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Hyperlink"/>
            <w:rFonts w:ascii="Arial" w:hAnsi="Arial" w:cs="Arial"/>
          </w:rPr>
          <w:t>https://zenodo.org/communities/supraemi/</w:t>
        </w:r>
      </w:hyperlink>
      <w:r w:rsidR="00727A74">
        <w:rPr>
          <w:rStyle w:val="Hyperlink"/>
          <w:rFonts w:ascii="Arial" w:hAnsi="Arial" w:cs="Arial"/>
        </w:rPr>
        <w:br/>
      </w:r>
      <w:r w:rsidR="00727A74">
        <w:rPr>
          <w:b/>
          <w:iCs/>
        </w:rPr>
        <w:t>(Log-in to Zenodo first, otherwise the link above won’t go to the SupraEMI  site)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5"/>
        <w:gridCol w:w="5891"/>
      </w:tblGrid>
      <w:tr w:rsidR="00565C23" w:rsidRPr="00565C23" w14:paraId="6C84F9A0" w14:textId="77777777" w:rsidTr="00565C23">
        <w:tc>
          <w:tcPr>
            <w:tcW w:w="4248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4768" w:type="dxa"/>
          </w:tcPr>
          <w:p w14:paraId="74293937" w14:textId="1B0992E4" w:rsidR="00565C23" w:rsidRPr="00565C23" w:rsidRDefault="00616F04" w:rsidP="00565C23">
            <w:r w:rsidRPr="00616F04">
              <w:t>Desktoppowersupply_CPU40percentload_spectra_9kHz_V1.csv</w:t>
            </w:r>
            <w:bookmarkStart w:id="0" w:name="_GoBack"/>
            <w:bookmarkEnd w:id="0"/>
          </w:p>
        </w:tc>
      </w:tr>
      <w:tr w:rsidR="00565C23" w:rsidRPr="00565C23" w14:paraId="006BEEB9" w14:textId="77777777" w:rsidTr="00565C23">
        <w:tc>
          <w:tcPr>
            <w:tcW w:w="4248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4768" w:type="dxa"/>
          </w:tcPr>
          <w:p w14:paraId="187CA252" w14:textId="45A40CFC" w:rsidR="00565C23" w:rsidRPr="00565C23" w:rsidRDefault="000B4318" w:rsidP="00565C23">
            <w:r w:rsidRPr="000B4318">
              <w:t>The CPU of the desktop is loaded with 40 % of the maximum capacity. The supraharmonic spectra of the power supply is recorded up to 9 kHz according to the IEC method.</w:t>
            </w:r>
          </w:p>
        </w:tc>
      </w:tr>
      <w:tr w:rsidR="00565C23" w:rsidRPr="00565C23" w14:paraId="3DCFAADC" w14:textId="77777777" w:rsidTr="00565C23">
        <w:tc>
          <w:tcPr>
            <w:tcW w:w="4248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4768" w:type="dxa"/>
          </w:tcPr>
          <w:p w14:paraId="0C413D0C" w14:textId="129DC8DE" w:rsidR="00565C23" w:rsidRPr="00565C23" w:rsidRDefault="00D67B3E" w:rsidP="00565C23">
            <w:r>
              <w:t>05 Nov. 2020</w:t>
            </w:r>
          </w:p>
        </w:tc>
      </w:tr>
      <w:tr w:rsidR="00565C23" w:rsidRPr="00565C23" w14:paraId="50912D41" w14:textId="77777777" w:rsidTr="00565C23">
        <w:tc>
          <w:tcPr>
            <w:tcW w:w="4248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4768" w:type="dxa"/>
          </w:tcPr>
          <w:p w14:paraId="749D45F1" w14:textId="5837CA10" w:rsidR="00565C23" w:rsidRPr="00565C23" w:rsidRDefault="00D67B3E" w:rsidP="00565C23">
            <w:r>
              <w:t>VSL</w:t>
            </w:r>
          </w:p>
        </w:tc>
      </w:tr>
      <w:tr w:rsidR="003130FE" w:rsidRPr="00565C23" w14:paraId="16ED135C" w14:textId="77777777" w:rsidTr="00565C23">
        <w:tc>
          <w:tcPr>
            <w:tcW w:w="4248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4768" w:type="dxa"/>
          </w:tcPr>
          <w:p w14:paraId="50D85977" w14:textId="3DC91F17" w:rsidR="003130FE" w:rsidRPr="00565C23" w:rsidRDefault="00D67B3E" w:rsidP="00565C23">
            <w:r>
              <w:t>SupraEMI</w:t>
            </w:r>
          </w:p>
        </w:tc>
      </w:tr>
    </w:tbl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77777777" w:rsidR="00C91099" w:rsidRPr="00565C23" w:rsidRDefault="00C91099" w:rsidP="00C91099">
            <w:r w:rsidRPr="00565C23">
              <w:t>Data file column format: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>(e.g.:  dd/mm/yy, hh:mm:ss:nn,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1EEA14FC" w:rsidR="00C91099" w:rsidRPr="00565C23" w:rsidRDefault="00D67B3E" w:rsidP="00C91099">
            <w:r w:rsidRPr="00C91099">
              <w:rPr>
                <w:i/>
              </w:rPr>
              <w:t>hh:mm:ss:nn</w:t>
            </w:r>
            <w:r>
              <w:rPr>
                <w:i/>
              </w:rPr>
              <w:t xml:space="preserve">, </w:t>
            </w:r>
            <w:r w:rsidRPr="00C91099">
              <w:rPr>
                <w:i/>
              </w:rPr>
              <w:t>hh:mm:ss:nn</w:t>
            </w:r>
            <w:r>
              <w:rPr>
                <w:i/>
              </w:rPr>
              <w:t>,V</w:t>
            </w:r>
            <w:r w:rsidR="00E21F33">
              <w:rPr>
                <w:i/>
              </w:rPr>
              <w:t>_</w:t>
            </w:r>
            <w:r>
              <w:rPr>
                <w:i/>
              </w:rPr>
              <w:t>2</w:t>
            </w:r>
            <w:r w:rsidR="00E21F33">
              <w:rPr>
                <w:i/>
              </w:rPr>
              <w:t>6</w:t>
            </w:r>
            <w:r>
              <w:rPr>
                <w:i/>
              </w:rPr>
              <w:t>00Hz…V_</w:t>
            </w:r>
            <w:r w:rsidR="00E21F33">
              <w:rPr>
                <w:i/>
              </w:rPr>
              <w:t>_</w:t>
            </w:r>
            <w:r>
              <w:rPr>
                <w:i/>
              </w:rPr>
              <w:t>8800</w:t>
            </w:r>
            <w:r w:rsidR="00E21F33">
              <w:rPr>
                <w:i/>
              </w:rPr>
              <w:t>Hz,I_2600Hz…..I_8800Hz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1B42E401" w:rsidR="00C91099" w:rsidRPr="00565C23" w:rsidRDefault="00E21F33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177CD47" w:rsidR="00C91099" w:rsidRPr="00565C23" w:rsidRDefault="00E21F33" w:rsidP="00C91099">
            <w:r>
              <w:t>CR LF</w:t>
            </w:r>
          </w:p>
        </w:tc>
      </w:tr>
      <w:tr w:rsidR="00D24775" w:rsidRPr="00565C23" w14:paraId="5B1F2427" w14:textId="77777777" w:rsidTr="00C91099">
        <w:tc>
          <w:tcPr>
            <w:tcW w:w="4248" w:type="dxa"/>
          </w:tcPr>
          <w:p w14:paraId="7FA5F3B0" w14:textId="77777777" w:rsidR="00D24775" w:rsidRPr="00565C23" w:rsidRDefault="00D24775" w:rsidP="00D24775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4155544B" w:rsidR="00D24775" w:rsidRPr="00565C23" w:rsidRDefault="00C35B90" w:rsidP="00D24775">
            <w:r>
              <w:t>400000</w:t>
            </w:r>
            <w:r w:rsidR="00D24775" w:rsidRPr="00C9418E">
              <w:t xml:space="preserve"> samples/second</w:t>
            </w:r>
          </w:p>
        </w:tc>
      </w:tr>
      <w:tr w:rsidR="00D24775" w:rsidRPr="00565C23" w14:paraId="5ABB6AA6" w14:textId="77777777" w:rsidTr="00C91099">
        <w:tc>
          <w:tcPr>
            <w:tcW w:w="4248" w:type="dxa"/>
          </w:tcPr>
          <w:p w14:paraId="54BAC9FA" w14:textId="77777777" w:rsidR="00D24775" w:rsidRPr="00565C23" w:rsidRDefault="00D24775" w:rsidP="00D24775">
            <w:r>
              <w:t>Y-axis units (</w:t>
            </w:r>
            <w:r w:rsidRPr="00565C23">
              <w:t>e.g. kV):</w:t>
            </w:r>
          </w:p>
        </w:tc>
        <w:tc>
          <w:tcPr>
            <w:tcW w:w="4768" w:type="dxa"/>
          </w:tcPr>
          <w:p w14:paraId="1CE3658C" w14:textId="4438FE16" w:rsidR="00D24775" w:rsidRPr="00565C23" w:rsidRDefault="00D24775" w:rsidP="00D24775">
            <w:r w:rsidRPr="00C9418E">
              <w:t>V, A</w:t>
            </w:r>
          </w:p>
        </w:tc>
      </w:tr>
      <w:tr w:rsidR="00D24775" w:rsidRPr="00565C23" w14:paraId="0C3696E7" w14:textId="77777777" w:rsidTr="00C91099">
        <w:tc>
          <w:tcPr>
            <w:tcW w:w="4248" w:type="dxa"/>
          </w:tcPr>
          <w:p w14:paraId="62F74462" w14:textId="77777777" w:rsidR="00D24775" w:rsidRPr="00565C23" w:rsidRDefault="00D24775" w:rsidP="00D24775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03CBD37D" w:rsidR="00D24775" w:rsidRPr="00565C23" w:rsidRDefault="00C35B90" w:rsidP="00D24775">
            <w:r>
              <w:t>1</w:t>
            </w:r>
            <w:r w:rsidR="00D24775" w:rsidRPr="00C9418E">
              <w:t>, 1</w:t>
            </w:r>
          </w:p>
        </w:tc>
      </w:tr>
      <w:tr w:rsidR="00D24775" w:rsidRPr="00565C23" w14:paraId="6E808EF7" w14:textId="77777777" w:rsidTr="00C91099">
        <w:tc>
          <w:tcPr>
            <w:tcW w:w="4248" w:type="dxa"/>
          </w:tcPr>
          <w:p w14:paraId="2547C6A1" w14:textId="77777777" w:rsidR="00D24775" w:rsidRPr="00565C23" w:rsidRDefault="00D24775" w:rsidP="00D24775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463F2294" w:rsidR="00D24775" w:rsidRPr="00565C23" w:rsidRDefault="00D24775" w:rsidP="00D24775">
            <w:r w:rsidRPr="00C9418E">
              <w:t>32 bit = 1 part in 4294967296</w:t>
            </w:r>
          </w:p>
        </w:tc>
      </w:tr>
    </w:tbl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A44429" w:rsidRPr="00565C23" w14:paraId="2676A3E4" w14:textId="77777777" w:rsidTr="00565C23">
        <w:tc>
          <w:tcPr>
            <w:tcW w:w="4248" w:type="dxa"/>
          </w:tcPr>
          <w:p w14:paraId="22116D54" w14:textId="77777777" w:rsidR="00A44429" w:rsidRPr="00565C23" w:rsidRDefault="00A44429" w:rsidP="00A44429">
            <w:r w:rsidRPr="00565C23">
              <w:t>3dB Bandwidth of recording instrument and associated transducer</w:t>
            </w:r>
            <w:r>
              <w:t>(</w:t>
            </w:r>
            <w:r w:rsidRPr="00565C23">
              <w:t>s</w:t>
            </w:r>
            <w:r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28F5360D" w:rsidR="00A44429" w:rsidRPr="00565C23" w:rsidRDefault="005D2453" w:rsidP="00A44429">
            <w:r>
              <w:rPr>
                <w:lang w:val="en-US"/>
              </w:rPr>
              <w:t xml:space="preserve">DC to &gt; 150 kHz </w:t>
            </w:r>
          </w:p>
        </w:tc>
      </w:tr>
      <w:tr w:rsidR="00A44429" w:rsidRPr="00565C23" w14:paraId="38894CB3" w14:textId="77777777" w:rsidTr="00565C23">
        <w:tc>
          <w:tcPr>
            <w:tcW w:w="4248" w:type="dxa"/>
          </w:tcPr>
          <w:p w14:paraId="307A3BF8" w14:textId="77777777" w:rsidR="00A44429" w:rsidRPr="00565C23" w:rsidRDefault="00A44429" w:rsidP="00A44429">
            <w:r w:rsidRPr="00565C23">
              <w:t>Was an anti-aliasing filter used with the recording instrument?:</w:t>
            </w:r>
          </w:p>
        </w:tc>
        <w:tc>
          <w:tcPr>
            <w:tcW w:w="4768" w:type="dxa"/>
          </w:tcPr>
          <w:p w14:paraId="5C5B6046" w14:textId="568D7C72" w:rsidR="00A44429" w:rsidRPr="00565C23" w:rsidRDefault="00A44429" w:rsidP="00A44429">
            <w:r>
              <w:t>No</w:t>
            </w:r>
          </w:p>
        </w:tc>
      </w:tr>
      <w:tr w:rsidR="00A44429" w:rsidRPr="00565C23" w14:paraId="1D29D1F1" w14:textId="77777777" w:rsidTr="00565C23">
        <w:tc>
          <w:tcPr>
            <w:tcW w:w="4248" w:type="dxa"/>
          </w:tcPr>
          <w:p w14:paraId="06503EC1" w14:textId="77777777" w:rsidR="00A44429" w:rsidRPr="00565C23" w:rsidRDefault="00A44429" w:rsidP="00A44429">
            <w:r>
              <w:t>Manufacturer and model number(s)</w:t>
            </w:r>
          </w:p>
        </w:tc>
        <w:tc>
          <w:tcPr>
            <w:tcW w:w="4768" w:type="dxa"/>
          </w:tcPr>
          <w:p w14:paraId="603EE37F" w14:textId="77777777" w:rsidR="00A44429" w:rsidRDefault="00A44429" w:rsidP="00A44429">
            <w:r>
              <w:t>NI PXIe-6356 Digitizer</w:t>
            </w:r>
          </w:p>
          <w:p w14:paraId="67AA7B37" w14:textId="77777777" w:rsidR="00A44429" w:rsidRDefault="00A44429" w:rsidP="00A44429">
            <w:r>
              <w:t>VSL self-made voltage divider</w:t>
            </w:r>
          </w:p>
          <w:p w14:paraId="4F842FC7" w14:textId="1245E565" w:rsidR="00A44429" w:rsidRPr="00565C23" w:rsidRDefault="00A44429" w:rsidP="00A44429">
            <w:r>
              <w:t>HIOKI Current sensor CT6862-05</w:t>
            </w:r>
          </w:p>
        </w:tc>
      </w:tr>
    </w:tbl>
    <w:p w14:paraId="711F8B1F" w14:textId="7F1E651F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D24775" w:rsidRPr="00565C23" w14:paraId="0CC158DF" w14:textId="77777777" w:rsidTr="00565C23">
        <w:tc>
          <w:tcPr>
            <w:tcW w:w="4248" w:type="dxa"/>
          </w:tcPr>
          <w:p w14:paraId="62292A28" w14:textId="77777777" w:rsidR="00D24775" w:rsidRPr="00565C23" w:rsidRDefault="00D24775" w:rsidP="00D24775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60433126" w14:textId="118C99B2" w:rsidR="00D24775" w:rsidRPr="00565C23" w:rsidRDefault="00D24775" w:rsidP="00D24775">
            <w:r w:rsidRPr="005C2A2B">
              <w:t xml:space="preserve">a LISN (Line impedance stabilization network) or AMN (artificial mains network) as defined in IEC 61000-4-7 is used. </w:t>
            </w:r>
          </w:p>
        </w:tc>
      </w:tr>
      <w:tr w:rsidR="00D24775" w:rsidRPr="00565C23" w14:paraId="7918CF6E" w14:textId="77777777" w:rsidTr="00565C23">
        <w:tc>
          <w:tcPr>
            <w:tcW w:w="4248" w:type="dxa"/>
          </w:tcPr>
          <w:p w14:paraId="707B2339" w14:textId="77777777" w:rsidR="00D24775" w:rsidRPr="00565C23" w:rsidRDefault="00D24775" w:rsidP="00D24775">
            <w:r w:rsidRPr="00565C23"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0F631070" w:rsidR="00D24775" w:rsidRPr="00565C23" w:rsidRDefault="00D24775" w:rsidP="00D24775">
            <w:r w:rsidRPr="005C2A2B">
              <w:t>50Hz</w:t>
            </w:r>
          </w:p>
        </w:tc>
      </w:tr>
      <w:tr w:rsidR="00D24775" w:rsidRPr="00565C23" w14:paraId="7DB7C08F" w14:textId="77777777" w:rsidTr="00565C23">
        <w:tc>
          <w:tcPr>
            <w:tcW w:w="4248" w:type="dxa"/>
          </w:tcPr>
          <w:p w14:paraId="47DA9683" w14:textId="77777777" w:rsidR="00D24775" w:rsidRPr="00565C23" w:rsidRDefault="00D24775" w:rsidP="00D24775">
            <w:r w:rsidRPr="00565C23">
              <w:t>Nominal voltage level of supply source (V</w:t>
            </w:r>
            <w:r>
              <w:t> </w:t>
            </w:r>
            <w:r w:rsidRPr="00565C23">
              <w:t>rms):</w:t>
            </w:r>
          </w:p>
        </w:tc>
        <w:tc>
          <w:tcPr>
            <w:tcW w:w="4768" w:type="dxa"/>
          </w:tcPr>
          <w:p w14:paraId="27CCFAA1" w14:textId="7EB162F1" w:rsidR="00D24775" w:rsidRPr="00565C23" w:rsidRDefault="00D24775" w:rsidP="00D24775">
            <w:r w:rsidRPr="005C2A2B">
              <w:t>230V</w:t>
            </w:r>
          </w:p>
        </w:tc>
      </w:tr>
    </w:tbl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>location, times and details of the recording site should not be disclosed without the site/equipment/</w:t>
      </w:r>
      <w:r w:rsidR="00AC1C37">
        <w:rPr>
          <w:i/>
          <w:sz w:val="18"/>
          <w:szCs w:val="18"/>
        </w:rPr>
        <w:t>data-owner’s permission.  Trade-</w:t>
      </w:r>
      <w:r w:rsidRPr="00AC1C37">
        <w:rPr>
          <w:i/>
          <w:sz w:val="18"/>
          <w:szCs w:val="18"/>
        </w:rPr>
        <w:t xml:space="preserve">names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>protection and copyright laws are complied with.</w:t>
      </w:r>
      <w:r w:rsidRPr="00AC1C37">
        <w:rPr>
          <w:i/>
          <w:sz w:val="18"/>
          <w:szCs w:val="18"/>
        </w:rPr>
        <w:t xml:space="preserve"> </w:t>
      </w:r>
    </w:p>
    <w:p w14:paraId="34986178" w14:textId="07C85C1C" w:rsidR="00C91099" w:rsidRPr="003F43ED" w:rsidRDefault="000942E7" w:rsidP="003F43ED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is supplied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sectPr w:rsidR="00C91099" w:rsidRPr="003F43E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0C99A" w14:textId="77777777" w:rsidR="00165CB2" w:rsidRDefault="00165CB2" w:rsidP="00BF4A93">
      <w:pPr>
        <w:spacing w:after="0" w:line="240" w:lineRule="auto"/>
      </w:pPr>
      <w:r>
        <w:separator/>
      </w:r>
    </w:p>
  </w:endnote>
  <w:endnote w:type="continuationSeparator" w:id="0">
    <w:p w14:paraId="62E32740" w14:textId="77777777" w:rsidR="00165CB2" w:rsidRDefault="00165CB2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79C1A" w14:textId="450686DA" w:rsidR="00AC1C37" w:rsidRDefault="00AC1C37">
    <w:pPr>
      <w:pStyle w:val="Footer"/>
    </w:pPr>
    <w:r>
      <w:t xml:space="preserve">Version 1.0, </w:t>
    </w:r>
    <w:r w:rsidR="00727A74">
      <w:t>Nov</w:t>
    </w:r>
    <w:r>
      <w:t>ember 2020.</w:t>
    </w:r>
  </w:p>
  <w:p w14:paraId="26DC6EA8" w14:textId="77777777" w:rsidR="00AC1C37" w:rsidRDefault="00AC1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9ECB6" w14:textId="77777777" w:rsidR="00165CB2" w:rsidRDefault="00165CB2" w:rsidP="00BF4A93">
      <w:pPr>
        <w:spacing w:after="0" w:line="240" w:lineRule="auto"/>
      </w:pPr>
      <w:r>
        <w:separator/>
      </w:r>
    </w:p>
  </w:footnote>
  <w:footnote w:type="continuationSeparator" w:id="0">
    <w:p w14:paraId="3CF7B115" w14:textId="77777777" w:rsidR="00165CB2" w:rsidRDefault="00165CB2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A93"/>
    <w:rsid w:val="00090741"/>
    <w:rsid w:val="000942E7"/>
    <w:rsid w:val="000B4318"/>
    <w:rsid w:val="00155EC9"/>
    <w:rsid w:val="00165CB2"/>
    <w:rsid w:val="001E7948"/>
    <w:rsid w:val="00242937"/>
    <w:rsid w:val="002A1071"/>
    <w:rsid w:val="002A3716"/>
    <w:rsid w:val="003130FE"/>
    <w:rsid w:val="00375CB8"/>
    <w:rsid w:val="003F43ED"/>
    <w:rsid w:val="0043288F"/>
    <w:rsid w:val="004442DE"/>
    <w:rsid w:val="00465C6F"/>
    <w:rsid w:val="005002FD"/>
    <w:rsid w:val="00565C23"/>
    <w:rsid w:val="005D2453"/>
    <w:rsid w:val="00616F04"/>
    <w:rsid w:val="00704886"/>
    <w:rsid w:val="00716E08"/>
    <w:rsid w:val="00727A74"/>
    <w:rsid w:val="00802771"/>
    <w:rsid w:val="00980E10"/>
    <w:rsid w:val="00A44429"/>
    <w:rsid w:val="00AC1C37"/>
    <w:rsid w:val="00B71B3D"/>
    <w:rsid w:val="00BB7D3B"/>
    <w:rsid w:val="00BF4A93"/>
    <w:rsid w:val="00C35B90"/>
    <w:rsid w:val="00C612A1"/>
    <w:rsid w:val="00C91099"/>
    <w:rsid w:val="00CB1F0E"/>
    <w:rsid w:val="00CE6101"/>
    <w:rsid w:val="00D24775"/>
    <w:rsid w:val="00D67B3E"/>
    <w:rsid w:val="00D77D0E"/>
    <w:rsid w:val="00D9138F"/>
    <w:rsid w:val="00DA3EC7"/>
    <w:rsid w:val="00DA5963"/>
    <w:rsid w:val="00E21F33"/>
    <w:rsid w:val="00F60D81"/>
    <w:rsid w:val="00F77BF6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71B3D"/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A93"/>
  </w:style>
  <w:style w:type="paragraph" w:styleId="Footer">
    <w:name w:val="footer"/>
    <w:basedOn w:val="Normal"/>
    <w:link w:val="FooterCh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A93"/>
  </w:style>
  <w:style w:type="table" w:styleId="TableGrid">
    <w:name w:val="Table Grid"/>
    <w:basedOn w:val="Table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C37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55E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5E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E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55EC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Ye, Gu (G.), Mr</cp:lastModifiedBy>
  <cp:revision>15</cp:revision>
  <dcterms:created xsi:type="dcterms:W3CDTF">2020-12-24T13:53:00Z</dcterms:created>
  <dcterms:modified xsi:type="dcterms:W3CDTF">2020-12-29T13:26:00Z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