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224" w:rsidRDefault="00303224" w:rsidP="00303224">
      <w:pPr>
        <w:spacing w:before="100" w:after="100" w:line="240" w:lineRule="auto"/>
        <w:outlineLvl w:val="2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  <w:t>Readme for "</w:t>
      </w:r>
      <w:r w:rsidRPr="003C6BCE">
        <w:rPr>
          <w:rFonts w:ascii="Times New Roman" w:hAnsi="Times New Roman"/>
          <w:b/>
          <w:bCs/>
          <w:color w:val="000000"/>
          <w:sz w:val="27"/>
          <w:szCs w:val="27"/>
        </w:rPr>
        <w:t xml:space="preserve">Data and code for: </w:t>
      </w:r>
      <w:r w:rsidRPr="00303224">
        <w:rPr>
          <w:rFonts w:ascii="Times New Roman" w:hAnsi="Times New Roman"/>
          <w:b/>
          <w:bCs/>
          <w:color w:val="000000"/>
          <w:sz w:val="27"/>
          <w:szCs w:val="27"/>
        </w:rPr>
        <w:t>Consistent population decline</w:t>
      </w:r>
      <w:r w:rsidR="00BE1E77">
        <w:rPr>
          <w:rFonts w:ascii="Times New Roman" w:hAnsi="Times New Roman"/>
          <w:b/>
          <w:bCs/>
          <w:color w:val="000000"/>
          <w:sz w:val="27"/>
          <w:szCs w:val="27"/>
        </w:rPr>
        <w:t>s</w:t>
      </w:r>
      <w:r w:rsidRPr="00303224">
        <w:rPr>
          <w:rFonts w:ascii="Times New Roman" w:hAnsi="Times New Roman"/>
          <w:b/>
          <w:bCs/>
          <w:color w:val="000000"/>
          <w:sz w:val="27"/>
          <w:szCs w:val="27"/>
        </w:rPr>
        <w:t xml:space="preserve"> but idiosyncratic range shifts in Alpine orchids under global change</w:t>
      </w:r>
      <w:r>
        <w:rPr>
          <w:rFonts w:ascii="Times New Roman" w:hAnsi="Times New Roman"/>
          <w:b/>
          <w:bCs/>
          <w:color w:val="000000"/>
          <w:sz w:val="27"/>
          <w:szCs w:val="27"/>
        </w:rPr>
        <w:t>"</w:t>
      </w:r>
    </w:p>
    <w:p w:rsidR="00303224" w:rsidRDefault="00303224" w:rsidP="00303224">
      <w:pPr>
        <w:spacing w:before="100" w:after="100" w:line="240" w:lineRule="auto"/>
        <w:outlineLvl w:val="2"/>
        <w:rPr>
          <w:rFonts w:ascii="Times New Roman" w:hAnsi="Times New Roman"/>
          <w:color w:val="000000"/>
          <w:sz w:val="24"/>
          <w:szCs w:val="24"/>
          <w:lang w:val="it-IT"/>
        </w:rPr>
      </w:pPr>
      <w:proofErr w:type="spellStart"/>
      <w:r w:rsidRPr="00303224"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>Authors</w:t>
      </w:r>
      <w:proofErr w:type="spellEnd"/>
      <w:r w:rsidRPr="00303224"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>:</w:t>
      </w:r>
      <w:r w:rsidRPr="00303224">
        <w:rPr>
          <w:rFonts w:ascii="Times New Roman" w:hAnsi="Times New Roman"/>
          <w:color w:val="000000"/>
          <w:sz w:val="24"/>
          <w:szCs w:val="24"/>
          <w:lang w:val="it-IT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 xml:space="preserve">Costanza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it-IT"/>
        </w:rPr>
        <w:t>Geppert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it-IT"/>
        </w:rPr>
        <w:t xml:space="preserve">, Giorgio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it-IT"/>
        </w:rPr>
        <w:t>Perazza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it-IT"/>
        </w:rPr>
        <w:t xml:space="preserve">, Robert J. Wilson, Alessio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it-IT"/>
        </w:rPr>
        <w:t>Bertolli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it-IT"/>
        </w:rPr>
        <w:t xml:space="preserve">, Filippo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it-IT"/>
        </w:rPr>
        <w:t>Prosser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it-IT"/>
        </w:rPr>
        <w:t xml:space="preserve">, Giuseppe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it-IT"/>
        </w:rPr>
        <w:t>Melchiori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it-IT"/>
        </w:rPr>
        <w:t>, Lorenzo Marini</w:t>
      </w:r>
    </w:p>
    <w:p w:rsidR="00303224" w:rsidRPr="00303224" w:rsidRDefault="00303224" w:rsidP="00303224">
      <w:pPr>
        <w:spacing w:before="100" w:after="100" w:line="240" w:lineRule="auto"/>
        <w:outlineLvl w:val="2"/>
        <w:rPr>
          <w:rFonts w:ascii="Times New Roman" w:hAnsi="Times New Roman"/>
          <w:color w:val="000000"/>
          <w:sz w:val="24"/>
          <w:szCs w:val="24"/>
          <w:lang w:val="it-IT"/>
        </w:rPr>
      </w:pPr>
      <w:proofErr w:type="spellStart"/>
      <w:r w:rsidRPr="00303224"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>Contact</w:t>
      </w:r>
      <w:proofErr w:type="spellEnd"/>
      <w:r w:rsidRPr="00303224">
        <w:rPr>
          <w:rFonts w:ascii="Times New Roman" w:hAnsi="Times New Roman"/>
          <w:b/>
          <w:bCs/>
          <w:color w:val="000000"/>
          <w:sz w:val="24"/>
          <w:szCs w:val="24"/>
          <w:lang w:val="it-IT"/>
        </w:rPr>
        <w:t xml:space="preserve">: 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 xml:space="preserve">Costanza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it-IT"/>
        </w:rPr>
        <w:t>Geppert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it-IT"/>
        </w:rPr>
        <w:t xml:space="preserve"> </w:t>
      </w:r>
      <w:r w:rsidRPr="00303224">
        <w:rPr>
          <w:rFonts w:ascii="Times New Roman" w:hAnsi="Times New Roman"/>
          <w:color w:val="000000"/>
          <w:sz w:val="24"/>
          <w:szCs w:val="24"/>
          <w:lang w:val="it-IT"/>
        </w:rPr>
        <w:t>costanzageppert@gmail.com</w:t>
      </w:r>
      <w:r w:rsidR="001562DE">
        <w:rPr>
          <w:rFonts w:ascii="Times New Roman" w:hAnsi="Times New Roman"/>
          <w:color w:val="000000"/>
          <w:sz w:val="24"/>
          <w:szCs w:val="24"/>
          <w:lang w:val="it-IT"/>
        </w:rPr>
        <w:t>;</w:t>
      </w:r>
      <w:r w:rsidRPr="00303224">
        <w:rPr>
          <w:rFonts w:ascii="Times New Roman" w:hAnsi="Times New Roman"/>
          <w:color w:val="000000"/>
          <w:sz w:val="24"/>
          <w:szCs w:val="24"/>
          <w:lang w:val="it-IT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 xml:space="preserve">Lorenzo Marini </w:t>
      </w:r>
      <w:r w:rsidRPr="00303224">
        <w:rPr>
          <w:rFonts w:ascii="Times New Roman" w:hAnsi="Times New Roman"/>
          <w:color w:val="000000"/>
          <w:sz w:val="24"/>
          <w:szCs w:val="24"/>
          <w:lang w:val="it-IT"/>
        </w:rPr>
        <w:t>lorenzo.marini@unipd.it</w:t>
      </w:r>
    </w:p>
    <w:p w:rsidR="00303224" w:rsidRPr="003C6BCE" w:rsidRDefault="00303224" w:rsidP="00303224">
      <w:pPr>
        <w:spacing w:before="100" w:after="100" w:line="240" w:lineRule="auto"/>
        <w:outlineLvl w:val="2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3C6BCE">
        <w:rPr>
          <w:rFonts w:ascii="Times New Roman" w:hAnsi="Times New Roman"/>
          <w:b/>
          <w:bCs/>
          <w:color w:val="000000"/>
          <w:sz w:val="27"/>
          <w:szCs w:val="27"/>
        </w:rPr>
        <w:t>Contents</w:t>
      </w:r>
    </w:p>
    <w:p w:rsidR="00303224" w:rsidRPr="003C6BCE" w:rsidRDefault="00303224" w:rsidP="00303224">
      <w:pPr>
        <w:spacing w:before="100" w:after="100" w:line="240" w:lineRule="auto"/>
        <w:rPr>
          <w:rFonts w:ascii="Times New Roman" w:hAnsi="Times New Roman"/>
          <w:color w:val="000000"/>
          <w:sz w:val="24"/>
          <w:szCs w:val="24"/>
        </w:rPr>
      </w:pPr>
      <w:r w:rsidRPr="003C6BCE">
        <w:rPr>
          <w:rFonts w:ascii="Times New Roman" w:hAnsi="Times New Roman"/>
          <w:color w:val="000000"/>
          <w:sz w:val="24"/>
          <w:szCs w:val="24"/>
        </w:rPr>
        <w:t xml:space="preserve">This data repository consists of the following folders </w:t>
      </w:r>
      <w:r w:rsidRPr="0007679C">
        <w:rPr>
          <w:rFonts w:ascii="Times New Roman" w:hAnsi="Times New Roman"/>
          <w:color w:val="000000"/>
          <w:sz w:val="24"/>
          <w:szCs w:val="24"/>
        </w:rPr>
        <w:t>and</w:t>
      </w:r>
      <w:r w:rsidRPr="003C6BCE">
        <w:rPr>
          <w:rFonts w:ascii="Times New Roman" w:hAnsi="Times New Roman"/>
          <w:color w:val="000000"/>
          <w:sz w:val="24"/>
          <w:szCs w:val="24"/>
        </w:rPr>
        <w:t xml:space="preserve"> files:</w:t>
      </w:r>
    </w:p>
    <w:p w:rsidR="00303224" w:rsidRPr="003C6BCE" w:rsidRDefault="00303224" w:rsidP="00303224">
      <w:pPr>
        <w:numPr>
          <w:ilvl w:val="0"/>
          <w:numId w:val="1"/>
        </w:numPr>
        <w:spacing w:before="100" w:after="100" w:line="240" w:lineRule="auto"/>
        <w:rPr>
          <w:rFonts w:ascii="Times New Roman" w:hAnsi="Times New Roman"/>
          <w:color w:val="000000"/>
          <w:sz w:val="24"/>
          <w:szCs w:val="24"/>
        </w:rPr>
      </w:pPr>
      <w:r w:rsidRPr="003C6BCE">
        <w:rPr>
          <w:rFonts w:ascii="Times New Roman" w:hAnsi="Times New Roman"/>
          <w:color w:val="000000"/>
          <w:sz w:val="24"/>
          <w:szCs w:val="24"/>
        </w:rPr>
        <w:t>Main folder</w:t>
      </w:r>
    </w:p>
    <w:p w:rsidR="00303224" w:rsidRPr="00303224" w:rsidRDefault="00303224" w:rsidP="00303224">
      <w:pPr>
        <w:numPr>
          <w:ilvl w:val="1"/>
          <w:numId w:val="1"/>
        </w:numPr>
        <w:spacing w:before="100" w:after="100" w:line="240" w:lineRule="auto"/>
        <w:rPr>
          <w:rFonts w:ascii="Times New Roman" w:hAnsi="Times New Roman"/>
          <w:color w:val="000000"/>
          <w:sz w:val="24"/>
          <w:szCs w:val="24"/>
        </w:rPr>
      </w:pPr>
      <w:r w:rsidRPr="003C6BCE">
        <w:rPr>
          <w:rFonts w:ascii="Times New Roman" w:hAnsi="Times New Roman"/>
          <w:color w:val="000000"/>
          <w:sz w:val="24"/>
          <w:szCs w:val="24"/>
        </w:rPr>
        <w:t>Word document containing information on each file and instructions for use (</w:t>
      </w:r>
      <w:r w:rsidRPr="003C6BCE">
        <w:rPr>
          <w:rFonts w:ascii="Times New Roman" w:hAnsi="Times New Roman"/>
          <w:b/>
          <w:bCs/>
          <w:color w:val="000000"/>
          <w:sz w:val="24"/>
          <w:szCs w:val="24"/>
        </w:rPr>
        <w:t>"ReadMe.docx")</w:t>
      </w:r>
    </w:p>
    <w:p w:rsidR="00303224" w:rsidRPr="00303224" w:rsidRDefault="00303224" w:rsidP="00303224">
      <w:pPr>
        <w:numPr>
          <w:ilvl w:val="1"/>
          <w:numId w:val="1"/>
        </w:numPr>
        <w:spacing w:before="100" w:after="10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R script to perform analyses </w:t>
      </w:r>
      <w:r w:rsidRPr="003C6BCE">
        <w:rPr>
          <w:rFonts w:ascii="Times New Roman" w:hAnsi="Times New Roman"/>
          <w:color w:val="000000"/>
          <w:sz w:val="24"/>
          <w:szCs w:val="24"/>
        </w:rPr>
        <w:t>(</w:t>
      </w:r>
      <w:r w:rsidR="00D446C1" w:rsidRPr="003C6BCE">
        <w:rPr>
          <w:rFonts w:ascii="Times New Roman" w:hAnsi="Times New Roman"/>
          <w:b/>
          <w:bCs/>
          <w:color w:val="000000"/>
          <w:sz w:val="24"/>
          <w:szCs w:val="24"/>
        </w:rPr>
        <w:t>"</w:t>
      </w:r>
      <w:proofErr w:type="spellStart"/>
      <w:r w:rsidR="00D446C1"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 w:rsidR="001562DE">
        <w:rPr>
          <w:rFonts w:ascii="Times New Roman" w:hAnsi="Times New Roman"/>
          <w:b/>
          <w:bCs/>
          <w:color w:val="000000"/>
          <w:sz w:val="24"/>
          <w:szCs w:val="24"/>
        </w:rPr>
        <w:t>nalys</w:t>
      </w:r>
      <w:r w:rsidRPr="003C6BCE">
        <w:rPr>
          <w:rFonts w:ascii="Times New Roman" w:hAnsi="Times New Roman"/>
          <w:b/>
          <w:bCs/>
          <w:color w:val="000000"/>
          <w:sz w:val="24"/>
          <w:szCs w:val="24"/>
        </w:rPr>
        <w:t>eData.R</w:t>
      </w:r>
      <w:proofErr w:type="spellEnd"/>
      <w:r w:rsidR="00D446C1" w:rsidRPr="003C6BCE">
        <w:rPr>
          <w:rFonts w:ascii="Times New Roman" w:hAnsi="Times New Roman"/>
          <w:b/>
          <w:bCs/>
          <w:color w:val="000000"/>
          <w:sz w:val="24"/>
          <w:szCs w:val="24"/>
        </w:rPr>
        <w:t>"</w:t>
      </w:r>
      <w:r w:rsidRPr="003C6BCE">
        <w:rPr>
          <w:rFonts w:ascii="Times New Roman" w:hAnsi="Times New Roman"/>
          <w:color w:val="000000"/>
          <w:sz w:val="24"/>
          <w:szCs w:val="24"/>
        </w:rPr>
        <w:t>)</w:t>
      </w:r>
    </w:p>
    <w:p w:rsidR="00303224" w:rsidRPr="003C6BCE" w:rsidRDefault="00303224" w:rsidP="00303224">
      <w:pPr>
        <w:numPr>
          <w:ilvl w:val="0"/>
          <w:numId w:val="1"/>
        </w:numPr>
        <w:spacing w:before="100" w:after="100" w:line="240" w:lineRule="auto"/>
        <w:rPr>
          <w:rFonts w:ascii="Times New Roman" w:hAnsi="Times New Roman"/>
          <w:color w:val="000000"/>
          <w:sz w:val="24"/>
          <w:szCs w:val="24"/>
        </w:rPr>
      </w:pPr>
      <w:r w:rsidRPr="003C6BCE">
        <w:rPr>
          <w:rFonts w:ascii="Times New Roman" w:hAnsi="Times New Roman"/>
          <w:color w:val="000000"/>
          <w:sz w:val="24"/>
          <w:szCs w:val="24"/>
        </w:rPr>
        <w:t>`data` folder</w:t>
      </w:r>
    </w:p>
    <w:p w:rsidR="00303224" w:rsidRPr="003C6BCE" w:rsidRDefault="00E73259" w:rsidP="00E73259">
      <w:pPr>
        <w:numPr>
          <w:ilvl w:val="1"/>
          <w:numId w:val="1"/>
        </w:numPr>
        <w:spacing w:before="100" w:after="100" w:line="240" w:lineRule="auto"/>
        <w:rPr>
          <w:rFonts w:ascii="Times New Roman" w:hAnsi="Times New Roman"/>
          <w:color w:val="000000"/>
          <w:sz w:val="24"/>
          <w:szCs w:val="24"/>
        </w:rPr>
      </w:pPr>
      <w:r w:rsidRPr="00E73259">
        <w:rPr>
          <w:rFonts w:ascii="Times New Roman" w:hAnsi="Times New Roman"/>
          <w:color w:val="000000"/>
          <w:sz w:val="24"/>
          <w:szCs w:val="24"/>
        </w:rPr>
        <w:t>Local survival based on resurveys</w:t>
      </w:r>
      <w:r w:rsidR="00303224" w:rsidRPr="003C6BCE">
        <w:rPr>
          <w:rFonts w:ascii="Times New Roman" w:hAnsi="Times New Roman"/>
          <w:color w:val="000000"/>
          <w:sz w:val="24"/>
          <w:szCs w:val="24"/>
        </w:rPr>
        <w:t xml:space="preserve"> (`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Resurvey.txt</w:t>
      </w:r>
      <w:r w:rsidR="00303224" w:rsidRPr="003C6BCE">
        <w:rPr>
          <w:rFonts w:ascii="Times New Roman" w:hAnsi="Times New Roman"/>
          <w:color w:val="000000"/>
          <w:sz w:val="24"/>
          <w:szCs w:val="24"/>
        </w:rPr>
        <w:t>`)</w:t>
      </w:r>
    </w:p>
    <w:p w:rsidR="00303224" w:rsidRPr="003C6BCE" w:rsidRDefault="00E73259" w:rsidP="00E73259">
      <w:pPr>
        <w:numPr>
          <w:ilvl w:val="1"/>
          <w:numId w:val="1"/>
        </w:numPr>
        <w:spacing w:before="100" w:after="100" w:line="240" w:lineRule="auto"/>
        <w:rPr>
          <w:rFonts w:ascii="Times New Roman" w:hAnsi="Times New Roman"/>
          <w:color w:val="000000"/>
          <w:sz w:val="24"/>
          <w:szCs w:val="24"/>
        </w:rPr>
      </w:pPr>
      <w:r w:rsidRPr="00E73259">
        <w:rPr>
          <w:rFonts w:ascii="Times New Roman" w:hAnsi="Times New Roman"/>
          <w:color w:val="000000"/>
          <w:sz w:val="24"/>
          <w:szCs w:val="24"/>
        </w:rPr>
        <w:t xml:space="preserve">Temporal trends in population size </w:t>
      </w:r>
      <w:r w:rsidR="00303224" w:rsidRPr="003C6BCE">
        <w:rPr>
          <w:rFonts w:ascii="Times New Roman" w:hAnsi="Times New Roman"/>
          <w:color w:val="000000"/>
          <w:sz w:val="24"/>
          <w:szCs w:val="24"/>
        </w:rPr>
        <w:t>(`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Abundance.txt</w:t>
      </w:r>
      <w:r w:rsidR="00303224" w:rsidRPr="003C6BCE">
        <w:rPr>
          <w:rFonts w:ascii="Times New Roman" w:hAnsi="Times New Roman"/>
          <w:color w:val="000000"/>
          <w:sz w:val="24"/>
          <w:szCs w:val="24"/>
        </w:rPr>
        <w:t>`)</w:t>
      </w:r>
    </w:p>
    <w:p w:rsidR="00303224" w:rsidRPr="003C6BCE" w:rsidRDefault="00303224" w:rsidP="00303224">
      <w:pPr>
        <w:spacing w:before="100" w:after="10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3C6BCE">
        <w:rPr>
          <w:rFonts w:ascii="Times New Roman" w:hAnsi="Times New Roman"/>
          <w:b/>
          <w:bCs/>
          <w:color w:val="000000"/>
          <w:sz w:val="27"/>
          <w:szCs w:val="27"/>
        </w:rPr>
        <w:t>Metadata</w:t>
      </w:r>
    </w:p>
    <w:p w:rsidR="00E73259" w:rsidRDefault="00E73259" w:rsidP="00303224">
      <w:pPr>
        <w:spacing w:before="100" w:after="100" w:line="240" w:lineRule="auto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 w:rsidRPr="00E73259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Local survival based on resurveys (`Resurvey.txt`)</w:t>
      </w:r>
    </w:p>
    <w:p w:rsidR="00303224" w:rsidRPr="003C6BCE" w:rsidRDefault="00303224" w:rsidP="00303224">
      <w:pPr>
        <w:spacing w:before="100" w:after="100" w:line="240" w:lineRule="auto"/>
        <w:rPr>
          <w:rFonts w:ascii="Times New Roman" w:hAnsi="Times New Roman"/>
          <w:color w:val="000000"/>
          <w:sz w:val="24"/>
          <w:szCs w:val="24"/>
        </w:rPr>
      </w:pPr>
      <w:r w:rsidRPr="003C6BCE">
        <w:rPr>
          <w:rFonts w:ascii="Times New Roman" w:hAnsi="Times New Roman"/>
          <w:color w:val="000000"/>
          <w:sz w:val="24"/>
          <w:szCs w:val="24"/>
        </w:rPr>
        <w:t xml:space="preserve">This dataset was obtained </w:t>
      </w:r>
      <w:r w:rsidR="001F376D">
        <w:rPr>
          <w:rFonts w:ascii="Times New Roman" w:hAnsi="Times New Roman"/>
          <w:color w:val="000000"/>
          <w:sz w:val="24"/>
          <w:szCs w:val="24"/>
        </w:rPr>
        <w:t>revisiting</w:t>
      </w:r>
      <w:r w:rsidR="001F376D" w:rsidRPr="001F376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C7EAB">
        <w:rPr>
          <w:rFonts w:ascii="Times New Roman" w:hAnsi="Times New Roman"/>
          <w:color w:val="000000"/>
          <w:sz w:val="24"/>
          <w:szCs w:val="24"/>
        </w:rPr>
        <w:t xml:space="preserve">in 2018 and 2019 </w:t>
      </w:r>
      <w:r w:rsidR="001F376D" w:rsidRPr="001F376D">
        <w:rPr>
          <w:rFonts w:ascii="Times New Roman" w:hAnsi="Times New Roman"/>
          <w:color w:val="000000"/>
          <w:sz w:val="24"/>
          <w:szCs w:val="24"/>
        </w:rPr>
        <w:t xml:space="preserve">463 sites </w:t>
      </w:r>
      <w:r w:rsidR="001F376D">
        <w:rPr>
          <w:rFonts w:ascii="Times New Roman" w:hAnsi="Times New Roman"/>
          <w:color w:val="000000"/>
          <w:sz w:val="24"/>
          <w:szCs w:val="24"/>
        </w:rPr>
        <w:t xml:space="preserve">of the historical dataset </w:t>
      </w:r>
      <w:r w:rsidR="001F376D" w:rsidRPr="001F376D">
        <w:rPr>
          <w:rFonts w:ascii="Times New Roman" w:hAnsi="Times New Roman"/>
          <w:color w:val="000000"/>
          <w:sz w:val="24"/>
          <w:szCs w:val="24"/>
        </w:rPr>
        <w:t>in all major habitat types, covering the whole elevational range of orchid distributions from the lowlands to high elevation natural areas</w:t>
      </w:r>
      <w:r w:rsidR="001F376D">
        <w:rPr>
          <w:rFonts w:ascii="Times New Roman" w:hAnsi="Times New Roman"/>
          <w:color w:val="000000"/>
          <w:sz w:val="24"/>
          <w:szCs w:val="24"/>
        </w:rPr>
        <w:t>. This dataset</w:t>
      </w:r>
      <w:r w:rsidRPr="003C6BCE">
        <w:rPr>
          <w:rFonts w:ascii="Times New Roman" w:hAnsi="Times New Roman"/>
          <w:color w:val="000000"/>
          <w:sz w:val="24"/>
          <w:szCs w:val="24"/>
        </w:rPr>
        <w:t> contains the following columns:</w:t>
      </w:r>
    </w:p>
    <w:p w:rsidR="00303224" w:rsidRPr="003C6BCE" w:rsidRDefault="007C7EAB" w:rsidP="007C7EAB">
      <w:pPr>
        <w:numPr>
          <w:ilvl w:val="0"/>
          <w:numId w:val="2"/>
        </w:numPr>
        <w:spacing w:before="100" w:after="100" w:line="240" w:lineRule="auto"/>
        <w:rPr>
          <w:rFonts w:ascii="Times New Roman" w:hAnsi="Times New Roman"/>
          <w:color w:val="000000"/>
          <w:sz w:val="24"/>
          <w:szCs w:val="24"/>
        </w:rPr>
      </w:pPr>
      <w:r w:rsidRPr="007C7EAB">
        <w:rPr>
          <w:rFonts w:ascii="Times New Roman" w:hAnsi="Times New Roman"/>
          <w:b/>
          <w:bCs/>
          <w:color w:val="000000"/>
          <w:sz w:val="24"/>
          <w:szCs w:val="24"/>
        </w:rPr>
        <w:t>Species</w:t>
      </w:r>
      <w:r w:rsidR="00303224" w:rsidRPr="003C6BCE">
        <w:rPr>
          <w:rFonts w:ascii="Times New Roman" w:hAnsi="Times New Roman"/>
          <w:color w:val="000000"/>
          <w:sz w:val="24"/>
          <w:szCs w:val="24"/>
        </w:rPr>
        <w:t>: </w:t>
      </w:r>
      <w:r w:rsidRPr="007C7EAB">
        <w:rPr>
          <w:rFonts w:ascii="Times New Roman" w:hAnsi="Times New Roman"/>
          <w:color w:val="000000"/>
          <w:sz w:val="24"/>
          <w:szCs w:val="24"/>
        </w:rPr>
        <w:t>Species name of</w:t>
      </w:r>
      <w:r>
        <w:rPr>
          <w:rFonts w:ascii="Times New Roman" w:hAnsi="Times New Roman"/>
          <w:color w:val="000000"/>
          <w:sz w:val="24"/>
          <w:szCs w:val="24"/>
        </w:rPr>
        <w:t xml:space="preserve"> orchids</w:t>
      </w:r>
    </w:p>
    <w:p w:rsidR="007C7EAB" w:rsidRPr="007C7EAB" w:rsidRDefault="007C7EAB" w:rsidP="007C7EAB">
      <w:pPr>
        <w:numPr>
          <w:ilvl w:val="0"/>
          <w:numId w:val="2"/>
        </w:numPr>
        <w:spacing w:before="100" w:after="10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7C7EAB">
        <w:rPr>
          <w:rFonts w:ascii="Times New Roman" w:hAnsi="Times New Roman"/>
          <w:b/>
          <w:bCs/>
          <w:color w:val="000000"/>
          <w:sz w:val="24"/>
          <w:szCs w:val="24"/>
        </w:rPr>
        <w:t>Site</w:t>
      </w:r>
      <w:r w:rsidR="00303224" w:rsidRPr="007C7EAB">
        <w:rPr>
          <w:rFonts w:ascii="Times New Roman" w:hAnsi="Times New Roman"/>
          <w:b/>
          <w:color w:val="000000"/>
          <w:sz w:val="24"/>
          <w:szCs w:val="24"/>
        </w:rPr>
        <w:t xml:space="preserve">: </w:t>
      </w:r>
      <w:r w:rsidRPr="007C7EAB">
        <w:rPr>
          <w:rFonts w:ascii="Times New Roman" w:hAnsi="Times New Roman"/>
          <w:color w:val="000000"/>
          <w:sz w:val="24"/>
          <w:szCs w:val="24"/>
        </w:rPr>
        <w:t xml:space="preserve">Site </w:t>
      </w:r>
      <w:r>
        <w:rPr>
          <w:rFonts w:ascii="Times New Roman" w:hAnsi="Times New Roman"/>
          <w:color w:val="000000"/>
          <w:sz w:val="24"/>
          <w:szCs w:val="24"/>
        </w:rPr>
        <w:t>code</w:t>
      </w:r>
    </w:p>
    <w:p w:rsidR="007C7EAB" w:rsidRPr="007C7EAB" w:rsidRDefault="007C7EAB" w:rsidP="007C7EAB">
      <w:pPr>
        <w:numPr>
          <w:ilvl w:val="0"/>
          <w:numId w:val="2"/>
        </w:numPr>
        <w:spacing w:before="100" w:after="100" w:line="240" w:lineRule="auto"/>
        <w:rPr>
          <w:rFonts w:ascii="Times New Roman" w:hAnsi="Times New Roman"/>
          <w:color w:val="000000"/>
          <w:sz w:val="24"/>
          <w:szCs w:val="24"/>
        </w:rPr>
      </w:pPr>
      <w:r w:rsidRPr="007C7EAB">
        <w:rPr>
          <w:rFonts w:ascii="Times New Roman" w:hAnsi="Times New Roman"/>
          <w:b/>
          <w:color w:val="000000"/>
          <w:sz w:val="24"/>
          <w:szCs w:val="24"/>
        </w:rPr>
        <w:t>Survival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: </w:t>
      </w:r>
      <w:r w:rsidRPr="007C7EAB">
        <w:rPr>
          <w:rFonts w:ascii="Times New Roman" w:hAnsi="Times New Roman"/>
          <w:color w:val="000000"/>
          <w:sz w:val="24"/>
          <w:szCs w:val="24"/>
        </w:rPr>
        <w:t xml:space="preserve">1 </w:t>
      </w:r>
      <w:r w:rsidR="0083287E">
        <w:rPr>
          <w:rFonts w:ascii="Times New Roman" w:hAnsi="Times New Roman"/>
          <w:color w:val="000000"/>
          <w:sz w:val="24"/>
          <w:szCs w:val="24"/>
        </w:rPr>
        <w:t>when</w:t>
      </w:r>
      <w:r w:rsidRPr="007C7EAB">
        <w:rPr>
          <w:rFonts w:ascii="Times New Roman" w:hAnsi="Times New Roman"/>
          <w:color w:val="000000"/>
          <w:sz w:val="24"/>
          <w:szCs w:val="24"/>
        </w:rPr>
        <w:t xml:space="preserve"> confirming orchid presence</w:t>
      </w:r>
      <w:r w:rsidR="0083287E">
        <w:rPr>
          <w:rFonts w:ascii="Times New Roman" w:hAnsi="Times New Roman"/>
          <w:color w:val="000000"/>
          <w:sz w:val="24"/>
          <w:szCs w:val="24"/>
        </w:rPr>
        <w:t xml:space="preserve"> in the second survey</w:t>
      </w:r>
      <w:r w:rsidRPr="007C7EAB">
        <w:rPr>
          <w:rFonts w:ascii="Times New Roman" w:hAnsi="Times New Roman"/>
          <w:color w:val="000000"/>
          <w:sz w:val="24"/>
          <w:szCs w:val="24"/>
        </w:rPr>
        <w:t xml:space="preserve">, 0 </w:t>
      </w:r>
      <w:r w:rsidR="0083287E">
        <w:rPr>
          <w:rFonts w:ascii="Times New Roman" w:hAnsi="Times New Roman"/>
          <w:color w:val="000000"/>
          <w:sz w:val="24"/>
          <w:szCs w:val="24"/>
        </w:rPr>
        <w:t>when the orchid species was absent</w:t>
      </w:r>
      <w:r w:rsidR="00016924">
        <w:rPr>
          <w:rFonts w:ascii="Times New Roman" w:hAnsi="Times New Roman"/>
          <w:color w:val="000000"/>
          <w:sz w:val="24"/>
          <w:szCs w:val="24"/>
        </w:rPr>
        <w:t xml:space="preserve"> in the second survey</w:t>
      </w:r>
    </w:p>
    <w:p w:rsidR="007C7EAB" w:rsidRPr="007C7EAB" w:rsidRDefault="007C7EAB" w:rsidP="0083287E">
      <w:pPr>
        <w:numPr>
          <w:ilvl w:val="0"/>
          <w:numId w:val="2"/>
        </w:numPr>
        <w:spacing w:before="100" w:after="10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proofErr w:type="spellStart"/>
      <w:r w:rsidRPr="007C7EAB">
        <w:rPr>
          <w:rFonts w:ascii="Times New Roman" w:hAnsi="Times New Roman"/>
          <w:b/>
          <w:color w:val="000000"/>
          <w:sz w:val="24"/>
          <w:szCs w:val="24"/>
        </w:rPr>
        <w:t>Delta_jd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  <w:r w:rsidR="0083287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83287E">
        <w:rPr>
          <w:rFonts w:ascii="Times New Roman" w:hAnsi="Times New Roman"/>
          <w:color w:val="000000"/>
          <w:sz w:val="24"/>
          <w:szCs w:val="24"/>
        </w:rPr>
        <w:t>difference</w:t>
      </w:r>
      <w:r w:rsidR="0083287E" w:rsidRPr="0083287E">
        <w:rPr>
          <w:rFonts w:ascii="Times New Roman" w:hAnsi="Times New Roman"/>
          <w:color w:val="000000"/>
          <w:sz w:val="24"/>
          <w:szCs w:val="24"/>
        </w:rPr>
        <w:t xml:space="preserve"> between survey dates in Julian days</w:t>
      </w:r>
    </w:p>
    <w:p w:rsidR="007C7EAB" w:rsidRPr="007C7EAB" w:rsidRDefault="007C7EAB" w:rsidP="0083287E">
      <w:pPr>
        <w:numPr>
          <w:ilvl w:val="0"/>
          <w:numId w:val="2"/>
        </w:numPr>
        <w:spacing w:before="100" w:after="10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proofErr w:type="spellStart"/>
      <w:r w:rsidRPr="007C7EAB">
        <w:rPr>
          <w:rFonts w:ascii="Times New Roman" w:hAnsi="Times New Roman"/>
          <w:b/>
          <w:color w:val="000000"/>
          <w:sz w:val="24"/>
          <w:szCs w:val="24"/>
        </w:rPr>
        <w:t>Delta_year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  <w:r w:rsidR="0083287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83287E" w:rsidRPr="0083287E">
        <w:rPr>
          <w:rFonts w:ascii="Times New Roman" w:hAnsi="Times New Roman"/>
          <w:color w:val="000000"/>
          <w:sz w:val="24"/>
          <w:szCs w:val="24"/>
        </w:rPr>
        <w:t>difference between the year of the initial and second survey</w:t>
      </w:r>
    </w:p>
    <w:p w:rsidR="007C7EAB" w:rsidRPr="0083287E" w:rsidRDefault="007C7EAB" w:rsidP="007C7EAB">
      <w:pPr>
        <w:numPr>
          <w:ilvl w:val="0"/>
          <w:numId w:val="2"/>
        </w:numPr>
        <w:spacing w:before="100" w:after="100" w:line="240" w:lineRule="auto"/>
        <w:rPr>
          <w:rFonts w:ascii="Times New Roman" w:hAnsi="Times New Roman"/>
          <w:b/>
          <w:color w:val="000000"/>
          <w:sz w:val="24"/>
          <w:szCs w:val="24"/>
          <w:lang w:val="en-GB"/>
        </w:rPr>
      </w:pPr>
      <w:r w:rsidRPr="0083287E">
        <w:rPr>
          <w:rFonts w:ascii="Times New Roman" w:hAnsi="Times New Roman"/>
          <w:b/>
          <w:color w:val="000000"/>
          <w:sz w:val="24"/>
          <w:szCs w:val="24"/>
          <w:lang w:val="en-GB"/>
        </w:rPr>
        <w:t>Elevation:</w:t>
      </w:r>
      <w:r w:rsidR="0083287E" w:rsidRPr="0083287E">
        <w:rPr>
          <w:rFonts w:ascii="Times New Roman" w:hAnsi="Times New Roman"/>
          <w:b/>
          <w:color w:val="000000"/>
          <w:sz w:val="24"/>
          <w:szCs w:val="24"/>
          <w:lang w:val="en-GB"/>
        </w:rPr>
        <w:t xml:space="preserve"> </w:t>
      </w:r>
      <w:r w:rsidR="0083287E" w:rsidRPr="0083287E">
        <w:rPr>
          <w:rFonts w:ascii="Times New Roman" w:hAnsi="Times New Roman"/>
          <w:color w:val="000000"/>
          <w:sz w:val="24"/>
          <w:szCs w:val="24"/>
          <w:lang w:val="en-GB"/>
        </w:rPr>
        <w:t xml:space="preserve">elevation (m </w:t>
      </w:r>
      <w:proofErr w:type="spellStart"/>
      <w:r w:rsidR="0083287E" w:rsidRPr="0083287E">
        <w:rPr>
          <w:rFonts w:ascii="Times New Roman" w:hAnsi="Times New Roman"/>
          <w:color w:val="000000"/>
          <w:sz w:val="24"/>
          <w:szCs w:val="24"/>
          <w:lang w:val="en-GB"/>
        </w:rPr>
        <w:t>a.s.l</w:t>
      </w:r>
      <w:proofErr w:type="spellEnd"/>
      <w:r w:rsidR="0083287E" w:rsidRPr="0083287E">
        <w:rPr>
          <w:rFonts w:ascii="Times New Roman" w:hAnsi="Times New Roman"/>
          <w:color w:val="000000"/>
          <w:sz w:val="24"/>
          <w:szCs w:val="24"/>
          <w:lang w:val="en-GB"/>
        </w:rPr>
        <w:t>.) of the site</w:t>
      </w:r>
    </w:p>
    <w:p w:rsidR="007C7EAB" w:rsidRPr="007C7EAB" w:rsidRDefault="007C7EAB" w:rsidP="0083287E">
      <w:pPr>
        <w:numPr>
          <w:ilvl w:val="0"/>
          <w:numId w:val="2"/>
        </w:numPr>
        <w:spacing w:before="100" w:after="10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proofErr w:type="spellStart"/>
      <w:r w:rsidRPr="007C7EAB">
        <w:rPr>
          <w:rFonts w:ascii="Times New Roman" w:hAnsi="Times New Roman"/>
          <w:b/>
          <w:color w:val="000000"/>
          <w:sz w:val="24"/>
          <w:szCs w:val="24"/>
        </w:rPr>
        <w:t>Habitat_alteration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  <w:r w:rsidR="0083287E" w:rsidRPr="0083287E">
        <w:t xml:space="preserve"> </w:t>
      </w:r>
      <w:r w:rsidR="0083287E" w:rsidRPr="0083287E">
        <w:rPr>
          <w:rFonts w:ascii="Times New Roman" w:hAnsi="Times New Roman"/>
          <w:color w:val="000000"/>
          <w:sz w:val="24"/>
          <w:szCs w:val="24"/>
        </w:rPr>
        <w:t>local disturbance (e.g. construction sites, touristic activities) or a habitat type change occurred in the second survey by comparing the description of the sites in the initial survey with the current conditions</w:t>
      </w:r>
    </w:p>
    <w:p w:rsidR="007C7EAB" w:rsidRPr="00DE11E0" w:rsidRDefault="007C7EAB" w:rsidP="0083287E">
      <w:pPr>
        <w:numPr>
          <w:ilvl w:val="0"/>
          <w:numId w:val="2"/>
        </w:numPr>
        <w:spacing w:before="100" w:after="10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proofErr w:type="spellStart"/>
      <w:r w:rsidRPr="00DE11E0">
        <w:rPr>
          <w:rFonts w:ascii="Times New Roman" w:hAnsi="Times New Roman"/>
          <w:b/>
          <w:color w:val="000000"/>
          <w:sz w:val="24"/>
          <w:szCs w:val="24"/>
        </w:rPr>
        <w:t>log_Abu</w:t>
      </w:r>
      <w:proofErr w:type="spellEnd"/>
      <w:r w:rsidRPr="00DE11E0">
        <w:rPr>
          <w:rFonts w:ascii="Times New Roman" w:hAnsi="Times New Roman"/>
          <w:b/>
          <w:color w:val="000000"/>
          <w:sz w:val="24"/>
          <w:szCs w:val="24"/>
        </w:rPr>
        <w:t>:</w:t>
      </w:r>
      <w:r w:rsidR="0083287E" w:rsidRPr="00DE11E0">
        <w:rPr>
          <w:rFonts w:ascii="Times New Roman" w:hAnsi="Times New Roman"/>
          <w:sz w:val="24"/>
          <w:szCs w:val="24"/>
        </w:rPr>
        <w:t xml:space="preserve"> </w:t>
      </w:r>
      <w:r w:rsidR="00DE11E0" w:rsidRPr="00DE11E0">
        <w:rPr>
          <w:rFonts w:ascii="Times New Roman" w:hAnsi="Times New Roman"/>
          <w:sz w:val="24"/>
          <w:szCs w:val="24"/>
        </w:rPr>
        <w:t xml:space="preserve">natural logarithm of </w:t>
      </w:r>
      <w:r w:rsidR="0083287E" w:rsidRPr="00DE11E0">
        <w:rPr>
          <w:rFonts w:ascii="Times New Roman" w:hAnsi="Times New Roman"/>
          <w:color w:val="000000"/>
          <w:sz w:val="24"/>
          <w:szCs w:val="24"/>
        </w:rPr>
        <w:t>historical population size</w:t>
      </w:r>
    </w:p>
    <w:p w:rsidR="007C7EAB" w:rsidRPr="007C7EAB" w:rsidRDefault="007C7EAB" w:rsidP="007C7EAB">
      <w:pPr>
        <w:numPr>
          <w:ilvl w:val="0"/>
          <w:numId w:val="2"/>
        </w:numPr>
        <w:spacing w:before="100" w:after="10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proofErr w:type="spellStart"/>
      <w:r w:rsidRPr="007C7EAB">
        <w:rPr>
          <w:rFonts w:ascii="Times New Roman" w:hAnsi="Times New Roman"/>
          <w:b/>
          <w:color w:val="000000"/>
          <w:sz w:val="24"/>
          <w:szCs w:val="24"/>
        </w:rPr>
        <w:t>Count_hist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  <w:r w:rsidR="0083287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83287E" w:rsidRPr="0083287E">
        <w:rPr>
          <w:rFonts w:ascii="Times New Roman" w:hAnsi="Times New Roman"/>
          <w:color w:val="000000"/>
          <w:sz w:val="24"/>
          <w:szCs w:val="24"/>
        </w:rPr>
        <w:t xml:space="preserve">how many times each species occurred during the </w:t>
      </w:r>
      <w:r w:rsidR="0083287E">
        <w:rPr>
          <w:rFonts w:ascii="Times New Roman" w:hAnsi="Times New Roman"/>
          <w:color w:val="000000"/>
          <w:sz w:val="24"/>
          <w:szCs w:val="24"/>
        </w:rPr>
        <w:t>initial</w:t>
      </w:r>
      <w:r w:rsidR="0083287E" w:rsidRPr="0083287E">
        <w:rPr>
          <w:rFonts w:ascii="Times New Roman" w:hAnsi="Times New Roman"/>
          <w:color w:val="000000"/>
          <w:sz w:val="24"/>
          <w:szCs w:val="24"/>
        </w:rPr>
        <w:t xml:space="preserve"> survey</w:t>
      </w:r>
    </w:p>
    <w:p w:rsidR="007C7EAB" w:rsidRPr="007C7EAB" w:rsidRDefault="007C7EAB" w:rsidP="0083287E">
      <w:pPr>
        <w:numPr>
          <w:ilvl w:val="0"/>
          <w:numId w:val="2"/>
        </w:numPr>
        <w:spacing w:before="100" w:after="10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proofErr w:type="spellStart"/>
      <w:r w:rsidRPr="007C7EAB">
        <w:rPr>
          <w:rFonts w:ascii="Times New Roman" w:hAnsi="Times New Roman"/>
          <w:b/>
          <w:color w:val="000000"/>
          <w:sz w:val="24"/>
          <w:szCs w:val="24"/>
        </w:rPr>
        <w:t>Count_recent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  <w:r w:rsidR="0083287E" w:rsidRPr="0083287E">
        <w:t xml:space="preserve"> </w:t>
      </w:r>
      <w:r w:rsidR="0083287E" w:rsidRPr="0083287E">
        <w:rPr>
          <w:rFonts w:ascii="Times New Roman" w:hAnsi="Times New Roman"/>
          <w:color w:val="000000"/>
          <w:sz w:val="24"/>
          <w:szCs w:val="24"/>
        </w:rPr>
        <w:t>how many times each species occurred during the second survey</w:t>
      </w:r>
    </w:p>
    <w:p w:rsidR="007C7EAB" w:rsidRPr="007C7EAB" w:rsidRDefault="007C7EAB" w:rsidP="00016924">
      <w:pPr>
        <w:numPr>
          <w:ilvl w:val="0"/>
          <w:numId w:val="2"/>
        </w:numPr>
        <w:spacing w:before="100" w:after="10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proofErr w:type="spellStart"/>
      <w:r w:rsidRPr="007C7EAB">
        <w:rPr>
          <w:rFonts w:ascii="Times New Roman" w:hAnsi="Times New Roman"/>
          <w:b/>
          <w:color w:val="000000"/>
          <w:sz w:val="24"/>
          <w:szCs w:val="24"/>
        </w:rPr>
        <w:t>Habitat_preference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  <w:r w:rsidR="0083287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83287E">
        <w:rPr>
          <w:rFonts w:ascii="Times New Roman" w:hAnsi="Times New Roman"/>
          <w:color w:val="000000"/>
          <w:sz w:val="24"/>
          <w:szCs w:val="24"/>
        </w:rPr>
        <w:t>w</w:t>
      </w:r>
      <w:r w:rsidR="0083287E" w:rsidRPr="0083287E">
        <w:rPr>
          <w:rFonts w:ascii="Times New Roman" w:hAnsi="Times New Roman"/>
          <w:color w:val="000000"/>
          <w:sz w:val="24"/>
          <w:szCs w:val="24"/>
        </w:rPr>
        <w:t xml:space="preserve">e attributed each orchid species to one of six, non-overlapping categories using the description of habitat preferences according to </w:t>
      </w:r>
      <w:proofErr w:type="spellStart"/>
      <w:r w:rsidR="00016924">
        <w:rPr>
          <w:rFonts w:ascii="Times New Roman" w:hAnsi="Times New Roman"/>
          <w:color w:val="000000"/>
          <w:sz w:val="24"/>
          <w:szCs w:val="24"/>
        </w:rPr>
        <w:t>Perazza</w:t>
      </w:r>
      <w:proofErr w:type="spellEnd"/>
      <w:r w:rsidR="00016924">
        <w:rPr>
          <w:rFonts w:ascii="Times New Roman" w:hAnsi="Times New Roman"/>
          <w:color w:val="000000"/>
          <w:sz w:val="24"/>
          <w:szCs w:val="24"/>
        </w:rPr>
        <w:t xml:space="preserve">, G., &amp; </w:t>
      </w:r>
      <w:r w:rsidR="00016924" w:rsidRPr="00016924">
        <w:rPr>
          <w:rFonts w:ascii="Times New Roman" w:hAnsi="Times New Roman"/>
          <w:color w:val="000000"/>
          <w:sz w:val="24"/>
          <w:szCs w:val="24"/>
        </w:rPr>
        <w:t xml:space="preserve">Lorenz, R. </w:t>
      </w:r>
      <w:r w:rsidR="00016924" w:rsidRPr="00016924">
        <w:rPr>
          <w:rFonts w:ascii="Times New Roman" w:hAnsi="Times New Roman"/>
          <w:i/>
          <w:color w:val="000000"/>
          <w:sz w:val="24"/>
          <w:szCs w:val="24"/>
        </w:rPr>
        <w:t xml:space="preserve">Le </w:t>
      </w:r>
      <w:proofErr w:type="spellStart"/>
      <w:r w:rsidR="00016924" w:rsidRPr="00016924">
        <w:rPr>
          <w:rFonts w:ascii="Times New Roman" w:hAnsi="Times New Roman"/>
          <w:i/>
          <w:color w:val="000000"/>
          <w:sz w:val="24"/>
          <w:szCs w:val="24"/>
        </w:rPr>
        <w:t>Orchidee</w:t>
      </w:r>
      <w:proofErr w:type="spellEnd"/>
      <w:r w:rsidR="00016924" w:rsidRPr="00016924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="00016924" w:rsidRPr="00016924">
        <w:rPr>
          <w:rFonts w:ascii="Times New Roman" w:hAnsi="Times New Roman"/>
          <w:i/>
          <w:color w:val="000000"/>
          <w:sz w:val="24"/>
          <w:szCs w:val="24"/>
        </w:rPr>
        <w:t>dell’Italia</w:t>
      </w:r>
      <w:proofErr w:type="spellEnd"/>
      <w:r w:rsidR="00016924" w:rsidRPr="00016924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="00016924" w:rsidRPr="00016924">
        <w:rPr>
          <w:rFonts w:ascii="Times New Roman" w:hAnsi="Times New Roman"/>
          <w:i/>
          <w:color w:val="000000"/>
          <w:sz w:val="24"/>
          <w:szCs w:val="24"/>
        </w:rPr>
        <w:t>Nordorientale</w:t>
      </w:r>
      <w:proofErr w:type="spellEnd"/>
      <w:r w:rsidR="00016924" w:rsidRPr="00016924">
        <w:rPr>
          <w:rFonts w:ascii="Times New Roman" w:hAnsi="Times New Roman"/>
          <w:i/>
          <w:color w:val="000000"/>
          <w:sz w:val="24"/>
          <w:szCs w:val="24"/>
        </w:rPr>
        <w:t xml:space="preserve">. </w:t>
      </w:r>
      <w:proofErr w:type="spellStart"/>
      <w:r w:rsidR="00016924" w:rsidRPr="00016924">
        <w:rPr>
          <w:rFonts w:ascii="Times New Roman" w:hAnsi="Times New Roman"/>
          <w:i/>
          <w:color w:val="000000"/>
          <w:sz w:val="24"/>
          <w:szCs w:val="24"/>
        </w:rPr>
        <w:t>Atlante</w:t>
      </w:r>
      <w:proofErr w:type="spellEnd"/>
      <w:r w:rsidR="00016924" w:rsidRPr="00016924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="00016924" w:rsidRPr="00016924">
        <w:rPr>
          <w:rFonts w:ascii="Times New Roman" w:hAnsi="Times New Roman"/>
          <w:i/>
          <w:color w:val="000000"/>
          <w:sz w:val="24"/>
          <w:szCs w:val="24"/>
        </w:rPr>
        <w:t>Corologico</w:t>
      </w:r>
      <w:proofErr w:type="spellEnd"/>
      <w:r w:rsidR="00016924" w:rsidRPr="00016924">
        <w:rPr>
          <w:rFonts w:ascii="Times New Roman" w:hAnsi="Times New Roman"/>
          <w:i/>
          <w:color w:val="000000"/>
          <w:sz w:val="24"/>
          <w:szCs w:val="24"/>
        </w:rPr>
        <w:t xml:space="preserve"> e </w:t>
      </w:r>
      <w:proofErr w:type="spellStart"/>
      <w:r w:rsidR="00016924" w:rsidRPr="00016924">
        <w:rPr>
          <w:rFonts w:ascii="Times New Roman" w:hAnsi="Times New Roman"/>
          <w:i/>
          <w:color w:val="000000"/>
          <w:sz w:val="24"/>
          <w:szCs w:val="24"/>
        </w:rPr>
        <w:t>Guida</w:t>
      </w:r>
      <w:proofErr w:type="spellEnd"/>
      <w:r w:rsidR="00016924" w:rsidRPr="00016924">
        <w:rPr>
          <w:rFonts w:ascii="Times New Roman" w:hAnsi="Times New Roman"/>
          <w:i/>
          <w:color w:val="000000"/>
          <w:sz w:val="24"/>
          <w:szCs w:val="24"/>
        </w:rPr>
        <w:t xml:space="preserve"> al </w:t>
      </w:r>
      <w:proofErr w:type="spellStart"/>
      <w:r w:rsidR="00016924" w:rsidRPr="00016924">
        <w:rPr>
          <w:rFonts w:ascii="Times New Roman" w:hAnsi="Times New Roman"/>
          <w:i/>
          <w:color w:val="000000"/>
          <w:sz w:val="24"/>
          <w:szCs w:val="24"/>
        </w:rPr>
        <w:t>Riconoscimento</w:t>
      </w:r>
      <w:proofErr w:type="spellEnd"/>
      <w:r w:rsidR="00016924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="00016924">
        <w:rPr>
          <w:rFonts w:ascii="Times New Roman" w:hAnsi="Times New Roman"/>
          <w:color w:val="000000"/>
          <w:sz w:val="24"/>
          <w:szCs w:val="24"/>
        </w:rPr>
        <w:t>Osiride</w:t>
      </w:r>
      <w:proofErr w:type="spellEnd"/>
      <w:r w:rsidR="00016924">
        <w:rPr>
          <w:rFonts w:ascii="Times New Roman" w:hAnsi="Times New Roman"/>
          <w:color w:val="000000"/>
          <w:sz w:val="24"/>
          <w:szCs w:val="24"/>
        </w:rPr>
        <w:t>, 2013</w:t>
      </w:r>
      <w:r w:rsidR="0083287E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E43E52">
        <w:rPr>
          <w:rFonts w:ascii="Times New Roman" w:hAnsi="Times New Roman"/>
          <w:color w:val="000000"/>
          <w:sz w:val="24"/>
          <w:szCs w:val="24"/>
        </w:rPr>
        <w:t xml:space="preserve">Categories: </w:t>
      </w:r>
      <w:r w:rsidR="00E43E52" w:rsidRPr="00E43E52">
        <w:rPr>
          <w:rFonts w:ascii="Times New Roman" w:hAnsi="Times New Roman"/>
          <w:color w:val="000000"/>
          <w:sz w:val="24"/>
          <w:szCs w:val="24"/>
        </w:rPr>
        <w:t xml:space="preserve">1) specialists of forest (forest), 2) generalists, 3) specialists of grassland habitats with wide thermal niche (grassland), 4) warm-adapted specialists of semi-natural grassland (semi-natural), 5) cold-adapted </w:t>
      </w:r>
      <w:r w:rsidR="00E43E52" w:rsidRPr="00E43E52">
        <w:rPr>
          <w:rFonts w:ascii="Times New Roman" w:hAnsi="Times New Roman"/>
          <w:color w:val="000000"/>
          <w:sz w:val="24"/>
          <w:szCs w:val="24"/>
        </w:rPr>
        <w:lastRenderedPageBreak/>
        <w:t>specialists of subalpine habitats (subalpine), and 6) specialist</w:t>
      </w:r>
      <w:r w:rsidR="00E43E52">
        <w:rPr>
          <w:rFonts w:ascii="Times New Roman" w:hAnsi="Times New Roman"/>
          <w:color w:val="000000"/>
          <w:sz w:val="24"/>
          <w:szCs w:val="24"/>
        </w:rPr>
        <w:t xml:space="preserve">s of wetlands (wetland). </w:t>
      </w:r>
      <w:r w:rsidR="0083287E">
        <w:rPr>
          <w:rFonts w:ascii="Times New Roman" w:hAnsi="Times New Roman"/>
          <w:color w:val="000000"/>
          <w:sz w:val="24"/>
          <w:szCs w:val="24"/>
        </w:rPr>
        <w:t xml:space="preserve">See Methods for a more </w:t>
      </w:r>
      <w:r w:rsidR="00E43E52">
        <w:rPr>
          <w:rFonts w:ascii="Times New Roman" w:hAnsi="Times New Roman"/>
          <w:color w:val="000000"/>
          <w:sz w:val="24"/>
          <w:szCs w:val="24"/>
        </w:rPr>
        <w:t>detailed</w:t>
      </w:r>
      <w:r w:rsidR="0083287E">
        <w:rPr>
          <w:rFonts w:ascii="Times New Roman" w:hAnsi="Times New Roman"/>
          <w:color w:val="000000"/>
          <w:sz w:val="24"/>
          <w:szCs w:val="24"/>
        </w:rPr>
        <w:t xml:space="preserve"> description</w:t>
      </w:r>
      <w:r w:rsidR="00E43E52">
        <w:rPr>
          <w:rFonts w:ascii="Times New Roman" w:hAnsi="Times New Roman"/>
          <w:color w:val="000000"/>
          <w:sz w:val="24"/>
          <w:szCs w:val="24"/>
        </w:rPr>
        <w:t>.</w:t>
      </w:r>
    </w:p>
    <w:p w:rsidR="007C7EAB" w:rsidRPr="00293DA0" w:rsidRDefault="007C7EAB" w:rsidP="00293DA0">
      <w:pPr>
        <w:numPr>
          <w:ilvl w:val="0"/>
          <w:numId w:val="2"/>
        </w:numPr>
        <w:spacing w:before="100" w:after="10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C7EAB">
        <w:rPr>
          <w:rFonts w:ascii="Times New Roman" w:hAnsi="Times New Roman"/>
          <w:b/>
          <w:color w:val="000000"/>
          <w:sz w:val="24"/>
          <w:szCs w:val="24"/>
        </w:rPr>
        <w:t>Thermophilic_index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  <w:r w:rsidR="00293DA0" w:rsidRPr="00293DA0">
        <w:t xml:space="preserve"> </w:t>
      </w:r>
      <w:proofErr w:type="spellStart"/>
      <w:r w:rsidR="00293DA0" w:rsidRPr="00293DA0">
        <w:rPr>
          <w:rFonts w:ascii="Times New Roman" w:hAnsi="Times New Roman"/>
          <w:color w:val="000000"/>
          <w:sz w:val="24"/>
          <w:szCs w:val="24"/>
        </w:rPr>
        <w:t>Landolt’s</w:t>
      </w:r>
      <w:proofErr w:type="spellEnd"/>
      <w:r w:rsidR="00293DA0" w:rsidRPr="00293DA0">
        <w:rPr>
          <w:rFonts w:ascii="Times New Roman" w:hAnsi="Times New Roman"/>
          <w:color w:val="000000"/>
          <w:sz w:val="24"/>
          <w:szCs w:val="24"/>
        </w:rPr>
        <w:t xml:space="preserve"> indicator values</w:t>
      </w:r>
      <w:r w:rsidR="00E43E52">
        <w:rPr>
          <w:rFonts w:ascii="Times New Roman" w:hAnsi="Times New Roman"/>
          <w:color w:val="000000"/>
          <w:sz w:val="24"/>
          <w:szCs w:val="24"/>
        </w:rPr>
        <w:t xml:space="preserve"> for</w:t>
      </w:r>
      <w:r w:rsidR="00293DA0">
        <w:rPr>
          <w:rFonts w:ascii="Times New Roman" w:hAnsi="Times New Roman"/>
          <w:color w:val="000000"/>
          <w:sz w:val="24"/>
          <w:szCs w:val="24"/>
        </w:rPr>
        <w:t xml:space="preserve"> temperature</w:t>
      </w:r>
    </w:p>
    <w:p w:rsidR="007C7EAB" w:rsidRPr="00293DA0" w:rsidRDefault="007C7EAB" w:rsidP="00293DA0">
      <w:pPr>
        <w:numPr>
          <w:ilvl w:val="0"/>
          <w:numId w:val="2"/>
        </w:numPr>
        <w:spacing w:before="100" w:after="10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C7EAB">
        <w:rPr>
          <w:rFonts w:ascii="Times New Roman" w:hAnsi="Times New Roman"/>
          <w:b/>
          <w:color w:val="000000"/>
          <w:sz w:val="24"/>
          <w:szCs w:val="24"/>
        </w:rPr>
        <w:t>Light_index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  <w:r w:rsidR="00293DA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="00293DA0" w:rsidRPr="00293DA0">
        <w:rPr>
          <w:rFonts w:ascii="Times New Roman" w:hAnsi="Times New Roman"/>
          <w:color w:val="000000"/>
          <w:sz w:val="24"/>
          <w:szCs w:val="24"/>
        </w:rPr>
        <w:t>Landolt’s</w:t>
      </w:r>
      <w:proofErr w:type="spellEnd"/>
      <w:r w:rsidR="00293DA0" w:rsidRPr="00293DA0">
        <w:rPr>
          <w:rFonts w:ascii="Times New Roman" w:hAnsi="Times New Roman"/>
          <w:color w:val="000000"/>
          <w:sz w:val="24"/>
          <w:szCs w:val="24"/>
        </w:rPr>
        <w:t xml:space="preserve"> indicator values</w:t>
      </w:r>
      <w:r w:rsidR="00293DA0">
        <w:rPr>
          <w:rFonts w:ascii="Times New Roman" w:hAnsi="Times New Roman"/>
          <w:color w:val="000000"/>
          <w:sz w:val="24"/>
          <w:szCs w:val="24"/>
        </w:rPr>
        <w:t xml:space="preserve"> for light</w:t>
      </w:r>
    </w:p>
    <w:p w:rsidR="007C7EAB" w:rsidRPr="00293DA0" w:rsidRDefault="007C7EAB" w:rsidP="00293DA0">
      <w:pPr>
        <w:numPr>
          <w:ilvl w:val="0"/>
          <w:numId w:val="2"/>
        </w:numPr>
        <w:spacing w:before="100" w:after="10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C7EAB">
        <w:rPr>
          <w:rFonts w:ascii="Times New Roman" w:hAnsi="Times New Roman"/>
          <w:b/>
          <w:color w:val="000000"/>
          <w:sz w:val="24"/>
          <w:szCs w:val="24"/>
        </w:rPr>
        <w:t>Soil_moisture_index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  <w:r w:rsidR="00293DA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="00293DA0" w:rsidRPr="00293DA0">
        <w:rPr>
          <w:rFonts w:ascii="Times New Roman" w:hAnsi="Times New Roman"/>
          <w:color w:val="000000"/>
          <w:sz w:val="24"/>
          <w:szCs w:val="24"/>
        </w:rPr>
        <w:t>Landolt’s</w:t>
      </w:r>
      <w:proofErr w:type="spellEnd"/>
      <w:r w:rsidR="00293DA0" w:rsidRPr="00293DA0">
        <w:rPr>
          <w:rFonts w:ascii="Times New Roman" w:hAnsi="Times New Roman"/>
          <w:color w:val="000000"/>
          <w:sz w:val="24"/>
          <w:szCs w:val="24"/>
        </w:rPr>
        <w:t xml:space="preserve"> indicator values</w:t>
      </w:r>
      <w:r w:rsidR="00E43E52">
        <w:rPr>
          <w:rFonts w:ascii="Times New Roman" w:hAnsi="Times New Roman"/>
          <w:color w:val="000000"/>
          <w:sz w:val="24"/>
          <w:szCs w:val="24"/>
        </w:rPr>
        <w:t xml:space="preserve"> for</w:t>
      </w:r>
      <w:r w:rsidR="00293DA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93DA0" w:rsidRPr="00293DA0">
        <w:rPr>
          <w:rFonts w:ascii="Times New Roman" w:hAnsi="Times New Roman"/>
          <w:color w:val="000000"/>
          <w:sz w:val="24"/>
          <w:szCs w:val="24"/>
        </w:rPr>
        <w:t>soil moisture</w:t>
      </w:r>
    </w:p>
    <w:p w:rsidR="00303224" w:rsidRPr="007C7EAB" w:rsidRDefault="007C7EAB" w:rsidP="00DE11E0">
      <w:pPr>
        <w:numPr>
          <w:ilvl w:val="0"/>
          <w:numId w:val="2"/>
        </w:numPr>
        <w:spacing w:before="100" w:after="10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proofErr w:type="spellStart"/>
      <w:r w:rsidRPr="007C7EAB">
        <w:rPr>
          <w:rFonts w:ascii="Times New Roman" w:hAnsi="Times New Roman"/>
          <w:b/>
          <w:color w:val="000000"/>
          <w:sz w:val="24"/>
          <w:szCs w:val="24"/>
        </w:rPr>
        <w:t>Thermal_niche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  <w:r w:rsidR="00DE11E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DE11E0" w:rsidRPr="00DE11E0">
        <w:rPr>
          <w:rFonts w:ascii="Times New Roman" w:hAnsi="Times New Roman"/>
          <w:color w:val="000000"/>
          <w:sz w:val="24"/>
          <w:szCs w:val="24"/>
        </w:rPr>
        <w:t>realized thermal niche breadth</w:t>
      </w:r>
      <w:r w:rsidR="00DE11E0">
        <w:rPr>
          <w:rFonts w:ascii="Times New Roman" w:hAnsi="Times New Roman"/>
          <w:color w:val="000000"/>
          <w:sz w:val="24"/>
          <w:szCs w:val="24"/>
        </w:rPr>
        <w:t xml:space="preserve"> in the study area</w:t>
      </w:r>
      <w:r w:rsidR="00587CD4">
        <w:rPr>
          <w:rFonts w:ascii="Times New Roman" w:hAnsi="Times New Roman"/>
          <w:color w:val="000000"/>
          <w:sz w:val="24"/>
          <w:szCs w:val="24"/>
        </w:rPr>
        <w:t xml:space="preserve"> (see Methods)</w:t>
      </w:r>
      <w:r w:rsidR="00DE11E0">
        <w:rPr>
          <w:rFonts w:ascii="Times New Roman" w:hAnsi="Times New Roman"/>
          <w:color w:val="000000"/>
          <w:sz w:val="24"/>
          <w:szCs w:val="24"/>
        </w:rPr>
        <w:t>.</w:t>
      </w:r>
    </w:p>
    <w:p w:rsidR="007C7EAB" w:rsidRDefault="007C7EAB" w:rsidP="00303224">
      <w:pPr>
        <w:spacing w:before="100" w:after="100" w:line="240" w:lineRule="auto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:rsidR="00E73259" w:rsidRDefault="00E73259" w:rsidP="00303224">
      <w:pPr>
        <w:spacing w:before="100" w:after="100" w:line="240" w:lineRule="auto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 w:rsidRPr="00E73259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Temporal trends in population size (`Abundance.txt`)</w:t>
      </w:r>
    </w:p>
    <w:p w:rsidR="007C7EAB" w:rsidRDefault="00303224" w:rsidP="007C7EAB">
      <w:pPr>
        <w:spacing w:before="100" w:after="100" w:line="240" w:lineRule="auto"/>
      </w:pPr>
      <w:r w:rsidRPr="003C6BCE">
        <w:rPr>
          <w:rFonts w:ascii="Times New Roman" w:hAnsi="Times New Roman"/>
          <w:color w:val="000000"/>
          <w:sz w:val="24"/>
          <w:szCs w:val="24"/>
        </w:rPr>
        <w:t>This dataset</w:t>
      </w:r>
      <w:r w:rsidR="00DE11E0">
        <w:rPr>
          <w:rFonts w:ascii="Times New Roman" w:hAnsi="Times New Roman"/>
          <w:color w:val="000000"/>
          <w:sz w:val="24"/>
          <w:szCs w:val="24"/>
        </w:rPr>
        <w:t xml:space="preserve"> includes </w:t>
      </w:r>
      <w:r w:rsidR="00DE11E0" w:rsidRPr="00DE11E0">
        <w:rPr>
          <w:rFonts w:ascii="Times New Roman" w:hAnsi="Times New Roman"/>
          <w:color w:val="000000"/>
          <w:sz w:val="24"/>
          <w:szCs w:val="24"/>
        </w:rPr>
        <w:t>49,303 records for 44 species that meet our criteria for inclusion in the study, i.e. at least 30 records in the first 14 years (1990-2003) and last 14 years (2004-2</w:t>
      </w:r>
      <w:r w:rsidR="00DE11E0">
        <w:rPr>
          <w:rFonts w:ascii="Times New Roman" w:hAnsi="Times New Roman"/>
          <w:color w:val="000000"/>
          <w:sz w:val="24"/>
          <w:szCs w:val="24"/>
        </w:rPr>
        <w:t xml:space="preserve">017) of the historical dataset. Data were collected by </w:t>
      </w:r>
      <w:r w:rsidR="00DE11E0" w:rsidRPr="00DE11E0">
        <w:rPr>
          <w:rFonts w:ascii="Times New Roman" w:hAnsi="Times New Roman"/>
          <w:color w:val="000000"/>
          <w:sz w:val="24"/>
          <w:szCs w:val="24"/>
        </w:rPr>
        <w:t xml:space="preserve">Giorgio </w:t>
      </w:r>
      <w:proofErr w:type="spellStart"/>
      <w:r w:rsidR="00DE11E0" w:rsidRPr="00DE11E0">
        <w:rPr>
          <w:rFonts w:ascii="Times New Roman" w:hAnsi="Times New Roman"/>
          <w:color w:val="000000"/>
          <w:sz w:val="24"/>
          <w:szCs w:val="24"/>
        </w:rPr>
        <w:t>Perazza</w:t>
      </w:r>
      <w:proofErr w:type="spellEnd"/>
      <w:r w:rsidR="00DE11E0" w:rsidRPr="00DE11E0">
        <w:rPr>
          <w:rFonts w:ascii="Times New Roman" w:hAnsi="Times New Roman"/>
          <w:color w:val="000000"/>
          <w:sz w:val="24"/>
          <w:szCs w:val="24"/>
        </w:rPr>
        <w:t xml:space="preserve"> (GP) and c</w:t>
      </w:r>
      <w:r w:rsidR="00DE11E0">
        <w:rPr>
          <w:rFonts w:ascii="Times New Roman" w:hAnsi="Times New Roman"/>
          <w:color w:val="000000"/>
          <w:sz w:val="24"/>
          <w:szCs w:val="24"/>
        </w:rPr>
        <w:t xml:space="preserve">ollaborators by </w:t>
      </w:r>
      <w:r w:rsidR="00DE11E0" w:rsidRPr="00DE11E0">
        <w:rPr>
          <w:rFonts w:ascii="Times New Roman" w:hAnsi="Times New Roman"/>
          <w:color w:val="000000"/>
          <w:sz w:val="24"/>
          <w:szCs w:val="24"/>
        </w:rPr>
        <w:t>systematically covering the whole area of Trento Province</w:t>
      </w:r>
      <w:r w:rsidR="00DE11E0">
        <w:rPr>
          <w:rFonts w:ascii="Times New Roman" w:hAnsi="Times New Roman"/>
          <w:color w:val="000000"/>
          <w:sz w:val="24"/>
          <w:szCs w:val="24"/>
        </w:rPr>
        <w:t>.</w:t>
      </w:r>
    </w:p>
    <w:p w:rsidR="00303224" w:rsidRPr="003C6BCE" w:rsidRDefault="007C7EAB" w:rsidP="007C7EAB">
      <w:pPr>
        <w:numPr>
          <w:ilvl w:val="0"/>
          <w:numId w:val="3"/>
        </w:numPr>
        <w:spacing w:before="100" w:after="100" w:line="240" w:lineRule="auto"/>
        <w:rPr>
          <w:rFonts w:ascii="Times New Roman" w:hAnsi="Times New Roman"/>
          <w:color w:val="000000"/>
          <w:sz w:val="24"/>
          <w:szCs w:val="24"/>
        </w:rPr>
      </w:pPr>
      <w:r w:rsidRPr="007C7EAB">
        <w:rPr>
          <w:rFonts w:ascii="Times New Roman" w:hAnsi="Times New Roman"/>
          <w:b/>
          <w:bCs/>
          <w:color w:val="000000"/>
          <w:sz w:val="24"/>
          <w:szCs w:val="24"/>
        </w:rPr>
        <w:t>Species</w:t>
      </w:r>
      <w:r w:rsidR="00303224" w:rsidRPr="003C6BCE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7C7EAB">
        <w:rPr>
          <w:rFonts w:ascii="Times New Roman" w:hAnsi="Times New Roman"/>
          <w:color w:val="000000"/>
          <w:sz w:val="24"/>
          <w:szCs w:val="24"/>
        </w:rPr>
        <w:t>Species name of</w:t>
      </w:r>
      <w:r>
        <w:rPr>
          <w:rFonts w:ascii="Times New Roman" w:hAnsi="Times New Roman"/>
          <w:color w:val="000000"/>
          <w:sz w:val="24"/>
          <w:szCs w:val="24"/>
        </w:rPr>
        <w:t xml:space="preserve"> orchids</w:t>
      </w:r>
    </w:p>
    <w:p w:rsidR="00303224" w:rsidRPr="003C6BCE" w:rsidRDefault="007C7EAB" w:rsidP="001562DE">
      <w:pPr>
        <w:numPr>
          <w:ilvl w:val="0"/>
          <w:numId w:val="3"/>
        </w:numPr>
        <w:spacing w:before="100" w:after="100" w:line="240" w:lineRule="auto"/>
        <w:rPr>
          <w:rFonts w:ascii="Times New Roman" w:hAnsi="Times New Roman"/>
          <w:color w:val="000000"/>
          <w:sz w:val="24"/>
          <w:szCs w:val="24"/>
        </w:rPr>
      </w:pPr>
      <w:r w:rsidRPr="007C7EAB">
        <w:rPr>
          <w:rFonts w:ascii="Times New Roman" w:hAnsi="Times New Roman"/>
          <w:b/>
          <w:bCs/>
          <w:color w:val="000000"/>
          <w:sz w:val="24"/>
          <w:szCs w:val="24"/>
        </w:rPr>
        <w:t>Abundance</w:t>
      </w:r>
      <w:r w:rsidR="00303224" w:rsidRPr="003C6BCE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="001562DE" w:rsidRPr="001562DE">
        <w:rPr>
          <w:rFonts w:ascii="Times New Roman" w:hAnsi="Times New Roman"/>
          <w:color w:val="000000"/>
          <w:sz w:val="24"/>
          <w:szCs w:val="24"/>
        </w:rPr>
        <w:t>number of individuals per species</w:t>
      </w:r>
    </w:p>
    <w:p w:rsidR="00303224" w:rsidRPr="003C6BCE" w:rsidRDefault="007C7EAB" w:rsidP="007C7EAB">
      <w:pPr>
        <w:numPr>
          <w:ilvl w:val="0"/>
          <w:numId w:val="3"/>
        </w:numPr>
        <w:spacing w:before="100" w:after="100" w:line="240" w:lineRule="auto"/>
        <w:rPr>
          <w:rFonts w:ascii="Times New Roman" w:hAnsi="Times New Roman"/>
          <w:color w:val="000000"/>
          <w:sz w:val="24"/>
          <w:szCs w:val="24"/>
        </w:rPr>
      </w:pPr>
      <w:r w:rsidRPr="007C7EAB">
        <w:rPr>
          <w:rFonts w:ascii="Times New Roman" w:hAnsi="Times New Roman"/>
          <w:b/>
          <w:bCs/>
          <w:color w:val="000000"/>
          <w:sz w:val="24"/>
          <w:szCs w:val="24"/>
        </w:rPr>
        <w:t>Elevation</w:t>
      </w:r>
      <w:r w:rsidR="00303224" w:rsidRPr="003C6BCE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="001562DE" w:rsidRPr="0083287E">
        <w:rPr>
          <w:rFonts w:ascii="Times New Roman" w:hAnsi="Times New Roman"/>
          <w:color w:val="000000"/>
          <w:sz w:val="24"/>
          <w:szCs w:val="24"/>
          <w:lang w:val="en-GB"/>
        </w:rPr>
        <w:t xml:space="preserve">elevation (m </w:t>
      </w:r>
      <w:proofErr w:type="spellStart"/>
      <w:r w:rsidR="001562DE" w:rsidRPr="0083287E">
        <w:rPr>
          <w:rFonts w:ascii="Times New Roman" w:hAnsi="Times New Roman"/>
          <w:color w:val="000000"/>
          <w:sz w:val="24"/>
          <w:szCs w:val="24"/>
          <w:lang w:val="en-GB"/>
        </w:rPr>
        <w:t>a.s.l</w:t>
      </w:r>
      <w:proofErr w:type="spellEnd"/>
      <w:r w:rsidR="001562DE" w:rsidRPr="0083287E">
        <w:rPr>
          <w:rFonts w:ascii="Times New Roman" w:hAnsi="Times New Roman"/>
          <w:color w:val="000000"/>
          <w:sz w:val="24"/>
          <w:szCs w:val="24"/>
          <w:lang w:val="en-GB"/>
        </w:rPr>
        <w:t xml:space="preserve">.) of the </w:t>
      </w:r>
      <w:r w:rsidR="001562DE">
        <w:rPr>
          <w:rFonts w:ascii="Times New Roman" w:hAnsi="Times New Roman"/>
          <w:color w:val="000000"/>
          <w:sz w:val="24"/>
          <w:szCs w:val="24"/>
          <w:lang w:val="en-GB"/>
        </w:rPr>
        <w:t>recorded species</w:t>
      </w:r>
    </w:p>
    <w:p w:rsidR="00303224" w:rsidRPr="003C6BCE" w:rsidRDefault="007C7EAB" w:rsidP="001562DE">
      <w:pPr>
        <w:numPr>
          <w:ilvl w:val="0"/>
          <w:numId w:val="3"/>
        </w:numPr>
        <w:spacing w:before="100" w:after="10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C7EAB">
        <w:rPr>
          <w:rFonts w:ascii="Times New Roman" w:hAnsi="Times New Roman"/>
          <w:b/>
          <w:bCs/>
          <w:color w:val="000000"/>
          <w:sz w:val="24"/>
          <w:szCs w:val="24"/>
        </w:rPr>
        <w:t>Elevation.std</w:t>
      </w:r>
      <w:proofErr w:type="spellEnd"/>
      <w:r w:rsidR="001562DE">
        <w:rPr>
          <w:rFonts w:ascii="Times New Roman" w:hAnsi="Times New Roman"/>
          <w:color w:val="000000"/>
          <w:sz w:val="24"/>
          <w:szCs w:val="24"/>
        </w:rPr>
        <w:t>: elevation</w:t>
      </w:r>
      <w:r w:rsidR="001562DE" w:rsidRPr="001562DE">
        <w:rPr>
          <w:rFonts w:ascii="Times New Roman" w:hAnsi="Times New Roman"/>
          <w:color w:val="000000"/>
          <w:sz w:val="24"/>
          <w:szCs w:val="24"/>
        </w:rPr>
        <w:t xml:space="preserve"> was standardized to mean 0 and SD = 1 </w:t>
      </w:r>
      <w:r w:rsidR="000C620F">
        <w:rPr>
          <w:rFonts w:ascii="Times New Roman" w:hAnsi="Times New Roman"/>
          <w:color w:val="000000"/>
          <w:sz w:val="24"/>
          <w:szCs w:val="24"/>
        </w:rPr>
        <w:t xml:space="preserve">within species </w:t>
      </w:r>
      <w:r w:rsidR="001562DE" w:rsidRPr="001562DE">
        <w:rPr>
          <w:rFonts w:ascii="Times New Roman" w:hAnsi="Times New Roman"/>
          <w:color w:val="000000"/>
          <w:sz w:val="24"/>
          <w:szCs w:val="24"/>
        </w:rPr>
        <w:t>to make the elevational distribution comparable among species</w:t>
      </w:r>
    </w:p>
    <w:p w:rsidR="00303224" w:rsidRPr="003C6BCE" w:rsidRDefault="007C7EAB" w:rsidP="00303224">
      <w:pPr>
        <w:numPr>
          <w:ilvl w:val="0"/>
          <w:numId w:val="3"/>
        </w:numPr>
        <w:spacing w:before="100" w:after="100" w:line="240" w:lineRule="auto"/>
        <w:rPr>
          <w:rFonts w:ascii="Times New Roman" w:hAnsi="Times New Roman"/>
          <w:color w:val="000000"/>
          <w:sz w:val="24"/>
          <w:szCs w:val="24"/>
        </w:rPr>
      </w:pPr>
      <w:r w:rsidRPr="007C7EAB">
        <w:rPr>
          <w:rFonts w:ascii="Times New Roman" w:hAnsi="Times New Roman"/>
          <w:b/>
          <w:color w:val="000000"/>
          <w:sz w:val="24"/>
          <w:szCs w:val="24"/>
        </w:rPr>
        <w:t>Year</w:t>
      </w:r>
      <w:r w:rsidR="00303224" w:rsidRPr="003C6BCE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="001562DE">
        <w:rPr>
          <w:rFonts w:ascii="Times New Roman" w:hAnsi="Times New Roman"/>
          <w:color w:val="000000"/>
          <w:sz w:val="24"/>
          <w:szCs w:val="24"/>
        </w:rPr>
        <w:t>year of the sampling</w:t>
      </w:r>
    </w:p>
    <w:p w:rsidR="00303224" w:rsidRPr="003C6BCE" w:rsidRDefault="007C7EAB" w:rsidP="00303224">
      <w:pPr>
        <w:numPr>
          <w:ilvl w:val="0"/>
          <w:numId w:val="3"/>
        </w:numPr>
        <w:spacing w:before="100" w:after="100" w:line="240" w:lineRule="auto"/>
        <w:rPr>
          <w:rFonts w:ascii="Times New Roman" w:hAnsi="Times New Roman"/>
          <w:color w:val="000000"/>
          <w:sz w:val="24"/>
          <w:szCs w:val="24"/>
        </w:rPr>
      </w:pPr>
      <w:r w:rsidRPr="007C7EAB">
        <w:rPr>
          <w:rFonts w:ascii="Times New Roman" w:hAnsi="Times New Roman"/>
          <w:b/>
          <w:color w:val="000000"/>
          <w:sz w:val="24"/>
          <w:szCs w:val="24"/>
        </w:rPr>
        <w:t>Forest</w:t>
      </w:r>
      <w:r w:rsidR="00303224" w:rsidRPr="003C6BCE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="001562DE">
        <w:rPr>
          <w:rFonts w:ascii="Times New Roman" w:hAnsi="Times New Roman"/>
          <w:color w:val="000000"/>
          <w:sz w:val="24"/>
          <w:szCs w:val="24"/>
        </w:rPr>
        <w:t>0 if the species does not belong to the group with ecological preference for forests, 1 if the species belonged to it.</w:t>
      </w:r>
    </w:p>
    <w:p w:rsidR="00303224" w:rsidRPr="003C6BCE" w:rsidRDefault="007C7EAB" w:rsidP="001562DE">
      <w:pPr>
        <w:numPr>
          <w:ilvl w:val="0"/>
          <w:numId w:val="3"/>
        </w:numPr>
        <w:spacing w:before="100" w:after="100" w:line="240" w:lineRule="auto"/>
        <w:rPr>
          <w:rFonts w:ascii="Times New Roman" w:hAnsi="Times New Roman"/>
          <w:color w:val="000000"/>
          <w:sz w:val="24"/>
          <w:szCs w:val="24"/>
        </w:rPr>
      </w:pPr>
      <w:r w:rsidRPr="007C7EAB">
        <w:rPr>
          <w:rFonts w:ascii="Times New Roman" w:hAnsi="Times New Roman"/>
          <w:b/>
          <w:color w:val="000000"/>
          <w:sz w:val="24"/>
          <w:szCs w:val="24"/>
        </w:rPr>
        <w:t>Grassland</w:t>
      </w:r>
      <w:r w:rsidR="00303224" w:rsidRPr="003C6BCE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="001562DE">
        <w:rPr>
          <w:rFonts w:ascii="Times New Roman" w:hAnsi="Times New Roman"/>
          <w:color w:val="000000"/>
          <w:sz w:val="24"/>
          <w:szCs w:val="24"/>
        </w:rPr>
        <w:t>0 if the species does not belong to the group with ecological preference for g</w:t>
      </w:r>
      <w:r w:rsidR="001562DE" w:rsidRPr="001562DE">
        <w:rPr>
          <w:rFonts w:ascii="Times New Roman" w:hAnsi="Times New Roman"/>
          <w:color w:val="000000"/>
          <w:sz w:val="24"/>
          <w:szCs w:val="24"/>
        </w:rPr>
        <w:t>rassland</w:t>
      </w:r>
      <w:r w:rsidR="001562DE">
        <w:rPr>
          <w:rFonts w:ascii="Times New Roman" w:hAnsi="Times New Roman"/>
          <w:color w:val="000000"/>
          <w:sz w:val="24"/>
          <w:szCs w:val="24"/>
        </w:rPr>
        <w:t>s, 1 if the species belonged to it.</w:t>
      </w:r>
    </w:p>
    <w:p w:rsidR="00303224" w:rsidRPr="003C6BCE" w:rsidRDefault="007C7EAB" w:rsidP="00303224">
      <w:pPr>
        <w:numPr>
          <w:ilvl w:val="0"/>
          <w:numId w:val="3"/>
        </w:numPr>
        <w:spacing w:before="100" w:after="100" w:line="240" w:lineRule="auto"/>
        <w:rPr>
          <w:rFonts w:ascii="Times New Roman" w:hAnsi="Times New Roman"/>
          <w:color w:val="000000"/>
          <w:sz w:val="24"/>
          <w:szCs w:val="24"/>
        </w:rPr>
      </w:pPr>
      <w:r w:rsidRPr="007C7EAB">
        <w:rPr>
          <w:rFonts w:ascii="Times New Roman" w:hAnsi="Times New Roman"/>
          <w:b/>
          <w:color w:val="000000"/>
          <w:sz w:val="24"/>
          <w:szCs w:val="24"/>
        </w:rPr>
        <w:t>Generalist</w:t>
      </w:r>
      <w:r w:rsidR="00303224" w:rsidRPr="003C6BCE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="001562DE">
        <w:rPr>
          <w:rFonts w:ascii="Times New Roman" w:hAnsi="Times New Roman"/>
          <w:color w:val="000000"/>
          <w:sz w:val="24"/>
          <w:szCs w:val="24"/>
        </w:rPr>
        <w:t>0 if the species does not belong to the group of generalist orchids, 1 if the species belonged to it.</w:t>
      </w:r>
    </w:p>
    <w:p w:rsidR="00DE11E0" w:rsidRDefault="007C7EAB" w:rsidP="00303224">
      <w:pPr>
        <w:numPr>
          <w:ilvl w:val="0"/>
          <w:numId w:val="3"/>
        </w:numPr>
        <w:spacing w:before="100" w:after="10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DE11E0">
        <w:rPr>
          <w:rFonts w:ascii="Times New Roman" w:hAnsi="Times New Roman"/>
          <w:b/>
          <w:color w:val="000000"/>
          <w:sz w:val="24"/>
          <w:szCs w:val="24"/>
        </w:rPr>
        <w:t>Semi_natural_grassland</w:t>
      </w:r>
      <w:proofErr w:type="spellEnd"/>
      <w:r w:rsidR="00303224" w:rsidRPr="00DE11E0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="001562DE">
        <w:rPr>
          <w:rFonts w:ascii="Times New Roman" w:hAnsi="Times New Roman"/>
          <w:color w:val="000000"/>
          <w:sz w:val="24"/>
          <w:szCs w:val="24"/>
        </w:rPr>
        <w:t>0 if the species does not belong to the group with ecological preference for semi-natural grasslands, 1 if the species belonged to it.</w:t>
      </w:r>
    </w:p>
    <w:p w:rsidR="00303224" w:rsidRPr="00DE11E0" w:rsidRDefault="007C7EAB" w:rsidP="00303224">
      <w:pPr>
        <w:numPr>
          <w:ilvl w:val="0"/>
          <w:numId w:val="3"/>
        </w:numPr>
        <w:spacing w:before="100" w:after="10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DE11E0">
        <w:rPr>
          <w:rFonts w:ascii="Times New Roman" w:hAnsi="Times New Roman"/>
          <w:b/>
          <w:color w:val="000000"/>
          <w:sz w:val="24"/>
          <w:szCs w:val="24"/>
        </w:rPr>
        <w:t>Subalpine_Alpine</w:t>
      </w:r>
      <w:proofErr w:type="spellEnd"/>
      <w:r w:rsidR="00303224" w:rsidRPr="00DE11E0">
        <w:rPr>
          <w:rFonts w:ascii="Times New Roman" w:hAnsi="Times New Roman"/>
          <w:color w:val="000000"/>
          <w:sz w:val="24"/>
          <w:szCs w:val="24"/>
        </w:rPr>
        <w:t>:</w:t>
      </w:r>
      <w:r w:rsidR="001562DE" w:rsidRPr="001562D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562DE">
        <w:rPr>
          <w:rFonts w:ascii="Times New Roman" w:hAnsi="Times New Roman"/>
          <w:color w:val="000000"/>
          <w:sz w:val="24"/>
          <w:szCs w:val="24"/>
        </w:rPr>
        <w:t xml:space="preserve">0 if the species does not belong to the group </w:t>
      </w:r>
      <w:r w:rsidR="00016924">
        <w:rPr>
          <w:rFonts w:ascii="Times New Roman" w:hAnsi="Times New Roman"/>
          <w:color w:val="000000"/>
          <w:sz w:val="24"/>
          <w:szCs w:val="24"/>
        </w:rPr>
        <w:t>with ecological preference for s</w:t>
      </w:r>
      <w:bookmarkStart w:id="0" w:name="_GoBack"/>
      <w:bookmarkEnd w:id="0"/>
      <w:r w:rsidR="001562DE">
        <w:rPr>
          <w:rFonts w:ascii="Times New Roman" w:hAnsi="Times New Roman"/>
          <w:color w:val="000000"/>
          <w:sz w:val="24"/>
          <w:szCs w:val="24"/>
        </w:rPr>
        <w:t>ubalpine-alpine habitats, 1 if the species belonged to it.</w:t>
      </w:r>
    </w:p>
    <w:p w:rsidR="00DE11E0" w:rsidRDefault="007C7EAB" w:rsidP="00303224">
      <w:pPr>
        <w:numPr>
          <w:ilvl w:val="0"/>
          <w:numId w:val="3"/>
        </w:numPr>
        <w:spacing w:before="100" w:after="100" w:line="240" w:lineRule="auto"/>
        <w:rPr>
          <w:rFonts w:ascii="Times New Roman" w:hAnsi="Times New Roman"/>
          <w:color w:val="000000"/>
          <w:sz w:val="24"/>
          <w:szCs w:val="24"/>
        </w:rPr>
      </w:pPr>
      <w:r w:rsidRPr="00DE11E0">
        <w:rPr>
          <w:rFonts w:ascii="Times New Roman" w:hAnsi="Times New Roman"/>
          <w:b/>
          <w:color w:val="000000"/>
          <w:sz w:val="24"/>
          <w:szCs w:val="24"/>
        </w:rPr>
        <w:t>Wetland</w:t>
      </w:r>
      <w:r w:rsidR="00303224" w:rsidRPr="00DE11E0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="001562DE">
        <w:rPr>
          <w:rFonts w:ascii="Times New Roman" w:hAnsi="Times New Roman"/>
          <w:color w:val="000000"/>
          <w:sz w:val="24"/>
          <w:szCs w:val="24"/>
        </w:rPr>
        <w:t>0 if the species does not belong to the group with ecological preference for wetlands, 1 if the species belonged to it.</w:t>
      </w:r>
    </w:p>
    <w:p w:rsidR="00303224" w:rsidRPr="00DE11E0" w:rsidRDefault="007C7EAB" w:rsidP="00303224">
      <w:pPr>
        <w:numPr>
          <w:ilvl w:val="0"/>
          <w:numId w:val="3"/>
        </w:numPr>
        <w:spacing w:before="100" w:after="100" w:line="240" w:lineRule="auto"/>
        <w:rPr>
          <w:rFonts w:ascii="Times New Roman" w:hAnsi="Times New Roman"/>
          <w:color w:val="000000"/>
          <w:sz w:val="24"/>
          <w:szCs w:val="24"/>
        </w:rPr>
      </w:pPr>
      <w:r w:rsidRPr="00DE11E0">
        <w:rPr>
          <w:rFonts w:ascii="Times New Roman" w:hAnsi="Times New Roman"/>
          <w:b/>
          <w:color w:val="000000"/>
          <w:sz w:val="24"/>
          <w:szCs w:val="24"/>
        </w:rPr>
        <w:t>Period</w:t>
      </w:r>
      <w:r w:rsidR="00303224" w:rsidRPr="00DE11E0">
        <w:rPr>
          <w:rFonts w:ascii="Times New Roman" w:hAnsi="Times New Roman"/>
          <w:color w:val="000000"/>
          <w:sz w:val="24"/>
          <w:szCs w:val="24"/>
        </w:rPr>
        <w:t>:</w:t>
      </w:r>
      <w:r w:rsidR="001562DE">
        <w:rPr>
          <w:rFonts w:ascii="Times New Roman" w:hAnsi="Times New Roman"/>
          <w:color w:val="000000"/>
          <w:sz w:val="24"/>
          <w:szCs w:val="24"/>
        </w:rPr>
        <w:t xml:space="preserve"> 0 for the historical period (1990-2003), 1 for the current period (2004-2017).</w:t>
      </w:r>
    </w:p>
    <w:p w:rsidR="007C7EAB" w:rsidRPr="001562DE" w:rsidRDefault="007C7EAB" w:rsidP="00303224">
      <w:pPr>
        <w:numPr>
          <w:ilvl w:val="0"/>
          <w:numId w:val="3"/>
        </w:numPr>
        <w:spacing w:before="100" w:after="100" w:line="240" w:lineRule="auto"/>
        <w:rPr>
          <w:rFonts w:ascii="Times New Roman" w:hAnsi="Times New Roman"/>
          <w:color w:val="000000"/>
          <w:sz w:val="24"/>
          <w:szCs w:val="24"/>
        </w:rPr>
      </w:pPr>
      <w:r w:rsidRPr="007C7EAB">
        <w:rPr>
          <w:rFonts w:ascii="Times New Roman" w:hAnsi="Times New Roman"/>
          <w:b/>
          <w:color w:val="000000"/>
          <w:sz w:val="24"/>
          <w:szCs w:val="24"/>
        </w:rPr>
        <w:t>ID</w:t>
      </w:r>
      <w:r w:rsidR="001562DE">
        <w:rPr>
          <w:rFonts w:ascii="Times New Roman" w:hAnsi="Times New Roman"/>
          <w:b/>
          <w:color w:val="000000"/>
          <w:sz w:val="24"/>
          <w:szCs w:val="24"/>
        </w:rPr>
        <w:t xml:space="preserve">: </w:t>
      </w:r>
      <w:r w:rsidR="001562DE" w:rsidRPr="001562DE">
        <w:rPr>
          <w:rFonts w:ascii="Times New Roman" w:hAnsi="Times New Roman"/>
          <w:color w:val="000000"/>
          <w:sz w:val="24"/>
          <w:szCs w:val="24"/>
        </w:rPr>
        <w:t xml:space="preserve">unique ID </w:t>
      </w:r>
      <w:r w:rsidR="001562DE">
        <w:rPr>
          <w:rFonts w:ascii="Times New Roman" w:hAnsi="Times New Roman"/>
          <w:color w:val="000000"/>
          <w:sz w:val="24"/>
          <w:szCs w:val="24"/>
        </w:rPr>
        <w:t>per</w:t>
      </w:r>
      <w:r w:rsidR="001562DE" w:rsidRPr="001562DE">
        <w:rPr>
          <w:rFonts w:ascii="Times New Roman" w:hAnsi="Times New Roman"/>
          <w:color w:val="000000"/>
          <w:sz w:val="24"/>
          <w:szCs w:val="24"/>
        </w:rPr>
        <w:t xml:space="preserve"> observation</w:t>
      </w:r>
    </w:p>
    <w:p w:rsidR="00DE11E0" w:rsidRPr="001562DE" w:rsidRDefault="00DE11E0" w:rsidP="00DE11E0">
      <w:pPr>
        <w:numPr>
          <w:ilvl w:val="0"/>
          <w:numId w:val="3"/>
        </w:numPr>
        <w:spacing w:before="100" w:after="10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1562DE">
        <w:rPr>
          <w:rFonts w:ascii="Times New Roman" w:hAnsi="Times New Roman"/>
          <w:b/>
          <w:color w:val="000000"/>
          <w:sz w:val="24"/>
          <w:szCs w:val="24"/>
        </w:rPr>
        <w:t>Count_historical</w:t>
      </w:r>
      <w:proofErr w:type="spellEnd"/>
      <w:r w:rsidRPr="001562DE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="00ED61B7" w:rsidRPr="0083287E">
        <w:rPr>
          <w:rFonts w:ascii="Times New Roman" w:hAnsi="Times New Roman"/>
          <w:color w:val="000000"/>
          <w:sz w:val="24"/>
          <w:szCs w:val="24"/>
        </w:rPr>
        <w:t xml:space="preserve">how many times each species occurred </w:t>
      </w:r>
      <w:r w:rsidR="00ED61B7">
        <w:rPr>
          <w:rFonts w:ascii="Times New Roman" w:hAnsi="Times New Roman"/>
          <w:color w:val="000000"/>
          <w:sz w:val="24"/>
          <w:szCs w:val="24"/>
        </w:rPr>
        <w:t>in the historical period</w:t>
      </w:r>
    </w:p>
    <w:p w:rsidR="007C7EAB" w:rsidRPr="007C7EAB" w:rsidRDefault="007C7EAB" w:rsidP="00303224">
      <w:pPr>
        <w:numPr>
          <w:ilvl w:val="0"/>
          <w:numId w:val="3"/>
        </w:numPr>
        <w:spacing w:before="100" w:after="10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proofErr w:type="spellStart"/>
      <w:r w:rsidRPr="007C7EAB">
        <w:rPr>
          <w:rFonts w:ascii="Times New Roman" w:hAnsi="Times New Roman"/>
          <w:b/>
          <w:color w:val="000000"/>
          <w:sz w:val="24"/>
          <w:szCs w:val="24"/>
        </w:rPr>
        <w:t>Count_recent</w:t>
      </w:r>
      <w:proofErr w:type="spellEnd"/>
      <w:r w:rsidR="00ED61B7">
        <w:rPr>
          <w:rFonts w:ascii="Times New Roman" w:hAnsi="Times New Roman"/>
          <w:b/>
          <w:color w:val="000000"/>
          <w:sz w:val="24"/>
          <w:szCs w:val="24"/>
        </w:rPr>
        <w:t xml:space="preserve">: </w:t>
      </w:r>
      <w:r w:rsidR="00ED61B7" w:rsidRPr="0083287E">
        <w:rPr>
          <w:rFonts w:ascii="Times New Roman" w:hAnsi="Times New Roman"/>
          <w:color w:val="000000"/>
          <w:sz w:val="24"/>
          <w:szCs w:val="24"/>
        </w:rPr>
        <w:t xml:space="preserve">how many times each species occurred </w:t>
      </w:r>
      <w:r w:rsidR="00ED61B7">
        <w:rPr>
          <w:rFonts w:ascii="Times New Roman" w:hAnsi="Times New Roman"/>
          <w:color w:val="000000"/>
          <w:sz w:val="24"/>
          <w:szCs w:val="24"/>
        </w:rPr>
        <w:t>in the current period</w:t>
      </w:r>
    </w:p>
    <w:p w:rsidR="007C7EAB" w:rsidRPr="007C7EAB" w:rsidRDefault="007C7EAB" w:rsidP="00303224">
      <w:pPr>
        <w:numPr>
          <w:ilvl w:val="0"/>
          <w:numId w:val="3"/>
        </w:numPr>
        <w:spacing w:before="100" w:after="10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proofErr w:type="spellStart"/>
      <w:r w:rsidRPr="007C7EAB">
        <w:rPr>
          <w:rFonts w:ascii="Times New Roman" w:hAnsi="Times New Roman"/>
          <w:b/>
          <w:color w:val="000000"/>
          <w:sz w:val="24"/>
          <w:szCs w:val="24"/>
        </w:rPr>
        <w:t>Count_tot</w:t>
      </w:r>
      <w:proofErr w:type="spellEnd"/>
      <w:r w:rsidR="00ED61B7">
        <w:rPr>
          <w:rFonts w:ascii="Times New Roman" w:hAnsi="Times New Roman"/>
          <w:b/>
          <w:color w:val="000000"/>
          <w:sz w:val="24"/>
          <w:szCs w:val="24"/>
        </w:rPr>
        <w:t xml:space="preserve">: </w:t>
      </w:r>
      <w:r w:rsidR="00ED61B7" w:rsidRPr="0083287E">
        <w:rPr>
          <w:rFonts w:ascii="Times New Roman" w:hAnsi="Times New Roman"/>
          <w:color w:val="000000"/>
          <w:sz w:val="24"/>
          <w:szCs w:val="24"/>
        </w:rPr>
        <w:t xml:space="preserve">how many times each species occurred </w:t>
      </w:r>
      <w:r w:rsidR="00ED61B7">
        <w:rPr>
          <w:rFonts w:ascii="Times New Roman" w:hAnsi="Times New Roman"/>
          <w:color w:val="000000"/>
          <w:sz w:val="24"/>
          <w:szCs w:val="24"/>
        </w:rPr>
        <w:t>overall.</w:t>
      </w:r>
    </w:p>
    <w:p w:rsidR="00303224" w:rsidRPr="003C6BCE" w:rsidRDefault="00303224" w:rsidP="00303224">
      <w:pPr>
        <w:spacing w:before="100" w:after="100" w:line="240" w:lineRule="auto"/>
        <w:outlineLvl w:val="2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3C6BCE">
        <w:rPr>
          <w:rFonts w:ascii="Times New Roman" w:hAnsi="Times New Roman"/>
          <w:b/>
          <w:bCs/>
          <w:color w:val="000000"/>
          <w:sz w:val="27"/>
          <w:szCs w:val="27"/>
        </w:rPr>
        <w:t>System Requirements</w:t>
      </w:r>
    </w:p>
    <w:p w:rsidR="00303224" w:rsidRPr="003C6BCE" w:rsidRDefault="00303224" w:rsidP="00335916">
      <w:pPr>
        <w:spacing w:before="100" w:after="100" w:line="240" w:lineRule="auto"/>
        <w:rPr>
          <w:rFonts w:ascii="Times New Roman" w:hAnsi="Times New Roman"/>
          <w:color w:val="000000"/>
          <w:sz w:val="24"/>
          <w:szCs w:val="24"/>
        </w:rPr>
      </w:pPr>
      <w:r w:rsidRPr="003C6BCE">
        <w:rPr>
          <w:rFonts w:ascii="Times New Roman" w:hAnsi="Times New Roman"/>
          <w:color w:val="000000"/>
          <w:sz w:val="24"/>
          <w:szCs w:val="24"/>
        </w:rPr>
        <w:t xml:space="preserve">To run this code you will need a current installation of R and some R packages. Code was tested on R version 3.5.1 and the following packages: </w:t>
      </w:r>
      <w:r w:rsidR="00335916">
        <w:rPr>
          <w:rFonts w:ascii="Times New Roman" w:hAnsi="Times New Roman"/>
          <w:color w:val="000000"/>
          <w:sz w:val="24"/>
          <w:szCs w:val="24"/>
        </w:rPr>
        <w:t>‘</w:t>
      </w:r>
      <w:proofErr w:type="spellStart"/>
      <w:r w:rsidR="00335916">
        <w:rPr>
          <w:rFonts w:ascii="Times New Roman" w:hAnsi="Times New Roman"/>
          <w:color w:val="000000"/>
          <w:sz w:val="24"/>
          <w:szCs w:val="24"/>
        </w:rPr>
        <w:t>nlme</w:t>
      </w:r>
      <w:proofErr w:type="spellEnd"/>
      <w:r w:rsidR="00335916">
        <w:rPr>
          <w:rFonts w:ascii="Times New Roman" w:hAnsi="Times New Roman"/>
          <w:color w:val="000000"/>
          <w:sz w:val="24"/>
          <w:szCs w:val="24"/>
        </w:rPr>
        <w:t>’, ‘lme4’, ‘car’, ‘</w:t>
      </w:r>
      <w:proofErr w:type="spellStart"/>
      <w:r w:rsidR="00335916">
        <w:rPr>
          <w:rFonts w:ascii="Times New Roman" w:hAnsi="Times New Roman"/>
          <w:color w:val="000000"/>
          <w:sz w:val="24"/>
          <w:szCs w:val="24"/>
        </w:rPr>
        <w:t>DHARMa</w:t>
      </w:r>
      <w:proofErr w:type="spellEnd"/>
      <w:r w:rsidR="00335916">
        <w:rPr>
          <w:rFonts w:ascii="Times New Roman" w:hAnsi="Times New Roman"/>
          <w:color w:val="000000"/>
          <w:sz w:val="24"/>
          <w:szCs w:val="24"/>
        </w:rPr>
        <w:t>’, ‘</w:t>
      </w:r>
      <w:proofErr w:type="spellStart"/>
      <w:r w:rsidR="00335916">
        <w:rPr>
          <w:rFonts w:ascii="Times New Roman" w:hAnsi="Times New Roman"/>
          <w:color w:val="000000"/>
          <w:sz w:val="24"/>
          <w:szCs w:val="24"/>
        </w:rPr>
        <w:t>lsmeans</w:t>
      </w:r>
      <w:proofErr w:type="spellEnd"/>
      <w:r w:rsidR="00335916">
        <w:rPr>
          <w:rFonts w:ascii="Times New Roman" w:hAnsi="Times New Roman"/>
          <w:color w:val="000000"/>
          <w:sz w:val="24"/>
          <w:szCs w:val="24"/>
        </w:rPr>
        <w:t>’, ‘</w:t>
      </w:r>
      <w:proofErr w:type="spellStart"/>
      <w:r w:rsidR="00335916">
        <w:rPr>
          <w:rFonts w:ascii="Times New Roman" w:hAnsi="Times New Roman"/>
          <w:color w:val="000000"/>
          <w:sz w:val="24"/>
          <w:szCs w:val="24"/>
        </w:rPr>
        <w:t>multcompView</w:t>
      </w:r>
      <w:proofErr w:type="spellEnd"/>
      <w:r w:rsidR="00335916">
        <w:rPr>
          <w:rFonts w:ascii="Times New Roman" w:hAnsi="Times New Roman"/>
          <w:color w:val="000000"/>
          <w:sz w:val="24"/>
          <w:szCs w:val="24"/>
        </w:rPr>
        <w:t>’, ‘WRS2’, ‘</w:t>
      </w:r>
      <w:proofErr w:type="spellStart"/>
      <w:r w:rsidR="00335916">
        <w:rPr>
          <w:rFonts w:ascii="Times New Roman" w:hAnsi="Times New Roman"/>
          <w:color w:val="000000"/>
          <w:sz w:val="24"/>
          <w:szCs w:val="24"/>
        </w:rPr>
        <w:t>plyr</w:t>
      </w:r>
      <w:proofErr w:type="spellEnd"/>
      <w:r w:rsidR="00335916">
        <w:rPr>
          <w:rFonts w:ascii="Times New Roman" w:hAnsi="Times New Roman"/>
          <w:color w:val="000000"/>
          <w:sz w:val="24"/>
          <w:szCs w:val="24"/>
        </w:rPr>
        <w:t>’.</w:t>
      </w:r>
    </w:p>
    <w:p w:rsidR="00303224" w:rsidRPr="003C6BCE" w:rsidRDefault="00303224" w:rsidP="00303224">
      <w:pPr>
        <w:spacing w:before="100" w:after="100" w:line="240" w:lineRule="auto"/>
        <w:rPr>
          <w:rFonts w:ascii="Times New Roman" w:hAnsi="Times New Roman"/>
          <w:color w:val="000000"/>
          <w:sz w:val="24"/>
          <w:szCs w:val="24"/>
        </w:rPr>
      </w:pPr>
      <w:r w:rsidRPr="003C6BCE">
        <w:rPr>
          <w:rFonts w:ascii="Times New Roman" w:hAnsi="Times New Roman"/>
          <w:color w:val="000000"/>
          <w:sz w:val="24"/>
          <w:szCs w:val="24"/>
        </w:rPr>
        <w:t xml:space="preserve">Installation of all </w:t>
      </w:r>
      <w:r w:rsidR="00335916" w:rsidRPr="003C6BCE">
        <w:rPr>
          <w:rFonts w:ascii="Times New Roman" w:hAnsi="Times New Roman"/>
          <w:color w:val="000000"/>
          <w:sz w:val="24"/>
          <w:szCs w:val="24"/>
        </w:rPr>
        <w:t>necessary</w:t>
      </w:r>
      <w:r w:rsidRPr="003C6BCE">
        <w:rPr>
          <w:rFonts w:ascii="Times New Roman" w:hAnsi="Times New Roman"/>
          <w:color w:val="000000"/>
          <w:sz w:val="24"/>
          <w:szCs w:val="24"/>
        </w:rPr>
        <w:t xml:space="preserve"> packages may be performed by running the following line of code in R:</w:t>
      </w:r>
      <w:r w:rsidRPr="003C6BCE">
        <w:rPr>
          <w:rFonts w:ascii="Times New Roman" w:hAnsi="Times New Roman"/>
          <w:color w:val="000000"/>
          <w:sz w:val="24"/>
          <w:szCs w:val="24"/>
        </w:rPr>
        <w:br/>
        <w:t>`</w:t>
      </w:r>
      <w:proofErr w:type="spellStart"/>
      <w:r w:rsidRPr="003C6BCE">
        <w:rPr>
          <w:rFonts w:ascii="Times New Roman" w:hAnsi="Times New Roman"/>
          <w:color w:val="000000"/>
          <w:sz w:val="24"/>
          <w:szCs w:val="24"/>
        </w:rPr>
        <w:t>install.packages</w:t>
      </w:r>
      <w:proofErr w:type="spellEnd"/>
      <w:r w:rsidRPr="003C6BCE">
        <w:rPr>
          <w:rFonts w:ascii="Times New Roman" w:hAnsi="Times New Roman"/>
          <w:color w:val="000000"/>
          <w:sz w:val="24"/>
          <w:szCs w:val="24"/>
        </w:rPr>
        <w:t>(c("</w:t>
      </w:r>
      <w:proofErr w:type="spellStart"/>
      <w:r w:rsidR="00335916">
        <w:rPr>
          <w:rFonts w:ascii="Times New Roman" w:hAnsi="Times New Roman"/>
          <w:color w:val="000000"/>
          <w:sz w:val="24"/>
          <w:szCs w:val="24"/>
        </w:rPr>
        <w:t>nlme</w:t>
      </w:r>
      <w:proofErr w:type="spellEnd"/>
      <w:r w:rsidR="00335916">
        <w:rPr>
          <w:rFonts w:ascii="Times New Roman" w:hAnsi="Times New Roman"/>
          <w:color w:val="000000"/>
          <w:sz w:val="24"/>
          <w:szCs w:val="24"/>
        </w:rPr>
        <w:t>”</w:t>
      </w:r>
      <w:r w:rsidRPr="003C6BCE">
        <w:rPr>
          <w:rFonts w:ascii="Times New Roman" w:hAnsi="Times New Roman"/>
          <w:color w:val="000000"/>
          <w:sz w:val="24"/>
          <w:szCs w:val="24"/>
        </w:rPr>
        <w:t>, "</w:t>
      </w:r>
      <w:r w:rsidR="00335916">
        <w:rPr>
          <w:rFonts w:ascii="Times New Roman" w:hAnsi="Times New Roman"/>
          <w:color w:val="000000"/>
          <w:sz w:val="24"/>
          <w:szCs w:val="24"/>
        </w:rPr>
        <w:t>lme4", "car", "</w:t>
      </w:r>
      <w:proofErr w:type="spellStart"/>
      <w:r w:rsidR="00335916">
        <w:rPr>
          <w:rFonts w:ascii="Times New Roman" w:hAnsi="Times New Roman"/>
          <w:color w:val="000000"/>
          <w:sz w:val="24"/>
          <w:szCs w:val="24"/>
        </w:rPr>
        <w:t>DHARMa</w:t>
      </w:r>
      <w:proofErr w:type="spellEnd"/>
      <w:r w:rsidR="00335916">
        <w:rPr>
          <w:rFonts w:ascii="Times New Roman" w:hAnsi="Times New Roman"/>
          <w:color w:val="000000"/>
          <w:sz w:val="24"/>
          <w:szCs w:val="24"/>
        </w:rPr>
        <w:t>", "</w:t>
      </w:r>
      <w:proofErr w:type="spellStart"/>
      <w:r w:rsidR="00335916">
        <w:rPr>
          <w:rFonts w:ascii="Times New Roman" w:hAnsi="Times New Roman"/>
          <w:color w:val="000000"/>
          <w:sz w:val="24"/>
          <w:szCs w:val="24"/>
        </w:rPr>
        <w:t>lsmeans</w:t>
      </w:r>
      <w:proofErr w:type="spellEnd"/>
      <w:r w:rsidR="00335916">
        <w:rPr>
          <w:rFonts w:ascii="Times New Roman" w:hAnsi="Times New Roman"/>
          <w:color w:val="000000"/>
          <w:sz w:val="24"/>
          <w:szCs w:val="24"/>
        </w:rPr>
        <w:t>", "</w:t>
      </w:r>
      <w:proofErr w:type="spellStart"/>
      <w:r w:rsidR="00335916">
        <w:rPr>
          <w:rFonts w:ascii="Times New Roman" w:hAnsi="Times New Roman"/>
          <w:color w:val="000000"/>
          <w:sz w:val="24"/>
          <w:szCs w:val="24"/>
        </w:rPr>
        <w:t>multcompView</w:t>
      </w:r>
      <w:proofErr w:type="spellEnd"/>
      <w:r w:rsidR="00335916">
        <w:rPr>
          <w:rFonts w:ascii="Times New Roman" w:hAnsi="Times New Roman"/>
          <w:color w:val="000000"/>
          <w:sz w:val="24"/>
          <w:szCs w:val="24"/>
        </w:rPr>
        <w:t>", "WRS2", "</w:t>
      </w:r>
      <w:proofErr w:type="spellStart"/>
      <w:r w:rsidR="00335916">
        <w:rPr>
          <w:rFonts w:ascii="Times New Roman" w:hAnsi="Times New Roman"/>
          <w:color w:val="000000"/>
          <w:sz w:val="24"/>
          <w:szCs w:val="24"/>
        </w:rPr>
        <w:t>plyr</w:t>
      </w:r>
      <w:proofErr w:type="spellEnd"/>
      <w:r w:rsidR="00335916">
        <w:rPr>
          <w:rFonts w:ascii="Times New Roman" w:hAnsi="Times New Roman"/>
          <w:color w:val="000000"/>
          <w:sz w:val="24"/>
          <w:szCs w:val="24"/>
        </w:rPr>
        <w:t>"</w:t>
      </w:r>
      <w:r w:rsidRPr="003C6BCE">
        <w:rPr>
          <w:rFonts w:ascii="Times New Roman" w:hAnsi="Times New Roman"/>
          <w:color w:val="000000"/>
          <w:sz w:val="24"/>
          <w:szCs w:val="24"/>
        </w:rPr>
        <w:t>), dependencies = TRUE)`</w:t>
      </w:r>
    </w:p>
    <w:p w:rsidR="00FA3659" w:rsidRPr="00303224" w:rsidRDefault="00303224" w:rsidP="00335916">
      <w:pPr>
        <w:spacing w:before="100" w:after="100" w:line="240" w:lineRule="auto"/>
        <w:rPr>
          <w:rFonts w:ascii="Times New Roman" w:hAnsi="Times New Roman"/>
          <w:color w:val="000000"/>
          <w:sz w:val="24"/>
          <w:szCs w:val="24"/>
        </w:rPr>
      </w:pPr>
      <w:r w:rsidRPr="003C6BCE">
        <w:rPr>
          <w:rFonts w:ascii="Times New Roman" w:hAnsi="Times New Roman"/>
          <w:color w:val="000000"/>
          <w:sz w:val="24"/>
          <w:szCs w:val="24"/>
        </w:rPr>
        <w:lastRenderedPageBreak/>
        <w:t>To run the R script on your local machine, you will first need to specify your local working directory by modifying the "</w:t>
      </w:r>
      <w:proofErr w:type="spellStart"/>
      <w:r w:rsidRPr="003C6BCE">
        <w:rPr>
          <w:rFonts w:ascii="Times New Roman" w:hAnsi="Times New Roman"/>
          <w:color w:val="000000"/>
          <w:sz w:val="24"/>
          <w:szCs w:val="24"/>
        </w:rPr>
        <w:t>main</w:t>
      </w:r>
      <w:r w:rsidR="00335916">
        <w:rPr>
          <w:rFonts w:ascii="Times New Roman" w:hAnsi="Times New Roman"/>
          <w:color w:val="000000"/>
          <w:sz w:val="24"/>
          <w:szCs w:val="24"/>
        </w:rPr>
        <w:t>.dir</w:t>
      </w:r>
      <w:proofErr w:type="spellEnd"/>
      <w:r w:rsidR="00335916">
        <w:rPr>
          <w:rFonts w:ascii="Times New Roman" w:hAnsi="Times New Roman"/>
          <w:color w:val="000000"/>
          <w:sz w:val="24"/>
          <w:szCs w:val="24"/>
        </w:rPr>
        <w:t>" variable in the R script.</w:t>
      </w:r>
    </w:p>
    <w:sectPr w:rsidR="00FA3659" w:rsidRPr="00303224" w:rsidSect="007B557E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D1D53"/>
    <w:multiLevelType w:val="multilevel"/>
    <w:tmpl w:val="7FF8C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ED12CB"/>
    <w:multiLevelType w:val="multilevel"/>
    <w:tmpl w:val="7116C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7C66CF"/>
    <w:multiLevelType w:val="multilevel"/>
    <w:tmpl w:val="E160C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877D8D"/>
    <w:multiLevelType w:val="multilevel"/>
    <w:tmpl w:val="A5D8D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EF36D2"/>
    <w:multiLevelType w:val="multilevel"/>
    <w:tmpl w:val="8F263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934937"/>
    <w:multiLevelType w:val="multilevel"/>
    <w:tmpl w:val="1C983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8D47741"/>
    <w:multiLevelType w:val="multilevel"/>
    <w:tmpl w:val="83E69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06C5AAC"/>
    <w:multiLevelType w:val="multilevel"/>
    <w:tmpl w:val="A426E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3353BF2"/>
    <w:multiLevelType w:val="multilevel"/>
    <w:tmpl w:val="F202F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18C67C5"/>
    <w:multiLevelType w:val="multilevel"/>
    <w:tmpl w:val="67361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7"/>
  </w:num>
  <w:num w:numId="6">
    <w:abstractNumId w:val="8"/>
  </w:num>
  <w:num w:numId="7">
    <w:abstractNumId w:val="0"/>
  </w:num>
  <w:num w:numId="8">
    <w:abstractNumId w:val="9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224"/>
    <w:rsid w:val="00016924"/>
    <w:rsid w:val="0007679C"/>
    <w:rsid w:val="000C620F"/>
    <w:rsid w:val="001562DE"/>
    <w:rsid w:val="001F376D"/>
    <w:rsid w:val="00293DA0"/>
    <w:rsid w:val="00303224"/>
    <w:rsid w:val="00335916"/>
    <w:rsid w:val="00587CD4"/>
    <w:rsid w:val="007C7EAB"/>
    <w:rsid w:val="0083287E"/>
    <w:rsid w:val="009E19D7"/>
    <w:rsid w:val="00AC6FFB"/>
    <w:rsid w:val="00BE1E77"/>
    <w:rsid w:val="00CD68CF"/>
    <w:rsid w:val="00D446C1"/>
    <w:rsid w:val="00DE11E0"/>
    <w:rsid w:val="00E43E52"/>
    <w:rsid w:val="00E73259"/>
    <w:rsid w:val="00ED61B7"/>
    <w:rsid w:val="00FA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73259"/>
    <w:pPr>
      <w:spacing w:beforeAutospacing="1" w:after="0" w:afterAutospacing="1"/>
    </w:pPr>
    <w:rPr>
      <w:rFonts w:ascii="Helvetica Neue" w:eastAsia="Times New Roman" w:hAnsi="Helvetica Neue" w:cs="Times New Roman"/>
      <w:color w:val="000000" w:themeColor="text1"/>
      <w:sz w:val="20"/>
      <w:szCs w:val="20"/>
      <w:lang w:val="en-SG"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732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73259"/>
    <w:pPr>
      <w:spacing w:beforeAutospacing="1" w:after="0" w:afterAutospacing="1"/>
    </w:pPr>
    <w:rPr>
      <w:rFonts w:ascii="Helvetica Neue" w:eastAsia="Times New Roman" w:hAnsi="Helvetica Neue" w:cs="Times New Roman"/>
      <w:color w:val="000000" w:themeColor="text1"/>
      <w:sz w:val="20"/>
      <w:szCs w:val="20"/>
      <w:lang w:val="en-SG"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732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772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Padova</Company>
  <LinksUpToDate>false</LinksUpToDate>
  <CharactersWithSpaces>5164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Geppert Costanza</dc:creator>
  <cp:lastModifiedBy>Geppert Costanza</cp:lastModifiedBy>
  <cp:revision>7</cp:revision>
  <dcterms:created xsi:type="dcterms:W3CDTF">2020-10-14T12:26:00Z</dcterms:created>
  <dcterms:modified xsi:type="dcterms:W3CDTF">2020-10-19T12:09:00Z</dcterms:modified>
</cp:coreProperties>
</file>