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24A26" w14:textId="15705055" w:rsidR="003043AE" w:rsidRPr="00AD147B" w:rsidRDefault="003043AE" w:rsidP="003043A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147B">
        <w:rPr>
          <w:rFonts w:ascii="Times New Roman" w:hAnsi="Times New Roman"/>
          <w:color w:val="000000" w:themeColor="text1"/>
          <w:sz w:val="24"/>
          <w:szCs w:val="24"/>
        </w:rPr>
        <w:t xml:space="preserve">Table </w:t>
      </w:r>
      <w:proofErr w:type="spellStart"/>
      <w:r w:rsidR="00E960B8">
        <w:rPr>
          <w:rFonts w:ascii="Times New Roman" w:hAnsi="Times New Roman"/>
          <w:color w:val="000000" w:themeColor="text1"/>
          <w:sz w:val="24"/>
          <w:szCs w:val="24"/>
        </w:rPr>
        <w:t>S1</w:t>
      </w:r>
      <w:proofErr w:type="spellEnd"/>
    </w:p>
    <w:p w14:paraId="1C037B48" w14:textId="77777777" w:rsidR="003043AE" w:rsidRPr="00AD147B" w:rsidRDefault="003043AE" w:rsidP="003043A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147B">
        <w:rPr>
          <w:rFonts w:ascii="Times New Roman" w:hAnsi="Times New Roman"/>
          <w:color w:val="000000" w:themeColor="text1"/>
          <w:sz w:val="24"/>
          <w:szCs w:val="24"/>
        </w:rPr>
        <w:t xml:space="preserve">Detail results of identified differentially methylated </w:t>
      </w:r>
      <w:proofErr w:type="spellStart"/>
      <w:r w:rsidRPr="00AD147B">
        <w:rPr>
          <w:rFonts w:ascii="Times New Roman" w:hAnsi="Times New Roman"/>
          <w:color w:val="000000" w:themeColor="text1"/>
          <w:sz w:val="24"/>
          <w:szCs w:val="24"/>
        </w:rPr>
        <w:t>CpG</w:t>
      </w:r>
      <w:proofErr w:type="spellEnd"/>
      <w:r w:rsidRPr="00AD147B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tbl>
      <w:tblPr>
        <w:tblStyle w:val="TableNormal1"/>
        <w:tblW w:w="5046" w:type="pct"/>
        <w:tblInd w:w="-2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7"/>
        <w:gridCol w:w="549"/>
        <w:gridCol w:w="899"/>
        <w:gridCol w:w="1209"/>
        <w:gridCol w:w="1401"/>
        <w:gridCol w:w="1164"/>
        <w:gridCol w:w="816"/>
        <w:gridCol w:w="901"/>
        <w:gridCol w:w="540"/>
        <w:gridCol w:w="1413"/>
        <w:gridCol w:w="1418"/>
        <w:gridCol w:w="1511"/>
        <w:gridCol w:w="873"/>
        <w:gridCol w:w="1164"/>
      </w:tblGrid>
      <w:tr w:rsidR="00974379" w:rsidRPr="00E8121D" w14:paraId="0160D7C3" w14:textId="77777777" w:rsidTr="00AD2F46">
        <w:trPr>
          <w:gridBefore w:val="1"/>
          <w:wBefore w:w="94" w:type="pct"/>
          <w:trHeight w:val="1007"/>
        </w:trPr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9D4D27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9C65" w14:textId="77777777" w:rsidR="003043AE" w:rsidRPr="00E8121D" w:rsidRDefault="003043AE" w:rsidP="006E45E8">
            <w:pPr>
              <w:ind w:left="-1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Gene symbol</w:t>
            </w: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B69D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A2C4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UniqueID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0B40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Genomic location of the methylated DNA </w:t>
            </w: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fragmenth</w:t>
            </w:r>
            <w:proofErr w:type="spellEnd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(according to </w:t>
            </w: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hg38</w:t>
            </w:r>
            <w:proofErr w:type="spellEnd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GRCh38.p12</w:t>
            </w:r>
            <w:proofErr w:type="spellEnd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6C1E" w14:textId="77777777" w:rsidR="003043AE" w:rsidRPr="00E8121D" w:rsidRDefault="004F3F19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adj.P.Val</w:t>
            </w:r>
            <w:proofErr w:type="spellEnd"/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9AE2" w14:textId="18EA1303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</w:t>
            </w:r>
            <w:r w:rsidR="002C75B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. Val</w:t>
            </w: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9DCE" w14:textId="10C689E0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FC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A92D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Regulation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E5D0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GeneBank Accession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1476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Ensembl</w:t>
            </w:r>
            <w:proofErr w:type="spellEnd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ID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B9AE" w14:textId="77777777" w:rsidR="003043AE" w:rsidRPr="00E8121D" w:rsidRDefault="003043AE" w:rsidP="006E45E8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EntrezID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EE47" w14:textId="77777777" w:rsidR="003043AE" w:rsidRPr="00E8121D" w:rsidRDefault="003043AE" w:rsidP="006E45E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MapLocation</w:t>
            </w:r>
            <w:proofErr w:type="spellEnd"/>
          </w:p>
        </w:tc>
      </w:tr>
      <w:tr w:rsidR="005638AC" w:rsidRPr="00E8121D" w14:paraId="3A4D1D04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420FA1" w14:textId="77777777" w:rsidR="00250CA9" w:rsidRPr="00D83113" w:rsidRDefault="00250CA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91BF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ABCA5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0DF3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ATP binding cassette subfamily A member 5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FAA6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A_17_P10435989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D5DD7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17:69326606-69326670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52E6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31ED385" w14:textId="77777777" w:rsidR="00D65603" w:rsidRDefault="00D65603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75C909" w14:textId="0F47DE10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6.67E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3039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4AC0E74" w14:textId="77777777" w:rsidR="00D65603" w:rsidRDefault="00D65603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5AE467F" w14:textId="60A568A3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0A94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74865BD" w14:textId="77777777" w:rsidR="00D65603" w:rsidRDefault="00D65603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9D34303" w14:textId="17B35ECC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B1DE" w14:textId="0F73F541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5B13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NM_018672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E868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ENSG00000154265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A4F6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23461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60A3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01F7EBD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5EE717" w14:textId="77777777" w:rsidR="00250CA9" w:rsidRPr="00D83113" w:rsidRDefault="00250CA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1F84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ABCG1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F3B4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ATP binding cassette subfamily G member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17B0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A_17_P17238714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5F81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21:42219751-42219800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2BBD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80A3EB" w14:textId="4E5AD1C4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7.09E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FA34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1D2FDB" w14:textId="3F50BBD7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FBAB9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6C1DB52" w14:textId="7F856139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AEE2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E2A1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NM_004915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FBC0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ENSG00000160179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D69B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9619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DAB0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C1375F9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4DC23F" w14:textId="77777777" w:rsidR="00250CA9" w:rsidRPr="00D83113" w:rsidRDefault="00250CA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BD75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ABCG4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202C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ATP binding cassette subfamily G member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1CAF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A_17_P16508149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6A93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11:119149072-119149121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9AEF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5974CC3" w14:textId="19DB1E28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4.72E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822D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868B9FD" w14:textId="2BE4715B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-08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05CB" w14:textId="77777777" w:rsidR="00AD147B" w:rsidRPr="00E8121D" w:rsidRDefault="00AD147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B4275A" w14:textId="4DD7FB8C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9F0E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C37E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NM_001142505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5F5C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ENSG00000172350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F3B2A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64137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A5EF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B4294E3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A1BB7C" w14:textId="77777777" w:rsidR="00250CA9" w:rsidRPr="00D83113" w:rsidRDefault="00250CA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3859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ACADM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7FED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acyl-CoA dehydrogenase medium chain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9FE2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A_17_P00301957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7372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1:75724472-75724522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CE29" w14:textId="459F545C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4.59E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A408" w14:textId="0C74180E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7.31E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9608" w14:textId="5CCB8143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838D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9F7A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NM_000016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ECA56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ENSG00000117054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15DD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AA36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62E6B94" w14:textId="77777777" w:rsidTr="00AD2F46">
        <w:trPr>
          <w:trHeight w:val="98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5695F1" w14:textId="77777777" w:rsidR="00250CA9" w:rsidRPr="00D83113" w:rsidRDefault="00250CA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1159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ACSL6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5229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acyl-CoA synthetase long chain family member 6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A5AA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A_17_P04284026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627E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5:132011126-132011175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1A02" w14:textId="77777777" w:rsidR="00CE10D0" w:rsidRDefault="00CE10D0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09EBAA" w14:textId="77777777" w:rsidR="00CE10D0" w:rsidRDefault="00CE10D0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5DC5FCE" w14:textId="521281C9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3.64E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5CCB" w14:textId="77777777" w:rsidR="00A51FCB" w:rsidRDefault="00A51FC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9564781" w14:textId="77777777" w:rsidR="00A51FCB" w:rsidRDefault="00A51FC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254281E" w14:textId="7DA4E0F0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5.43E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2D70" w14:textId="77777777" w:rsidR="00A51FCB" w:rsidRDefault="00A51FC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194D964" w14:textId="77777777" w:rsidR="00A51FCB" w:rsidRDefault="00A51FC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193EF47" w14:textId="53A30F75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2B51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A8ED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NM_001009185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67886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ENSG00000164398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59C9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23305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35B32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61E8A7B0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E1BB26" w14:textId="77777777" w:rsidR="00250CA9" w:rsidRPr="00D83113" w:rsidRDefault="00250CA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64FE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AMN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22FC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amnion associated transmembrane protein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1F05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A_17_P16736764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FE3A" w14:textId="77777777" w:rsidR="00250CA9" w:rsidRPr="00E8121D" w:rsidRDefault="00250CA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14:102923590-102923639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9D78" w14:textId="77777777" w:rsidR="00173131" w:rsidRDefault="00173131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82B0C4" w14:textId="32FA7E4A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33F9" w14:textId="77777777" w:rsidR="00173131" w:rsidRDefault="00173131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9C423CC" w14:textId="7464F475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6762" w14:textId="77777777" w:rsidR="00173131" w:rsidRDefault="00173131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49E25B9" w14:textId="75EDC0E1" w:rsidR="00250CA9" w:rsidRPr="00E8121D" w:rsidRDefault="00250CA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F12A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B2A0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NM_030943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59DA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ENSG00000166126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BCBD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81693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6F83" w14:textId="77777777" w:rsidR="00250CA9" w:rsidRPr="00E8121D" w:rsidRDefault="00250CA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D607B7F" w14:textId="77777777" w:rsidTr="00AD2F46">
        <w:trPr>
          <w:trHeight w:val="89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76067F" w14:textId="77777777" w:rsidR="00EA6CB9" w:rsidRPr="00D83113" w:rsidRDefault="00EA6CB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7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FDC6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ANGPTL4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3AEB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angiopoietin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like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26BC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A_17_P10875679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BA35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19:8367619-8367668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06AE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9868122" w14:textId="459B37BC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1.20E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E444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814D52F" w14:textId="582B23D1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4.56E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9294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2435220" w14:textId="3886C84A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7EBF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5F86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NM_001039667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4E28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ENSG00000167772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0A08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51129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A2E8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43334BD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6E691E" w14:textId="77777777" w:rsidR="00EA6CB9" w:rsidRPr="00D83113" w:rsidRDefault="00EA6CB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5D4B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AP2A2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E554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adaptor related protein complex 2 alpha 2 subunit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B49D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A_17_P27992042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DB07F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11:1010659-1010708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2017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A98BA3A" w14:textId="1B0A0D7C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70A0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02CFE7D" w14:textId="78400E95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694C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92BDCD3" w14:textId="5CF985C3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5535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A1D4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NM_001242837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181D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ENSG00000183020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B8B2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6C4B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409AC62D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7B190A" w14:textId="77777777" w:rsidR="00EA6CB9" w:rsidRPr="00D83113" w:rsidRDefault="00EA6CB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816E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AP2M1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28EA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adaptor related protein complex 2 mu 1 subunit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44536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A_17_P22964425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2F44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3:184175186-184175235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4C5E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2F206EB" w14:textId="2B0D722F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3451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A00163A" w14:textId="2D987D14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4732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0617309" w14:textId="6BFAEF46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E116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C10A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NM_001025205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7161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ENSG00000161203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5A6D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C650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F0192EB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B18165" w14:textId="77777777" w:rsidR="00EA6CB9" w:rsidRPr="00D83113" w:rsidRDefault="00EA6CB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B964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AP2S1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DF8F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adaptor related protein complex 2 sigma 1 subunit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4D8F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A_17_P10978859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5446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19:46860050-46860100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37B8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74FB56E" w14:textId="4949F8E5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7.61E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A0AA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7F0190C" w14:textId="290C4F1C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6.82E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3783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0FDC444" w14:textId="35777C24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F358E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3BAF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NM_001301076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A422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ENSG00000042753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73FC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B56E5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4E2933B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6E016F" w14:textId="77777777" w:rsidR="00EA6CB9" w:rsidRPr="00D83113" w:rsidRDefault="00EA6CB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E4C8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AP2S1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7DE2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adaptor related protein complex 2 sigma 1 subunit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2DE6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A_17_P31615029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D8D9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19:46860581-46860630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BCB5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C90E642" w14:textId="58786C8A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8.72E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20FC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DDE3B55" w14:textId="619C25AC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E131" w14:textId="77777777" w:rsidR="00CE098E" w:rsidRDefault="00CE098E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196FF0C" w14:textId="3C2433CC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6106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1212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NM_001301076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3625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ENSG00000042753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2227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1175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FDA0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65217C32" w14:textId="77777777" w:rsidTr="00AD2F46">
        <w:trPr>
          <w:trHeight w:val="54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370970" w14:textId="77777777" w:rsidR="00EA6CB9" w:rsidRPr="00D83113" w:rsidRDefault="00EA6CB9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E0B6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CAV1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637B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caveolin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5CD2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A_17_P25974151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B6C9" w14:textId="77777777" w:rsidR="00EA6CB9" w:rsidRPr="00E8121D" w:rsidRDefault="00EA6CB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7:116525561-116525618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D690" w14:textId="77777777" w:rsidR="002B2845" w:rsidRPr="00E8121D" w:rsidRDefault="002B284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3AD1656" w14:textId="701EF79B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3.47E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F2B4" w14:textId="77777777" w:rsidR="002B2845" w:rsidRPr="00E8121D" w:rsidRDefault="002B284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3EA881" w14:textId="00ED49D4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5.11E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160C" w14:textId="77777777" w:rsidR="002B2845" w:rsidRPr="00E8121D" w:rsidRDefault="002B284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8D30661" w14:textId="72ACAF11" w:rsidR="00EA6CB9" w:rsidRPr="00E8121D" w:rsidRDefault="00EA6CB9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5C7B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98BA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NM_001172895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DA55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ENSG00000105974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C2A6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857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36FE" w14:textId="77777777" w:rsidR="00EA6CB9" w:rsidRPr="00E8121D" w:rsidRDefault="00EA6CB9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PROMOTER/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</w:tr>
      <w:tr w:rsidR="005638AC" w:rsidRPr="00E8121D" w14:paraId="2F2BEB14" w14:textId="77777777" w:rsidTr="00AD2F46">
        <w:trPr>
          <w:trHeight w:val="74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A686C5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1008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CLTC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BBEE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clathrin heavy chain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55B4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A_17_P10398043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EB5BC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17:59618894-59618958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44D5E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DEA186" w14:textId="3B4C6325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D93D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6E75C50" w14:textId="7A990190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6.72E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7CD0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4CD193E" w14:textId="0BE3D09B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3180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A409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NM_001288653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D15F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ENSG00000141367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1D20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1213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38E1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530C737C" w14:textId="77777777" w:rsidTr="00AD2F46">
        <w:trPr>
          <w:trHeight w:val="53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E621DA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7BE5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CLTC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AF8C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clathrin heavy chain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5FE8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A_17_P17000968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1D26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17:59619787-59619837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541D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C681AC9" w14:textId="02AEFB60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3.46E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0601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0D88503" w14:textId="0B1DA5E5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9.57E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DB4C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D737E76" w14:textId="305D169A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3B73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88A9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NM_001288653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AC15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ENSG00000141367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A906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1213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2DB6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69F8722" w14:textId="77777777" w:rsidTr="00AD2F46">
        <w:trPr>
          <w:trHeight w:val="86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B74A1E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3438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CPT1A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2195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carnitine palmitoyltransferase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1A</w:t>
            </w:r>
            <w:proofErr w:type="spellEnd"/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37C8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A_17_P07855391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C7CD" w14:textId="07202E55" w:rsidR="007111CF" w:rsidRPr="00E8121D" w:rsidRDefault="00160909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090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11:68843060-68843119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12E6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B5DCA3" w14:textId="6641EC24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6.50E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6B65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FDE38E6" w14:textId="329AB1A9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EBA2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B39A7AB" w14:textId="1F8AFB14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3C56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9AC4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NM_001031847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1DDB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ENSG00000110090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2D6F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AAC2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2E5F851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0FCEBD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F9A6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CRAT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2D74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carnitine O-acetyltransferase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C30F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A_17_P27322499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0379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9:129110788-129110837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AA9F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15DF785" w14:textId="6A32769F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1985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CED9CDC" w14:textId="1A876F14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6.94E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8830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2A75AD8" w14:textId="6988F98D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-1.34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EFC7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80EE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NM_000755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09EB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ENSG00000095321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65F2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1384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CC21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DIVERGENT_PROMOTER</w:t>
            </w:r>
            <w:proofErr w:type="spellEnd"/>
          </w:p>
        </w:tc>
      </w:tr>
      <w:tr w:rsidR="005638AC" w:rsidRPr="00E8121D" w14:paraId="1E5A0C49" w14:textId="77777777" w:rsidTr="00AD2F46">
        <w:trPr>
          <w:trHeight w:val="47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73E53D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17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1646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4F5A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CCCTC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-binding factor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5F3F5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A_17_P30625068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CC3B0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16:67564235-67564299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8A3A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79C0DED" w14:textId="48A77DD7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8.13E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2094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CF38E1" w14:textId="232ACD35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AB8B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0C5EC47" w14:textId="2B619BB1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1FC8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E1A25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NM_001191022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BE41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ENSG00000102974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A206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10664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94EC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DBA1756" w14:textId="77777777" w:rsidTr="00AD2F46">
        <w:trPr>
          <w:trHeight w:val="4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960B3B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D7E9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ELOVL3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DAB0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fatty acid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elongase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71FE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A_17_P07437523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183A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10:102226041-102226090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C963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D766C0B" w14:textId="1427CFF6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6561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31BCF51" w14:textId="0077BD93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4.17E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66DA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ED30C9" w14:textId="662DFDD3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9178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8B93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NM_152310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5E38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ENSG00000119915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5FB0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83401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B881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PROMOTER/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</w:tr>
      <w:tr w:rsidR="005638AC" w:rsidRPr="00E8121D" w14:paraId="37D26677" w14:textId="77777777" w:rsidTr="00AD2F46">
        <w:trPr>
          <w:trHeight w:val="47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1E1C6D" w14:textId="77777777" w:rsidR="007111CF" w:rsidRPr="00D83113" w:rsidRDefault="007111CF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567CD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ELOVL5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BF405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fatty acid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elongase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D47C6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A_17_P04743741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363E" w14:textId="77777777" w:rsidR="007111CF" w:rsidRPr="00E8121D" w:rsidRDefault="007111CF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6:53349149-53349204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21EC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58D505" w14:textId="05C9773D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E78D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2F0FB41" w14:textId="43522E81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4.58E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BA0D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1E3CFAB" w14:textId="1695DA27" w:rsidR="007111CF" w:rsidRPr="00E8121D" w:rsidRDefault="007111CF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B1E9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E280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NM_001242828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44CE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ENSG00000012660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79DD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60481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E3C1" w14:textId="77777777" w:rsidR="007111CF" w:rsidRPr="00E8121D" w:rsidRDefault="007111CF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8968F04" w14:textId="77777777" w:rsidTr="00AD2F46">
        <w:trPr>
          <w:trHeight w:val="45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B1A6BE" w14:textId="271F8C9A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93C0" w14:textId="0061A5F9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ELOVL6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0696" w14:textId="3D28F382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fatty acid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elongase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6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CA088" w14:textId="6712A8F4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A_17_P03345552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3496" w14:textId="51E881FD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4:110197975-110198039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69AC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EF9144B" w14:textId="34943AD2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23B1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48C44C2" w14:textId="0C5FCE18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7.29E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95F1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4369334" w14:textId="7FD0273F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0BBB" w14:textId="7617677F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D69A" w14:textId="7AEA5E81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NM_001130721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5D1B3" w14:textId="0C38864F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ENSG00000170522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8E53" w14:textId="6F853985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79071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FF3C" w14:textId="4B6D533D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6225674" w14:textId="77777777" w:rsidTr="00AD2F46">
        <w:trPr>
          <w:trHeight w:val="4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F96DB6" w14:textId="3C1F2021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B01D" w14:textId="11206B15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ELOVL6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2FF1" w14:textId="23B8B6FC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ELOVL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fatty acid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elongase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6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AD723" w14:textId="0050976D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A_17_P03345548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4876" w14:textId="2ECDD4B7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4:110197624-110197673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0AD7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6E49C2C" w14:textId="664B3AB4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BC50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4844DC" w14:textId="0864D930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9.85E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841A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E8695F2" w14:textId="5801138A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3FA8" w14:textId="67121B92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C23B" w14:textId="3CB8A1B5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NM_001130721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461A" w14:textId="1220654A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ENSG00000170522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FFE0" w14:textId="7FDA74C3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79071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2990" w14:textId="7ABE5579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F64064B" w14:textId="77777777" w:rsidTr="00AD2F46">
        <w:trPr>
          <w:trHeight w:val="53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5B4B26" w14:textId="72E1EDE0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D4AF" w14:textId="606FB25E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FASN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1C4A" w14:textId="381AB410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fatty acid synthase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E6C6" w14:textId="737AA393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A_17_P17028210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13FE" w14:textId="42E22F78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17:82100878-82100926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288B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790DDDA" w14:textId="0473B3AA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3.71E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550B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B9BC14B" w14:textId="17E047A5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5.57E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DA1E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15356EE" w14:textId="56B04124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A588" w14:textId="337C27E8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074F" w14:textId="3D13CAC5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NM_004104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1E50" w14:textId="3B56B917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ENSG00000169710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E13D" w14:textId="090772D0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DCDE" w14:textId="7DCC45AA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8DC0CA8" w14:textId="77777777" w:rsidTr="00AD2F46">
        <w:trPr>
          <w:trHeight w:val="42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523653" w14:textId="20997C20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E825" w14:textId="3B3BAAB9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FASN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8CB0" w14:textId="7B113F8A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fatty acid synthase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0D15" w14:textId="5FBF8425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A_17_P10495141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D3F8" w14:textId="513D78C0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17:82100931-82100980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27A10" w14:textId="77777777" w:rsidR="00D86E8B" w:rsidRDefault="00D86E8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78495CE" w14:textId="10BEEA62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5.92E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7EF7" w14:textId="77777777" w:rsidR="00D86E8B" w:rsidRDefault="00D86E8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473C8F7" w14:textId="36815DBA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F59" w14:textId="77777777" w:rsidR="00D86E8B" w:rsidRDefault="00D86E8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8F1905D" w14:textId="34148DC4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F12B" w14:textId="0F378176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A6A2" w14:textId="5F6E415D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NM_004104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6E8B" w14:textId="23CE8127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ENSG00000169710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8E3C" w14:textId="443D6C04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2194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4F10" w14:textId="0365ADCC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0968D61" w14:textId="77777777" w:rsidTr="00AD2F46">
        <w:trPr>
          <w:trHeight w:val="42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DE359D" w14:textId="6EC92480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A4CD" w14:textId="358A47F3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FGF19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DFB01" w14:textId="14F6FC16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fibroblast growth factor 19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277C" w14:textId="6231A46B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A_17_P07858926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9CE1" w14:textId="257D8134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11:69703463-69703512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722E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92565F6" w14:textId="48BE6BE8" w:rsidR="006E45E8" w:rsidRPr="00E8121D" w:rsidRDefault="006E45E8" w:rsidP="003C76B7">
            <w:pPr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CA03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AC582E2" w14:textId="551F9B25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35B3" w14:textId="77777777" w:rsidR="00115125" w:rsidRDefault="00115125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63ADCE2" w14:textId="7F459A52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C091" w14:textId="183B3AF2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34D2" w14:textId="33511A66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NM_005117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3455" w14:textId="496E95A5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ENSG00000162344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64C4" w14:textId="326FA592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9965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7C69" w14:textId="002FA896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7D654D99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BA95C8" w14:textId="3F632E1A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07CC" w14:textId="5AEC6A58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FGFR1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1DC2" w14:textId="3AB8A476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fibroblast growth factor receptor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9709" w14:textId="588A0B52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A_17_P16087944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FBF9" w14:textId="42E13B6E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8:38467971-38468020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9348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D107923" w14:textId="279A9A13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CB9A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C043352" w14:textId="63C01CD4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3.87E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A4BB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319127" w14:textId="2475C3F0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-1.44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6021" w14:textId="1DA6D247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BF76" w14:textId="23DDC217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NM_001174063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D3CF" w14:textId="0D6BAD19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ENSG00000077782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59AE" w14:textId="76DC4928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2260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4BDE" w14:textId="7BEF82C2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F07F524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5EF180" w14:textId="2E7836CD" w:rsidR="006E45E8" w:rsidRPr="00D83113" w:rsidRDefault="006E45E8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8C58" w14:textId="54DB26B8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FOXO3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0BCC" w14:textId="76694F49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forkhead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box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O3</w:t>
            </w:r>
            <w:proofErr w:type="spellEnd"/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D6674" w14:textId="411399AF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A_17_P04972480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45B6" w14:textId="27FB9349" w:rsidR="006E45E8" w:rsidRPr="00E8121D" w:rsidRDefault="006E45E8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6:108559133-108559187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75F07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13F1B39" w14:textId="3FD77A9B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5.36E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8319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045E2F" w14:textId="0C557DC4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5.47E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-08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11AB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9DE9F2" w14:textId="48A02714" w:rsidR="006E45E8" w:rsidRPr="00E8121D" w:rsidRDefault="006E45E8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BD96" w14:textId="6AA1150C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E0B6" w14:textId="40B16D69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NM_001455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68F5" w14:textId="71BF3F3E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ENSG00000118689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3361" w14:textId="50EA0F28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2309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E8CD" w14:textId="3E543F15" w:rsidR="006E45E8" w:rsidRPr="00E8121D" w:rsidRDefault="006E45E8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A4EE6EE" w14:textId="77777777" w:rsidTr="00AD2F46">
        <w:trPr>
          <w:trHeight w:val="41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541270" w14:textId="4EA1EEB4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1A8C" w14:textId="354F5DD6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GATA4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27C2" w14:textId="40CFAA8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GATA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binding protein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E81C" w14:textId="79CE5B2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A_17_P05958586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6192" w14:textId="7C8AE98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8:11702890-11702939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21E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F8D115A" w14:textId="44B7EA2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2A0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1DF9883" w14:textId="19E564A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3CA5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9EACC3B" w14:textId="07DDE91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C9FA" w14:textId="54F6C02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4DCB" w14:textId="1935E64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NM_001308093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33A6" w14:textId="43CFA50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ENSG00000136574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250B" w14:textId="0FFBE89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2626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0A9D" w14:textId="3DC1202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3F4004B" w14:textId="77777777" w:rsidTr="00AD2F46">
        <w:trPr>
          <w:trHeight w:val="48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FDED4A" w14:textId="34FC43CD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E589" w14:textId="4CC1E71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GATA4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6E58" w14:textId="45CA379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GATA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binding protein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FAEF" w14:textId="7E3BE41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A_17_P26237912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A247" w14:textId="5AA9BC1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8:11708120-11708184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3A93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9045696" w14:textId="6CA1D13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37A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67A7556" w14:textId="7304E766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7.55E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EEBC6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2F42A9A" w14:textId="6E18F3D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1EEE" w14:textId="535510B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40CA" w14:textId="017027A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NM_001308093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654B" w14:textId="46AE41A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ENSG00000136574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B4E6" w14:textId="261A8E6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2626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E6C6" w14:textId="63D5AA5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3F7F215A" w14:textId="77777777" w:rsidTr="00AD2F46">
        <w:trPr>
          <w:trHeight w:val="42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97ACD2" w14:textId="6BBD4142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DF96" w14:textId="567D64B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HDLBP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5B87" w14:textId="238D449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high density lipoprotein binding protein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224E" w14:textId="7D8DA16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A_17_P02006246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097D" w14:textId="3D760E5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2:241240098-241240151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465A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4CE3B1" w14:textId="4DF90A3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6.24E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133F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FC7CAA0" w14:textId="0CDCE64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E7C3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EB5475A" w14:textId="2FC08B0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F866" w14:textId="353559C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3D71" w14:textId="5AC13B7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NM_001243900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F077" w14:textId="42135C2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ENSG00000115677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EBF4" w14:textId="7BC45EF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3069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F0F8" w14:textId="377D5A5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26788F8D" w14:textId="77777777" w:rsidTr="00AD2F46">
        <w:trPr>
          <w:trHeight w:val="65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2F4993" w14:textId="5F009A31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33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31A5" w14:textId="3528460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INSM1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44FB" w14:textId="651380E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INSM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transcriptional repressor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3A50" w14:textId="3844787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A_17_P31748781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BC78" w14:textId="35CDDAE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20:20366845-20366896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86F3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822447" w14:textId="6C7E515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5DB29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7B6AC15" w14:textId="59B9DF3C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7318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5F477E0" w14:textId="3DA58FF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8279" w14:textId="28EF93C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3B57" w14:textId="0A04B9F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NM_002196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5B37" w14:textId="725F2AE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ENSG00000173404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01F5" w14:textId="47FE72A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3642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1D798" w14:textId="07825A0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558779FC" w14:textId="77777777" w:rsidTr="00AD2F46">
        <w:trPr>
          <w:trHeight w:val="78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27E9F0" w14:textId="2EC55A39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9498" w14:textId="64230AB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KLF14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8786" w14:textId="2F5E9EF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Kruppel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like factor 14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06A2" w14:textId="5C05421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A_17_P26040333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E3E82" w14:textId="50C48C4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7:130733683-130733731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D28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60C9E9" w14:textId="3C68626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9.05E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7294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2EAA76" w14:textId="675C6FB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9EC8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84E6142" w14:textId="23D69353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-1.49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0C7F" w14:textId="4319810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5728" w14:textId="44783E6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NM_138693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461D" w14:textId="53FF43E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ENSG00000266265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A34C" w14:textId="02DD7F4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136259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6F82" w14:textId="0669097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PROMOTER/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</w:tr>
      <w:tr w:rsidR="005638AC" w:rsidRPr="00E8121D" w14:paraId="0671BF9D" w14:textId="77777777" w:rsidTr="00AD2F46">
        <w:trPr>
          <w:trHeight w:val="69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5F9562" w14:textId="069CA39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AC76" w14:textId="423D0A1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LDLR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1F3B" w14:textId="7341C56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 density lipoprotein receptor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F7B8" w14:textId="18F568D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A_17_P10883462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2D27" w14:textId="3B7EE7EA" w:rsidR="00D87AC4" w:rsidRPr="00E8121D" w:rsidRDefault="002B1D3B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B1D3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19:11105553-11105597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5D27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AE20CCE" w14:textId="71D05CF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7.66E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543C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D121A4C" w14:textId="60DE9C2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AC43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A8798D2" w14:textId="5B646F1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8782" w14:textId="2FD8088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4A2F" w14:textId="0DCC57D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NM_000527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E39C" w14:textId="7352DEC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ENSG00000130164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BF4D" w14:textId="4D391B9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3949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A877" w14:textId="22E4124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2E5EAA4F" w14:textId="77777777" w:rsidTr="00AD2F46">
        <w:trPr>
          <w:trHeight w:val="74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D0B08B" w14:textId="229CE30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9B69" w14:textId="77BEBC8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LIPA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FFF5" w14:textId="6B53E60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lipase A, lysosomal acid type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3AAA" w14:textId="0CAC89F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A_17_P16371202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4B86" w14:textId="5235801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10:89251643-89251692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055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DB01D42" w14:textId="4B04EDC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8679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85F550E" w14:textId="0F32C61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3CD4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4EB906" w14:textId="0BC19E3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-1.45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0B33" w14:textId="34C3C82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6C49" w14:textId="55E2753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NM_000235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EE4F" w14:textId="6BB7417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ENSG00000107798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C129C" w14:textId="4EC6473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3988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B035" w14:textId="27A7FB5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53B0885D" w14:textId="77777777" w:rsidTr="00595D7E">
        <w:trPr>
          <w:trHeight w:val="104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B8765D" w14:textId="72627FC3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8336" w14:textId="47CC5466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LMF1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75A7" w14:textId="04CEB0F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lipase maturation factor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4E19" w14:textId="08669F8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A_17_P09884182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0B65" w14:textId="64031506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16:964975-965035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947B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47BF457" w14:textId="624872D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9.82E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2E86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596E7F" w14:textId="0A2BE06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A2C9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BF0BD28" w14:textId="15A1AE7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51CB" w14:textId="2970F94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</w:t>
            </w:r>
            <w:bookmarkStart w:id="0" w:name="_GoBack"/>
            <w:bookmarkEnd w:id="0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F9D4E" w14:textId="6E190CE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NM_001352017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9AE4" w14:textId="52103B5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ENSG00000103227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D09B2" w14:textId="53C1D24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64788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EEF2" w14:textId="4DAC947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81824D7" w14:textId="77777777" w:rsidTr="00595D7E">
        <w:trPr>
          <w:trHeight w:val="788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6C3872" w14:textId="70C81BD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2D07" w14:textId="47E161B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LPL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478D" w14:textId="2C6FB76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lipoprotein lipase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B62E" w14:textId="54DC9EA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A_17_P16076101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C0E6" w14:textId="2EC010A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8:19939501-19939550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AB1C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112E9E" w14:textId="013C3E1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8.64E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0537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D363CA3" w14:textId="2FDC437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A9D0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4C11FDE" w14:textId="0B18ED8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-1.70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5BCC" w14:textId="1050D4F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53EA" w14:textId="0805ABA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NM_000237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F154" w14:textId="5C97869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ENSG00000175445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FBA2" w14:textId="3C13A6B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4023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40B5" w14:textId="58EFECC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2D35C319" w14:textId="77777777" w:rsidTr="00595D7E">
        <w:trPr>
          <w:trHeight w:val="833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4A11B7" w14:textId="075CA6BB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6981" w14:textId="08750C2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LRP1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A5368" w14:textId="0D5F30A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LDL receptor related protein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7295" w14:textId="17DAF26E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A_17_P08375976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81A4" w14:textId="4593256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12:57128097-57128148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6813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3803D4F" w14:textId="707355A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B8A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9BCB32E" w14:textId="0B676A8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5.78E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6584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7329705" w14:textId="6E0AD9A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7434" w14:textId="272EBE2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E37B" w14:textId="474292B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NM_002332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B170" w14:textId="60039CE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ENSG00000123384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E1AB" w14:textId="05A6E74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4035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617A3" w14:textId="6F03E38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PROMOTER/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</w:tr>
      <w:tr w:rsidR="005638AC" w:rsidRPr="00E8121D" w14:paraId="5BB78238" w14:textId="77777777" w:rsidTr="00AD2F46">
        <w:trPr>
          <w:trHeight w:val="54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8A6BBB" w14:textId="033C0C6F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89A7" w14:textId="31B5AAE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LRP5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47F4D" w14:textId="216A630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LDL receptor related protein 5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56DC" w14:textId="096688E6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A_17_P07853290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FE02" w14:textId="04F7888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11:68348109-68348158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690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8313C29" w14:textId="1DFE9B2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7.40E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F72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3DDDBE5" w14:textId="4AD501AC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CF0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149A25B" w14:textId="74F0756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3F72" w14:textId="7B19685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CFB5" w14:textId="18C5C16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NM_001291902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1DAE" w14:textId="759A665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ENSG00000162337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8EA0" w14:textId="3F55C99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4041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77FA" w14:textId="59245EF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0F659506" w14:textId="77777777" w:rsidTr="00AD2F46">
        <w:trPr>
          <w:trHeight w:val="74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0B745D" w14:textId="635C9FF1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DB58" w14:textId="7370DBCE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LRP5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845A" w14:textId="4BAD665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LDL receptor related protein 5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4522E" w14:textId="563B34A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A_17_P07853704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6E53" w14:textId="385EB9F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11:68449076-68449133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FDEE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8D24828" w14:textId="02EF64C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7558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62716D9" w14:textId="4F3267A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0355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4A46764" w14:textId="0162A9D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11AA" w14:textId="1703975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7248" w14:textId="7FD0B74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NM_001291902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37F5" w14:textId="0514B34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ENSG00000162337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78F6" w14:textId="062E8E8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4041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E4FBA" w14:textId="0372E3A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2311AAAE" w14:textId="77777777" w:rsidTr="00AD2F46">
        <w:trPr>
          <w:trHeight w:val="60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12C3CC" w14:textId="6993BD87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42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40ED" w14:textId="63DAD1A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LRP5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9972" w14:textId="5CAA36A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LDL receptor related protein 5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599F" w14:textId="08FEB07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A_17_P07853539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ECDF" w14:textId="2DC4368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11:68413738-68413794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D43EE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1B2051E" w14:textId="1C35E7E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9.17E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EBBC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7B557F" w14:textId="26F3ED36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8C9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78BBDE1" w14:textId="0763713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4B49" w14:textId="16A4D2A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14BF" w14:textId="4C31DA2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NM_001291902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CC6F" w14:textId="2F8C198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ENSG00000162337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B1A3" w14:textId="2CBC7C2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4041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A8F5" w14:textId="55F3C6C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6BC1FE2D" w14:textId="77777777" w:rsidTr="00AD2F46">
        <w:trPr>
          <w:trHeight w:val="89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CD896F" w14:textId="041D7545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5851" w14:textId="79289BA6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LRP8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F1F7" w14:textId="25E8295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LDL receptor related protein 8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8911" w14:textId="5687AA9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A_17_P00203415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2013" w14:textId="2DA7C8C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1:53326514-53326563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2F9A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2A35D02" w14:textId="6658CED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3.86E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27D3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033E2FA" w14:textId="7A002B0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43B8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1977514" w14:textId="1684B9F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-1.30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3353D" w14:textId="1FB48D8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4F1C" w14:textId="6CA666A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NM_001018054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DB904" w14:textId="46BE1DF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ENSG00000157193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B21D" w14:textId="0690773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7804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A61F" w14:textId="6F39E3F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6EE104EA" w14:textId="77777777" w:rsidTr="00AD2F46">
        <w:trPr>
          <w:trHeight w:val="71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40FB90" w14:textId="1AECB33D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F767D" w14:textId="05A4D98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LSR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7592" w14:textId="203A6DA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lipolysis stimulated lipoprotein receptor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4BEA" w14:textId="7C8E914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A_17_P10947000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1CBC" w14:textId="04689F0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19:35249327-35249377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94568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06C3222" w14:textId="6062A6E3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7D7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1CC3A64" w14:textId="4FD872A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6.96E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B0FE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E8C182" w14:textId="503EFD0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44E08" w14:textId="2D80CF0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3D0E" w14:textId="419246A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NM_001260489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2C1B" w14:textId="23AE81F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ENSG00000105699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08E9" w14:textId="78BBB04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51599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AB36" w14:textId="5366505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3FD63ED" w14:textId="77777777" w:rsidTr="00AD2F46">
        <w:trPr>
          <w:trHeight w:val="4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867E17" w14:textId="1724C418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2693" w14:textId="78837FD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MCAT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B6A8" w14:textId="02A70CC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malonyl-CoA-acyl carrier protein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transacylase</w:t>
            </w:r>
            <w:proofErr w:type="spellEnd"/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4264" w14:textId="5DA11B6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A_17_P17288443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DDBB" w14:textId="08A64A9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22:43143145-43143194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2217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7A1BE3" w14:textId="75A2F18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FBFC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68C9BD9" w14:textId="6A3D6FA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3.73E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76F7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439924" w14:textId="24FFD3B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-1.73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D497" w14:textId="4213054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8EE1" w14:textId="6EBE921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NM_014507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287A" w14:textId="1FF67A2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ENSG00000100294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A8E2" w14:textId="4DB829D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27349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DAC3" w14:textId="2D290AF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4672838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EF42F3" w14:textId="1A97AAD6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6BE6" w14:textId="4781912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MLYCD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27B4" w14:textId="50AB8FD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malonyl-CoA decarboxylase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F35D" w14:textId="60B9134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A_17_P16919698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21DD" w14:textId="37264AA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16:83898938-83898987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7BE0D" w14:textId="530B1F7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3.94E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2DD5A" w14:textId="6CC40667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5.53E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9D5C" w14:textId="3736914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C031" w14:textId="2359317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F59D" w14:textId="2FCCAA0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NM_012213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4B65" w14:textId="59A3C70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ENSG00000103150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46D7" w14:textId="7B17346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23417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AE8D" w14:textId="4441491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7DF864CB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7ED3BF" w14:textId="179E3899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1356" w14:textId="2BEE0A5E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NCOR2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B8FC" w14:textId="6610883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nuclear receptor corepressor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8739" w14:textId="2347B96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A_17_P08667315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49F0" w14:textId="11A02FB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12:124506367-124506416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95C4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3862074" w14:textId="46F7828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4.12E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A2E2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B97D8B0" w14:textId="5B194B6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7E6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609A8C" w14:textId="79C8B5D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D90E" w14:textId="0DF645E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D303" w14:textId="3BE36A2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NM_001077261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0DA1" w14:textId="1E6C5AD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ENSG00000196498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B6C6" w14:textId="3DE4FF6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9612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A93D" w14:textId="15271FD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61FE45FB" w14:textId="77777777" w:rsidTr="00AD2F46">
        <w:trPr>
          <w:trHeight w:val="53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3FC592" w14:textId="18FC18AD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3566" w14:textId="1A4B5B7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NCOR2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6F35" w14:textId="5800F46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nuclear receptor corepressor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2656" w14:textId="37AC8C7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A_17_P08666454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8229" w14:textId="7AA424F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12:124336537-124336601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D9A6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FB865B1" w14:textId="17AD9D2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08CC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0220872" w14:textId="2314B88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494A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AAF2C0" w14:textId="5C19757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9AFA" w14:textId="3C9EC63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1985" w14:textId="322770D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NM_001077261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0611" w14:textId="2E1FE24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ENSG00000196498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92AB" w14:textId="1838D4A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9612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7174" w14:textId="5741CA4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69E9D9D2" w14:textId="77777777" w:rsidTr="00AD2F46">
        <w:trPr>
          <w:trHeight w:val="60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CF9C07" w14:textId="11F8E812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9D53" w14:textId="14EBC6D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NCOR2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3877" w14:textId="3437165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nuclear receptor corepressor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19BB" w14:textId="40600BD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A_17_P29103379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CF02" w14:textId="3FB274C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12:124324776-124324825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BB60B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F6962C9" w14:textId="337EFC8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C1E1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8FF7170" w14:textId="3B739166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3.36E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7F1F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AAFCD46" w14:textId="4E23CE0C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CC60" w14:textId="7F3D454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3F76" w14:textId="6C97B41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NM_001077261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A81BB" w14:textId="12E4EDF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ENSG00000196498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EA67" w14:textId="7388D55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9612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5AD8" w14:textId="7B6A4DB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0B3EC006" w14:textId="77777777" w:rsidTr="00AD2F46">
        <w:trPr>
          <w:trHeight w:val="60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5646D3" w14:textId="38338D84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D7F5" w14:textId="2CC8D18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NCOR2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9A89" w14:textId="2F19FF7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nuclear receptor corepressor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4D03" w14:textId="1369EAD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A_17_P08666935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64B9" w14:textId="6162406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12:124426781-124426830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1F6D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B40F7FA" w14:textId="5F3844CC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246E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6762BCF" w14:textId="75265FD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6.17E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053F" w14:textId="77777777" w:rsidR="00352BED" w:rsidRDefault="00352BED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E7B4C95" w14:textId="70DA8213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ECA9" w14:textId="0ED7029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E50A" w14:textId="698B572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NM_001077261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7BB7" w14:textId="219BA6D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ENSG00000196498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CF1C" w14:textId="6B5C9C5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9612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F1E6B" w14:textId="5AE6705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PROMOTER FLANK REGION </w:t>
            </w:r>
          </w:p>
        </w:tc>
      </w:tr>
      <w:tr w:rsidR="005638AC" w:rsidRPr="00E8121D" w14:paraId="101BD456" w14:textId="77777777" w:rsidTr="00AD2F46">
        <w:trPr>
          <w:trHeight w:val="108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594ECC" w14:textId="19AA2F48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52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08674" w14:textId="30E4AF9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NR1H2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FFA3" w14:textId="5030931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nuclear receptor subfamily 1 group H member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D9F3" w14:textId="72888AE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A_17_P17153894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E890" w14:textId="7B46028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19:50376246-50376295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FD05" w14:textId="77777777" w:rsidR="00E139E4" w:rsidRDefault="00E139E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D82EF21" w14:textId="77777777" w:rsidR="00E139E4" w:rsidRDefault="00E139E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944B960" w14:textId="1B71883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37F7" w14:textId="77777777" w:rsidR="00E139E4" w:rsidRDefault="00E139E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6B0B80" w14:textId="77777777" w:rsidR="00E139E4" w:rsidRDefault="00E139E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C886248" w14:textId="0712B30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5.29E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90DE" w14:textId="77777777" w:rsidR="00E139E4" w:rsidRDefault="00E139E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F79BE9" w14:textId="77777777" w:rsidR="00E139E4" w:rsidRDefault="00E139E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72F25CB" w14:textId="0E54601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BB15" w14:textId="322EBC0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E268" w14:textId="45F04C6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NM_001256647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7817" w14:textId="2EAF1E6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ENSG00000131408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C8B1" w14:textId="0F2DFDE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7376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334D" w14:textId="06F6CBC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868A475" w14:textId="77777777" w:rsidTr="00AD2F46">
        <w:trPr>
          <w:trHeight w:val="51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ADA609" w14:textId="44F3426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62FD" w14:textId="4347C92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PCSK5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54D5" w14:textId="0333405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proprotein convertase subtilisin/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kexin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type 5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4FD1" w14:textId="6036F63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A_17_P06747064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AFA2" w14:textId="379125F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9:75891814-75891865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61A4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F14C838" w14:textId="29A11E6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8.40E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BC9E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B5209ED" w14:textId="59C397D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67568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5538D0E" w14:textId="2DE4C50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489F" w14:textId="438A07E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E33D" w14:textId="215DF7B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NM_001190482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6F14" w14:textId="2CF6112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ENSG00000099139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3CE3" w14:textId="76FD234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5125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BC96" w14:textId="683ECB9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66F3B82F" w14:textId="77777777" w:rsidTr="00AD2F46">
        <w:trPr>
          <w:trHeight w:val="66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79C770" w14:textId="4C14F1E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F09A" w14:textId="5A916F3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PCSK6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006A" w14:textId="1865006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proprotein convertase subtilisin/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kexin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type 6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AC63" w14:textId="75CC49D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A_17_P09878486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2F8E" w14:textId="3939138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15:101398382-101398437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4AB8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9EE090A" w14:textId="50D05F3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4.14E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F8A3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BDDB626" w14:textId="31FC6636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6.41E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DCB1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3A1B0D6" w14:textId="3CF468F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E433" w14:textId="26FCD88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45ED" w14:textId="4D0B19D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NM_001291309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874A" w14:textId="3DEC324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ENSG00000140479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F4D4" w14:textId="2952162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5046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45C8" w14:textId="4D28A4C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549FACF9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EDDB8F" w14:textId="2B45E1CD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D9C8" w14:textId="32F42CD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PCSK9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CFE1" w14:textId="5C693D3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proprotein convertase subtilisin/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kexin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type 9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DF40" w14:textId="4C5E9CF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A_17_P00210461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8566" w14:textId="64B92AE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1:55040339-55040388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ECC6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F296A4E" w14:textId="0C91908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3.20E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58D96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2DFFA6B" w14:textId="12C53316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04B5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96AAAB" w14:textId="31558EF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4D1F" w14:textId="0449A65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606C" w14:textId="187F3AB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NM_174936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F7FB" w14:textId="63FD240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ENSG00000169174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55FD" w14:textId="015CD3D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255738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A3D9" w14:textId="61371BF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60A6975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BBB117" w14:textId="1A38DC87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70A9" w14:textId="1270E76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PPARA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CACC" w14:textId="106A5BB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peroxisome proliferator activated receptor alpha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F849" w14:textId="5B4E757E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A_17_P11530800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CBE1" w14:textId="6BFE4B1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22:46214774-46214824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6167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2625BE5" w14:textId="4EBC582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8.54E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B265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6C1BEA" w14:textId="333B7DB7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7.99E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B3C7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8778A91" w14:textId="5B928928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D41C" w14:textId="1CEFBDF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248A" w14:textId="34581F8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NM_001001928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B168" w14:textId="33BD38C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ENSG00000186951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8C25" w14:textId="7D373A5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5465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251C" w14:textId="4AC65A4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7D25FACC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7C6F84" w14:textId="3682FA17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F5C4" w14:textId="59C10E1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PPARA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3FBC" w14:textId="45EB3DA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peroxisome proliferator activated receptor alpha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FFD6" w14:textId="6CA886F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A_17_P11530798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AE5B" w14:textId="316B706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22:46214592-46214641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35A2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2D8850B" w14:textId="6FB7616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7E36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774C25F" w14:textId="13B66EE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6.35E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-07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8FBE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551AC61" w14:textId="1E9EBA9B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EAE00" w14:textId="21651FE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08A5" w14:textId="3F84DB5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NM_001001928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8932" w14:textId="66DEB7C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ENSG00000186951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022E" w14:textId="093DF33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5465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6F55" w14:textId="28A934B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22CD38EC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136C1B" w14:textId="7E591EBB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155C" w14:textId="3BFCF79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PPARD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4431" w14:textId="72B3989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peroxisome proliferator activated receptor delta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B024" w14:textId="6EF214A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A_17_P15805159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93297" w14:textId="580E1F7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6:35342814-35342863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D654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C8698B5" w14:textId="512E2F5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5.37E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27D6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29D2707" w14:textId="53BA42A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4.21E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F61C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1EF1821" w14:textId="20B0F97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62A2" w14:textId="6BFAB17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C6FB" w14:textId="0B7682B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NM_001171818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54D6" w14:textId="5C8061C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ENSG00000112033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84C9" w14:textId="2E9F195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5467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8F433" w14:textId="289CC5D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06CFD6B3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0D7AE5" w14:textId="215DFC9B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6FC5" w14:textId="2DB08EB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PPARG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CA478" w14:textId="695EE19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peroxisome proliferator activated receptor gamma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E6982" w14:textId="7801F82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A_17_P15413233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78DF" w14:textId="7E9B0D1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3:12288274-12288323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602F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88A6FD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03B1EB" w14:textId="55899E3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4.08E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A091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BA4DB20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0CD52FA" w14:textId="647AF20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76D8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09A0E95" w14:textId="77777777" w:rsidR="00A543C7" w:rsidRDefault="00A543C7" w:rsidP="00A543C7">
            <w:pPr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FF4E2B0" w14:textId="5E7744DF" w:rsidR="00D87AC4" w:rsidRPr="00E8121D" w:rsidRDefault="00D87AC4" w:rsidP="003C76B7">
            <w:pPr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57AC" w14:textId="642761A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4FB5" w14:textId="55DB4CB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NM_001330615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F8DA5" w14:textId="591BEA8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ENSG00000132170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EA4E" w14:textId="1F00AD7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5468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7372" w14:textId="780B43B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717E0A01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6C5549" w14:textId="63326227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BD91" w14:textId="1EEC70E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PRKACA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3AD2" w14:textId="6FB2FAC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protein kinase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cAMP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-activated catalytic subunit alpha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4747" w14:textId="207C6B7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A_17_P17111828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6973" w14:textId="6033F3B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19:14118313-14118362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0BD0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AA747F4" w14:textId="6026998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8.21E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E686B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E803A0E" w14:textId="121B0BB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5.02E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7D7D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83FD977" w14:textId="0218960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-1.69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94C7" w14:textId="066A292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7B5E" w14:textId="31B85BB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NM_001304349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C6B4" w14:textId="08A3199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ENSG00000072062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9D0A" w14:textId="741A038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5566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6492" w14:textId="2506696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511B9E01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52C7D2" w14:textId="0206449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61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75B8" w14:textId="4582738E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PRKACG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D0B1" w14:textId="3518D92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protein kinase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cAMP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-activated catalytic subunit gamma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B64D" w14:textId="154F97B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A_17_P06716070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6196" w14:textId="297C2C8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19:1445460-1445509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8E7C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DECA3D6" w14:textId="760950D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4.72E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B4ED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A563B9B" w14:textId="525D112C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4.91E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-09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0D49" w14:textId="77777777" w:rsidR="00A543C7" w:rsidRDefault="00A543C7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93994AE" w14:textId="66F1D02C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BC4B" w14:textId="5591B1F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3DFF" w14:textId="516639E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NM_002732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34AE" w14:textId="59C7806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ENSG00000165059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D745" w14:textId="5596899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5568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46A9" w14:textId="0B298EA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PROMOTER/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</w:tr>
      <w:tr w:rsidR="005638AC" w:rsidRPr="00E8121D" w14:paraId="5DA3823D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CB47F4" w14:textId="5090C44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5433" w14:textId="5CC71B4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RXRA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0C69" w14:textId="5D6E6F2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retinoid X receptor alpha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D091" w14:textId="0BAD01A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A_17_P06999054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1BE6" w14:textId="0725B86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9:134439717-134439768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4EEB" w14:textId="77777777" w:rsidR="00134CAB" w:rsidRPr="00E8121D" w:rsidRDefault="00134CA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DE41C7F" w14:textId="13FA4477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7.34E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5B6B" w14:textId="77777777" w:rsidR="00134CAB" w:rsidRPr="00E8121D" w:rsidRDefault="00134CA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3261B17" w14:textId="2FDD3E0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986E" w14:textId="77777777" w:rsidR="00134CAB" w:rsidRPr="00E8121D" w:rsidRDefault="00134CAB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7EA0ADC" w14:textId="03E00B6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7B08" w14:textId="091E88F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A4F7" w14:textId="7379FCF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NM_001291920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88760" w14:textId="29EB871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ENSG00000186350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3A3B" w14:textId="4BAB8B0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6256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A06F" w14:textId="0F00579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INSIDE/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CTCF</w:t>
            </w:r>
            <w:proofErr w:type="spellEnd"/>
          </w:p>
        </w:tc>
      </w:tr>
      <w:tr w:rsidR="005638AC" w:rsidRPr="00E8121D" w14:paraId="36163F2B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C84CAD" w14:textId="1B2C23F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85FA" w14:textId="076D008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RXRA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AEB2" w14:textId="7BBA9C5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retinoid X receptor alpha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CBA3" w14:textId="410D09F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A_17_P16273032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187D" w14:textId="2C43A6C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9:134408916-134408965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AD8B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0613905" w14:textId="6F8F91C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48E6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D544D6" w14:textId="7A29A74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5.62E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D06C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CBEC5A5" w14:textId="11B362C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272D" w14:textId="332F785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DA31" w14:textId="3F276CC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NM_001291920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5268" w14:textId="6685E93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ENSG00000186350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39FE" w14:textId="3A50964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6256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B9C9" w14:textId="40A3186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INSIDE</w:t>
            </w:r>
          </w:p>
        </w:tc>
      </w:tr>
      <w:tr w:rsidR="005638AC" w:rsidRPr="00E8121D" w14:paraId="7A39876D" w14:textId="77777777" w:rsidTr="00AD2F46">
        <w:trPr>
          <w:trHeight w:val="77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8224B9" w14:textId="4BED3BF5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875A" w14:textId="6721F37A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SLC25A20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5FBC" w14:textId="1C86887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solute carrier family 25 member 20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998B" w14:textId="702EA58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A_17_P02224440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5911" w14:textId="4890495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3:48898546-48898596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4673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C45A67C" w14:textId="1AEA6F0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5231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710BD90" w14:textId="2EA285D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4.12E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A3C4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84500F9" w14:textId="23BBF2A7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32B1E" w14:textId="73DFAE0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15DB" w14:textId="6723A5FF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NM_000387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6B6B" w14:textId="5DA4109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ENSG00000178537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C143" w14:textId="7A1E1CD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F591" w14:textId="7046559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0748762" w14:textId="77777777" w:rsidTr="00AD2F46">
        <w:trPr>
          <w:trHeight w:val="87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0D52F1" w14:textId="554DDC04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A237" w14:textId="26FE69C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SLC27A1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20CD" w14:textId="092CFFD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solute carrier family 27 member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2605" w14:textId="1E5EA67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A_17_P17115752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8DF1" w14:textId="30248C7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19:17470497-17470546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BBFA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913479E" w14:textId="07DCFC8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5.37E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1059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3AF55EA" w14:textId="136B3AD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1.66E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74ED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87F997E" w14:textId="7D85D48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6C69" w14:textId="1D4CA64A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D8E1" w14:textId="209436D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NM_198580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F653" w14:textId="71093E7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ENSG00000130304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85AD" w14:textId="0AADF29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376497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082D" w14:textId="4E4117E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F3965A2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7E8DAD" w14:textId="2FEDA80A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11AC" w14:textId="4B545542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SREBF1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B5A5" w14:textId="267CFDB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sterol regulatory element binding transcription factor 1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D63B1" w14:textId="241D9A1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A_17_P10256746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5497" w14:textId="1EAC3015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17:17824804-17824855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86B78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B81625" w14:textId="17972F2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6A1A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0367BDC" w14:textId="5E3FA9F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3.47E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9D62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53A687D" w14:textId="595E425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3469" w14:textId="18115E4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9869" w14:textId="6D5B13B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NM_001005291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95CA" w14:textId="5A108E0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ENSG00000072310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2F36" w14:textId="48266DA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6720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253D" w14:textId="05496CD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559C9BF8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FCD4D6" w14:textId="6CE177C1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FF8A" w14:textId="20BC066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SREBF2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3D42" w14:textId="684F38D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sterol regulatory element binding transcription factor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C494" w14:textId="4245A27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A_17_P32200174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0CB2" w14:textId="0476BF2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22:41910687-41910736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033D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47D0BF1" w14:textId="6EBC6E86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6.03E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A158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3FD904" w14:textId="7F2E1F0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1.04E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9FC5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8755EB2" w14:textId="1A5F773A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B065" w14:textId="786C84D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1BD0" w14:textId="7631CE4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NM_004599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BD9F" w14:textId="6FC463C5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ENSG00000198911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6C68" w14:textId="5C3469E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6721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9DFB" w14:textId="61CF03E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DOWNSTREAM</w:t>
            </w:r>
          </w:p>
        </w:tc>
      </w:tr>
      <w:tr w:rsidR="005638AC" w:rsidRPr="00E8121D" w14:paraId="007518C2" w14:textId="77777777" w:rsidTr="00AD2F46">
        <w:trPr>
          <w:trHeight w:val="6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18679C" w14:textId="5DD597F9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C8CD" w14:textId="66340A3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TCF4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477F" w14:textId="7579BDBE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transcription factor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C9F9" w14:textId="5A711E54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A_17_P10726944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3271" w14:textId="40A5638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18:55590080-55590144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3996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71302D9" w14:textId="43069D95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6.83E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47D7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F612AF5" w14:textId="5526353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D2F8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B9B09A" w14:textId="5231E569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D53D" w14:textId="7C827CE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8870" w14:textId="34FFBAD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NM_001083962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ED28" w14:textId="51B0624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ENSG00000196628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E169" w14:textId="76B6841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6925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D56BB" w14:textId="5852426D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4D615A8D" w14:textId="77777777" w:rsidTr="00AD2F46">
        <w:trPr>
          <w:trHeight w:val="802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436F45" w14:textId="66CB4263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64A9" w14:textId="1EBEB44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TCF4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8E62" w14:textId="1517836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transcription factor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25D0" w14:textId="4218DE4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A_17_P31326733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58BA" w14:textId="4F15590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18:55321779-55321843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00C9" w14:textId="77777777" w:rsidR="004A463C" w:rsidRPr="00E8121D" w:rsidRDefault="004A463C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2F01899" w14:textId="77777777" w:rsidR="00733FF3" w:rsidRDefault="00733FF3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A48D24D" w14:textId="6AC92DD4" w:rsidR="00D87AC4" w:rsidRPr="00E8121D" w:rsidRDefault="00D87AC4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4736" w14:textId="77777777" w:rsidR="004A463C" w:rsidRPr="00E8121D" w:rsidRDefault="004A463C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FD2990A" w14:textId="77777777" w:rsidR="00733FF3" w:rsidRDefault="00733FF3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6B8C231" w14:textId="0FEC85B8" w:rsidR="00D87AC4" w:rsidRPr="00E8121D" w:rsidRDefault="00D87AC4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4.29E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E143" w14:textId="77777777" w:rsidR="004A463C" w:rsidRPr="00E8121D" w:rsidRDefault="004A463C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46669D2" w14:textId="77777777" w:rsidR="00733FF3" w:rsidRDefault="00733FF3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8FEB30E" w14:textId="4D46137C" w:rsidR="00D87AC4" w:rsidRPr="00E8121D" w:rsidRDefault="00D87AC4" w:rsidP="00733FF3">
            <w:pPr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1773" w14:textId="278D4A0B" w:rsidR="00D87AC4" w:rsidRPr="00E8121D" w:rsidRDefault="00D87AC4" w:rsidP="00733FF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57D1" w14:textId="725E46C9" w:rsidR="00D87AC4" w:rsidRPr="00E8121D" w:rsidRDefault="00D87AC4" w:rsidP="00733FF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NM_001083962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B9E1" w14:textId="25CE6F1A" w:rsidR="00D87AC4" w:rsidRPr="00E8121D" w:rsidRDefault="00D87AC4" w:rsidP="00733FF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ENSG00000196628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B51F" w14:textId="7B890971" w:rsidR="00D87AC4" w:rsidRPr="00E8121D" w:rsidRDefault="00D87AC4" w:rsidP="00733FF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6925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2B92" w14:textId="533C1B73" w:rsidR="00D87AC4" w:rsidRPr="00E8121D" w:rsidRDefault="00D87AC4" w:rsidP="00733FF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5B788C90" w14:textId="77777777" w:rsidTr="00AD2F46">
        <w:trPr>
          <w:trHeight w:val="72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DBBD3F" w14:textId="43F5FE18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lastRenderedPageBreak/>
              <w:t>72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F48D" w14:textId="4F21A71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TCF4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96D2" w14:textId="591455C1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transcription factor 4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C8B5" w14:textId="7C2AA7A0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A_17_P10726932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C077" w14:textId="0B6D8F27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18:55588542-55588606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68F2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4FB60AF" w14:textId="4738314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8.49E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E165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AB8F00A" w14:textId="43B5000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-02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778A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3DDA101" w14:textId="6F069E07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5005" w14:textId="7AC32ED4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8B38C" w14:textId="2CE882A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NM_001146274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D2A3" w14:textId="6EE8785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ENSG00000148737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6359" w14:textId="675E56C2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6934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26A7" w14:textId="29333BB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FB2D79C" w14:textId="77777777" w:rsidTr="00AD2F46">
        <w:trPr>
          <w:trHeight w:val="48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B55D7C" w14:textId="2D861918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2A79" w14:textId="0C7D8A1C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TCF7L2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4848" w14:textId="47280639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transcription factor 7 like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FAAC" w14:textId="65839F6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A_17_P07488729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96E4" w14:textId="0588404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10:112950872-112950936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16DC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E3D6CB7" w14:textId="00A1A53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2.58E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4D2C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58071B0" w14:textId="2C72DFE0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1.23E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14746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96322C" w14:textId="6FB45EAF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9587" w14:textId="43A6648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4A30" w14:textId="616B327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NM_001146274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EDE0" w14:textId="687C95A9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ENSG00000148737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8D6E" w14:textId="0E8673B3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6934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A93BE" w14:textId="571164C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3B863915" w14:textId="77777777" w:rsidTr="00AD2F46">
        <w:trPr>
          <w:trHeight w:val="515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06519E" w14:textId="51551750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DAFD" w14:textId="486C4828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TCF7L2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E56A" w14:textId="7D18F62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transcription factor 7 like 2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F49E" w14:textId="41A91FC6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A_17_P27879309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1476" w14:textId="1034B97D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10:112953104-112953168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7B91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649BC27" w14:textId="36FBDCD4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8.51E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E047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C3CA01" w14:textId="58B85F9D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FD00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3297E26" w14:textId="0500E04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3.50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6652" w14:textId="4327DB4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hypermethylated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54EC" w14:textId="6B132E8B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NM_001146274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A265" w14:textId="59ED73D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ENSG00000148737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F388" w14:textId="05820E4C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6934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5F2F" w14:textId="696B3181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  <w:tr w:rsidR="005638AC" w:rsidRPr="00E8121D" w14:paraId="11BB019B" w14:textId="77777777" w:rsidTr="00AD2F46">
        <w:trPr>
          <w:trHeight w:val="530"/>
        </w:trPr>
        <w:tc>
          <w:tcPr>
            <w:tcW w:w="2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48BE83" w14:textId="50570F08" w:rsidR="00D87AC4" w:rsidRPr="00D83113" w:rsidRDefault="00D87AC4" w:rsidP="00BB00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  <w:sz w:val="16"/>
                <w:szCs w:val="16"/>
              </w:rPr>
            </w:pPr>
            <w:r w:rsidRPr="00D83113">
              <w:rPr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5FF0" w14:textId="36E898B3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ZDHHC8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A4472" w14:textId="1436C8F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zinc finger </w:t>
            </w: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DHHC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-type containing 8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07D1E" w14:textId="14C99A6F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A_17_P17256157</w:t>
            </w:r>
            <w:proofErr w:type="spellEnd"/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A81C" w14:textId="153645DB" w:rsidR="00D87AC4" w:rsidRPr="00E8121D" w:rsidRDefault="00D87AC4" w:rsidP="0017313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22:20131969-20132018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43BD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74A2D90" w14:textId="210BD6E1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5.95E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754C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3C2C833" w14:textId="17E405CE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1.89E</w:t>
            </w:r>
            <w:proofErr w:type="spellEnd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-03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DC72" w14:textId="77777777" w:rsidR="004A463C" w:rsidRPr="00E8121D" w:rsidRDefault="004A463C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2873308" w14:textId="4903A6B2" w:rsidR="00D87AC4" w:rsidRPr="00E8121D" w:rsidRDefault="00D87AC4" w:rsidP="00733FF3">
            <w:pPr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-1.59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7FF7" w14:textId="3452889E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hypomethylated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FA34" w14:textId="5D4FEDF6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NM_001185024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5DB3" w14:textId="5E68EB07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ENSG00000099904</w:t>
            </w:r>
            <w:proofErr w:type="spellEnd"/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A0CC" w14:textId="7A0D64A0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29801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AD37" w14:textId="6EDA3C58" w:rsidR="00D87AC4" w:rsidRPr="00E8121D" w:rsidRDefault="00D87AC4" w:rsidP="00733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121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PROMOTER</w:t>
            </w:r>
          </w:p>
        </w:tc>
      </w:tr>
    </w:tbl>
    <w:p w14:paraId="6B70A47E" w14:textId="77777777" w:rsidR="003043AE" w:rsidRPr="00AD147B" w:rsidRDefault="003043AE" w:rsidP="003043AE">
      <w:pPr>
        <w:widowControl w:val="0"/>
        <w:spacing w:line="240" w:lineRule="auto"/>
        <w:rPr>
          <w:color w:val="000000" w:themeColor="text1"/>
        </w:rPr>
      </w:pPr>
    </w:p>
    <w:p w14:paraId="5B635408" w14:textId="220A3F9A" w:rsidR="00C14E9A" w:rsidRPr="00AD147B" w:rsidRDefault="00B7749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47B">
        <w:rPr>
          <w:rFonts w:ascii="Times New Roman" w:hAnsi="Times New Roman" w:cs="Times New Roman"/>
          <w:color w:val="000000" w:themeColor="text1"/>
          <w:sz w:val="24"/>
          <w:szCs w:val="24"/>
        </w:rPr>
        <w:t>Only probes described in the manuscript are shown</w:t>
      </w:r>
      <w:r w:rsidR="008E0B4C" w:rsidRPr="00AD14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36C4CB" w14:textId="16289563" w:rsidR="00A23183" w:rsidRPr="00AD147B" w:rsidRDefault="00A2318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2EBF89" w14:textId="77777777" w:rsidR="00A23183" w:rsidRPr="00FF77F4" w:rsidRDefault="00A2318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23183" w:rsidRPr="00FF77F4">
      <w:headerReference w:type="default" r:id="rId7"/>
      <w:footerReference w:type="default" r:id="rId8"/>
      <w:pgSz w:w="16840" w:h="11900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8B7D8" w14:textId="77777777" w:rsidR="00F75A16" w:rsidRDefault="00F75A16">
      <w:pPr>
        <w:spacing w:after="0" w:line="240" w:lineRule="auto"/>
      </w:pPr>
      <w:r>
        <w:separator/>
      </w:r>
    </w:p>
  </w:endnote>
  <w:endnote w:type="continuationSeparator" w:id="0">
    <w:p w14:paraId="26F4BBCA" w14:textId="77777777" w:rsidR="00F75A16" w:rsidRDefault="00F75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1DAC6" w14:textId="77777777" w:rsidR="005638AC" w:rsidRDefault="005638A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86709" w14:textId="77777777" w:rsidR="00F75A16" w:rsidRDefault="00F75A16">
      <w:pPr>
        <w:spacing w:after="0" w:line="240" w:lineRule="auto"/>
      </w:pPr>
      <w:r>
        <w:separator/>
      </w:r>
    </w:p>
  </w:footnote>
  <w:footnote w:type="continuationSeparator" w:id="0">
    <w:p w14:paraId="7A42FC01" w14:textId="77777777" w:rsidR="00F75A16" w:rsidRDefault="00F75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AA584" w14:textId="77777777" w:rsidR="005638AC" w:rsidRDefault="005638AC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47EC8"/>
    <w:multiLevelType w:val="hybridMultilevel"/>
    <w:tmpl w:val="38CC6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958EE"/>
    <w:multiLevelType w:val="hybridMultilevel"/>
    <w:tmpl w:val="D6144D2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AE"/>
    <w:rsid w:val="000004CE"/>
    <w:rsid w:val="000248B4"/>
    <w:rsid w:val="00036FBB"/>
    <w:rsid w:val="00043487"/>
    <w:rsid w:val="00082669"/>
    <w:rsid w:val="000C0C4F"/>
    <w:rsid w:val="000C4146"/>
    <w:rsid w:val="000D1740"/>
    <w:rsid w:val="000F4C8F"/>
    <w:rsid w:val="001028CA"/>
    <w:rsid w:val="00115125"/>
    <w:rsid w:val="00121043"/>
    <w:rsid w:val="00134CAB"/>
    <w:rsid w:val="00137C23"/>
    <w:rsid w:val="00143B45"/>
    <w:rsid w:val="00160909"/>
    <w:rsid w:val="00173131"/>
    <w:rsid w:val="001C6B18"/>
    <w:rsid w:val="00250CA9"/>
    <w:rsid w:val="00263832"/>
    <w:rsid w:val="002B1D3B"/>
    <w:rsid w:val="002B2845"/>
    <w:rsid w:val="002B7A1C"/>
    <w:rsid w:val="002C75BB"/>
    <w:rsid w:val="002D6235"/>
    <w:rsid w:val="002E608F"/>
    <w:rsid w:val="003043AE"/>
    <w:rsid w:val="00344FCC"/>
    <w:rsid w:val="00352BED"/>
    <w:rsid w:val="00383EF3"/>
    <w:rsid w:val="0039728B"/>
    <w:rsid w:val="003A78D1"/>
    <w:rsid w:val="003C2014"/>
    <w:rsid w:val="003C76B7"/>
    <w:rsid w:val="003D6971"/>
    <w:rsid w:val="003E32D0"/>
    <w:rsid w:val="003F5A24"/>
    <w:rsid w:val="00401401"/>
    <w:rsid w:val="00441B02"/>
    <w:rsid w:val="00454097"/>
    <w:rsid w:val="004A463C"/>
    <w:rsid w:val="004F3F19"/>
    <w:rsid w:val="004F6084"/>
    <w:rsid w:val="00546C2C"/>
    <w:rsid w:val="005524E8"/>
    <w:rsid w:val="005638AC"/>
    <w:rsid w:val="00566D67"/>
    <w:rsid w:val="00580511"/>
    <w:rsid w:val="00582071"/>
    <w:rsid w:val="00595D7E"/>
    <w:rsid w:val="005A3290"/>
    <w:rsid w:val="006044E6"/>
    <w:rsid w:val="00617F45"/>
    <w:rsid w:val="00621C91"/>
    <w:rsid w:val="00627999"/>
    <w:rsid w:val="00634C19"/>
    <w:rsid w:val="00652698"/>
    <w:rsid w:val="0067034A"/>
    <w:rsid w:val="00693362"/>
    <w:rsid w:val="00696D47"/>
    <w:rsid w:val="006E45E8"/>
    <w:rsid w:val="006F31AF"/>
    <w:rsid w:val="007111CF"/>
    <w:rsid w:val="0071141B"/>
    <w:rsid w:val="00733FF3"/>
    <w:rsid w:val="00760D15"/>
    <w:rsid w:val="00792F28"/>
    <w:rsid w:val="007A142B"/>
    <w:rsid w:val="007C6E0F"/>
    <w:rsid w:val="008121B2"/>
    <w:rsid w:val="00845C86"/>
    <w:rsid w:val="00895CF0"/>
    <w:rsid w:val="008B7F8F"/>
    <w:rsid w:val="008C423C"/>
    <w:rsid w:val="008E0B4C"/>
    <w:rsid w:val="008E7495"/>
    <w:rsid w:val="00916BE3"/>
    <w:rsid w:val="00930B23"/>
    <w:rsid w:val="00955D5E"/>
    <w:rsid w:val="00974379"/>
    <w:rsid w:val="00991FAB"/>
    <w:rsid w:val="0099273D"/>
    <w:rsid w:val="009944B3"/>
    <w:rsid w:val="009C65A1"/>
    <w:rsid w:val="009E1B5C"/>
    <w:rsid w:val="009E64D9"/>
    <w:rsid w:val="00A042BA"/>
    <w:rsid w:val="00A06693"/>
    <w:rsid w:val="00A21FA6"/>
    <w:rsid w:val="00A23183"/>
    <w:rsid w:val="00A24D02"/>
    <w:rsid w:val="00A46E5B"/>
    <w:rsid w:val="00A51FCB"/>
    <w:rsid w:val="00A543C7"/>
    <w:rsid w:val="00AB48DB"/>
    <w:rsid w:val="00AC031D"/>
    <w:rsid w:val="00AD147B"/>
    <w:rsid w:val="00AD2F46"/>
    <w:rsid w:val="00AF0645"/>
    <w:rsid w:val="00B47BBD"/>
    <w:rsid w:val="00B77495"/>
    <w:rsid w:val="00B936F8"/>
    <w:rsid w:val="00BA0C19"/>
    <w:rsid w:val="00BB00DE"/>
    <w:rsid w:val="00C075DA"/>
    <w:rsid w:val="00C14E9A"/>
    <w:rsid w:val="00C7377F"/>
    <w:rsid w:val="00CC530C"/>
    <w:rsid w:val="00CE098E"/>
    <w:rsid w:val="00CE10D0"/>
    <w:rsid w:val="00CE75D7"/>
    <w:rsid w:val="00D13188"/>
    <w:rsid w:val="00D13840"/>
    <w:rsid w:val="00D27D02"/>
    <w:rsid w:val="00D65603"/>
    <w:rsid w:val="00D76EF0"/>
    <w:rsid w:val="00D77DE6"/>
    <w:rsid w:val="00D83113"/>
    <w:rsid w:val="00D86E8B"/>
    <w:rsid w:val="00D87AC4"/>
    <w:rsid w:val="00D96F1F"/>
    <w:rsid w:val="00DA1DCB"/>
    <w:rsid w:val="00E139E4"/>
    <w:rsid w:val="00E308D0"/>
    <w:rsid w:val="00E50032"/>
    <w:rsid w:val="00E8121D"/>
    <w:rsid w:val="00E960B8"/>
    <w:rsid w:val="00EA33F1"/>
    <w:rsid w:val="00EA6CB9"/>
    <w:rsid w:val="00F53BC5"/>
    <w:rsid w:val="00F75A16"/>
    <w:rsid w:val="00F77F4F"/>
    <w:rsid w:val="00F81C2E"/>
    <w:rsid w:val="00F92818"/>
    <w:rsid w:val="00FA2FFA"/>
    <w:rsid w:val="00FA4820"/>
    <w:rsid w:val="00FA7594"/>
    <w:rsid w:val="00FD0690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B5D44"/>
  <w15:chartTrackingRefBased/>
  <w15:docId w15:val="{7E208FE4-4B9F-4963-BE90-7F77169E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043A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pl-PL"/>
    </w:rPr>
  </w:style>
  <w:style w:type="paragraph" w:styleId="Heading2">
    <w:name w:val="heading 2"/>
    <w:next w:val="Normal"/>
    <w:link w:val="Heading2Char"/>
    <w:rsid w:val="003043AE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/>
      <w:outlineLvl w:val="1"/>
    </w:pPr>
    <w:rPr>
      <w:rFonts w:ascii="Cambria" w:eastAsia="Cambria" w:hAnsi="Cambria" w:cs="Cambria"/>
      <w:color w:val="365F91"/>
      <w:sz w:val="26"/>
      <w:szCs w:val="26"/>
      <w:u w:color="365F91"/>
      <w:bdr w:val="nil"/>
      <w:lang w:val="en-US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043AE"/>
    <w:rPr>
      <w:rFonts w:ascii="Cambria" w:eastAsia="Cambria" w:hAnsi="Cambria" w:cs="Cambria"/>
      <w:color w:val="365F91"/>
      <w:sz w:val="26"/>
      <w:szCs w:val="26"/>
      <w:u w:color="365F91"/>
      <w:bdr w:val="nil"/>
      <w:lang w:val="en-US" w:eastAsia="pl-PL"/>
    </w:rPr>
  </w:style>
  <w:style w:type="character" w:styleId="Hyperlink">
    <w:name w:val="Hyperlink"/>
    <w:rsid w:val="003043AE"/>
    <w:rPr>
      <w:u w:val="single"/>
    </w:rPr>
  </w:style>
  <w:style w:type="table" w:customStyle="1" w:styleId="TableNormal1">
    <w:name w:val="Table Normal1"/>
    <w:rsid w:val="003043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3043A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rsid w:val="003043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customStyle="1" w:styleId="Default">
    <w:name w:val="Default"/>
    <w:rsid w:val="003043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sid w:val="003043AE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Link"/>
    <w:rsid w:val="003043AE"/>
    <w:rPr>
      <w:rFonts w:ascii="Times New Roman" w:eastAsia="Times New Roman" w:hAnsi="Times New Roman" w:cs="Times New Roman"/>
      <w:color w:val="000000"/>
      <w:sz w:val="24"/>
      <w:szCs w:val="24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3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3AE"/>
    <w:rPr>
      <w:rFonts w:ascii="Calibri" w:eastAsia="Calibri" w:hAnsi="Calibri" w:cs="Calibri"/>
      <w:color w:val="000000"/>
      <w:sz w:val="20"/>
      <w:szCs w:val="20"/>
      <w:u w:color="000000"/>
      <w:bdr w:val="nil"/>
      <w:lang w:val="en-US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3043A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AE"/>
    <w:rPr>
      <w:rFonts w:ascii="Segoe UI" w:eastAsia="Calibri" w:hAnsi="Segoe UI" w:cs="Segoe UI"/>
      <w:color w:val="000000"/>
      <w:sz w:val="18"/>
      <w:szCs w:val="18"/>
      <w:u w:color="000000"/>
      <w:bdr w:val="nil"/>
      <w:lang w:val="en-US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146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8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8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Płatek Teresa</dc:creator>
  <cp:keywords/>
  <dc:description/>
  <cp:lastModifiedBy>Rajeshwari A.</cp:lastModifiedBy>
  <cp:revision>148</cp:revision>
  <dcterms:created xsi:type="dcterms:W3CDTF">2019-10-21T11:42:00Z</dcterms:created>
  <dcterms:modified xsi:type="dcterms:W3CDTF">2020-09-29T16:25:00Z</dcterms:modified>
</cp:coreProperties>
</file>