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5B216" w14:textId="6B46C0C8" w:rsidR="00A5559D" w:rsidRPr="00A5559D" w:rsidRDefault="00A5559D" w:rsidP="00A5559D">
      <w:pPr>
        <w:pStyle w:val="Title"/>
      </w:pPr>
      <w:r w:rsidRPr="00A5559D">
        <w:t>CREAT</w:t>
      </w:r>
      <w:r w:rsidR="00AC5FAA">
        <w:t>E</w:t>
      </w:r>
      <w:r w:rsidRPr="00A5559D">
        <w:t xml:space="preserve"> AN EFFECTIVE DATA MANAGEMENT PLAN </w:t>
      </w:r>
    </w:p>
    <w:p w14:paraId="58AFBFEF" w14:textId="6840EC38" w:rsidR="00A5559D" w:rsidRPr="00A5559D" w:rsidRDefault="00A5559D" w:rsidP="001C5443">
      <w:pPr>
        <w:spacing w:line="240" w:lineRule="auto"/>
        <w:rPr>
          <w:sz w:val="22"/>
          <w:szCs w:val="22"/>
        </w:rPr>
      </w:pPr>
      <w:r w:rsidRPr="00A5559D">
        <w:rPr>
          <w:sz w:val="22"/>
          <w:szCs w:val="22"/>
        </w:rPr>
        <w:t>This brief guide presents a general framework for creating an effective data management plan (DMP) to help you plan and organize your research and to meet research funder requirements</w:t>
      </w:r>
      <w:r w:rsidR="00AC5FAA">
        <w:rPr>
          <w:sz w:val="22"/>
          <w:szCs w:val="22"/>
        </w:rPr>
        <w:t>.</w:t>
      </w:r>
    </w:p>
    <w:p w14:paraId="20A433E9" w14:textId="4D779E21" w:rsidR="00A5559D" w:rsidRPr="00BB2699" w:rsidRDefault="00BB2699" w:rsidP="001C5443">
      <w:pPr>
        <w:spacing w:line="240" w:lineRule="auto"/>
        <w:rPr>
          <w:color w:val="000000" w:themeColor="text1"/>
          <w:sz w:val="22"/>
          <w:szCs w:val="22"/>
        </w:rPr>
      </w:pPr>
      <w:r w:rsidRPr="00BB2699">
        <w:rPr>
          <w:color w:val="000000" w:themeColor="text1"/>
          <w:sz w:val="22"/>
          <w:szCs w:val="22"/>
        </w:rPr>
        <w:t>To prepare your</w:t>
      </w:r>
      <w:r w:rsidR="00A5559D" w:rsidRPr="00BB2699">
        <w:rPr>
          <w:color w:val="000000" w:themeColor="text1"/>
          <w:sz w:val="22"/>
          <w:szCs w:val="22"/>
        </w:rPr>
        <w:t xml:space="preserve"> DMP, </w:t>
      </w:r>
      <w:r w:rsidRPr="00BB2699">
        <w:rPr>
          <w:color w:val="000000" w:themeColor="text1"/>
          <w:sz w:val="22"/>
          <w:szCs w:val="22"/>
        </w:rPr>
        <w:t>visit</w:t>
      </w:r>
      <w:r w:rsidR="00A5559D" w:rsidRPr="00BB2699">
        <w:rPr>
          <w:color w:val="000000" w:themeColor="text1"/>
          <w:sz w:val="22"/>
          <w:szCs w:val="22"/>
        </w:rPr>
        <w:t xml:space="preserve"> the </w:t>
      </w:r>
      <w:hyperlink r:id="rId8" w:history="1">
        <w:r w:rsidR="00A5559D" w:rsidRPr="00BB2699">
          <w:rPr>
            <w:rStyle w:val="Hyperlink"/>
            <w:color w:val="000000" w:themeColor="text1"/>
            <w:sz w:val="22"/>
            <w:szCs w:val="22"/>
          </w:rPr>
          <w:t>Portage DMP Assista</w:t>
        </w:r>
        <w:r w:rsidR="00A5559D" w:rsidRPr="00BB2699">
          <w:rPr>
            <w:rStyle w:val="Hyperlink"/>
            <w:color w:val="000000" w:themeColor="text1"/>
            <w:sz w:val="22"/>
            <w:szCs w:val="22"/>
          </w:rPr>
          <w:t>n</w:t>
        </w:r>
        <w:r w:rsidR="00A5559D" w:rsidRPr="00BB2699">
          <w:rPr>
            <w:rStyle w:val="Hyperlink"/>
            <w:color w:val="000000" w:themeColor="text1"/>
            <w:sz w:val="22"/>
            <w:szCs w:val="22"/>
          </w:rPr>
          <w:t>t tool</w:t>
        </w:r>
      </w:hyperlink>
      <w:r w:rsidR="00A5559D" w:rsidRPr="00BB2699">
        <w:rPr>
          <w:color w:val="000000" w:themeColor="text1"/>
          <w:sz w:val="22"/>
          <w:szCs w:val="22"/>
        </w:rPr>
        <w:t>.</w:t>
      </w:r>
    </w:p>
    <w:p w14:paraId="564AAA26" w14:textId="6B1C0019" w:rsidR="00A5559D" w:rsidRPr="00A5559D" w:rsidRDefault="00A5559D" w:rsidP="00A5559D">
      <w:pPr>
        <w:pStyle w:val="Heading1"/>
      </w:pPr>
      <w:r w:rsidRPr="00A5559D">
        <w:t>General guidelines</w:t>
      </w:r>
    </w:p>
    <w:p w14:paraId="40740C59" w14:textId="5043EC44" w:rsidR="00A5559D" w:rsidRPr="001C5443" w:rsidRDefault="00A5559D" w:rsidP="001C5443">
      <w:pPr>
        <w:pStyle w:val="ListParagraph"/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1C5443">
        <w:rPr>
          <w:sz w:val="22"/>
          <w:szCs w:val="22"/>
        </w:rPr>
        <w:t>Begin by providing a description of your research project, its focus, and purpose</w:t>
      </w:r>
      <w:r w:rsidR="00AC5FAA" w:rsidRPr="001C5443">
        <w:rPr>
          <w:sz w:val="22"/>
          <w:szCs w:val="22"/>
        </w:rPr>
        <w:t>.</w:t>
      </w:r>
    </w:p>
    <w:p w14:paraId="3F0A92C4" w14:textId="58CBCE8F" w:rsidR="00A5559D" w:rsidRPr="001C5443" w:rsidRDefault="00A5559D" w:rsidP="001C5443">
      <w:pPr>
        <w:pStyle w:val="ListParagraph"/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1C5443">
        <w:rPr>
          <w:sz w:val="22"/>
          <w:szCs w:val="22"/>
        </w:rPr>
        <w:t>Avoid the extensive use of discipline specific jargon - your DMP should be easily understood by anyone</w:t>
      </w:r>
      <w:r w:rsidR="00AC5FAA" w:rsidRPr="001C5443">
        <w:rPr>
          <w:sz w:val="22"/>
          <w:szCs w:val="22"/>
        </w:rPr>
        <w:t>.</w:t>
      </w:r>
    </w:p>
    <w:p w14:paraId="13AD3A47" w14:textId="1DC02655" w:rsidR="00A5559D" w:rsidRPr="001C5443" w:rsidRDefault="00A5559D" w:rsidP="001C5443">
      <w:pPr>
        <w:pStyle w:val="ListParagraph"/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1C5443">
        <w:rPr>
          <w:sz w:val="22"/>
          <w:szCs w:val="22"/>
        </w:rPr>
        <w:t>Provide clarification for any acronyms used</w:t>
      </w:r>
      <w:r w:rsidR="00AC5FAA" w:rsidRPr="001C5443">
        <w:rPr>
          <w:sz w:val="22"/>
          <w:szCs w:val="22"/>
        </w:rPr>
        <w:t>.</w:t>
      </w:r>
    </w:p>
    <w:p w14:paraId="77A17DCC" w14:textId="6F8B514F" w:rsidR="00A5559D" w:rsidRPr="001C5443" w:rsidRDefault="00A5559D" w:rsidP="001C5443">
      <w:pPr>
        <w:pStyle w:val="ListParagraph"/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1C5443">
        <w:rPr>
          <w:sz w:val="22"/>
          <w:szCs w:val="22"/>
        </w:rPr>
        <w:t>Do not leave sections or questions blank</w:t>
      </w:r>
      <w:r w:rsidR="00AC5FAA" w:rsidRPr="001C5443">
        <w:rPr>
          <w:sz w:val="22"/>
          <w:szCs w:val="22"/>
        </w:rPr>
        <w:t>.</w:t>
      </w:r>
    </w:p>
    <w:p w14:paraId="0963EA4E" w14:textId="4EBB3A03" w:rsidR="00A5559D" w:rsidRPr="001C5443" w:rsidRDefault="00A5559D" w:rsidP="001C5443">
      <w:pPr>
        <w:pStyle w:val="ListParagraph"/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1C5443">
        <w:rPr>
          <w:sz w:val="22"/>
          <w:szCs w:val="22"/>
        </w:rPr>
        <w:t>Provide rationale for decisions made - help others understand why you have made a decision</w:t>
      </w:r>
      <w:r w:rsidR="00AC5FAA" w:rsidRPr="001C5443">
        <w:rPr>
          <w:sz w:val="22"/>
          <w:szCs w:val="22"/>
        </w:rPr>
        <w:t>.</w:t>
      </w:r>
    </w:p>
    <w:p w14:paraId="2C3CA74F" w14:textId="4C972BC4" w:rsidR="00A5559D" w:rsidRPr="001C5443" w:rsidRDefault="00A5559D" w:rsidP="001C5443">
      <w:pPr>
        <w:pStyle w:val="ListParagraph"/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1C5443">
        <w:rPr>
          <w:sz w:val="22"/>
          <w:szCs w:val="22"/>
        </w:rPr>
        <w:t>Your DMP is a living document - update it as needed!</w:t>
      </w:r>
    </w:p>
    <w:p w14:paraId="5E76DB1D" w14:textId="5EF90B8A" w:rsidR="00A5559D" w:rsidRPr="00A5559D" w:rsidRDefault="00A5559D" w:rsidP="00A5559D">
      <w:pPr>
        <w:pStyle w:val="Heading1"/>
      </w:pPr>
      <w:r w:rsidRPr="00A5559D">
        <w:t>Data collection</w:t>
      </w:r>
    </w:p>
    <w:p w14:paraId="6BAD96C3" w14:textId="7FAD57BB" w:rsidR="00A5559D" w:rsidRPr="00A5559D" w:rsidRDefault="00A5559D" w:rsidP="00A5559D">
      <w:pPr>
        <w:pStyle w:val="ListParagraph"/>
        <w:widowControl w:val="0"/>
        <w:numPr>
          <w:ilvl w:val="0"/>
          <w:numId w:val="11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Include descriptions of how you will collect data, including from where and in what format(s)</w:t>
      </w:r>
      <w:r w:rsidR="00AC5FAA">
        <w:rPr>
          <w:bCs/>
          <w:sz w:val="22"/>
          <w:szCs w:val="22"/>
        </w:rPr>
        <w:t>.</w:t>
      </w:r>
    </w:p>
    <w:p w14:paraId="7D7D9C37" w14:textId="380BAE8D" w:rsidR="00A5559D" w:rsidRPr="00A5559D" w:rsidRDefault="00A5559D" w:rsidP="00A5559D">
      <w:pPr>
        <w:pStyle w:val="ListParagraph"/>
        <w:widowControl w:val="0"/>
        <w:numPr>
          <w:ilvl w:val="0"/>
          <w:numId w:val="11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Provide an estimate of the amount of data you will collect (e.g., MBs/GBs/TBs)</w:t>
      </w:r>
      <w:r w:rsidR="00AC5FAA">
        <w:rPr>
          <w:bCs/>
          <w:sz w:val="22"/>
          <w:szCs w:val="22"/>
        </w:rPr>
        <w:t>.</w:t>
      </w:r>
    </w:p>
    <w:p w14:paraId="56DEE10A" w14:textId="33341663" w:rsidR="00A5559D" w:rsidRPr="00A5559D" w:rsidRDefault="00A5559D" w:rsidP="00A5559D">
      <w:pPr>
        <w:pStyle w:val="ListParagraph"/>
        <w:widowControl w:val="0"/>
        <w:numPr>
          <w:ilvl w:val="0"/>
          <w:numId w:val="11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Describe any software and/or platforms that will be used for data collection</w:t>
      </w:r>
      <w:r w:rsidR="00AC5FAA">
        <w:rPr>
          <w:bCs/>
          <w:sz w:val="22"/>
          <w:szCs w:val="22"/>
        </w:rPr>
        <w:t>.</w:t>
      </w:r>
    </w:p>
    <w:p w14:paraId="3F6C2E99" w14:textId="704BB286" w:rsidR="00A5559D" w:rsidRPr="00A5559D" w:rsidRDefault="00A5559D" w:rsidP="00A5559D">
      <w:pPr>
        <w:pStyle w:val="ListParagraph"/>
        <w:widowControl w:val="0"/>
        <w:numPr>
          <w:ilvl w:val="0"/>
          <w:numId w:val="11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Clearly explain how you will both store and transfer data</w:t>
      </w:r>
      <w:r w:rsidR="00AC5FAA">
        <w:rPr>
          <w:bCs/>
          <w:sz w:val="22"/>
          <w:szCs w:val="22"/>
        </w:rPr>
        <w:t>.</w:t>
      </w:r>
    </w:p>
    <w:p w14:paraId="22C6B0B3" w14:textId="230CA15D" w:rsidR="00A5559D" w:rsidRDefault="00A5559D" w:rsidP="00A5559D">
      <w:pPr>
        <w:pStyle w:val="ListParagraph"/>
        <w:widowControl w:val="0"/>
        <w:numPr>
          <w:ilvl w:val="0"/>
          <w:numId w:val="11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Explain how you will organize your data, including details relating both to file naming and versioning</w:t>
      </w:r>
      <w:r w:rsidR="00AC5FAA">
        <w:rPr>
          <w:bCs/>
          <w:sz w:val="22"/>
          <w:szCs w:val="22"/>
        </w:rPr>
        <w:t>.</w:t>
      </w:r>
    </w:p>
    <w:p w14:paraId="3D5CA138" w14:textId="4D62DDB2" w:rsidR="00A5559D" w:rsidRDefault="00A5559D" w:rsidP="00A5559D">
      <w:pPr>
        <w:pStyle w:val="Heading1"/>
      </w:pPr>
      <w:r w:rsidRPr="00A5559D">
        <w:t>Documentation and Metadata</w:t>
      </w:r>
    </w:p>
    <w:p w14:paraId="541922EF" w14:textId="369728CE" w:rsidR="00A5559D" w:rsidRPr="00A5559D" w:rsidRDefault="00A5559D" w:rsidP="00A5559D">
      <w:pPr>
        <w:pStyle w:val="ListParagraph"/>
        <w:widowControl w:val="0"/>
        <w:numPr>
          <w:ilvl w:val="0"/>
          <w:numId w:val="12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Describe what information will be needed for others to understand or reuse your data</w:t>
      </w:r>
      <w:r w:rsidR="00AC5FAA">
        <w:rPr>
          <w:bCs/>
          <w:sz w:val="22"/>
          <w:szCs w:val="22"/>
        </w:rPr>
        <w:t>.</w:t>
      </w:r>
    </w:p>
    <w:p w14:paraId="635E172B" w14:textId="60052D44" w:rsidR="00A5559D" w:rsidRPr="00A5559D" w:rsidRDefault="00A5559D" w:rsidP="00A5559D">
      <w:pPr>
        <w:pStyle w:val="ListParagraph"/>
        <w:widowControl w:val="0"/>
        <w:numPr>
          <w:ilvl w:val="0"/>
          <w:numId w:val="12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Describe how you will consistently capture documentation throughout the project</w:t>
      </w:r>
      <w:r w:rsidR="00AC5FAA">
        <w:rPr>
          <w:bCs/>
          <w:sz w:val="22"/>
          <w:szCs w:val="22"/>
        </w:rPr>
        <w:t>.</w:t>
      </w:r>
    </w:p>
    <w:p w14:paraId="64DFE17C" w14:textId="41A68004" w:rsidR="00A5559D" w:rsidRDefault="00A5559D" w:rsidP="00A5559D">
      <w:pPr>
        <w:pStyle w:val="ListParagraph"/>
        <w:widowControl w:val="0"/>
        <w:numPr>
          <w:ilvl w:val="0"/>
          <w:numId w:val="12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 xml:space="preserve">Choose a metadata standard suited to your discipline and/or chosen data </w:t>
      </w:r>
      <w:r w:rsidRPr="00A5559D">
        <w:rPr>
          <w:bCs/>
          <w:sz w:val="22"/>
          <w:szCs w:val="22"/>
        </w:rPr>
        <w:t>repository or</w:t>
      </w:r>
      <w:r w:rsidRPr="00A5559D">
        <w:rPr>
          <w:bCs/>
          <w:sz w:val="22"/>
          <w:szCs w:val="22"/>
        </w:rPr>
        <w:t xml:space="preserve"> provide rationale for creating your own</w:t>
      </w:r>
      <w:r w:rsidR="00AC5FAA">
        <w:rPr>
          <w:bCs/>
          <w:sz w:val="22"/>
          <w:szCs w:val="22"/>
        </w:rPr>
        <w:t>.</w:t>
      </w:r>
    </w:p>
    <w:p w14:paraId="7043D114" w14:textId="77777777" w:rsidR="001C5443" w:rsidRDefault="001C5443">
      <w:pPr>
        <w:rPr>
          <w:b/>
          <w:bCs/>
          <w:caps/>
          <w:color w:val="FFFFFF" w:themeColor="background1" w:themeTint="D9"/>
          <w:spacing w:val="15"/>
        </w:rPr>
      </w:pPr>
      <w:r>
        <w:br w:type="page"/>
      </w:r>
    </w:p>
    <w:p w14:paraId="0777CDBD" w14:textId="5D53BB43" w:rsidR="00A5559D" w:rsidRDefault="00A5559D" w:rsidP="00A5559D">
      <w:pPr>
        <w:pStyle w:val="Heading1"/>
      </w:pPr>
      <w:r w:rsidRPr="00A5559D">
        <w:lastRenderedPageBreak/>
        <w:t>Storage and Backup</w:t>
      </w:r>
    </w:p>
    <w:p w14:paraId="2C6339E5" w14:textId="65308276" w:rsidR="00A5559D" w:rsidRPr="00A5559D" w:rsidRDefault="00A5559D" w:rsidP="00A5559D">
      <w:pPr>
        <w:pStyle w:val="ListParagraph"/>
        <w:widowControl w:val="0"/>
        <w:numPr>
          <w:ilvl w:val="0"/>
          <w:numId w:val="13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Provide an estimate of storage space needed during the active phases of your research - remember to take into account file versioning, backups, and data growth</w:t>
      </w:r>
      <w:r w:rsidR="00AC5FAA">
        <w:rPr>
          <w:bCs/>
          <w:sz w:val="22"/>
          <w:szCs w:val="22"/>
        </w:rPr>
        <w:t>.</w:t>
      </w:r>
    </w:p>
    <w:p w14:paraId="75B0DCA8" w14:textId="73441904" w:rsidR="00A5559D" w:rsidRPr="00A5559D" w:rsidRDefault="00A5559D" w:rsidP="00A5559D">
      <w:pPr>
        <w:pStyle w:val="ListParagraph"/>
        <w:widowControl w:val="0"/>
        <w:numPr>
          <w:ilvl w:val="0"/>
          <w:numId w:val="13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If needed, follow the 3-2-1 backup rule: 3 copies of your data, on 2 different storage media, with 1 located offsite.</w:t>
      </w:r>
    </w:p>
    <w:p w14:paraId="1D0E0A66" w14:textId="629F2A6E" w:rsidR="00A5559D" w:rsidRPr="00A5559D" w:rsidRDefault="00A5559D" w:rsidP="00A5559D">
      <w:pPr>
        <w:pStyle w:val="ListParagraph"/>
        <w:widowControl w:val="0"/>
        <w:numPr>
          <w:ilvl w:val="0"/>
          <w:numId w:val="13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State a data backup schedule, automatic being most ideal.</w:t>
      </w:r>
    </w:p>
    <w:p w14:paraId="7D11A25D" w14:textId="3786C66C" w:rsidR="00A5559D" w:rsidRDefault="00A5559D" w:rsidP="00A5559D">
      <w:pPr>
        <w:pStyle w:val="ListParagraph"/>
        <w:widowControl w:val="0"/>
        <w:numPr>
          <w:ilvl w:val="0"/>
          <w:numId w:val="13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Describe how collaborators or research team will be able to access, modify, contribute, and work with your data.</w:t>
      </w:r>
    </w:p>
    <w:p w14:paraId="4876E5EA" w14:textId="75622F74" w:rsidR="00A5559D" w:rsidRDefault="00A5559D" w:rsidP="00A5559D">
      <w:pPr>
        <w:pStyle w:val="Heading1"/>
      </w:pPr>
      <w:r w:rsidRPr="00A5559D">
        <w:t>Preservation</w:t>
      </w:r>
    </w:p>
    <w:p w14:paraId="15FBDE87" w14:textId="5EF3EA5C" w:rsidR="00A5559D" w:rsidRPr="00A5559D" w:rsidRDefault="00A5559D" w:rsidP="00A5559D">
      <w:pPr>
        <w:pStyle w:val="ListParagraph"/>
        <w:widowControl w:val="0"/>
        <w:numPr>
          <w:ilvl w:val="0"/>
          <w:numId w:val="14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 xml:space="preserve">Not all data that you create necessarily needs to be preserved - consider such things as the value of your data, funding requirements, etc., and decide which, if any, should be preserved. Consult with experts in </w:t>
      </w:r>
      <w:r w:rsidR="00AC5FAA">
        <w:rPr>
          <w:bCs/>
          <w:sz w:val="22"/>
          <w:szCs w:val="22"/>
        </w:rPr>
        <w:t>your Library</w:t>
      </w:r>
      <w:r w:rsidRPr="00A5559D">
        <w:rPr>
          <w:bCs/>
          <w:sz w:val="22"/>
          <w:szCs w:val="22"/>
        </w:rPr>
        <w:t xml:space="preserve"> as needed</w:t>
      </w:r>
      <w:r w:rsidR="00AC5FAA">
        <w:rPr>
          <w:bCs/>
          <w:sz w:val="22"/>
          <w:szCs w:val="22"/>
        </w:rPr>
        <w:t>.</w:t>
      </w:r>
    </w:p>
    <w:p w14:paraId="52C3636F" w14:textId="4E72ACE7" w:rsidR="00A5559D" w:rsidRDefault="00A5559D" w:rsidP="00A5559D">
      <w:pPr>
        <w:pStyle w:val="ListParagraph"/>
        <w:widowControl w:val="0"/>
        <w:numPr>
          <w:ilvl w:val="0"/>
          <w:numId w:val="14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Consider optimal file formats (preferably non-proprietary) for supporting long-term preservation</w:t>
      </w:r>
      <w:r w:rsidR="00AC5FAA">
        <w:rPr>
          <w:bCs/>
          <w:sz w:val="22"/>
          <w:szCs w:val="22"/>
        </w:rPr>
        <w:t>.</w:t>
      </w:r>
    </w:p>
    <w:p w14:paraId="49E4B121" w14:textId="3B86A8DA" w:rsidR="00A5559D" w:rsidRDefault="00A5559D" w:rsidP="00A5559D">
      <w:pPr>
        <w:pStyle w:val="Heading1"/>
      </w:pPr>
      <w:r w:rsidRPr="00A5559D">
        <w:t>Sharing and Reuse</w:t>
      </w:r>
    </w:p>
    <w:p w14:paraId="37DB8930" w14:textId="77777777" w:rsidR="00A5559D" w:rsidRPr="00A5559D" w:rsidRDefault="00A5559D" w:rsidP="001C5443">
      <w:pPr>
        <w:numPr>
          <w:ilvl w:val="0"/>
          <w:numId w:val="15"/>
        </w:numPr>
        <w:spacing w:before="240" w:after="0" w:line="240" w:lineRule="auto"/>
        <w:rPr>
          <w:sz w:val="22"/>
          <w:szCs w:val="22"/>
        </w:rPr>
      </w:pPr>
      <w:r w:rsidRPr="00A5559D">
        <w:rPr>
          <w:sz w:val="22"/>
          <w:szCs w:val="22"/>
        </w:rPr>
        <w:t>Consider the appropriate sharing of your data, including any funding, ethical and/or confidentiality requirements.</w:t>
      </w:r>
    </w:p>
    <w:p w14:paraId="7C2ACD6D" w14:textId="77777777" w:rsidR="00A5559D" w:rsidRPr="00BB2699" w:rsidRDefault="00A5559D" w:rsidP="001C5443">
      <w:pPr>
        <w:numPr>
          <w:ilvl w:val="0"/>
          <w:numId w:val="15"/>
        </w:numPr>
        <w:spacing w:before="0" w:after="0" w:line="240" w:lineRule="auto"/>
        <w:rPr>
          <w:color w:val="000000" w:themeColor="text1"/>
          <w:sz w:val="22"/>
          <w:szCs w:val="22"/>
        </w:rPr>
      </w:pPr>
      <w:r w:rsidRPr="00A5559D">
        <w:rPr>
          <w:sz w:val="22"/>
          <w:szCs w:val="22"/>
        </w:rPr>
        <w:t xml:space="preserve">Explain what uses can be made of your data through licenses like </w:t>
      </w:r>
      <w:hyperlink r:id="rId9">
        <w:r w:rsidRPr="00BB2699">
          <w:rPr>
            <w:color w:val="000000" w:themeColor="text1"/>
            <w:sz w:val="22"/>
            <w:szCs w:val="22"/>
            <w:u w:val="single"/>
          </w:rPr>
          <w:t>Creative Commons</w:t>
        </w:r>
      </w:hyperlink>
      <w:r w:rsidRPr="00BB2699">
        <w:rPr>
          <w:color w:val="000000" w:themeColor="text1"/>
          <w:sz w:val="22"/>
          <w:szCs w:val="22"/>
        </w:rPr>
        <w:t>.</w:t>
      </w:r>
    </w:p>
    <w:p w14:paraId="1117CA62" w14:textId="77777777" w:rsidR="00A5559D" w:rsidRPr="00BB2699" w:rsidRDefault="00A5559D" w:rsidP="001C5443">
      <w:pPr>
        <w:numPr>
          <w:ilvl w:val="0"/>
          <w:numId w:val="15"/>
        </w:numPr>
        <w:spacing w:before="0" w:after="0" w:line="240" w:lineRule="auto"/>
        <w:rPr>
          <w:color w:val="000000" w:themeColor="text1"/>
          <w:sz w:val="22"/>
          <w:szCs w:val="22"/>
        </w:rPr>
      </w:pPr>
      <w:r w:rsidRPr="00BB2699">
        <w:rPr>
          <w:color w:val="000000" w:themeColor="text1"/>
          <w:sz w:val="22"/>
          <w:szCs w:val="22"/>
        </w:rPr>
        <w:t xml:space="preserve">Consult with colleagues or librarians to choose an appropriate data repository or search </w:t>
      </w:r>
      <w:hyperlink r:id="rId10">
        <w:r w:rsidRPr="00BB2699">
          <w:rPr>
            <w:color w:val="000000" w:themeColor="text1"/>
            <w:sz w:val="22"/>
            <w:szCs w:val="22"/>
            <w:highlight w:val="white"/>
            <w:u w:val="single"/>
          </w:rPr>
          <w:t>re3data.org</w:t>
        </w:r>
      </w:hyperlink>
      <w:r w:rsidRPr="00BB2699">
        <w:rPr>
          <w:color w:val="000000" w:themeColor="text1"/>
          <w:sz w:val="22"/>
          <w:szCs w:val="22"/>
        </w:rPr>
        <w:t xml:space="preserve"> to find one.</w:t>
      </w:r>
    </w:p>
    <w:p w14:paraId="1F10327E" w14:textId="77777777" w:rsidR="00A5559D" w:rsidRDefault="00A5559D" w:rsidP="001C5443">
      <w:pPr>
        <w:numPr>
          <w:ilvl w:val="0"/>
          <w:numId w:val="15"/>
        </w:numPr>
        <w:spacing w:before="0" w:after="0" w:line="240" w:lineRule="auto"/>
        <w:rPr>
          <w:sz w:val="22"/>
          <w:szCs w:val="22"/>
        </w:rPr>
      </w:pPr>
      <w:r w:rsidRPr="00A5559D">
        <w:rPr>
          <w:sz w:val="22"/>
          <w:szCs w:val="22"/>
        </w:rPr>
        <w:t xml:space="preserve">Choose a repository that assigns permanent identifiers to datasets (e.g., DOI) to enhance discoverability, accessibility, and citability.  </w:t>
      </w:r>
    </w:p>
    <w:p w14:paraId="38087775" w14:textId="748BF17E" w:rsidR="00A5559D" w:rsidRDefault="00A5559D" w:rsidP="001C5443">
      <w:pPr>
        <w:numPr>
          <w:ilvl w:val="0"/>
          <w:numId w:val="15"/>
        </w:numPr>
        <w:spacing w:before="0" w:after="0" w:line="240" w:lineRule="auto"/>
        <w:rPr>
          <w:sz w:val="22"/>
          <w:szCs w:val="22"/>
        </w:rPr>
      </w:pPr>
      <w:r w:rsidRPr="00A5559D">
        <w:rPr>
          <w:sz w:val="22"/>
          <w:szCs w:val="22"/>
        </w:rPr>
        <w:t>If applicable, describe how you will ensure file integrity, anonymization and de-identification.</w:t>
      </w:r>
    </w:p>
    <w:p w14:paraId="37BC67C9" w14:textId="7C52FFFB" w:rsidR="00A5559D" w:rsidRPr="00A5559D" w:rsidRDefault="00A5559D" w:rsidP="00A5559D">
      <w:pPr>
        <w:pStyle w:val="Heading1"/>
      </w:pPr>
      <w:r w:rsidRPr="00A5559D">
        <w:t>Responsibilities and Resources</w:t>
      </w:r>
    </w:p>
    <w:p w14:paraId="71947F7D" w14:textId="05CA3B60" w:rsidR="00A5559D" w:rsidRPr="00A5559D" w:rsidRDefault="00A5559D" w:rsidP="00A5559D">
      <w:pPr>
        <w:pStyle w:val="ListParagraph"/>
        <w:widowControl w:val="0"/>
        <w:numPr>
          <w:ilvl w:val="0"/>
          <w:numId w:val="16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Identify data stewardship roles and responsibilities of project members and other organizations during and after the project.</w:t>
      </w:r>
    </w:p>
    <w:p w14:paraId="0A5D00B0" w14:textId="3DBDE0A5" w:rsidR="00A5559D" w:rsidRDefault="00A5559D" w:rsidP="00A5559D">
      <w:pPr>
        <w:pStyle w:val="ListParagraph"/>
        <w:widowControl w:val="0"/>
        <w:numPr>
          <w:ilvl w:val="0"/>
          <w:numId w:val="16"/>
        </w:numPr>
        <w:spacing w:line="240" w:lineRule="auto"/>
        <w:rPr>
          <w:bCs/>
          <w:sz w:val="22"/>
          <w:szCs w:val="22"/>
        </w:rPr>
      </w:pPr>
      <w:r w:rsidRPr="00A5559D">
        <w:rPr>
          <w:bCs/>
          <w:sz w:val="22"/>
          <w:szCs w:val="22"/>
        </w:rPr>
        <w:t>Estimate and describe any required resources and costs for data management and long-term access to your data.</w:t>
      </w:r>
    </w:p>
    <w:p w14:paraId="19C39EC7" w14:textId="77777777" w:rsidR="00BB2699" w:rsidRDefault="00BB2699">
      <w:pPr>
        <w:rPr>
          <w:b/>
          <w:bCs/>
          <w:caps/>
          <w:color w:val="FFFFFF" w:themeColor="background1" w:themeTint="D9"/>
          <w:spacing w:val="15"/>
        </w:rPr>
      </w:pPr>
      <w:r>
        <w:br w:type="page"/>
      </w:r>
    </w:p>
    <w:p w14:paraId="385FE88B" w14:textId="00FA34AE" w:rsidR="00A5559D" w:rsidRDefault="00A5559D" w:rsidP="00A5559D">
      <w:pPr>
        <w:pStyle w:val="Heading1"/>
      </w:pPr>
      <w:r>
        <w:lastRenderedPageBreak/>
        <w:t>Ethics and Legal Compliance</w:t>
      </w:r>
    </w:p>
    <w:p w14:paraId="23DCE798" w14:textId="4EC0520F" w:rsidR="00A5559D" w:rsidRPr="00A5559D" w:rsidRDefault="00A5559D" w:rsidP="00A5559D">
      <w:pPr>
        <w:pStyle w:val="ListParagraph"/>
        <w:widowControl w:val="0"/>
        <w:numPr>
          <w:ilvl w:val="0"/>
          <w:numId w:val="17"/>
        </w:numPr>
        <w:spacing w:before="0" w:after="0" w:line="240" w:lineRule="auto"/>
        <w:rPr>
          <w:sz w:val="22"/>
          <w:szCs w:val="22"/>
        </w:rPr>
      </w:pPr>
      <w:r w:rsidRPr="00A5559D">
        <w:rPr>
          <w:sz w:val="22"/>
          <w:szCs w:val="22"/>
        </w:rPr>
        <w:t xml:space="preserve">Describe if there are </w:t>
      </w:r>
      <w:r w:rsidRPr="00A5559D">
        <w:rPr>
          <w:sz w:val="22"/>
          <w:szCs w:val="22"/>
        </w:rPr>
        <w:t>any legal</w:t>
      </w:r>
      <w:r w:rsidRPr="00A5559D">
        <w:rPr>
          <w:sz w:val="22"/>
          <w:szCs w:val="22"/>
        </w:rPr>
        <w:t>, ethical, and intellectual property issues when managing and sharing your data.</w:t>
      </w:r>
    </w:p>
    <w:p w14:paraId="6CAD64C1" w14:textId="77777777" w:rsidR="00A5559D" w:rsidRPr="00A5559D" w:rsidRDefault="00A5559D" w:rsidP="00A5559D">
      <w:pPr>
        <w:pStyle w:val="ListParagraph"/>
        <w:widowControl w:val="0"/>
        <w:numPr>
          <w:ilvl w:val="0"/>
          <w:numId w:val="17"/>
        </w:numPr>
        <w:spacing w:before="0" w:after="0" w:line="240" w:lineRule="auto"/>
        <w:rPr>
          <w:sz w:val="22"/>
          <w:szCs w:val="22"/>
        </w:rPr>
      </w:pPr>
      <w:r w:rsidRPr="00A5559D">
        <w:rPr>
          <w:sz w:val="22"/>
          <w:szCs w:val="22"/>
        </w:rPr>
        <w:t>Explain how you will comply with any applicable privacy legislation and laws, including funding and institutional requirements.</w:t>
      </w:r>
    </w:p>
    <w:p w14:paraId="52FF40F4" w14:textId="77777777" w:rsidR="00A5559D" w:rsidRPr="00A5559D" w:rsidRDefault="00A5559D" w:rsidP="00A5559D">
      <w:pPr>
        <w:pStyle w:val="ListParagraph"/>
        <w:widowControl w:val="0"/>
        <w:numPr>
          <w:ilvl w:val="0"/>
          <w:numId w:val="17"/>
        </w:numPr>
        <w:spacing w:before="0" w:after="0" w:line="240" w:lineRule="auto"/>
        <w:rPr>
          <w:sz w:val="22"/>
          <w:szCs w:val="22"/>
        </w:rPr>
      </w:pPr>
      <w:r w:rsidRPr="00A5559D">
        <w:rPr>
          <w:sz w:val="22"/>
          <w:szCs w:val="22"/>
        </w:rPr>
        <w:t>Describe how you will ensure your data are securely managed after the project is completed including the secure management of sensitive data and in accordance with any ethical obligations.</w:t>
      </w:r>
    </w:p>
    <w:sectPr w:rsidR="00A5559D" w:rsidRPr="00A5559D" w:rsidSect="00182BDE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6E13F" w14:textId="77777777" w:rsidR="0032257D" w:rsidRDefault="0032257D" w:rsidP="005F5A7A">
      <w:r>
        <w:separator/>
      </w:r>
    </w:p>
  </w:endnote>
  <w:endnote w:type="continuationSeparator" w:id="0">
    <w:p w14:paraId="2BF7C4FB" w14:textId="77777777" w:rsidR="0032257D" w:rsidRDefault="0032257D" w:rsidP="005F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FE63E" w14:textId="5A632186" w:rsidR="003C7E3C" w:rsidRDefault="00544372" w:rsidP="003C7E3C">
    <w:pPr>
      <w:pStyle w:val="Footer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BB90A89" wp14:editId="4AD29ACB">
          <wp:extent cx="1122630" cy="392921"/>
          <wp:effectExtent l="0" t="0" r="0" b="1270"/>
          <wp:docPr id="2" name="Picture 2" descr="Creative Commons License BY NC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40px-CC-BY-NC-SA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2143" cy="399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699884" w14:textId="2B72C09B" w:rsidR="00544372" w:rsidRDefault="00544372" w:rsidP="003C7E3C">
    <w:pPr>
      <w:pStyle w:val="Footer"/>
      <w:jc w:val="center"/>
      <w:rPr>
        <w:sz w:val="20"/>
        <w:szCs w:val="20"/>
      </w:rPr>
    </w:pPr>
    <w:r w:rsidRPr="003C7E3C">
      <w:rPr>
        <w:sz w:val="20"/>
        <w:szCs w:val="20"/>
      </w:rPr>
      <w:t>Attribution-NonCommercial-ShareAlike 4.0 International (CC BY-NC-SA 4.0)</w:t>
    </w:r>
  </w:p>
  <w:p w14:paraId="65357C0A" w14:textId="099A686C" w:rsidR="003C7E3C" w:rsidRPr="003C7E3C" w:rsidRDefault="003C7E3C" w:rsidP="003C7E3C">
    <w:pPr>
      <w:pStyle w:val="Footer"/>
      <w:jc w:val="center"/>
      <w:rPr>
        <w:b/>
        <w:bCs/>
        <w:sz w:val="22"/>
        <w:szCs w:val="22"/>
      </w:rPr>
    </w:pPr>
    <w:r w:rsidRPr="003C7E3C">
      <w:rPr>
        <w:b/>
        <w:bCs/>
        <w:sz w:val="22"/>
        <w:szCs w:val="22"/>
      </w:rPr>
      <w:t xml:space="preserve">Portage Network | </w:t>
    </w:r>
    <w:hyperlink r:id="rId2" w:history="1">
      <w:r w:rsidRPr="003C7E3C">
        <w:rPr>
          <w:rStyle w:val="Hyperlink"/>
          <w:b/>
          <w:bCs/>
          <w:color w:val="000000" w:themeColor="text1"/>
          <w:sz w:val="22"/>
          <w:szCs w:val="22"/>
        </w:rPr>
        <w:t>portage@carl-abrc.ca</w:t>
      </w:r>
    </w:hyperlink>
    <w:r w:rsidRPr="003C7E3C">
      <w:rPr>
        <w:b/>
        <w:bCs/>
        <w:sz w:val="22"/>
        <w:szCs w:val="22"/>
      </w:rPr>
      <w:t xml:space="preserve"> | </w:t>
    </w:r>
    <w:hyperlink r:id="rId3" w:history="1">
      <w:r w:rsidRPr="003C7E3C">
        <w:rPr>
          <w:rStyle w:val="Hyperlink"/>
          <w:b/>
          <w:bCs/>
          <w:color w:val="000000" w:themeColor="text1"/>
          <w:sz w:val="22"/>
          <w:szCs w:val="22"/>
        </w:rPr>
        <w:t>portagenetwork.ca</w:t>
      </w:r>
    </w:hyperlink>
    <w:r w:rsidRPr="003C7E3C">
      <w:rPr>
        <w:b/>
        <w:bCs/>
        <w:sz w:val="22"/>
        <w:szCs w:val="22"/>
      </w:rPr>
      <w:t xml:space="preserve"> </w:t>
    </w:r>
  </w:p>
  <w:p w14:paraId="6C53C83B" w14:textId="77777777" w:rsidR="003C7E3C" w:rsidRDefault="003C7E3C" w:rsidP="003C7E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E812E" w14:textId="77777777" w:rsidR="0032257D" w:rsidRDefault="0032257D" w:rsidP="005F5A7A">
      <w:r>
        <w:separator/>
      </w:r>
    </w:p>
  </w:footnote>
  <w:footnote w:type="continuationSeparator" w:id="0">
    <w:p w14:paraId="4DBF0B01" w14:textId="77777777" w:rsidR="0032257D" w:rsidRDefault="0032257D" w:rsidP="005F5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8903" w14:textId="0FE082A8" w:rsidR="00544372" w:rsidRDefault="00155C75" w:rsidP="005F5A7A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12C31" wp14:editId="7B073594">
              <wp:simplePos x="0" y="0"/>
              <wp:positionH relativeFrom="column">
                <wp:posOffset>6011501</wp:posOffset>
              </wp:positionH>
              <wp:positionV relativeFrom="paragraph">
                <wp:posOffset>120787</wp:posOffset>
              </wp:positionV>
              <wp:extent cx="0" cy="977775"/>
              <wp:effectExtent l="38100" t="0" r="38100" b="26035"/>
              <wp:wrapNone/>
              <wp:docPr id="3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7775"/>
                      </a:xfrm>
                      <a:prstGeom prst="line">
                        <a:avLst/>
                      </a:prstGeom>
                      <a:ln w="76200">
                        <a:solidFill>
                          <a:srgbClr val="002F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D103A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35pt,9.5pt" to="473.35pt,8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" strokecolor="#002f86" strokeweight="6pt">
              <v:stroke joinstyle="miter"/>
            </v:line>
          </w:pict>
        </mc:Fallback>
      </mc:AlternateContent>
    </w:r>
    <w:r w:rsidR="00544372">
      <w:rPr>
        <w:noProof/>
      </w:rPr>
      <w:drawing>
        <wp:inline distT="0" distB="0" distL="0" distR="0" wp14:anchorId="6F65B4F2" wp14:editId="42F6F672">
          <wp:extent cx="2127564" cy="749300"/>
          <wp:effectExtent l="0" t="0" r="6350" b="0"/>
          <wp:docPr id="1" name="Picture 1" descr="Portage Networ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age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457"/>
                  <a:stretch/>
                </pic:blipFill>
                <pic:spPr bwMode="auto">
                  <a:xfrm>
                    <a:off x="0" y="0"/>
                    <a:ext cx="2127564" cy="749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AA540A" w14:textId="53CDBC4E" w:rsidR="00544372" w:rsidRPr="00155C75" w:rsidRDefault="00544372" w:rsidP="005F5A7A">
    <w:pPr>
      <w:pStyle w:val="Header"/>
      <w:jc w:val="right"/>
      <w:rPr>
        <w:rStyle w:val="IntenseEmphasis"/>
        <w:color w:val="002F86"/>
        <w:sz w:val="40"/>
        <w:szCs w:val="40"/>
      </w:rPr>
    </w:pPr>
    <w:r w:rsidRPr="00155C75">
      <w:rPr>
        <w:rStyle w:val="IntenseEmphasis"/>
        <w:color w:val="002F86"/>
        <w:sz w:val="40"/>
        <w:szCs w:val="40"/>
      </w:rPr>
      <w:t>Brief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41A06"/>
    <w:multiLevelType w:val="hybridMultilevel"/>
    <w:tmpl w:val="3212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0C3AB3"/>
    <w:multiLevelType w:val="hybridMultilevel"/>
    <w:tmpl w:val="3308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A4586E"/>
    <w:multiLevelType w:val="multilevel"/>
    <w:tmpl w:val="799A67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6B2D80"/>
    <w:multiLevelType w:val="hybridMultilevel"/>
    <w:tmpl w:val="82AEB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9836CF"/>
    <w:multiLevelType w:val="multilevel"/>
    <w:tmpl w:val="BF00E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E449F7"/>
    <w:multiLevelType w:val="hybridMultilevel"/>
    <w:tmpl w:val="7FF67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3106C0"/>
    <w:multiLevelType w:val="multilevel"/>
    <w:tmpl w:val="2E5AB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013C60"/>
    <w:multiLevelType w:val="multilevel"/>
    <w:tmpl w:val="E7B6A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801461A"/>
    <w:multiLevelType w:val="hybridMultilevel"/>
    <w:tmpl w:val="346E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447786"/>
    <w:multiLevelType w:val="multilevel"/>
    <w:tmpl w:val="2BBC2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3D868DE"/>
    <w:multiLevelType w:val="hybridMultilevel"/>
    <w:tmpl w:val="9AC61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4215C8F"/>
    <w:multiLevelType w:val="hybridMultilevel"/>
    <w:tmpl w:val="3D16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9174A4C"/>
    <w:multiLevelType w:val="hybridMultilevel"/>
    <w:tmpl w:val="358C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C78571D"/>
    <w:multiLevelType w:val="multilevel"/>
    <w:tmpl w:val="631ED4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E1E17BC"/>
    <w:multiLevelType w:val="hybridMultilevel"/>
    <w:tmpl w:val="6CE4D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14655DF"/>
    <w:multiLevelType w:val="multilevel"/>
    <w:tmpl w:val="0E065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4F649BE"/>
    <w:multiLevelType w:val="multilevel"/>
    <w:tmpl w:val="8EE8E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6DC3967"/>
    <w:multiLevelType w:val="hybridMultilevel"/>
    <w:tmpl w:val="A6CA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16"/>
  </w:num>
  <w:num w:numId="8">
    <w:abstractNumId w:val="15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0"/>
  </w:num>
  <w:num w:numId="14">
    <w:abstractNumId w:val="5"/>
  </w:num>
  <w:num w:numId="15">
    <w:abstractNumId w:val="0"/>
  </w:num>
  <w:num w:numId="16">
    <w:abstractNumId w:val="8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72"/>
    <w:rsid w:val="000760CC"/>
    <w:rsid w:val="00155C75"/>
    <w:rsid w:val="00166713"/>
    <w:rsid w:val="00182BDE"/>
    <w:rsid w:val="001C5443"/>
    <w:rsid w:val="0032257D"/>
    <w:rsid w:val="00392787"/>
    <w:rsid w:val="003C7E3C"/>
    <w:rsid w:val="00406BE0"/>
    <w:rsid w:val="00544372"/>
    <w:rsid w:val="005F5A7A"/>
    <w:rsid w:val="00657E3F"/>
    <w:rsid w:val="0066145A"/>
    <w:rsid w:val="008461E9"/>
    <w:rsid w:val="00A514D8"/>
    <w:rsid w:val="00A5559D"/>
    <w:rsid w:val="00AC5FAA"/>
    <w:rsid w:val="00BB2699"/>
    <w:rsid w:val="00BE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C416E"/>
  <w15:chartTrackingRefBased/>
  <w15:docId w15:val="{5F478EF9-B1C3-4947-8C7A-F706264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9D"/>
    <w:rPr>
      <w:rFonts w:ascii="Arial" w:hAnsi="Arial" w:cs="Arial"/>
      <w:color w:val="262626" w:themeColor="text1" w:themeTint="D9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559D"/>
    <w:pPr>
      <w:pBdr>
        <w:top w:val="single" w:sz="24" w:space="0" w:color="002F86"/>
        <w:left w:val="single" w:sz="24" w:space="0" w:color="002F86"/>
        <w:bottom w:val="single" w:sz="24" w:space="0" w:color="002F86"/>
        <w:right w:val="single" w:sz="24" w:space="0" w:color="002F86"/>
      </w:pBdr>
      <w:shd w:val="clear" w:color="auto" w:fill="002F86"/>
      <w:spacing w:after="0"/>
      <w:outlineLvl w:val="0"/>
    </w:pPr>
    <w:rPr>
      <w:b/>
      <w:bCs/>
      <w:caps/>
      <w:color w:val="FFFFFF" w:themeColor="background1" w:themeTint="D9"/>
      <w:spacing w:val="15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5559D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372"/>
    <w:pPr>
      <w:pBdr>
        <w:top w:val="single" w:sz="6" w:space="2" w:color="4A66AC" w:themeColor="accent1"/>
        <w:left w:val="single" w:sz="6" w:space="2" w:color="4A66AC" w:themeColor="accent1"/>
      </w:pBdr>
      <w:spacing w:before="300" w:after="0"/>
      <w:outlineLvl w:val="2"/>
    </w:pPr>
    <w:rPr>
      <w:caps/>
      <w:color w:val="4A66AC" w:themeColor="accent1"/>
      <w:spacing w:val="15"/>
      <w:sz w:val="22"/>
      <w:szCs w:val="22"/>
      <w14:textFill>
        <w14:solidFill>
          <w14:schemeClr w14:val="accent1">
            <w14:lumMod w14:val="50000"/>
            <w14:lumMod w14:val="85000"/>
            <w14:lumOff w14:val="1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372"/>
    <w:pPr>
      <w:pBdr>
        <w:top w:val="dotted" w:sz="6" w:space="2" w:color="4A66AC" w:themeColor="accent1"/>
        <w:left w:val="dotted" w:sz="6" w:space="2" w:color="4A66AC" w:themeColor="accent1"/>
      </w:pBdr>
      <w:spacing w:before="300" w:after="0"/>
      <w:outlineLvl w:val="3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372"/>
    <w:pPr>
      <w:pBdr>
        <w:bottom w:val="single" w:sz="6" w:space="1" w:color="4A66AC" w:themeColor="accent1"/>
      </w:pBdr>
      <w:spacing w:before="300" w:after="0"/>
      <w:outlineLvl w:val="4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372"/>
    <w:pPr>
      <w:pBdr>
        <w:bottom w:val="dotted" w:sz="6" w:space="1" w:color="4A66AC" w:themeColor="accent1"/>
      </w:pBdr>
      <w:spacing w:before="300" w:after="0"/>
      <w:outlineLvl w:val="5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372"/>
    <w:pPr>
      <w:spacing w:before="300" w:after="0"/>
      <w:outlineLvl w:val="6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37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37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8"/>
      <w:szCs w:val="28"/>
      <w:shd w:val="clear" w:color="auto" w:fill="002F86"/>
    </w:rPr>
  </w:style>
  <w:style w:type="character" w:customStyle="1" w:styleId="Heading2Char">
    <w:name w:val="Heading 2 Char"/>
    <w:basedOn w:val="DefaultParagraphFont"/>
    <w:link w:val="Heading2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4"/>
      <w:szCs w:val="24"/>
      <w:shd w:val="clear" w:color="auto" w:fill="002F8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372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37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37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372"/>
    <w:rPr>
      <w:b/>
      <w:bCs/>
      <w:color w:val="4A66AC" w:themeColor="accent1"/>
      <w:sz w:val="16"/>
      <w:szCs w:val="16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A5559D"/>
    <w:rPr>
      <w:rFonts w:ascii="Arial Narrow" w:hAnsi="Arial Narrow"/>
      <w:b/>
      <w:bCs/>
      <w:color w:val="00206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59D"/>
    <w:rPr>
      <w:rFonts w:ascii="Arial Narrow" w:hAnsi="Arial Narrow" w:cs="Arial"/>
      <w:b/>
      <w:bCs/>
      <w:color w:val="00206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4372"/>
    <w:pPr>
      <w:spacing w:after="1000" w:line="240" w:lineRule="auto"/>
    </w:pPr>
    <w:rPr>
      <w:caps/>
      <w:color w:val="000000" w:themeColor="text1"/>
      <w:spacing w:val="10"/>
      <w:sz w:val="24"/>
      <w:szCs w:val="24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character" w:customStyle="1" w:styleId="SubtitleChar">
    <w:name w:val="Subtitle Char"/>
    <w:basedOn w:val="DefaultParagraphFont"/>
    <w:link w:val="Subtitle"/>
    <w:uiPriority w:val="11"/>
    <w:rsid w:val="0054437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44372"/>
    <w:rPr>
      <w:b/>
      <w:bCs/>
    </w:rPr>
  </w:style>
  <w:style w:type="character" w:styleId="Emphasis">
    <w:name w:val="Emphasis"/>
    <w:uiPriority w:val="20"/>
    <w:qFormat/>
    <w:rsid w:val="00544372"/>
    <w:rPr>
      <w:caps/>
      <w:color w:val="243255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4437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4437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443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437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437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372"/>
    <w:pPr>
      <w:pBdr>
        <w:top w:val="single" w:sz="4" w:space="10" w:color="4A66AC" w:themeColor="accent1"/>
        <w:left w:val="single" w:sz="4" w:space="10" w:color="4A66AC" w:themeColor="accent1"/>
      </w:pBdr>
      <w:spacing w:after="0"/>
      <w:ind w:left="1296" w:right="1152"/>
      <w:jc w:val="both"/>
    </w:pPr>
    <w:rPr>
      <w:i/>
      <w:iCs/>
      <w:color w:val="617BBB" w:themeColor="accent1" w:themeTint="D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372"/>
    <w:rPr>
      <w:i/>
      <w:iCs/>
      <w:color w:val="4A66AC" w:themeColor="accent1"/>
      <w:sz w:val="20"/>
      <w:szCs w:val="20"/>
    </w:rPr>
  </w:style>
  <w:style w:type="character" w:styleId="SubtleEmphasis">
    <w:name w:val="Subtle Emphasis"/>
    <w:uiPriority w:val="19"/>
    <w:qFormat/>
    <w:rsid w:val="00544372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544372"/>
    <w:rPr>
      <w:rFonts w:ascii="Arial" w:hAnsi="Arial" w:cs="Arial"/>
      <w:b/>
      <w:bCs/>
      <w:sz w:val="48"/>
      <w:szCs w:val="48"/>
    </w:rPr>
  </w:style>
  <w:style w:type="character" w:styleId="SubtleReference">
    <w:name w:val="Subtle Reference"/>
    <w:uiPriority w:val="31"/>
    <w:qFormat/>
    <w:rsid w:val="00544372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544372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54437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37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7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7E3C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7E3C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sistant.portagenetwork.c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e3dat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choose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portagenetwork.ca/" TargetMode="External"/><Relationship Id="rId2" Type="http://schemas.openxmlformats.org/officeDocument/2006/relationships/hyperlink" Target="mailto:portage@carl-abrc.ca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171E33-EA97-774C-A5CB-EBA123E9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Parlette-Stewart</dc:creator>
  <cp:keywords/>
  <dc:description/>
  <cp:lastModifiedBy>Melanie Parlette-Stewart</cp:lastModifiedBy>
  <cp:revision>3</cp:revision>
  <dcterms:created xsi:type="dcterms:W3CDTF">2020-03-28T11:47:00Z</dcterms:created>
  <dcterms:modified xsi:type="dcterms:W3CDTF">2020-03-28T11:48:00Z</dcterms:modified>
</cp:coreProperties>
</file>