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>
        <w:t xml:space="preserve">Characteristics of included studies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W w:type="pct" w:w="5000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Study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Lead author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Date published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Country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Study setting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Median (IQR)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Female %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 smoker %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Former smokers %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Current/former smokers %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 smokers %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Never/unknown smokers %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Missing %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Study quality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Guan, 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2020-02-28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1,099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47 (35-58)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1.27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Guan, Liang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1,590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49 (33-64)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93.15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46 (32-60)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93.70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62 (44-70)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93.07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56 (46-67)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94.24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54 (53-66)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96.13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Dong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2020-02-19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57^ (25-87)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93.57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47 (36-55)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93.33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Liu, Tao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2020-02-28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38 (33-57)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93.59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Huang, Wang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2020-01-24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49 (41-58)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92.68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Cai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93.64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59 (45-73)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Liu, Ming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39 (30-48)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Huang, 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69 (60-78)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88.89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Xu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88.68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2020-02-12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45 (33-57)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82.35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Rentsch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3,528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66 (60-70)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5.30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61^ (23-91)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88.24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Pan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41 (26-66)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87.20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Chow (US CDC)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7,162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96.36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Dong, Cao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44 (30-46)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88.89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South Korea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43 (30-56)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82.14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46 (27-65)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91.79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Yang,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2020-02-24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60 (47-73)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96.15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Argenziano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63 (50-75)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Solis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Mexico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46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90.62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Richardson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5,700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63 (52-75)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37.42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Fontanet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France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37 (16-47)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Zheng, Gao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47^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87.88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Liao, Feng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1,848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55 (48-61)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99.57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Gil, Agudo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Spain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68 (34-75)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Ren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46 (34-58)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89.55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Hadjadj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France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55 (50-63)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Gold (US CDC)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94.75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Yu, Cai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91.58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Zheng, Xiong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43^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 la Rica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Spain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66^ (33-88)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79.17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Yin, 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73 (61-85)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83.02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1,331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Allenbach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France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77 (60-83)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93.42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Robilotti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1.65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Opensafely Collaborative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17,425,445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4.16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Borobia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Spain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2,226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61 (46-78)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92.95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Giacomelli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Italy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61 (50-72)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Shah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63 (43-72)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23.73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Kolin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1,474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58 (49-67)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0.81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Lubetzky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57 (29-83)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77.78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Goyal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62.2 (49-74)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94.91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53 (40-64)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52 (37-58)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96.30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Iran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56.6 (41-71)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Almazeedi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Kuwait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1,096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41 (25-57)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Carillo-Vega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Mexico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10,544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46.5^ (30-62)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91.12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Yanover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Israel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4,353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35 (22-54)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85.2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Hamer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387,109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56.2 (48-64)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Regina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Switzerland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70 (55-81)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95.50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 Lusignan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3,802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58 (34-73)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13.44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Targher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48.4^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91.74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Valenti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Italy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40.7^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74.14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Feuth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Finland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56 (47-72)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70 (58-79)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86.27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Parrotta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44.9 (13-71)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2.63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Shekhar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55.5 (20-85)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Mejia-Vilet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Mexico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49 (41-60)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93.01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Chen, Jiang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Li, 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1,008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55 (44-65)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94.35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Rimland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59 (48-65)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81.82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Palaiodimos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64 (50-73.5)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67.5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2,512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64 (52-76)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14.61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Heili-Frades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Spain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4,712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62 (47-77)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11.16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Vaquero-Roncero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Spain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66^ (59-72)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93.15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Kim, Garg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2,491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62 (50-75)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Italy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61.2^ (50-71)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66.67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Zhao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71 (59-80)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95.05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Al-Hindawi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61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Basse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France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62 (52-72)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82.27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Freites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Spain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59.88^ (44-74)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96.75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Alshami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Saudi Arabia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Quarantine Centre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39.6^ (24-55)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82.03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Berumen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Mexico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102,875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Gianfrancesco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Multiple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56 (45-67)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13.67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Li, Long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Not Stated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49^ (13-80)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94.48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Batty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57.27^ (48-66)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88.77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Israel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Israel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24,906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40 (27-59)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del Valle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1,484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62 (52-72)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71.16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Chaudhry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52 (45.5-61)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85.00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Louis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66.5^ (55-77)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54.55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Soto-Mota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Mexico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Garibaldi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63 (49-75)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71.88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Docherty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Multiple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20,133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72.9 (58-82)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29.55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Boulware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Multiple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40 (33-50)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96.71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Kuderer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Multiple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66 (57-76)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9.70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Romao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Portugal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41^ (26-66)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67.7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73.53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Giannouchos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Mexico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236,439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42.5^ (25-59)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Ramlall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11,116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52 (34.7-69.5)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73.2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Oekelen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67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63.79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Perrone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Italy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1,189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78.13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Sharma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India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35.1^ (18-51)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95.81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Eugen-Olsen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Denmark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64 (47-77)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2.95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Martinez-Portilla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Mexico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29 (26-33)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96.88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Raisi-Estabragh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4,510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48.20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Luo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46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96.96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Houlihan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34 (29-44)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6.00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1,007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61 (49-68)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91.26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Klang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3,406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76.72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Maraschini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Italy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32.5^ (27-38)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9.59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Zhong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7,592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27.42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McQueenie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428,199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0.59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Miyara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France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1.87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Apea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1,737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63.4^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Woolford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4,510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70.5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Hultcrantz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68 (41-91)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Rajter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59.6^ (41-77)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74.6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8.93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49^ (34-63)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75.96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Russell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65.18^ (50-79)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30.13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1,031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60.3^ (46-74)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89.82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Suleyman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57.5^ (40-74)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65.44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1,859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59 (45-68)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Garassino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Multiple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68 (61.8-75)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2.00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Hernandez, Garduno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Mexico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32,583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45 (34-56)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Govind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6,309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46.5^ (31-61)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1.49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Siso-Almirall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Spain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56.7^ (38-74)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74.84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5,698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47^ (26-67)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Kibler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France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82^ (75-88)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96.30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Ikitimur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Turkey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55^ (38-72)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71.60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Sierpinski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Poland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1,942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50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44.03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He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55.5 (35-67)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97.06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Crovetto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Spain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33.7^ (28-38)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85.70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Veras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Brazil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58.9^ (40-77)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Sterlin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France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61 (50-72)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Rossi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France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68^ (53-83)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74.80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Duan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64 (53-70)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96.27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Martin-Jiminez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Spain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81.6 (72-87)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69.32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Elezkurtaj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Germany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70 (61.8-78.3)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80.77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Lenka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62.2^ (51-73)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Olivares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61^ (26-85)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76.2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Salton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Italy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64.4^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70.52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Wei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52^ (34-70)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85.71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Zuo, Estes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61^ (25-95)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73.84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Killerby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51.6 (38-62)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11.49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Sigel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60 (55-67)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71.40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Nguyen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55 (40-68)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75.18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 Melo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Brazil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55.3^ (34-76)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39.78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Auvinen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Finland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53 (41-67)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 Souza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Brazil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8,443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2.01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Mendy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49.5 (35.2-67.5)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75.33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Pongpirul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Thailand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37 (29-53)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Jin, Gu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60.5^ (51-75)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66.67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Favara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41 (23-64)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Fisman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Canada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21,922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97.65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Madariaga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41.8^ (27-55)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74.8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Senkal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Turkey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57^ (18-98)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88.71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Mohamud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65.8^ (55-78)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83.33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Magleby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678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68 (50-81)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71.39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Kimmig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63^ (48-78)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Bello-Chavolla, Antonio-Villa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Mexico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60,121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45.5^ (29-61)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89.52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Zacharioudakis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64 (54-72)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77.22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Antonio-Villa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Mexico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34,263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40^ (29-50)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Patel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60.8^ (47-74)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6.98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Merzon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Israel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7,807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46.2^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83.82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Trubiano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Australia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2,935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39 (29-53)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91.18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1,425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Resurreccion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1,521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61.5^ (57-66.8)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45.10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Riley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120,620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81.32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Maucourant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Sweden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57 (18-78)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Elmunzer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Multiple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1,992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60^ (43-76)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6.12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Alizadehsani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Iran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45.48^ (26-63)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99.69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Xie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91.76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Abolghasemi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Iran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49^ (29-64)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95.83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Merkely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Hungary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10,474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48.7^ (30-66)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good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63 (23-88)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30.91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Cao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57 (22-88)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Martinez, Resendez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Mexico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57 (48-69)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87.50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Hoertel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France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12,612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58.7^ (39-77)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Mcgrail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62.5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81.34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Pandolfi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Italy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62 (52-65)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Girardeau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France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30 (29-33)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Kurashima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Japan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62.9^ (49-76)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49.06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57 (25-75)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Omrani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Qatar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1,409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39 (30-50)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90.77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Gupta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70 (60-78)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61.09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Zuo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61.48^ (25-96)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73.84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Hussein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60.9^ (45-76)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56^ (42-67)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92.86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Eiros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Spain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52 (41-57)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45.32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Marcos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Spain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72.8^ (58-87)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78.65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Hoertel, Sanchez, Rico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France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7,345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91.52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Soares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Brazil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10,713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98.0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Zobairy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Iran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49.2^ (32-65)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94.1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Altamimi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Qatar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49^ (40-58)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Thompson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71 (57-82)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Reiter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Austria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44.2^ (32-55)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Motta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64.7^ (46-82)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Santos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50 (34-73)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95.35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Schneeweiss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24,313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67^ (53-80)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97.12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Concha, Mejia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Colombia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46 (28-64)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80.56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Izquierdo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Spain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71,192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42^ (18-66)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Bernaola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Spain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1,645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86.6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Islam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Bangladesh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1,016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37 (28-49)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77.85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2020-03-03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48 (35-65)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Peters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Netherlands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1,893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66.8^ (52-81)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95.14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Ouyang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46.5^ (30-62)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83.41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Ward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99,908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0.98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Valenzuela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56.9^ (43-70)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Monteiro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61 (45-74)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7.14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Philipose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67 (6-97)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73.2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4.29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Weerahandi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63 (55-70)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12.94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Ebinger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6,062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41.5^ (29-53)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67.8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96.88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Altibi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66.7^ (51-81)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Izzi, Engbeaya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65.8^ (48-83)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Rizzo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76,819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54 (38-67)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Dashti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4,140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52 (36-65)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19.95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Morshed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Bangladesh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37 (31-53)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Jun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3,086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66 (56-77)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Higuchi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Japan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52 (35-70)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Sun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47 (38-56)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Salerno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15,920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49 (30-65)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7.29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Kumar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India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47^ (41-52)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56.04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46 (35-56)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93.15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Iversen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Denmark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28,792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44.4^ (31-57)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76.8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0.67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Hippisley, Cox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8,275,949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48.5^ (30-66)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4.04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Fillmore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22,914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6.38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Rashid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72.8^ (59-86)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31.72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12,084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45.5^ (27-63)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82.49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Alkurt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Turkey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34.8^ (25-44)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75.54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Zhao, 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60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78.32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Holman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10,989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2.82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2020-07-29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53.6^ (38-68)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57.72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2020-08-19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58.2^ (45-70)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77.67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Petrilli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5,279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54 (38-66)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Magagnoli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2020-06-05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70 (60-75)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84.14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Niedzwiedz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392,116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       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0.00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fair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Bello-Chavolla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2020-05-31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Mexico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177,133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42.6 (26-59)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90.72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252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Zuo, Yalavarthi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2020-04-24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      61 (46-76)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34.0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36.0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64.00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poor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2020-08-26T16:11:24Z</dcterms:modified>
  <cp:category/>
</cp:coreProperties>
</file>