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7C2" w:rsidRPr="00822486" w:rsidRDefault="00940A11" w:rsidP="000E7454">
      <w:pPr>
        <w:pStyle w:val="berschrift1"/>
        <w:numPr>
          <w:ilvl w:val="0"/>
          <w:numId w:val="0"/>
        </w:numPr>
        <w:spacing w:before="0" w:after="0" w:line="240" w:lineRule="auto"/>
        <w:rPr>
          <w:rFonts w:asciiTheme="minorHAnsi" w:hAnsiTheme="minorHAnsi"/>
        </w:rPr>
      </w:pPr>
      <w:r w:rsidRPr="00822486">
        <w:rPr>
          <w:rFonts w:asciiTheme="minorHAnsi" w:hAnsiTheme="minorHAnsi"/>
        </w:rPr>
        <w:t>Zweck/</w:t>
      </w:r>
      <w:r w:rsidR="007817C2" w:rsidRPr="00822486">
        <w:rPr>
          <w:rFonts w:asciiTheme="minorHAnsi" w:hAnsiTheme="minorHAnsi"/>
        </w:rPr>
        <w:t>Ziele</w:t>
      </w:r>
      <w:r w:rsidR="00181102" w:rsidRPr="00822486">
        <w:rPr>
          <w:rFonts w:asciiTheme="minorHAnsi" w:hAnsiTheme="minorHAnsi"/>
        </w:rPr>
        <w:t xml:space="preserve"> </w:t>
      </w:r>
    </w:p>
    <w:p w:rsidR="002001D8" w:rsidRDefault="002001D8"/>
    <w:tbl>
      <w:tblPr>
        <w:tblW w:w="14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0"/>
        <w:gridCol w:w="557"/>
        <w:gridCol w:w="384"/>
        <w:gridCol w:w="471"/>
        <w:gridCol w:w="471"/>
        <w:gridCol w:w="471"/>
        <w:gridCol w:w="471"/>
        <w:gridCol w:w="486"/>
        <w:gridCol w:w="486"/>
        <w:gridCol w:w="486"/>
        <w:gridCol w:w="486"/>
        <w:gridCol w:w="486"/>
        <w:gridCol w:w="486"/>
        <w:gridCol w:w="486"/>
        <w:gridCol w:w="543"/>
        <w:gridCol w:w="543"/>
        <w:gridCol w:w="544"/>
        <w:gridCol w:w="543"/>
        <w:gridCol w:w="543"/>
        <w:gridCol w:w="544"/>
        <w:gridCol w:w="496"/>
        <w:gridCol w:w="496"/>
        <w:gridCol w:w="567"/>
        <w:gridCol w:w="425"/>
        <w:gridCol w:w="1406"/>
      </w:tblGrid>
      <w:tr w:rsidR="00DD4CE5" w:rsidRPr="007D2003" w:rsidTr="00822486">
        <w:trPr>
          <w:trHeight w:val="621"/>
          <w:tblHeader/>
        </w:trPr>
        <w:tc>
          <w:tcPr>
            <w:tcW w:w="1640" w:type="dxa"/>
            <w:shd w:val="clear" w:color="auto" w:fill="D4D9DE"/>
          </w:tcPr>
          <w:p w:rsidR="00DD4CE5" w:rsidRPr="007D2003" w:rsidRDefault="00DD4CE5" w:rsidP="00DE4753">
            <w:pPr>
              <w:jc w:val="center"/>
              <w:rPr>
                <w:b/>
                <w:sz w:val="12"/>
                <w:szCs w:val="12"/>
              </w:rPr>
            </w:pPr>
            <w:r w:rsidRPr="00822486">
              <w:rPr>
                <w:rFonts w:asciiTheme="minorHAnsi" w:hAnsiTheme="minorHAnsi"/>
                <w:b/>
                <w:sz w:val="24"/>
                <w:szCs w:val="24"/>
              </w:rPr>
              <w:t>Mitarbeiter</w:t>
            </w:r>
          </w:p>
        </w:tc>
        <w:tc>
          <w:tcPr>
            <w:tcW w:w="2825" w:type="dxa"/>
            <w:gridSpan w:val="6"/>
            <w:shd w:val="clear" w:color="auto" w:fill="D4D9DE"/>
          </w:tcPr>
          <w:p w:rsidR="00DD4CE5" w:rsidRPr="007D2003" w:rsidRDefault="00DD4CE5" w:rsidP="00DE4753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3402" w:type="dxa"/>
            <w:gridSpan w:val="7"/>
            <w:shd w:val="clear" w:color="auto" w:fill="D4D9DE"/>
          </w:tcPr>
          <w:p w:rsidR="00DD4CE5" w:rsidRPr="007D2003" w:rsidRDefault="00DD4CE5" w:rsidP="00DE4753">
            <w:pPr>
              <w:jc w:val="center"/>
              <w:rPr>
                <w:b/>
                <w:sz w:val="12"/>
                <w:szCs w:val="12"/>
              </w:rPr>
            </w:pPr>
            <w:bookmarkStart w:id="0" w:name="_GoBack"/>
            <w:bookmarkEnd w:id="0"/>
          </w:p>
        </w:tc>
        <w:tc>
          <w:tcPr>
            <w:tcW w:w="3260" w:type="dxa"/>
            <w:gridSpan w:val="6"/>
            <w:shd w:val="clear" w:color="auto" w:fill="D4D9DE"/>
          </w:tcPr>
          <w:p w:rsidR="00DD4CE5" w:rsidRPr="007D2003" w:rsidRDefault="00DD4CE5" w:rsidP="00DE4753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2" w:type="dxa"/>
            <w:gridSpan w:val="2"/>
            <w:shd w:val="clear" w:color="auto" w:fill="D4D9DE"/>
          </w:tcPr>
          <w:p w:rsidR="00A12A41" w:rsidRPr="007D2003" w:rsidRDefault="00A12A41" w:rsidP="00DE4753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D4D9DE"/>
          </w:tcPr>
          <w:p w:rsidR="00DD4CE5" w:rsidRPr="007D2003" w:rsidRDefault="00DD4CE5" w:rsidP="00DE4753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D4D9DE"/>
          </w:tcPr>
          <w:p w:rsidR="00DD4CE5" w:rsidRPr="007D2003" w:rsidRDefault="00DD4CE5" w:rsidP="00DE4753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406" w:type="dxa"/>
            <w:shd w:val="clear" w:color="auto" w:fill="D4D9DE"/>
          </w:tcPr>
          <w:p w:rsidR="00DD4CE5" w:rsidRPr="007D2003" w:rsidRDefault="00DD4CE5" w:rsidP="00DE4753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822486" w:rsidRPr="007D2003" w:rsidTr="00822486">
        <w:trPr>
          <w:trHeight w:val="364"/>
          <w:tblHeader/>
        </w:trPr>
        <w:tc>
          <w:tcPr>
            <w:tcW w:w="1640" w:type="dxa"/>
            <w:shd w:val="clear" w:color="auto" w:fill="D4D9DE"/>
          </w:tcPr>
          <w:p w:rsidR="00E72A71" w:rsidRPr="007D2003" w:rsidRDefault="00E72A71" w:rsidP="00DE475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7" w:type="dxa"/>
            <w:shd w:val="clear" w:color="auto" w:fill="D4D9DE"/>
          </w:tcPr>
          <w:p w:rsidR="00E72A71" w:rsidRPr="007D2003" w:rsidRDefault="00E72A71" w:rsidP="00DE4753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D4D9DE"/>
          </w:tcPr>
          <w:p w:rsidR="00E72A71" w:rsidRPr="007D2003" w:rsidRDefault="00E72A71" w:rsidP="00EC6A8C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71" w:type="dxa"/>
            <w:shd w:val="clear" w:color="auto" w:fill="D4D9DE"/>
          </w:tcPr>
          <w:p w:rsidR="00E72A71" w:rsidRPr="007D2003" w:rsidRDefault="00E72A71" w:rsidP="00EC6A8C">
            <w:pPr>
              <w:rPr>
                <w:b/>
                <w:sz w:val="10"/>
                <w:szCs w:val="10"/>
              </w:rPr>
            </w:pPr>
          </w:p>
        </w:tc>
        <w:tc>
          <w:tcPr>
            <w:tcW w:w="471" w:type="dxa"/>
            <w:shd w:val="clear" w:color="auto" w:fill="D4D9DE"/>
          </w:tcPr>
          <w:p w:rsidR="00E72A71" w:rsidRPr="007D2003" w:rsidRDefault="00E72A71" w:rsidP="00DE4753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71" w:type="dxa"/>
            <w:shd w:val="clear" w:color="auto" w:fill="D4D9DE"/>
          </w:tcPr>
          <w:p w:rsidR="00E72A71" w:rsidRPr="007D2003" w:rsidRDefault="00E72A71" w:rsidP="00DE4753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71" w:type="dxa"/>
            <w:shd w:val="clear" w:color="auto" w:fill="D4D9DE"/>
          </w:tcPr>
          <w:p w:rsidR="00E72A71" w:rsidRPr="007D2003" w:rsidRDefault="00E72A71" w:rsidP="00DE4753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86" w:type="dxa"/>
            <w:shd w:val="clear" w:color="auto" w:fill="D4D9DE"/>
          </w:tcPr>
          <w:p w:rsidR="00E72A71" w:rsidRPr="007D2003" w:rsidRDefault="00E72A71" w:rsidP="00DE4753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86" w:type="dxa"/>
            <w:shd w:val="clear" w:color="auto" w:fill="D4D9DE"/>
          </w:tcPr>
          <w:p w:rsidR="00E72A71" w:rsidRPr="007D2003" w:rsidRDefault="00E72A71" w:rsidP="00DE4753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86" w:type="dxa"/>
            <w:shd w:val="clear" w:color="auto" w:fill="D4D9DE"/>
          </w:tcPr>
          <w:p w:rsidR="00E72A71" w:rsidRPr="007D2003" w:rsidRDefault="00E72A71" w:rsidP="00DE4753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86" w:type="dxa"/>
            <w:shd w:val="clear" w:color="auto" w:fill="D4D9DE"/>
          </w:tcPr>
          <w:p w:rsidR="00E72A71" w:rsidRPr="007D2003" w:rsidRDefault="00E72A71" w:rsidP="00DE4753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86" w:type="dxa"/>
            <w:shd w:val="clear" w:color="auto" w:fill="D4D9DE"/>
          </w:tcPr>
          <w:p w:rsidR="00E72A71" w:rsidRPr="007D2003" w:rsidRDefault="00E72A71" w:rsidP="00DE4753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86" w:type="dxa"/>
            <w:shd w:val="clear" w:color="auto" w:fill="D4D9DE"/>
          </w:tcPr>
          <w:p w:rsidR="00E72A71" w:rsidRPr="007D2003" w:rsidRDefault="00E72A71" w:rsidP="00DE4753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86" w:type="dxa"/>
            <w:shd w:val="clear" w:color="auto" w:fill="D4D9DE"/>
          </w:tcPr>
          <w:p w:rsidR="00E72A71" w:rsidRPr="007D2003" w:rsidRDefault="00E72A71" w:rsidP="00DE4753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543" w:type="dxa"/>
            <w:shd w:val="clear" w:color="auto" w:fill="D4D9DE"/>
          </w:tcPr>
          <w:p w:rsidR="00E72A71" w:rsidRPr="007D2003" w:rsidRDefault="00E72A71" w:rsidP="00723771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543" w:type="dxa"/>
            <w:shd w:val="clear" w:color="auto" w:fill="D4D9DE"/>
          </w:tcPr>
          <w:p w:rsidR="00E72A71" w:rsidRPr="007D2003" w:rsidRDefault="00E72A71" w:rsidP="00723771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544" w:type="dxa"/>
            <w:shd w:val="clear" w:color="auto" w:fill="D4D9DE"/>
          </w:tcPr>
          <w:p w:rsidR="00E72A71" w:rsidRPr="007D2003" w:rsidRDefault="00E72A71" w:rsidP="00723771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543" w:type="dxa"/>
            <w:shd w:val="clear" w:color="auto" w:fill="D4D9DE"/>
          </w:tcPr>
          <w:p w:rsidR="00E72A71" w:rsidRPr="007D2003" w:rsidRDefault="00E72A71" w:rsidP="00DE4753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543" w:type="dxa"/>
            <w:shd w:val="clear" w:color="auto" w:fill="D4D9DE"/>
          </w:tcPr>
          <w:p w:rsidR="00E72A71" w:rsidRPr="007D2003" w:rsidRDefault="00E72A71" w:rsidP="00DE4753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544" w:type="dxa"/>
            <w:shd w:val="clear" w:color="auto" w:fill="D4D9DE"/>
          </w:tcPr>
          <w:p w:rsidR="00E72A71" w:rsidRPr="007D2003" w:rsidRDefault="00E72A71" w:rsidP="00E72A71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96" w:type="dxa"/>
            <w:shd w:val="clear" w:color="auto" w:fill="D4D9DE"/>
          </w:tcPr>
          <w:p w:rsidR="00E72A71" w:rsidRPr="007D2003" w:rsidRDefault="00E72A71" w:rsidP="00DE4753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96" w:type="dxa"/>
            <w:shd w:val="clear" w:color="auto" w:fill="D4D9DE"/>
          </w:tcPr>
          <w:p w:rsidR="00E72A71" w:rsidRPr="007D2003" w:rsidRDefault="00E72A71" w:rsidP="00DE4753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567" w:type="dxa"/>
            <w:shd w:val="clear" w:color="auto" w:fill="D4D9DE"/>
          </w:tcPr>
          <w:p w:rsidR="00E72A71" w:rsidRPr="00692B0A" w:rsidRDefault="00E72A71" w:rsidP="00DE4753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  <w:shd w:val="clear" w:color="auto" w:fill="D4D9DE"/>
          </w:tcPr>
          <w:p w:rsidR="00E72A71" w:rsidRPr="007D2003" w:rsidRDefault="00E72A71" w:rsidP="00DE475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D4D9DE"/>
          </w:tcPr>
          <w:p w:rsidR="00E72A71" w:rsidRPr="007D2003" w:rsidRDefault="00E72A71" w:rsidP="00DE4753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72A71" w:rsidRPr="00237122" w:rsidTr="00674C15">
        <w:trPr>
          <w:trHeight w:val="364"/>
        </w:trPr>
        <w:tc>
          <w:tcPr>
            <w:tcW w:w="1640" w:type="dxa"/>
          </w:tcPr>
          <w:p w:rsidR="00E72A71" w:rsidRPr="00D51558" w:rsidRDefault="00E72A71" w:rsidP="009326A6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</w:tcPr>
          <w:p w:rsidR="00E72A71" w:rsidRPr="00CD67F3" w:rsidRDefault="00E72A71" w:rsidP="00EC6A8C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CD67F3" w:rsidRDefault="00E72A71" w:rsidP="00EC6A8C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CD67F3" w:rsidRDefault="00E72A71" w:rsidP="00723771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CD67F3" w:rsidRDefault="00E72A71" w:rsidP="00723771"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:rsidR="00E72A71" w:rsidRPr="00CD67F3" w:rsidRDefault="00E72A71" w:rsidP="00723771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E72A71" w:rsidRPr="00CD67F3" w:rsidRDefault="00E72A71" w:rsidP="004A41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1406" w:type="dxa"/>
            <w:shd w:val="clear" w:color="auto" w:fill="auto"/>
          </w:tcPr>
          <w:p w:rsidR="00E72A71" w:rsidRPr="00237122" w:rsidRDefault="00E72A71" w:rsidP="003B549A">
            <w:pPr>
              <w:rPr>
                <w:sz w:val="16"/>
                <w:szCs w:val="16"/>
              </w:rPr>
            </w:pPr>
          </w:p>
        </w:tc>
      </w:tr>
      <w:tr w:rsidR="00E72A71" w:rsidRPr="001A7AF0" w:rsidTr="00674C15">
        <w:trPr>
          <w:trHeight w:val="364"/>
        </w:trPr>
        <w:tc>
          <w:tcPr>
            <w:tcW w:w="1640" w:type="dxa"/>
          </w:tcPr>
          <w:p w:rsidR="00E72A71" w:rsidRPr="00D51558" w:rsidRDefault="00E72A71" w:rsidP="009326A6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shd w:val="clear" w:color="auto" w:fill="auto"/>
          </w:tcPr>
          <w:p w:rsidR="00E72A71" w:rsidRPr="00CD67F3" w:rsidRDefault="00A928D8" w:rsidP="003B549A">
            <w:pPr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186055</wp:posOffset>
                      </wp:positionV>
                      <wp:extent cx="7573010" cy="1847850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73010" cy="1847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99"/>
                              </a:solidFill>
                              <a:ln w="285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32A0" w:rsidRPr="00822486" w:rsidRDefault="0052730C" w:rsidP="006C32A0">
                                  <w:pPr>
                                    <w:rPr>
                                      <w:rFonts w:asciiTheme="minorHAnsi" w:hAnsiTheme="minorHAnsi"/>
                                      <w:b/>
                                      <w:color w:val="FF0000"/>
                                      <w:sz w:val="36"/>
                                    </w:rPr>
                                  </w:pPr>
                                  <w:r w:rsidRPr="00822486">
                                    <w:rPr>
                                      <w:rFonts w:asciiTheme="minorHAnsi" w:hAnsiTheme="minorHAnsi"/>
                                      <w:b/>
                                      <w:color w:val="FF0000"/>
                                      <w:sz w:val="36"/>
                                    </w:rPr>
                                    <w:t>Dieses Formular ist jährlich zu aktualisieren</w:t>
                                  </w:r>
                                  <w:r w:rsidR="006C32A0" w:rsidRPr="00822486">
                                    <w:rPr>
                                      <w:rFonts w:asciiTheme="minorHAnsi" w:hAnsiTheme="minorHAnsi"/>
                                      <w:b/>
                                      <w:color w:val="FF0000"/>
                                      <w:sz w:val="36"/>
                                    </w:rPr>
                                    <w:t>!</w:t>
                                  </w:r>
                                </w:p>
                                <w:p w:rsidR="006C32A0" w:rsidRPr="00822486" w:rsidRDefault="006C32A0" w:rsidP="006C32A0">
                                  <w:pPr>
                                    <w:rPr>
                                      <w:rFonts w:asciiTheme="minorHAnsi" w:hAnsiTheme="minorHAnsi"/>
                                      <w:b/>
                                      <w:color w:val="FF0000"/>
                                    </w:rPr>
                                  </w:pPr>
                                  <w:r w:rsidRPr="00822486">
                                    <w:rPr>
                                      <w:rFonts w:asciiTheme="minorHAnsi" w:hAnsiTheme="minorHAnsi"/>
                                      <w:b/>
                                      <w:color w:val="FF0000"/>
                                    </w:rPr>
                                    <w:t>MA analog der Personalliste führen</w:t>
                                  </w:r>
                                </w:p>
                                <w:p w:rsidR="006C32A0" w:rsidRPr="00822486" w:rsidRDefault="006C32A0" w:rsidP="006C32A0">
                                  <w:pPr>
                                    <w:pStyle w:val="Kommentartext"/>
                                    <w:rPr>
                                      <w:rFonts w:asciiTheme="minorHAnsi" w:hAnsiTheme="minorHAnsi"/>
                                      <w:b/>
                                      <w:color w:val="FF0000"/>
                                    </w:rPr>
                                  </w:pPr>
                                  <w:r w:rsidRPr="00822486">
                                    <w:rPr>
                                      <w:rFonts w:asciiTheme="minorHAnsi" w:hAnsiTheme="minorHAnsi"/>
                                      <w:b/>
                                      <w:color w:val="FF0000"/>
                                    </w:rPr>
                                    <w:t>Arbeitsplätze/ Abteilungen festlegen</w:t>
                                  </w:r>
                                </w:p>
                                <w:p w:rsidR="006C32A0" w:rsidRPr="00822486" w:rsidRDefault="006C32A0" w:rsidP="006C32A0">
                                  <w:pPr>
                                    <w:pStyle w:val="Kommentartext"/>
                                    <w:rPr>
                                      <w:rFonts w:asciiTheme="minorHAnsi" w:hAnsiTheme="minorHAnsi"/>
                                      <w:b/>
                                      <w:color w:val="FF0000"/>
                                    </w:rPr>
                                  </w:pPr>
                                  <w:r w:rsidRPr="00822486">
                                    <w:rPr>
                                      <w:rFonts w:asciiTheme="minorHAnsi" w:hAnsiTheme="minorHAnsi"/>
                                      <w:b/>
                                      <w:color w:val="FF0000"/>
                                    </w:rPr>
                                    <w:t>besondere Aufgaben listen</w:t>
                                  </w:r>
                                </w:p>
                                <w:p w:rsidR="006C32A0" w:rsidRDefault="006C32A0" w:rsidP="006C32A0">
                                  <w:pPr>
                                    <w:pStyle w:val="Kommentartext"/>
                                  </w:pPr>
                                  <w:r w:rsidRPr="00822486">
                                    <w:rPr>
                                      <w:rFonts w:asciiTheme="minorHAnsi" w:hAnsiTheme="minorHAnsi"/>
                                      <w:b/>
                                      <w:color w:val="FF0000"/>
                                    </w:rPr>
                                    <w:t xml:space="preserve">Mitarbeiter die für die Einhaltung der Guten Herstellungspraxis oder der </w:t>
                                  </w:r>
                                  <w:proofErr w:type="spellStart"/>
                                  <w:r w:rsidRPr="00822486">
                                    <w:rPr>
                                      <w:rFonts w:asciiTheme="minorHAnsi" w:hAnsiTheme="minorHAnsi"/>
                                      <w:b/>
                                      <w:color w:val="FF0000"/>
                                    </w:rPr>
                                    <w:t>Guten</w:t>
                                  </w:r>
                                  <w:proofErr w:type="spellEnd"/>
                                  <w:r w:rsidRPr="00822486">
                                    <w:rPr>
                                      <w:rFonts w:asciiTheme="minorHAnsi" w:hAnsiTheme="minorHAnsi"/>
                                      <w:b/>
                                      <w:color w:val="FF0000"/>
                                    </w:rPr>
                                    <w:t xml:space="preserve"> fachlichen Praxis zuständig sind, müssen festgelegt werden. Den Mitarbeitern sind entsprechend ausreichende Befugnisse einzuräumen</w:t>
                                  </w:r>
                                  <w:r w:rsidR="00AB5489" w:rsidRPr="00822486">
                                    <w:rPr>
                                      <w:rFonts w:asciiTheme="minorHAnsi" w:hAnsiTheme="minorHAnsi"/>
                                      <w:b/>
                                      <w:color w:val="FF0000"/>
                                    </w:rPr>
                                    <w:t xml:space="preserve"> (</w:t>
                                  </w:r>
                                  <w:r w:rsidRPr="00822486">
                                    <w:rPr>
                                      <w:rFonts w:asciiTheme="minorHAnsi" w:hAnsiTheme="minorHAnsi"/>
                                      <w:b/>
                                      <w:color w:val="FF0000"/>
                                    </w:rPr>
                                    <w:t>siehe unten und</w:t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 xml:space="preserve"> </w:t>
                                  </w:r>
                                  <w:hyperlink r:id="rId7" w:history="1">
                                    <w:r w:rsidRPr="0052730C">
                                      <w:rPr>
                                        <w:rStyle w:val="Hyperlink"/>
                                      </w:rPr>
                                      <w:t>http://www.buzer.de/gesetz/7439/a146779.htm</w:t>
                                    </w:r>
                                  </w:hyperlink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2.95pt;margin-top:14.65pt;width:596.3pt;height:14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" fillcolor="#ff9" strokecolor="red" strokeweight="2.25pt">
                      <v:textbox>
                        <w:txbxContent>
                          <w:p w:rsidR="006C32A0" w:rsidRPr="00822486" w:rsidRDefault="0052730C" w:rsidP="006C32A0">
                            <w:pPr>
                              <w:rPr>
                                <w:rFonts w:asciiTheme="minorHAnsi" w:hAnsiTheme="minorHAnsi"/>
                                <w:b/>
                                <w:color w:val="FF0000"/>
                                <w:sz w:val="36"/>
                              </w:rPr>
                            </w:pPr>
                            <w:r w:rsidRPr="00822486">
                              <w:rPr>
                                <w:rFonts w:asciiTheme="minorHAnsi" w:hAnsiTheme="minorHAnsi"/>
                                <w:b/>
                                <w:color w:val="FF0000"/>
                                <w:sz w:val="36"/>
                              </w:rPr>
                              <w:t>Dieses Formular ist jährlich zu aktualisieren</w:t>
                            </w:r>
                            <w:r w:rsidR="006C32A0" w:rsidRPr="00822486">
                              <w:rPr>
                                <w:rFonts w:asciiTheme="minorHAnsi" w:hAnsiTheme="minorHAnsi"/>
                                <w:b/>
                                <w:color w:val="FF0000"/>
                                <w:sz w:val="36"/>
                              </w:rPr>
                              <w:t>!</w:t>
                            </w:r>
                          </w:p>
                          <w:p w:rsidR="006C32A0" w:rsidRPr="00822486" w:rsidRDefault="006C32A0" w:rsidP="006C32A0">
                            <w:pPr>
                              <w:rPr>
                                <w:rFonts w:asciiTheme="minorHAnsi" w:hAnsiTheme="minorHAnsi"/>
                                <w:b/>
                                <w:color w:val="FF0000"/>
                              </w:rPr>
                            </w:pPr>
                            <w:r w:rsidRPr="00822486">
                              <w:rPr>
                                <w:rFonts w:asciiTheme="minorHAnsi" w:hAnsiTheme="minorHAnsi"/>
                                <w:b/>
                                <w:color w:val="FF0000"/>
                              </w:rPr>
                              <w:t>MA analog der Personalliste führen</w:t>
                            </w:r>
                          </w:p>
                          <w:p w:rsidR="006C32A0" w:rsidRPr="00822486" w:rsidRDefault="006C32A0" w:rsidP="006C32A0">
                            <w:pPr>
                              <w:pStyle w:val="Kommentartext"/>
                              <w:rPr>
                                <w:rFonts w:asciiTheme="minorHAnsi" w:hAnsiTheme="minorHAnsi"/>
                                <w:b/>
                                <w:color w:val="FF0000"/>
                              </w:rPr>
                            </w:pPr>
                            <w:r w:rsidRPr="00822486">
                              <w:rPr>
                                <w:rFonts w:asciiTheme="minorHAnsi" w:hAnsiTheme="minorHAnsi"/>
                                <w:b/>
                                <w:color w:val="FF0000"/>
                              </w:rPr>
                              <w:t>Arbeitsplätze/ Abteilungen festlegen</w:t>
                            </w:r>
                          </w:p>
                          <w:p w:rsidR="006C32A0" w:rsidRPr="00822486" w:rsidRDefault="006C32A0" w:rsidP="006C32A0">
                            <w:pPr>
                              <w:pStyle w:val="Kommentartext"/>
                              <w:rPr>
                                <w:rFonts w:asciiTheme="minorHAnsi" w:hAnsiTheme="minorHAnsi"/>
                                <w:b/>
                                <w:color w:val="FF0000"/>
                              </w:rPr>
                            </w:pPr>
                            <w:r w:rsidRPr="00822486">
                              <w:rPr>
                                <w:rFonts w:asciiTheme="minorHAnsi" w:hAnsiTheme="minorHAnsi"/>
                                <w:b/>
                                <w:color w:val="FF0000"/>
                              </w:rPr>
                              <w:t>besondere Aufgaben listen</w:t>
                            </w:r>
                          </w:p>
                          <w:p w:rsidR="006C32A0" w:rsidRDefault="006C32A0" w:rsidP="006C32A0">
                            <w:pPr>
                              <w:pStyle w:val="Kommentartext"/>
                            </w:pPr>
                            <w:r w:rsidRPr="00822486">
                              <w:rPr>
                                <w:rFonts w:asciiTheme="minorHAnsi" w:hAnsiTheme="minorHAnsi"/>
                                <w:b/>
                                <w:color w:val="FF0000"/>
                              </w:rPr>
                              <w:t xml:space="preserve">Mitarbeiter die für die Einhaltung der Guten Herstellungspraxis oder der </w:t>
                            </w:r>
                            <w:proofErr w:type="spellStart"/>
                            <w:r w:rsidRPr="00822486">
                              <w:rPr>
                                <w:rFonts w:asciiTheme="minorHAnsi" w:hAnsiTheme="minorHAnsi"/>
                                <w:b/>
                                <w:color w:val="FF0000"/>
                              </w:rPr>
                              <w:t>Guten</w:t>
                            </w:r>
                            <w:proofErr w:type="spellEnd"/>
                            <w:r w:rsidRPr="00822486">
                              <w:rPr>
                                <w:rFonts w:asciiTheme="minorHAnsi" w:hAnsiTheme="minorHAnsi"/>
                                <w:b/>
                                <w:color w:val="FF0000"/>
                              </w:rPr>
                              <w:t xml:space="preserve"> fachlichen Praxis zuständig sind, müssen festgelegt werden. Den Mitarbeitern sind entsprechend ausreichende Befugnisse einzuräumen</w:t>
                            </w:r>
                            <w:r w:rsidR="00AB5489" w:rsidRPr="00822486">
                              <w:rPr>
                                <w:rFonts w:asciiTheme="minorHAnsi" w:hAnsiTheme="minorHAnsi"/>
                                <w:b/>
                                <w:color w:val="FF0000"/>
                              </w:rPr>
                              <w:t xml:space="preserve"> (</w:t>
                            </w:r>
                            <w:r w:rsidRPr="00822486">
                              <w:rPr>
                                <w:rFonts w:asciiTheme="minorHAnsi" w:hAnsiTheme="minorHAnsi"/>
                                <w:b/>
                                <w:color w:val="FF0000"/>
                              </w:rPr>
                              <w:t>siehe unten und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 xml:space="preserve"> </w:t>
                            </w:r>
                            <w:hyperlink r:id="rId8" w:history="1">
                              <w:r w:rsidRPr="0052730C">
                                <w:rPr>
                                  <w:rStyle w:val="Hyperlink"/>
                                </w:rPr>
                                <w:t>http://www.buzer.de/gesetz/7439/a146779.htm</w:t>
                              </w:r>
                            </w:hyperlink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84" w:type="dxa"/>
            <w:shd w:val="clear" w:color="auto" w:fill="auto"/>
          </w:tcPr>
          <w:p w:rsidR="00E72A71" w:rsidRPr="00CD67F3" w:rsidRDefault="00E72A71" w:rsidP="00EC6A8C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CD67F3" w:rsidRDefault="00E72A71" w:rsidP="00EC6A8C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CD67F3" w:rsidRDefault="00E72A71" w:rsidP="00723771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CD67F3" w:rsidRDefault="00E72A71" w:rsidP="00723771"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:rsidR="00E72A71" w:rsidRPr="00CD67F3" w:rsidRDefault="00E72A71" w:rsidP="00723771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E72A71" w:rsidRPr="00CD67F3" w:rsidRDefault="00E72A71" w:rsidP="004A41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1406" w:type="dxa"/>
            <w:shd w:val="clear" w:color="auto" w:fill="auto"/>
          </w:tcPr>
          <w:p w:rsidR="00E72A71" w:rsidRPr="001A7AF0" w:rsidRDefault="00E72A71" w:rsidP="00DE4753">
            <w:pPr>
              <w:rPr>
                <w:sz w:val="16"/>
                <w:szCs w:val="16"/>
              </w:rPr>
            </w:pPr>
          </w:p>
        </w:tc>
      </w:tr>
      <w:tr w:rsidR="00E72A71" w:rsidRPr="001A7AF0" w:rsidTr="00674C15">
        <w:trPr>
          <w:trHeight w:val="364"/>
        </w:trPr>
        <w:tc>
          <w:tcPr>
            <w:tcW w:w="1640" w:type="dxa"/>
          </w:tcPr>
          <w:p w:rsidR="00E72A71" w:rsidRPr="00D51558" w:rsidRDefault="00E72A71" w:rsidP="009326A6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</w:tcPr>
          <w:p w:rsidR="00E72A71" w:rsidRPr="00CD67F3" w:rsidRDefault="00E72A71" w:rsidP="00EC6A8C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CD67F3" w:rsidRDefault="00E72A71" w:rsidP="00EC6A8C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CD67F3" w:rsidRDefault="00E72A71" w:rsidP="00723771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CD67F3" w:rsidRDefault="00E72A71" w:rsidP="00723771"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:rsidR="00E72A71" w:rsidRPr="00CD67F3" w:rsidRDefault="00E72A71" w:rsidP="00723771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E72A71" w:rsidRPr="00CD67F3" w:rsidRDefault="00E72A71" w:rsidP="004A41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1406" w:type="dxa"/>
            <w:shd w:val="clear" w:color="auto" w:fill="auto"/>
          </w:tcPr>
          <w:p w:rsidR="00E72A71" w:rsidRPr="001A7AF0" w:rsidRDefault="00E72A71" w:rsidP="00DE4753">
            <w:pPr>
              <w:rPr>
                <w:sz w:val="16"/>
                <w:szCs w:val="16"/>
              </w:rPr>
            </w:pPr>
          </w:p>
        </w:tc>
      </w:tr>
      <w:tr w:rsidR="00E72A71" w:rsidRPr="001A7AF0" w:rsidTr="00674C15">
        <w:trPr>
          <w:trHeight w:val="364"/>
        </w:trPr>
        <w:tc>
          <w:tcPr>
            <w:tcW w:w="1640" w:type="dxa"/>
          </w:tcPr>
          <w:p w:rsidR="00E72A71" w:rsidRPr="00D51558" w:rsidRDefault="00E72A71" w:rsidP="009326A6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</w:tcPr>
          <w:p w:rsidR="00E72A71" w:rsidRPr="00CD67F3" w:rsidRDefault="00E72A71" w:rsidP="00EC6A8C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CD67F3" w:rsidRDefault="00E72A71" w:rsidP="00EC6A8C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CD67F3" w:rsidRDefault="00E72A71" w:rsidP="00723771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CD67F3" w:rsidRDefault="00E72A71" w:rsidP="00723771"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:rsidR="00E72A71" w:rsidRPr="00CD67F3" w:rsidRDefault="00E72A71" w:rsidP="00723771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E72A71" w:rsidRPr="00CD67F3" w:rsidRDefault="00E72A71" w:rsidP="004A41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1406" w:type="dxa"/>
            <w:shd w:val="clear" w:color="auto" w:fill="auto"/>
          </w:tcPr>
          <w:p w:rsidR="00E72A71" w:rsidRPr="001A7AF0" w:rsidRDefault="00E72A71" w:rsidP="002C2E61">
            <w:pPr>
              <w:rPr>
                <w:sz w:val="16"/>
                <w:szCs w:val="16"/>
              </w:rPr>
            </w:pPr>
          </w:p>
        </w:tc>
      </w:tr>
      <w:tr w:rsidR="00E72A71" w:rsidRPr="00D51558" w:rsidTr="00674C15">
        <w:trPr>
          <w:trHeight w:val="364"/>
        </w:trPr>
        <w:tc>
          <w:tcPr>
            <w:tcW w:w="1640" w:type="dxa"/>
          </w:tcPr>
          <w:p w:rsidR="00E72A71" w:rsidRPr="00D51558" w:rsidRDefault="00E72A71" w:rsidP="009326A6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</w:tcPr>
          <w:p w:rsidR="00E72A71" w:rsidRPr="00D51CCF" w:rsidRDefault="00E72A71" w:rsidP="00EC6A8C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D51CCF" w:rsidRDefault="00E72A71" w:rsidP="00EC6A8C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CD67F3" w:rsidRDefault="00E72A71" w:rsidP="00723771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CD67F3" w:rsidRDefault="00E72A71" w:rsidP="00723771"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:rsidR="00E72A71" w:rsidRPr="00CD67F3" w:rsidRDefault="00E72A71" w:rsidP="00723771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E72A71" w:rsidRPr="00CD67F3" w:rsidRDefault="00E72A71" w:rsidP="004A41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E72A71" w:rsidRPr="00CD67F3" w:rsidRDefault="00E72A71" w:rsidP="004A4155">
            <w:pPr>
              <w:rPr>
                <w:sz w:val="18"/>
                <w:szCs w:val="18"/>
              </w:rPr>
            </w:pPr>
          </w:p>
        </w:tc>
        <w:tc>
          <w:tcPr>
            <w:tcW w:w="1406" w:type="dxa"/>
            <w:shd w:val="clear" w:color="auto" w:fill="auto"/>
          </w:tcPr>
          <w:p w:rsidR="00E72A71" w:rsidRPr="00D51CCF" w:rsidRDefault="00E72A71" w:rsidP="00DE4753">
            <w:pPr>
              <w:rPr>
                <w:sz w:val="16"/>
                <w:szCs w:val="16"/>
              </w:rPr>
            </w:pPr>
          </w:p>
        </w:tc>
      </w:tr>
      <w:tr w:rsidR="00E72A71" w:rsidRPr="00D51558" w:rsidTr="00674C15">
        <w:trPr>
          <w:trHeight w:val="364"/>
        </w:trPr>
        <w:tc>
          <w:tcPr>
            <w:tcW w:w="1640" w:type="dxa"/>
          </w:tcPr>
          <w:p w:rsidR="00E72A71" w:rsidRPr="00D51558" w:rsidRDefault="00E72A71" w:rsidP="009326A6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</w:tcPr>
          <w:p w:rsidR="00E72A71" w:rsidRPr="00D51CCF" w:rsidRDefault="00E72A71" w:rsidP="00EC6A8C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D51CCF" w:rsidRDefault="00E72A71" w:rsidP="00EC6A8C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D51CCF" w:rsidRDefault="00E72A71" w:rsidP="00723771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D51CCF" w:rsidRDefault="00E72A71" w:rsidP="00723771"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:rsidR="00E72A71" w:rsidRPr="00D51CCF" w:rsidRDefault="00E72A71" w:rsidP="00723771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E72A71" w:rsidRPr="00D51CCF" w:rsidRDefault="00E72A71" w:rsidP="00DE47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1406" w:type="dxa"/>
            <w:shd w:val="clear" w:color="auto" w:fill="auto"/>
          </w:tcPr>
          <w:p w:rsidR="00E72A71" w:rsidRPr="003B549A" w:rsidRDefault="00E72A71" w:rsidP="00DE4753">
            <w:pPr>
              <w:rPr>
                <w:sz w:val="16"/>
                <w:szCs w:val="16"/>
              </w:rPr>
            </w:pPr>
          </w:p>
        </w:tc>
      </w:tr>
      <w:tr w:rsidR="00E72A71" w:rsidRPr="00D51558" w:rsidTr="00674C15">
        <w:trPr>
          <w:trHeight w:val="364"/>
        </w:trPr>
        <w:tc>
          <w:tcPr>
            <w:tcW w:w="1640" w:type="dxa"/>
          </w:tcPr>
          <w:p w:rsidR="00E72A71" w:rsidRPr="003B549A" w:rsidRDefault="00E72A71" w:rsidP="009326A6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shd w:val="clear" w:color="auto" w:fill="auto"/>
          </w:tcPr>
          <w:p w:rsidR="00E72A71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</w:tcPr>
          <w:p w:rsidR="00E72A71" w:rsidRDefault="00E72A71" w:rsidP="00EC6A8C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D51CCF" w:rsidRDefault="00E72A71" w:rsidP="00EC6A8C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Default="00E72A71" w:rsidP="00723771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D51CCF" w:rsidRDefault="00E72A71" w:rsidP="00723771"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:rsidR="00E72A71" w:rsidRPr="00D51CCF" w:rsidRDefault="00E72A71" w:rsidP="00723771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E72A71" w:rsidRPr="00D51CCF" w:rsidRDefault="00E72A71" w:rsidP="00DE47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1406" w:type="dxa"/>
            <w:shd w:val="clear" w:color="auto" w:fill="auto"/>
          </w:tcPr>
          <w:p w:rsidR="00E72A71" w:rsidRPr="003B549A" w:rsidRDefault="00E72A71" w:rsidP="00DE4753">
            <w:pPr>
              <w:rPr>
                <w:sz w:val="16"/>
                <w:szCs w:val="16"/>
              </w:rPr>
            </w:pPr>
          </w:p>
        </w:tc>
      </w:tr>
      <w:tr w:rsidR="00E72A71" w:rsidRPr="00D51558" w:rsidTr="00674C15">
        <w:trPr>
          <w:trHeight w:val="364"/>
        </w:trPr>
        <w:tc>
          <w:tcPr>
            <w:tcW w:w="1640" w:type="dxa"/>
          </w:tcPr>
          <w:p w:rsidR="00E72A71" w:rsidRPr="003B549A" w:rsidRDefault="00E72A71" w:rsidP="009326A6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shd w:val="clear" w:color="auto" w:fill="auto"/>
          </w:tcPr>
          <w:p w:rsidR="00E72A71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</w:tcPr>
          <w:p w:rsidR="00E72A71" w:rsidRDefault="00E72A71" w:rsidP="00EC6A8C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D51CCF" w:rsidRDefault="00E72A71" w:rsidP="00EC6A8C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Default="00E72A71" w:rsidP="00723771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D51CCF" w:rsidRDefault="00E72A71" w:rsidP="00723771"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:rsidR="00E72A71" w:rsidRPr="00D51CCF" w:rsidRDefault="00E72A71" w:rsidP="00723771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E72A71" w:rsidRPr="00D51CCF" w:rsidRDefault="00E72A71" w:rsidP="00DE47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1406" w:type="dxa"/>
            <w:shd w:val="clear" w:color="auto" w:fill="auto"/>
          </w:tcPr>
          <w:p w:rsidR="00E72A71" w:rsidRPr="00E521E2" w:rsidRDefault="00E72A71" w:rsidP="00DE4753">
            <w:pPr>
              <w:rPr>
                <w:sz w:val="16"/>
                <w:szCs w:val="16"/>
                <w:highlight w:val="lightGray"/>
              </w:rPr>
            </w:pPr>
          </w:p>
        </w:tc>
      </w:tr>
      <w:tr w:rsidR="00E72A71" w:rsidRPr="00D51558" w:rsidTr="00674C15">
        <w:trPr>
          <w:trHeight w:val="364"/>
        </w:trPr>
        <w:tc>
          <w:tcPr>
            <w:tcW w:w="1640" w:type="dxa"/>
          </w:tcPr>
          <w:p w:rsidR="00E72A71" w:rsidRPr="00D51558" w:rsidRDefault="00E72A71" w:rsidP="009326A6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</w:tcPr>
          <w:p w:rsidR="00E72A71" w:rsidRPr="00D51CCF" w:rsidRDefault="00E72A71" w:rsidP="00EC6A8C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D51CCF" w:rsidRDefault="00E72A71" w:rsidP="00EC6A8C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D51CCF" w:rsidRDefault="00E72A71" w:rsidP="00723771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D51CCF" w:rsidRDefault="00E72A71" w:rsidP="00723771"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:rsidR="00E72A71" w:rsidRPr="00D51CCF" w:rsidRDefault="00E72A71" w:rsidP="00723771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E72A71" w:rsidRPr="00D51CCF" w:rsidRDefault="00E72A71" w:rsidP="00DE47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1406" w:type="dxa"/>
            <w:shd w:val="clear" w:color="auto" w:fill="auto"/>
          </w:tcPr>
          <w:p w:rsidR="00E72A71" w:rsidRPr="00D51CCF" w:rsidRDefault="00E72A71" w:rsidP="00DE4753">
            <w:pPr>
              <w:rPr>
                <w:sz w:val="16"/>
                <w:szCs w:val="16"/>
              </w:rPr>
            </w:pPr>
          </w:p>
        </w:tc>
      </w:tr>
      <w:tr w:rsidR="00E72A71" w:rsidRPr="00D51558" w:rsidTr="00674C15">
        <w:trPr>
          <w:trHeight w:val="364"/>
        </w:trPr>
        <w:tc>
          <w:tcPr>
            <w:tcW w:w="1640" w:type="dxa"/>
          </w:tcPr>
          <w:p w:rsidR="00E72A71" w:rsidRPr="00D51558" w:rsidRDefault="00E72A71" w:rsidP="009326A6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</w:tcPr>
          <w:p w:rsidR="00E72A71" w:rsidRPr="00D51CCF" w:rsidRDefault="00E72A71" w:rsidP="00EC6A8C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D51CCF" w:rsidRDefault="00E72A71" w:rsidP="00EC6A8C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D51CCF" w:rsidRDefault="00E72A71" w:rsidP="00723771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D51CCF" w:rsidRDefault="00E72A71" w:rsidP="00723771"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:rsidR="00E72A71" w:rsidRPr="00D51CCF" w:rsidRDefault="00E72A71" w:rsidP="00723771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E72A71" w:rsidRPr="00D51CCF" w:rsidRDefault="00E72A71" w:rsidP="00DE47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E72A71" w:rsidRPr="00D51CCF" w:rsidRDefault="00E72A71" w:rsidP="00DE4753">
            <w:pPr>
              <w:rPr>
                <w:sz w:val="18"/>
                <w:szCs w:val="18"/>
              </w:rPr>
            </w:pPr>
          </w:p>
        </w:tc>
        <w:tc>
          <w:tcPr>
            <w:tcW w:w="1406" w:type="dxa"/>
            <w:shd w:val="clear" w:color="auto" w:fill="auto"/>
          </w:tcPr>
          <w:p w:rsidR="00E72A71" w:rsidRPr="00D51CCF" w:rsidRDefault="00E72A71" w:rsidP="00DE4753">
            <w:pPr>
              <w:rPr>
                <w:sz w:val="16"/>
                <w:szCs w:val="16"/>
              </w:rPr>
            </w:pPr>
          </w:p>
        </w:tc>
      </w:tr>
      <w:tr w:rsidR="00E72A71" w:rsidRPr="00D51558" w:rsidTr="00674C15">
        <w:trPr>
          <w:trHeight w:val="364"/>
        </w:trPr>
        <w:tc>
          <w:tcPr>
            <w:tcW w:w="1640" w:type="dxa"/>
          </w:tcPr>
          <w:p w:rsidR="00E72A71" w:rsidRPr="00D51558" w:rsidRDefault="00E72A71" w:rsidP="009326A6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shd w:val="clear" w:color="auto" w:fill="auto"/>
          </w:tcPr>
          <w:p w:rsidR="00E72A71" w:rsidRPr="00D51CCF" w:rsidRDefault="00E72A71" w:rsidP="00DE4753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shd w:val="clear" w:color="auto" w:fill="auto"/>
          </w:tcPr>
          <w:p w:rsidR="00E72A71" w:rsidRPr="00D51CCF" w:rsidRDefault="00E72A71" w:rsidP="00EC6A8C">
            <w:pPr>
              <w:rPr>
                <w:sz w:val="16"/>
                <w:szCs w:val="16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D51CCF" w:rsidRDefault="00E72A71" w:rsidP="00EC6A8C">
            <w:pPr>
              <w:rPr>
                <w:sz w:val="16"/>
                <w:szCs w:val="16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D51CCF" w:rsidRDefault="00E72A71" w:rsidP="00DE4753">
            <w:pPr>
              <w:rPr>
                <w:sz w:val="16"/>
                <w:szCs w:val="16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D51CCF" w:rsidRDefault="00E72A71" w:rsidP="00DE4753">
            <w:pPr>
              <w:rPr>
                <w:sz w:val="16"/>
                <w:szCs w:val="16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D51CCF" w:rsidRDefault="00E72A71" w:rsidP="00DE4753">
            <w:pPr>
              <w:rPr>
                <w:sz w:val="16"/>
                <w:szCs w:val="16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6"/>
                <w:szCs w:val="16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6"/>
                <w:szCs w:val="16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6"/>
                <w:szCs w:val="16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6"/>
                <w:szCs w:val="16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6"/>
                <w:szCs w:val="16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6"/>
                <w:szCs w:val="16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D51CCF" w:rsidRDefault="00E72A71" w:rsidP="00723771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D51CCF" w:rsidRDefault="00E72A71" w:rsidP="00723771">
            <w:pPr>
              <w:rPr>
                <w:sz w:val="16"/>
                <w:szCs w:val="16"/>
              </w:rPr>
            </w:pPr>
          </w:p>
        </w:tc>
        <w:tc>
          <w:tcPr>
            <w:tcW w:w="544" w:type="dxa"/>
            <w:shd w:val="clear" w:color="auto" w:fill="auto"/>
          </w:tcPr>
          <w:p w:rsidR="00E72A71" w:rsidRPr="00D51CCF" w:rsidRDefault="00E72A71" w:rsidP="00723771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D51CCF" w:rsidRDefault="00E72A71" w:rsidP="00DE4753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D51CCF" w:rsidRDefault="00E72A71" w:rsidP="00DE4753">
            <w:pPr>
              <w:rPr>
                <w:sz w:val="16"/>
                <w:szCs w:val="16"/>
              </w:rPr>
            </w:pPr>
          </w:p>
        </w:tc>
        <w:tc>
          <w:tcPr>
            <w:tcW w:w="544" w:type="dxa"/>
            <w:shd w:val="clear" w:color="auto" w:fill="auto"/>
          </w:tcPr>
          <w:p w:rsidR="00E72A71" w:rsidRPr="00D51CCF" w:rsidRDefault="00E72A71" w:rsidP="00DE4753">
            <w:pPr>
              <w:rPr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</w:tcPr>
          <w:p w:rsidR="00E72A71" w:rsidRPr="00D51CCF" w:rsidRDefault="00E72A71" w:rsidP="00DE4753">
            <w:pPr>
              <w:rPr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</w:tcPr>
          <w:p w:rsidR="00E72A71" w:rsidRPr="00D51CCF" w:rsidRDefault="00E72A71" w:rsidP="00DE475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E72A71" w:rsidRPr="00D51CCF" w:rsidRDefault="00E72A71" w:rsidP="00DE47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E72A71" w:rsidRPr="00D51CCF" w:rsidRDefault="00E72A71" w:rsidP="00DE4753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</w:tcPr>
          <w:p w:rsidR="00E72A71" w:rsidRPr="00D51CCF" w:rsidRDefault="00E72A71" w:rsidP="00DE4753">
            <w:pPr>
              <w:rPr>
                <w:sz w:val="16"/>
                <w:szCs w:val="16"/>
              </w:rPr>
            </w:pPr>
          </w:p>
        </w:tc>
      </w:tr>
      <w:tr w:rsidR="00E72A71" w:rsidRPr="00D51558" w:rsidTr="00674C15">
        <w:trPr>
          <w:trHeight w:val="364"/>
        </w:trPr>
        <w:tc>
          <w:tcPr>
            <w:tcW w:w="1640" w:type="dxa"/>
          </w:tcPr>
          <w:p w:rsidR="00E72A71" w:rsidRPr="00D51558" w:rsidRDefault="00E72A71" w:rsidP="009326A6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shd w:val="clear" w:color="auto" w:fill="auto"/>
          </w:tcPr>
          <w:p w:rsidR="00E72A71" w:rsidRPr="00D51CCF" w:rsidRDefault="00E72A71" w:rsidP="00DE4753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shd w:val="clear" w:color="auto" w:fill="auto"/>
          </w:tcPr>
          <w:p w:rsidR="00E72A71" w:rsidRPr="00D51CCF" w:rsidRDefault="00E72A71" w:rsidP="00EC6A8C">
            <w:pPr>
              <w:rPr>
                <w:sz w:val="16"/>
                <w:szCs w:val="16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D51CCF" w:rsidRDefault="00E72A71" w:rsidP="00EC6A8C">
            <w:pPr>
              <w:rPr>
                <w:sz w:val="16"/>
                <w:szCs w:val="16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D51CCF" w:rsidRDefault="00E72A71" w:rsidP="00DE4753">
            <w:pPr>
              <w:rPr>
                <w:sz w:val="16"/>
                <w:szCs w:val="16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D51CCF" w:rsidRDefault="00E72A71" w:rsidP="00DE4753">
            <w:pPr>
              <w:rPr>
                <w:sz w:val="16"/>
                <w:szCs w:val="16"/>
              </w:rPr>
            </w:pPr>
          </w:p>
        </w:tc>
        <w:tc>
          <w:tcPr>
            <w:tcW w:w="471" w:type="dxa"/>
            <w:shd w:val="clear" w:color="auto" w:fill="auto"/>
          </w:tcPr>
          <w:p w:rsidR="00E72A71" w:rsidRPr="00D51CCF" w:rsidRDefault="00E72A71" w:rsidP="00DE4753">
            <w:pPr>
              <w:rPr>
                <w:sz w:val="16"/>
                <w:szCs w:val="16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6"/>
                <w:szCs w:val="16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6"/>
                <w:szCs w:val="16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6"/>
                <w:szCs w:val="16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6"/>
                <w:szCs w:val="16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6"/>
                <w:szCs w:val="16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6"/>
                <w:szCs w:val="16"/>
              </w:rPr>
            </w:pPr>
          </w:p>
        </w:tc>
        <w:tc>
          <w:tcPr>
            <w:tcW w:w="486" w:type="dxa"/>
            <w:shd w:val="clear" w:color="auto" w:fill="auto"/>
          </w:tcPr>
          <w:p w:rsidR="00E72A71" w:rsidRPr="00D51CCF" w:rsidRDefault="00E72A71" w:rsidP="00DE4753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D51CCF" w:rsidRDefault="00E72A71" w:rsidP="00723771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D51CCF" w:rsidRDefault="00E72A71" w:rsidP="00723771">
            <w:pPr>
              <w:rPr>
                <w:sz w:val="16"/>
                <w:szCs w:val="16"/>
              </w:rPr>
            </w:pPr>
          </w:p>
        </w:tc>
        <w:tc>
          <w:tcPr>
            <w:tcW w:w="544" w:type="dxa"/>
            <w:shd w:val="clear" w:color="auto" w:fill="auto"/>
          </w:tcPr>
          <w:p w:rsidR="00E72A71" w:rsidRPr="00D51CCF" w:rsidRDefault="00E72A71" w:rsidP="00723771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D51CCF" w:rsidRDefault="00E72A71" w:rsidP="00DE4753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RPr="00D51CCF" w:rsidRDefault="00E72A71" w:rsidP="00DE4753">
            <w:pPr>
              <w:rPr>
                <w:sz w:val="16"/>
                <w:szCs w:val="16"/>
              </w:rPr>
            </w:pPr>
          </w:p>
        </w:tc>
        <w:tc>
          <w:tcPr>
            <w:tcW w:w="544" w:type="dxa"/>
            <w:shd w:val="clear" w:color="auto" w:fill="auto"/>
          </w:tcPr>
          <w:p w:rsidR="00E72A71" w:rsidRPr="00D51CCF" w:rsidRDefault="00E72A71" w:rsidP="00DE4753">
            <w:pPr>
              <w:rPr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</w:tcPr>
          <w:p w:rsidR="00E72A71" w:rsidRPr="00D51CCF" w:rsidRDefault="00E72A71" w:rsidP="00DE4753">
            <w:pPr>
              <w:rPr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</w:tcPr>
          <w:p w:rsidR="00E72A71" w:rsidRPr="00D51CCF" w:rsidRDefault="00E72A71" w:rsidP="00DE475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E72A71" w:rsidRPr="00D51CCF" w:rsidRDefault="00E72A71" w:rsidP="00DE47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E72A71" w:rsidRPr="00D51CCF" w:rsidRDefault="00E72A71" w:rsidP="00DE4753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</w:tcPr>
          <w:p w:rsidR="00E72A71" w:rsidRPr="00D51CCF" w:rsidRDefault="00E72A71" w:rsidP="00DE4753">
            <w:pPr>
              <w:rPr>
                <w:sz w:val="16"/>
                <w:szCs w:val="16"/>
              </w:rPr>
            </w:pPr>
          </w:p>
        </w:tc>
      </w:tr>
    </w:tbl>
    <w:p w:rsidR="00EE0FDB" w:rsidRDefault="00EE0FDB" w:rsidP="00B10A16">
      <w:pPr>
        <w:spacing w:before="0" w:after="0" w:line="240" w:lineRule="auto"/>
      </w:pPr>
    </w:p>
    <w:p w:rsidR="00B10A16" w:rsidRPr="00822486" w:rsidRDefault="00B10A16" w:rsidP="00822486">
      <w:pPr>
        <w:spacing w:before="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822486">
        <w:rPr>
          <w:rFonts w:asciiTheme="minorHAnsi" w:hAnsiTheme="minorHAnsi"/>
          <w:sz w:val="24"/>
          <w:szCs w:val="24"/>
        </w:rPr>
        <w:t xml:space="preserve">Der Grad der Kompetenz auf dem jeweils genannten Gebiet wird durch eine Angabe zwischen (+) = einsatzfähig hinsichtlich Hilfsarbeiten im jeweiligen Laborbereich, + = Minimalanforderungen zur Erfüllung des Routinebetriebs, Einarbeitung laut Einarbeitungsplan, Einsatz im Spät- u. </w:t>
      </w:r>
      <w:r w:rsidRPr="00822486">
        <w:rPr>
          <w:rFonts w:asciiTheme="minorHAnsi" w:hAnsiTheme="minorHAnsi"/>
          <w:sz w:val="24"/>
          <w:szCs w:val="24"/>
        </w:rPr>
        <w:lastRenderedPageBreak/>
        <w:t xml:space="preserve">Wochenenddienst bis ++ = beherrscht den Arbeitsbereich umfassend, +++= </w:t>
      </w:r>
      <w:proofErr w:type="spellStart"/>
      <w:r w:rsidRPr="00822486">
        <w:rPr>
          <w:rFonts w:asciiTheme="minorHAnsi" w:hAnsiTheme="minorHAnsi"/>
          <w:sz w:val="24"/>
          <w:szCs w:val="24"/>
        </w:rPr>
        <w:t>Mentorentätigkeit</w:t>
      </w:r>
      <w:proofErr w:type="spellEnd"/>
      <w:r w:rsidRPr="00822486">
        <w:rPr>
          <w:rFonts w:asciiTheme="minorHAnsi" w:hAnsiTheme="minorHAnsi"/>
          <w:sz w:val="24"/>
          <w:szCs w:val="24"/>
        </w:rPr>
        <w:t xml:space="preserve"> kann Inhalte an andere weitergeben abgebildet. Die Erfassung der Kompetenz erfolgt einmal jährlich.</w:t>
      </w:r>
    </w:p>
    <w:p w:rsidR="00AA5F80" w:rsidRPr="00822486" w:rsidRDefault="0052730C" w:rsidP="00822486">
      <w:pPr>
        <w:spacing w:before="0" w:after="0" w:line="240" w:lineRule="auto"/>
        <w:jc w:val="both"/>
        <w:rPr>
          <w:rFonts w:asciiTheme="minorHAnsi" w:hAnsiTheme="minorHAnsi"/>
          <w:color w:val="FF0000"/>
          <w:sz w:val="24"/>
          <w:szCs w:val="24"/>
        </w:rPr>
      </w:pPr>
      <w:r w:rsidRPr="00822486">
        <w:rPr>
          <w:rFonts w:asciiTheme="minorHAnsi" w:hAnsiTheme="minorHAnsi"/>
          <w:color w:val="FF0000"/>
          <w:sz w:val="24"/>
          <w:szCs w:val="24"/>
        </w:rPr>
        <w:t xml:space="preserve">Für </w:t>
      </w:r>
      <w:r w:rsidR="00AA5F80" w:rsidRPr="00822486">
        <w:rPr>
          <w:rFonts w:asciiTheme="minorHAnsi" w:hAnsiTheme="minorHAnsi"/>
          <w:color w:val="FF0000"/>
          <w:sz w:val="24"/>
          <w:szCs w:val="24"/>
        </w:rPr>
        <w:t xml:space="preserve">Mitarbeiter die für </w:t>
      </w:r>
      <w:r w:rsidR="00EE2666" w:rsidRPr="00822486">
        <w:rPr>
          <w:rFonts w:asciiTheme="minorHAnsi" w:hAnsiTheme="minorHAnsi"/>
          <w:color w:val="FF0000"/>
          <w:sz w:val="24"/>
          <w:szCs w:val="24"/>
        </w:rPr>
        <w:t>Prüftätigkeiten im Lohnauftrag gemäß AMGHV</w:t>
      </w:r>
      <w:r w:rsidR="00AA5F80" w:rsidRPr="00822486">
        <w:rPr>
          <w:rFonts w:asciiTheme="minorHAnsi" w:hAnsiTheme="minorHAnsi"/>
          <w:color w:val="FF0000"/>
          <w:sz w:val="24"/>
          <w:szCs w:val="24"/>
        </w:rPr>
        <w:t xml:space="preserve"> </w:t>
      </w:r>
      <w:r w:rsidRPr="00822486">
        <w:rPr>
          <w:rFonts w:asciiTheme="minorHAnsi" w:hAnsiTheme="minorHAnsi"/>
          <w:color w:val="FF0000"/>
          <w:sz w:val="24"/>
          <w:szCs w:val="24"/>
        </w:rPr>
        <w:t>zuständig sind</w:t>
      </w:r>
      <w:r w:rsidR="006C32A0" w:rsidRPr="00822486">
        <w:rPr>
          <w:rFonts w:asciiTheme="minorHAnsi" w:hAnsiTheme="minorHAnsi"/>
          <w:color w:val="FF0000"/>
          <w:sz w:val="24"/>
          <w:szCs w:val="24"/>
        </w:rPr>
        <w:t>,</w:t>
      </w:r>
      <w:r w:rsidRPr="00822486">
        <w:rPr>
          <w:rFonts w:asciiTheme="minorHAnsi" w:hAnsiTheme="minorHAnsi"/>
          <w:color w:val="FF0000"/>
          <w:sz w:val="24"/>
          <w:szCs w:val="24"/>
        </w:rPr>
        <w:t xml:space="preserve"> ist die </w:t>
      </w:r>
      <w:r w:rsidR="00AA5F80" w:rsidRPr="00822486">
        <w:rPr>
          <w:rFonts w:asciiTheme="minorHAnsi" w:hAnsiTheme="minorHAnsi"/>
          <w:b/>
          <w:i/>
          <w:color w:val="FF0000"/>
          <w:sz w:val="24"/>
          <w:szCs w:val="24"/>
        </w:rPr>
        <w:t>erfolgreich abgeschlossene Unterweisung</w:t>
      </w:r>
      <w:r w:rsidR="00AA5F80" w:rsidRPr="00822486">
        <w:rPr>
          <w:rFonts w:asciiTheme="minorHAnsi" w:hAnsiTheme="minorHAnsi"/>
          <w:color w:val="FF0000"/>
          <w:sz w:val="24"/>
          <w:szCs w:val="24"/>
        </w:rPr>
        <w:t xml:space="preserve"> hinsichtlich Qualitätssicherungskonzept, GMP oder der </w:t>
      </w:r>
      <w:proofErr w:type="spellStart"/>
      <w:r w:rsidR="00AA5F80" w:rsidRPr="00822486">
        <w:rPr>
          <w:rFonts w:asciiTheme="minorHAnsi" w:hAnsiTheme="minorHAnsi"/>
          <w:color w:val="FF0000"/>
          <w:sz w:val="24"/>
          <w:szCs w:val="24"/>
        </w:rPr>
        <w:t>Guten</w:t>
      </w:r>
      <w:proofErr w:type="spellEnd"/>
      <w:r w:rsidR="00AA5F80" w:rsidRPr="00822486">
        <w:rPr>
          <w:rFonts w:asciiTheme="minorHAnsi" w:hAnsiTheme="minorHAnsi"/>
          <w:color w:val="FF0000"/>
          <w:sz w:val="24"/>
          <w:szCs w:val="24"/>
        </w:rPr>
        <w:t xml:space="preserve"> fachlichen Praxis sowie bzgl. Besonderheiten der jeweiligen Prüfungen</w:t>
      </w:r>
      <w:r w:rsidRPr="00822486">
        <w:rPr>
          <w:rFonts w:asciiTheme="minorHAnsi" w:hAnsiTheme="minorHAnsi"/>
          <w:color w:val="FF0000"/>
          <w:sz w:val="24"/>
          <w:szCs w:val="24"/>
        </w:rPr>
        <w:t xml:space="preserve"> </w:t>
      </w:r>
      <w:r w:rsidRPr="00822486">
        <w:rPr>
          <w:rFonts w:asciiTheme="minorHAnsi" w:hAnsiTheme="minorHAnsi"/>
          <w:b/>
          <w:i/>
          <w:color w:val="FF0000"/>
          <w:sz w:val="24"/>
          <w:szCs w:val="24"/>
        </w:rPr>
        <w:t>zwingend intern zu hinterlegen</w:t>
      </w:r>
      <w:r w:rsidRPr="00822486">
        <w:rPr>
          <w:rFonts w:asciiTheme="minorHAnsi" w:hAnsiTheme="minorHAnsi"/>
          <w:color w:val="FF0000"/>
          <w:sz w:val="24"/>
          <w:szCs w:val="24"/>
        </w:rPr>
        <w:t xml:space="preserve"> </w:t>
      </w:r>
    </w:p>
    <w:p w:rsidR="005322A5" w:rsidRPr="00822486" w:rsidRDefault="00B10A16" w:rsidP="00822486">
      <w:pPr>
        <w:pStyle w:val="Fuzeile"/>
        <w:shd w:val="clear" w:color="auto" w:fill="FFFF00"/>
        <w:tabs>
          <w:tab w:val="clear" w:pos="4536"/>
          <w:tab w:val="clear" w:pos="9072"/>
        </w:tabs>
        <w:jc w:val="both"/>
        <w:rPr>
          <w:rFonts w:asciiTheme="minorHAnsi" w:hAnsiTheme="minorHAnsi"/>
          <w:sz w:val="24"/>
          <w:szCs w:val="24"/>
        </w:rPr>
      </w:pPr>
      <w:r w:rsidRPr="00822486">
        <w:rPr>
          <w:rFonts w:asciiTheme="minorHAnsi" w:hAnsiTheme="minorHAnsi"/>
          <w:sz w:val="24"/>
          <w:szCs w:val="24"/>
        </w:rPr>
        <w:t>Farblich hinterlegte Arbeitsbereiche</w:t>
      </w:r>
      <w:r w:rsidR="00237122" w:rsidRPr="00822486">
        <w:rPr>
          <w:rFonts w:asciiTheme="minorHAnsi" w:hAnsiTheme="minorHAnsi"/>
          <w:sz w:val="24"/>
          <w:szCs w:val="24"/>
        </w:rPr>
        <w:t xml:space="preserve"> stellen Schulungsbedarf dar</w:t>
      </w:r>
    </w:p>
    <w:p w:rsidR="00237122" w:rsidRPr="00822486" w:rsidRDefault="00237122" w:rsidP="00822486">
      <w:pPr>
        <w:pStyle w:val="Fuzeile"/>
        <w:shd w:val="clear" w:color="auto" w:fill="92D050"/>
        <w:tabs>
          <w:tab w:val="clear" w:pos="4536"/>
          <w:tab w:val="clear" w:pos="9072"/>
        </w:tabs>
        <w:jc w:val="both"/>
        <w:rPr>
          <w:rFonts w:asciiTheme="minorHAnsi" w:hAnsiTheme="minorHAnsi"/>
          <w:sz w:val="24"/>
          <w:szCs w:val="24"/>
        </w:rPr>
      </w:pPr>
      <w:r w:rsidRPr="00822486">
        <w:rPr>
          <w:rFonts w:asciiTheme="minorHAnsi" w:hAnsiTheme="minorHAnsi"/>
          <w:sz w:val="24"/>
          <w:szCs w:val="24"/>
        </w:rPr>
        <w:t xml:space="preserve">In farblich </w:t>
      </w:r>
      <w:r w:rsidR="00822486" w:rsidRPr="00822486">
        <w:rPr>
          <w:rFonts w:asciiTheme="minorHAnsi" w:hAnsiTheme="minorHAnsi"/>
          <w:sz w:val="24"/>
          <w:szCs w:val="24"/>
        </w:rPr>
        <w:t>hinterlegtem</w:t>
      </w:r>
      <w:r w:rsidRPr="00822486">
        <w:rPr>
          <w:rFonts w:asciiTheme="minorHAnsi" w:hAnsiTheme="minorHAnsi"/>
          <w:sz w:val="24"/>
          <w:szCs w:val="24"/>
        </w:rPr>
        <w:t xml:space="preserve"> Arbeitsbereich fand eine Schulung statt</w:t>
      </w:r>
    </w:p>
    <w:sectPr w:rsidR="00237122" w:rsidRPr="00822486" w:rsidSect="000255DC">
      <w:headerReference w:type="default" r:id="rId9"/>
      <w:footerReference w:type="default" r:id="rId10"/>
      <w:pgSz w:w="16838" w:h="11906" w:orient="landscape"/>
      <w:pgMar w:top="1418" w:right="1418" w:bottom="1418" w:left="1134" w:header="720" w:footer="3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BF2" w:rsidRDefault="00496BF2">
      <w:r>
        <w:separator/>
      </w:r>
    </w:p>
  </w:endnote>
  <w:endnote w:type="continuationSeparator" w:id="0">
    <w:p w:rsidR="00496BF2" w:rsidRDefault="00496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458"/>
      <w:gridCol w:w="7371"/>
      <w:gridCol w:w="3567"/>
    </w:tblGrid>
    <w:tr w:rsidR="00181102" w:rsidRPr="00A928D8" w:rsidTr="006669CF">
      <w:tc>
        <w:tcPr>
          <w:tcW w:w="1201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181102" w:rsidRPr="00A928D8" w:rsidRDefault="00181102" w:rsidP="00181102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spacing w:before="0" w:after="0" w:line="240" w:lineRule="auto"/>
            <w:textAlignment w:val="baseline"/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</w:pPr>
          <w:r w:rsidRPr="00A928D8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t>R</w:t>
          </w:r>
          <w:r w:rsidR="006669CF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t>evision:</w:t>
          </w:r>
        </w:p>
      </w:tc>
      <w:tc>
        <w:tcPr>
          <w:tcW w:w="2560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181102" w:rsidRPr="00A928D8" w:rsidRDefault="00822486" w:rsidP="00181102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spacing w:before="0" w:after="0" w:line="240" w:lineRule="auto"/>
            <w:textAlignment w:val="baseline"/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</w:pPr>
          <w:r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fldChar w:fldCharType="begin"/>
          </w:r>
          <w:r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instrText xml:space="preserve"> FILENAME   \* MERGEFORMAT </w:instrText>
          </w:r>
          <w:r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fldChar w:fldCharType="separate"/>
          </w:r>
          <w:r w:rsidR="006669CF">
            <w:rPr>
              <w:rFonts w:asciiTheme="minorHAnsi" w:eastAsia="SimSun" w:hAnsiTheme="minorHAnsi" w:cs="Arial"/>
              <w:noProof/>
              <w:color w:val="808080"/>
              <w:kern w:val="3"/>
              <w:sz w:val="24"/>
              <w:szCs w:val="24"/>
              <w:lang w:eastAsia="zh-CN" w:bidi="hi-IN"/>
            </w:rPr>
            <w:t>06.2c_GBN_FB_Mitarbeitermatrix.docx</w:t>
          </w:r>
          <w:r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fldChar w:fldCharType="end"/>
          </w:r>
        </w:p>
      </w:tc>
      <w:tc>
        <w:tcPr>
          <w:tcW w:w="1239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181102" w:rsidRPr="00A928D8" w:rsidRDefault="00181102" w:rsidP="00181102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spacing w:before="0" w:after="0" w:line="240" w:lineRule="auto"/>
            <w:jc w:val="right"/>
            <w:textAlignment w:val="baseline"/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</w:pPr>
          <w:r w:rsidRPr="00A928D8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t>Seite:</w:t>
          </w:r>
        </w:p>
      </w:tc>
    </w:tr>
  </w:tbl>
  <w:p w:rsidR="00601783" w:rsidRPr="00117DC4" w:rsidRDefault="00601783" w:rsidP="00601783">
    <w:pPr>
      <w:rPr>
        <w:sz w:val="4"/>
        <w:szCs w:val="17"/>
      </w:rPr>
    </w:pPr>
  </w:p>
  <w:p w:rsidR="00181102" w:rsidRPr="00034C06" w:rsidRDefault="00034C06" w:rsidP="00034C06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BF2" w:rsidRDefault="00496BF2">
      <w:r>
        <w:separator/>
      </w:r>
    </w:p>
  </w:footnote>
  <w:footnote w:type="continuationSeparator" w:id="0">
    <w:p w:rsidR="00496BF2" w:rsidRDefault="00496B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0C" w:rsidRDefault="00A928D8">
    <w:pPr>
      <w:pStyle w:val="Kopfzeile"/>
      <w:rPr>
        <w:sz w:val="2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7185660</wp:posOffset>
          </wp:positionH>
          <wp:positionV relativeFrom="paragraph">
            <wp:posOffset>-342900</wp:posOffset>
          </wp:positionV>
          <wp:extent cx="2047875" cy="923925"/>
          <wp:effectExtent l="0" t="0" r="9525" b="9525"/>
          <wp:wrapNone/>
          <wp:docPr id="1" name="Bild 1" descr="S:\C05\SPT\GBN\GBN_German Biobank Node\GBN CorporateDesign\GBN Logo\00_Logo GBN\Logo GBN\Logo GBN\Schrift schwarz\RGB\GBN_RGB_schwar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05\SPT\GBN\GBN_German Biobank Node\GBN CorporateDesign\GBN Logo\00_Logo GBN\Logo GBN\Logo GBN\Schrift schwarz\RGB\GBN_RGB_schwar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928D8" w:rsidRDefault="00A928D8" w:rsidP="00A928D8">
    <w:pPr>
      <w:pStyle w:val="Kopfzeile"/>
      <w:jc w:val="left"/>
      <w:rPr>
        <w:sz w:val="2"/>
      </w:rPr>
    </w:pPr>
  </w:p>
  <w:p w:rsidR="00A928D8" w:rsidRDefault="00A928D8" w:rsidP="00A928D8">
    <w:pPr>
      <w:pStyle w:val="Kopfzeile"/>
      <w:jc w:val="left"/>
      <w:rPr>
        <w:sz w:val="2"/>
      </w:rPr>
    </w:pPr>
  </w:p>
  <w:p w:rsidR="00A928D8" w:rsidRDefault="00A928D8" w:rsidP="00A928D8">
    <w:pPr>
      <w:pStyle w:val="Kopfzeile"/>
      <w:jc w:val="left"/>
      <w:rPr>
        <w:sz w:val="2"/>
      </w:rPr>
    </w:pPr>
  </w:p>
  <w:p w:rsidR="00A928D8" w:rsidRDefault="00A928D8" w:rsidP="00A928D8">
    <w:pPr>
      <w:pStyle w:val="Kopfzeile"/>
      <w:jc w:val="left"/>
      <w:rPr>
        <w:sz w:val="2"/>
      </w:rPr>
    </w:pPr>
  </w:p>
  <w:p w:rsidR="00A928D8" w:rsidRDefault="00A928D8" w:rsidP="00A928D8">
    <w:pPr>
      <w:pStyle w:val="Kopfzeile"/>
      <w:jc w:val="left"/>
      <w:rPr>
        <w:sz w:val="2"/>
      </w:rPr>
    </w:pPr>
  </w:p>
  <w:p w:rsidR="00A928D8" w:rsidRDefault="00A928D8" w:rsidP="00A928D8">
    <w:pPr>
      <w:pStyle w:val="Kopfzeile"/>
      <w:jc w:val="left"/>
      <w:rPr>
        <w:sz w:val="2"/>
      </w:rPr>
    </w:pPr>
  </w:p>
  <w:p w:rsidR="00A928D8" w:rsidRDefault="00A928D8">
    <w:pPr>
      <w:pStyle w:val="Kopfzeile"/>
      <w:rPr>
        <w:sz w:val="2"/>
      </w:rPr>
    </w:pPr>
  </w:p>
  <w:p w:rsidR="00A928D8" w:rsidRDefault="00A928D8">
    <w:pPr>
      <w:pStyle w:val="Kopfzeile"/>
      <w:rPr>
        <w:sz w:val="2"/>
      </w:rPr>
    </w:pPr>
  </w:p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4796"/>
      <w:gridCol w:w="4800"/>
      <w:gridCol w:w="4800"/>
    </w:tblGrid>
    <w:tr w:rsidR="00A928D8" w:rsidRPr="00A928D8" w:rsidTr="00341B53">
      <w:tc>
        <w:tcPr>
          <w:tcW w:w="1666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A928D8" w:rsidRPr="00A928D8" w:rsidRDefault="00A928D8" w:rsidP="00341B53">
          <w:pPr>
            <w:widowControl w:val="0"/>
            <w:suppressLineNumbers/>
            <w:suppressAutoHyphens/>
            <w:autoSpaceDN w:val="0"/>
            <w:spacing w:before="0" w:after="0" w:line="240" w:lineRule="auto"/>
            <w:textAlignment w:val="baseline"/>
            <w:rPr>
              <w:rFonts w:ascii="Calibri" w:eastAsia="SimSun" w:hAnsi="Calibri" w:cs="Arial"/>
              <w:iCs/>
              <w:kern w:val="3"/>
              <w:sz w:val="28"/>
              <w:szCs w:val="28"/>
              <w:lang w:eastAsia="zh-CN" w:bidi="hi-IN"/>
            </w:rPr>
          </w:pPr>
          <w:r w:rsidRPr="00A928D8">
            <w:rPr>
              <w:rFonts w:ascii="Calibri" w:eastAsia="SimSun" w:hAnsi="Calibri" w:cs="Arial"/>
              <w:iCs/>
              <w:kern w:val="3"/>
              <w:sz w:val="28"/>
              <w:szCs w:val="28"/>
              <w:lang w:eastAsia="zh-CN" w:bidi="hi-IN"/>
            </w:rPr>
            <w:t xml:space="preserve">Name der </w:t>
          </w:r>
          <w:proofErr w:type="spellStart"/>
          <w:r w:rsidRPr="00A928D8">
            <w:rPr>
              <w:rFonts w:ascii="Calibri" w:eastAsia="SimSun" w:hAnsi="Calibri" w:cs="Arial"/>
              <w:iCs/>
              <w:kern w:val="3"/>
              <w:sz w:val="28"/>
              <w:szCs w:val="28"/>
              <w:lang w:eastAsia="zh-CN" w:bidi="hi-IN"/>
            </w:rPr>
            <w:t>Biobank</w:t>
          </w:r>
          <w:proofErr w:type="spellEnd"/>
        </w:p>
      </w:tc>
      <w:tc>
        <w:tcPr>
          <w:tcW w:w="1667" w:type="pct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A928D8" w:rsidRPr="00A928D8" w:rsidRDefault="00A928D8" w:rsidP="00341B53">
          <w:pPr>
            <w:widowControl w:val="0"/>
            <w:suppressLineNumbers/>
            <w:suppressAutoHyphens/>
            <w:autoSpaceDN w:val="0"/>
            <w:spacing w:before="0" w:after="0" w:line="240" w:lineRule="auto"/>
            <w:jc w:val="center"/>
            <w:textAlignment w:val="baseline"/>
            <w:rPr>
              <w:rFonts w:ascii="Calibri" w:eastAsia="SimSun" w:hAnsi="Calibri" w:cs="Arial"/>
              <w:b/>
              <w:iCs/>
              <w:color w:val="FFFFFF"/>
              <w:kern w:val="3"/>
              <w:sz w:val="28"/>
              <w:szCs w:val="28"/>
              <w:lang w:eastAsia="zh-CN" w:bidi="hi-IN"/>
            </w:rPr>
          </w:pPr>
          <w:r w:rsidRPr="00A928D8">
            <w:rPr>
              <w:rFonts w:ascii="Calibri" w:eastAsia="SimSun" w:hAnsi="Calibri" w:cs="Arial"/>
              <w:b/>
              <w:bCs/>
              <w:iCs/>
              <w:color w:val="FFFFFF"/>
              <w:kern w:val="3"/>
              <w:sz w:val="28"/>
              <w:szCs w:val="28"/>
              <w:lang w:eastAsia="zh-CN" w:bidi="hi-IN"/>
            </w:rPr>
            <w:t>Kompetenzbogen für techn. Mitarbeiter</w:t>
          </w:r>
        </w:p>
      </w:tc>
      <w:tc>
        <w:tcPr>
          <w:tcW w:w="1667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A928D8" w:rsidRPr="00A928D8" w:rsidRDefault="00A928D8" w:rsidP="00341B53">
          <w:pPr>
            <w:widowControl w:val="0"/>
            <w:suppressLineNumbers/>
            <w:suppressAutoHyphens/>
            <w:autoSpaceDN w:val="0"/>
            <w:spacing w:before="0" w:after="0" w:line="240" w:lineRule="auto"/>
            <w:textAlignment w:val="baseline"/>
            <w:rPr>
              <w:rFonts w:ascii="Calibri" w:eastAsia="SimSun" w:hAnsi="Calibri" w:cs="Arial"/>
              <w:iCs/>
              <w:kern w:val="3"/>
              <w:sz w:val="28"/>
              <w:szCs w:val="28"/>
              <w:lang w:eastAsia="zh-CN" w:bidi="hi-IN"/>
            </w:rPr>
          </w:pPr>
          <w:r w:rsidRPr="00A928D8">
            <w:rPr>
              <w:rFonts w:ascii="Calibri" w:eastAsia="SimSun" w:hAnsi="Calibri" w:cs="Arial"/>
              <w:iCs/>
              <w:kern w:val="3"/>
              <w:sz w:val="28"/>
              <w:szCs w:val="28"/>
              <w:lang w:eastAsia="zh-CN" w:bidi="hi-IN"/>
            </w:rPr>
            <w:t xml:space="preserve">Leitung der </w:t>
          </w:r>
          <w:proofErr w:type="spellStart"/>
          <w:r w:rsidRPr="00A928D8">
            <w:rPr>
              <w:rFonts w:ascii="Calibri" w:eastAsia="SimSun" w:hAnsi="Calibri" w:cs="Arial"/>
              <w:iCs/>
              <w:kern w:val="3"/>
              <w:sz w:val="28"/>
              <w:szCs w:val="28"/>
              <w:lang w:eastAsia="zh-CN" w:bidi="hi-IN"/>
            </w:rPr>
            <w:t>Biobank</w:t>
          </w:r>
          <w:proofErr w:type="spellEnd"/>
          <w:r w:rsidRPr="00A928D8">
            <w:rPr>
              <w:rFonts w:ascii="Calibri" w:eastAsia="SimSun" w:hAnsi="Calibri" w:cs="Arial"/>
              <w:iCs/>
              <w:kern w:val="3"/>
              <w:sz w:val="28"/>
              <w:szCs w:val="28"/>
              <w:lang w:eastAsia="zh-CN" w:bidi="hi-IN"/>
            </w:rPr>
            <w:t xml:space="preserve"> XXX</w:t>
          </w:r>
        </w:p>
      </w:tc>
    </w:tr>
    <w:tr w:rsidR="00A928D8" w:rsidRPr="00A928D8" w:rsidTr="00341B53">
      <w:trPr>
        <w:trHeight w:val="1046"/>
      </w:trPr>
      <w:tc>
        <w:tcPr>
          <w:tcW w:w="1666" w:type="pct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A928D8" w:rsidRPr="00A928D8" w:rsidRDefault="00A928D8" w:rsidP="00341B53">
          <w:pPr>
            <w:widowControl w:val="0"/>
            <w:suppressLineNumbers/>
            <w:suppressAutoHyphens/>
            <w:autoSpaceDN w:val="0"/>
            <w:spacing w:before="0" w:after="0" w:line="240" w:lineRule="auto"/>
            <w:jc w:val="center"/>
            <w:textAlignment w:val="baseline"/>
            <w:rPr>
              <w:rFonts w:ascii="Calibri" w:eastAsia="SimSun" w:hAnsi="Calibri" w:cs="Arial"/>
              <w:iCs/>
              <w:kern w:val="3"/>
              <w:sz w:val="28"/>
              <w:szCs w:val="28"/>
              <w:lang w:eastAsia="zh-CN" w:bidi="hi-IN"/>
            </w:rPr>
          </w:pPr>
          <w:r w:rsidRPr="00A928D8">
            <w:rPr>
              <w:rFonts w:ascii="Calibri" w:eastAsia="SimSun" w:hAnsi="Calibri" w:cs="Arial"/>
              <w:iCs/>
              <w:kern w:val="3"/>
              <w:sz w:val="28"/>
              <w:szCs w:val="28"/>
              <w:lang w:eastAsia="zh-CN" w:bidi="hi-IN"/>
            </w:rPr>
            <w:t>EVTL Logo</w:t>
          </w:r>
        </w:p>
      </w:tc>
      <w:tc>
        <w:tcPr>
          <w:tcW w:w="1667" w:type="pct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="00A928D8" w:rsidRPr="00A928D8" w:rsidRDefault="00A928D8" w:rsidP="00341B53">
          <w:pPr>
            <w:spacing w:before="60" w:after="0" w:line="240" w:lineRule="auto"/>
            <w:rPr>
              <w:rFonts w:ascii="Calibri" w:hAnsi="Calibri" w:cs="Arial"/>
              <w:iCs/>
              <w:color w:val="FFFFFF"/>
              <w:sz w:val="28"/>
              <w:szCs w:val="28"/>
            </w:rPr>
          </w:pPr>
        </w:p>
      </w:tc>
      <w:tc>
        <w:tcPr>
          <w:tcW w:w="1667" w:type="pct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A928D8" w:rsidRPr="00A928D8" w:rsidRDefault="00A928D8" w:rsidP="00341B53">
          <w:pPr>
            <w:widowControl w:val="0"/>
            <w:suppressLineNumbers/>
            <w:suppressAutoHyphens/>
            <w:autoSpaceDN w:val="0"/>
            <w:spacing w:before="0" w:after="0" w:line="240" w:lineRule="auto"/>
            <w:jc w:val="center"/>
            <w:textAlignment w:val="baseline"/>
            <w:rPr>
              <w:rFonts w:ascii="Calibri" w:eastAsia="SimSun" w:hAnsi="Calibri" w:cs="Arial"/>
              <w:iCs/>
              <w:kern w:val="3"/>
              <w:sz w:val="28"/>
              <w:szCs w:val="28"/>
              <w:lang w:eastAsia="zh-CN" w:bidi="hi-IN"/>
            </w:rPr>
          </w:pPr>
          <w:r w:rsidRPr="00A928D8">
            <w:rPr>
              <w:rFonts w:ascii="Calibri" w:eastAsia="SimSun" w:hAnsi="Calibri" w:cs="Arial"/>
              <w:iCs/>
              <w:kern w:val="3"/>
              <w:sz w:val="28"/>
              <w:szCs w:val="28"/>
              <w:lang w:eastAsia="zh-CN" w:bidi="hi-IN"/>
            </w:rPr>
            <w:t>Formblatt</w:t>
          </w:r>
        </w:p>
      </w:tc>
    </w:tr>
  </w:tbl>
  <w:p w:rsidR="00A928D8" w:rsidRDefault="00A928D8">
    <w:pPr>
      <w:pStyle w:val="Kopfzeile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32F64"/>
    <w:multiLevelType w:val="multilevel"/>
    <w:tmpl w:val="0E726B4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04B"/>
    <w:rsid w:val="000255DC"/>
    <w:rsid w:val="00034C06"/>
    <w:rsid w:val="0003576C"/>
    <w:rsid w:val="00040040"/>
    <w:rsid w:val="000402B8"/>
    <w:rsid w:val="00041684"/>
    <w:rsid w:val="00050C87"/>
    <w:rsid w:val="000A2562"/>
    <w:rsid w:val="000B5801"/>
    <w:rsid w:val="000C3625"/>
    <w:rsid w:val="000E354B"/>
    <w:rsid w:val="000E3EAC"/>
    <w:rsid w:val="000E7454"/>
    <w:rsid w:val="00135ED0"/>
    <w:rsid w:val="00175CF7"/>
    <w:rsid w:val="001770B4"/>
    <w:rsid w:val="0018035C"/>
    <w:rsid w:val="00181102"/>
    <w:rsid w:val="00197CF3"/>
    <w:rsid w:val="001A7AF0"/>
    <w:rsid w:val="001B30B2"/>
    <w:rsid w:val="001B5868"/>
    <w:rsid w:val="001E2A4B"/>
    <w:rsid w:val="001E6EB4"/>
    <w:rsid w:val="002001D8"/>
    <w:rsid w:val="00235D74"/>
    <w:rsid w:val="00237122"/>
    <w:rsid w:val="002373DA"/>
    <w:rsid w:val="00262A28"/>
    <w:rsid w:val="002726E6"/>
    <w:rsid w:val="00295B01"/>
    <w:rsid w:val="002A45F1"/>
    <w:rsid w:val="002A4824"/>
    <w:rsid w:val="002C2E61"/>
    <w:rsid w:val="00326F3D"/>
    <w:rsid w:val="00357EEA"/>
    <w:rsid w:val="003749B6"/>
    <w:rsid w:val="00377238"/>
    <w:rsid w:val="003B549A"/>
    <w:rsid w:val="003E2566"/>
    <w:rsid w:val="003E6A7E"/>
    <w:rsid w:val="003F105D"/>
    <w:rsid w:val="003F242D"/>
    <w:rsid w:val="004050BC"/>
    <w:rsid w:val="00473279"/>
    <w:rsid w:val="00490A78"/>
    <w:rsid w:val="00496BF2"/>
    <w:rsid w:val="004A4155"/>
    <w:rsid w:val="004D3D08"/>
    <w:rsid w:val="00515F54"/>
    <w:rsid w:val="0052730C"/>
    <w:rsid w:val="005322A5"/>
    <w:rsid w:val="00542C7D"/>
    <w:rsid w:val="00556ED2"/>
    <w:rsid w:val="00563AF5"/>
    <w:rsid w:val="005A4A18"/>
    <w:rsid w:val="005A619F"/>
    <w:rsid w:val="005B4BD4"/>
    <w:rsid w:val="005C5740"/>
    <w:rsid w:val="005E5931"/>
    <w:rsid w:val="00601783"/>
    <w:rsid w:val="006120DC"/>
    <w:rsid w:val="00614846"/>
    <w:rsid w:val="006669CF"/>
    <w:rsid w:val="00666EAF"/>
    <w:rsid w:val="00674C15"/>
    <w:rsid w:val="00692B0A"/>
    <w:rsid w:val="00693E4A"/>
    <w:rsid w:val="006A1EDD"/>
    <w:rsid w:val="006A7544"/>
    <w:rsid w:val="006A7C0E"/>
    <w:rsid w:val="006C32A0"/>
    <w:rsid w:val="006C41CA"/>
    <w:rsid w:val="006E14CF"/>
    <w:rsid w:val="006F14CF"/>
    <w:rsid w:val="00723771"/>
    <w:rsid w:val="00726EA0"/>
    <w:rsid w:val="00731A21"/>
    <w:rsid w:val="00735ADA"/>
    <w:rsid w:val="00735B06"/>
    <w:rsid w:val="00742B7B"/>
    <w:rsid w:val="00776EC8"/>
    <w:rsid w:val="007817C2"/>
    <w:rsid w:val="00794F51"/>
    <w:rsid w:val="007D2003"/>
    <w:rsid w:val="007D3C60"/>
    <w:rsid w:val="00804227"/>
    <w:rsid w:val="0080446E"/>
    <w:rsid w:val="00813D7C"/>
    <w:rsid w:val="008148E7"/>
    <w:rsid w:val="00821212"/>
    <w:rsid w:val="00822486"/>
    <w:rsid w:val="00842946"/>
    <w:rsid w:val="008570EB"/>
    <w:rsid w:val="008B5DDF"/>
    <w:rsid w:val="008E5687"/>
    <w:rsid w:val="008E7BF0"/>
    <w:rsid w:val="008F2CC6"/>
    <w:rsid w:val="008F4E95"/>
    <w:rsid w:val="00902F83"/>
    <w:rsid w:val="00916F08"/>
    <w:rsid w:val="009227B4"/>
    <w:rsid w:val="00927E58"/>
    <w:rsid w:val="009326A6"/>
    <w:rsid w:val="00935863"/>
    <w:rsid w:val="00940A11"/>
    <w:rsid w:val="0096504B"/>
    <w:rsid w:val="009717BE"/>
    <w:rsid w:val="00972BB3"/>
    <w:rsid w:val="009766DE"/>
    <w:rsid w:val="009A26E4"/>
    <w:rsid w:val="009A6716"/>
    <w:rsid w:val="009A7756"/>
    <w:rsid w:val="009B646B"/>
    <w:rsid w:val="009D20AE"/>
    <w:rsid w:val="00A01649"/>
    <w:rsid w:val="00A12A41"/>
    <w:rsid w:val="00A2119E"/>
    <w:rsid w:val="00A35421"/>
    <w:rsid w:val="00A4064F"/>
    <w:rsid w:val="00A62BBB"/>
    <w:rsid w:val="00A67B52"/>
    <w:rsid w:val="00A67CBD"/>
    <w:rsid w:val="00A71B5C"/>
    <w:rsid w:val="00A720A0"/>
    <w:rsid w:val="00A73942"/>
    <w:rsid w:val="00A928D8"/>
    <w:rsid w:val="00AA0C00"/>
    <w:rsid w:val="00AA236A"/>
    <w:rsid w:val="00AA5F80"/>
    <w:rsid w:val="00AB0D56"/>
    <w:rsid w:val="00AB5489"/>
    <w:rsid w:val="00B0039D"/>
    <w:rsid w:val="00B10A16"/>
    <w:rsid w:val="00B13EEC"/>
    <w:rsid w:val="00B258F2"/>
    <w:rsid w:val="00B84B57"/>
    <w:rsid w:val="00BD0328"/>
    <w:rsid w:val="00BD36E3"/>
    <w:rsid w:val="00BE1328"/>
    <w:rsid w:val="00BE5DED"/>
    <w:rsid w:val="00BF0627"/>
    <w:rsid w:val="00C13D71"/>
    <w:rsid w:val="00C231DE"/>
    <w:rsid w:val="00C419DB"/>
    <w:rsid w:val="00C44390"/>
    <w:rsid w:val="00C47799"/>
    <w:rsid w:val="00C75AEA"/>
    <w:rsid w:val="00C75EA9"/>
    <w:rsid w:val="00C913A5"/>
    <w:rsid w:val="00CA0313"/>
    <w:rsid w:val="00CA124C"/>
    <w:rsid w:val="00CC0034"/>
    <w:rsid w:val="00CC5361"/>
    <w:rsid w:val="00CD67F3"/>
    <w:rsid w:val="00CF3290"/>
    <w:rsid w:val="00D06CDD"/>
    <w:rsid w:val="00D32FD0"/>
    <w:rsid w:val="00D4299B"/>
    <w:rsid w:val="00D51558"/>
    <w:rsid w:val="00D51CCF"/>
    <w:rsid w:val="00D53B93"/>
    <w:rsid w:val="00D757ED"/>
    <w:rsid w:val="00D818AA"/>
    <w:rsid w:val="00D83A55"/>
    <w:rsid w:val="00DC12D4"/>
    <w:rsid w:val="00DC22EC"/>
    <w:rsid w:val="00DD4CE5"/>
    <w:rsid w:val="00DE023E"/>
    <w:rsid w:val="00DE4753"/>
    <w:rsid w:val="00DF32C6"/>
    <w:rsid w:val="00E1142F"/>
    <w:rsid w:val="00E1316E"/>
    <w:rsid w:val="00E22C18"/>
    <w:rsid w:val="00E376FF"/>
    <w:rsid w:val="00E521E2"/>
    <w:rsid w:val="00E60537"/>
    <w:rsid w:val="00E72A71"/>
    <w:rsid w:val="00E74A21"/>
    <w:rsid w:val="00E8588D"/>
    <w:rsid w:val="00EC1695"/>
    <w:rsid w:val="00EC682F"/>
    <w:rsid w:val="00EC6A8C"/>
    <w:rsid w:val="00EE0D30"/>
    <w:rsid w:val="00EE0FDB"/>
    <w:rsid w:val="00EE2666"/>
    <w:rsid w:val="00EE2668"/>
    <w:rsid w:val="00EF12B2"/>
    <w:rsid w:val="00F10558"/>
    <w:rsid w:val="00F15F8F"/>
    <w:rsid w:val="00F47128"/>
    <w:rsid w:val="00F61E9C"/>
    <w:rsid w:val="00F76B18"/>
    <w:rsid w:val="00F97895"/>
    <w:rsid w:val="00FA1FF0"/>
    <w:rsid w:val="00FA6D49"/>
    <w:rsid w:val="00FC781F"/>
    <w:rsid w:val="00FE639B"/>
    <w:rsid w:val="00FF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8BC679"/>
  <w15:docId w15:val="{BCC1D720-9B97-4B4A-893E-EEF7EF5BB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60537"/>
    <w:pPr>
      <w:spacing w:before="40" w:after="40" w:line="288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120" w:after="60"/>
      <w:outlineLvl w:val="0"/>
    </w:pPr>
    <w:rPr>
      <w:b/>
      <w:kern w:val="28"/>
      <w:sz w:val="24"/>
      <w:u w:val="single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60"/>
      <w:outlineLvl w:val="1"/>
    </w:pPr>
    <w:rPr>
      <w:b/>
      <w:i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60"/>
      <w:outlineLvl w:val="2"/>
    </w:pPr>
    <w:rPr>
      <w:u w:val="single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60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spacing w:before="60"/>
      <w:jc w:val="right"/>
    </w:pPr>
    <w:rPr>
      <w:sz w:val="16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before="60"/>
    </w:pPr>
  </w:style>
  <w:style w:type="character" w:styleId="Seitenzahl">
    <w:name w:val="page number"/>
    <w:basedOn w:val="Absatz-Standardschriftart"/>
  </w:style>
  <w:style w:type="character" w:styleId="Hyperlink">
    <w:name w:val="Hyperlink"/>
    <w:rsid w:val="00A35421"/>
    <w:rPr>
      <w:color w:val="0000FF"/>
      <w:u w:val="single"/>
    </w:rPr>
  </w:style>
  <w:style w:type="table" w:styleId="Tabellenraster">
    <w:name w:val="Table Grid"/>
    <w:basedOn w:val="NormaleTabelle"/>
    <w:rsid w:val="002A4824"/>
    <w:pPr>
      <w:spacing w:before="6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490A7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90A78"/>
    <w:rPr>
      <w:rFonts w:ascii="Tahoma" w:hAnsi="Tahoma" w:cs="Tahoma"/>
      <w:sz w:val="16"/>
      <w:szCs w:val="16"/>
    </w:rPr>
  </w:style>
  <w:style w:type="character" w:styleId="Kommentarzeichen">
    <w:name w:val="annotation reference"/>
    <w:rsid w:val="00674C15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674C15"/>
  </w:style>
  <w:style w:type="character" w:customStyle="1" w:styleId="KommentartextZchn">
    <w:name w:val="Kommentartext Zchn"/>
    <w:link w:val="Kommentartext"/>
    <w:rsid w:val="00674C15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674C15"/>
    <w:rPr>
      <w:b/>
      <w:bCs/>
    </w:rPr>
  </w:style>
  <w:style w:type="character" w:customStyle="1" w:styleId="KommentarthemaZchn">
    <w:name w:val="Kommentarthema Zchn"/>
    <w:link w:val="Kommentarthema"/>
    <w:rsid w:val="00674C15"/>
    <w:rPr>
      <w:rFonts w:ascii="Arial" w:hAnsi="Arial"/>
      <w:b/>
      <w:bCs/>
    </w:rPr>
  </w:style>
  <w:style w:type="character" w:styleId="BesuchterLink">
    <w:name w:val="FollowedHyperlink"/>
    <w:rsid w:val="00674C1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4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zer.de/gesetz/7439/a146779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uzer.de/gesetz/7439/a146779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173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Company>Apolda</Company>
  <LinksUpToDate>false</LinksUpToDate>
  <CharactersWithSpaces>1263</CharactersWithSpaces>
  <SharedDoc>false</SharedDoc>
  <HLinks>
    <vt:vector size="6" baseType="variant">
      <vt:variant>
        <vt:i4>3211386</vt:i4>
      </vt:variant>
      <vt:variant>
        <vt:i4>0</vt:i4>
      </vt:variant>
      <vt:variant>
        <vt:i4>0</vt:i4>
      </vt:variant>
      <vt:variant>
        <vt:i4>5</vt:i4>
      </vt:variant>
      <vt:variant>
        <vt:lpwstr>http://www.buzer.de/gesetz/7439/a146779.htm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med. Prauser</dc:creator>
  <cp:lastModifiedBy>Hartfeldt, Christiane</cp:lastModifiedBy>
  <cp:revision>6</cp:revision>
  <cp:lastPrinted>2016-08-19T13:09:00Z</cp:lastPrinted>
  <dcterms:created xsi:type="dcterms:W3CDTF">2017-05-03T12:20:00Z</dcterms:created>
  <dcterms:modified xsi:type="dcterms:W3CDTF">2018-10-16T07:21:00Z</dcterms:modified>
</cp:coreProperties>
</file>