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3BFD6A8" w14:textId="610A5076" w:rsidR="00D54A6E" w:rsidRPr="006546BA" w:rsidRDefault="001F67EB" w:rsidP="00FF2DB4">
      <w:pPr>
        <w:spacing w:line="480" w:lineRule="auto"/>
        <w:jc w:val="center"/>
        <w:outlineLvl w:val="0"/>
        <w:rPr>
          <w:rFonts w:eastAsia="Times New Roman"/>
        </w:rPr>
      </w:pPr>
      <w:r w:rsidRPr="006546BA">
        <w:rPr>
          <w:rFonts w:eastAsia="Times New Roman"/>
        </w:rPr>
        <w:t>Abstract</w:t>
      </w:r>
    </w:p>
    <w:p w14:paraId="619AA71F" w14:textId="7C36C771" w:rsidR="0049609C" w:rsidRPr="006546BA" w:rsidRDefault="386F1158" w:rsidP="0049609C">
      <w:pPr>
        <w:spacing w:line="480" w:lineRule="auto"/>
      </w:pPr>
      <w:bookmarkStart w:id="0" w:name="_gjdgxs" w:colFirst="0" w:colLast="0"/>
      <w:bookmarkEnd w:id="0"/>
      <w:r w:rsidRPr="006546BA">
        <w:rPr>
          <w:rFonts w:eastAsia="Times New Roman"/>
        </w:rPr>
        <w:t xml:space="preserve">Game developers potentially convey socio-cultural values about gender through design choices. We interpreted the designs of 11 purposively selected female game characters, developed by studios located in the United States and Japan, through the lens of ambivalent sexism. This social psychological theory posits that sexism consists of hostile and benevolent attitudes about women. Two themes emerged across characterizations, </w:t>
      </w:r>
      <w:r w:rsidRPr="006546BA">
        <w:rPr>
          <w:rFonts w:eastAsia="Times New Roman"/>
          <w:i/>
          <w:iCs/>
        </w:rPr>
        <w:t xml:space="preserve">bodies as objects, bodies as weapons </w:t>
      </w:r>
      <w:r w:rsidRPr="006546BA">
        <w:rPr>
          <w:rFonts w:eastAsia="Times New Roman"/>
        </w:rPr>
        <w:t xml:space="preserve">and </w:t>
      </w:r>
      <w:r w:rsidRPr="006546BA">
        <w:rPr>
          <w:rFonts w:eastAsia="Times New Roman"/>
          <w:i/>
          <w:iCs/>
        </w:rPr>
        <w:t>(in)dependence</w:t>
      </w:r>
      <w:r w:rsidR="00A87F7E">
        <w:rPr>
          <w:rFonts w:eastAsia="Times New Roman"/>
          <w:i/>
          <w:iCs/>
        </w:rPr>
        <w:t>.</w:t>
      </w:r>
      <w:r w:rsidRPr="006546BA">
        <w:rPr>
          <w:rFonts w:eastAsia="Times New Roman"/>
          <w:i/>
          <w:iCs/>
        </w:rPr>
        <w:t xml:space="preserve"> </w:t>
      </w:r>
      <w:r w:rsidR="00A87F7E">
        <w:rPr>
          <w:rFonts w:eastAsia="Times New Roman"/>
        </w:rPr>
        <w:t>B</w:t>
      </w:r>
      <w:r w:rsidRPr="006546BA">
        <w:rPr>
          <w:rFonts w:eastAsia="Times New Roman"/>
        </w:rPr>
        <w:t xml:space="preserve">oth </w:t>
      </w:r>
      <w:r w:rsidRPr="006546BA">
        <w:t>consist</w:t>
      </w:r>
      <w:r w:rsidR="00A87F7E">
        <w:t>ed</w:t>
      </w:r>
      <w:r w:rsidRPr="006546BA">
        <w:t xml:space="preserve"> of empowering qualities paired with problematic beliefs about women. This analysis contributes to interdisciplinary literature by using an empirical perspective to interpret gender representations in video games.</w:t>
      </w:r>
    </w:p>
    <w:p w14:paraId="050A4408" w14:textId="7B7A8E5C" w:rsidR="0049609C" w:rsidRDefault="0049609C" w:rsidP="0049609C">
      <w:pPr>
        <w:spacing w:line="480" w:lineRule="auto"/>
        <w:rPr>
          <w:rFonts w:eastAsia="Times New Roman"/>
        </w:rPr>
      </w:pPr>
      <w:r w:rsidRPr="006546BA">
        <w:rPr>
          <w:rFonts w:eastAsia="Times New Roman"/>
        </w:rPr>
        <w:tab/>
      </w:r>
      <w:r w:rsidRPr="006546BA">
        <w:rPr>
          <w:rFonts w:eastAsia="Times New Roman"/>
          <w:i/>
        </w:rPr>
        <w:t xml:space="preserve">Keywords: </w:t>
      </w:r>
      <w:r w:rsidRPr="006546BA">
        <w:rPr>
          <w:rFonts w:eastAsia="Times New Roman"/>
        </w:rPr>
        <w:t>video</w:t>
      </w:r>
      <w:r w:rsidR="00CC70C2" w:rsidRPr="006546BA">
        <w:rPr>
          <w:rFonts w:eastAsia="Times New Roman"/>
        </w:rPr>
        <w:t xml:space="preserve"> </w:t>
      </w:r>
      <w:r w:rsidRPr="006546BA">
        <w:rPr>
          <w:rFonts w:eastAsia="Times New Roman"/>
        </w:rPr>
        <w:t xml:space="preserve">games, </w:t>
      </w:r>
      <w:r w:rsidR="007E1B14" w:rsidRPr="006546BA">
        <w:rPr>
          <w:rFonts w:eastAsia="Times New Roman"/>
        </w:rPr>
        <w:t>gender</w:t>
      </w:r>
      <w:r w:rsidRPr="006546BA">
        <w:rPr>
          <w:rFonts w:eastAsia="Times New Roman"/>
        </w:rPr>
        <w:t>,</w:t>
      </w:r>
      <w:r w:rsidR="006E079F" w:rsidRPr="006546BA">
        <w:rPr>
          <w:rFonts w:eastAsia="Times New Roman"/>
        </w:rPr>
        <w:t xml:space="preserve"> ambivalent sexism,</w:t>
      </w:r>
      <w:r w:rsidRPr="006546BA">
        <w:rPr>
          <w:rFonts w:eastAsia="Times New Roman"/>
        </w:rPr>
        <w:t xml:space="preserve"> benevolent sexism, hostile sexism, qualitative analysis</w:t>
      </w:r>
    </w:p>
    <w:p w14:paraId="27B468FE" w14:textId="4F2C9EA1" w:rsidR="00C0739F" w:rsidRDefault="00C0739F" w:rsidP="0049609C">
      <w:pPr>
        <w:spacing w:line="480" w:lineRule="auto"/>
        <w:rPr>
          <w:rFonts w:eastAsia="Times New Roman"/>
        </w:rPr>
      </w:pPr>
    </w:p>
    <w:p w14:paraId="7DCE75D4" w14:textId="68E4BC00" w:rsidR="00C0739F" w:rsidRPr="006546BA" w:rsidRDefault="00C0739F" w:rsidP="0049609C">
      <w:pPr>
        <w:spacing w:line="480" w:lineRule="auto"/>
      </w:pPr>
      <w:r w:rsidRPr="007A02B9">
        <w:rPr>
          <w:rFonts w:eastAsia="Times New Roman"/>
          <w:b/>
          <w:bCs/>
        </w:rPr>
        <w:t>APA Citation</w:t>
      </w:r>
      <w:r>
        <w:rPr>
          <w:rFonts w:eastAsia="Times New Roman"/>
        </w:rPr>
        <w:t xml:space="preserve">: </w:t>
      </w:r>
      <w:r w:rsidR="007A02B9" w:rsidRPr="007A02B9">
        <w:rPr>
          <w:rFonts w:eastAsia="Times New Roman"/>
        </w:rPr>
        <w:t xml:space="preserve">Tompkins, J. E., Lynch, T., Van Driel, I. I., &amp; Fritz, N. (2020). Kawaii Killers and Femme Fatales: A Textual Analysis of Female Characters Signifying Benevolent and Hostile Sexism in Video Games. </w:t>
      </w:r>
      <w:r w:rsidR="007A02B9" w:rsidRPr="00292787">
        <w:rPr>
          <w:rFonts w:eastAsia="Times New Roman"/>
          <w:i/>
          <w:iCs/>
        </w:rPr>
        <w:t>Journal of Broadcasting &amp; Electronic Media</w:t>
      </w:r>
      <w:r w:rsidR="007A02B9" w:rsidRPr="007A02B9">
        <w:rPr>
          <w:rFonts w:eastAsia="Times New Roman"/>
        </w:rPr>
        <w:t>, 1-19.</w:t>
      </w:r>
      <w:r w:rsidR="0093657D">
        <w:rPr>
          <w:rFonts w:eastAsia="Times New Roman"/>
        </w:rPr>
        <w:t xml:space="preserve"> </w:t>
      </w:r>
      <w:r w:rsidR="0093657D" w:rsidRPr="0093657D">
        <w:rPr>
          <w:rFonts w:eastAsia="Times New Roman"/>
        </w:rPr>
        <w:t>https://doi.org/10.1080/08838151.2020.1718960</w:t>
      </w:r>
    </w:p>
    <w:p w14:paraId="75E08C5E" w14:textId="77777777" w:rsidR="00D54A6E" w:rsidRPr="006546BA" w:rsidRDefault="001F67EB">
      <w:r w:rsidRPr="006546BA">
        <w:br w:type="page"/>
      </w:r>
    </w:p>
    <w:p w14:paraId="1FBB29E9" w14:textId="3FBE7641" w:rsidR="00E225FE" w:rsidRPr="007A02B9" w:rsidRDefault="00EC4DF9" w:rsidP="00091060">
      <w:pPr>
        <w:spacing w:line="480" w:lineRule="auto"/>
        <w:jc w:val="center"/>
        <w:rPr>
          <w:b/>
          <w:bCs/>
        </w:rPr>
      </w:pPr>
      <w:r w:rsidRPr="007A02B9">
        <w:rPr>
          <w:rFonts w:eastAsia="Times New Roman"/>
          <w:b/>
          <w:bCs/>
        </w:rPr>
        <w:lastRenderedPageBreak/>
        <w:t xml:space="preserve">Kawaii Killers and Femme Fatales: </w:t>
      </w:r>
      <w:r w:rsidR="009A2D52" w:rsidRPr="007A02B9">
        <w:rPr>
          <w:rFonts w:eastAsia="Times New Roman"/>
          <w:b/>
          <w:bCs/>
        </w:rPr>
        <w:t xml:space="preserve">A Textual Analysis of Female Characters Signifying Benevolent and Hostile Sexism in </w:t>
      </w:r>
      <w:r w:rsidRPr="007A02B9">
        <w:rPr>
          <w:rFonts w:eastAsia="Times New Roman"/>
          <w:b/>
          <w:bCs/>
        </w:rPr>
        <w:t>Digital</w:t>
      </w:r>
      <w:r w:rsidR="009A2D52" w:rsidRPr="007A02B9">
        <w:rPr>
          <w:rFonts w:eastAsia="Times New Roman"/>
          <w:b/>
          <w:bCs/>
        </w:rPr>
        <w:t xml:space="preserve"> Games</w:t>
      </w:r>
    </w:p>
    <w:p w14:paraId="40D6C457" w14:textId="14A93542" w:rsidR="00D54A6E" w:rsidRPr="006546BA" w:rsidRDefault="00394166" w:rsidP="00270DD0">
      <w:pPr>
        <w:spacing w:line="480" w:lineRule="auto"/>
        <w:ind w:firstLine="720"/>
        <w:rPr>
          <w:rFonts w:eastAsia="Times New Roman"/>
        </w:rPr>
      </w:pPr>
      <w:r w:rsidRPr="006546BA">
        <w:rPr>
          <w:rFonts w:eastAsia="Times New Roman"/>
        </w:rPr>
        <w:t>R</w:t>
      </w:r>
      <w:r w:rsidR="003A395C" w:rsidRPr="006546BA">
        <w:rPr>
          <w:rFonts w:eastAsia="Times New Roman"/>
        </w:rPr>
        <w:t>ecent evidence indicates the</w:t>
      </w:r>
      <w:r w:rsidR="00A87F7E">
        <w:rPr>
          <w:rFonts w:eastAsia="Times New Roman"/>
        </w:rPr>
        <w:t xml:space="preserve"> digital</w:t>
      </w:r>
      <w:r w:rsidR="003A395C" w:rsidRPr="006546BA">
        <w:rPr>
          <w:rFonts w:eastAsia="Times New Roman"/>
        </w:rPr>
        <w:t xml:space="preserve"> </w:t>
      </w:r>
      <w:r w:rsidR="00455EBC" w:rsidRPr="006546BA">
        <w:rPr>
          <w:rFonts w:eastAsia="Times New Roman"/>
        </w:rPr>
        <w:t xml:space="preserve">games </w:t>
      </w:r>
      <w:r w:rsidR="003A395C" w:rsidRPr="006546BA">
        <w:rPr>
          <w:rFonts w:eastAsia="Times New Roman"/>
        </w:rPr>
        <w:t xml:space="preserve">industry might be experiencing a positive cultural shift </w:t>
      </w:r>
      <w:r w:rsidR="00A210BB" w:rsidRPr="006546BA">
        <w:rPr>
          <w:rFonts w:eastAsia="Times New Roman"/>
        </w:rPr>
        <w:t>with portraying</w:t>
      </w:r>
      <w:r w:rsidR="00FB69A7" w:rsidRPr="006546BA">
        <w:rPr>
          <w:rFonts w:eastAsia="Times New Roman"/>
        </w:rPr>
        <w:t xml:space="preserve"> female character</w:t>
      </w:r>
      <w:r w:rsidR="00A210BB" w:rsidRPr="006546BA">
        <w:rPr>
          <w:rFonts w:eastAsia="Times New Roman"/>
        </w:rPr>
        <w:t xml:space="preserve">s </w:t>
      </w:r>
      <w:r w:rsidR="003A395C" w:rsidRPr="006546BA">
        <w:rPr>
          <w:rFonts w:eastAsia="Times New Roman"/>
        </w:rPr>
        <w:t>(</w:t>
      </w:r>
      <w:r w:rsidR="003A395C" w:rsidRPr="006546BA">
        <w:t>Lynch, Tompkins, van Driel, &amp; Fritz, 2016</w:t>
      </w:r>
      <w:r w:rsidR="003A395C" w:rsidRPr="006546BA">
        <w:rPr>
          <w:rFonts w:eastAsia="Times New Roman"/>
        </w:rPr>
        <w:t>)</w:t>
      </w:r>
      <w:r w:rsidR="00B06499">
        <w:rPr>
          <w:rFonts w:eastAsia="Times New Roman"/>
        </w:rPr>
        <w:t>.</w:t>
      </w:r>
      <w:r w:rsidR="003A395C" w:rsidRPr="006546BA">
        <w:rPr>
          <w:rFonts w:eastAsia="Times New Roman"/>
        </w:rPr>
        <w:t xml:space="preserve"> </w:t>
      </w:r>
      <w:r w:rsidR="00B06499">
        <w:rPr>
          <w:rFonts w:eastAsia="Times New Roman"/>
        </w:rPr>
        <w:t>Y</w:t>
      </w:r>
      <w:r w:rsidRPr="006546BA">
        <w:rPr>
          <w:rFonts w:eastAsia="Times New Roman"/>
        </w:rPr>
        <w:t>et</w:t>
      </w:r>
      <w:r w:rsidR="00B06499">
        <w:rPr>
          <w:rFonts w:eastAsia="Times New Roman"/>
        </w:rPr>
        <w:t>,</w:t>
      </w:r>
      <w:r w:rsidRPr="006546BA">
        <w:rPr>
          <w:rFonts w:eastAsia="Times New Roman"/>
        </w:rPr>
        <w:t xml:space="preserve"> </w:t>
      </w:r>
      <w:r w:rsidR="00330487">
        <w:rPr>
          <w:rFonts w:eastAsia="Times New Roman"/>
        </w:rPr>
        <w:t xml:space="preserve">some </w:t>
      </w:r>
      <w:r w:rsidR="00FB69A7" w:rsidRPr="006546BA">
        <w:rPr>
          <w:rFonts w:eastAsia="Times New Roman"/>
        </w:rPr>
        <w:t>sexist representations (Dietz, 1998</w:t>
      </w:r>
      <w:r w:rsidR="00A87F7E">
        <w:rPr>
          <w:rFonts w:eastAsia="Times New Roman"/>
        </w:rPr>
        <w:t xml:space="preserve">; </w:t>
      </w:r>
      <w:r w:rsidR="00A87F7E" w:rsidRPr="006546BA">
        <w:t>Summers &amp; Miller, 2014</w:t>
      </w:r>
      <w:r w:rsidR="00455EBC" w:rsidRPr="006546BA">
        <w:rPr>
          <w:rFonts w:eastAsia="Times New Roman"/>
        </w:rPr>
        <w:t>)</w:t>
      </w:r>
      <w:r w:rsidRPr="006546BA">
        <w:rPr>
          <w:rFonts w:eastAsia="Times New Roman"/>
        </w:rPr>
        <w:t>,</w:t>
      </w:r>
      <w:r w:rsidR="00FB69A7" w:rsidRPr="006546BA">
        <w:rPr>
          <w:rFonts w:eastAsia="Times New Roman"/>
        </w:rPr>
        <w:t xml:space="preserve"> sexual objectification </w:t>
      </w:r>
      <w:r w:rsidRPr="006546BA">
        <w:rPr>
          <w:rFonts w:eastAsia="Times New Roman"/>
        </w:rPr>
        <w:t>(</w:t>
      </w:r>
      <w:r w:rsidR="00FB69A7" w:rsidRPr="006546BA">
        <w:rPr>
          <w:rFonts w:eastAsia="Times New Roman"/>
        </w:rPr>
        <w:t>Beasley &amp; Standley, 2002; Dietz, 1998; Downs &amp; Smith, 2010</w:t>
      </w:r>
      <w:r w:rsidR="00CF7AC5">
        <w:rPr>
          <w:rFonts w:eastAsia="Times New Roman"/>
        </w:rPr>
        <w:t>)</w:t>
      </w:r>
      <w:r w:rsidR="00CF5042" w:rsidRPr="006546BA">
        <w:rPr>
          <w:rFonts w:eastAsia="Times New Roman"/>
        </w:rPr>
        <w:t xml:space="preserve">, and marginalization </w:t>
      </w:r>
      <w:r w:rsidR="00B06499">
        <w:rPr>
          <w:rFonts w:eastAsia="Times New Roman"/>
        </w:rPr>
        <w:t xml:space="preserve">of female </w:t>
      </w:r>
      <w:r w:rsidR="00CF5042" w:rsidRPr="006546BA">
        <w:rPr>
          <w:rFonts w:eastAsia="Times New Roman"/>
        </w:rPr>
        <w:t>compared to male characters (Williams, Martins, Consalvo, &amp; Ivory, 2009</w:t>
      </w:r>
      <w:r w:rsidR="00A17C5E" w:rsidRPr="006546BA">
        <w:rPr>
          <w:rFonts w:eastAsia="Times New Roman"/>
        </w:rPr>
        <w:t xml:space="preserve">; </w:t>
      </w:r>
      <w:r w:rsidR="00A17C5E" w:rsidRPr="006546BA">
        <w:t>Perreault et al., 2016</w:t>
      </w:r>
      <w:r w:rsidR="00CF5042" w:rsidRPr="006546BA">
        <w:rPr>
          <w:rFonts w:eastAsia="Times New Roman"/>
        </w:rPr>
        <w:t xml:space="preserve">) </w:t>
      </w:r>
      <w:r w:rsidR="00FB69A7" w:rsidRPr="006546BA">
        <w:rPr>
          <w:rFonts w:eastAsia="Times New Roman"/>
        </w:rPr>
        <w:t>pers</w:t>
      </w:r>
      <w:r w:rsidRPr="006546BA">
        <w:rPr>
          <w:rFonts w:eastAsia="Times New Roman"/>
        </w:rPr>
        <w:t>ist</w:t>
      </w:r>
      <w:r w:rsidR="00FB69A7" w:rsidRPr="006546BA">
        <w:rPr>
          <w:rFonts w:eastAsia="Times New Roman"/>
        </w:rPr>
        <w:t xml:space="preserve">. Character </w:t>
      </w:r>
      <w:r w:rsidR="00A20641" w:rsidRPr="006546BA">
        <w:rPr>
          <w:rFonts w:eastAsia="Times New Roman"/>
        </w:rPr>
        <w:t xml:space="preserve">designs </w:t>
      </w:r>
      <w:r w:rsidR="003A395C" w:rsidRPr="006546BA">
        <w:rPr>
          <w:rFonts w:eastAsia="Times New Roman"/>
        </w:rPr>
        <w:t xml:space="preserve">reflect </w:t>
      </w:r>
      <w:r w:rsidR="00270DD0" w:rsidRPr="006546BA">
        <w:rPr>
          <w:rFonts w:eastAsia="Times New Roman"/>
        </w:rPr>
        <w:t>collective choices of game developers</w:t>
      </w:r>
      <w:r w:rsidR="00492E4F" w:rsidRPr="006546BA">
        <w:rPr>
          <w:rFonts w:eastAsia="Times New Roman"/>
        </w:rPr>
        <w:t xml:space="preserve"> shaped, in part, by their </w:t>
      </w:r>
      <w:r w:rsidR="003A395C" w:rsidRPr="006546BA">
        <w:rPr>
          <w:rFonts w:eastAsia="Times New Roman"/>
        </w:rPr>
        <w:t>socio-cultural contexts</w:t>
      </w:r>
      <w:r w:rsidR="00C04C05" w:rsidRPr="006546BA">
        <w:rPr>
          <w:rFonts w:eastAsia="Times New Roman"/>
        </w:rPr>
        <w:t>. Such contexts</w:t>
      </w:r>
      <w:r w:rsidR="00270DD0" w:rsidRPr="006546BA">
        <w:rPr>
          <w:rFonts w:eastAsia="Times New Roman"/>
        </w:rPr>
        <w:t xml:space="preserve"> give rise to</w:t>
      </w:r>
      <w:r w:rsidR="003A395C" w:rsidRPr="006546BA">
        <w:rPr>
          <w:rFonts w:eastAsia="Times New Roman"/>
        </w:rPr>
        <w:t xml:space="preserve"> </w:t>
      </w:r>
      <w:r w:rsidR="00270DD0" w:rsidRPr="006546BA">
        <w:rPr>
          <w:rFonts w:eastAsia="Times New Roman"/>
        </w:rPr>
        <w:t>g</w:t>
      </w:r>
      <w:r w:rsidR="003A395C" w:rsidRPr="006546BA">
        <w:rPr>
          <w:rFonts w:eastAsia="Times New Roman"/>
        </w:rPr>
        <w:t xml:space="preserve">ender norms and attitudes (Glick et al., 2000). </w:t>
      </w:r>
      <w:r w:rsidR="00A20641" w:rsidRPr="006546BA">
        <w:rPr>
          <w:rFonts w:eastAsia="Times New Roman"/>
        </w:rPr>
        <w:t>L</w:t>
      </w:r>
      <w:r w:rsidR="003A395C" w:rsidRPr="006546BA">
        <w:rPr>
          <w:rFonts w:eastAsia="Times New Roman"/>
        </w:rPr>
        <w:t xml:space="preserve">imited research </w:t>
      </w:r>
      <w:r w:rsidR="00492E4F" w:rsidRPr="006546BA">
        <w:rPr>
          <w:rFonts w:eastAsia="Times New Roman"/>
        </w:rPr>
        <w:t xml:space="preserve">contextualizes </w:t>
      </w:r>
      <w:r w:rsidR="00330487">
        <w:rPr>
          <w:rFonts w:eastAsia="Times New Roman"/>
        </w:rPr>
        <w:t>game design</w:t>
      </w:r>
      <w:r w:rsidR="00967485">
        <w:rPr>
          <w:rFonts w:eastAsia="Times New Roman"/>
        </w:rPr>
        <w:t xml:space="preserve"> decisions</w:t>
      </w:r>
      <w:r w:rsidR="003A395C" w:rsidRPr="006546BA">
        <w:rPr>
          <w:rFonts w:eastAsia="Times New Roman"/>
        </w:rPr>
        <w:t xml:space="preserve"> within</w:t>
      </w:r>
      <w:r w:rsidR="0074192F">
        <w:rPr>
          <w:rFonts w:eastAsia="Times New Roman"/>
        </w:rPr>
        <w:t xml:space="preserve"> such socio-cultural contexts</w:t>
      </w:r>
      <w:r w:rsidR="003A395C" w:rsidRPr="006546BA">
        <w:rPr>
          <w:rFonts w:eastAsia="Times New Roman"/>
        </w:rPr>
        <w:t xml:space="preserve">. </w:t>
      </w:r>
    </w:p>
    <w:p w14:paraId="0A371979" w14:textId="1CC9C8BE" w:rsidR="00D54A6E" w:rsidRPr="006546BA" w:rsidRDefault="00092C1D">
      <w:pPr>
        <w:spacing w:line="480" w:lineRule="auto"/>
        <w:ind w:firstLine="720"/>
        <w:rPr>
          <w:rFonts w:eastAsia="Times New Roman"/>
        </w:rPr>
      </w:pPr>
      <w:r w:rsidRPr="006546BA">
        <w:rPr>
          <w:rFonts w:eastAsia="Times New Roman"/>
        </w:rPr>
        <w:t xml:space="preserve">Games studies scholars have undertaken critical analysis of representation and gender as complex systems in need of examination and interrogation (Malkowski &amp; Russworm, 2017). </w:t>
      </w:r>
      <w:r w:rsidR="000209D9">
        <w:rPr>
          <w:rFonts w:eastAsia="Times New Roman"/>
        </w:rPr>
        <w:t>U</w:t>
      </w:r>
      <w:r w:rsidR="00BF0288" w:rsidRPr="006546BA">
        <w:rPr>
          <w:rFonts w:eastAsia="Times New Roman"/>
        </w:rPr>
        <w:t>sing</w:t>
      </w:r>
      <w:r w:rsidR="00001227" w:rsidRPr="006546BA">
        <w:rPr>
          <w:rFonts w:eastAsia="Times New Roman"/>
        </w:rPr>
        <w:t xml:space="preserve"> </w:t>
      </w:r>
      <w:r w:rsidR="006B60EF" w:rsidRPr="006546BA">
        <w:rPr>
          <w:rFonts w:eastAsia="Times New Roman"/>
        </w:rPr>
        <w:t xml:space="preserve">the </w:t>
      </w:r>
      <w:r w:rsidR="00001227" w:rsidRPr="006546BA">
        <w:rPr>
          <w:rFonts w:eastAsia="Times New Roman"/>
        </w:rPr>
        <w:t>a</w:t>
      </w:r>
      <w:r w:rsidR="00F202B8" w:rsidRPr="006546BA">
        <w:rPr>
          <w:rFonts w:eastAsia="Times New Roman"/>
        </w:rPr>
        <w:t xml:space="preserve">mbivalent sexism </w:t>
      </w:r>
      <w:r w:rsidR="006B60EF" w:rsidRPr="006546BA">
        <w:rPr>
          <w:rFonts w:eastAsia="Times New Roman"/>
        </w:rPr>
        <w:t>framework (Glick &amp; Fiske, 2001)</w:t>
      </w:r>
      <w:r w:rsidR="000209D9">
        <w:rPr>
          <w:rFonts w:eastAsia="Times New Roman"/>
        </w:rPr>
        <w:t>, w</w:t>
      </w:r>
      <w:r w:rsidR="000209D9" w:rsidRPr="006546BA">
        <w:rPr>
          <w:rFonts w:eastAsia="Times New Roman"/>
        </w:rPr>
        <w:t>e offer a novel critique</w:t>
      </w:r>
      <w:r w:rsidR="006B60EF" w:rsidRPr="006546BA">
        <w:rPr>
          <w:rFonts w:eastAsia="Times New Roman"/>
        </w:rPr>
        <w:t xml:space="preserve"> </w:t>
      </w:r>
      <w:r w:rsidR="000209D9">
        <w:rPr>
          <w:rFonts w:eastAsia="Times New Roman"/>
        </w:rPr>
        <w:t>through</w:t>
      </w:r>
      <w:r w:rsidR="009754EA" w:rsidRPr="006546BA">
        <w:rPr>
          <w:rFonts w:eastAsia="Times New Roman"/>
        </w:rPr>
        <w:t xml:space="preserve"> </w:t>
      </w:r>
      <w:r w:rsidR="00BF0288" w:rsidRPr="006546BA">
        <w:rPr>
          <w:rFonts w:eastAsia="Times New Roman"/>
        </w:rPr>
        <w:t>interpret</w:t>
      </w:r>
      <w:r w:rsidR="000209D9">
        <w:rPr>
          <w:rFonts w:eastAsia="Times New Roman"/>
        </w:rPr>
        <w:t>ation of</w:t>
      </w:r>
      <w:r w:rsidR="00BF0288" w:rsidRPr="006546BA">
        <w:rPr>
          <w:rFonts w:eastAsia="Times New Roman"/>
        </w:rPr>
        <w:t xml:space="preserve"> </w:t>
      </w:r>
      <w:r w:rsidR="00CF3794" w:rsidRPr="006546BA">
        <w:rPr>
          <w:rFonts w:eastAsia="Times New Roman"/>
        </w:rPr>
        <w:t>11</w:t>
      </w:r>
      <w:r w:rsidR="003D0A73" w:rsidRPr="006546BA">
        <w:rPr>
          <w:rFonts w:eastAsia="Times New Roman"/>
        </w:rPr>
        <w:t xml:space="preserve"> playable</w:t>
      </w:r>
      <w:r w:rsidR="001F67EB" w:rsidRPr="006546BA">
        <w:rPr>
          <w:rFonts w:eastAsia="Times New Roman"/>
        </w:rPr>
        <w:t xml:space="preserve"> </w:t>
      </w:r>
      <w:r w:rsidR="00BE27D0" w:rsidRPr="006546BA">
        <w:rPr>
          <w:rFonts w:eastAsia="Times New Roman"/>
        </w:rPr>
        <w:t xml:space="preserve">female characters in </w:t>
      </w:r>
      <w:r w:rsidR="000209D9">
        <w:rPr>
          <w:rFonts w:eastAsia="Times New Roman"/>
        </w:rPr>
        <w:t xml:space="preserve">digital </w:t>
      </w:r>
      <w:r w:rsidR="00BE27D0" w:rsidRPr="006546BA">
        <w:rPr>
          <w:rFonts w:eastAsia="Times New Roman"/>
        </w:rPr>
        <w:t xml:space="preserve">games </w:t>
      </w:r>
      <w:r w:rsidR="00CF6E68" w:rsidRPr="006546BA">
        <w:rPr>
          <w:rFonts w:eastAsia="Times New Roman"/>
        </w:rPr>
        <w:t>created</w:t>
      </w:r>
      <w:r w:rsidR="00001227" w:rsidRPr="006546BA">
        <w:rPr>
          <w:rFonts w:eastAsia="Times New Roman"/>
        </w:rPr>
        <w:t xml:space="preserve"> </w:t>
      </w:r>
      <w:r w:rsidR="00BE27D0" w:rsidRPr="006546BA">
        <w:rPr>
          <w:rFonts w:eastAsia="Times New Roman"/>
        </w:rPr>
        <w:t xml:space="preserve">by </w:t>
      </w:r>
      <w:r w:rsidR="000209D9">
        <w:rPr>
          <w:rFonts w:eastAsia="Times New Roman"/>
        </w:rPr>
        <w:t xml:space="preserve">studios </w:t>
      </w:r>
      <w:r w:rsidR="00BD745E" w:rsidRPr="006546BA">
        <w:rPr>
          <w:rFonts w:eastAsia="Times New Roman"/>
        </w:rPr>
        <w:t>in Japan and the United States (US)</w:t>
      </w:r>
      <w:r w:rsidR="00BE27D0" w:rsidRPr="006546BA">
        <w:rPr>
          <w:rFonts w:eastAsia="Times New Roman"/>
        </w:rPr>
        <w:t xml:space="preserve">. </w:t>
      </w:r>
      <w:r w:rsidR="00FB69A7" w:rsidRPr="006546BA">
        <w:rPr>
          <w:rFonts w:eastAsia="Times New Roman"/>
        </w:rPr>
        <w:t>Rather than attempting to generalize to an</w:t>
      </w:r>
      <w:r w:rsidR="00BF57E2" w:rsidRPr="006546BA">
        <w:rPr>
          <w:rFonts w:eastAsia="Times New Roman"/>
        </w:rPr>
        <w:t xml:space="preserve"> increasingly diverse industry,</w:t>
      </w:r>
      <w:r w:rsidR="00FB69A7" w:rsidRPr="006546BA">
        <w:rPr>
          <w:rFonts w:eastAsia="Times New Roman"/>
        </w:rPr>
        <w:t xml:space="preserve"> w</w:t>
      </w:r>
      <w:r w:rsidR="002802B9" w:rsidRPr="006546BA">
        <w:rPr>
          <w:rFonts w:eastAsia="Times New Roman"/>
        </w:rPr>
        <w:t xml:space="preserve">e </w:t>
      </w:r>
      <w:r w:rsidR="00B32F4B" w:rsidRPr="006546BA">
        <w:rPr>
          <w:rFonts w:eastAsia="Times New Roman"/>
        </w:rPr>
        <w:t xml:space="preserve">purposively </w:t>
      </w:r>
      <w:r w:rsidR="00001227" w:rsidRPr="006546BA">
        <w:rPr>
          <w:rFonts w:eastAsia="Times New Roman"/>
        </w:rPr>
        <w:t>selected c</w:t>
      </w:r>
      <w:r w:rsidR="0010326A" w:rsidRPr="006546BA">
        <w:rPr>
          <w:rFonts w:eastAsia="Times New Roman"/>
        </w:rPr>
        <w:t xml:space="preserve">haracters exclusive to </w:t>
      </w:r>
      <w:r w:rsidR="00BD745E" w:rsidRPr="006546BA">
        <w:rPr>
          <w:rFonts w:eastAsia="Times New Roman"/>
        </w:rPr>
        <w:t xml:space="preserve">US </w:t>
      </w:r>
      <w:r w:rsidR="0010326A" w:rsidRPr="006546BA">
        <w:rPr>
          <w:rFonts w:eastAsia="Times New Roman"/>
        </w:rPr>
        <w:t xml:space="preserve">and Japanese </w:t>
      </w:r>
      <w:r w:rsidR="008E7D07" w:rsidRPr="006546BA">
        <w:rPr>
          <w:rFonts w:eastAsia="Times New Roman"/>
        </w:rPr>
        <w:t>console</w:t>
      </w:r>
      <w:r w:rsidR="00E65C1C" w:rsidRPr="006546BA">
        <w:rPr>
          <w:rFonts w:eastAsia="Times New Roman"/>
        </w:rPr>
        <w:t>/computer</w:t>
      </w:r>
      <w:r w:rsidR="008E7D07" w:rsidRPr="006546BA">
        <w:rPr>
          <w:rFonts w:eastAsia="Times New Roman"/>
        </w:rPr>
        <w:t xml:space="preserve"> </w:t>
      </w:r>
      <w:r w:rsidR="0010326A" w:rsidRPr="006546BA">
        <w:rPr>
          <w:rFonts w:eastAsia="Times New Roman"/>
        </w:rPr>
        <w:t>games because these countries</w:t>
      </w:r>
      <w:r w:rsidR="00E65C1C" w:rsidRPr="006546BA">
        <w:rPr>
          <w:rFonts w:eastAsia="Times New Roman"/>
        </w:rPr>
        <w:t xml:space="preserve"> and platforms</w:t>
      </w:r>
      <w:r w:rsidR="000209D9">
        <w:rPr>
          <w:rFonts w:eastAsia="Times New Roman"/>
        </w:rPr>
        <w:t xml:space="preserve"> have</w:t>
      </w:r>
      <w:r w:rsidR="00ED60CB" w:rsidRPr="006546BA">
        <w:rPr>
          <w:rFonts w:eastAsia="Times New Roman"/>
        </w:rPr>
        <w:t xml:space="preserve"> </w:t>
      </w:r>
      <w:r w:rsidR="00185FA9" w:rsidRPr="006546BA">
        <w:rPr>
          <w:rFonts w:eastAsia="Times New Roman"/>
        </w:rPr>
        <w:t xml:space="preserve">historically </w:t>
      </w:r>
      <w:r w:rsidR="00ED60CB" w:rsidRPr="006546BA">
        <w:rPr>
          <w:rFonts w:eastAsia="Times New Roman"/>
        </w:rPr>
        <w:t>dominate</w:t>
      </w:r>
      <w:r w:rsidR="00185FA9" w:rsidRPr="006546BA">
        <w:rPr>
          <w:rFonts w:eastAsia="Times New Roman"/>
        </w:rPr>
        <w:t>d</w:t>
      </w:r>
      <w:r w:rsidR="0010326A" w:rsidRPr="006546BA">
        <w:rPr>
          <w:rFonts w:eastAsia="Times New Roman"/>
        </w:rPr>
        <w:t xml:space="preserve"> the global</w:t>
      </w:r>
      <w:r w:rsidR="00D36C98" w:rsidRPr="006546BA">
        <w:rPr>
          <w:rFonts w:eastAsia="Times New Roman"/>
        </w:rPr>
        <w:t xml:space="preserve"> </w:t>
      </w:r>
      <w:r w:rsidR="0010326A" w:rsidRPr="006546BA">
        <w:rPr>
          <w:rFonts w:eastAsia="Times New Roman"/>
        </w:rPr>
        <w:t>marketplace (Consalvo, 2006).</w:t>
      </w:r>
      <w:r w:rsidR="00185FA9" w:rsidRPr="006546BA">
        <w:rPr>
          <w:rFonts w:eastAsia="Times New Roman"/>
        </w:rPr>
        <w:t xml:space="preserve"> </w:t>
      </w:r>
      <w:r w:rsidR="00BF57E2" w:rsidRPr="006546BA">
        <w:rPr>
          <w:rFonts w:eastAsia="Times New Roman"/>
        </w:rPr>
        <w:t>The selected characters embody aspects of ambivalent</w:t>
      </w:r>
      <w:r w:rsidR="00CF5BCC" w:rsidRPr="006546BA">
        <w:rPr>
          <w:rFonts w:eastAsia="Times New Roman"/>
        </w:rPr>
        <w:t xml:space="preserve"> </w:t>
      </w:r>
      <w:r w:rsidR="00D36C98" w:rsidRPr="006546BA">
        <w:rPr>
          <w:rFonts w:eastAsia="Times New Roman"/>
        </w:rPr>
        <w:t>sexism</w:t>
      </w:r>
      <w:r w:rsidR="00BF57E2" w:rsidRPr="006546BA">
        <w:rPr>
          <w:rFonts w:eastAsia="Times New Roman"/>
        </w:rPr>
        <w:t>,</w:t>
      </w:r>
      <w:r w:rsidR="00D36C98" w:rsidRPr="006546BA">
        <w:rPr>
          <w:rFonts w:eastAsia="Times New Roman"/>
        </w:rPr>
        <w:t xml:space="preserve"> </w:t>
      </w:r>
      <w:r w:rsidR="00615EA6" w:rsidRPr="006546BA">
        <w:rPr>
          <w:rFonts w:eastAsia="Times New Roman"/>
        </w:rPr>
        <w:t xml:space="preserve">an empirically established </w:t>
      </w:r>
      <w:r w:rsidR="007E19E5" w:rsidRPr="006546BA">
        <w:rPr>
          <w:rFonts w:eastAsia="Times New Roman"/>
        </w:rPr>
        <w:t>basis</w:t>
      </w:r>
      <w:r w:rsidR="00615EA6" w:rsidRPr="006546BA">
        <w:rPr>
          <w:rFonts w:eastAsia="Times New Roman"/>
        </w:rPr>
        <w:t xml:space="preserve"> within which we</w:t>
      </w:r>
      <w:r w:rsidR="001F67EB" w:rsidRPr="006546BA">
        <w:rPr>
          <w:rFonts w:eastAsia="Times New Roman"/>
        </w:rPr>
        <w:t xml:space="preserve"> interpret</w:t>
      </w:r>
      <w:r w:rsidR="00615EA6" w:rsidRPr="006546BA">
        <w:rPr>
          <w:rFonts w:eastAsia="Times New Roman"/>
        </w:rPr>
        <w:t>ed</w:t>
      </w:r>
      <w:r w:rsidR="001F67EB" w:rsidRPr="006546BA">
        <w:rPr>
          <w:rFonts w:eastAsia="Times New Roman"/>
        </w:rPr>
        <w:t xml:space="preserve"> </w:t>
      </w:r>
      <w:r w:rsidR="00BF57E2" w:rsidRPr="006546BA">
        <w:rPr>
          <w:rFonts w:eastAsia="Times New Roman"/>
        </w:rPr>
        <w:t xml:space="preserve">portrayals </w:t>
      </w:r>
      <w:r w:rsidR="001F67EB" w:rsidRPr="006546BA">
        <w:rPr>
          <w:rFonts w:eastAsia="Times New Roman"/>
        </w:rPr>
        <w:t xml:space="preserve">as </w:t>
      </w:r>
      <w:r w:rsidR="00492E4F" w:rsidRPr="006546BA">
        <w:rPr>
          <w:rFonts w:eastAsia="Times New Roman"/>
        </w:rPr>
        <w:t xml:space="preserve">primarily </w:t>
      </w:r>
      <w:r w:rsidR="001F67EB" w:rsidRPr="006546BA">
        <w:rPr>
          <w:rFonts w:eastAsia="Times New Roman"/>
        </w:rPr>
        <w:t>problematic</w:t>
      </w:r>
      <w:r w:rsidR="00492E4F" w:rsidRPr="006546BA">
        <w:rPr>
          <w:rFonts w:eastAsia="Times New Roman"/>
        </w:rPr>
        <w:t xml:space="preserve">, yet </w:t>
      </w:r>
      <w:r w:rsidR="00D36C98" w:rsidRPr="006546BA">
        <w:rPr>
          <w:rFonts w:eastAsia="Times New Roman"/>
        </w:rPr>
        <w:t xml:space="preserve">with </w:t>
      </w:r>
      <w:r w:rsidR="00492E4F" w:rsidRPr="006546BA">
        <w:rPr>
          <w:rFonts w:eastAsia="Times New Roman"/>
        </w:rPr>
        <w:t xml:space="preserve">potentially </w:t>
      </w:r>
      <w:r w:rsidR="001F67EB" w:rsidRPr="006546BA">
        <w:rPr>
          <w:rFonts w:eastAsia="Times New Roman"/>
        </w:rPr>
        <w:t>empowering</w:t>
      </w:r>
      <w:r w:rsidR="00492E4F" w:rsidRPr="006546BA">
        <w:rPr>
          <w:rFonts w:eastAsia="Times New Roman"/>
        </w:rPr>
        <w:t xml:space="preserve"> dimensions</w:t>
      </w:r>
      <w:r w:rsidR="003D0A73" w:rsidRPr="006546BA">
        <w:rPr>
          <w:rFonts w:eastAsia="Times New Roman"/>
        </w:rPr>
        <w:t>.</w:t>
      </w:r>
      <w:r w:rsidR="00A77359" w:rsidRPr="006546BA">
        <w:rPr>
          <w:rFonts w:eastAsia="Times New Roman"/>
        </w:rPr>
        <w:t xml:space="preserve"> </w:t>
      </w:r>
      <w:r w:rsidR="002D40B2" w:rsidRPr="006546BA">
        <w:rPr>
          <w:rFonts w:eastAsia="Times New Roman"/>
        </w:rPr>
        <w:t xml:space="preserve">This work, </w:t>
      </w:r>
      <w:r w:rsidR="00817916" w:rsidRPr="006546BA">
        <w:t xml:space="preserve">consequently, uses a perspective of human psychology (i.e., a general theory of how people think and feel) as a framework guiding our interpretation of why designers might portray certain characters in sexist ways and how players </w:t>
      </w:r>
      <w:r w:rsidR="00817916" w:rsidRPr="006546BA">
        <w:lastRenderedPageBreak/>
        <w:t>might perceive those portrayals</w:t>
      </w:r>
      <w:r w:rsidR="000B3BBB" w:rsidRPr="006546BA">
        <w:t>.</w:t>
      </w:r>
      <w:r w:rsidR="00817916" w:rsidRPr="006546BA">
        <w:t xml:space="preserve"> </w:t>
      </w:r>
      <w:r w:rsidR="000B3BBB" w:rsidRPr="006546BA">
        <w:rPr>
          <w:rFonts w:eastAsia="Times New Roman"/>
        </w:rPr>
        <w:t xml:space="preserve">It </w:t>
      </w:r>
      <w:r w:rsidR="00A77359" w:rsidRPr="006546BA">
        <w:rPr>
          <w:rFonts w:eastAsia="Times New Roman"/>
        </w:rPr>
        <w:t>contributes to several bodies of literature</w:t>
      </w:r>
      <w:r w:rsidR="00323E4A" w:rsidRPr="006546BA">
        <w:rPr>
          <w:rFonts w:eastAsia="Times New Roman"/>
        </w:rPr>
        <w:t xml:space="preserve"> – namely </w:t>
      </w:r>
      <w:r w:rsidR="009F71FF" w:rsidRPr="006546BA">
        <w:rPr>
          <w:rFonts w:eastAsia="Times New Roman"/>
        </w:rPr>
        <w:t xml:space="preserve">mediated </w:t>
      </w:r>
      <w:r w:rsidR="00A77359" w:rsidRPr="006546BA">
        <w:rPr>
          <w:rFonts w:eastAsia="Times New Roman"/>
        </w:rPr>
        <w:t xml:space="preserve">communication, gender studies, and </w:t>
      </w:r>
      <w:r w:rsidR="000209D9">
        <w:rPr>
          <w:rFonts w:eastAsia="Times New Roman"/>
        </w:rPr>
        <w:t xml:space="preserve">digital </w:t>
      </w:r>
      <w:r w:rsidR="00A77359" w:rsidRPr="006546BA">
        <w:rPr>
          <w:rFonts w:eastAsia="Times New Roman"/>
        </w:rPr>
        <w:t>game studies.</w:t>
      </w:r>
    </w:p>
    <w:p w14:paraId="212B1AEF" w14:textId="77777777" w:rsidR="00DF5CF3" w:rsidRPr="006546BA" w:rsidRDefault="00DF5CF3" w:rsidP="00DF5CF3">
      <w:pPr>
        <w:tabs>
          <w:tab w:val="left" w:pos="0"/>
        </w:tabs>
        <w:spacing w:line="480" w:lineRule="auto"/>
        <w:jc w:val="center"/>
        <w:outlineLvl w:val="0"/>
      </w:pPr>
      <w:r w:rsidRPr="006546BA">
        <w:rPr>
          <w:rFonts w:eastAsia="Times New Roman"/>
          <w:b/>
        </w:rPr>
        <w:t>Ambivalent Sexism and Media Tropes of Women</w:t>
      </w:r>
    </w:p>
    <w:p w14:paraId="5A76AA0F" w14:textId="4D83884A" w:rsidR="00B32F4B" w:rsidRPr="006546BA" w:rsidRDefault="00DF5CF3" w:rsidP="00B32F4B">
      <w:pPr>
        <w:tabs>
          <w:tab w:val="left" w:pos="0"/>
        </w:tabs>
        <w:spacing w:line="480" w:lineRule="auto"/>
        <w:ind w:firstLine="720"/>
        <w:rPr>
          <w:rFonts w:eastAsia="Times New Roman"/>
        </w:rPr>
      </w:pPr>
      <w:r w:rsidRPr="006546BA">
        <w:rPr>
          <w:rFonts w:eastAsia="Times New Roman"/>
        </w:rPr>
        <w:t xml:space="preserve">Media creation involves selection and exclusion of details when representing an individual or group; </w:t>
      </w:r>
      <w:r w:rsidR="006477A2" w:rsidRPr="006546BA">
        <w:rPr>
          <w:rFonts w:eastAsia="Times New Roman"/>
        </w:rPr>
        <w:t>consequently</w:t>
      </w:r>
      <w:r w:rsidRPr="006546BA">
        <w:rPr>
          <w:rFonts w:eastAsia="Times New Roman"/>
        </w:rPr>
        <w:t xml:space="preserve">, media depictions signify the social understandings and relationships among groups (Gorham, 1999). </w:t>
      </w:r>
      <w:r w:rsidR="00247DBB" w:rsidRPr="006546BA">
        <w:rPr>
          <w:rFonts w:eastAsia="Times New Roman"/>
        </w:rPr>
        <w:t>Scholars and critics have levied considerable critique at the video game industry for its representation of female characters</w:t>
      </w:r>
      <w:r w:rsidR="00B06499">
        <w:rPr>
          <w:rFonts w:eastAsia="Times New Roman"/>
        </w:rPr>
        <w:t>. W</w:t>
      </w:r>
      <w:r w:rsidR="00247DBB" w:rsidRPr="006546BA">
        <w:rPr>
          <w:rFonts w:eastAsia="Times New Roman"/>
        </w:rPr>
        <w:t xml:space="preserve">e </w:t>
      </w:r>
      <w:r w:rsidR="00B06499">
        <w:rPr>
          <w:rFonts w:eastAsia="Times New Roman"/>
        </w:rPr>
        <w:t>suggest</w:t>
      </w:r>
      <w:r w:rsidR="00247DBB" w:rsidRPr="006546BA">
        <w:rPr>
          <w:rFonts w:eastAsia="Times New Roman"/>
        </w:rPr>
        <w:t xml:space="preserve"> that these representations likely stem from acculturated attitudes about women. These sexist attitudes structure the broader value systems that permeate the social, cultural, political, and economic environments in which </w:t>
      </w:r>
      <w:r w:rsidR="001E78E2">
        <w:rPr>
          <w:rFonts w:eastAsia="Times New Roman"/>
        </w:rPr>
        <w:t xml:space="preserve">game </w:t>
      </w:r>
      <w:r w:rsidR="00247DBB" w:rsidRPr="006546BA">
        <w:rPr>
          <w:rFonts w:eastAsia="Times New Roman"/>
        </w:rPr>
        <w:t xml:space="preserve">developers create and market their wares. </w:t>
      </w:r>
      <w:r w:rsidR="00447855" w:rsidRPr="006546BA">
        <w:rPr>
          <w:rFonts w:eastAsia="Times New Roman"/>
        </w:rPr>
        <w:t xml:space="preserve"> </w:t>
      </w:r>
    </w:p>
    <w:p w14:paraId="0DB4FE78" w14:textId="51E1D40D" w:rsidR="00DF5CF3" w:rsidRPr="006546BA" w:rsidRDefault="00447855" w:rsidP="00B32F4B">
      <w:pPr>
        <w:tabs>
          <w:tab w:val="left" w:pos="0"/>
        </w:tabs>
        <w:spacing w:line="480" w:lineRule="auto"/>
        <w:ind w:firstLine="720"/>
        <w:rPr>
          <w:rFonts w:eastAsia="Times New Roman"/>
        </w:rPr>
      </w:pPr>
      <w:r w:rsidRPr="006546BA">
        <w:rPr>
          <w:rFonts w:eastAsia="Times New Roman"/>
        </w:rPr>
        <w:t>Established by Western scholars,</w:t>
      </w:r>
      <w:r w:rsidR="00FB69A7" w:rsidRPr="006546BA">
        <w:rPr>
          <w:rFonts w:eastAsia="Times New Roman"/>
        </w:rPr>
        <w:t xml:space="preserve"> the</w:t>
      </w:r>
      <w:r w:rsidRPr="006546BA">
        <w:rPr>
          <w:rFonts w:eastAsia="Times New Roman"/>
        </w:rPr>
        <w:t xml:space="preserve"> ambivalent sexism</w:t>
      </w:r>
      <w:r w:rsidR="00FB69A7" w:rsidRPr="006546BA">
        <w:rPr>
          <w:rFonts w:eastAsia="Times New Roman"/>
        </w:rPr>
        <w:t xml:space="preserve"> perspective</w:t>
      </w:r>
      <w:r w:rsidRPr="006546BA">
        <w:rPr>
          <w:rFonts w:eastAsia="Times New Roman"/>
        </w:rPr>
        <w:t xml:space="preserve"> theorizes that sexism entails two orthogonal and broadly occurring prejudicial attitudes towards the female gender (Glick &amp; Fiske, 2001)</w:t>
      </w:r>
      <w:r w:rsidR="00B32F4B" w:rsidRPr="006546BA">
        <w:rPr>
          <w:rFonts w:eastAsia="Times New Roman"/>
        </w:rPr>
        <w:t xml:space="preserve"> </w:t>
      </w:r>
      <w:r w:rsidR="006735B8" w:rsidRPr="006546BA">
        <w:rPr>
          <w:rFonts w:eastAsia="Times New Roman"/>
        </w:rPr>
        <w:t>that either presume men’s rightful dominance (hostile sexism)</w:t>
      </w:r>
      <w:r w:rsidR="009754EA" w:rsidRPr="006546BA">
        <w:rPr>
          <w:rFonts w:eastAsia="Times New Roman"/>
        </w:rPr>
        <w:t xml:space="preserve"> or justify patriarchy (benevolent sexism)</w:t>
      </w:r>
      <w:r w:rsidR="006735B8" w:rsidRPr="006546BA">
        <w:rPr>
          <w:rFonts w:eastAsia="Times New Roman"/>
        </w:rPr>
        <w:t xml:space="preserve">. </w:t>
      </w:r>
      <w:r w:rsidR="00523A82" w:rsidRPr="006546BA">
        <w:rPr>
          <w:rFonts w:eastAsia="Times New Roman"/>
        </w:rPr>
        <w:t>Paternalism (dominant/hostile; protective/benevolent), gender differentiation (competitive/hostile; complementary/benevolent), and heterosexuality (</w:t>
      </w:r>
      <w:r w:rsidR="007E27F7" w:rsidRPr="006546BA">
        <w:rPr>
          <w:rFonts w:eastAsia="Times New Roman"/>
        </w:rPr>
        <w:t>compulsory</w:t>
      </w:r>
      <w:r w:rsidR="00523A82" w:rsidRPr="006546BA">
        <w:rPr>
          <w:rFonts w:eastAsia="Times New Roman"/>
        </w:rPr>
        <w:t>/hostile; intimate/benevolent) are the underlying dimensions of b</w:t>
      </w:r>
      <w:r w:rsidR="00094222" w:rsidRPr="006546BA">
        <w:rPr>
          <w:rFonts w:eastAsia="Times New Roman"/>
        </w:rPr>
        <w:t>oth types of sexism</w:t>
      </w:r>
      <w:r w:rsidR="00523A82" w:rsidRPr="006546BA">
        <w:rPr>
          <w:rFonts w:eastAsia="Times New Roman"/>
        </w:rPr>
        <w:t xml:space="preserve"> (Glick &amp; Fiske, 1996).</w:t>
      </w:r>
      <w:r w:rsidR="00094222" w:rsidRPr="006546BA">
        <w:rPr>
          <w:rFonts w:eastAsia="Times New Roman"/>
        </w:rPr>
        <w:t xml:space="preserve"> </w:t>
      </w:r>
      <w:r w:rsidR="006735B8" w:rsidRPr="006546BA">
        <w:rPr>
          <w:rFonts w:eastAsia="Times New Roman"/>
        </w:rPr>
        <w:t xml:space="preserve">As both are </w:t>
      </w:r>
      <w:r w:rsidR="009754EA" w:rsidRPr="006546BA">
        <w:rPr>
          <w:rFonts w:eastAsia="Times New Roman"/>
        </w:rPr>
        <w:t xml:space="preserve">equally </w:t>
      </w:r>
      <w:r w:rsidR="006735B8" w:rsidRPr="006546BA">
        <w:rPr>
          <w:rFonts w:eastAsia="Times New Roman"/>
        </w:rPr>
        <w:t xml:space="preserve">prevalent in </w:t>
      </w:r>
      <w:r w:rsidR="006477A2" w:rsidRPr="006546BA">
        <w:rPr>
          <w:rFonts w:eastAsia="Times New Roman"/>
        </w:rPr>
        <w:t>the US</w:t>
      </w:r>
      <w:r w:rsidR="006735B8" w:rsidRPr="006546BA">
        <w:rPr>
          <w:rFonts w:eastAsia="Times New Roman"/>
        </w:rPr>
        <w:t xml:space="preserve"> and Japan </w:t>
      </w:r>
      <w:r w:rsidR="006477A2" w:rsidRPr="006546BA">
        <w:rPr>
          <w:rFonts w:eastAsia="Times New Roman"/>
        </w:rPr>
        <w:t>(Glick et al., 2000)</w:t>
      </w:r>
      <w:r w:rsidR="006735B8" w:rsidRPr="006546BA">
        <w:rPr>
          <w:rFonts w:eastAsia="Times New Roman"/>
        </w:rPr>
        <w:t xml:space="preserve">, we anticipate </w:t>
      </w:r>
      <w:r w:rsidR="00CA2763" w:rsidRPr="006546BA">
        <w:rPr>
          <w:rFonts w:eastAsia="Times New Roman"/>
        </w:rPr>
        <w:t>ambivalent sexism</w:t>
      </w:r>
      <w:r w:rsidR="006735B8" w:rsidRPr="006546BA">
        <w:rPr>
          <w:rFonts w:eastAsia="Times New Roman"/>
        </w:rPr>
        <w:t xml:space="preserve"> to shape</w:t>
      </w:r>
      <w:r w:rsidR="006477A2" w:rsidRPr="006546BA">
        <w:rPr>
          <w:rFonts w:eastAsia="Times New Roman"/>
        </w:rPr>
        <w:t xml:space="preserve"> depictions </w:t>
      </w:r>
      <w:r w:rsidR="00EE6A81">
        <w:rPr>
          <w:rFonts w:eastAsia="Times New Roman"/>
        </w:rPr>
        <w:t xml:space="preserve">of women in game design </w:t>
      </w:r>
      <w:r w:rsidR="006477A2" w:rsidRPr="006546BA">
        <w:rPr>
          <w:rFonts w:eastAsia="Times New Roman"/>
        </w:rPr>
        <w:t xml:space="preserve">to some </w:t>
      </w:r>
      <w:r w:rsidR="00601DE8" w:rsidRPr="006546BA">
        <w:rPr>
          <w:rFonts w:eastAsia="Times New Roman"/>
        </w:rPr>
        <w:t xml:space="preserve">extent </w:t>
      </w:r>
      <w:r w:rsidR="00E76364">
        <w:rPr>
          <w:rFonts w:eastAsia="Times New Roman"/>
        </w:rPr>
        <w:t>and</w:t>
      </w:r>
      <w:r w:rsidR="006477A2" w:rsidRPr="006546BA">
        <w:rPr>
          <w:rFonts w:eastAsia="Times New Roman"/>
        </w:rPr>
        <w:t xml:space="preserve"> that those characterizations may look different given particulars of the respective cultures.</w:t>
      </w:r>
      <w:r w:rsidR="001955AC">
        <w:rPr>
          <w:rFonts w:eastAsia="Times New Roman"/>
        </w:rPr>
        <w:t xml:space="preserve"> </w:t>
      </w:r>
    </w:p>
    <w:p w14:paraId="73930B8C" w14:textId="4900BDE0" w:rsidR="00DF5CF3" w:rsidRPr="006546BA" w:rsidRDefault="00721E3A" w:rsidP="00DF5CF3">
      <w:pPr>
        <w:spacing w:line="480" w:lineRule="auto"/>
        <w:outlineLvl w:val="0"/>
        <w:rPr>
          <w:rFonts w:eastAsia="Times New Roman"/>
          <w:b/>
        </w:rPr>
      </w:pPr>
      <w:r w:rsidRPr="006546BA">
        <w:rPr>
          <w:rFonts w:eastAsia="Times New Roman"/>
          <w:b/>
        </w:rPr>
        <w:t>Hostile Sexism</w:t>
      </w:r>
    </w:p>
    <w:p w14:paraId="1F184AE0" w14:textId="00BDFC5E" w:rsidR="00E9078E" w:rsidRPr="006546BA" w:rsidRDefault="00DF5CF3" w:rsidP="009A2D52">
      <w:pPr>
        <w:spacing w:line="480" w:lineRule="auto"/>
        <w:ind w:firstLine="720"/>
        <w:rPr>
          <w:rFonts w:eastAsia="Times New Roman"/>
        </w:rPr>
      </w:pPr>
      <w:r w:rsidRPr="006546BA">
        <w:rPr>
          <w:rFonts w:eastAsia="Times New Roman"/>
        </w:rPr>
        <w:t xml:space="preserve">Hostile sexism promotes </w:t>
      </w:r>
      <w:r w:rsidRPr="006546BA">
        <w:rPr>
          <w:rFonts w:eastAsia="Times New Roman"/>
          <w:i/>
        </w:rPr>
        <w:t>de facto</w:t>
      </w:r>
      <w:r w:rsidRPr="006546BA">
        <w:rPr>
          <w:rFonts w:eastAsia="Times New Roman"/>
        </w:rPr>
        <w:t xml:space="preserve"> dominance of men over women and contempt towards women who seek equal status. Hostile sexism frames a woman’s empowerment through feminism or sexuality as manipulative, dangerous, and antagonistic (Glick &amp; Fiske, 2001). </w:t>
      </w:r>
      <w:r w:rsidR="00ED4A48" w:rsidRPr="006546BA">
        <w:rPr>
          <w:rFonts w:eastAsia="Times New Roman"/>
        </w:rPr>
        <w:t xml:space="preserve">The </w:t>
      </w:r>
      <w:r w:rsidR="00ED4A48" w:rsidRPr="006546BA">
        <w:rPr>
          <w:rFonts w:eastAsia="Times New Roman"/>
        </w:rPr>
        <w:lastRenderedPageBreak/>
        <w:t xml:space="preserve">alluring </w:t>
      </w:r>
      <w:r w:rsidR="00ED4A48" w:rsidRPr="006546BA">
        <w:rPr>
          <w:rFonts w:eastAsia="Times New Roman"/>
          <w:i/>
        </w:rPr>
        <w:t>femme fatale</w:t>
      </w:r>
      <w:r w:rsidR="00ED4A48" w:rsidRPr="006546BA">
        <w:rPr>
          <w:rFonts w:eastAsia="Times New Roman"/>
        </w:rPr>
        <w:t xml:space="preserve"> in </w:t>
      </w:r>
      <w:r w:rsidR="00F40DF7" w:rsidRPr="006546BA">
        <w:rPr>
          <w:rFonts w:eastAsia="Times New Roman"/>
        </w:rPr>
        <w:t xml:space="preserve">fictional </w:t>
      </w:r>
      <w:r w:rsidR="00CA213E" w:rsidRPr="006546BA">
        <w:rPr>
          <w:rFonts w:eastAsia="Times New Roman"/>
        </w:rPr>
        <w:t>Western media</w:t>
      </w:r>
      <w:r w:rsidR="00ED4A48" w:rsidRPr="006546BA">
        <w:rPr>
          <w:rFonts w:eastAsia="Times New Roman"/>
        </w:rPr>
        <w:t xml:space="preserve"> is</w:t>
      </w:r>
      <w:r w:rsidR="00CA213E" w:rsidRPr="006546BA">
        <w:rPr>
          <w:rFonts w:eastAsia="Times New Roman"/>
        </w:rPr>
        <w:t xml:space="preserve"> </w:t>
      </w:r>
      <w:r w:rsidR="00F80E1F">
        <w:rPr>
          <w:rFonts w:eastAsia="Times New Roman"/>
        </w:rPr>
        <w:t xml:space="preserve">one example of </w:t>
      </w:r>
      <w:r w:rsidR="00CA213E" w:rsidRPr="006546BA">
        <w:rPr>
          <w:rFonts w:eastAsia="Times New Roman"/>
        </w:rPr>
        <w:t xml:space="preserve">a popular female trope </w:t>
      </w:r>
      <w:r w:rsidR="00ED4A48" w:rsidRPr="006546BA">
        <w:rPr>
          <w:rFonts w:eastAsia="Times New Roman"/>
        </w:rPr>
        <w:t xml:space="preserve">that </w:t>
      </w:r>
      <w:r w:rsidR="003A736F" w:rsidRPr="006546BA">
        <w:rPr>
          <w:rFonts w:eastAsia="Times New Roman"/>
        </w:rPr>
        <w:t>signif</w:t>
      </w:r>
      <w:r w:rsidR="00ED4A48" w:rsidRPr="006546BA">
        <w:rPr>
          <w:rFonts w:eastAsia="Times New Roman"/>
        </w:rPr>
        <w:t>ies</w:t>
      </w:r>
      <w:r w:rsidR="003A736F" w:rsidRPr="006546BA">
        <w:rPr>
          <w:rFonts w:eastAsia="Times New Roman"/>
        </w:rPr>
        <w:t xml:space="preserve"> aspects of hostile sexism</w:t>
      </w:r>
      <w:r w:rsidR="00ED4A48" w:rsidRPr="006546BA">
        <w:rPr>
          <w:rFonts w:eastAsia="Times New Roman"/>
        </w:rPr>
        <w:t>.</w:t>
      </w:r>
      <w:r w:rsidR="003A736F" w:rsidRPr="006546BA">
        <w:rPr>
          <w:rFonts w:eastAsia="Times New Roman"/>
        </w:rPr>
        <w:t xml:space="preserve"> </w:t>
      </w:r>
      <w:r w:rsidR="00ED4A48" w:rsidRPr="006546BA">
        <w:rPr>
          <w:rFonts w:eastAsia="Times New Roman"/>
        </w:rPr>
        <w:t>These</w:t>
      </w:r>
      <w:r w:rsidRPr="006546BA">
        <w:rPr>
          <w:rFonts w:eastAsia="Times New Roman"/>
        </w:rPr>
        <w:t xml:space="preserve"> character</w:t>
      </w:r>
      <w:r w:rsidR="00ED4A48" w:rsidRPr="006546BA">
        <w:rPr>
          <w:rFonts w:eastAsia="Times New Roman"/>
        </w:rPr>
        <w:t>s</w:t>
      </w:r>
      <w:r w:rsidRPr="006546BA">
        <w:rPr>
          <w:rFonts w:eastAsia="Times New Roman"/>
        </w:rPr>
        <w:t xml:space="preserve"> exert power and sexuality as commonly portrayed in American film noir (Grossman, 2009; Simkin, 2014). The </w:t>
      </w:r>
      <w:r w:rsidRPr="006546BA">
        <w:rPr>
          <w:rFonts w:eastAsia="Times New Roman"/>
          <w:i/>
        </w:rPr>
        <w:t xml:space="preserve">femme fatale </w:t>
      </w:r>
      <w:r w:rsidRPr="006546BA">
        <w:rPr>
          <w:rFonts w:eastAsia="Times New Roman"/>
        </w:rPr>
        <w:t>emerged in US cinema post-World War II when women experienced newfound power and status</w:t>
      </w:r>
      <w:r w:rsidR="000209D9">
        <w:rPr>
          <w:rFonts w:eastAsia="Times New Roman"/>
        </w:rPr>
        <w:t xml:space="preserve"> in the social order</w:t>
      </w:r>
      <w:r w:rsidRPr="006546BA">
        <w:rPr>
          <w:rFonts w:eastAsia="Times New Roman"/>
        </w:rPr>
        <w:t xml:space="preserve">. The misgivings about sex roles, marriage, and sexuality that gave rise to the beautiful yet treacherous cinematic </w:t>
      </w:r>
      <w:r w:rsidRPr="006546BA">
        <w:rPr>
          <w:rFonts w:eastAsia="Times New Roman"/>
          <w:i/>
        </w:rPr>
        <w:t>femme fatale</w:t>
      </w:r>
      <w:r w:rsidRPr="006546BA">
        <w:rPr>
          <w:rFonts w:eastAsia="Times New Roman"/>
        </w:rPr>
        <w:t xml:space="preserve"> reflected societal reticence at the notion of women usurping traditionally male-dominated American society (Boozer, 1999). The </w:t>
      </w:r>
      <w:r w:rsidRPr="006546BA">
        <w:rPr>
          <w:rFonts w:eastAsia="Times New Roman"/>
          <w:i/>
        </w:rPr>
        <w:t xml:space="preserve">femme fatale </w:t>
      </w:r>
      <w:r w:rsidR="00F80E1F">
        <w:rPr>
          <w:rFonts w:eastAsia="Times New Roman"/>
        </w:rPr>
        <w:t>conveyed</w:t>
      </w:r>
      <w:r w:rsidR="00674638">
        <w:rPr>
          <w:rFonts w:eastAsia="Times New Roman"/>
        </w:rPr>
        <w:t xml:space="preserve"> </w:t>
      </w:r>
      <w:r w:rsidRPr="006546BA">
        <w:rPr>
          <w:rFonts w:eastAsia="Times New Roman"/>
        </w:rPr>
        <w:t xml:space="preserve">characteristics </w:t>
      </w:r>
      <w:r w:rsidR="00674638">
        <w:rPr>
          <w:rFonts w:eastAsia="Times New Roman"/>
        </w:rPr>
        <w:t>reflective of</w:t>
      </w:r>
      <w:r w:rsidRPr="006546BA">
        <w:rPr>
          <w:rFonts w:eastAsia="Times New Roman"/>
        </w:rPr>
        <w:t xml:space="preserve"> hostile attitudes towards the role of women within Western culture</w:t>
      </w:r>
      <w:r w:rsidR="000209D9">
        <w:rPr>
          <w:rFonts w:eastAsia="Times New Roman"/>
        </w:rPr>
        <w:t>s</w:t>
      </w:r>
      <w:r w:rsidRPr="006546BA">
        <w:rPr>
          <w:rFonts w:eastAsia="Times New Roman"/>
        </w:rPr>
        <w:t xml:space="preserve"> (Simkin, 2014). </w:t>
      </w:r>
    </w:p>
    <w:p w14:paraId="1ACBD19A" w14:textId="155AF1B8" w:rsidR="00DF5CF3" w:rsidRPr="006546BA" w:rsidRDefault="00E9078E" w:rsidP="00E9078E">
      <w:pPr>
        <w:spacing w:line="480" w:lineRule="auto"/>
        <w:ind w:firstLine="720"/>
        <w:rPr>
          <w:rFonts w:eastAsia="Times New Roman"/>
        </w:rPr>
      </w:pPr>
      <w:r w:rsidRPr="006546BA">
        <w:rPr>
          <w:rFonts w:eastAsia="Times New Roman"/>
        </w:rPr>
        <w:t xml:space="preserve">Although designers draw inspiration from many sources, a creative and commercial link exists between the US film and </w:t>
      </w:r>
      <w:r w:rsidR="000209D9">
        <w:rPr>
          <w:rFonts w:eastAsia="Times New Roman"/>
        </w:rPr>
        <w:t>digital</w:t>
      </w:r>
      <w:r w:rsidR="000209D9" w:rsidRPr="006546BA">
        <w:rPr>
          <w:rFonts w:eastAsia="Times New Roman"/>
        </w:rPr>
        <w:t xml:space="preserve"> </w:t>
      </w:r>
      <w:r w:rsidRPr="006546BA">
        <w:rPr>
          <w:rFonts w:eastAsia="Times New Roman"/>
        </w:rPr>
        <w:t xml:space="preserve">game industries. </w:t>
      </w:r>
      <w:r w:rsidR="00CA213E" w:rsidRPr="006546BA">
        <w:rPr>
          <w:rFonts w:eastAsia="Times New Roman"/>
        </w:rPr>
        <w:t>C</w:t>
      </w:r>
      <w:r w:rsidRPr="006546BA">
        <w:rPr>
          <w:rFonts w:eastAsia="Times New Roman"/>
        </w:rPr>
        <w:t xml:space="preserve">ommercial game </w:t>
      </w:r>
      <w:r w:rsidR="000209D9">
        <w:rPr>
          <w:rFonts w:eastAsia="Times New Roman"/>
        </w:rPr>
        <w:t xml:space="preserve">development </w:t>
      </w:r>
      <w:r w:rsidRPr="006546BA">
        <w:rPr>
          <w:rFonts w:eastAsia="Times New Roman"/>
        </w:rPr>
        <w:t xml:space="preserve">studios in the US sometimes utilize popular licensed characters from films to </w:t>
      </w:r>
      <w:r w:rsidR="00FA30E4" w:rsidRPr="006546BA">
        <w:rPr>
          <w:rFonts w:eastAsia="Times New Roman"/>
        </w:rPr>
        <w:t xml:space="preserve">subsidize </w:t>
      </w:r>
      <w:r w:rsidRPr="006546BA">
        <w:rPr>
          <w:rFonts w:eastAsia="Times New Roman"/>
        </w:rPr>
        <w:t>production</w:t>
      </w:r>
      <w:r w:rsidR="00FA30E4" w:rsidRPr="006546BA">
        <w:rPr>
          <w:rFonts w:eastAsia="Times New Roman"/>
        </w:rPr>
        <w:t xml:space="preserve"> costs</w:t>
      </w:r>
      <w:r w:rsidRPr="006546BA">
        <w:rPr>
          <w:rFonts w:eastAsia="Times New Roman"/>
        </w:rPr>
        <w:t xml:space="preserve"> (Izushi &amp; Aoyama, 2006). </w:t>
      </w:r>
      <w:r w:rsidR="000209D9">
        <w:rPr>
          <w:rFonts w:eastAsia="Times New Roman"/>
        </w:rPr>
        <w:t>Indeed, a</w:t>
      </w:r>
      <w:r w:rsidRPr="006546BA">
        <w:rPr>
          <w:rFonts w:eastAsia="Times New Roman"/>
        </w:rPr>
        <w:t xml:space="preserve"> </w:t>
      </w:r>
      <w:r w:rsidRPr="006546BA">
        <w:rPr>
          <w:rFonts w:eastAsia="Times New Roman"/>
          <w:i/>
        </w:rPr>
        <w:t xml:space="preserve">Call of Duty </w:t>
      </w:r>
      <w:r w:rsidRPr="006546BA">
        <w:rPr>
          <w:rFonts w:eastAsia="Times New Roman"/>
        </w:rPr>
        <w:t xml:space="preserve">studio lead claimed that </w:t>
      </w:r>
      <w:r w:rsidR="00A34AA0" w:rsidRPr="006546BA">
        <w:rPr>
          <w:rFonts w:eastAsia="Times New Roman"/>
        </w:rPr>
        <w:t xml:space="preserve">offering players “a movie-like experience” is part of </w:t>
      </w:r>
      <w:r w:rsidRPr="006546BA">
        <w:rPr>
          <w:rFonts w:eastAsia="Times New Roman"/>
        </w:rPr>
        <w:t xml:space="preserve">the franchise’s success (Kain, 2013). </w:t>
      </w:r>
      <w:r w:rsidR="009A2D52" w:rsidRPr="006546BA">
        <w:rPr>
          <w:rFonts w:eastAsia="Times New Roman"/>
        </w:rPr>
        <w:t xml:space="preserve"> </w:t>
      </w:r>
      <w:r w:rsidR="000209D9">
        <w:rPr>
          <w:rFonts w:eastAsia="Times New Roman"/>
        </w:rPr>
        <w:t>Thus, i</w:t>
      </w:r>
      <w:r w:rsidR="009A2D52" w:rsidRPr="006546BA">
        <w:rPr>
          <w:rFonts w:eastAsia="Times New Roman"/>
        </w:rPr>
        <w:t xml:space="preserve">dea </w:t>
      </w:r>
      <w:r w:rsidRPr="006546BA">
        <w:rPr>
          <w:rFonts w:eastAsia="Times New Roman"/>
        </w:rPr>
        <w:t>transmission</w:t>
      </w:r>
      <w:r w:rsidR="000209D9">
        <w:rPr>
          <w:rFonts w:eastAsia="Times New Roman"/>
        </w:rPr>
        <w:t xml:space="preserve"> and inspiration</w:t>
      </w:r>
      <w:r w:rsidRPr="006546BA">
        <w:rPr>
          <w:rFonts w:eastAsia="Times New Roman"/>
        </w:rPr>
        <w:t xml:space="preserve"> may </w:t>
      </w:r>
      <w:r w:rsidR="009A2D52" w:rsidRPr="006546BA">
        <w:rPr>
          <w:rFonts w:eastAsia="Times New Roman"/>
        </w:rPr>
        <w:t>f</w:t>
      </w:r>
      <w:r w:rsidRPr="006546BA">
        <w:rPr>
          <w:rFonts w:eastAsia="Times New Roman"/>
        </w:rPr>
        <w:t xml:space="preserve">low from Hollywood films to </w:t>
      </w:r>
      <w:r w:rsidR="000209D9">
        <w:rPr>
          <w:rFonts w:eastAsia="Times New Roman"/>
        </w:rPr>
        <w:t xml:space="preserve">digital </w:t>
      </w:r>
      <w:r w:rsidRPr="006546BA">
        <w:rPr>
          <w:rFonts w:eastAsia="Times New Roman"/>
        </w:rPr>
        <w:t xml:space="preserve">game development. </w:t>
      </w:r>
      <w:r w:rsidR="00F17001" w:rsidRPr="006546BA">
        <w:rPr>
          <w:rFonts w:eastAsia="Times New Roman"/>
        </w:rPr>
        <w:t xml:space="preserve">Although </w:t>
      </w:r>
      <w:r w:rsidR="00AE4757" w:rsidRPr="006546BA">
        <w:rPr>
          <w:rFonts w:eastAsia="Times New Roman"/>
        </w:rPr>
        <w:t>fully realized</w:t>
      </w:r>
      <w:r w:rsidR="00E52E1C" w:rsidRPr="006546BA">
        <w:rPr>
          <w:rFonts w:eastAsia="Times New Roman"/>
        </w:rPr>
        <w:t xml:space="preserve"> </w:t>
      </w:r>
      <w:r w:rsidR="00236DE2" w:rsidRPr="006546BA">
        <w:rPr>
          <w:rFonts w:eastAsia="Times New Roman"/>
        </w:rPr>
        <w:t xml:space="preserve">empowered </w:t>
      </w:r>
      <w:r w:rsidR="00E52E1C" w:rsidRPr="006546BA">
        <w:rPr>
          <w:rFonts w:eastAsia="Times New Roman"/>
          <w:i/>
        </w:rPr>
        <w:t xml:space="preserve">femme fatales </w:t>
      </w:r>
      <w:r w:rsidR="00E52E1C" w:rsidRPr="006546BA">
        <w:rPr>
          <w:rFonts w:eastAsia="Times New Roman"/>
        </w:rPr>
        <w:t xml:space="preserve">in digital games have been scarce </w:t>
      </w:r>
      <w:r w:rsidR="004A32DC" w:rsidRPr="006546BA">
        <w:rPr>
          <w:rFonts w:eastAsia="Times New Roman"/>
        </w:rPr>
        <w:t>(</w:t>
      </w:r>
      <w:r w:rsidR="00F449E2" w:rsidRPr="006546BA">
        <w:rPr>
          <w:rFonts w:eastAsia="Times New Roman"/>
        </w:rPr>
        <w:t>Malkowski, 2017),</w:t>
      </w:r>
      <w:r w:rsidR="00F17001" w:rsidRPr="006546BA">
        <w:rPr>
          <w:rFonts w:eastAsia="Times New Roman"/>
        </w:rPr>
        <w:t xml:space="preserve"> </w:t>
      </w:r>
      <w:r w:rsidR="00F449E2" w:rsidRPr="006546BA">
        <w:rPr>
          <w:rFonts w:eastAsia="Times New Roman"/>
        </w:rPr>
        <w:t>w</w:t>
      </w:r>
      <w:r w:rsidR="003A736F" w:rsidRPr="006546BA">
        <w:rPr>
          <w:rFonts w:eastAsia="Times New Roman"/>
        </w:rPr>
        <w:t xml:space="preserve">e speculate </w:t>
      </w:r>
      <w:r w:rsidR="00DF5CF3" w:rsidRPr="006546BA">
        <w:rPr>
          <w:rFonts w:eastAsia="Times New Roman"/>
        </w:rPr>
        <w:t xml:space="preserve">that </w:t>
      </w:r>
      <w:r w:rsidR="00DF5CF3" w:rsidRPr="006546BA">
        <w:rPr>
          <w:rFonts w:eastAsia="Times New Roman"/>
          <w:i/>
        </w:rPr>
        <w:t>some</w:t>
      </w:r>
      <w:r w:rsidR="00DF5CF3" w:rsidRPr="006546BA">
        <w:rPr>
          <w:rFonts w:eastAsia="Times New Roman"/>
        </w:rPr>
        <w:t xml:space="preserve"> female characters </w:t>
      </w:r>
      <w:r w:rsidR="004A32DC" w:rsidRPr="006546BA">
        <w:rPr>
          <w:rFonts w:eastAsia="Times New Roman"/>
        </w:rPr>
        <w:t>share qualities with this trope</w:t>
      </w:r>
      <w:r w:rsidR="003262C8" w:rsidRPr="006546BA">
        <w:rPr>
          <w:rFonts w:eastAsia="Times New Roman"/>
        </w:rPr>
        <w:t>.</w:t>
      </w:r>
    </w:p>
    <w:p w14:paraId="1834B6BF" w14:textId="648F08FF" w:rsidR="00DF5CF3" w:rsidRPr="006546BA" w:rsidRDefault="00DF5CF3" w:rsidP="00DF5CF3">
      <w:pPr>
        <w:tabs>
          <w:tab w:val="left" w:pos="0"/>
        </w:tabs>
        <w:spacing w:line="480" w:lineRule="auto"/>
        <w:outlineLvl w:val="0"/>
        <w:rPr>
          <w:rFonts w:eastAsia="Times New Roman"/>
          <w:b/>
        </w:rPr>
      </w:pPr>
      <w:r w:rsidRPr="006546BA">
        <w:rPr>
          <w:rFonts w:eastAsia="Times New Roman"/>
          <w:b/>
        </w:rPr>
        <w:t>Benevolent Sexism</w:t>
      </w:r>
    </w:p>
    <w:p w14:paraId="104B6D42" w14:textId="4549D195" w:rsidR="007E1F89" w:rsidRPr="006546BA" w:rsidRDefault="00181750" w:rsidP="00DF5CF3">
      <w:pPr>
        <w:tabs>
          <w:tab w:val="left" w:pos="0"/>
        </w:tabs>
        <w:spacing w:line="480" w:lineRule="auto"/>
        <w:rPr>
          <w:rFonts w:eastAsia="Times New Roman"/>
        </w:rPr>
      </w:pPr>
      <w:r w:rsidRPr="006546BA">
        <w:rPr>
          <w:rFonts w:eastAsia="Times New Roman"/>
        </w:rPr>
        <w:tab/>
        <w:t>B</w:t>
      </w:r>
      <w:r w:rsidR="00DF5CF3" w:rsidRPr="006546BA">
        <w:rPr>
          <w:rFonts w:eastAsia="Times New Roman"/>
        </w:rPr>
        <w:t>enevolent sexism traditionally ascribes agentic qualities such as protectiveness, responsibility, and leadership to men and frames women as the recipients and submissive benefactors of men’s action (Glick &amp; Fiske, 2001). Benevolent sexism also fosters the perpetual subordination of women by emphasizing their value as romantic partners of the male gender (Glick &amp; Fiske, 2001).</w:t>
      </w:r>
      <w:r w:rsidR="00A34AA0" w:rsidRPr="006546BA">
        <w:rPr>
          <w:rFonts w:eastAsia="Times New Roman"/>
        </w:rPr>
        <w:t xml:space="preserve"> A</w:t>
      </w:r>
      <w:r w:rsidR="00DF5CF3" w:rsidRPr="006546BA">
        <w:rPr>
          <w:rFonts w:eastAsia="Times New Roman"/>
        </w:rPr>
        <w:t xml:space="preserve">lthough benevolent sexism promotes an overall positive and desirable </w:t>
      </w:r>
      <w:r w:rsidR="00DF5CF3" w:rsidRPr="006546BA">
        <w:rPr>
          <w:rFonts w:eastAsia="Times New Roman"/>
        </w:rPr>
        <w:lastRenderedPageBreak/>
        <w:t>view of women</w:t>
      </w:r>
      <w:r w:rsidR="00A34AA0" w:rsidRPr="006546BA">
        <w:rPr>
          <w:rFonts w:eastAsia="Times New Roman"/>
        </w:rPr>
        <w:t>,</w:t>
      </w:r>
      <w:r w:rsidR="00DF5CF3" w:rsidRPr="006546BA">
        <w:rPr>
          <w:rFonts w:eastAsia="Times New Roman"/>
        </w:rPr>
        <w:t xml:space="preserve"> </w:t>
      </w:r>
      <w:r w:rsidR="006D2DAC">
        <w:rPr>
          <w:rFonts w:eastAsia="Times New Roman"/>
        </w:rPr>
        <w:t xml:space="preserve">this perspective </w:t>
      </w:r>
      <w:r w:rsidR="00DF5CF3" w:rsidRPr="006546BA">
        <w:rPr>
          <w:rFonts w:eastAsia="Times New Roman"/>
        </w:rPr>
        <w:t>remains problematic as it essentializes women as weak</w:t>
      </w:r>
      <w:r w:rsidR="00BF57E2" w:rsidRPr="006546BA">
        <w:rPr>
          <w:rFonts w:eastAsia="Times New Roman"/>
        </w:rPr>
        <w:t xml:space="preserve"> and</w:t>
      </w:r>
      <w:r w:rsidR="00DF5CF3" w:rsidRPr="006546BA">
        <w:rPr>
          <w:rFonts w:eastAsia="Times New Roman"/>
        </w:rPr>
        <w:t xml:space="preserve"> </w:t>
      </w:r>
      <w:r w:rsidR="0099259C" w:rsidRPr="006546BA">
        <w:rPr>
          <w:rFonts w:eastAsia="Times New Roman"/>
        </w:rPr>
        <w:t xml:space="preserve">reliant </w:t>
      </w:r>
      <w:r w:rsidR="00DF5CF3" w:rsidRPr="006546BA">
        <w:rPr>
          <w:rFonts w:eastAsia="Times New Roman"/>
        </w:rPr>
        <w:t>on men</w:t>
      </w:r>
      <w:r w:rsidR="006D2DAC">
        <w:rPr>
          <w:rFonts w:eastAsia="Times New Roman"/>
        </w:rPr>
        <w:t xml:space="preserve"> through an idealized, heteronormative lens</w:t>
      </w:r>
      <w:r w:rsidR="00DF5CF3" w:rsidRPr="006546BA">
        <w:rPr>
          <w:rFonts w:eastAsia="Times New Roman"/>
        </w:rPr>
        <w:t>.</w:t>
      </w:r>
      <w:r w:rsidRPr="006546BA">
        <w:rPr>
          <w:rFonts w:eastAsia="Times New Roman"/>
        </w:rPr>
        <w:t xml:space="preserve"> </w:t>
      </w:r>
    </w:p>
    <w:p w14:paraId="272F2CE6" w14:textId="398979BD" w:rsidR="00E272D4" w:rsidRPr="006546BA" w:rsidRDefault="007E1F89" w:rsidP="00E272D4">
      <w:pPr>
        <w:tabs>
          <w:tab w:val="left" w:pos="0"/>
        </w:tabs>
        <w:spacing w:line="480" w:lineRule="auto"/>
        <w:rPr>
          <w:rFonts w:eastAsia="Times New Roman"/>
        </w:rPr>
      </w:pPr>
      <w:r w:rsidRPr="006546BA">
        <w:rPr>
          <w:rFonts w:eastAsia="Times New Roman"/>
        </w:rPr>
        <w:tab/>
      </w:r>
      <w:r w:rsidR="00181750" w:rsidRPr="006546BA">
        <w:rPr>
          <w:rFonts w:eastAsia="Times New Roman"/>
        </w:rPr>
        <w:t>A national survey of the prevalence of benevolent sexism in Japan</w:t>
      </w:r>
      <w:r w:rsidR="000E14EF" w:rsidRPr="006546BA">
        <w:rPr>
          <w:rFonts w:eastAsia="Times New Roman"/>
        </w:rPr>
        <w:t xml:space="preserve">, a </w:t>
      </w:r>
      <w:r w:rsidR="008110FE" w:rsidRPr="006546BA">
        <w:rPr>
          <w:rFonts w:eastAsia="Times New Roman"/>
        </w:rPr>
        <w:t xml:space="preserve">country of </w:t>
      </w:r>
      <w:r w:rsidR="000E14EF" w:rsidRPr="006546BA">
        <w:rPr>
          <w:rFonts w:eastAsia="Times New Roman"/>
        </w:rPr>
        <w:t>patriarchal values (Reischauer, 1988; Davies &amp; Ikeno, 2002)</w:t>
      </w:r>
      <w:r w:rsidR="008110FE" w:rsidRPr="006546BA">
        <w:rPr>
          <w:rFonts w:eastAsia="Times New Roman"/>
        </w:rPr>
        <w:t>,</w:t>
      </w:r>
      <w:r w:rsidR="00181750" w:rsidRPr="006546BA">
        <w:rPr>
          <w:rFonts w:eastAsia="Times New Roman"/>
        </w:rPr>
        <w:t xml:space="preserve"> indicated that this type of sexism positively correlates with holding</w:t>
      </w:r>
      <w:r w:rsidR="00B32F4B" w:rsidRPr="006546BA">
        <w:rPr>
          <w:rFonts w:eastAsia="Times New Roman"/>
        </w:rPr>
        <w:t xml:space="preserve"> idealized, patriarchal</w:t>
      </w:r>
      <w:r w:rsidR="00181750" w:rsidRPr="006546BA">
        <w:rPr>
          <w:rFonts w:eastAsia="Times New Roman"/>
        </w:rPr>
        <w:t xml:space="preserve"> stereotypes about women (Glick et al., 2000). </w:t>
      </w:r>
      <w:r w:rsidR="00E272D4" w:rsidRPr="006546BA">
        <w:rPr>
          <w:rFonts w:eastAsia="Times New Roman"/>
        </w:rPr>
        <w:t>These attitudes may manifest in entertainment media. In Japan</w:t>
      </w:r>
      <w:r w:rsidR="00F80E1F">
        <w:rPr>
          <w:rFonts w:eastAsia="Times New Roman"/>
        </w:rPr>
        <w:t>, for example</w:t>
      </w:r>
      <w:r w:rsidR="00E272D4" w:rsidRPr="006546BA">
        <w:rPr>
          <w:rFonts w:eastAsia="Times New Roman"/>
        </w:rPr>
        <w:t xml:space="preserve">, </w:t>
      </w:r>
      <w:r w:rsidR="00A01BE7" w:rsidRPr="006546BA">
        <w:rPr>
          <w:rFonts w:eastAsia="Times New Roman"/>
        </w:rPr>
        <w:t>the</w:t>
      </w:r>
      <w:r w:rsidR="00E272D4" w:rsidRPr="006546BA">
        <w:rPr>
          <w:rFonts w:eastAsia="Times New Roman"/>
        </w:rPr>
        <w:t xml:space="preserve"> </w:t>
      </w:r>
      <w:r w:rsidR="00E272D4" w:rsidRPr="006546BA">
        <w:rPr>
          <w:rFonts w:eastAsia="Times New Roman"/>
          <w:i/>
        </w:rPr>
        <w:t>kawaii</w:t>
      </w:r>
      <w:r w:rsidR="006D2DAC">
        <w:rPr>
          <w:rFonts w:eastAsia="Times New Roman"/>
          <w:i/>
        </w:rPr>
        <w:t xml:space="preserve"> aesthetic </w:t>
      </w:r>
      <w:r w:rsidR="00E272D4" w:rsidRPr="006546BA">
        <w:rPr>
          <w:rFonts w:eastAsia="Times New Roman"/>
        </w:rPr>
        <w:t xml:space="preserve">conveys sweetness, purity, and innocence; traits that are highly admired as a unique form of beauty in Japanese culture (Kinsella, 1995). </w:t>
      </w:r>
      <w:r w:rsidR="006D2DAC">
        <w:rPr>
          <w:rFonts w:eastAsia="Times New Roman"/>
        </w:rPr>
        <w:t xml:space="preserve">Aspects of the kawaii aesthetic are frequently embodied in female characters in Japanese media, including comics and digital games. </w:t>
      </w:r>
      <w:r w:rsidR="00B60136">
        <w:rPr>
          <w:rFonts w:eastAsia="Times New Roman"/>
        </w:rPr>
        <w:t xml:space="preserve">Entwined in the </w:t>
      </w:r>
      <w:r w:rsidR="00B60136" w:rsidRPr="00C23E1A">
        <w:rPr>
          <w:rFonts w:eastAsia="Times New Roman"/>
          <w:i/>
          <w:iCs/>
        </w:rPr>
        <w:t>kawaii</w:t>
      </w:r>
      <w:r w:rsidR="00B60136">
        <w:rPr>
          <w:rFonts w:eastAsia="Times New Roman"/>
        </w:rPr>
        <w:t xml:space="preserve"> aesthetic is a</w:t>
      </w:r>
      <w:r w:rsidR="006D2DAC">
        <w:rPr>
          <w:rFonts w:eastAsia="Times New Roman"/>
        </w:rPr>
        <w:t xml:space="preserve"> popular media trope </w:t>
      </w:r>
      <w:r w:rsidR="006D2DAC" w:rsidRPr="006546BA">
        <w:rPr>
          <w:rFonts w:eastAsia="Times New Roman"/>
        </w:rPr>
        <w:t xml:space="preserve">of broad importance in </w:t>
      </w:r>
      <w:r w:rsidR="006D2DAC">
        <w:rPr>
          <w:rFonts w:eastAsia="Times New Roman"/>
        </w:rPr>
        <w:t>Japanese culture</w:t>
      </w:r>
      <w:r w:rsidR="00B60136">
        <w:rPr>
          <w:rFonts w:eastAsia="Times New Roman"/>
        </w:rPr>
        <w:t xml:space="preserve"> – the </w:t>
      </w:r>
      <w:r w:rsidR="00B60136">
        <w:rPr>
          <w:rFonts w:eastAsia="Times New Roman"/>
          <w:i/>
        </w:rPr>
        <w:t>s</w:t>
      </w:r>
      <w:r w:rsidR="00E272D4" w:rsidRPr="006546BA">
        <w:rPr>
          <w:rFonts w:eastAsia="Times New Roman"/>
          <w:i/>
        </w:rPr>
        <w:t>hoj</w:t>
      </w:r>
      <w:r w:rsidR="00C23E1A">
        <w:rPr>
          <w:rFonts w:eastAsia="Times New Roman"/>
          <w:i/>
        </w:rPr>
        <w:t>o</w:t>
      </w:r>
      <w:r w:rsidR="00C23E1A">
        <w:rPr>
          <w:rFonts w:eastAsia="Times New Roman"/>
        </w:rPr>
        <w:t xml:space="preserve">, </w:t>
      </w:r>
      <w:r w:rsidR="00E272D4" w:rsidRPr="006546BA">
        <w:rPr>
          <w:rFonts w:eastAsia="Times New Roman"/>
        </w:rPr>
        <w:t xml:space="preserve">an adolescent girl who never grows up (Napier, 1998). The traditional </w:t>
      </w:r>
      <w:r w:rsidR="00E272D4" w:rsidRPr="006546BA">
        <w:rPr>
          <w:rFonts w:eastAsia="Times New Roman"/>
          <w:i/>
        </w:rPr>
        <w:t xml:space="preserve">shojo </w:t>
      </w:r>
      <w:r w:rsidR="00E272D4" w:rsidRPr="006546BA">
        <w:rPr>
          <w:rFonts w:eastAsia="Times New Roman"/>
        </w:rPr>
        <w:t xml:space="preserve">character embodies an ideal, non-threatening femininity (Gwynne, 2013). Given the centrality of purity, innocence, and gentleness in the </w:t>
      </w:r>
      <w:r w:rsidR="00E272D4" w:rsidRPr="006546BA">
        <w:rPr>
          <w:rFonts w:eastAsia="Times New Roman"/>
          <w:i/>
        </w:rPr>
        <w:t xml:space="preserve">kawaii </w:t>
      </w:r>
      <w:r w:rsidR="00E272D4" w:rsidRPr="006546BA">
        <w:rPr>
          <w:rFonts w:eastAsia="Times New Roman"/>
        </w:rPr>
        <w:t xml:space="preserve">and </w:t>
      </w:r>
      <w:r w:rsidR="00E272D4" w:rsidRPr="006546BA">
        <w:rPr>
          <w:rFonts w:eastAsia="Times New Roman"/>
          <w:i/>
        </w:rPr>
        <w:t>shojo</w:t>
      </w:r>
      <w:r w:rsidR="00E272D4" w:rsidRPr="006546BA">
        <w:rPr>
          <w:rFonts w:eastAsia="Times New Roman"/>
        </w:rPr>
        <w:t xml:space="preserve"> tropes</w:t>
      </w:r>
      <w:r w:rsidR="00695667">
        <w:rPr>
          <w:rFonts w:eastAsia="Times New Roman"/>
        </w:rPr>
        <w:t>,</w:t>
      </w:r>
      <w:r w:rsidR="00E272D4" w:rsidRPr="006546BA">
        <w:rPr>
          <w:rFonts w:eastAsia="Times New Roman"/>
        </w:rPr>
        <w:t xml:space="preserve"> these depictions arguably exemplify</w:t>
      </w:r>
      <w:r w:rsidR="00B60136">
        <w:rPr>
          <w:rFonts w:eastAsia="Times New Roman"/>
        </w:rPr>
        <w:t xml:space="preserve"> aspects of</w:t>
      </w:r>
      <w:r w:rsidR="00E272D4" w:rsidRPr="006546BA">
        <w:rPr>
          <w:rFonts w:eastAsia="Times New Roman"/>
        </w:rPr>
        <w:t xml:space="preserve"> benevolent sexism. </w:t>
      </w:r>
    </w:p>
    <w:p w14:paraId="0D7A2019" w14:textId="7803268F" w:rsidR="00DF5CF3" w:rsidRPr="006546BA" w:rsidRDefault="00B60136" w:rsidP="007E1F89">
      <w:pPr>
        <w:tabs>
          <w:tab w:val="left" w:pos="0"/>
        </w:tabs>
        <w:spacing w:line="480" w:lineRule="auto"/>
        <w:rPr>
          <w:rFonts w:eastAsia="Times New Roman"/>
        </w:rPr>
      </w:pPr>
      <w:r>
        <w:rPr>
          <w:rFonts w:eastAsia="Times New Roman"/>
        </w:rPr>
        <w:tab/>
      </w:r>
      <w:r w:rsidR="00C62A6A" w:rsidRPr="006546BA">
        <w:rPr>
          <w:rFonts w:eastAsia="Times New Roman"/>
        </w:rPr>
        <w:t>V</w:t>
      </w:r>
      <w:r w:rsidR="001145C0" w:rsidRPr="006546BA">
        <w:rPr>
          <w:rFonts w:eastAsia="Times New Roman"/>
        </w:rPr>
        <w:t>ideo</w:t>
      </w:r>
      <w:r w:rsidR="00DF5CF3" w:rsidRPr="006546BA">
        <w:rPr>
          <w:rFonts w:eastAsia="Times New Roman"/>
        </w:rPr>
        <w:t xml:space="preserve"> games are key components of the Japanese media mix</w:t>
      </w:r>
      <w:r>
        <w:rPr>
          <w:rFonts w:eastAsia="Times New Roman"/>
        </w:rPr>
        <w:t>, or</w:t>
      </w:r>
      <w:r w:rsidR="00DF5CF3" w:rsidRPr="006546BA">
        <w:rPr>
          <w:rFonts w:eastAsia="Times New Roman"/>
        </w:rPr>
        <w:t xml:space="preserve"> character-based franchises </w:t>
      </w:r>
      <w:r>
        <w:rPr>
          <w:rFonts w:eastAsia="Times New Roman"/>
        </w:rPr>
        <w:t xml:space="preserve">often </w:t>
      </w:r>
      <w:r w:rsidR="00C62A6A" w:rsidRPr="006546BA">
        <w:rPr>
          <w:rFonts w:eastAsia="Times New Roman"/>
        </w:rPr>
        <w:t>featuring</w:t>
      </w:r>
      <w:r w:rsidR="00DF5CF3" w:rsidRPr="006546BA">
        <w:rPr>
          <w:rFonts w:eastAsia="Times New Roman"/>
        </w:rPr>
        <w:t xml:space="preserve"> characters</w:t>
      </w:r>
      <w:r>
        <w:rPr>
          <w:rFonts w:eastAsia="Times New Roman"/>
        </w:rPr>
        <w:t xml:space="preserve"> that make appearances</w:t>
      </w:r>
      <w:r w:rsidR="00DF5CF3" w:rsidRPr="006546BA">
        <w:rPr>
          <w:rFonts w:eastAsia="Times New Roman"/>
        </w:rPr>
        <w:t xml:space="preserve"> </w:t>
      </w:r>
      <w:r w:rsidR="007164D1" w:rsidRPr="006546BA">
        <w:rPr>
          <w:rFonts w:eastAsia="Times New Roman"/>
        </w:rPr>
        <w:t>in more than</w:t>
      </w:r>
      <w:r w:rsidR="00DF5CF3" w:rsidRPr="006546BA">
        <w:rPr>
          <w:rFonts w:eastAsia="Times New Roman"/>
        </w:rPr>
        <w:t xml:space="preserve"> one medium</w:t>
      </w:r>
      <w:r w:rsidR="007164D1" w:rsidRPr="006546BA">
        <w:rPr>
          <w:rFonts w:eastAsia="Times New Roman"/>
        </w:rPr>
        <w:t xml:space="preserve"> </w:t>
      </w:r>
      <w:r w:rsidR="00DF5CF3" w:rsidRPr="006546BA">
        <w:rPr>
          <w:rFonts w:eastAsia="Times New Roman"/>
        </w:rPr>
        <w:t>(Ito, 2006).</w:t>
      </w:r>
      <w:r>
        <w:rPr>
          <w:rFonts w:eastAsia="Times New Roman"/>
        </w:rPr>
        <w:t xml:space="preserve"> For example, a popular comic series may be adapted into a video game featuring many of the iconic characters from the source material. </w:t>
      </w:r>
      <w:r w:rsidR="00777087" w:rsidRPr="006546BA">
        <w:rPr>
          <w:rFonts w:eastAsia="Times New Roman"/>
        </w:rPr>
        <w:t xml:space="preserve">This </w:t>
      </w:r>
      <w:r w:rsidR="00AA6DD4" w:rsidRPr="006546BA">
        <w:rPr>
          <w:rFonts w:eastAsia="Times New Roman"/>
        </w:rPr>
        <w:t xml:space="preserve">media </w:t>
      </w:r>
      <w:r w:rsidR="00777087" w:rsidRPr="006546BA">
        <w:rPr>
          <w:rFonts w:eastAsia="Times New Roman"/>
        </w:rPr>
        <w:t>convergence</w:t>
      </w:r>
      <w:r w:rsidR="00DF5CF3" w:rsidRPr="006546BA">
        <w:rPr>
          <w:rFonts w:eastAsia="Times New Roman"/>
        </w:rPr>
        <w:t xml:space="preserve"> arguably inspires</w:t>
      </w:r>
      <w:r>
        <w:rPr>
          <w:rFonts w:eastAsia="Times New Roman"/>
        </w:rPr>
        <w:t xml:space="preserve"> the aesthetic of</w:t>
      </w:r>
      <w:r w:rsidR="00DF5CF3" w:rsidRPr="006546BA">
        <w:rPr>
          <w:rFonts w:eastAsia="Times New Roman"/>
        </w:rPr>
        <w:t xml:space="preserve"> </w:t>
      </w:r>
      <w:r w:rsidR="00A34AA0" w:rsidRPr="006546BA">
        <w:rPr>
          <w:rFonts w:eastAsia="Times New Roman"/>
        </w:rPr>
        <w:t xml:space="preserve">female </w:t>
      </w:r>
      <w:r>
        <w:rPr>
          <w:rFonts w:eastAsia="Times New Roman"/>
        </w:rPr>
        <w:t>character designs</w:t>
      </w:r>
      <w:r w:rsidRPr="006546BA">
        <w:rPr>
          <w:rFonts w:eastAsia="Times New Roman"/>
        </w:rPr>
        <w:t xml:space="preserve"> </w:t>
      </w:r>
      <w:r w:rsidR="00DF5CF3" w:rsidRPr="006546BA">
        <w:rPr>
          <w:rFonts w:eastAsia="Times New Roman"/>
        </w:rPr>
        <w:t>in Japanese video games</w:t>
      </w:r>
      <w:r w:rsidR="00A01BE7" w:rsidRPr="006546BA">
        <w:rPr>
          <w:rFonts w:eastAsia="Times New Roman"/>
        </w:rPr>
        <w:t xml:space="preserve">, who may exemplify </w:t>
      </w:r>
      <w:r w:rsidR="00A01BE7" w:rsidRPr="006546BA">
        <w:rPr>
          <w:rFonts w:eastAsia="Times New Roman"/>
          <w:i/>
        </w:rPr>
        <w:t>kawaii</w:t>
      </w:r>
      <w:r w:rsidR="000D7B97" w:rsidRPr="006546BA">
        <w:rPr>
          <w:rFonts w:eastAsia="Times New Roman"/>
          <w:i/>
        </w:rPr>
        <w:t xml:space="preserve"> </w:t>
      </w:r>
      <w:r w:rsidR="000D7B97" w:rsidRPr="002B2C95">
        <w:rPr>
          <w:rFonts w:eastAsia="Times New Roman"/>
          <w:iCs/>
        </w:rPr>
        <w:t>and</w:t>
      </w:r>
      <w:r w:rsidR="000D7B97" w:rsidRPr="006546BA">
        <w:rPr>
          <w:rFonts w:eastAsia="Times New Roman"/>
          <w:i/>
        </w:rPr>
        <w:t xml:space="preserve"> </w:t>
      </w:r>
      <w:r w:rsidR="00AE5C5D" w:rsidRPr="006546BA">
        <w:rPr>
          <w:rFonts w:eastAsia="Times New Roman"/>
          <w:i/>
        </w:rPr>
        <w:t xml:space="preserve">shojo </w:t>
      </w:r>
      <w:r w:rsidR="00AE5C5D" w:rsidRPr="002B2C95">
        <w:rPr>
          <w:rFonts w:eastAsia="Times New Roman"/>
          <w:iCs/>
        </w:rPr>
        <w:t>traits</w:t>
      </w:r>
      <w:r w:rsidR="00A01BE7" w:rsidRPr="00B60136">
        <w:rPr>
          <w:rFonts w:eastAsia="Times New Roman"/>
          <w:iCs/>
        </w:rPr>
        <w:t>.</w:t>
      </w:r>
      <w:r w:rsidR="00A01BE7" w:rsidRPr="006546BA">
        <w:rPr>
          <w:rFonts w:eastAsia="Times New Roman"/>
        </w:rPr>
        <w:t xml:space="preserve"> </w:t>
      </w:r>
    </w:p>
    <w:p w14:paraId="087D0E0D" w14:textId="2A4BBB67" w:rsidR="0005308B" w:rsidRPr="006546BA" w:rsidRDefault="00744CD0" w:rsidP="00181750">
      <w:pPr>
        <w:tabs>
          <w:tab w:val="left" w:pos="0"/>
        </w:tabs>
        <w:spacing w:line="480" w:lineRule="auto"/>
        <w:ind w:firstLine="720"/>
        <w:rPr>
          <w:rFonts w:eastAsia="Times New Roman"/>
        </w:rPr>
      </w:pPr>
      <w:r w:rsidRPr="006546BA">
        <w:rPr>
          <w:rFonts w:eastAsia="Times New Roman"/>
        </w:rPr>
        <w:t xml:space="preserve">The </w:t>
      </w:r>
      <w:r w:rsidR="00A45905" w:rsidRPr="006546BA">
        <w:rPr>
          <w:rFonts w:eastAsia="Times New Roman"/>
          <w:i/>
        </w:rPr>
        <w:t xml:space="preserve">femme fatale </w:t>
      </w:r>
      <w:r w:rsidR="00A45905" w:rsidRPr="006546BA">
        <w:rPr>
          <w:rFonts w:eastAsia="Times New Roman"/>
        </w:rPr>
        <w:t xml:space="preserve">and </w:t>
      </w:r>
      <w:r w:rsidR="00A45905" w:rsidRPr="006546BA">
        <w:rPr>
          <w:rFonts w:eastAsia="Times New Roman"/>
          <w:i/>
        </w:rPr>
        <w:t xml:space="preserve">kawaii/shojo </w:t>
      </w:r>
      <w:r w:rsidRPr="006546BA">
        <w:rPr>
          <w:rFonts w:eastAsia="Times New Roman"/>
        </w:rPr>
        <w:t>tropes serve as examples of</w:t>
      </w:r>
      <w:r w:rsidR="00E07707" w:rsidRPr="006546BA">
        <w:rPr>
          <w:rFonts w:eastAsia="Times New Roman"/>
        </w:rPr>
        <w:t xml:space="preserve"> ambivalent sexism </w:t>
      </w:r>
      <w:r w:rsidRPr="006546BA">
        <w:rPr>
          <w:rFonts w:eastAsia="Times New Roman"/>
        </w:rPr>
        <w:t>as it may appear</w:t>
      </w:r>
      <w:r w:rsidR="003416B4" w:rsidRPr="006546BA">
        <w:rPr>
          <w:rFonts w:eastAsia="Times New Roman"/>
        </w:rPr>
        <w:t xml:space="preserve"> </w:t>
      </w:r>
      <w:r w:rsidRPr="006546BA">
        <w:rPr>
          <w:rFonts w:eastAsia="Times New Roman"/>
        </w:rPr>
        <w:t>in portrayals of</w:t>
      </w:r>
      <w:r w:rsidR="003416B4" w:rsidRPr="006546BA">
        <w:rPr>
          <w:rFonts w:eastAsia="Times New Roman"/>
        </w:rPr>
        <w:t xml:space="preserve"> female characters from </w:t>
      </w:r>
      <w:r w:rsidR="00E07707" w:rsidRPr="006546BA">
        <w:rPr>
          <w:rFonts w:eastAsia="Times New Roman"/>
        </w:rPr>
        <w:t xml:space="preserve">two predominate countries </w:t>
      </w:r>
      <w:r w:rsidR="00AE5C5D" w:rsidRPr="006546BA">
        <w:rPr>
          <w:rFonts w:eastAsia="Times New Roman"/>
        </w:rPr>
        <w:t xml:space="preserve">in </w:t>
      </w:r>
      <w:r w:rsidR="00E07707" w:rsidRPr="006546BA">
        <w:rPr>
          <w:rFonts w:eastAsia="Times New Roman"/>
        </w:rPr>
        <w:t xml:space="preserve">global </w:t>
      </w:r>
      <w:r w:rsidR="00AB2C75">
        <w:rPr>
          <w:rFonts w:eastAsia="Times New Roman"/>
        </w:rPr>
        <w:t xml:space="preserve">digital </w:t>
      </w:r>
      <w:r w:rsidR="00E07707" w:rsidRPr="006546BA">
        <w:rPr>
          <w:rFonts w:eastAsia="Times New Roman"/>
        </w:rPr>
        <w:t>game development</w:t>
      </w:r>
      <w:r w:rsidR="00FF4A11" w:rsidRPr="006546BA">
        <w:rPr>
          <w:rFonts w:eastAsia="Times New Roman"/>
        </w:rPr>
        <w:t xml:space="preserve"> (Consalvo, 2006; 2009)</w:t>
      </w:r>
      <w:r w:rsidR="00E07707" w:rsidRPr="006546BA">
        <w:rPr>
          <w:rFonts w:eastAsia="Times New Roman"/>
        </w:rPr>
        <w:t xml:space="preserve">. Our objective is not to reduce US and Japanese </w:t>
      </w:r>
      <w:r w:rsidR="00E07707" w:rsidRPr="006546BA">
        <w:rPr>
          <w:rFonts w:eastAsia="Times New Roman"/>
        </w:rPr>
        <w:lastRenderedPageBreak/>
        <w:t>character design to two</w:t>
      </w:r>
      <w:r w:rsidR="00473B16" w:rsidRPr="006546BA">
        <w:rPr>
          <w:rFonts w:eastAsia="Times New Roman"/>
        </w:rPr>
        <w:t xml:space="preserve"> sexist</w:t>
      </w:r>
      <w:r w:rsidR="00E07707" w:rsidRPr="006546BA">
        <w:rPr>
          <w:rFonts w:eastAsia="Times New Roman"/>
        </w:rPr>
        <w:t xml:space="preserve"> </w:t>
      </w:r>
      <w:r w:rsidR="003416B4" w:rsidRPr="006546BA">
        <w:rPr>
          <w:rFonts w:eastAsia="Times New Roman"/>
        </w:rPr>
        <w:t>tropes</w:t>
      </w:r>
      <w:r w:rsidR="00AA6DD4" w:rsidRPr="006546BA">
        <w:rPr>
          <w:rFonts w:eastAsia="Times New Roman"/>
        </w:rPr>
        <w:t xml:space="preserve">, nor is it to </w:t>
      </w:r>
      <w:r w:rsidR="007164D1" w:rsidRPr="006546BA">
        <w:rPr>
          <w:rFonts w:eastAsia="Times New Roman"/>
        </w:rPr>
        <w:t xml:space="preserve">generalize </w:t>
      </w:r>
      <w:r w:rsidR="00472556" w:rsidRPr="006546BA">
        <w:rPr>
          <w:rFonts w:eastAsia="Times New Roman"/>
        </w:rPr>
        <w:t xml:space="preserve">an </w:t>
      </w:r>
      <w:r w:rsidR="004D10E9" w:rsidRPr="006546BA">
        <w:rPr>
          <w:rFonts w:eastAsia="Times New Roman"/>
        </w:rPr>
        <w:t>entire industry</w:t>
      </w:r>
      <w:r w:rsidR="003416B4" w:rsidRPr="006546BA">
        <w:rPr>
          <w:rFonts w:eastAsia="Times New Roman"/>
        </w:rPr>
        <w:t>.</w:t>
      </w:r>
      <w:r w:rsidR="00FC3FC7" w:rsidRPr="006546BA">
        <w:rPr>
          <w:rFonts w:eastAsia="Times New Roman"/>
        </w:rPr>
        <w:t xml:space="preserve"> </w:t>
      </w:r>
      <w:r w:rsidR="004D10E9" w:rsidRPr="006546BA">
        <w:rPr>
          <w:rFonts w:eastAsia="Times New Roman"/>
        </w:rPr>
        <w:t xml:space="preserve">Rather, </w:t>
      </w:r>
      <w:r w:rsidR="003416B4" w:rsidRPr="006546BA">
        <w:rPr>
          <w:rFonts w:eastAsia="Times New Roman"/>
        </w:rPr>
        <w:t xml:space="preserve">we aim to </w:t>
      </w:r>
      <w:r w:rsidR="00FF0226" w:rsidRPr="006546BA">
        <w:rPr>
          <w:rFonts w:eastAsia="Times New Roman"/>
        </w:rPr>
        <w:t>establish</w:t>
      </w:r>
      <w:r w:rsidR="001B7C96" w:rsidRPr="006546BA">
        <w:rPr>
          <w:rFonts w:eastAsia="Times New Roman"/>
        </w:rPr>
        <w:t xml:space="preserve"> how broader social </w:t>
      </w:r>
      <w:r w:rsidR="003416B4" w:rsidRPr="006546BA">
        <w:rPr>
          <w:rFonts w:eastAsia="Times New Roman"/>
        </w:rPr>
        <w:t xml:space="preserve">psychological perspectives on gender may manifest within the design of some female game characters. </w:t>
      </w:r>
    </w:p>
    <w:p w14:paraId="2C9E2C0E" w14:textId="7EAC836D" w:rsidR="00D3338A" w:rsidRPr="006546BA" w:rsidRDefault="00D3338A" w:rsidP="00FF2DB4">
      <w:pPr>
        <w:spacing w:line="480" w:lineRule="auto"/>
        <w:jc w:val="center"/>
        <w:outlineLvl w:val="0"/>
      </w:pPr>
      <w:r w:rsidRPr="006546BA">
        <w:rPr>
          <w:rFonts w:eastAsia="Times New Roman"/>
          <w:b/>
        </w:rPr>
        <w:t>Women’s Portrayals in Video Games</w:t>
      </w:r>
    </w:p>
    <w:p w14:paraId="4B4809DA" w14:textId="795F2DBE" w:rsidR="00ED4A48" w:rsidRPr="006546BA" w:rsidRDefault="00F12C7F" w:rsidP="00BC348E">
      <w:pPr>
        <w:spacing w:line="480" w:lineRule="auto"/>
        <w:ind w:firstLine="720"/>
        <w:rPr>
          <w:rFonts w:eastAsia="Times New Roman"/>
        </w:rPr>
      </w:pPr>
      <w:r w:rsidRPr="006546BA">
        <w:rPr>
          <w:rFonts w:eastAsia="Times New Roman"/>
        </w:rPr>
        <w:t xml:space="preserve">Women in </w:t>
      </w:r>
      <w:r w:rsidR="00CE64DB">
        <w:rPr>
          <w:rFonts w:eastAsia="Times New Roman"/>
        </w:rPr>
        <w:t xml:space="preserve">digital </w:t>
      </w:r>
      <w:r w:rsidRPr="006546BA">
        <w:rPr>
          <w:rFonts w:eastAsia="Times New Roman"/>
        </w:rPr>
        <w:t>games are often sexualized</w:t>
      </w:r>
      <w:r w:rsidR="00D3338A" w:rsidRPr="006546BA">
        <w:rPr>
          <w:rFonts w:eastAsia="Times New Roman"/>
        </w:rPr>
        <w:t xml:space="preserve"> (</w:t>
      </w:r>
      <w:r w:rsidR="009A4764" w:rsidRPr="006546BA">
        <w:rPr>
          <w:rFonts w:eastAsia="Times New Roman"/>
        </w:rPr>
        <w:t xml:space="preserve">Beasley &amp; Standley, 2002; </w:t>
      </w:r>
      <w:r w:rsidR="00D3338A" w:rsidRPr="006546BA">
        <w:rPr>
          <w:rFonts w:eastAsia="Times New Roman"/>
        </w:rPr>
        <w:t xml:space="preserve">Downs &amp; Smith, 2010) </w:t>
      </w:r>
      <w:r w:rsidR="007A004A" w:rsidRPr="006546BA">
        <w:rPr>
          <w:rFonts w:eastAsia="Times New Roman"/>
        </w:rPr>
        <w:t xml:space="preserve">and </w:t>
      </w:r>
      <w:r w:rsidRPr="006546BA">
        <w:rPr>
          <w:rFonts w:eastAsia="Times New Roman"/>
        </w:rPr>
        <w:t xml:space="preserve">portrayed with </w:t>
      </w:r>
      <w:r w:rsidR="0084641B" w:rsidRPr="006546BA">
        <w:rPr>
          <w:rFonts w:eastAsia="Times New Roman"/>
        </w:rPr>
        <w:t>idealistic bodies</w:t>
      </w:r>
      <w:r w:rsidR="00D3338A" w:rsidRPr="006546BA">
        <w:rPr>
          <w:rFonts w:eastAsia="Times New Roman"/>
        </w:rPr>
        <w:t xml:space="preserve"> (Martins, Williams, Harrison, &amp; Ratan, 2009</w:t>
      </w:r>
      <w:r w:rsidR="00B3229A" w:rsidRPr="006546BA">
        <w:rPr>
          <w:rFonts w:eastAsia="Times New Roman"/>
        </w:rPr>
        <w:t>).</w:t>
      </w:r>
      <w:r w:rsidR="00D3338A" w:rsidRPr="006546BA">
        <w:rPr>
          <w:rFonts w:eastAsia="Times New Roman"/>
        </w:rPr>
        <w:t xml:space="preserve"> </w:t>
      </w:r>
      <w:r w:rsidR="007458B9">
        <w:rPr>
          <w:rFonts w:eastAsia="Times New Roman"/>
        </w:rPr>
        <w:t>Although</w:t>
      </w:r>
      <w:r w:rsidR="009A4764" w:rsidRPr="006546BA" w:rsidDel="00860CC5">
        <w:rPr>
          <w:rFonts w:eastAsia="Times New Roman"/>
        </w:rPr>
        <w:t xml:space="preserve"> </w:t>
      </w:r>
      <w:r w:rsidR="00CE64DB">
        <w:rPr>
          <w:rFonts w:eastAsia="Times New Roman"/>
        </w:rPr>
        <w:t>a b</w:t>
      </w:r>
      <w:r w:rsidR="007458B9">
        <w:rPr>
          <w:rFonts w:eastAsia="Times New Roman"/>
        </w:rPr>
        <w:t>ulk</w:t>
      </w:r>
      <w:r w:rsidR="00CE64DB">
        <w:rPr>
          <w:rFonts w:eastAsia="Times New Roman"/>
        </w:rPr>
        <w:t xml:space="preserve"> of research demonstrat</w:t>
      </w:r>
      <w:r w:rsidR="007458B9">
        <w:rPr>
          <w:rFonts w:eastAsia="Times New Roman"/>
        </w:rPr>
        <w:t>es</w:t>
      </w:r>
      <w:r w:rsidR="00CE64DB">
        <w:rPr>
          <w:rFonts w:eastAsia="Times New Roman"/>
        </w:rPr>
        <w:t xml:space="preserve"> the presence of </w:t>
      </w:r>
      <w:r w:rsidR="009A4764" w:rsidRPr="006546BA" w:rsidDel="00860CC5">
        <w:rPr>
          <w:rFonts w:eastAsia="Times New Roman"/>
        </w:rPr>
        <w:t xml:space="preserve">sexist and </w:t>
      </w:r>
      <w:r w:rsidR="00CE64DB">
        <w:rPr>
          <w:rFonts w:eastAsia="Times New Roman"/>
        </w:rPr>
        <w:t>somewhat narrow</w:t>
      </w:r>
      <w:r w:rsidR="00CE64DB" w:rsidRPr="006546BA" w:rsidDel="00860CC5">
        <w:rPr>
          <w:rFonts w:eastAsia="Times New Roman"/>
        </w:rPr>
        <w:t xml:space="preserve"> </w:t>
      </w:r>
      <w:r w:rsidR="009A4764" w:rsidRPr="006546BA" w:rsidDel="00860CC5">
        <w:rPr>
          <w:rFonts w:eastAsia="Times New Roman"/>
        </w:rPr>
        <w:t xml:space="preserve">portrayals, </w:t>
      </w:r>
      <w:r w:rsidR="00CE64DB">
        <w:rPr>
          <w:rFonts w:eastAsia="Times New Roman"/>
        </w:rPr>
        <w:t xml:space="preserve">studies have also documented </w:t>
      </w:r>
      <w:r w:rsidR="009A4764" w:rsidRPr="006546BA" w:rsidDel="00860CC5">
        <w:rPr>
          <w:rFonts w:eastAsia="Times New Roman"/>
        </w:rPr>
        <w:t>p</w:t>
      </w:r>
      <w:r w:rsidR="00D3338A" w:rsidRPr="006546BA" w:rsidDel="00860CC5">
        <w:rPr>
          <w:rFonts w:eastAsia="Times New Roman"/>
        </w:rPr>
        <w:t>owerful</w:t>
      </w:r>
      <w:r w:rsidR="00CE64DB">
        <w:rPr>
          <w:rFonts w:eastAsia="Times New Roman"/>
        </w:rPr>
        <w:t xml:space="preserve"> and complex</w:t>
      </w:r>
      <w:r w:rsidR="00D3338A" w:rsidRPr="006546BA" w:rsidDel="00860CC5">
        <w:rPr>
          <w:rFonts w:eastAsia="Times New Roman"/>
        </w:rPr>
        <w:t xml:space="preserve"> female characters</w:t>
      </w:r>
      <w:r w:rsidR="00CE64DB">
        <w:rPr>
          <w:rFonts w:eastAsia="Times New Roman"/>
        </w:rPr>
        <w:t xml:space="preserve"> in digital</w:t>
      </w:r>
      <w:r w:rsidR="00D3338A" w:rsidRPr="006546BA" w:rsidDel="00860CC5">
        <w:rPr>
          <w:rFonts w:eastAsia="Times New Roman"/>
        </w:rPr>
        <w:t xml:space="preserve"> </w:t>
      </w:r>
      <w:r w:rsidR="009A4764" w:rsidRPr="006546BA" w:rsidDel="00860CC5">
        <w:rPr>
          <w:rFonts w:eastAsia="Times New Roman"/>
        </w:rPr>
        <w:t>games</w:t>
      </w:r>
      <w:r w:rsidR="00A25602" w:rsidRPr="006546BA" w:rsidDel="00860CC5">
        <w:rPr>
          <w:rFonts w:eastAsia="Times New Roman"/>
        </w:rPr>
        <w:t xml:space="preserve"> (Jansz &amp; Martis, 2007</w:t>
      </w:r>
      <w:r w:rsidR="000C5B26">
        <w:rPr>
          <w:rFonts w:eastAsia="Times New Roman"/>
        </w:rPr>
        <w:t>)</w:t>
      </w:r>
      <w:r w:rsidR="007458B9">
        <w:rPr>
          <w:rFonts w:eastAsia="Times New Roman"/>
        </w:rPr>
        <w:t>. Yet</w:t>
      </w:r>
      <w:r w:rsidR="000C5B26">
        <w:rPr>
          <w:rFonts w:eastAsia="Times New Roman"/>
        </w:rPr>
        <w:t>,</w:t>
      </w:r>
      <w:r w:rsidR="007458B9">
        <w:rPr>
          <w:rFonts w:eastAsia="Times New Roman"/>
        </w:rPr>
        <w:t xml:space="preserve"> </w:t>
      </w:r>
      <w:r w:rsidR="000C5B26">
        <w:rPr>
          <w:rFonts w:eastAsia="Times New Roman"/>
        </w:rPr>
        <w:t>such</w:t>
      </w:r>
      <w:r w:rsidR="00761370" w:rsidRPr="006546BA">
        <w:rPr>
          <w:rFonts w:eastAsia="Times New Roman"/>
        </w:rPr>
        <w:t xml:space="preserve"> power</w:t>
      </w:r>
      <w:r w:rsidR="0023751E">
        <w:rPr>
          <w:rFonts w:eastAsia="Times New Roman"/>
        </w:rPr>
        <w:t>ful depictions</w:t>
      </w:r>
      <w:r w:rsidR="005F08AD" w:rsidRPr="006546BA">
        <w:rPr>
          <w:rFonts w:eastAsia="Times New Roman"/>
        </w:rPr>
        <w:t xml:space="preserve"> may </w:t>
      </w:r>
      <w:r w:rsidR="00761370" w:rsidRPr="006546BA">
        <w:rPr>
          <w:rFonts w:eastAsia="Times New Roman"/>
        </w:rPr>
        <w:t>come</w:t>
      </w:r>
      <w:r w:rsidR="005F08AD" w:rsidRPr="006546BA">
        <w:rPr>
          <w:rFonts w:eastAsia="Times New Roman"/>
        </w:rPr>
        <w:t xml:space="preserve"> at the expense of </w:t>
      </w:r>
      <w:r w:rsidR="00CE64DB">
        <w:rPr>
          <w:rFonts w:eastAsia="Times New Roman"/>
        </w:rPr>
        <w:t xml:space="preserve">their </w:t>
      </w:r>
      <w:r w:rsidR="005F08AD" w:rsidRPr="006546BA">
        <w:rPr>
          <w:rFonts w:eastAsia="Times New Roman"/>
        </w:rPr>
        <w:t>femininity</w:t>
      </w:r>
      <w:r w:rsidR="00CE64DB">
        <w:rPr>
          <w:rFonts w:eastAsia="Times New Roman"/>
        </w:rPr>
        <w:t xml:space="preserve"> </w:t>
      </w:r>
      <w:r w:rsidR="000C5B26">
        <w:rPr>
          <w:rFonts w:eastAsia="Times New Roman"/>
        </w:rPr>
        <w:t>(</w:t>
      </w:r>
      <w:r w:rsidR="00CE64DB">
        <w:rPr>
          <w:rFonts w:eastAsia="Times New Roman"/>
        </w:rPr>
        <w:t>see</w:t>
      </w:r>
      <w:r w:rsidR="005F08AD" w:rsidRPr="006546BA">
        <w:rPr>
          <w:rFonts w:eastAsia="Times New Roman"/>
        </w:rPr>
        <w:t xml:space="preserve"> Herbst, 2004; Labre &amp; Duke, 2004</w:t>
      </w:r>
      <w:r w:rsidR="000C5B26">
        <w:rPr>
          <w:rFonts w:eastAsia="Times New Roman"/>
        </w:rPr>
        <w:t>)</w:t>
      </w:r>
      <w:r w:rsidR="005F08AD" w:rsidRPr="006546BA">
        <w:rPr>
          <w:rFonts w:eastAsia="Times New Roman"/>
        </w:rPr>
        <w:t>.</w:t>
      </w:r>
      <w:r w:rsidR="007543D3" w:rsidRPr="006546BA">
        <w:rPr>
          <w:rFonts w:eastAsia="Times New Roman"/>
        </w:rPr>
        <w:t xml:space="preserve"> </w:t>
      </w:r>
      <w:r w:rsidR="00CE64DB">
        <w:rPr>
          <w:rFonts w:eastAsia="Times New Roman"/>
        </w:rPr>
        <w:t>W</w:t>
      </w:r>
      <w:r w:rsidR="005F08AD" w:rsidRPr="006546BA">
        <w:rPr>
          <w:rFonts w:eastAsia="Times New Roman"/>
        </w:rPr>
        <w:t>hen women</w:t>
      </w:r>
      <w:r w:rsidR="003155C8" w:rsidRPr="006546BA">
        <w:rPr>
          <w:rFonts w:eastAsia="Times New Roman"/>
        </w:rPr>
        <w:t xml:space="preserve"> in video games are modelled after</w:t>
      </w:r>
      <w:r w:rsidR="005F08AD" w:rsidRPr="006546BA">
        <w:rPr>
          <w:rFonts w:eastAsia="Times New Roman"/>
        </w:rPr>
        <w:t xml:space="preserve"> strong and </w:t>
      </w:r>
      <w:r w:rsidR="00C52357" w:rsidRPr="006546BA">
        <w:rPr>
          <w:rFonts w:eastAsia="Times New Roman"/>
        </w:rPr>
        <w:t xml:space="preserve">feminine </w:t>
      </w:r>
      <w:r w:rsidR="005F08AD" w:rsidRPr="006546BA">
        <w:rPr>
          <w:rFonts w:eastAsia="Times New Roman"/>
        </w:rPr>
        <w:t xml:space="preserve">personalities from existing intellectual properties (i.e. </w:t>
      </w:r>
      <w:r w:rsidR="005F08AD" w:rsidRPr="006546BA">
        <w:rPr>
          <w:rFonts w:eastAsia="Times New Roman"/>
          <w:i/>
        </w:rPr>
        <w:t>Buffy the Vampire Slayer</w:t>
      </w:r>
      <w:r w:rsidR="005F08AD" w:rsidRPr="006546BA">
        <w:rPr>
          <w:rFonts w:eastAsia="Times New Roman"/>
        </w:rPr>
        <w:t>), the</w:t>
      </w:r>
      <w:r w:rsidR="003A190E">
        <w:rPr>
          <w:rFonts w:eastAsia="Times New Roman"/>
        </w:rPr>
        <w:t xml:space="preserve">ir portrayals </w:t>
      </w:r>
      <w:r w:rsidR="003155C8" w:rsidRPr="006546BA">
        <w:rPr>
          <w:rFonts w:eastAsia="Times New Roman"/>
        </w:rPr>
        <w:t>may</w:t>
      </w:r>
      <w:r w:rsidR="005F08AD" w:rsidRPr="006546BA">
        <w:rPr>
          <w:rFonts w:eastAsia="Times New Roman"/>
        </w:rPr>
        <w:t xml:space="preserve"> be reduced to a simpler an</w:t>
      </w:r>
      <w:r w:rsidR="002643F4" w:rsidRPr="006546BA">
        <w:rPr>
          <w:rFonts w:eastAsia="Times New Roman"/>
        </w:rPr>
        <w:t>d more masculinized</w:t>
      </w:r>
      <w:r w:rsidR="005F08AD" w:rsidRPr="006546BA">
        <w:rPr>
          <w:rFonts w:eastAsia="Times New Roman"/>
        </w:rPr>
        <w:t xml:space="preserve"> portrayal (Labre &amp; Duke, 2004).</w:t>
      </w:r>
      <w:r w:rsidR="00750F75" w:rsidRPr="006546BA">
        <w:rPr>
          <w:rFonts w:eastAsia="Times New Roman"/>
        </w:rPr>
        <w:t xml:space="preserve"> </w:t>
      </w:r>
      <w:r w:rsidR="005F08AD" w:rsidRPr="006546BA">
        <w:rPr>
          <w:rFonts w:eastAsia="Times New Roman"/>
        </w:rPr>
        <w:t>Drastic differences between the cooperative</w:t>
      </w:r>
      <w:r w:rsidR="00750F75" w:rsidRPr="006546BA">
        <w:rPr>
          <w:rFonts w:eastAsia="Times New Roman"/>
        </w:rPr>
        <w:t>, feminine</w:t>
      </w:r>
      <w:r w:rsidR="005F08AD" w:rsidRPr="006546BA">
        <w:rPr>
          <w:rFonts w:eastAsia="Times New Roman"/>
        </w:rPr>
        <w:t xml:space="preserve"> characterization of Buffy in the TV show and her stoic avatar in the </w:t>
      </w:r>
      <w:r w:rsidR="005F08AD" w:rsidRPr="006546BA">
        <w:rPr>
          <w:rFonts w:eastAsia="Times New Roman"/>
          <w:i/>
        </w:rPr>
        <w:t xml:space="preserve">Buffy the Vampire Slayer </w:t>
      </w:r>
      <w:r w:rsidR="005F08AD" w:rsidRPr="006546BA">
        <w:rPr>
          <w:rFonts w:eastAsia="Times New Roman"/>
        </w:rPr>
        <w:t>video game were observed: “she is unfeeling, uncaring, a cyborg with a blond ponytail” (Labre and Duke, 2004, p. 14).</w:t>
      </w:r>
      <w:r w:rsidR="00237486" w:rsidRPr="006546BA">
        <w:rPr>
          <w:rFonts w:eastAsia="Times New Roman"/>
        </w:rPr>
        <w:t xml:space="preserve"> Thus, </w:t>
      </w:r>
      <w:r w:rsidR="00C52357" w:rsidRPr="006546BA">
        <w:rPr>
          <w:rFonts w:eastAsia="Times New Roman"/>
        </w:rPr>
        <w:t xml:space="preserve">a </w:t>
      </w:r>
      <w:r w:rsidR="00774845" w:rsidRPr="006546BA">
        <w:rPr>
          <w:rFonts w:eastAsia="Times New Roman"/>
        </w:rPr>
        <w:t>patriarchal</w:t>
      </w:r>
      <w:r w:rsidR="00237486" w:rsidRPr="006546BA">
        <w:rPr>
          <w:rFonts w:eastAsia="Times New Roman"/>
        </w:rPr>
        <w:t xml:space="preserve"> </w:t>
      </w:r>
      <w:r w:rsidR="00774845" w:rsidRPr="006546BA">
        <w:rPr>
          <w:rFonts w:eastAsia="Times New Roman"/>
        </w:rPr>
        <w:t>socio-cultural environment</w:t>
      </w:r>
      <w:r w:rsidR="00B400FE" w:rsidRPr="006546BA">
        <w:rPr>
          <w:rFonts w:eastAsia="Times New Roman"/>
        </w:rPr>
        <w:t xml:space="preserve"> </w:t>
      </w:r>
      <w:r w:rsidR="00CE64DB">
        <w:rPr>
          <w:rFonts w:eastAsia="Times New Roman"/>
        </w:rPr>
        <w:t xml:space="preserve">that privileges the potential desires of a heterosexual </w:t>
      </w:r>
      <w:r w:rsidR="00761370" w:rsidRPr="006546BA">
        <w:rPr>
          <w:rFonts w:eastAsia="Times New Roman"/>
        </w:rPr>
        <w:t>male audience</w:t>
      </w:r>
      <w:r w:rsidR="00890797" w:rsidRPr="006546BA">
        <w:rPr>
          <w:rFonts w:eastAsia="Times New Roman"/>
        </w:rPr>
        <w:t xml:space="preserve"> </w:t>
      </w:r>
      <w:r w:rsidR="00CE64DB">
        <w:rPr>
          <w:rFonts w:eastAsia="Times New Roman"/>
        </w:rPr>
        <w:t xml:space="preserve">may </w:t>
      </w:r>
      <w:r w:rsidR="00F051EB" w:rsidRPr="006546BA">
        <w:rPr>
          <w:rFonts w:eastAsia="Times New Roman"/>
        </w:rPr>
        <w:t>impact</w:t>
      </w:r>
      <w:r w:rsidR="00890797" w:rsidRPr="006546BA">
        <w:rPr>
          <w:rFonts w:eastAsia="Times New Roman"/>
        </w:rPr>
        <w:t xml:space="preserve"> </w:t>
      </w:r>
      <w:r w:rsidR="00237486" w:rsidRPr="006546BA">
        <w:rPr>
          <w:rFonts w:eastAsia="Times New Roman"/>
        </w:rPr>
        <w:t>desig</w:t>
      </w:r>
      <w:r w:rsidR="00F42BED" w:rsidRPr="006546BA">
        <w:rPr>
          <w:rFonts w:eastAsia="Times New Roman"/>
        </w:rPr>
        <w:t>n</w:t>
      </w:r>
      <w:r w:rsidR="00A22811" w:rsidRPr="006546BA">
        <w:rPr>
          <w:rFonts w:eastAsia="Times New Roman"/>
        </w:rPr>
        <w:t>.</w:t>
      </w:r>
      <w:r w:rsidR="00F73ADA" w:rsidRPr="006546BA">
        <w:rPr>
          <w:rFonts w:eastAsia="Times New Roman"/>
        </w:rPr>
        <w:t xml:space="preserve"> </w:t>
      </w:r>
      <w:r w:rsidR="00BC348E" w:rsidRPr="006546BA">
        <w:rPr>
          <w:rFonts w:eastAsia="Times New Roman"/>
        </w:rPr>
        <w:t>Traits</w:t>
      </w:r>
      <w:r w:rsidR="00761370" w:rsidRPr="006546BA">
        <w:rPr>
          <w:rFonts w:eastAsia="Times New Roman"/>
        </w:rPr>
        <w:t xml:space="preserve"> that appeal</w:t>
      </w:r>
      <w:r w:rsidR="00A22811" w:rsidRPr="006546BA">
        <w:rPr>
          <w:rFonts w:eastAsia="Times New Roman"/>
        </w:rPr>
        <w:t xml:space="preserve"> to a male audience</w:t>
      </w:r>
      <w:r w:rsidR="00761370" w:rsidRPr="006546BA">
        <w:rPr>
          <w:rFonts w:eastAsia="Times New Roman"/>
        </w:rPr>
        <w:t xml:space="preserve"> (e.g., attractiveness) </w:t>
      </w:r>
      <w:r w:rsidR="00CE64DB">
        <w:rPr>
          <w:rFonts w:eastAsia="Times New Roman"/>
        </w:rPr>
        <w:t>may be</w:t>
      </w:r>
      <w:r w:rsidR="00CE64DB" w:rsidRPr="006546BA">
        <w:rPr>
          <w:rFonts w:eastAsia="Times New Roman"/>
        </w:rPr>
        <w:t xml:space="preserve"> </w:t>
      </w:r>
      <w:r w:rsidR="00A22811" w:rsidRPr="006546BA">
        <w:rPr>
          <w:rFonts w:eastAsia="Times New Roman"/>
        </w:rPr>
        <w:t>maintained while those that do not</w:t>
      </w:r>
      <w:r w:rsidR="00761370" w:rsidRPr="006546BA">
        <w:rPr>
          <w:rFonts w:eastAsia="Times New Roman"/>
        </w:rPr>
        <w:t xml:space="preserve"> (e.g., </w:t>
      </w:r>
      <w:r w:rsidR="00F73ADA" w:rsidRPr="006546BA">
        <w:rPr>
          <w:rFonts w:eastAsia="Times New Roman"/>
        </w:rPr>
        <w:t>traditional femininity</w:t>
      </w:r>
      <w:r w:rsidR="00761370" w:rsidRPr="006546BA">
        <w:rPr>
          <w:rFonts w:eastAsia="Times New Roman"/>
        </w:rPr>
        <w:t>)</w:t>
      </w:r>
      <w:r w:rsidR="00A22811" w:rsidRPr="006546BA">
        <w:rPr>
          <w:rFonts w:eastAsia="Times New Roman"/>
        </w:rPr>
        <w:t xml:space="preserve"> are replaced</w:t>
      </w:r>
      <w:r w:rsidR="000076ED" w:rsidRPr="006546BA">
        <w:rPr>
          <w:rFonts w:eastAsia="Times New Roman"/>
        </w:rPr>
        <w:t xml:space="preserve">. </w:t>
      </w:r>
      <w:r w:rsidR="00EF7734" w:rsidRPr="006546BA">
        <w:rPr>
          <w:rFonts w:eastAsia="Times New Roman"/>
        </w:rPr>
        <w:t>W</w:t>
      </w:r>
      <w:r w:rsidR="000B6560" w:rsidRPr="006546BA">
        <w:rPr>
          <w:rFonts w:eastAsia="Times New Roman"/>
        </w:rPr>
        <w:t xml:space="preserve">hen </w:t>
      </w:r>
      <w:r w:rsidR="000076ED" w:rsidRPr="006546BA">
        <w:rPr>
          <w:rFonts w:eastAsia="Times New Roman"/>
        </w:rPr>
        <w:t xml:space="preserve">industry stakeholders </w:t>
      </w:r>
      <w:r w:rsidR="00FD0BEA" w:rsidRPr="006546BA">
        <w:rPr>
          <w:rFonts w:eastAsia="Times New Roman"/>
        </w:rPr>
        <w:t xml:space="preserve">adapt content </w:t>
      </w:r>
      <w:r w:rsidR="00761370" w:rsidRPr="006546BA">
        <w:rPr>
          <w:rFonts w:eastAsia="Times New Roman"/>
        </w:rPr>
        <w:t>such as</w:t>
      </w:r>
      <w:r w:rsidR="007917BB" w:rsidRPr="006546BA">
        <w:rPr>
          <w:rFonts w:eastAsia="Times New Roman"/>
        </w:rPr>
        <w:t xml:space="preserve"> </w:t>
      </w:r>
      <w:r w:rsidR="007917BB" w:rsidRPr="006546BA">
        <w:rPr>
          <w:rFonts w:eastAsia="Times New Roman"/>
          <w:i/>
        </w:rPr>
        <w:t>Buffy</w:t>
      </w:r>
      <w:r w:rsidR="00FD0BEA" w:rsidRPr="006546BA">
        <w:rPr>
          <w:rFonts w:eastAsia="Times New Roman"/>
        </w:rPr>
        <w:t xml:space="preserve"> to suit a </w:t>
      </w:r>
      <w:r w:rsidR="00CE64DB">
        <w:rPr>
          <w:rFonts w:eastAsia="Times New Roman"/>
        </w:rPr>
        <w:t xml:space="preserve">heterosexual </w:t>
      </w:r>
      <w:r w:rsidR="00FD0BEA" w:rsidRPr="006546BA">
        <w:rPr>
          <w:rFonts w:eastAsia="Times New Roman"/>
        </w:rPr>
        <w:t xml:space="preserve">male </w:t>
      </w:r>
      <w:r w:rsidR="00F42BED" w:rsidRPr="006546BA">
        <w:rPr>
          <w:rFonts w:eastAsia="Times New Roman"/>
        </w:rPr>
        <w:t>audience,</w:t>
      </w:r>
      <w:r w:rsidR="00761370" w:rsidRPr="006546BA">
        <w:rPr>
          <w:rFonts w:eastAsia="Times New Roman"/>
        </w:rPr>
        <w:t xml:space="preserve"> the</w:t>
      </w:r>
      <w:r w:rsidR="00F42BED" w:rsidRPr="006546BA">
        <w:rPr>
          <w:rFonts w:eastAsia="Times New Roman"/>
        </w:rPr>
        <w:t xml:space="preserve"> output</w:t>
      </w:r>
      <w:r w:rsidR="00761370" w:rsidRPr="006546BA">
        <w:rPr>
          <w:rFonts w:eastAsia="Times New Roman"/>
        </w:rPr>
        <w:t xml:space="preserve"> may deter</w:t>
      </w:r>
      <w:r w:rsidR="00CE64DB">
        <w:rPr>
          <w:rFonts w:eastAsia="Times New Roman"/>
        </w:rPr>
        <w:t xml:space="preserve"> some</w:t>
      </w:r>
      <w:r w:rsidR="000B6560" w:rsidRPr="006546BA">
        <w:rPr>
          <w:rFonts w:eastAsia="Times New Roman"/>
        </w:rPr>
        <w:t xml:space="preserve"> women players </w:t>
      </w:r>
      <w:r w:rsidR="007917BB" w:rsidRPr="006546BA">
        <w:rPr>
          <w:rFonts w:eastAsia="Times New Roman"/>
        </w:rPr>
        <w:t xml:space="preserve">from </w:t>
      </w:r>
      <w:r w:rsidR="00CE64DB">
        <w:rPr>
          <w:rFonts w:eastAsia="Times New Roman"/>
        </w:rPr>
        <w:t xml:space="preserve">meaningfully </w:t>
      </w:r>
      <w:r w:rsidR="007917BB" w:rsidRPr="006546BA">
        <w:rPr>
          <w:rFonts w:eastAsia="Times New Roman"/>
        </w:rPr>
        <w:t>engaging</w:t>
      </w:r>
      <w:r w:rsidR="00CE64DB">
        <w:rPr>
          <w:rFonts w:eastAsia="Times New Roman"/>
        </w:rPr>
        <w:t xml:space="preserve"> with the product</w:t>
      </w:r>
      <w:r w:rsidR="007917BB" w:rsidRPr="006546BA">
        <w:rPr>
          <w:rFonts w:eastAsia="Times New Roman"/>
        </w:rPr>
        <w:t xml:space="preserve">. </w:t>
      </w:r>
      <w:r w:rsidR="00A02C0B" w:rsidRPr="006546BA">
        <w:rPr>
          <w:rFonts w:eastAsia="Times New Roman"/>
        </w:rPr>
        <w:t xml:space="preserve"> </w:t>
      </w:r>
    </w:p>
    <w:p w14:paraId="7FDB4DB3" w14:textId="1D0942F6" w:rsidR="00BD2DB8" w:rsidRPr="006546BA" w:rsidRDefault="00ED4A48" w:rsidP="004F42C2">
      <w:pPr>
        <w:tabs>
          <w:tab w:val="left" w:pos="0"/>
        </w:tabs>
        <w:spacing w:line="480" w:lineRule="auto"/>
        <w:rPr>
          <w:rFonts w:eastAsia="Times New Roman"/>
        </w:rPr>
      </w:pPr>
      <w:r w:rsidRPr="006546BA">
        <w:rPr>
          <w:rFonts w:eastAsia="Times New Roman"/>
        </w:rPr>
        <w:tab/>
      </w:r>
      <w:r w:rsidR="00F53DA0" w:rsidRPr="006546BA">
        <w:rPr>
          <w:rFonts w:eastAsia="Times New Roman"/>
        </w:rPr>
        <w:t xml:space="preserve">Lara Croft, the heroine of the iconic </w:t>
      </w:r>
      <w:r w:rsidR="00F53DA0" w:rsidRPr="006546BA">
        <w:rPr>
          <w:rFonts w:eastAsia="Times New Roman"/>
          <w:i/>
        </w:rPr>
        <w:t>Tomb Raider</w:t>
      </w:r>
      <w:r w:rsidR="00F53DA0" w:rsidRPr="006546BA">
        <w:rPr>
          <w:rFonts w:eastAsia="Times New Roman"/>
        </w:rPr>
        <w:t xml:space="preserve"> franchise</w:t>
      </w:r>
      <w:r w:rsidR="00DD2886" w:rsidRPr="006546BA">
        <w:rPr>
          <w:rFonts w:eastAsia="Times New Roman"/>
        </w:rPr>
        <w:t xml:space="preserve"> and a pop culture icon since the </w:t>
      </w:r>
      <w:r w:rsidR="00D66149" w:rsidRPr="006546BA">
        <w:rPr>
          <w:rFonts w:eastAsia="Times New Roman"/>
        </w:rPr>
        <w:t>late</w:t>
      </w:r>
      <w:r w:rsidR="00665D2E" w:rsidRPr="006546BA">
        <w:rPr>
          <w:rFonts w:eastAsia="Times New Roman"/>
        </w:rPr>
        <w:t xml:space="preserve"> </w:t>
      </w:r>
      <w:r w:rsidR="00DD2886" w:rsidRPr="006546BA">
        <w:rPr>
          <w:rFonts w:eastAsia="Times New Roman"/>
        </w:rPr>
        <w:t>90s</w:t>
      </w:r>
      <w:r w:rsidR="00FF43AD" w:rsidRPr="006546BA">
        <w:rPr>
          <w:rFonts w:eastAsia="Times New Roman"/>
        </w:rPr>
        <w:t>,</w:t>
      </w:r>
      <w:r w:rsidR="00F53DA0" w:rsidRPr="006546BA">
        <w:rPr>
          <w:rFonts w:eastAsia="Times New Roman"/>
        </w:rPr>
        <w:t xml:space="preserve"> is c</w:t>
      </w:r>
      <w:r w:rsidR="00D97377" w:rsidRPr="006546BA">
        <w:rPr>
          <w:rFonts w:eastAsia="Times New Roman"/>
        </w:rPr>
        <w:t>entral to debates concerning games</w:t>
      </w:r>
      <w:r w:rsidR="00AD1C8B" w:rsidRPr="006546BA">
        <w:rPr>
          <w:rFonts w:eastAsia="Times New Roman"/>
        </w:rPr>
        <w:t xml:space="preserve"> </w:t>
      </w:r>
      <w:r w:rsidR="00D97377" w:rsidRPr="006546BA">
        <w:rPr>
          <w:rFonts w:eastAsia="Times New Roman"/>
        </w:rPr>
        <w:t>and gender</w:t>
      </w:r>
      <w:r w:rsidR="00FF43AD" w:rsidRPr="006546BA">
        <w:rPr>
          <w:rFonts w:eastAsia="Times New Roman"/>
        </w:rPr>
        <w:t>.</w:t>
      </w:r>
      <w:r w:rsidR="003B32EB" w:rsidRPr="006546BA">
        <w:rPr>
          <w:rFonts w:eastAsia="Times New Roman"/>
        </w:rPr>
        <w:t xml:space="preserve"> </w:t>
      </w:r>
      <w:r w:rsidR="00EB4BBA" w:rsidRPr="006546BA">
        <w:rPr>
          <w:rFonts w:eastAsia="Times New Roman"/>
        </w:rPr>
        <w:t>T</w:t>
      </w:r>
      <w:r w:rsidR="00A11C6F" w:rsidRPr="006546BA">
        <w:rPr>
          <w:rFonts w:eastAsia="Times New Roman"/>
        </w:rPr>
        <w:t xml:space="preserve">he sexualized, </w:t>
      </w:r>
      <w:r w:rsidR="00575D0B" w:rsidRPr="006546BA">
        <w:rPr>
          <w:rFonts w:eastAsia="Times New Roman"/>
        </w:rPr>
        <w:t>powerful</w:t>
      </w:r>
      <w:r w:rsidR="00A11C6F" w:rsidRPr="006546BA">
        <w:rPr>
          <w:rFonts w:eastAsia="Times New Roman"/>
        </w:rPr>
        <w:t>,</w:t>
      </w:r>
      <w:r w:rsidR="00575D0B" w:rsidRPr="006546BA">
        <w:rPr>
          <w:rFonts w:eastAsia="Times New Roman"/>
        </w:rPr>
        <w:t xml:space="preserve"> and </w:t>
      </w:r>
      <w:r w:rsidR="00575D0B" w:rsidRPr="006546BA">
        <w:rPr>
          <w:rFonts w:eastAsia="Times New Roman"/>
        </w:rPr>
        <w:lastRenderedPageBreak/>
        <w:t>masc</w:t>
      </w:r>
      <w:r w:rsidR="00630A6D" w:rsidRPr="006546BA">
        <w:rPr>
          <w:rFonts w:eastAsia="Times New Roman"/>
        </w:rPr>
        <w:t>u</w:t>
      </w:r>
      <w:r w:rsidR="00575D0B" w:rsidRPr="006546BA">
        <w:rPr>
          <w:rFonts w:eastAsia="Times New Roman"/>
        </w:rPr>
        <w:t xml:space="preserve">line depiction of the original Croft </w:t>
      </w:r>
      <w:r w:rsidR="00A11C6F" w:rsidRPr="006546BA">
        <w:rPr>
          <w:rFonts w:eastAsia="Times New Roman"/>
        </w:rPr>
        <w:t>stimulated</w:t>
      </w:r>
      <w:r w:rsidR="00575D0B" w:rsidRPr="006546BA">
        <w:rPr>
          <w:rFonts w:eastAsia="Times New Roman"/>
        </w:rPr>
        <w:t xml:space="preserve"> polarizing discussions about women’s representation in games. Kennedy (2002) ask</w:t>
      </w:r>
      <w:r w:rsidR="00CE64DB">
        <w:rPr>
          <w:rFonts w:eastAsia="Times New Roman"/>
        </w:rPr>
        <w:t>ed</w:t>
      </w:r>
      <w:r w:rsidR="00575D0B" w:rsidRPr="006546BA">
        <w:rPr>
          <w:rFonts w:eastAsia="Times New Roman"/>
        </w:rPr>
        <w:t xml:space="preserve"> readers to consider if Croft is a ‘feminist icon’ or ‘cyberbimbo,’ </w:t>
      </w:r>
      <w:r w:rsidR="00A11C6F" w:rsidRPr="006546BA">
        <w:rPr>
          <w:rFonts w:eastAsia="Times New Roman"/>
        </w:rPr>
        <w:t>succinctly capturing</w:t>
      </w:r>
      <w:r w:rsidR="00575D0B" w:rsidRPr="006546BA">
        <w:rPr>
          <w:rFonts w:eastAsia="Times New Roman"/>
        </w:rPr>
        <w:t xml:space="preserve"> the ambivalence surrounding Croft’s reception</w:t>
      </w:r>
      <w:r w:rsidR="001903D0" w:rsidRPr="006546BA">
        <w:rPr>
          <w:rFonts w:eastAsia="Times New Roman"/>
        </w:rPr>
        <w:t>.</w:t>
      </w:r>
      <w:r w:rsidR="00E329EB" w:rsidRPr="006546BA">
        <w:rPr>
          <w:rFonts w:eastAsia="Times New Roman"/>
        </w:rPr>
        <w:t xml:space="preserve"> </w:t>
      </w:r>
      <w:r w:rsidR="00CD2260" w:rsidRPr="006546BA">
        <w:rPr>
          <w:rFonts w:eastAsia="Times New Roman"/>
        </w:rPr>
        <w:t xml:space="preserve">Applying </w:t>
      </w:r>
      <w:r w:rsidR="00F00E6B" w:rsidRPr="006546BA">
        <w:rPr>
          <w:rFonts w:eastAsia="Times New Roman"/>
        </w:rPr>
        <w:t>the ambivalent sexism framework</w:t>
      </w:r>
      <w:r w:rsidR="00CD2260" w:rsidRPr="006546BA">
        <w:rPr>
          <w:rFonts w:eastAsia="Times New Roman"/>
        </w:rPr>
        <w:t xml:space="preserve"> (Glick &amp; Fiske, 2001)</w:t>
      </w:r>
      <w:r w:rsidR="00F00E6B" w:rsidRPr="006546BA">
        <w:rPr>
          <w:rFonts w:eastAsia="Times New Roman"/>
        </w:rPr>
        <w:t xml:space="preserve">, we </w:t>
      </w:r>
      <w:r w:rsidR="00E10DD8">
        <w:rPr>
          <w:rFonts w:eastAsia="Times New Roman"/>
        </w:rPr>
        <w:t>believe,</w:t>
      </w:r>
      <w:r w:rsidR="00305741">
        <w:rPr>
          <w:rFonts w:eastAsia="Times New Roman"/>
        </w:rPr>
        <w:t xml:space="preserve"> </w:t>
      </w:r>
      <w:r w:rsidR="00F00E6B" w:rsidRPr="006546BA">
        <w:rPr>
          <w:rFonts w:eastAsia="Times New Roman"/>
        </w:rPr>
        <w:t>acknow</w:t>
      </w:r>
      <w:r w:rsidR="00154AA7" w:rsidRPr="006546BA">
        <w:rPr>
          <w:rFonts w:eastAsia="Times New Roman"/>
        </w:rPr>
        <w:t xml:space="preserve">ledges the contradictory social </w:t>
      </w:r>
      <w:r w:rsidR="00F00E6B" w:rsidRPr="006546BA">
        <w:rPr>
          <w:rFonts w:eastAsia="Times New Roman"/>
        </w:rPr>
        <w:t>psychological attitudes about women (i.e., hostile and benevolent) that may influence female character design</w:t>
      </w:r>
      <w:r w:rsidR="00CE64DB">
        <w:rPr>
          <w:rFonts w:eastAsia="Times New Roman"/>
        </w:rPr>
        <w:t xml:space="preserve"> in digital games</w:t>
      </w:r>
      <w:r w:rsidR="00F00E6B" w:rsidRPr="006546BA">
        <w:rPr>
          <w:rFonts w:eastAsia="Times New Roman"/>
        </w:rPr>
        <w:t>.</w:t>
      </w:r>
      <w:r w:rsidR="00A7625A" w:rsidRPr="006546BA">
        <w:rPr>
          <w:rFonts w:eastAsia="Times New Roman"/>
        </w:rPr>
        <w:t xml:space="preserve"> As</w:t>
      </w:r>
      <w:r w:rsidR="006871A3" w:rsidRPr="006546BA">
        <w:rPr>
          <w:rFonts w:eastAsia="Times New Roman"/>
        </w:rPr>
        <w:t xml:space="preserve"> such, we asked:</w:t>
      </w:r>
    </w:p>
    <w:p w14:paraId="1DA7F6D4" w14:textId="169DF31F" w:rsidR="00D54A6E" w:rsidRPr="006546BA" w:rsidRDefault="001F67EB">
      <w:pPr>
        <w:tabs>
          <w:tab w:val="left" w:pos="0"/>
        </w:tabs>
        <w:spacing w:line="480" w:lineRule="auto"/>
        <w:ind w:left="720" w:hanging="720"/>
        <w:rPr>
          <w:rFonts w:eastAsia="Times New Roman"/>
        </w:rPr>
      </w:pPr>
      <w:r w:rsidRPr="006546BA">
        <w:rPr>
          <w:rFonts w:eastAsia="Times New Roman"/>
        </w:rPr>
        <w:tab/>
      </w:r>
      <w:r w:rsidRPr="006546BA">
        <w:rPr>
          <w:rFonts w:eastAsia="Times New Roman"/>
          <w:b/>
        </w:rPr>
        <w:t>R</w:t>
      </w:r>
      <w:r w:rsidR="00E87362" w:rsidRPr="006546BA">
        <w:rPr>
          <w:rFonts w:eastAsia="Times New Roman"/>
          <w:b/>
        </w:rPr>
        <w:t xml:space="preserve">esearch </w:t>
      </w:r>
      <w:r w:rsidRPr="006546BA">
        <w:rPr>
          <w:rFonts w:eastAsia="Times New Roman"/>
          <w:b/>
        </w:rPr>
        <w:t>Q</w:t>
      </w:r>
      <w:r w:rsidR="00E87362" w:rsidRPr="006546BA">
        <w:rPr>
          <w:rFonts w:eastAsia="Times New Roman"/>
          <w:b/>
        </w:rPr>
        <w:t>uestion 1</w:t>
      </w:r>
      <w:r w:rsidRPr="006546BA">
        <w:rPr>
          <w:rFonts w:eastAsia="Times New Roman"/>
        </w:rPr>
        <w:t>: What is the nature of benevolent and hostile portrayals of female characters within J</w:t>
      </w:r>
      <w:r w:rsidR="00B82550" w:rsidRPr="006546BA">
        <w:rPr>
          <w:rFonts w:eastAsia="Times New Roman"/>
        </w:rPr>
        <w:t>apanese</w:t>
      </w:r>
      <w:r w:rsidRPr="006546BA">
        <w:rPr>
          <w:rFonts w:eastAsia="Times New Roman"/>
        </w:rPr>
        <w:t xml:space="preserve"> and </w:t>
      </w:r>
      <w:r w:rsidR="00BD745E" w:rsidRPr="006546BA">
        <w:rPr>
          <w:rFonts w:eastAsia="Times New Roman"/>
        </w:rPr>
        <w:t>US</w:t>
      </w:r>
      <w:r w:rsidR="00CD2260" w:rsidRPr="006546BA">
        <w:rPr>
          <w:rFonts w:eastAsia="Times New Roman"/>
        </w:rPr>
        <w:t xml:space="preserve"> </w:t>
      </w:r>
      <w:r w:rsidRPr="006546BA">
        <w:rPr>
          <w:rFonts w:eastAsia="Times New Roman"/>
        </w:rPr>
        <w:t>video games?</w:t>
      </w:r>
    </w:p>
    <w:p w14:paraId="243B505F" w14:textId="1041918E" w:rsidR="00AD5A42" w:rsidRPr="006546BA" w:rsidRDefault="00AD5A42">
      <w:pPr>
        <w:tabs>
          <w:tab w:val="left" w:pos="0"/>
        </w:tabs>
        <w:spacing w:line="480" w:lineRule="auto"/>
        <w:ind w:left="720" w:hanging="720"/>
        <w:rPr>
          <w:rFonts w:eastAsia="Times New Roman"/>
        </w:rPr>
      </w:pPr>
      <w:r w:rsidRPr="006546BA">
        <w:rPr>
          <w:rFonts w:eastAsia="Times New Roman"/>
          <w:b/>
        </w:rPr>
        <w:tab/>
        <w:t>Research Question 1a</w:t>
      </w:r>
      <w:r w:rsidRPr="006546BA">
        <w:rPr>
          <w:rFonts w:eastAsia="Times New Roman"/>
        </w:rPr>
        <w:t xml:space="preserve">: </w:t>
      </w:r>
      <w:r w:rsidR="00094222" w:rsidRPr="006546BA">
        <w:rPr>
          <w:rFonts w:eastAsia="Times New Roman"/>
        </w:rPr>
        <w:t xml:space="preserve">Do </w:t>
      </w:r>
      <w:r w:rsidR="00490332" w:rsidRPr="006546BA">
        <w:rPr>
          <w:rFonts w:eastAsia="Times New Roman"/>
        </w:rPr>
        <w:t xml:space="preserve">Japanese and </w:t>
      </w:r>
      <w:r w:rsidR="00BD745E" w:rsidRPr="006546BA">
        <w:rPr>
          <w:rFonts w:eastAsia="Times New Roman"/>
        </w:rPr>
        <w:t>US</w:t>
      </w:r>
      <w:r w:rsidR="00490332" w:rsidRPr="006546BA">
        <w:rPr>
          <w:rFonts w:eastAsia="Times New Roman"/>
        </w:rPr>
        <w:t xml:space="preserve"> designs differently represent </w:t>
      </w:r>
      <w:r w:rsidR="00094222" w:rsidRPr="006546BA">
        <w:rPr>
          <w:rFonts w:eastAsia="Times New Roman"/>
        </w:rPr>
        <w:t xml:space="preserve">the </w:t>
      </w:r>
      <w:r w:rsidR="00490332" w:rsidRPr="006546BA">
        <w:rPr>
          <w:rFonts w:eastAsia="Times New Roman"/>
        </w:rPr>
        <w:t>underlying dimensions of ambivalent portrayals (i.e., paternalism, gender differentiation, heterosexuality)?</w:t>
      </w:r>
    </w:p>
    <w:p w14:paraId="3AB9738D" w14:textId="00E5AB48" w:rsidR="00490332" w:rsidRPr="006546BA" w:rsidRDefault="00E37AA1">
      <w:pPr>
        <w:tabs>
          <w:tab w:val="left" w:pos="0"/>
        </w:tabs>
        <w:spacing w:line="480" w:lineRule="auto"/>
        <w:ind w:left="720" w:hanging="720"/>
      </w:pPr>
      <w:r w:rsidRPr="006546BA">
        <w:rPr>
          <w:rFonts w:eastAsia="Times New Roman"/>
          <w:b/>
        </w:rPr>
        <w:tab/>
        <w:t xml:space="preserve">Research Question </w:t>
      </w:r>
      <w:r w:rsidR="00490332" w:rsidRPr="006546BA">
        <w:rPr>
          <w:rFonts w:eastAsia="Times New Roman"/>
          <w:b/>
        </w:rPr>
        <w:t>2</w:t>
      </w:r>
      <w:r w:rsidRPr="006546BA">
        <w:rPr>
          <w:rFonts w:eastAsia="Times New Roman"/>
        </w:rPr>
        <w:t xml:space="preserve">: </w:t>
      </w:r>
      <w:r w:rsidR="00490332" w:rsidRPr="006546BA">
        <w:rPr>
          <w:rFonts w:eastAsia="Times New Roman"/>
        </w:rPr>
        <w:t>Do the po</w:t>
      </w:r>
      <w:r w:rsidRPr="006546BA">
        <w:rPr>
          <w:rFonts w:eastAsia="Times New Roman"/>
        </w:rPr>
        <w:t xml:space="preserve">rtrayals </w:t>
      </w:r>
      <w:r w:rsidR="00E163A1" w:rsidRPr="006546BA">
        <w:rPr>
          <w:rFonts w:eastAsia="Times New Roman"/>
        </w:rPr>
        <w:t>disrupt</w:t>
      </w:r>
      <w:r w:rsidRPr="006546BA">
        <w:rPr>
          <w:rFonts w:eastAsia="Times New Roman"/>
        </w:rPr>
        <w:t xml:space="preserve"> prescriptive gender norms for women?</w:t>
      </w:r>
    </w:p>
    <w:p w14:paraId="4FB4E135" w14:textId="3C29624F" w:rsidR="00D54A6E" w:rsidRPr="006546BA" w:rsidRDefault="001F67EB" w:rsidP="009E6024">
      <w:pPr>
        <w:spacing w:line="480" w:lineRule="auto"/>
        <w:jc w:val="center"/>
        <w:outlineLvl w:val="0"/>
      </w:pPr>
      <w:r w:rsidRPr="006546BA">
        <w:rPr>
          <w:rFonts w:eastAsia="Times New Roman"/>
          <w:b/>
        </w:rPr>
        <w:t>Method</w:t>
      </w:r>
    </w:p>
    <w:p w14:paraId="552E42D4" w14:textId="79236407" w:rsidR="009562FD" w:rsidRPr="006546BA" w:rsidRDefault="001F67EB" w:rsidP="00A97A0A">
      <w:pPr>
        <w:tabs>
          <w:tab w:val="left" w:pos="0"/>
        </w:tabs>
        <w:spacing w:line="480" w:lineRule="auto"/>
        <w:rPr>
          <w:rFonts w:eastAsia="Times New Roman"/>
        </w:rPr>
      </w:pPr>
      <w:r w:rsidRPr="006546BA">
        <w:rPr>
          <w:rFonts w:eastAsia="Times New Roman"/>
        </w:rPr>
        <w:tab/>
      </w:r>
      <w:r w:rsidR="009570AD" w:rsidRPr="006546BA">
        <w:rPr>
          <w:rFonts w:eastAsia="Times New Roman"/>
        </w:rPr>
        <w:t>We</w:t>
      </w:r>
      <w:r w:rsidRPr="006546BA">
        <w:rPr>
          <w:rFonts w:eastAsia="Times New Roman"/>
        </w:rPr>
        <w:t xml:space="preserve"> co</w:t>
      </w:r>
      <w:r w:rsidR="00CF3794" w:rsidRPr="006546BA">
        <w:rPr>
          <w:rFonts w:eastAsia="Times New Roman"/>
        </w:rPr>
        <w:t>nducted a textual analysis of</w:t>
      </w:r>
      <w:r w:rsidR="00B15667" w:rsidRPr="006546BA">
        <w:rPr>
          <w:rFonts w:eastAsia="Times New Roman"/>
        </w:rPr>
        <w:t xml:space="preserve"> </w:t>
      </w:r>
      <w:r w:rsidR="00873210" w:rsidRPr="006546BA">
        <w:rPr>
          <w:rFonts w:eastAsia="Times New Roman"/>
        </w:rPr>
        <w:t>eleven</w:t>
      </w:r>
      <w:r w:rsidR="00584078" w:rsidRPr="006546BA">
        <w:rPr>
          <w:rFonts w:eastAsia="Times New Roman"/>
        </w:rPr>
        <w:t xml:space="preserve"> playable</w:t>
      </w:r>
      <w:r w:rsidRPr="006546BA">
        <w:rPr>
          <w:rFonts w:eastAsia="Times New Roman"/>
        </w:rPr>
        <w:t xml:space="preserve"> female c</w:t>
      </w:r>
      <w:r w:rsidR="00FA5318" w:rsidRPr="006546BA">
        <w:rPr>
          <w:rFonts w:eastAsia="Times New Roman"/>
        </w:rPr>
        <w:t>haracters</w:t>
      </w:r>
      <w:r w:rsidR="00E53ED7" w:rsidRPr="006546BA">
        <w:rPr>
          <w:rFonts w:eastAsia="Times New Roman"/>
        </w:rPr>
        <w:t xml:space="preserve"> from </w:t>
      </w:r>
      <w:r w:rsidR="00BD745E" w:rsidRPr="006546BA">
        <w:rPr>
          <w:rFonts w:eastAsia="Times New Roman"/>
        </w:rPr>
        <w:t xml:space="preserve">US </w:t>
      </w:r>
      <w:r w:rsidR="00E53ED7" w:rsidRPr="006546BA">
        <w:rPr>
          <w:rFonts w:eastAsia="Times New Roman"/>
        </w:rPr>
        <w:t xml:space="preserve">and Japanese </w:t>
      </w:r>
      <w:r w:rsidR="0018200A" w:rsidRPr="006546BA">
        <w:rPr>
          <w:rFonts w:eastAsia="Times New Roman"/>
        </w:rPr>
        <w:t>console/computer games</w:t>
      </w:r>
      <w:r w:rsidR="00E53ED7" w:rsidRPr="006546BA">
        <w:rPr>
          <w:rFonts w:eastAsia="Times New Roman"/>
        </w:rPr>
        <w:t xml:space="preserve"> purposively s</w:t>
      </w:r>
      <w:r w:rsidR="00472556" w:rsidRPr="006546BA">
        <w:rPr>
          <w:rFonts w:eastAsia="Times New Roman"/>
        </w:rPr>
        <w:t xml:space="preserve">elected </w:t>
      </w:r>
      <w:r w:rsidR="00873210" w:rsidRPr="006546BA">
        <w:rPr>
          <w:rFonts w:eastAsia="Times New Roman"/>
        </w:rPr>
        <w:t>as</w:t>
      </w:r>
      <w:r w:rsidR="007164D1" w:rsidRPr="006546BA">
        <w:rPr>
          <w:rFonts w:eastAsia="Times New Roman"/>
        </w:rPr>
        <w:t xml:space="preserve"> </w:t>
      </w:r>
      <w:r w:rsidR="007164D1" w:rsidRPr="006546BA">
        <w:rPr>
          <w:iCs/>
          <w:szCs w:val="22"/>
        </w:rPr>
        <w:t>information‐rich cases for in‐depth interpretation</w:t>
      </w:r>
      <w:r w:rsidR="00873210" w:rsidRPr="006546BA">
        <w:rPr>
          <w:iCs/>
          <w:szCs w:val="22"/>
        </w:rPr>
        <w:t xml:space="preserve"> applying </w:t>
      </w:r>
      <w:r w:rsidR="00E50EF7">
        <w:rPr>
          <w:iCs/>
          <w:szCs w:val="22"/>
        </w:rPr>
        <w:t xml:space="preserve">the </w:t>
      </w:r>
      <w:r w:rsidR="00873210" w:rsidRPr="006546BA">
        <w:rPr>
          <w:iCs/>
          <w:szCs w:val="22"/>
        </w:rPr>
        <w:t xml:space="preserve">ambivalent sexism theory </w:t>
      </w:r>
      <w:r w:rsidR="007164D1" w:rsidRPr="006546BA">
        <w:rPr>
          <w:iCs/>
          <w:szCs w:val="22"/>
        </w:rPr>
        <w:t xml:space="preserve">(rather than </w:t>
      </w:r>
      <w:r w:rsidR="00873210" w:rsidRPr="006546BA">
        <w:rPr>
          <w:iCs/>
          <w:szCs w:val="22"/>
        </w:rPr>
        <w:t xml:space="preserve">seeking </w:t>
      </w:r>
      <w:r w:rsidR="007164D1" w:rsidRPr="006546BA">
        <w:rPr>
          <w:iCs/>
          <w:szCs w:val="22"/>
        </w:rPr>
        <w:t>empirical generalizations</w:t>
      </w:r>
      <w:r w:rsidR="00873210" w:rsidRPr="006546BA">
        <w:rPr>
          <w:iCs/>
          <w:szCs w:val="22"/>
        </w:rPr>
        <w:t>, see Patton, 2002)</w:t>
      </w:r>
      <w:r w:rsidR="00E53ED7" w:rsidRPr="006546BA">
        <w:rPr>
          <w:rFonts w:eastAsia="Times New Roman"/>
        </w:rPr>
        <w:t>.</w:t>
      </w:r>
      <w:r w:rsidR="00873210" w:rsidRPr="006546BA">
        <w:rPr>
          <w:rFonts w:eastAsia="Times New Roman"/>
        </w:rPr>
        <w:t xml:space="preserve"> W</w:t>
      </w:r>
      <w:r w:rsidR="00E53ED7" w:rsidRPr="006546BA">
        <w:rPr>
          <w:rFonts w:eastAsia="Times New Roman"/>
        </w:rPr>
        <w:t xml:space="preserve">e </w:t>
      </w:r>
      <w:r w:rsidR="00410BF3" w:rsidRPr="006546BA">
        <w:rPr>
          <w:rFonts w:eastAsia="Times New Roman"/>
        </w:rPr>
        <w:t xml:space="preserve">chose </w:t>
      </w:r>
      <w:r w:rsidR="0091596C" w:rsidRPr="006546BA">
        <w:rPr>
          <w:rFonts w:eastAsia="Times New Roman"/>
        </w:rPr>
        <w:t xml:space="preserve">characters </w:t>
      </w:r>
      <w:r w:rsidR="00E53ED7" w:rsidRPr="006546BA">
        <w:rPr>
          <w:rFonts w:eastAsia="Times New Roman"/>
        </w:rPr>
        <w:t>whose portrayals seemed</w:t>
      </w:r>
      <w:r w:rsidR="0055656E" w:rsidRPr="006546BA">
        <w:rPr>
          <w:rFonts w:eastAsia="Times New Roman"/>
        </w:rPr>
        <w:t xml:space="preserve"> consistent </w:t>
      </w:r>
      <w:r w:rsidR="00212432" w:rsidRPr="006546BA">
        <w:rPr>
          <w:rFonts w:eastAsia="Times New Roman"/>
        </w:rPr>
        <w:t>with characteristics of ambivalent sexism</w:t>
      </w:r>
      <w:r w:rsidR="00873210" w:rsidRPr="006546BA">
        <w:rPr>
          <w:rFonts w:eastAsia="Times New Roman"/>
        </w:rPr>
        <w:t xml:space="preserve">, </w:t>
      </w:r>
      <w:r w:rsidR="00DF2CF5" w:rsidRPr="006546BA">
        <w:rPr>
          <w:rFonts w:eastAsia="Times New Roman"/>
        </w:rPr>
        <w:t>identif</w:t>
      </w:r>
      <w:r w:rsidR="00873210" w:rsidRPr="006546BA">
        <w:rPr>
          <w:rFonts w:eastAsia="Times New Roman"/>
        </w:rPr>
        <w:t>ying</w:t>
      </w:r>
      <w:r w:rsidR="00DF2CF5" w:rsidRPr="006546BA">
        <w:rPr>
          <w:rFonts w:eastAsia="Times New Roman"/>
        </w:rPr>
        <w:t xml:space="preserve"> </w:t>
      </w:r>
      <w:r w:rsidR="00212432" w:rsidRPr="006546BA">
        <w:rPr>
          <w:rFonts w:eastAsia="Times New Roman"/>
        </w:rPr>
        <w:t xml:space="preserve">characters with overtly sexual/dark allure, provocative appearances, and powerful portrayals (i.e., hostile sexism) </w:t>
      </w:r>
      <w:r w:rsidR="00873210" w:rsidRPr="006546BA">
        <w:rPr>
          <w:rFonts w:eastAsia="Times New Roman"/>
        </w:rPr>
        <w:t>or</w:t>
      </w:r>
      <w:r w:rsidR="00212432" w:rsidRPr="006546BA">
        <w:rPr>
          <w:rFonts w:eastAsia="Times New Roman"/>
        </w:rPr>
        <w:t xml:space="preserve"> with traditionally feminine</w:t>
      </w:r>
      <w:r w:rsidR="00D02F34" w:rsidRPr="006546BA">
        <w:rPr>
          <w:rFonts w:eastAsia="Times New Roman"/>
        </w:rPr>
        <w:t xml:space="preserve"> appearance/outfits</w:t>
      </w:r>
      <w:r w:rsidR="00212432" w:rsidRPr="006546BA">
        <w:rPr>
          <w:rFonts w:eastAsia="Times New Roman"/>
        </w:rPr>
        <w:t xml:space="preserve">, </w:t>
      </w:r>
      <w:r w:rsidR="00D02F34" w:rsidRPr="006546BA">
        <w:rPr>
          <w:rFonts w:eastAsia="Times New Roman"/>
        </w:rPr>
        <w:t>sweet/innocent</w:t>
      </w:r>
      <w:r w:rsidR="00212432" w:rsidRPr="006546BA">
        <w:rPr>
          <w:rFonts w:eastAsia="Times New Roman"/>
        </w:rPr>
        <w:t xml:space="preserve"> personalities, and </w:t>
      </w:r>
      <w:r w:rsidR="00DC7DF8" w:rsidRPr="006546BA">
        <w:rPr>
          <w:rFonts w:eastAsia="Times New Roman"/>
        </w:rPr>
        <w:t>submissive/</w:t>
      </w:r>
      <w:r w:rsidR="00212432" w:rsidRPr="006546BA">
        <w:rPr>
          <w:rFonts w:eastAsia="Times New Roman"/>
        </w:rPr>
        <w:t>subdued portrayals (i.e., benevolent sexism).</w:t>
      </w:r>
      <w:r w:rsidR="00873210" w:rsidRPr="006546BA">
        <w:rPr>
          <w:rFonts w:eastAsia="Times New Roman"/>
        </w:rPr>
        <w:t xml:space="preserve"> W</w:t>
      </w:r>
      <w:r w:rsidR="00E53ED7" w:rsidRPr="006546BA">
        <w:rPr>
          <w:rFonts w:eastAsia="Times New Roman"/>
        </w:rPr>
        <w:t xml:space="preserve">e selected prominent characters or characters from notable franchises, meaning that </w:t>
      </w:r>
      <w:r w:rsidR="00873210" w:rsidRPr="006546BA">
        <w:rPr>
          <w:rFonts w:eastAsia="Times New Roman"/>
        </w:rPr>
        <w:t xml:space="preserve">multiple stakeholders likely approved </w:t>
      </w:r>
      <w:r w:rsidR="00E53ED7" w:rsidRPr="006546BA">
        <w:rPr>
          <w:rFonts w:eastAsia="Times New Roman"/>
        </w:rPr>
        <w:t>their production.</w:t>
      </w:r>
      <w:r w:rsidR="00DF2CF5" w:rsidRPr="006546BA">
        <w:rPr>
          <w:rFonts w:eastAsia="Times New Roman"/>
        </w:rPr>
        <w:t xml:space="preserve"> </w:t>
      </w:r>
      <w:r w:rsidR="007164D1" w:rsidRPr="006546BA">
        <w:rPr>
          <w:iCs/>
          <w:szCs w:val="22"/>
        </w:rPr>
        <w:t xml:space="preserve">Characters </w:t>
      </w:r>
      <w:r w:rsidR="007164D1" w:rsidRPr="006546BA">
        <w:rPr>
          <w:iCs/>
          <w:szCs w:val="22"/>
        </w:rPr>
        <w:lastRenderedPageBreak/>
        <w:t>sampled for the study are from action-adventure (n = 5), roleplaying (RPG; n = 3), hack-and-slash (n = 2), and survival horror (n = 1) genres. Most titles include action elements.</w:t>
      </w:r>
      <w:r w:rsidR="007164D1" w:rsidRPr="006546BA">
        <w:rPr>
          <w:i/>
          <w:iCs/>
          <w:szCs w:val="22"/>
        </w:rPr>
        <w:t xml:space="preserve"> </w:t>
      </w:r>
    </w:p>
    <w:p w14:paraId="4A75E914" w14:textId="2F77439D" w:rsidR="00DF2CF5" w:rsidRPr="006546BA" w:rsidRDefault="009562FD" w:rsidP="00A97A0A">
      <w:pPr>
        <w:tabs>
          <w:tab w:val="left" w:pos="0"/>
        </w:tabs>
        <w:spacing w:line="480" w:lineRule="auto"/>
        <w:rPr>
          <w:rFonts w:eastAsia="Times New Roman"/>
        </w:rPr>
      </w:pPr>
      <w:r w:rsidRPr="006546BA">
        <w:rPr>
          <w:rFonts w:eastAsia="Times New Roman"/>
        </w:rPr>
        <w:tab/>
      </w:r>
      <w:r w:rsidR="00605571" w:rsidRPr="006546BA">
        <w:rPr>
          <w:rFonts w:eastAsia="Times New Roman"/>
        </w:rPr>
        <w:t xml:space="preserve"> Each author </w:t>
      </w:r>
      <w:r w:rsidR="00173217">
        <w:rPr>
          <w:rFonts w:eastAsia="Times New Roman"/>
        </w:rPr>
        <w:t xml:space="preserve">interpretively </w:t>
      </w:r>
      <w:r w:rsidR="00605571" w:rsidRPr="006546BA">
        <w:rPr>
          <w:rFonts w:eastAsia="Times New Roman"/>
        </w:rPr>
        <w:t>analyzed 3 to 4 characters. W</w:t>
      </w:r>
      <w:r w:rsidR="00924E8E" w:rsidRPr="006546BA">
        <w:rPr>
          <w:rFonts w:eastAsia="Times New Roman"/>
        </w:rPr>
        <w:t xml:space="preserve">e refer to characters </w:t>
      </w:r>
      <w:r w:rsidR="00E84D66" w:rsidRPr="006546BA">
        <w:rPr>
          <w:rFonts w:eastAsia="Times New Roman"/>
        </w:rPr>
        <w:t>signifying</w:t>
      </w:r>
      <w:r w:rsidR="00924E8E" w:rsidRPr="006546BA">
        <w:rPr>
          <w:rFonts w:eastAsia="Times New Roman"/>
        </w:rPr>
        <w:t xml:space="preserve"> hostile sexism as </w:t>
      </w:r>
      <w:r w:rsidR="00924E8E" w:rsidRPr="006546BA">
        <w:rPr>
          <w:rFonts w:eastAsia="Times New Roman"/>
          <w:i/>
        </w:rPr>
        <w:t>v</w:t>
      </w:r>
      <w:r w:rsidR="002240DD" w:rsidRPr="006546BA">
        <w:rPr>
          <w:rFonts w:eastAsia="Times New Roman"/>
          <w:i/>
        </w:rPr>
        <w:t>amps</w:t>
      </w:r>
      <w:r w:rsidR="00924E8E" w:rsidRPr="006546BA">
        <w:rPr>
          <w:rFonts w:eastAsia="Times New Roman"/>
          <w:i/>
        </w:rPr>
        <w:t xml:space="preserve"> </w:t>
      </w:r>
      <w:r w:rsidR="00924E8E" w:rsidRPr="006546BA">
        <w:rPr>
          <w:rFonts w:eastAsia="Times New Roman"/>
        </w:rPr>
        <w:t xml:space="preserve">and characters </w:t>
      </w:r>
      <w:r w:rsidR="00E84D66" w:rsidRPr="006546BA">
        <w:rPr>
          <w:rFonts w:eastAsia="Times New Roman"/>
        </w:rPr>
        <w:t>signifying</w:t>
      </w:r>
      <w:r w:rsidR="00924E8E" w:rsidRPr="006546BA">
        <w:rPr>
          <w:rFonts w:eastAsia="Times New Roman"/>
        </w:rPr>
        <w:t xml:space="preserve"> benevolent sexism as </w:t>
      </w:r>
      <w:r w:rsidR="00924E8E" w:rsidRPr="006546BA">
        <w:rPr>
          <w:rFonts w:eastAsia="Times New Roman"/>
          <w:i/>
        </w:rPr>
        <w:t>virgins</w:t>
      </w:r>
      <w:r w:rsidR="00605571" w:rsidRPr="006546BA">
        <w:rPr>
          <w:rFonts w:eastAsia="Times New Roman"/>
          <w:i/>
        </w:rPr>
        <w:t xml:space="preserve"> </w:t>
      </w:r>
      <w:r w:rsidR="00605571" w:rsidRPr="006546BA">
        <w:rPr>
          <w:rFonts w:eastAsia="Times New Roman"/>
        </w:rPr>
        <w:t>(Fox &amp; Bailenson, 2009)</w:t>
      </w:r>
      <w:r w:rsidR="004D7079" w:rsidRPr="006546BA">
        <w:rPr>
          <w:rFonts w:eastAsia="Times New Roman"/>
        </w:rPr>
        <w:t>.</w:t>
      </w:r>
      <w:r w:rsidR="00825E35" w:rsidRPr="006546BA">
        <w:rPr>
          <w:rFonts w:eastAsia="Times New Roman"/>
        </w:rPr>
        <w:t xml:space="preserve"> </w:t>
      </w:r>
      <w:r w:rsidR="00605571" w:rsidRPr="006546BA">
        <w:rPr>
          <w:rFonts w:eastAsia="Times New Roman"/>
        </w:rPr>
        <w:t>T</w:t>
      </w:r>
      <w:r w:rsidR="00DF2CF5" w:rsidRPr="006546BA">
        <w:rPr>
          <w:rFonts w:eastAsia="Times New Roman"/>
        </w:rPr>
        <w:t>o understand the characters and their broader context</w:t>
      </w:r>
      <w:r w:rsidR="00600E41" w:rsidRPr="006546BA">
        <w:rPr>
          <w:rFonts w:eastAsia="Times New Roman"/>
        </w:rPr>
        <w:t xml:space="preserve"> as argued by Carr (2017)</w:t>
      </w:r>
      <w:r w:rsidR="00DF2CF5" w:rsidRPr="006546BA">
        <w:rPr>
          <w:rFonts w:eastAsia="Times New Roman"/>
        </w:rPr>
        <w:t xml:space="preserve">, we examined materials both from the original texts (i.e., the game content) and from those </w:t>
      </w:r>
      <w:r w:rsidR="005E7D59" w:rsidRPr="006546BA">
        <w:rPr>
          <w:rFonts w:eastAsia="Times New Roman"/>
        </w:rPr>
        <w:t>that exist</w:t>
      </w:r>
      <w:r w:rsidR="00DF2CF5" w:rsidRPr="006546BA">
        <w:rPr>
          <w:rFonts w:eastAsia="Times New Roman"/>
        </w:rPr>
        <w:t xml:space="preserve"> as paratexts (e.g., development blogs). </w:t>
      </w:r>
    </w:p>
    <w:p w14:paraId="3948CDB1" w14:textId="2A4D04B2" w:rsidR="005E7D59" w:rsidRPr="006546BA" w:rsidRDefault="005E7D59" w:rsidP="00FB600E">
      <w:pPr>
        <w:tabs>
          <w:tab w:val="left" w:pos="0"/>
        </w:tabs>
        <w:spacing w:line="480" w:lineRule="auto"/>
        <w:rPr>
          <w:rFonts w:eastAsia="Times New Roman"/>
          <w:b/>
        </w:rPr>
      </w:pPr>
      <w:r w:rsidRPr="006546BA">
        <w:rPr>
          <w:rFonts w:eastAsia="Times New Roman"/>
          <w:b/>
        </w:rPr>
        <w:t>Texts</w:t>
      </w:r>
    </w:p>
    <w:p w14:paraId="4D6BE7E5" w14:textId="5000510C" w:rsidR="005E7D59" w:rsidRPr="006546BA" w:rsidRDefault="005E7D59" w:rsidP="005E7D59">
      <w:pPr>
        <w:tabs>
          <w:tab w:val="left" w:pos="0"/>
        </w:tabs>
        <w:spacing w:line="480" w:lineRule="auto"/>
        <w:ind w:firstLine="720"/>
        <w:rPr>
          <w:rFonts w:eastAsia="Times New Roman"/>
        </w:rPr>
      </w:pPr>
      <w:r w:rsidRPr="006546BA">
        <w:rPr>
          <w:rFonts w:eastAsia="Times New Roman"/>
        </w:rPr>
        <w:t xml:space="preserve">We examined </w:t>
      </w:r>
      <w:r w:rsidR="001F67EB" w:rsidRPr="006546BA">
        <w:rPr>
          <w:rFonts w:eastAsia="Times New Roman"/>
        </w:rPr>
        <w:t>YouTube videos</w:t>
      </w:r>
      <w:r w:rsidR="00697EB7">
        <w:rPr>
          <w:rFonts w:eastAsia="Times New Roman"/>
        </w:rPr>
        <w:t xml:space="preserve"> of gameplay lacking</w:t>
      </w:r>
      <w:r w:rsidR="005C4E1D">
        <w:rPr>
          <w:rFonts w:eastAsia="Times New Roman"/>
        </w:rPr>
        <w:t xml:space="preserve"> </w:t>
      </w:r>
      <w:r w:rsidR="005D4C31" w:rsidRPr="006546BA">
        <w:rPr>
          <w:rFonts w:eastAsia="Times New Roman"/>
        </w:rPr>
        <w:t>player commentary</w:t>
      </w:r>
      <w:r w:rsidR="00FA5318" w:rsidRPr="006546BA">
        <w:rPr>
          <w:rFonts w:eastAsia="Times New Roman"/>
        </w:rPr>
        <w:t xml:space="preserve"> </w:t>
      </w:r>
      <w:r w:rsidRPr="006546BA">
        <w:rPr>
          <w:rFonts w:eastAsia="Times New Roman"/>
        </w:rPr>
        <w:t xml:space="preserve">and all cutscenes from </w:t>
      </w:r>
      <w:r w:rsidR="005D4C31" w:rsidRPr="006546BA">
        <w:rPr>
          <w:rFonts w:eastAsia="Times New Roman"/>
        </w:rPr>
        <w:t>the respective title featuring the sampled character</w:t>
      </w:r>
      <w:r w:rsidR="00FA5318" w:rsidRPr="006546BA">
        <w:rPr>
          <w:rFonts w:eastAsia="Times New Roman"/>
        </w:rPr>
        <w:t xml:space="preserve">. </w:t>
      </w:r>
      <w:r w:rsidR="00697EB7">
        <w:t>Players’ perception</w:t>
      </w:r>
      <w:r w:rsidR="00BE1538">
        <w:t>s</w:t>
      </w:r>
      <w:r w:rsidR="00697EB7">
        <w:t xml:space="preserve"> of </w:t>
      </w:r>
      <w:r w:rsidR="00A81BF9" w:rsidRPr="006546BA">
        <w:t>protagonists may vary by the strategies employed by the player, items equipped in the character’s inventory, achievements col</w:t>
      </w:r>
      <w:r w:rsidR="000F3CC5" w:rsidRPr="006546BA">
        <w:t>lected, and power-ups acquired</w:t>
      </w:r>
      <w:r w:rsidR="00697EB7">
        <w:t xml:space="preserve"> </w:t>
      </w:r>
      <w:r w:rsidR="00BE1538">
        <w:t xml:space="preserve">may </w:t>
      </w:r>
      <w:r w:rsidR="00697EB7">
        <w:t>present a representation</w:t>
      </w:r>
      <w:r w:rsidR="005E2DEF">
        <w:t>al</w:t>
      </w:r>
      <w:r w:rsidR="00697EB7">
        <w:t xml:space="preserve"> challenge for researchers</w:t>
      </w:r>
      <w:r w:rsidR="000F3CC5" w:rsidRPr="006546BA">
        <w:t xml:space="preserve"> </w:t>
      </w:r>
      <w:r w:rsidR="00A81BF9" w:rsidRPr="006546BA">
        <w:t>(Carr, 2017)</w:t>
      </w:r>
      <w:r w:rsidR="00697EB7">
        <w:t>.</w:t>
      </w:r>
      <w:r w:rsidR="00725647">
        <w:t xml:space="preserve"> </w:t>
      </w:r>
      <w:r w:rsidR="00697EB7">
        <w:t xml:space="preserve">Simply put, </w:t>
      </w:r>
      <w:r w:rsidR="004F1C16" w:rsidRPr="006546BA">
        <w:t>v</w:t>
      </w:r>
      <w:r w:rsidR="00A81BF9" w:rsidRPr="006546BA">
        <w:t>ariation in gameplay leads to different interpretations. Because we did not play the games under investigation, we acknowledge that our interpretations are mediated by the playstyle</w:t>
      </w:r>
      <w:r w:rsidR="001825C6" w:rsidRPr="006546BA">
        <w:t xml:space="preserve">s </w:t>
      </w:r>
      <w:r w:rsidR="00A81BF9" w:rsidRPr="006546BA">
        <w:t xml:space="preserve">employed by </w:t>
      </w:r>
      <w:r w:rsidR="009D57FD" w:rsidRPr="006546BA">
        <w:t>those</w:t>
      </w:r>
      <w:r w:rsidR="001825C6" w:rsidRPr="006546BA">
        <w:t xml:space="preserve"> who</w:t>
      </w:r>
      <w:r w:rsidR="00A81BF9" w:rsidRPr="006546BA">
        <w:t xml:space="preserve"> </w:t>
      </w:r>
      <w:r w:rsidR="009D57FD" w:rsidRPr="006546BA">
        <w:t xml:space="preserve">uploaded </w:t>
      </w:r>
      <w:r w:rsidR="00A81BF9" w:rsidRPr="006546BA">
        <w:t>the gameplay</w:t>
      </w:r>
      <w:r w:rsidR="004F1C16" w:rsidRPr="006546BA">
        <w:t xml:space="preserve"> footage. </w:t>
      </w:r>
      <w:r w:rsidR="00A81BF9" w:rsidRPr="006546BA">
        <w:t>However, we feel that sourcing YouTube videos provide</w:t>
      </w:r>
      <w:r w:rsidR="009D57FD" w:rsidRPr="006546BA">
        <w:t>d</w:t>
      </w:r>
      <w:r w:rsidR="00A81BF9" w:rsidRPr="006546BA">
        <w:t xml:space="preserve"> consistency</w:t>
      </w:r>
      <w:r w:rsidR="00A868B3" w:rsidRPr="006546BA">
        <w:t xml:space="preserve"> among all authors</w:t>
      </w:r>
      <w:r w:rsidR="00A81BF9" w:rsidRPr="006546BA">
        <w:t xml:space="preserve">, since interactivity destabilizes the predictability of a game’s representational aspects (Carr, Buckingham, Burn, &amp; Schott, 2006). </w:t>
      </w:r>
      <w:r w:rsidR="00777A93" w:rsidRPr="006546BA">
        <w:rPr>
          <w:rFonts w:eastAsia="Times New Roman"/>
        </w:rPr>
        <w:t xml:space="preserve">We deemed data collection sufficient when instances of the character’s portrayal in the game became repetitive and subsequent observation </w:t>
      </w:r>
      <w:r w:rsidR="00697EB7">
        <w:rPr>
          <w:rFonts w:eastAsia="Times New Roman"/>
        </w:rPr>
        <w:t>added</w:t>
      </w:r>
      <w:r w:rsidR="00777A93" w:rsidRPr="006546BA">
        <w:rPr>
          <w:rFonts w:eastAsia="Times New Roman"/>
        </w:rPr>
        <w:t xml:space="preserve"> little to the analysis (Labre &amp; Duke, 2004). </w:t>
      </w:r>
    </w:p>
    <w:p w14:paraId="4874671B" w14:textId="057F5443" w:rsidR="005E7D59" w:rsidRPr="006546BA" w:rsidRDefault="005E7D59" w:rsidP="005E7D59">
      <w:pPr>
        <w:tabs>
          <w:tab w:val="left" w:pos="0"/>
        </w:tabs>
        <w:spacing w:line="480" w:lineRule="auto"/>
        <w:rPr>
          <w:rFonts w:eastAsia="Times New Roman"/>
          <w:b/>
        </w:rPr>
      </w:pPr>
      <w:r w:rsidRPr="006546BA">
        <w:rPr>
          <w:rFonts w:eastAsia="Times New Roman"/>
          <w:b/>
        </w:rPr>
        <w:t>Paratexts</w:t>
      </w:r>
    </w:p>
    <w:p w14:paraId="35C2A90F" w14:textId="6AF74CA1" w:rsidR="00D54A6E" w:rsidRPr="006546BA" w:rsidRDefault="00AC437D" w:rsidP="005E7D59">
      <w:pPr>
        <w:tabs>
          <w:tab w:val="left" w:pos="0"/>
        </w:tabs>
        <w:spacing w:line="480" w:lineRule="auto"/>
        <w:ind w:firstLine="720"/>
      </w:pPr>
      <w:r w:rsidRPr="006546BA">
        <w:rPr>
          <w:rFonts w:eastAsia="Times New Roman"/>
        </w:rPr>
        <w:t xml:space="preserve">We noted information about the character and game(s), such as year of release, from video game websites such as IGN.com and GiantBomb.com. </w:t>
      </w:r>
      <w:r w:rsidR="0053014C" w:rsidRPr="006546BA">
        <w:rPr>
          <w:rFonts w:eastAsia="Times New Roman"/>
        </w:rPr>
        <w:t xml:space="preserve">We sourced detailed information </w:t>
      </w:r>
      <w:r w:rsidR="0053014C" w:rsidRPr="006546BA">
        <w:rPr>
          <w:rFonts w:eastAsia="Times New Roman"/>
        </w:rPr>
        <w:lastRenderedPageBreak/>
        <w:t xml:space="preserve">about the characters’ backstories from game-specific Wiki websites (e.g. Tekkenpedia.com; Finalfantasy.wikia.com) and developer commentary that contributed insights on the character’s design from official websites and blogs. </w:t>
      </w:r>
    </w:p>
    <w:p w14:paraId="56D43CFF" w14:textId="00AE236B" w:rsidR="005E7D59" w:rsidRPr="006546BA" w:rsidRDefault="005E7D59">
      <w:pPr>
        <w:tabs>
          <w:tab w:val="left" w:pos="0"/>
        </w:tabs>
        <w:spacing w:line="480" w:lineRule="auto"/>
        <w:rPr>
          <w:rFonts w:eastAsia="Times New Roman"/>
          <w:b/>
        </w:rPr>
      </w:pPr>
      <w:r w:rsidRPr="006546BA">
        <w:rPr>
          <w:rFonts w:eastAsia="Times New Roman"/>
          <w:b/>
        </w:rPr>
        <w:t>Interpretive Strategy</w:t>
      </w:r>
    </w:p>
    <w:p w14:paraId="79BBBDD0" w14:textId="7C8386EB" w:rsidR="00E86593" w:rsidRPr="006546BA" w:rsidRDefault="00276894">
      <w:pPr>
        <w:tabs>
          <w:tab w:val="left" w:pos="0"/>
        </w:tabs>
        <w:spacing w:line="480" w:lineRule="auto"/>
        <w:rPr>
          <w:rFonts w:eastAsia="Times New Roman"/>
        </w:rPr>
      </w:pPr>
      <w:r w:rsidRPr="006546BA">
        <w:rPr>
          <w:rFonts w:eastAsia="Times New Roman"/>
        </w:rPr>
        <w:tab/>
      </w:r>
      <w:r w:rsidR="008A3DD3" w:rsidRPr="006546BA">
        <w:rPr>
          <w:rFonts w:eastAsia="Times New Roman"/>
        </w:rPr>
        <w:t>The first author created a</w:t>
      </w:r>
      <w:r w:rsidR="008D7AF4" w:rsidRPr="006546BA">
        <w:rPr>
          <w:rFonts w:eastAsia="Times New Roman"/>
        </w:rPr>
        <w:t>n</w:t>
      </w:r>
      <w:r w:rsidR="00E86593" w:rsidRPr="006546BA">
        <w:rPr>
          <w:rFonts w:eastAsia="Times New Roman"/>
        </w:rPr>
        <w:t xml:space="preserve"> analysis guide that included a series of open-ended questions organized by categories. These categories included </w:t>
      </w:r>
      <w:r w:rsidR="007878F5" w:rsidRPr="006546BA">
        <w:rPr>
          <w:rFonts w:eastAsia="Times New Roman"/>
        </w:rPr>
        <w:t>ambivalent sexism</w:t>
      </w:r>
      <w:r w:rsidR="00661DF0" w:rsidRPr="006546BA">
        <w:rPr>
          <w:rFonts w:eastAsia="Times New Roman"/>
        </w:rPr>
        <w:t xml:space="preserve"> (e.g. </w:t>
      </w:r>
      <w:r w:rsidR="009A1913">
        <w:rPr>
          <w:rFonts w:eastAsia="Times New Roman"/>
        </w:rPr>
        <w:t>H</w:t>
      </w:r>
      <w:r w:rsidR="00661DF0" w:rsidRPr="006546BA">
        <w:rPr>
          <w:rFonts w:eastAsia="Times New Roman"/>
        </w:rPr>
        <w:t>ow does she signify</w:t>
      </w:r>
      <w:r w:rsidR="007878F5" w:rsidRPr="006546BA">
        <w:rPr>
          <w:rFonts w:eastAsia="Times New Roman"/>
        </w:rPr>
        <w:t xml:space="preserve"> qualities of/deviate from benevolent/hostile sexism</w:t>
      </w:r>
      <w:r w:rsidR="00E86593" w:rsidRPr="006546BA">
        <w:rPr>
          <w:rFonts w:eastAsia="Times New Roman"/>
        </w:rPr>
        <w:t xml:space="preserve">?), physical appearance (e.g. </w:t>
      </w:r>
      <w:r w:rsidR="009A1913">
        <w:rPr>
          <w:rFonts w:eastAsia="Times New Roman"/>
        </w:rPr>
        <w:t>W</w:t>
      </w:r>
      <w:r w:rsidR="00E86593" w:rsidRPr="006546BA">
        <w:rPr>
          <w:rFonts w:eastAsia="Times New Roman"/>
        </w:rPr>
        <w:t xml:space="preserve">hat does she wear? How does the camera present her body?), adherence to gender norms (e.g. </w:t>
      </w:r>
      <w:r w:rsidR="009A1913">
        <w:rPr>
          <w:rFonts w:eastAsia="Times New Roman"/>
        </w:rPr>
        <w:t>W</w:t>
      </w:r>
      <w:r w:rsidR="00E86593" w:rsidRPr="006546BA">
        <w:rPr>
          <w:rFonts w:eastAsia="Times New Roman"/>
        </w:rPr>
        <w:t xml:space="preserve">hat traditionally masculine/feminine qualities does she have?), actions and capabilities (e.g. </w:t>
      </w:r>
      <w:r w:rsidR="009A1913">
        <w:rPr>
          <w:rFonts w:eastAsia="Times New Roman"/>
        </w:rPr>
        <w:t>H</w:t>
      </w:r>
      <w:r w:rsidR="00E86593" w:rsidRPr="006546BA">
        <w:rPr>
          <w:rFonts w:eastAsia="Times New Roman"/>
        </w:rPr>
        <w:t xml:space="preserve">ow does she fight? </w:t>
      </w:r>
      <w:r w:rsidR="009A1913">
        <w:rPr>
          <w:rFonts w:eastAsia="Times New Roman"/>
        </w:rPr>
        <w:t>H</w:t>
      </w:r>
      <w:r w:rsidR="00E86593" w:rsidRPr="006546BA">
        <w:rPr>
          <w:rFonts w:eastAsia="Times New Roman"/>
        </w:rPr>
        <w:t xml:space="preserve">ow does she perceive her power?), and relation to others in the game (e.g. </w:t>
      </w:r>
      <w:r w:rsidR="009A1913">
        <w:rPr>
          <w:rFonts w:eastAsia="Times New Roman"/>
        </w:rPr>
        <w:t>H</w:t>
      </w:r>
      <w:r w:rsidR="00E86593" w:rsidRPr="006546BA">
        <w:rPr>
          <w:rFonts w:eastAsia="Times New Roman"/>
        </w:rPr>
        <w:t xml:space="preserve">ow do other characters treat her? </w:t>
      </w:r>
      <w:r w:rsidR="009A1913">
        <w:rPr>
          <w:rFonts w:eastAsia="Times New Roman"/>
        </w:rPr>
        <w:t>D</w:t>
      </w:r>
      <w:r w:rsidR="00E86593" w:rsidRPr="006546BA">
        <w:rPr>
          <w:rFonts w:eastAsia="Times New Roman"/>
        </w:rPr>
        <w:t>oes she have close friendships/alliances?).</w:t>
      </w:r>
    </w:p>
    <w:p w14:paraId="2E0E6F47" w14:textId="45B8DEA6" w:rsidR="00D54A6E" w:rsidRPr="006546BA" w:rsidRDefault="001F67EB" w:rsidP="0009116F">
      <w:pPr>
        <w:tabs>
          <w:tab w:val="left" w:pos="0"/>
        </w:tabs>
        <w:spacing w:line="480" w:lineRule="auto"/>
      </w:pPr>
      <w:r w:rsidRPr="006546BA">
        <w:rPr>
          <w:rFonts w:eastAsia="Times New Roman"/>
        </w:rPr>
        <w:tab/>
      </w:r>
      <w:r w:rsidR="005C2526" w:rsidRPr="006546BA">
        <w:rPr>
          <w:rFonts w:eastAsia="Times New Roman"/>
        </w:rPr>
        <w:t>The</w:t>
      </w:r>
      <w:r w:rsidR="00285CBB" w:rsidRPr="006546BA">
        <w:rPr>
          <w:rFonts w:eastAsia="Times New Roman"/>
        </w:rPr>
        <w:t xml:space="preserve"> authors </w:t>
      </w:r>
      <w:r w:rsidR="00F3526E" w:rsidRPr="006546BA">
        <w:rPr>
          <w:rFonts w:eastAsia="Times New Roman"/>
        </w:rPr>
        <w:t>met to discuss the</w:t>
      </w:r>
      <w:r w:rsidRPr="006546BA">
        <w:rPr>
          <w:rFonts w:eastAsia="Times New Roman"/>
        </w:rPr>
        <w:t xml:space="preserve"> findings and to clarify uncertainties after </w:t>
      </w:r>
      <w:r w:rsidR="008A3DD3" w:rsidRPr="006546BA">
        <w:rPr>
          <w:rFonts w:eastAsia="Times New Roman"/>
        </w:rPr>
        <w:t xml:space="preserve">recording </w:t>
      </w:r>
      <w:r w:rsidRPr="006546BA">
        <w:rPr>
          <w:rFonts w:eastAsia="Times New Roman"/>
        </w:rPr>
        <w:t xml:space="preserve">observations. </w:t>
      </w:r>
      <w:r w:rsidR="00E05998" w:rsidRPr="006546BA">
        <w:rPr>
          <w:rFonts w:eastAsia="Times New Roman"/>
        </w:rPr>
        <w:t>T</w:t>
      </w:r>
      <w:r w:rsidRPr="006546BA">
        <w:rPr>
          <w:rFonts w:eastAsia="Times New Roman"/>
        </w:rPr>
        <w:t xml:space="preserve">he first author examined the </w:t>
      </w:r>
      <w:r w:rsidR="007878F5" w:rsidRPr="006546BA">
        <w:rPr>
          <w:rFonts w:eastAsia="Times New Roman"/>
        </w:rPr>
        <w:t>responses on the textual analysis guide</w:t>
      </w:r>
      <w:r w:rsidRPr="006546BA">
        <w:rPr>
          <w:rFonts w:eastAsia="Times New Roman"/>
        </w:rPr>
        <w:t xml:space="preserve"> and cross-referenced the </w:t>
      </w:r>
      <w:r w:rsidR="007878F5" w:rsidRPr="006546BA">
        <w:rPr>
          <w:rFonts w:eastAsia="Times New Roman"/>
        </w:rPr>
        <w:t>responses with the sourced YouTube videos</w:t>
      </w:r>
      <w:r w:rsidRPr="006546BA">
        <w:rPr>
          <w:rFonts w:eastAsia="Times New Roman"/>
        </w:rPr>
        <w:t>. Finally, th</w:t>
      </w:r>
      <w:r w:rsidR="00415967" w:rsidRPr="006546BA">
        <w:rPr>
          <w:rFonts w:eastAsia="Times New Roman"/>
        </w:rPr>
        <w:t xml:space="preserve">e first author compared </w:t>
      </w:r>
      <w:r w:rsidR="009D7B6A" w:rsidRPr="006546BA">
        <w:rPr>
          <w:rFonts w:eastAsia="Times New Roman"/>
        </w:rPr>
        <w:t xml:space="preserve">the </w:t>
      </w:r>
      <w:r w:rsidRPr="006546BA">
        <w:rPr>
          <w:rFonts w:eastAsia="Times New Roman"/>
        </w:rPr>
        <w:t>notes</w:t>
      </w:r>
      <w:r w:rsidR="00B2128D">
        <w:rPr>
          <w:rFonts w:eastAsia="Times New Roman"/>
        </w:rPr>
        <w:t>,</w:t>
      </w:r>
      <w:r w:rsidRPr="006546BA">
        <w:rPr>
          <w:rFonts w:eastAsia="Times New Roman"/>
        </w:rPr>
        <w:t xml:space="preserve"> discovered patterns among the observations and assigned conceptual labels to two salient themes: </w:t>
      </w:r>
      <w:r w:rsidRPr="006546BA">
        <w:rPr>
          <w:rFonts w:eastAsia="Times New Roman"/>
          <w:i/>
        </w:rPr>
        <w:t>bodies as objects</w:t>
      </w:r>
      <w:r w:rsidR="00362E5F" w:rsidRPr="006546BA">
        <w:rPr>
          <w:rFonts w:eastAsia="Times New Roman"/>
          <w:i/>
        </w:rPr>
        <w:t>, bodies as</w:t>
      </w:r>
      <w:r w:rsidRPr="006546BA">
        <w:rPr>
          <w:rFonts w:eastAsia="Times New Roman"/>
          <w:i/>
        </w:rPr>
        <w:t xml:space="preserve"> weapons </w:t>
      </w:r>
      <w:r w:rsidRPr="006546BA">
        <w:rPr>
          <w:rFonts w:eastAsia="Times New Roman"/>
        </w:rPr>
        <w:t xml:space="preserve">and </w:t>
      </w:r>
      <w:r w:rsidRPr="006546BA">
        <w:rPr>
          <w:rFonts w:eastAsia="Times New Roman"/>
          <w:i/>
        </w:rPr>
        <w:t>(in)dependence.</w:t>
      </w:r>
    </w:p>
    <w:p w14:paraId="7ACFB0A2" w14:textId="694F8288" w:rsidR="00D54A6E" w:rsidRPr="006546BA" w:rsidRDefault="001F67EB" w:rsidP="009E6024">
      <w:pPr>
        <w:spacing w:line="480" w:lineRule="auto"/>
        <w:jc w:val="center"/>
        <w:outlineLvl w:val="0"/>
        <w:rPr>
          <w:rFonts w:eastAsia="Times New Roman"/>
          <w:b/>
        </w:rPr>
      </w:pPr>
      <w:r w:rsidRPr="006546BA">
        <w:rPr>
          <w:rFonts w:eastAsia="Times New Roman"/>
          <w:b/>
        </w:rPr>
        <w:t>Themes</w:t>
      </w:r>
    </w:p>
    <w:p w14:paraId="2A4F9637" w14:textId="525798BB" w:rsidR="00223FBC" w:rsidRPr="00E163A1" w:rsidRDefault="00223FBC" w:rsidP="00E163A1">
      <w:pPr>
        <w:spacing w:line="480" w:lineRule="auto"/>
        <w:ind w:firstLine="720"/>
        <w:outlineLvl w:val="0"/>
        <w:rPr>
          <w:rFonts w:eastAsia="Times New Roman"/>
        </w:rPr>
      </w:pPr>
      <w:r w:rsidRPr="006546BA">
        <w:rPr>
          <w:rFonts w:eastAsia="Times New Roman"/>
        </w:rPr>
        <w:t xml:space="preserve">The two themes correspond to ambivalent sexism and reinforce female subordination by 1) undermining the power of their characterizations through sexual objectification and 2) </w:t>
      </w:r>
      <w:r w:rsidR="00B877BB" w:rsidRPr="006546BA">
        <w:rPr>
          <w:rFonts w:eastAsia="Times New Roman"/>
        </w:rPr>
        <w:t>reinforcing the</w:t>
      </w:r>
      <w:r w:rsidR="008842CA" w:rsidRPr="006546BA">
        <w:rPr>
          <w:rFonts w:eastAsia="Times New Roman"/>
        </w:rPr>
        <w:t xml:space="preserve"> notion that</w:t>
      </w:r>
      <w:r w:rsidR="00BE3203" w:rsidRPr="006546BA">
        <w:rPr>
          <w:rFonts w:eastAsia="Times New Roman"/>
        </w:rPr>
        <w:t xml:space="preserve"> character</w:t>
      </w:r>
      <w:r w:rsidR="008842CA" w:rsidRPr="006546BA">
        <w:rPr>
          <w:rFonts w:eastAsia="Times New Roman"/>
        </w:rPr>
        <w:t xml:space="preserve"> </w:t>
      </w:r>
      <w:r w:rsidR="000C0921" w:rsidRPr="006546BA">
        <w:rPr>
          <w:rFonts w:eastAsia="Times New Roman"/>
        </w:rPr>
        <w:t>self-sufficiency</w:t>
      </w:r>
      <w:r w:rsidR="008842CA" w:rsidRPr="006546BA">
        <w:rPr>
          <w:rFonts w:eastAsia="Times New Roman"/>
        </w:rPr>
        <w:t xml:space="preserve"> </w:t>
      </w:r>
      <w:r w:rsidR="00BE3203" w:rsidRPr="006546BA">
        <w:rPr>
          <w:rFonts w:eastAsia="Times New Roman"/>
        </w:rPr>
        <w:t>was illusory, existing only due to</w:t>
      </w:r>
      <w:r w:rsidR="008842CA" w:rsidRPr="006546BA">
        <w:rPr>
          <w:rFonts w:eastAsia="Times New Roman"/>
        </w:rPr>
        <w:t xml:space="preserve"> their relationship with others</w:t>
      </w:r>
      <w:r w:rsidRPr="006546BA">
        <w:rPr>
          <w:rFonts w:eastAsia="Times New Roman"/>
        </w:rPr>
        <w:t>.</w:t>
      </w:r>
      <w:r w:rsidR="0024176C" w:rsidRPr="006546BA">
        <w:rPr>
          <w:rFonts w:eastAsia="Times New Roman"/>
        </w:rPr>
        <w:t xml:space="preserve"> We also consider ways in which these themes possibly </w:t>
      </w:r>
      <w:r w:rsidR="00F21795" w:rsidRPr="006546BA">
        <w:rPr>
          <w:rFonts w:eastAsia="Times New Roman"/>
        </w:rPr>
        <w:t xml:space="preserve">work to </w:t>
      </w:r>
      <w:r w:rsidR="00E163A1">
        <w:rPr>
          <w:rFonts w:eastAsia="Times New Roman"/>
        </w:rPr>
        <w:t>challenge</w:t>
      </w:r>
      <w:r w:rsidR="0024176C" w:rsidRPr="006546BA">
        <w:rPr>
          <w:rFonts w:eastAsia="Times New Roman"/>
        </w:rPr>
        <w:t xml:space="preserve"> sexist portrayals.</w:t>
      </w:r>
    </w:p>
    <w:p w14:paraId="2A8BD2B3" w14:textId="221B45A5" w:rsidR="009E6024" w:rsidRPr="006546BA" w:rsidRDefault="001F67EB" w:rsidP="009E6024">
      <w:pPr>
        <w:tabs>
          <w:tab w:val="left" w:pos="0"/>
        </w:tabs>
        <w:spacing w:line="480" w:lineRule="auto"/>
        <w:rPr>
          <w:rFonts w:ascii="Calibri" w:hAnsi="Calibri" w:cs="Calibri"/>
          <w:sz w:val="22"/>
          <w:szCs w:val="22"/>
        </w:rPr>
      </w:pPr>
      <w:r w:rsidRPr="006546BA">
        <w:rPr>
          <w:rFonts w:eastAsia="Times New Roman"/>
          <w:b/>
        </w:rPr>
        <w:t>Bodies as</w:t>
      </w:r>
      <w:r w:rsidR="009B3949" w:rsidRPr="006546BA">
        <w:rPr>
          <w:rFonts w:eastAsia="Times New Roman"/>
          <w:b/>
        </w:rPr>
        <w:t xml:space="preserve"> </w:t>
      </w:r>
      <w:r w:rsidRPr="006546BA">
        <w:rPr>
          <w:rFonts w:eastAsia="Times New Roman"/>
          <w:b/>
        </w:rPr>
        <w:t>Objects</w:t>
      </w:r>
      <w:r w:rsidR="005F5D9A" w:rsidRPr="006546BA">
        <w:rPr>
          <w:rFonts w:eastAsia="Times New Roman"/>
          <w:b/>
        </w:rPr>
        <w:t xml:space="preserve">, Bodies as </w:t>
      </w:r>
      <w:r w:rsidRPr="006546BA">
        <w:rPr>
          <w:rFonts w:eastAsia="Times New Roman"/>
          <w:b/>
        </w:rPr>
        <w:t>Weapons</w:t>
      </w:r>
    </w:p>
    <w:p w14:paraId="5CD944B4" w14:textId="2A4EBC7A" w:rsidR="000A6EBF" w:rsidRPr="006546BA" w:rsidRDefault="001F67EB">
      <w:pPr>
        <w:tabs>
          <w:tab w:val="left" w:pos="0"/>
        </w:tabs>
        <w:spacing w:line="480" w:lineRule="auto"/>
        <w:ind w:firstLine="720"/>
        <w:rPr>
          <w:rFonts w:eastAsia="Times New Roman"/>
        </w:rPr>
      </w:pPr>
      <w:r w:rsidRPr="006546BA">
        <w:rPr>
          <w:rFonts w:ascii="Calibri" w:hAnsi="Calibri" w:cs="Calibri"/>
          <w:sz w:val="22"/>
          <w:szCs w:val="22"/>
        </w:rPr>
        <w:lastRenderedPageBreak/>
        <w:t xml:space="preserve"> </w:t>
      </w:r>
      <w:r w:rsidRPr="006546BA">
        <w:rPr>
          <w:rFonts w:eastAsia="Times New Roman"/>
        </w:rPr>
        <w:t xml:space="preserve">This theme refers to </w:t>
      </w:r>
      <w:r w:rsidR="00F0586D" w:rsidRPr="006546BA">
        <w:rPr>
          <w:rFonts w:eastAsia="Times New Roman"/>
        </w:rPr>
        <w:t xml:space="preserve">the </w:t>
      </w:r>
      <w:r w:rsidR="00404860" w:rsidRPr="006546BA">
        <w:rPr>
          <w:rFonts w:eastAsia="Times New Roman"/>
        </w:rPr>
        <w:t xml:space="preserve">consistent pairing of </w:t>
      </w:r>
      <w:r w:rsidRPr="006546BA">
        <w:rPr>
          <w:rFonts w:eastAsia="Times New Roman"/>
        </w:rPr>
        <w:t>highly powerful and capable character</w:t>
      </w:r>
      <w:r w:rsidR="00404860" w:rsidRPr="006546BA">
        <w:rPr>
          <w:rFonts w:eastAsia="Times New Roman"/>
        </w:rPr>
        <w:t>ization with sexualization; which, in media depictions, undermines the perception of humanizing agency because the</w:t>
      </w:r>
      <w:r w:rsidRPr="006546BA">
        <w:rPr>
          <w:rFonts w:eastAsia="Times New Roman"/>
        </w:rPr>
        <w:t xml:space="preserve"> woman's body</w:t>
      </w:r>
      <w:r w:rsidR="00AE5294" w:rsidRPr="006546BA">
        <w:rPr>
          <w:rFonts w:eastAsia="Times New Roman"/>
        </w:rPr>
        <w:t xml:space="preserve"> is </w:t>
      </w:r>
      <w:r w:rsidR="00C7074E" w:rsidRPr="006546BA">
        <w:rPr>
          <w:rFonts w:eastAsia="Times New Roman"/>
        </w:rPr>
        <w:t>portrayed as</w:t>
      </w:r>
      <w:r w:rsidR="00AE5294" w:rsidRPr="006546BA">
        <w:rPr>
          <w:rFonts w:eastAsia="Times New Roman"/>
        </w:rPr>
        <w:t xml:space="preserve"> representing her</w:t>
      </w:r>
      <w:r w:rsidR="00A01AC9" w:rsidRPr="006546BA">
        <w:rPr>
          <w:rFonts w:eastAsia="Times New Roman"/>
        </w:rPr>
        <w:t xml:space="preserve"> </w:t>
      </w:r>
      <w:r w:rsidR="00404860" w:rsidRPr="006546BA">
        <w:rPr>
          <w:rFonts w:eastAsia="Times New Roman"/>
        </w:rPr>
        <w:t xml:space="preserve">in totality </w:t>
      </w:r>
      <w:r w:rsidRPr="006546BA">
        <w:rPr>
          <w:rFonts w:eastAsia="Times New Roman"/>
        </w:rPr>
        <w:t>(Fredrickson &amp; Roberts</w:t>
      </w:r>
      <w:r w:rsidR="00C7074E" w:rsidRPr="006546BA">
        <w:rPr>
          <w:rFonts w:eastAsia="Times New Roman"/>
        </w:rPr>
        <w:t>, 1997</w:t>
      </w:r>
      <w:r w:rsidRPr="006546BA">
        <w:rPr>
          <w:rFonts w:eastAsia="Times New Roman"/>
        </w:rPr>
        <w:t xml:space="preserve">). </w:t>
      </w:r>
      <w:r w:rsidR="00262C74" w:rsidRPr="006546BA">
        <w:rPr>
          <w:rFonts w:eastAsia="Times New Roman"/>
        </w:rPr>
        <w:t>A</w:t>
      </w:r>
      <w:r w:rsidR="00DC492B" w:rsidRPr="006546BA">
        <w:rPr>
          <w:rFonts w:eastAsia="Times New Roman"/>
        </w:rPr>
        <w:t>ll vamp</w:t>
      </w:r>
      <w:r w:rsidRPr="006546BA">
        <w:rPr>
          <w:rFonts w:eastAsia="Times New Roman"/>
        </w:rPr>
        <w:t xml:space="preserve"> </w:t>
      </w:r>
      <w:r w:rsidR="009503B9" w:rsidRPr="006546BA">
        <w:rPr>
          <w:rFonts w:eastAsia="Times New Roman"/>
        </w:rPr>
        <w:t xml:space="preserve">and </w:t>
      </w:r>
      <w:r w:rsidR="00F16493" w:rsidRPr="006546BA">
        <w:rPr>
          <w:rFonts w:eastAsia="Times New Roman"/>
        </w:rPr>
        <w:t>most</w:t>
      </w:r>
      <w:r w:rsidR="009503B9" w:rsidRPr="006546BA">
        <w:rPr>
          <w:rFonts w:eastAsia="Times New Roman"/>
        </w:rPr>
        <w:t xml:space="preserve"> virgin </w:t>
      </w:r>
      <w:r w:rsidRPr="006546BA">
        <w:rPr>
          <w:rFonts w:eastAsia="Times New Roman"/>
        </w:rPr>
        <w:t xml:space="preserve">characters wore sexualized and provocative </w:t>
      </w:r>
      <w:r w:rsidR="00163F8E" w:rsidRPr="006546BA">
        <w:rPr>
          <w:rFonts w:eastAsia="Times New Roman"/>
        </w:rPr>
        <w:t xml:space="preserve">(i.e., </w:t>
      </w:r>
      <w:r w:rsidR="005967F0" w:rsidRPr="006546BA">
        <w:rPr>
          <w:rFonts w:eastAsia="Times New Roman"/>
        </w:rPr>
        <w:t>revealing</w:t>
      </w:r>
      <w:r w:rsidR="00163F8E" w:rsidRPr="006546BA">
        <w:rPr>
          <w:rFonts w:eastAsia="Times New Roman"/>
        </w:rPr>
        <w:t>, skin-tight)</w:t>
      </w:r>
      <w:r w:rsidR="00163F8E" w:rsidRPr="006546BA" w:rsidDel="00163F8E">
        <w:rPr>
          <w:rFonts w:eastAsia="Times New Roman"/>
        </w:rPr>
        <w:t xml:space="preserve"> </w:t>
      </w:r>
      <w:r w:rsidRPr="006546BA">
        <w:rPr>
          <w:rFonts w:eastAsia="Times New Roman"/>
        </w:rPr>
        <w:t>clothing</w:t>
      </w:r>
      <w:r w:rsidR="0064248B" w:rsidRPr="006546BA">
        <w:rPr>
          <w:rFonts w:eastAsia="Times New Roman"/>
        </w:rPr>
        <w:t>, seemingly inviting a heterosexual male gaze</w:t>
      </w:r>
      <w:r w:rsidR="00404860" w:rsidRPr="006546BA">
        <w:rPr>
          <w:rFonts w:eastAsia="Times New Roman"/>
        </w:rPr>
        <w:t xml:space="preserve"> </w:t>
      </w:r>
      <w:r w:rsidR="00262C74" w:rsidRPr="006546BA">
        <w:rPr>
          <w:rFonts w:eastAsia="Times New Roman"/>
        </w:rPr>
        <w:t>while simultaneously signaling their indomitability</w:t>
      </w:r>
      <w:r w:rsidR="0064248B" w:rsidRPr="006546BA">
        <w:rPr>
          <w:rFonts w:eastAsia="Times New Roman"/>
        </w:rPr>
        <w:t>.</w:t>
      </w:r>
      <w:r w:rsidRPr="006546BA">
        <w:rPr>
          <w:rFonts w:eastAsia="Times New Roman"/>
        </w:rPr>
        <w:t xml:space="preserve"> </w:t>
      </w:r>
      <w:r w:rsidR="00DA7009" w:rsidRPr="006546BA">
        <w:rPr>
          <w:rFonts w:eastAsia="Times New Roman"/>
        </w:rPr>
        <w:t>Th</w:t>
      </w:r>
      <w:r w:rsidR="00262C74" w:rsidRPr="006546BA">
        <w:rPr>
          <w:rFonts w:eastAsia="Times New Roman"/>
        </w:rPr>
        <w:t>us, th</w:t>
      </w:r>
      <w:r w:rsidR="00DA7009" w:rsidRPr="006546BA">
        <w:rPr>
          <w:rFonts w:eastAsia="Times New Roman"/>
        </w:rPr>
        <w:t>is theme reflects</w:t>
      </w:r>
      <w:r w:rsidR="00C33E98" w:rsidRPr="006546BA">
        <w:rPr>
          <w:rFonts w:eastAsia="Times New Roman"/>
        </w:rPr>
        <w:t xml:space="preserve"> aspects of hostile sexism, such as </w:t>
      </w:r>
      <w:r w:rsidR="00F15B54" w:rsidRPr="006546BA">
        <w:rPr>
          <w:rFonts w:eastAsia="Times New Roman"/>
        </w:rPr>
        <w:t>the notion that women us</w:t>
      </w:r>
      <w:r w:rsidR="00DA7009" w:rsidRPr="006546BA">
        <w:rPr>
          <w:rFonts w:eastAsia="Times New Roman"/>
        </w:rPr>
        <w:t xml:space="preserve">e </w:t>
      </w:r>
      <w:r w:rsidR="00F16493" w:rsidRPr="006546BA">
        <w:rPr>
          <w:rFonts w:eastAsia="Times New Roman"/>
        </w:rPr>
        <w:t>their bodies to seduce and harm men</w:t>
      </w:r>
      <w:r w:rsidR="00E80CEA" w:rsidRPr="006546BA">
        <w:rPr>
          <w:rFonts w:eastAsia="Times New Roman"/>
        </w:rPr>
        <w:t>.</w:t>
      </w:r>
      <w:r w:rsidR="00BB2EFA" w:rsidRPr="006546BA">
        <w:rPr>
          <w:rFonts w:eastAsia="Times New Roman"/>
        </w:rPr>
        <w:t xml:space="preserve"> </w:t>
      </w:r>
    </w:p>
    <w:p w14:paraId="0CB83FC0" w14:textId="418BC804" w:rsidR="00D54A6E" w:rsidRPr="006546BA" w:rsidRDefault="00E90604">
      <w:pPr>
        <w:tabs>
          <w:tab w:val="left" w:pos="0"/>
        </w:tabs>
        <w:spacing w:line="480" w:lineRule="auto"/>
        <w:ind w:firstLine="720"/>
      </w:pPr>
      <w:r w:rsidRPr="006546BA">
        <w:rPr>
          <w:rFonts w:eastAsia="Times New Roman"/>
        </w:rPr>
        <w:t>Hostile sexism captures the tenden</w:t>
      </w:r>
      <w:r w:rsidR="005F5D9A" w:rsidRPr="006546BA">
        <w:rPr>
          <w:rFonts w:eastAsia="Times New Roman"/>
        </w:rPr>
        <w:t xml:space="preserve">cy to quell assertive women </w:t>
      </w:r>
      <w:r w:rsidR="00600BA1" w:rsidRPr="006546BA">
        <w:rPr>
          <w:rFonts w:eastAsia="Times New Roman"/>
        </w:rPr>
        <w:t>and rein in expressions of sexuality t</w:t>
      </w:r>
      <w:r w:rsidR="005F5D9A" w:rsidRPr="006546BA">
        <w:rPr>
          <w:rFonts w:eastAsia="Times New Roman"/>
        </w:rPr>
        <w:t>hat do not serve hegemonic</w:t>
      </w:r>
      <w:r w:rsidR="002C3F09">
        <w:rPr>
          <w:rFonts w:eastAsia="Times New Roman"/>
        </w:rPr>
        <w:t xml:space="preserve"> (</w:t>
      </w:r>
      <w:r w:rsidR="00416DAA">
        <w:rPr>
          <w:rFonts w:eastAsia="Times New Roman"/>
        </w:rPr>
        <w:t>i.e.</w:t>
      </w:r>
      <w:r w:rsidR="002C3F09">
        <w:rPr>
          <w:rFonts w:eastAsia="Times New Roman"/>
        </w:rPr>
        <w:t>, heterosexual)</w:t>
      </w:r>
      <w:r w:rsidR="005F5D9A" w:rsidRPr="006546BA">
        <w:rPr>
          <w:rFonts w:eastAsia="Times New Roman"/>
        </w:rPr>
        <w:t xml:space="preserve"> masculine interests. </w:t>
      </w:r>
      <w:r w:rsidRPr="006546BA">
        <w:rPr>
          <w:rFonts w:eastAsia="Times New Roman"/>
        </w:rPr>
        <w:t>T</w:t>
      </w:r>
      <w:r w:rsidR="000A6EBF" w:rsidRPr="006546BA">
        <w:rPr>
          <w:rFonts w:eastAsia="Times New Roman"/>
        </w:rPr>
        <w:t>h</w:t>
      </w:r>
      <w:r w:rsidR="005F5D9A" w:rsidRPr="006546BA">
        <w:rPr>
          <w:rFonts w:eastAsia="Times New Roman"/>
        </w:rPr>
        <w:t>us, th</w:t>
      </w:r>
      <w:r w:rsidR="000A6EBF" w:rsidRPr="006546BA">
        <w:rPr>
          <w:rFonts w:eastAsia="Times New Roman"/>
        </w:rPr>
        <w:t xml:space="preserve">ese heroines </w:t>
      </w:r>
      <w:r w:rsidRPr="006546BA">
        <w:rPr>
          <w:rFonts w:eastAsia="Times New Roman"/>
        </w:rPr>
        <w:t xml:space="preserve">are </w:t>
      </w:r>
      <w:r w:rsidR="000A6EBF" w:rsidRPr="006546BA">
        <w:rPr>
          <w:rFonts w:eastAsia="Times New Roman"/>
          <w:i/>
        </w:rPr>
        <w:t xml:space="preserve">objects </w:t>
      </w:r>
      <w:r w:rsidR="000A6EBF" w:rsidRPr="006546BA">
        <w:rPr>
          <w:rFonts w:eastAsia="Times New Roman"/>
        </w:rPr>
        <w:t xml:space="preserve">in gameplay to be gazed upon as well as </w:t>
      </w:r>
      <w:r w:rsidR="000A6EBF" w:rsidRPr="006546BA">
        <w:rPr>
          <w:rFonts w:eastAsia="Times New Roman"/>
          <w:i/>
        </w:rPr>
        <w:t>weapons</w:t>
      </w:r>
      <w:r w:rsidR="000A6EBF" w:rsidRPr="006546BA">
        <w:rPr>
          <w:rFonts w:eastAsia="Times New Roman"/>
        </w:rPr>
        <w:t xml:space="preserve"> </w:t>
      </w:r>
      <w:r w:rsidRPr="006546BA">
        <w:rPr>
          <w:rFonts w:eastAsia="Times New Roman"/>
        </w:rPr>
        <w:t xml:space="preserve">used by the players </w:t>
      </w:r>
      <w:r w:rsidR="000A6EBF" w:rsidRPr="006546BA">
        <w:rPr>
          <w:rFonts w:eastAsia="Times New Roman"/>
        </w:rPr>
        <w:t>to overcome obstacles</w:t>
      </w:r>
      <w:r w:rsidR="0064721A" w:rsidRPr="006546BA">
        <w:rPr>
          <w:rFonts w:eastAsia="Times New Roman"/>
        </w:rPr>
        <w:t>.</w:t>
      </w:r>
      <w:r w:rsidR="000A6EBF" w:rsidRPr="006546BA">
        <w:rPr>
          <w:rFonts w:eastAsia="Times New Roman"/>
        </w:rPr>
        <w:t xml:space="preserve"> </w:t>
      </w:r>
      <w:r w:rsidR="0064721A" w:rsidRPr="006546BA">
        <w:rPr>
          <w:rFonts w:eastAsia="Times New Roman"/>
        </w:rPr>
        <w:t xml:space="preserve">In this sense, the female </w:t>
      </w:r>
      <w:r w:rsidR="000A6EBF" w:rsidRPr="006546BA">
        <w:rPr>
          <w:rFonts w:eastAsia="Times New Roman"/>
        </w:rPr>
        <w:t>character</w:t>
      </w:r>
      <w:r w:rsidR="00A36133" w:rsidRPr="006546BA">
        <w:rPr>
          <w:rFonts w:eastAsia="Times New Roman"/>
        </w:rPr>
        <w:t>’s</w:t>
      </w:r>
      <w:r w:rsidR="000A6EBF" w:rsidRPr="006546BA">
        <w:rPr>
          <w:rFonts w:eastAsia="Times New Roman"/>
        </w:rPr>
        <w:t xml:space="preserve"> </w:t>
      </w:r>
      <w:r w:rsidR="0064721A" w:rsidRPr="006546BA">
        <w:rPr>
          <w:rFonts w:eastAsia="Times New Roman"/>
        </w:rPr>
        <w:t>body is a</w:t>
      </w:r>
      <w:r w:rsidR="000A6EBF" w:rsidRPr="006546BA">
        <w:rPr>
          <w:rFonts w:eastAsia="Times New Roman"/>
        </w:rPr>
        <w:t>n object</w:t>
      </w:r>
      <w:r w:rsidR="0064721A" w:rsidRPr="006546BA">
        <w:rPr>
          <w:rFonts w:eastAsia="Times New Roman"/>
        </w:rPr>
        <w:t xml:space="preserve"> </w:t>
      </w:r>
      <w:r w:rsidR="00362E5F" w:rsidRPr="006546BA">
        <w:rPr>
          <w:rFonts w:eastAsia="Times New Roman"/>
        </w:rPr>
        <w:t>for use</w:t>
      </w:r>
      <w:r w:rsidR="0064721A" w:rsidRPr="006546BA">
        <w:rPr>
          <w:rFonts w:eastAsia="Times New Roman"/>
        </w:rPr>
        <w:t xml:space="preserve"> </w:t>
      </w:r>
      <w:r w:rsidR="00362E5F" w:rsidRPr="006546BA">
        <w:rPr>
          <w:rFonts w:eastAsia="Times New Roman"/>
        </w:rPr>
        <w:t>in</w:t>
      </w:r>
      <w:r w:rsidR="0064721A" w:rsidRPr="006546BA">
        <w:rPr>
          <w:rFonts w:eastAsia="Times New Roman"/>
        </w:rPr>
        <w:t xml:space="preserve"> voyeuristic pleasure </w:t>
      </w:r>
      <w:r w:rsidR="0064721A" w:rsidRPr="006546BA">
        <w:rPr>
          <w:rFonts w:eastAsia="Times New Roman"/>
          <w:i/>
        </w:rPr>
        <w:t xml:space="preserve">and </w:t>
      </w:r>
      <w:r w:rsidR="0064721A" w:rsidRPr="006546BA">
        <w:rPr>
          <w:rFonts w:eastAsia="Times New Roman"/>
        </w:rPr>
        <w:t xml:space="preserve">satisfying game combat. </w:t>
      </w:r>
      <w:r w:rsidR="00DA7009" w:rsidRPr="006546BA">
        <w:rPr>
          <w:rFonts w:eastAsia="Times New Roman"/>
        </w:rPr>
        <w:t>In a more empowering interpretation, the theme</w:t>
      </w:r>
      <w:r w:rsidR="001F67EB" w:rsidRPr="006546BA">
        <w:rPr>
          <w:rFonts w:eastAsia="Times New Roman"/>
        </w:rPr>
        <w:t xml:space="preserve"> refers to depictions of women’s bodies as the ultimate weapons with an emphasis on physicality and violence as a means of overco</w:t>
      </w:r>
      <w:r w:rsidR="009503B9" w:rsidRPr="006546BA">
        <w:rPr>
          <w:rFonts w:eastAsia="Times New Roman"/>
        </w:rPr>
        <w:t>ming obstacles.</w:t>
      </w:r>
    </w:p>
    <w:p w14:paraId="0076CEE6" w14:textId="77777777" w:rsidR="009E6024" w:rsidRPr="006546BA" w:rsidRDefault="001F67EB">
      <w:pPr>
        <w:tabs>
          <w:tab w:val="left" w:pos="0"/>
        </w:tabs>
        <w:spacing w:line="480" w:lineRule="auto"/>
        <w:rPr>
          <w:rFonts w:ascii="Calibri" w:hAnsi="Calibri" w:cs="Calibri"/>
          <w:sz w:val="22"/>
          <w:szCs w:val="22"/>
        </w:rPr>
      </w:pPr>
      <w:r w:rsidRPr="006546BA">
        <w:rPr>
          <w:rFonts w:eastAsia="Times New Roman"/>
          <w:b/>
        </w:rPr>
        <w:t>(In)dependence</w:t>
      </w:r>
    </w:p>
    <w:p w14:paraId="137256D5" w14:textId="402637C0" w:rsidR="00D54A6E" w:rsidRPr="006546BA" w:rsidRDefault="009E6024">
      <w:pPr>
        <w:tabs>
          <w:tab w:val="left" w:pos="0"/>
        </w:tabs>
        <w:spacing w:line="480" w:lineRule="auto"/>
      </w:pPr>
      <w:r w:rsidRPr="006546BA">
        <w:rPr>
          <w:rFonts w:ascii="Calibri" w:hAnsi="Calibri" w:cs="Calibri"/>
          <w:sz w:val="22"/>
          <w:szCs w:val="22"/>
        </w:rPr>
        <w:tab/>
      </w:r>
      <w:r w:rsidR="001F67EB" w:rsidRPr="006546BA">
        <w:rPr>
          <w:rFonts w:eastAsia="Times New Roman"/>
        </w:rPr>
        <w:t>This theme refers to the relationships established between the heroine and her partner(s)</w:t>
      </w:r>
      <w:r w:rsidR="002C3F09">
        <w:rPr>
          <w:rFonts w:eastAsia="Times New Roman"/>
        </w:rPr>
        <w:t xml:space="preserve"> in the gameworld</w:t>
      </w:r>
      <w:r w:rsidR="001F67EB" w:rsidRPr="006546BA">
        <w:rPr>
          <w:rFonts w:eastAsia="Times New Roman"/>
        </w:rPr>
        <w:t xml:space="preserve">. </w:t>
      </w:r>
      <w:r w:rsidR="00223FBC" w:rsidRPr="006546BA">
        <w:rPr>
          <w:rFonts w:eastAsia="Times New Roman"/>
        </w:rPr>
        <w:t>The</w:t>
      </w:r>
      <w:r w:rsidR="002C3F09">
        <w:rPr>
          <w:rFonts w:eastAsia="Times New Roman"/>
        </w:rPr>
        <w:t>se</w:t>
      </w:r>
      <w:r w:rsidR="00223FBC" w:rsidRPr="006546BA">
        <w:rPr>
          <w:rFonts w:eastAsia="Times New Roman"/>
        </w:rPr>
        <w:t xml:space="preserve"> games often portrayed the</w:t>
      </w:r>
      <w:r w:rsidR="001F67EB" w:rsidRPr="006546BA">
        <w:rPr>
          <w:rFonts w:eastAsia="Times New Roman"/>
        </w:rPr>
        <w:t xml:space="preserve"> characters </w:t>
      </w:r>
      <w:r w:rsidR="00223FBC" w:rsidRPr="006546BA">
        <w:rPr>
          <w:rFonts w:eastAsia="Times New Roman"/>
        </w:rPr>
        <w:t>as</w:t>
      </w:r>
      <w:r w:rsidR="001F67EB" w:rsidRPr="006546BA">
        <w:rPr>
          <w:rFonts w:eastAsia="Times New Roman"/>
        </w:rPr>
        <w:t xml:space="preserve"> independent agents even when others entered </w:t>
      </w:r>
      <w:r w:rsidR="00223FBC" w:rsidRPr="006546BA">
        <w:rPr>
          <w:rFonts w:eastAsia="Times New Roman"/>
        </w:rPr>
        <w:t>in supportive roles</w:t>
      </w:r>
      <w:r w:rsidR="001F67EB" w:rsidRPr="006546BA">
        <w:rPr>
          <w:rFonts w:eastAsia="Times New Roman"/>
        </w:rPr>
        <w:t xml:space="preserve">. </w:t>
      </w:r>
      <w:r w:rsidR="002C3F09">
        <w:rPr>
          <w:rFonts w:eastAsia="Times New Roman"/>
        </w:rPr>
        <w:t>For</w:t>
      </w:r>
      <w:r w:rsidR="00FE3B36" w:rsidRPr="006546BA">
        <w:rPr>
          <w:rFonts w:eastAsia="Times New Roman"/>
        </w:rPr>
        <w:t xml:space="preserve"> virginal characters</w:t>
      </w:r>
      <w:r w:rsidR="00DA26F7" w:rsidRPr="006546BA">
        <w:rPr>
          <w:rFonts w:eastAsia="Times New Roman"/>
        </w:rPr>
        <w:t xml:space="preserve"> who </w:t>
      </w:r>
      <w:r w:rsidR="00FE3B36" w:rsidRPr="006546BA">
        <w:rPr>
          <w:rFonts w:eastAsia="Times New Roman"/>
        </w:rPr>
        <w:t>depende</w:t>
      </w:r>
      <w:r w:rsidR="0047493A" w:rsidRPr="006546BA">
        <w:rPr>
          <w:rFonts w:eastAsia="Times New Roman"/>
        </w:rPr>
        <w:t>d</w:t>
      </w:r>
      <w:r w:rsidR="00DA26F7" w:rsidRPr="006546BA">
        <w:rPr>
          <w:rFonts w:eastAsia="Times New Roman"/>
        </w:rPr>
        <w:t xml:space="preserve"> partially</w:t>
      </w:r>
      <w:r w:rsidR="0047493A" w:rsidRPr="006546BA">
        <w:rPr>
          <w:rFonts w:eastAsia="Times New Roman"/>
        </w:rPr>
        <w:t xml:space="preserve"> or completely</w:t>
      </w:r>
      <w:r w:rsidR="00FE3B36" w:rsidRPr="006546BA">
        <w:rPr>
          <w:rFonts w:eastAsia="Times New Roman"/>
        </w:rPr>
        <w:t xml:space="preserve"> on male counterparts</w:t>
      </w:r>
      <w:r w:rsidR="002C3F09">
        <w:rPr>
          <w:rFonts w:eastAsia="Times New Roman"/>
        </w:rPr>
        <w:t xml:space="preserve"> the theme evokes aspects of benevolent sexism</w:t>
      </w:r>
      <w:r w:rsidR="00FE3B36" w:rsidRPr="006546BA">
        <w:rPr>
          <w:rFonts w:eastAsia="Times New Roman"/>
        </w:rPr>
        <w:t xml:space="preserve">. </w:t>
      </w:r>
      <w:r w:rsidR="00960846" w:rsidRPr="006546BA">
        <w:rPr>
          <w:rFonts w:eastAsia="Times New Roman"/>
        </w:rPr>
        <w:t>While s</w:t>
      </w:r>
      <w:r w:rsidR="001F67EB" w:rsidRPr="006546BA">
        <w:rPr>
          <w:rFonts w:eastAsia="Times New Roman"/>
        </w:rPr>
        <w:t xml:space="preserve">ome </w:t>
      </w:r>
      <w:r w:rsidR="00362E5F" w:rsidRPr="006546BA">
        <w:rPr>
          <w:rFonts w:eastAsia="Times New Roman"/>
        </w:rPr>
        <w:t xml:space="preserve">depictions </w:t>
      </w:r>
      <w:r w:rsidR="001F67EB" w:rsidRPr="006546BA">
        <w:rPr>
          <w:rFonts w:eastAsia="Times New Roman"/>
        </w:rPr>
        <w:t>reinforced female-male sexual differences</w:t>
      </w:r>
      <w:r w:rsidR="00677330" w:rsidRPr="006546BA">
        <w:rPr>
          <w:rFonts w:eastAsia="Times New Roman"/>
        </w:rPr>
        <w:t>,</w:t>
      </w:r>
      <w:r w:rsidR="00362E5F" w:rsidRPr="006546BA">
        <w:rPr>
          <w:rFonts w:eastAsia="Times New Roman"/>
        </w:rPr>
        <w:t xml:space="preserve"> </w:t>
      </w:r>
      <w:r w:rsidR="001F67EB" w:rsidRPr="006546BA">
        <w:rPr>
          <w:rFonts w:eastAsia="Times New Roman"/>
        </w:rPr>
        <w:t>other</w:t>
      </w:r>
      <w:r w:rsidR="00362E5F" w:rsidRPr="006546BA">
        <w:rPr>
          <w:rFonts w:eastAsia="Times New Roman"/>
        </w:rPr>
        <w:t>s</w:t>
      </w:r>
      <w:r w:rsidR="004A7B5B" w:rsidRPr="006546BA">
        <w:rPr>
          <w:rFonts w:eastAsia="Times New Roman"/>
        </w:rPr>
        <w:t xml:space="preserve"> </w:t>
      </w:r>
      <w:r w:rsidR="00362E5F" w:rsidRPr="006546BA">
        <w:rPr>
          <w:rFonts w:eastAsia="Times New Roman"/>
        </w:rPr>
        <w:t xml:space="preserve">demonstrated </w:t>
      </w:r>
      <w:r w:rsidR="001F67EB" w:rsidRPr="006546BA">
        <w:rPr>
          <w:rFonts w:eastAsia="Times New Roman"/>
        </w:rPr>
        <w:t>more egalitarian or subversive</w:t>
      </w:r>
      <w:r w:rsidR="00362E5F" w:rsidRPr="006546BA">
        <w:rPr>
          <w:rFonts w:eastAsia="Times New Roman"/>
        </w:rPr>
        <w:t xml:space="preserve"> themes</w:t>
      </w:r>
      <w:r w:rsidR="001F67EB" w:rsidRPr="006546BA">
        <w:rPr>
          <w:rFonts w:eastAsia="Times New Roman"/>
        </w:rPr>
        <w:t xml:space="preserve">. </w:t>
      </w:r>
    </w:p>
    <w:p w14:paraId="2479F80E" w14:textId="5685F96C" w:rsidR="00D54A6E" w:rsidRPr="006546BA" w:rsidRDefault="00586547">
      <w:pPr>
        <w:tabs>
          <w:tab w:val="left" w:pos="0"/>
        </w:tabs>
        <w:spacing w:line="480" w:lineRule="auto"/>
      </w:pPr>
      <w:r w:rsidRPr="006546BA">
        <w:rPr>
          <w:rFonts w:eastAsia="Times New Roman"/>
        </w:rPr>
        <w:tab/>
      </w:r>
      <w:r w:rsidR="00562C17" w:rsidRPr="009C5D89">
        <w:rPr>
          <w:rFonts w:eastAsia="Times New Roman"/>
        </w:rPr>
        <w:t xml:space="preserve">We focus our analytical discussion on exemplar characterizations </w:t>
      </w:r>
      <w:r w:rsidR="008D14A7" w:rsidRPr="009C5D89">
        <w:rPr>
          <w:rFonts w:eastAsia="Times New Roman"/>
        </w:rPr>
        <w:t xml:space="preserve">for which the </w:t>
      </w:r>
      <w:r w:rsidR="00562C17" w:rsidRPr="009C5D89">
        <w:rPr>
          <w:rFonts w:eastAsia="Times New Roman"/>
        </w:rPr>
        <w:t>documented themes were particularly salient.</w:t>
      </w:r>
      <w:r w:rsidR="00562C17" w:rsidRPr="00562C17">
        <w:rPr>
          <w:rFonts w:eastAsia="Times New Roman"/>
        </w:rPr>
        <w:t xml:space="preserve"> </w:t>
      </w:r>
      <w:r w:rsidR="00362E5F" w:rsidRPr="006546BA">
        <w:rPr>
          <w:rFonts w:eastAsia="Times New Roman"/>
        </w:rPr>
        <w:t>We discuss t</w:t>
      </w:r>
      <w:r w:rsidR="001F67EB" w:rsidRPr="006546BA">
        <w:rPr>
          <w:rFonts w:eastAsia="Times New Roman"/>
        </w:rPr>
        <w:t xml:space="preserve">he themes in context of specific tropes </w:t>
      </w:r>
      <w:r w:rsidR="00646B6A">
        <w:rPr>
          <w:rFonts w:eastAsia="Times New Roman"/>
        </w:rPr>
        <w:lastRenderedPageBreak/>
        <w:t>to</w:t>
      </w:r>
      <w:r w:rsidR="001F67EB" w:rsidRPr="006546BA">
        <w:rPr>
          <w:rFonts w:eastAsia="Times New Roman"/>
        </w:rPr>
        <w:t xml:space="preserve"> highlight problematic aspects of hostile and benevolent sexism in games</w:t>
      </w:r>
      <w:r w:rsidR="00362E5F" w:rsidRPr="006546BA">
        <w:rPr>
          <w:rFonts w:eastAsia="Times New Roman"/>
        </w:rPr>
        <w:t>, but also note potentially empowering departures.</w:t>
      </w:r>
      <w:r w:rsidR="00854481">
        <w:rPr>
          <w:rFonts w:eastAsia="Times New Roman"/>
        </w:rPr>
        <w:t xml:space="preserve"> </w:t>
      </w:r>
    </w:p>
    <w:p w14:paraId="762E0048" w14:textId="77777777" w:rsidR="00D54A6E" w:rsidRPr="006546BA" w:rsidRDefault="001F67EB" w:rsidP="00FF2DB4">
      <w:pPr>
        <w:tabs>
          <w:tab w:val="left" w:pos="0"/>
        </w:tabs>
        <w:spacing w:line="480" w:lineRule="auto"/>
        <w:jc w:val="center"/>
        <w:outlineLvl w:val="0"/>
      </w:pPr>
      <w:r w:rsidRPr="006546BA">
        <w:rPr>
          <w:rFonts w:eastAsia="Times New Roman"/>
          <w:b/>
        </w:rPr>
        <w:t>Analysis of Characters</w:t>
      </w:r>
    </w:p>
    <w:p w14:paraId="5DCDCA22" w14:textId="145D22EF" w:rsidR="00D54A6E" w:rsidRPr="006546BA" w:rsidRDefault="00DC492B" w:rsidP="00FF2DB4">
      <w:pPr>
        <w:tabs>
          <w:tab w:val="left" w:pos="0"/>
        </w:tabs>
        <w:spacing w:line="480" w:lineRule="auto"/>
        <w:outlineLvl w:val="0"/>
      </w:pPr>
      <w:r w:rsidRPr="006546BA">
        <w:rPr>
          <w:rFonts w:eastAsia="Times New Roman"/>
          <w:b/>
        </w:rPr>
        <w:t>Vamps</w:t>
      </w:r>
    </w:p>
    <w:p w14:paraId="3AD05D7B" w14:textId="3CA849C3" w:rsidR="00D54A6E" w:rsidRPr="006546BA" w:rsidRDefault="001F67EB">
      <w:pPr>
        <w:tabs>
          <w:tab w:val="left" w:pos="0"/>
        </w:tabs>
        <w:spacing w:line="480" w:lineRule="auto"/>
      </w:pPr>
      <w:r w:rsidRPr="006546BA">
        <w:rPr>
          <w:rFonts w:eastAsia="Times New Roman"/>
          <w:b/>
        </w:rPr>
        <w:tab/>
        <w:t xml:space="preserve">Nina Williams. </w:t>
      </w:r>
      <w:r w:rsidR="001E33BA" w:rsidRPr="006546BA">
        <w:rPr>
          <w:rFonts w:eastAsia="Times New Roman"/>
        </w:rPr>
        <w:t>A staple of the fighting</w:t>
      </w:r>
      <w:r w:rsidRPr="006546BA">
        <w:rPr>
          <w:rFonts w:eastAsia="Times New Roman"/>
        </w:rPr>
        <w:t xml:space="preserve"> series</w:t>
      </w:r>
      <w:r w:rsidRPr="006546BA">
        <w:rPr>
          <w:rFonts w:eastAsia="Times New Roman"/>
          <w:i/>
        </w:rPr>
        <w:t xml:space="preserve"> Tekken</w:t>
      </w:r>
      <w:r w:rsidR="002B2F81" w:rsidRPr="006546BA">
        <w:rPr>
          <w:rFonts w:eastAsia="Times New Roman"/>
        </w:rPr>
        <w:t xml:space="preserve"> (1994-2015</w:t>
      </w:r>
      <w:r w:rsidR="004075DC" w:rsidRPr="006546BA">
        <w:rPr>
          <w:rFonts w:eastAsia="Times New Roman"/>
        </w:rPr>
        <w:t xml:space="preserve">, </w:t>
      </w:r>
      <w:r w:rsidR="00A14769" w:rsidRPr="006546BA">
        <w:rPr>
          <w:rFonts w:eastAsia="Times New Roman"/>
        </w:rPr>
        <w:t xml:space="preserve">Namco, </w:t>
      </w:r>
      <w:r w:rsidR="004075DC" w:rsidRPr="006546BA">
        <w:rPr>
          <w:rFonts w:eastAsia="Times New Roman"/>
        </w:rPr>
        <w:t>J</w:t>
      </w:r>
      <w:r w:rsidR="006915D3" w:rsidRPr="006546BA">
        <w:rPr>
          <w:rFonts w:eastAsia="Times New Roman"/>
        </w:rPr>
        <w:t>apan</w:t>
      </w:r>
      <w:r w:rsidRPr="006546BA">
        <w:rPr>
          <w:rFonts w:eastAsia="Times New Roman"/>
        </w:rPr>
        <w:t>)</w:t>
      </w:r>
      <w:r w:rsidR="004C437B" w:rsidRPr="006546BA">
        <w:rPr>
          <w:rFonts w:eastAsia="Times New Roman"/>
        </w:rPr>
        <w:t>,</w:t>
      </w:r>
      <w:r w:rsidRPr="006546BA">
        <w:rPr>
          <w:rFonts w:eastAsia="Times New Roman"/>
        </w:rPr>
        <w:t xml:space="preserve"> </w:t>
      </w:r>
      <w:r w:rsidR="004C437B" w:rsidRPr="006546BA">
        <w:rPr>
          <w:rFonts w:eastAsia="Times New Roman"/>
        </w:rPr>
        <w:t>Nina</w:t>
      </w:r>
      <w:r w:rsidRPr="006546BA">
        <w:rPr>
          <w:rFonts w:eastAsia="Times New Roman"/>
        </w:rPr>
        <w:t xml:space="preserve"> is the protagonist of her own spin-off game, </w:t>
      </w:r>
      <w:r w:rsidRPr="006546BA">
        <w:rPr>
          <w:rFonts w:eastAsia="Times New Roman"/>
          <w:i/>
        </w:rPr>
        <w:t>Death by Degrees</w:t>
      </w:r>
      <w:r w:rsidRPr="006546BA">
        <w:rPr>
          <w:rFonts w:eastAsia="Times New Roman"/>
        </w:rPr>
        <w:t xml:space="preserve"> (</w:t>
      </w:r>
      <w:r w:rsidR="00D15E99" w:rsidRPr="006546BA">
        <w:rPr>
          <w:rFonts w:eastAsia="Times New Roman"/>
        </w:rPr>
        <w:t xml:space="preserve">DBD; </w:t>
      </w:r>
      <w:r w:rsidRPr="006546BA">
        <w:rPr>
          <w:rFonts w:eastAsia="Times New Roman"/>
        </w:rPr>
        <w:t xml:space="preserve">2005, </w:t>
      </w:r>
      <w:r w:rsidR="00802E62" w:rsidRPr="006546BA">
        <w:rPr>
          <w:rFonts w:eastAsia="Times New Roman"/>
        </w:rPr>
        <w:t xml:space="preserve">Namco, </w:t>
      </w:r>
      <w:r w:rsidR="006915D3" w:rsidRPr="006546BA">
        <w:rPr>
          <w:rFonts w:eastAsia="Times New Roman"/>
        </w:rPr>
        <w:t>JP</w:t>
      </w:r>
      <w:r w:rsidR="00D15E99" w:rsidRPr="006546BA">
        <w:rPr>
          <w:rFonts w:eastAsia="Times New Roman"/>
        </w:rPr>
        <w:t>).</w:t>
      </w:r>
      <w:r w:rsidRPr="006546BA">
        <w:rPr>
          <w:rFonts w:eastAsia="Times New Roman"/>
        </w:rPr>
        <w:t xml:space="preserve"> </w:t>
      </w:r>
      <w:r w:rsidR="00A14769" w:rsidRPr="006546BA">
        <w:rPr>
          <w:rFonts w:eastAsia="Times New Roman"/>
        </w:rPr>
        <w:t>In DBD, s</w:t>
      </w:r>
      <w:r w:rsidRPr="006546BA">
        <w:rPr>
          <w:rFonts w:eastAsia="Times New Roman"/>
        </w:rPr>
        <w:t>he does violence against countless male enemies while donning a series of tight and revealing outfits, emphasizing her body as both object and weapon</w:t>
      </w:r>
      <w:r w:rsidR="001A7EC8" w:rsidRPr="006546BA">
        <w:rPr>
          <w:rFonts w:eastAsia="Times New Roman"/>
        </w:rPr>
        <w:t xml:space="preserve"> (footage captured by ViniGamesSeries, 2014)</w:t>
      </w:r>
      <w:r w:rsidRPr="006546BA">
        <w:rPr>
          <w:rFonts w:eastAsia="Times New Roman"/>
        </w:rPr>
        <w:t xml:space="preserve">. Nina embodies the physical appearance of a </w:t>
      </w:r>
      <w:r w:rsidRPr="006546BA">
        <w:rPr>
          <w:rFonts w:eastAsia="Times New Roman"/>
          <w:i/>
        </w:rPr>
        <w:t>femme fatale</w:t>
      </w:r>
      <w:r w:rsidRPr="006546BA">
        <w:rPr>
          <w:rFonts w:eastAsia="Times New Roman"/>
        </w:rPr>
        <w:t xml:space="preserve"> but the narrative of DBD and her overall depiction provide </w:t>
      </w:r>
      <w:r w:rsidR="00EF2D3B">
        <w:rPr>
          <w:rFonts w:eastAsia="Times New Roman"/>
        </w:rPr>
        <w:t xml:space="preserve">sparse </w:t>
      </w:r>
      <w:r w:rsidRPr="006546BA">
        <w:rPr>
          <w:rFonts w:eastAsia="Times New Roman"/>
        </w:rPr>
        <w:t xml:space="preserve">evidence that she employs sexuality as a means to an end. Nina’s sexuality is never a subject of exploration despite the abundance of men in her world. Rather, Nina’s femininity is most salient via her </w:t>
      </w:r>
      <w:r w:rsidR="00F92BBF" w:rsidRPr="006546BA">
        <w:rPr>
          <w:rFonts w:eastAsia="Times New Roman"/>
        </w:rPr>
        <w:t>thin, scantily</w:t>
      </w:r>
      <w:r w:rsidR="00D45E68" w:rsidRPr="006546BA">
        <w:rPr>
          <w:rFonts w:eastAsia="Times New Roman"/>
        </w:rPr>
        <w:t>-</w:t>
      </w:r>
      <w:r w:rsidR="00F92BBF" w:rsidRPr="006546BA">
        <w:rPr>
          <w:rFonts w:eastAsia="Times New Roman"/>
        </w:rPr>
        <w:t>clad body</w:t>
      </w:r>
      <w:r w:rsidRPr="006546BA">
        <w:rPr>
          <w:rFonts w:eastAsia="Times New Roman"/>
        </w:rPr>
        <w:t xml:space="preserve">. </w:t>
      </w:r>
      <w:r w:rsidR="00D45E68" w:rsidRPr="006546BA">
        <w:rPr>
          <w:rFonts w:eastAsia="Times New Roman"/>
        </w:rPr>
        <w:t>And</w:t>
      </w:r>
      <w:r w:rsidR="001A4F32">
        <w:rPr>
          <w:rFonts w:eastAsia="Times New Roman"/>
        </w:rPr>
        <w:t>, although</w:t>
      </w:r>
      <w:r w:rsidR="00D45E68" w:rsidRPr="006546BA">
        <w:rPr>
          <w:rFonts w:eastAsia="Times New Roman"/>
        </w:rPr>
        <w:t xml:space="preserve"> h</w:t>
      </w:r>
      <w:r w:rsidRPr="006546BA">
        <w:rPr>
          <w:rFonts w:eastAsia="Times New Roman"/>
        </w:rPr>
        <w:t xml:space="preserve">er behavior </w:t>
      </w:r>
      <w:r w:rsidR="00156BF4" w:rsidRPr="006546BA">
        <w:rPr>
          <w:rFonts w:eastAsia="Times New Roman"/>
        </w:rPr>
        <w:t xml:space="preserve">is </w:t>
      </w:r>
      <w:r w:rsidRPr="006546BA">
        <w:rPr>
          <w:rFonts w:eastAsia="Times New Roman"/>
        </w:rPr>
        <w:t xml:space="preserve">highly </w:t>
      </w:r>
      <w:r w:rsidR="00D45E68" w:rsidRPr="006546BA">
        <w:rPr>
          <w:rFonts w:eastAsia="Times New Roman"/>
        </w:rPr>
        <w:t xml:space="preserve">masculine, her </w:t>
      </w:r>
      <w:r w:rsidR="0086243C" w:rsidRPr="006546BA">
        <w:rPr>
          <w:rFonts w:eastAsia="Times New Roman"/>
        </w:rPr>
        <w:t>v</w:t>
      </w:r>
      <w:r w:rsidR="00156BF4" w:rsidRPr="006546BA">
        <w:rPr>
          <w:rFonts w:eastAsia="Times New Roman"/>
        </w:rPr>
        <w:t>iolent</w:t>
      </w:r>
      <w:r w:rsidR="00B03576" w:rsidRPr="006546BA">
        <w:rPr>
          <w:rFonts w:eastAsia="Times New Roman"/>
        </w:rPr>
        <w:t xml:space="preserve"> and pow</w:t>
      </w:r>
      <w:r w:rsidR="005028AC" w:rsidRPr="006546BA">
        <w:rPr>
          <w:rFonts w:eastAsia="Times New Roman"/>
        </w:rPr>
        <w:t>er</w:t>
      </w:r>
      <w:r w:rsidR="00B03576" w:rsidRPr="006546BA">
        <w:rPr>
          <w:rFonts w:eastAsia="Times New Roman"/>
        </w:rPr>
        <w:t>ful</w:t>
      </w:r>
      <w:r w:rsidR="00156BF4" w:rsidRPr="006546BA">
        <w:rPr>
          <w:rFonts w:eastAsia="Times New Roman"/>
        </w:rPr>
        <w:t xml:space="preserve"> actions are </w:t>
      </w:r>
      <w:r w:rsidR="00B03576" w:rsidRPr="006546BA">
        <w:rPr>
          <w:rFonts w:eastAsia="Times New Roman"/>
        </w:rPr>
        <w:t xml:space="preserve">undermined </w:t>
      </w:r>
      <w:r w:rsidR="005028AC" w:rsidRPr="006546BA">
        <w:rPr>
          <w:rFonts w:eastAsia="Times New Roman"/>
        </w:rPr>
        <w:t>as players advance through the game – the more Nina fights, the more tears and shreds appear in her outfit</w:t>
      </w:r>
      <w:r w:rsidR="00C70FC8" w:rsidRPr="006546BA">
        <w:rPr>
          <w:rFonts w:eastAsia="Times New Roman"/>
        </w:rPr>
        <w:t>s</w:t>
      </w:r>
      <w:r w:rsidR="005028AC" w:rsidRPr="006546BA">
        <w:rPr>
          <w:rFonts w:eastAsia="Times New Roman"/>
        </w:rPr>
        <w:t xml:space="preserve">, exposing </w:t>
      </w:r>
      <w:r w:rsidR="00B03576" w:rsidRPr="006546BA">
        <w:rPr>
          <w:rFonts w:eastAsia="Times New Roman"/>
        </w:rPr>
        <w:t>titillating</w:t>
      </w:r>
      <w:r w:rsidR="00285E53" w:rsidRPr="006546BA">
        <w:rPr>
          <w:rFonts w:eastAsia="Times New Roman"/>
        </w:rPr>
        <w:t xml:space="preserve"> slits of</w:t>
      </w:r>
      <w:r w:rsidR="00B03576" w:rsidRPr="006546BA">
        <w:rPr>
          <w:rFonts w:eastAsia="Times New Roman"/>
        </w:rPr>
        <w:t xml:space="preserve"> flesh</w:t>
      </w:r>
      <w:r w:rsidR="00677330" w:rsidRPr="006546BA">
        <w:rPr>
          <w:rFonts w:eastAsia="Times New Roman"/>
        </w:rPr>
        <w:t>.</w:t>
      </w:r>
    </w:p>
    <w:p w14:paraId="669F1D6F" w14:textId="4239C742" w:rsidR="00D54A6E" w:rsidRPr="006546BA" w:rsidRDefault="001F67EB">
      <w:pPr>
        <w:tabs>
          <w:tab w:val="left" w:pos="0"/>
        </w:tabs>
        <w:spacing w:line="480" w:lineRule="auto"/>
      </w:pPr>
      <w:r w:rsidRPr="006546BA">
        <w:rPr>
          <w:rFonts w:eastAsia="Times New Roman"/>
        </w:rPr>
        <w:tab/>
        <w:t>Nina dominates the men in her world, including those in need of her protection, to assert her independence. Nina assists</w:t>
      </w:r>
      <w:r w:rsidR="00E25E69" w:rsidRPr="006546BA">
        <w:rPr>
          <w:rFonts w:eastAsia="Times New Roman"/>
        </w:rPr>
        <w:t xml:space="preserve"> a captive male scientist</w:t>
      </w:r>
      <w:r w:rsidRPr="006546BA">
        <w:rPr>
          <w:rFonts w:eastAsia="Times New Roman"/>
        </w:rPr>
        <w:t>, Lukas, who is entirely dependent on her for his escape. When Lukas attempts to embrace her during a moment of despair, not out of sexual desire, she pushes him away with cold rejection. Nina’s isolation from human support and genuine connection with others problematizes her (in)dependence because she is r</w:t>
      </w:r>
      <w:r w:rsidR="00E25E69" w:rsidRPr="006546BA">
        <w:rPr>
          <w:rFonts w:eastAsia="Times New Roman"/>
        </w:rPr>
        <w:t>endered an unfeeling cyborg more</w:t>
      </w:r>
      <w:r w:rsidRPr="006546BA">
        <w:rPr>
          <w:rFonts w:eastAsia="Times New Roman"/>
        </w:rPr>
        <w:t xml:space="preserve"> than a human with her own feelings or objectives.</w:t>
      </w:r>
    </w:p>
    <w:p w14:paraId="01391ECB" w14:textId="24720B2C" w:rsidR="00D54A6E" w:rsidRPr="006546BA" w:rsidRDefault="001F67EB">
      <w:pPr>
        <w:tabs>
          <w:tab w:val="left" w:pos="0"/>
        </w:tabs>
        <w:spacing w:line="480" w:lineRule="auto"/>
      </w:pPr>
      <w:r w:rsidRPr="006546BA">
        <w:rPr>
          <w:rFonts w:eastAsia="Times New Roman"/>
        </w:rPr>
        <w:tab/>
      </w:r>
      <w:r w:rsidRPr="006546BA">
        <w:rPr>
          <w:rFonts w:eastAsia="Times New Roman"/>
          <w:b/>
        </w:rPr>
        <w:t>Rayne</w:t>
      </w:r>
      <w:r w:rsidRPr="006546BA">
        <w:rPr>
          <w:rFonts w:eastAsia="Times New Roman"/>
        </w:rPr>
        <w:t xml:space="preserve">. Rayne, the half-human, half-vampire lead of </w:t>
      </w:r>
      <w:r w:rsidRPr="006546BA">
        <w:rPr>
          <w:rFonts w:eastAsia="Times New Roman"/>
          <w:i/>
        </w:rPr>
        <w:t>BloodRayne</w:t>
      </w:r>
      <w:r w:rsidRPr="006546BA">
        <w:rPr>
          <w:rFonts w:eastAsia="Times New Roman"/>
        </w:rPr>
        <w:t xml:space="preserve"> (2002, </w:t>
      </w:r>
      <w:r w:rsidR="00802E62" w:rsidRPr="006546BA">
        <w:rPr>
          <w:rFonts w:eastAsia="Times New Roman"/>
        </w:rPr>
        <w:t xml:space="preserve">Terminal Reality/WayForward Technologies, </w:t>
      </w:r>
      <w:r w:rsidRPr="006546BA">
        <w:rPr>
          <w:rFonts w:eastAsia="Times New Roman"/>
        </w:rPr>
        <w:t xml:space="preserve">US), is more than a mere sexual provocateur; she is also a </w:t>
      </w:r>
      <w:r w:rsidRPr="006546BA">
        <w:rPr>
          <w:rFonts w:eastAsia="Times New Roman"/>
        </w:rPr>
        <w:lastRenderedPageBreak/>
        <w:t>dangerous and powerful fighter as signaled through the presence of long blades on her forearms</w:t>
      </w:r>
      <w:r w:rsidR="009643EC" w:rsidRPr="006546BA">
        <w:rPr>
          <w:rFonts w:eastAsia="Times New Roman"/>
        </w:rPr>
        <w:t xml:space="preserve"> (footage captured by </w:t>
      </w:r>
      <w:r w:rsidR="009643EC" w:rsidRPr="006546BA">
        <w:t>Puppet23ca, 2012)</w:t>
      </w:r>
      <w:r w:rsidRPr="006546BA">
        <w:rPr>
          <w:rFonts w:eastAsia="Times New Roman"/>
        </w:rPr>
        <w:t xml:space="preserve">. Her </w:t>
      </w:r>
      <w:r w:rsidR="009643EC" w:rsidRPr="006546BA">
        <w:rPr>
          <w:rFonts w:eastAsia="Times New Roman"/>
        </w:rPr>
        <w:t xml:space="preserve">fighting animations, in particular, </w:t>
      </w:r>
      <w:r w:rsidRPr="006546BA">
        <w:rPr>
          <w:rFonts w:eastAsia="Times New Roman"/>
        </w:rPr>
        <w:t>portray</w:t>
      </w:r>
      <w:r w:rsidR="009643EC" w:rsidRPr="006546BA">
        <w:rPr>
          <w:rFonts w:eastAsia="Times New Roman"/>
        </w:rPr>
        <w:t xml:space="preserve"> her</w:t>
      </w:r>
      <w:r w:rsidRPr="006546BA">
        <w:rPr>
          <w:rFonts w:eastAsia="Times New Roman"/>
        </w:rPr>
        <w:t xml:space="preserve"> as a force of sexual and physical dominance. During a particularly titillating move, Rayne leaps onto her enemies and wraps her legs around their bodies, latching onto their torsos as she deeply drinks her foes’ blood.</w:t>
      </w:r>
      <w:r w:rsidR="00E63560" w:rsidRPr="006546BA">
        <w:rPr>
          <w:rFonts w:eastAsia="Times New Roman"/>
        </w:rPr>
        <w:t xml:space="preserve"> C</w:t>
      </w:r>
      <w:r w:rsidRPr="006546BA">
        <w:rPr>
          <w:rFonts w:eastAsia="Times New Roman"/>
        </w:rPr>
        <w:t>omments from the game’s project manager</w:t>
      </w:r>
      <w:r w:rsidRPr="006546BA">
        <w:rPr>
          <w:rFonts w:eastAsia="Times New Roman"/>
          <w:i/>
        </w:rPr>
        <w:t xml:space="preserve"> </w:t>
      </w:r>
      <w:r w:rsidRPr="006546BA">
        <w:rPr>
          <w:rFonts w:eastAsia="Times New Roman"/>
        </w:rPr>
        <w:t>indicate that Rayne’s intensely sexual appearance and sad</w:t>
      </w:r>
      <w:r w:rsidR="004F4D98" w:rsidRPr="006546BA">
        <w:rPr>
          <w:rFonts w:eastAsia="Times New Roman"/>
        </w:rPr>
        <w:t>istically violent nature evoke ‘lethal erotica’</w:t>
      </w:r>
      <w:r w:rsidRPr="006546BA">
        <w:rPr>
          <w:rFonts w:eastAsia="Times New Roman"/>
        </w:rPr>
        <w:t xml:space="preserve"> (Marriott, 2003). Rayne’s </w:t>
      </w:r>
      <w:r w:rsidR="009643EC" w:rsidRPr="006546BA">
        <w:rPr>
          <w:rFonts w:eastAsia="Times New Roman"/>
        </w:rPr>
        <w:t xml:space="preserve">weaponized </w:t>
      </w:r>
      <w:r w:rsidRPr="006546BA">
        <w:rPr>
          <w:rFonts w:eastAsia="Times New Roman"/>
        </w:rPr>
        <w:t>aggressio</w:t>
      </w:r>
      <w:r w:rsidR="00DA3B8A" w:rsidRPr="006546BA">
        <w:rPr>
          <w:rFonts w:eastAsia="Times New Roman"/>
        </w:rPr>
        <w:t>n,</w:t>
      </w:r>
      <w:r w:rsidR="004A7B5B" w:rsidRPr="006546BA">
        <w:rPr>
          <w:rFonts w:eastAsia="Times New Roman"/>
        </w:rPr>
        <w:t xml:space="preserve"> </w:t>
      </w:r>
      <w:r w:rsidRPr="006546BA">
        <w:rPr>
          <w:rFonts w:eastAsia="Times New Roman"/>
        </w:rPr>
        <w:t>violence</w:t>
      </w:r>
      <w:r w:rsidR="00DA3B8A" w:rsidRPr="006546BA">
        <w:rPr>
          <w:rFonts w:eastAsia="Times New Roman"/>
        </w:rPr>
        <w:t>,</w:t>
      </w:r>
      <w:r w:rsidRPr="006546BA">
        <w:rPr>
          <w:rFonts w:eastAsia="Times New Roman"/>
        </w:rPr>
        <w:t xml:space="preserve"> </w:t>
      </w:r>
      <w:r w:rsidR="009643EC" w:rsidRPr="006546BA">
        <w:rPr>
          <w:rFonts w:eastAsia="Times New Roman"/>
        </w:rPr>
        <w:t>and</w:t>
      </w:r>
      <w:r w:rsidRPr="006546BA">
        <w:rPr>
          <w:rFonts w:eastAsia="Times New Roman"/>
        </w:rPr>
        <w:t xml:space="preserve"> object</w:t>
      </w:r>
      <w:r w:rsidR="009643EC" w:rsidRPr="006546BA">
        <w:rPr>
          <w:rFonts w:eastAsia="Times New Roman"/>
        </w:rPr>
        <w:t>ification</w:t>
      </w:r>
      <w:r w:rsidRPr="006546BA">
        <w:rPr>
          <w:rFonts w:eastAsia="Times New Roman"/>
        </w:rPr>
        <w:t xml:space="preserve"> </w:t>
      </w:r>
      <w:r w:rsidR="009643EC" w:rsidRPr="006546BA">
        <w:rPr>
          <w:rFonts w:eastAsia="Times New Roman"/>
        </w:rPr>
        <w:t>through</w:t>
      </w:r>
      <w:r w:rsidRPr="006546BA">
        <w:rPr>
          <w:rFonts w:eastAsia="Times New Roman"/>
        </w:rPr>
        <w:t xml:space="preserve"> seductive animations and voyeuristic camera angles</w:t>
      </w:r>
      <w:r w:rsidR="009643EC" w:rsidRPr="006546BA">
        <w:rPr>
          <w:rFonts w:eastAsia="Times New Roman"/>
        </w:rPr>
        <w:t xml:space="preserve"> pander to a perceived masculine audience.</w:t>
      </w:r>
    </w:p>
    <w:p w14:paraId="62D11375" w14:textId="296325A7" w:rsidR="00D54A6E" w:rsidRPr="006546BA" w:rsidRDefault="001F67EB">
      <w:pPr>
        <w:tabs>
          <w:tab w:val="left" w:pos="0"/>
        </w:tabs>
        <w:spacing w:line="480" w:lineRule="auto"/>
      </w:pPr>
      <w:r w:rsidRPr="006546BA">
        <w:rPr>
          <w:rFonts w:eastAsia="Times New Roman"/>
        </w:rPr>
        <w:tab/>
      </w:r>
      <w:r w:rsidRPr="006546BA">
        <w:rPr>
          <w:rFonts w:eastAsia="Times New Roman"/>
          <w:b/>
        </w:rPr>
        <w:t>Bayonetta.</w:t>
      </w:r>
      <w:r w:rsidRPr="006546BA">
        <w:rPr>
          <w:rFonts w:eastAsia="Times New Roman"/>
        </w:rPr>
        <w:t xml:space="preserve"> </w:t>
      </w:r>
      <w:r w:rsidR="00642946" w:rsidRPr="006546BA">
        <w:rPr>
          <w:rFonts w:eastAsia="Times New Roman"/>
        </w:rPr>
        <w:t>T</w:t>
      </w:r>
      <w:r w:rsidRPr="006546BA">
        <w:rPr>
          <w:rFonts w:eastAsia="Times New Roman"/>
        </w:rPr>
        <w:t xml:space="preserve">he eponymous witch of </w:t>
      </w:r>
      <w:r w:rsidRPr="006546BA">
        <w:rPr>
          <w:rFonts w:eastAsia="Times New Roman"/>
          <w:i/>
        </w:rPr>
        <w:t>Bayonetta</w:t>
      </w:r>
      <w:r w:rsidR="00403224" w:rsidRPr="006546BA">
        <w:rPr>
          <w:rFonts w:eastAsia="Times New Roman"/>
        </w:rPr>
        <w:t xml:space="preserve"> </w:t>
      </w:r>
      <w:r w:rsidRPr="006546BA">
        <w:rPr>
          <w:rFonts w:eastAsia="Times New Roman"/>
        </w:rPr>
        <w:t xml:space="preserve">(2009, </w:t>
      </w:r>
      <w:r w:rsidR="00802E62" w:rsidRPr="006546BA">
        <w:rPr>
          <w:rFonts w:eastAsia="Times New Roman"/>
        </w:rPr>
        <w:t xml:space="preserve">PlatinumGames, </w:t>
      </w:r>
      <w:r w:rsidRPr="006546BA">
        <w:rPr>
          <w:rFonts w:eastAsia="Times New Roman"/>
        </w:rPr>
        <w:t xml:space="preserve">JP) </w:t>
      </w:r>
      <w:r w:rsidR="00C53E00" w:rsidRPr="006546BA">
        <w:rPr>
          <w:rFonts w:eastAsia="Times New Roman"/>
        </w:rPr>
        <w:t>fiercely battles foes with</w:t>
      </w:r>
      <w:r w:rsidRPr="006546BA">
        <w:rPr>
          <w:rFonts w:eastAsia="Times New Roman"/>
        </w:rPr>
        <w:t xml:space="preserve"> </w:t>
      </w:r>
      <w:r w:rsidR="00C53E00" w:rsidRPr="006546BA">
        <w:rPr>
          <w:rFonts w:eastAsia="Times New Roman"/>
        </w:rPr>
        <w:t xml:space="preserve">body movements </w:t>
      </w:r>
      <w:r w:rsidRPr="006546BA">
        <w:rPr>
          <w:rFonts w:eastAsia="Times New Roman"/>
        </w:rPr>
        <w:t>reminiscen</w:t>
      </w:r>
      <w:r w:rsidR="00C53E00" w:rsidRPr="006546BA">
        <w:rPr>
          <w:rFonts w:eastAsia="Times New Roman"/>
        </w:rPr>
        <w:t>t of a provocative striptease</w:t>
      </w:r>
      <w:r w:rsidR="001A7EC8" w:rsidRPr="006546BA">
        <w:rPr>
          <w:rFonts w:eastAsia="Times New Roman"/>
        </w:rPr>
        <w:t xml:space="preserve"> (footage captured by </w:t>
      </w:r>
      <w:r w:rsidR="004B3B81" w:rsidRPr="006546BA">
        <w:rPr>
          <w:rFonts w:eastAsia="Times New Roman"/>
        </w:rPr>
        <w:t>CutscenesGZUS, 2011)</w:t>
      </w:r>
      <w:r w:rsidR="00C53E00" w:rsidRPr="006546BA">
        <w:rPr>
          <w:rFonts w:eastAsia="Times New Roman"/>
        </w:rPr>
        <w:t xml:space="preserve">. </w:t>
      </w:r>
      <w:r w:rsidRPr="006546BA">
        <w:rPr>
          <w:rFonts w:eastAsia="Times New Roman"/>
        </w:rPr>
        <w:t>Her physique is often salient during cinematic</w:t>
      </w:r>
      <w:r w:rsidR="00642946" w:rsidRPr="006546BA">
        <w:rPr>
          <w:rFonts w:eastAsia="Times New Roman"/>
        </w:rPr>
        <w:t>s</w:t>
      </w:r>
      <w:r w:rsidRPr="006546BA">
        <w:rPr>
          <w:rFonts w:eastAsia="Times New Roman"/>
        </w:rPr>
        <w:t xml:space="preserve"> that employ close-up shots of her buttocks, crotch, and breasts. </w:t>
      </w:r>
      <w:r w:rsidR="009643EC" w:rsidRPr="006546BA">
        <w:rPr>
          <w:rFonts w:eastAsia="Times New Roman"/>
        </w:rPr>
        <w:t>H</w:t>
      </w:r>
      <w:r w:rsidR="00CC3A6F" w:rsidRPr="006546BA">
        <w:rPr>
          <w:rFonts w:eastAsia="Times New Roman"/>
        </w:rPr>
        <w:t xml:space="preserve">er appearance </w:t>
      </w:r>
      <w:r w:rsidRPr="006546BA">
        <w:rPr>
          <w:rFonts w:eastAsia="Times New Roman"/>
        </w:rPr>
        <w:t>convey</w:t>
      </w:r>
      <w:r w:rsidR="00CC3A6F" w:rsidRPr="006546BA">
        <w:rPr>
          <w:rFonts w:eastAsia="Times New Roman"/>
        </w:rPr>
        <w:t>s</w:t>
      </w:r>
      <w:r w:rsidRPr="006546BA">
        <w:rPr>
          <w:rFonts w:eastAsia="Times New Roman"/>
        </w:rPr>
        <w:t xml:space="preserve"> a decisive femininity from the small details of her appearance (e.g. pink and purple butterflies adorning her glasses) to the notably voluptuous lines of her body</w:t>
      </w:r>
      <w:r w:rsidR="009643EC" w:rsidRPr="006546BA">
        <w:rPr>
          <w:rFonts w:eastAsia="Times New Roman"/>
        </w:rPr>
        <w:t>. H</w:t>
      </w:r>
      <w:r w:rsidRPr="006546BA">
        <w:rPr>
          <w:rFonts w:eastAsia="Times New Roman"/>
        </w:rPr>
        <w:t xml:space="preserve">er demeanor is much more characteristically masculine. </w:t>
      </w:r>
      <w:r w:rsidR="009643EC" w:rsidRPr="006546BA">
        <w:rPr>
          <w:rFonts w:eastAsia="Times New Roman"/>
        </w:rPr>
        <w:t xml:space="preserve">In </w:t>
      </w:r>
      <w:r w:rsidRPr="006546BA">
        <w:rPr>
          <w:rFonts w:eastAsia="Times New Roman"/>
        </w:rPr>
        <w:t xml:space="preserve">multiple encounters with sizable monsters and numerous encounters that find her outnumbered, she conveys unflinching nerve and demonstrates a high level of physicality (e.g. lifting buses and </w:t>
      </w:r>
      <w:r w:rsidR="001A4F32" w:rsidRPr="006546BA">
        <w:rPr>
          <w:rFonts w:eastAsia="Times New Roman"/>
        </w:rPr>
        <w:t xml:space="preserve">easily </w:t>
      </w:r>
      <w:r w:rsidRPr="006546BA">
        <w:rPr>
          <w:rFonts w:eastAsia="Times New Roman"/>
        </w:rPr>
        <w:t xml:space="preserve">tossing them). Bayonetta </w:t>
      </w:r>
      <w:r w:rsidR="00473DEE">
        <w:rPr>
          <w:rFonts w:eastAsia="Times New Roman"/>
        </w:rPr>
        <w:t xml:space="preserve">derives her </w:t>
      </w:r>
      <w:r w:rsidRPr="006546BA">
        <w:rPr>
          <w:rFonts w:eastAsia="Times New Roman"/>
        </w:rPr>
        <w:t xml:space="preserve">strength from an unusual source that underscores her body as both an object and a weapon – her long hair. </w:t>
      </w:r>
      <w:r w:rsidR="006C287D" w:rsidRPr="006546BA">
        <w:rPr>
          <w:rFonts w:eastAsia="Times New Roman"/>
        </w:rPr>
        <w:t>She wears h</w:t>
      </w:r>
      <w:r w:rsidRPr="006546BA">
        <w:rPr>
          <w:rFonts w:eastAsia="Times New Roman"/>
        </w:rPr>
        <w:t>er hair as her clothing but when she enters battle, “she has no time to control the hair wrapped around her body and thus she ends up in more ‘comfortable’ attire (Shimazaki, 2009)</w:t>
      </w:r>
      <w:r w:rsidR="006C287D" w:rsidRPr="006546BA">
        <w:rPr>
          <w:rFonts w:eastAsia="Times New Roman"/>
        </w:rPr>
        <w:t>, a euphemism for varying levels of</w:t>
      </w:r>
      <w:r w:rsidRPr="006546BA">
        <w:rPr>
          <w:rFonts w:eastAsia="Times New Roman"/>
        </w:rPr>
        <w:t xml:space="preserve"> nudity during fight scenes</w:t>
      </w:r>
      <w:r w:rsidR="004075DC" w:rsidRPr="006546BA">
        <w:rPr>
          <w:rFonts w:eastAsia="Times New Roman"/>
        </w:rPr>
        <w:t>.</w:t>
      </w:r>
    </w:p>
    <w:p w14:paraId="09E45646" w14:textId="5BA832EF" w:rsidR="00D54A6E" w:rsidRPr="006546BA" w:rsidRDefault="001F67EB">
      <w:pPr>
        <w:tabs>
          <w:tab w:val="left" w:pos="0"/>
        </w:tabs>
        <w:spacing w:line="480" w:lineRule="auto"/>
      </w:pPr>
      <w:r w:rsidRPr="006546BA">
        <w:rPr>
          <w:rFonts w:eastAsia="Times New Roman"/>
        </w:rPr>
        <w:tab/>
        <w:t xml:space="preserve">Bayonetta maintains independence </w:t>
      </w:r>
      <w:r w:rsidR="00D72AE6" w:rsidRPr="006546BA">
        <w:rPr>
          <w:rFonts w:eastAsia="Times New Roman"/>
        </w:rPr>
        <w:t xml:space="preserve">by </w:t>
      </w:r>
      <w:r w:rsidRPr="006546BA">
        <w:rPr>
          <w:rFonts w:eastAsia="Times New Roman"/>
        </w:rPr>
        <w:t xml:space="preserve">relying on secondary characters only to perform menial tasks. </w:t>
      </w:r>
      <w:r w:rsidR="002B2F81" w:rsidRPr="006546BA">
        <w:rPr>
          <w:rFonts w:eastAsia="Times New Roman"/>
        </w:rPr>
        <w:t xml:space="preserve">She is particularly demeaning to the men who seem obliged to work for or with </w:t>
      </w:r>
      <w:r w:rsidR="002B2F81" w:rsidRPr="006546BA">
        <w:rPr>
          <w:rFonts w:eastAsia="Times New Roman"/>
        </w:rPr>
        <w:lastRenderedPageBreak/>
        <w:t xml:space="preserve">her. </w:t>
      </w:r>
      <w:r w:rsidRPr="006546BA">
        <w:rPr>
          <w:rFonts w:eastAsia="Times New Roman"/>
        </w:rPr>
        <w:t>She is resolutely independent from Luka, a secondary male character with whom she spends a substantial portion of the game, often saving his life rather than relying on him for protection. Her main departure from playing the role of the lone hero, however, comes at the end of the game when she joins forces with Jeanne, her fellow Umbran Witch. Bayonetta and Jeanne’s eventual alliance is an empowering theme underrepresented in mainstream content</w:t>
      </w:r>
      <w:r w:rsidR="006C287D" w:rsidRPr="006546BA">
        <w:rPr>
          <w:rFonts w:eastAsia="Times New Roman"/>
        </w:rPr>
        <w:t>;</w:t>
      </w:r>
      <w:r w:rsidRPr="006546BA">
        <w:rPr>
          <w:rFonts w:eastAsia="Times New Roman"/>
        </w:rPr>
        <w:t xml:space="preserve"> that is, the notion of women saving women.  </w:t>
      </w:r>
    </w:p>
    <w:p w14:paraId="17CE604C" w14:textId="3E97CFC2" w:rsidR="00D54A6E" w:rsidRPr="006546BA" w:rsidRDefault="001F67EB">
      <w:pPr>
        <w:tabs>
          <w:tab w:val="left" w:pos="0"/>
        </w:tabs>
        <w:spacing w:line="480" w:lineRule="auto"/>
      </w:pPr>
      <w:r w:rsidRPr="006546BA">
        <w:rPr>
          <w:rFonts w:eastAsia="Times New Roman"/>
        </w:rPr>
        <w:tab/>
      </w:r>
      <w:r w:rsidRPr="006546BA">
        <w:rPr>
          <w:rFonts w:eastAsia="Times New Roman"/>
          <w:b/>
        </w:rPr>
        <w:t>Hana Tsu-Vachel.</w:t>
      </w:r>
      <w:r w:rsidRPr="006546BA">
        <w:rPr>
          <w:rFonts w:eastAsia="Times New Roman"/>
        </w:rPr>
        <w:t xml:space="preserve"> </w:t>
      </w:r>
      <w:r w:rsidR="006C287D" w:rsidRPr="006546BA">
        <w:rPr>
          <w:rFonts w:eastAsia="Times New Roman"/>
        </w:rPr>
        <w:t xml:space="preserve">Hana </w:t>
      </w:r>
      <w:r w:rsidRPr="006546BA">
        <w:rPr>
          <w:rFonts w:eastAsia="Times New Roman"/>
        </w:rPr>
        <w:t xml:space="preserve">is the main protagonist of </w:t>
      </w:r>
      <w:r w:rsidRPr="006546BA">
        <w:rPr>
          <w:rFonts w:eastAsia="Times New Roman"/>
          <w:i/>
        </w:rPr>
        <w:t>Fear Effect 2: Retro Helix</w:t>
      </w:r>
      <w:r w:rsidRPr="006546BA">
        <w:rPr>
          <w:rFonts w:eastAsia="Times New Roman"/>
        </w:rPr>
        <w:t xml:space="preserve"> (</w:t>
      </w:r>
      <w:r w:rsidR="00117E1D" w:rsidRPr="006546BA">
        <w:rPr>
          <w:rFonts w:eastAsia="Times New Roman"/>
        </w:rPr>
        <w:t xml:space="preserve">FE2; </w:t>
      </w:r>
      <w:r w:rsidRPr="006546BA">
        <w:rPr>
          <w:rFonts w:eastAsia="Times New Roman"/>
        </w:rPr>
        <w:t xml:space="preserve">2001, </w:t>
      </w:r>
      <w:r w:rsidR="00802E62" w:rsidRPr="006546BA">
        <w:rPr>
          <w:rFonts w:eastAsia="Times New Roman"/>
        </w:rPr>
        <w:t xml:space="preserve">Kronos Digital Entertainment, </w:t>
      </w:r>
      <w:r w:rsidRPr="006546BA">
        <w:rPr>
          <w:rFonts w:eastAsia="Times New Roman"/>
        </w:rPr>
        <w:t xml:space="preserve">US) and embodies the </w:t>
      </w:r>
      <w:r w:rsidRPr="006546BA">
        <w:rPr>
          <w:rFonts w:eastAsia="Times New Roman"/>
          <w:i/>
        </w:rPr>
        <w:t>femme fatale</w:t>
      </w:r>
      <w:r w:rsidRPr="006546BA">
        <w:rPr>
          <w:rFonts w:eastAsia="Times New Roman"/>
        </w:rPr>
        <w:t xml:space="preserve"> par excellence as a Triad assassin who frequently uses her sexuality to outmaneuver enemies</w:t>
      </w:r>
      <w:r w:rsidR="00841AE0" w:rsidRPr="006546BA">
        <w:rPr>
          <w:rFonts w:eastAsia="Times New Roman"/>
        </w:rPr>
        <w:t xml:space="preserve"> (footage captured by </w:t>
      </w:r>
      <w:r w:rsidR="00841AE0" w:rsidRPr="006546BA">
        <w:t>Gabriel Plays, 2015)</w:t>
      </w:r>
      <w:r w:rsidRPr="006546BA">
        <w:rPr>
          <w:rFonts w:eastAsia="Times New Roman"/>
        </w:rPr>
        <w:t xml:space="preserve">. The game’s opening cutscene depicts Hana in lingerie </w:t>
      </w:r>
      <w:r w:rsidR="00117E1D" w:rsidRPr="006546BA">
        <w:rPr>
          <w:rFonts w:eastAsia="Times New Roman"/>
        </w:rPr>
        <w:t>sauntering</w:t>
      </w:r>
      <w:r w:rsidRPr="006546BA">
        <w:rPr>
          <w:rFonts w:eastAsia="Times New Roman"/>
        </w:rPr>
        <w:t xml:space="preserve"> towards a man</w:t>
      </w:r>
      <w:r w:rsidR="00117E1D" w:rsidRPr="006546BA">
        <w:rPr>
          <w:rFonts w:eastAsia="Times New Roman"/>
        </w:rPr>
        <w:t xml:space="preserve">. </w:t>
      </w:r>
      <w:r w:rsidR="00546930" w:rsidRPr="006546BA">
        <w:rPr>
          <w:rFonts w:eastAsia="Times New Roman"/>
        </w:rPr>
        <w:t>After a cut</w:t>
      </w:r>
      <w:r w:rsidR="00117E1D" w:rsidRPr="006546BA">
        <w:rPr>
          <w:rFonts w:eastAsia="Times New Roman"/>
        </w:rPr>
        <w:t>,</w:t>
      </w:r>
      <w:r w:rsidRPr="006546BA">
        <w:rPr>
          <w:rFonts w:eastAsia="Times New Roman"/>
        </w:rPr>
        <w:t xml:space="preserve"> Hana </w:t>
      </w:r>
      <w:r w:rsidR="00546930" w:rsidRPr="006546BA">
        <w:rPr>
          <w:rFonts w:eastAsia="Times New Roman"/>
        </w:rPr>
        <w:t>is shown calling her</w:t>
      </w:r>
      <w:r w:rsidRPr="006546BA">
        <w:rPr>
          <w:rFonts w:eastAsia="Times New Roman"/>
        </w:rPr>
        <w:t xml:space="preserve"> boss to </w:t>
      </w:r>
      <w:r w:rsidR="00546930" w:rsidRPr="006546BA">
        <w:rPr>
          <w:rFonts w:eastAsia="Times New Roman"/>
        </w:rPr>
        <w:t>confirm securing a</w:t>
      </w:r>
      <w:r w:rsidRPr="006546BA">
        <w:rPr>
          <w:rFonts w:eastAsia="Times New Roman"/>
        </w:rPr>
        <w:t xml:space="preserve"> valuable item</w:t>
      </w:r>
      <w:r w:rsidR="00117E1D" w:rsidRPr="006546BA">
        <w:rPr>
          <w:rFonts w:eastAsia="Times New Roman"/>
        </w:rPr>
        <w:t xml:space="preserve"> </w:t>
      </w:r>
      <w:r w:rsidR="005537FA" w:rsidRPr="006546BA">
        <w:rPr>
          <w:rFonts w:eastAsia="Times New Roman"/>
        </w:rPr>
        <w:t xml:space="preserve">as the camera </w:t>
      </w:r>
      <w:r w:rsidR="00117E1D" w:rsidRPr="006546BA">
        <w:rPr>
          <w:rFonts w:eastAsia="Times New Roman"/>
        </w:rPr>
        <w:t>reveals a</w:t>
      </w:r>
      <w:r w:rsidRPr="006546BA">
        <w:rPr>
          <w:rFonts w:eastAsia="Times New Roman"/>
        </w:rPr>
        <w:t xml:space="preserve"> </w:t>
      </w:r>
      <w:r w:rsidR="005537FA" w:rsidRPr="006546BA">
        <w:rPr>
          <w:rFonts w:eastAsia="Times New Roman"/>
        </w:rPr>
        <w:t>man’s corpse</w:t>
      </w:r>
      <w:r w:rsidR="00117E1D" w:rsidRPr="006546BA">
        <w:rPr>
          <w:rFonts w:eastAsia="Times New Roman"/>
        </w:rPr>
        <w:t>.</w:t>
      </w:r>
      <w:r w:rsidRPr="006546BA">
        <w:rPr>
          <w:rFonts w:eastAsia="Times New Roman"/>
        </w:rPr>
        <w:t xml:space="preserve"> </w:t>
      </w:r>
      <w:r w:rsidR="00117E1D" w:rsidRPr="006546BA">
        <w:rPr>
          <w:rFonts w:eastAsia="Times New Roman"/>
        </w:rPr>
        <w:t xml:space="preserve">The scene reveals </w:t>
      </w:r>
      <w:r w:rsidRPr="006546BA">
        <w:rPr>
          <w:rFonts w:eastAsia="Times New Roman"/>
        </w:rPr>
        <w:t xml:space="preserve">Hana’s seduction as the deadliest weapon in her arsenal. </w:t>
      </w:r>
    </w:p>
    <w:p w14:paraId="6351052B" w14:textId="2AEEC28E" w:rsidR="00D54A6E" w:rsidRPr="006546BA" w:rsidRDefault="001F67EB">
      <w:pPr>
        <w:tabs>
          <w:tab w:val="left" w:pos="0"/>
        </w:tabs>
        <w:spacing w:line="480" w:lineRule="auto"/>
      </w:pPr>
      <w:r w:rsidRPr="006546BA">
        <w:rPr>
          <w:rFonts w:eastAsia="Times New Roman"/>
        </w:rPr>
        <w:tab/>
        <w:t xml:space="preserve">Hana has a close connection with her female partner in FE2, Rain. </w:t>
      </w:r>
      <w:r w:rsidR="00D95A24" w:rsidRPr="006546BA">
        <w:rPr>
          <w:rFonts w:eastAsia="Times New Roman"/>
        </w:rPr>
        <w:t>T</w:t>
      </w:r>
      <w:r w:rsidRPr="006546BA">
        <w:rPr>
          <w:rFonts w:eastAsia="Times New Roman"/>
        </w:rPr>
        <w:t xml:space="preserve">he </w:t>
      </w:r>
      <w:r w:rsidR="00117E1D" w:rsidRPr="006546BA">
        <w:rPr>
          <w:rFonts w:eastAsia="Times New Roman"/>
        </w:rPr>
        <w:t xml:space="preserve">game never explicitly reveals the </w:t>
      </w:r>
      <w:r w:rsidRPr="006546BA">
        <w:rPr>
          <w:rFonts w:eastAsia="Times New Roman"/>
        </w:rPr>
        <w:t xml:space="preserve">extent of the relationship. </w:t>
      </w:r>
      <w:r w:rsidR="00D95A24" w:rsidRPr="006546BA">
        <w:rPr>
          <w:rFonts w:eastAsia="Times New Roman"/>
        </w:rPr>
        <w:t>H</w:t>
      </w:r>
      <w:r w:rsidRPr="006546BA">
        <w:rPr>
          <w:rFonts w:eastAsia="Times New Roman"/>
        </w:rPr>
        <w:t xml:space="preserve">er ambivalent relationship with Rain, at times, resembles a stereotypical heteronormative romance with Hana in the dominant, masculine role and Rain in the </w:t>
      </w:r>
      <w:r w:rsidR="001A4F32" w:rsidRPr="006546BA">
        <w:rPr>
          <w:rFonts w:eastAsia="Times New Roman"/>
        </w:rPr>
        <w:t>submissive</w:t>
      </w:r>
      <w:r w:rsidR="001A4F32">
        <w:rPr>
          <w:rFonts w:eastAsia="Times New Roman"/>
        </w:rPr>
        <w:t>,</w:t>
      </w:r>
      <w:r w:rsidR="001A4F32" w:rsidRPr="006546BA">
        <w:rPr>
          <w:rFonts w:eastAsia="Times New Roman"/>
        </w:rPr>
        <w:t xml:space="preserve"> </w:t>
      </w:r>
      <w:r w:rsidRPr="006546BA">
        <w:rPr>
          <w:rFonts w:eastAsia="Times New Roman"/>
        </w:rPr>
        <w:t>feminine</w:t>
      </w:r>
      <w:r w:rsidR="00497187">
        <w:rPr>
          <w:rFonts w:eastAsia="Times New Roman"/>
        </w:rPr>
        <w:t xml:space="preserve"> </w:t>
      </w:r>
      <w:r w:rsidRPr="006546BA">
        <w:rPr>
          <w:rFonts w:eastAsia="Times New Roman"/>
        </w:rPr>
        <w:t xml:space="preserve">role. </w:t>
      </w:r>
      <w:r w:rsidR="00BF26EF" w:rsidRPr="006546BA">
        <w:rPr>
          <w:rFonts w:eastAsia="Times New Roman"/>
        </w:rPr>
        <w:t xml:space="preserve">Instances of cooperation and mutual concern expressed by the two women provide a balance of independence and dependency. </w:t>
      </w:r>
      <w:r w:rsidR="00A3548C" w:rsidRPr="006546BA">
        <w:rPr>
          <w:rFonts w:eastAsia="Times New Roman"/>
        </w:rPr>
        <w:t>Rain’s eventual capture by her evil twin sister results in Hana’s partnering with two male mercenaries, each her equal in strength and skill. This partnership suggests a feminist, cooperative team rather than a masculine, hierarchical one.</w:t>
      </w:r>
      <w:r w:rsidR="00780671" w:rsidRPr="006546BA">
        <w:rPr>
          <w:rFonts w:eastAsia="Times New Roman"/>
        </w:rPr>
        <w:t xml:space="preserve"> Hana’s blending of masculine traits and </w:t>
      </w:r>
      <w:r w:rsidR="005537FA" w:rsidRPr="006546BA">
        <w:rPr>
          <w:rFonts w:eastAsia="Times New Roman"/>
        </w:rPr>
        <w:t>close relationship with Rain</w:t>
      </w:r>
      <w:r w:rsidR="00780671" w:rsidRPr="006546BA">
        <w:rPr>
          <w:rFonts w:eastAsia="Times New Roman"/>
        </w:rPr>
        <w:t xml:space="preserve"> offer possible queer readings (e.g.</w:t>
      </w:r>
      <w:r w:rsidR="003B49FA" w:rsidRPr="006546BA">
        <w:rPr>
          <w:rFonts w:eastAsia="Times New Roman"/>
        </w:rPr>
        <w:t>,</w:t>
      </w:r>
      <w:r w:rsidR="00780671" w:rsidRPr="006546BA">
        <w:rPr>
          <w:rFonts w:eastAsia="Times New Roman"/>
        </w:rPr>
        <w:t xml:space="preserve"> Kennedy, 2002). </w:t>
      </w:r>
    </w:p>
    <w:p w14:paraId="3640405A" w14:textId="3E72E948" w:rsidR="00D54A6E" w:rsidRPr="006546BA" w:rsidRDefault="001F67EB">
      <w:pPr>
        <w:tabs>
          <w:tab w:val="left" w:pos="0"/>
        </w:tabs>
        <w:spacing w:line="480" w:lineRule="auto"/>
        <w:rPr>
          <w:rFonts w:eastAsia="Times New Roman"/>
        </w:rPr>
      </w:pPr>
      <w:r w:rsidRPr="006546BA">
        <w:rPr>
          <w:rFonts w:eastAsia="Times New Roman"/>
        </w:rPr>
        <w:lastRenderedPageBreak/>
        <w:tab/>
      </w:r>
      <w:r w:rsidR="00DC492B" w:rsidRPr="006546BA">
        <w:rPr>
          <w:rFonts w:eastAsia="Times New Roman"/>
          <w:b/>
        </w:rPr>
        <w:t>Vamp</w:t>
      </w:r>
      <w:r w:rsidR="009269D8" w:rsidRPr="006546BA">
        <w:rPr>
          <w:rFonts w:eastAsia="Times New Roman"/>
          <w:b/>
        </w:rPr>
        <w:t xml:space="preserve"> summary. </w:t>
      </w:r>
      <w:r w:rsidR="0047493A" w:rsidRPr="006546BA">
        <w:rPr>
          <w:rFonts w:eastAsia="Times New Roman"/>
        </w:rPr>
        <w:t>V</w:t>
      </w:r>
      <w:r w:rsidR="001B69D6" w:rsidRPr="006546BA">
        <w:rPr>
          <w:rFonts w:eastAsia="Times New Roman"/>
        </w:rPr>
        <w:t>amp</w:t>
      </w:r>
      <w:r w:rsidRPr="006546BA">
        <w:rPr>
          <w:rFonts w:eastAsia="Times New Roman"/>
        </w:rPr>
        <w:t xml:space="preserve"> characters tended to demonstrate qualities attributed to hostile sexism</w:t>
      </w:r>
      <w:r w:rsidR="006978FC" w:rsidRPr="006546BA">
        <w:rPr>
          <w:rFonts w:eastAsia="Times New Roman"/>
        </w:rPr>
        <w:t>. The</w:t>
      </w:r>
      <w:r w:rsidR="00957641" w:rsidRPr="006546BA">
        <w:rPr>
          <w:rFonts w:eastAsia="Times New Roman"/>
        </w:rPr>
        <w:t xml:space="preserve">se </w:t>
      </w:r>
      <w:r w:rsidR="002537C4" w:rsidRPr="006546BA">
        <w:rPr>
          <w:rFonts w:eastAsia="Times New Roman"/>
        </w:rPr>
        <w:t xml:space="preserve">sexualized </w:t>
      </w:r>
      <w:r w:rsidR="00957641" w:rsidRPr="006546BA">
        <w:rPr>
          <w:rFonts w:eastAsia="Times New Roman"/>
        </w:rPr>
        <w:t>character</w:t>
      </w:r>
      <w:r w:rsidR="002537C4" w:rsidRPr="006546BA">
        <w:rPr>
          <w:rFonts w:eastAsia="Times New Roman"/>
        </w:rPr>
        <w:t>s</w:t>
      </w:r>
      <w:r w:rsidR="006978FC" w:rsidRPr="006546BA">
        <w:rPr>
          <w:rFonts w:eastAsia="Times New Roman"/>
        </w:rPr>
        <w:t xml:space="preserve">, were </w:t>
      </w:r>
      <w:r w:rsidR="00957641" w:rsidRPr="006546BA">
        <w:rPr>
          <w:rFonts w:eastAsia="Times New Roman"/>
        </w:rPr>
        <w:t>dangerous or ambivalent towards</w:t>
      </w:r>
      <w:r w:rsidR="006978FC" w:rsidRPr="006546BA">
        <w:rPr>
          <w:rFonts w:eastAsia="Times New Roman"/>
        </w:rPr>
        <w:t xml:space="preserve"> men</w:t>
      </w:r>
      <w:r w:rsidR="00957641" w:rsidRPr="006546BA">
        <w:rPr>
          <w:rFonts w:eastAsia="Times New Roman"/>
        </w:rPr>
        <w:t>,</w:t>
      </w:r>
      <w:r w:rsidR="006978FC" w:rsidRPr="006546BA">
        <w:rPr>
          <w:rFonts w:eastAsia="Times New Roman"/>
        </w:rPr>
        <w:t xml:space="preserve"> resonating with </w:t>
      </w:r>
      <w:r w:rsidR="002537C4" w:rsidRPr="006546BA">
        <w:rPr>
          <w:rFonts w:eastAsia="Times New Roman"/>
        </w:rPr>
        <w:t xml:space="preserve">the hostile </w:t>
      </w:r>
      <w:r w:rsidR="006978FC" w:rsidRPr="006546BA">
        <w:rPr>
          <w:rFonts w:eastAsia="Times New Roman"/>
        </w:rPr>
        <w:t>themes of compulsory heterosexuality and dominant paternalism</w:t>
      </w:r>
      <w:r w:rsidR="002537C4" w:rsidRPr="006546BA">
        <w:rPr>
          <w:rFonts w:eastAsia="Times New Roman"/>
        </w:rPr>
        <w:t>.</w:t>
      </w:r>
      <w:r w:rsidR="006978FC" w:rsidRPr="006546BA">
        <w:rPr>
          <w:rFonts w:eastAsia="Times New Roman"/>
        </w:rPr>
        <w:t xml:space="preserve"> </w:t>
      </w:r>
      <w:r w:rsidRPr="006546BA">
        <w:rPr>
          <w:rFonts w:eastAsia="Times New Roman"/>
        </w:rPr>
        <w:t>Nina’s domination of men, Rayne’s lethal erotica, Bayonetta’s provocat</w:t>
      </w:r>
      <w:r w:rsidR="002537C4" w:rsidRPr="006546BA">
        <w:rPr>
          <w:rFonts w:eastAsia="Times New Roman"/>
        </w:rPr>
        <w:t>ion</w:t>
      </w:r>
      <w:r w:rsidRPr="006546BA">
        <w:rPr>
          <w:rFonts w:eastAsia="Times New Roman"/>
        </w:rPr>
        <w:t xml:space="preserve">, and Hana’s violent sexuality </w:t>
      </w:r>
      <w:r w:rsidR="00DE1C68" w:rsidRPr="006546BA">
        <w:rPr>
          <w:rFonts w:eastAsia="Times New Roman"/>
        </w:rPr>
        <w:t xml:space="preserve">fuel a sense of competitive </w:t>
      </w:r>
      <w:r w:rsidRPr="006546BA">
        <w:rPr>
          <w:rFonts w:eastAsia="Times New Roman"/>
        </w:rPr>
        <w:t xml:space="preserve">gender </w:t>
      </w:r>
      <w:r w:rsidR="00DE1C68" w:rsidRPr="006546BA">
        <w:rPr>
          <w:rFonts w:eastAsia="Times New Roman"/>
        </w:rPr>
        <w:t>differentiation in which the women both reject men in their stories, while simultaneously maintaining appearances that indulge a male gaze</w:t>
      </w:r>
      <w:r w:rsidRPr="006546BA">
        <w:rPr>
          <w:rFonts w:eastAsia="Times New Roman"/>
        </w:rPr>
        <w:t xml:space="preserve">. </w:t>
      </w:r>
      <w:r w:rsidR="00DE1C68" w:rsidRPr="006546BA">
        <w:rPr>
          <w:rFonts w:eastAsia="Times New Roman"/>
        </w:rPr>
        <w:t xml:space="preserve">Yet, we also found empowering readings in their portrayals. Their detached relationships from men and, in Hana’s case the hint of a lesbian </w:t>
      </w:r>
      <w:r w:rsidR="00D177EB" w:rsidRPr="006546BA">
        <w:rPr>
          <w:rFonts w:eastAsia="Times New Roman"/>
        </w:rPr>
        <w:t>romance</w:t>
      </w:r>
      <w:r w:rsidR="00DE1C68" w:rsidRPr="006546BA">
        <w:rPr>
          <w:rFonts w:eastAsia="Times New Roman"/>
        </w:rPr>
        <w:t xml:space="preserve">, work to evoke themes that these women reject dominant paternalism and compulsory heterosexuality. </w:t>
      </w:r>
    </w:p>
    <w:p w14:paraId="59F18E97" w14:textId="77777777" w:rsidR="00D54A6E" w:rsidRPr="006546BA" w:rsidRDefault="001F67EB" w:rsidP="00FF2DB4">
      <w:pPr>
        <w:tabs>
          <w:tab w:val="left" w:pos="0"/>
        </w:tabs>
        <w:spacing w:line="480" w:lineRule="auto"/>
        <w:outlineLvl w:val="0"/>
      </w:pPr>
      <w:r w:rsidRPr="006546BA">
        <w:rPr>
          <w:rFonts w:eastAsia="Times New Roman"/>
          <w:b/>
        </w:rPr>
        <w:t>Virgins</w:t>
      </w:r>
    </w:p>
    <w:p w14:paraId="24B60B08" w14:textId="6DB6E892" w:rsidR="00D54A6E" w:rsidRPr="006546BA" w:rsidRDefault="001F67EB">
      <w:pPr>
        <w:tabs>
          <w:tab w:val="left" w:pos="0"/>
        </w:tabs>
        <w:spacing w:line="480" w:lineRule="auto"/>
      </w:pPr>
      <w:r w:rsidRPr="006546BA">
        <w:rPr>
          <w:rFonts w:eastAsia="Times New Roman"/>
          <w:b/>
        </w:rPr>
        <w:tab/>
        <w:t>Juliet Starling.</w:t>
      </w:r>
      <w:r w:rsidRPr="006546BA">
        <w:rPr>
          <w:rFonts w:eastAsia="Times New Roman"/>
        </w:rPr>
        <w:t xml:space="preserve"> </w:t>
      </w:r>
      <w:r w:rsidR="004B6412" w:rsidRPr="006546BA">
        <w:rPr>
          <w:rFonts w:eastAsia="Times New Roman"/>
        </w:rPr>
        <w:t xml:space="preserve">Juliet </w:t>
      </w:r>
      <w:r w:rsidRPr="006546BA">
        <w:rPr>
          <w:rFonts w:eastAsia="Times New Roman"/>
        </w:rPr>
        <w:t xml:space="preserve">is the main character of </w:t>
      </w:r>
      <w:r w:rsidRPr="006546BA">
        <w:rPr>
          <w:rFonts w:eastAsia="Times New Roman"/>
          <w:i/>
        </w:rPr>
        <w:t>Lollipop Chainsaw</w:t>
      </w:r>
      <w:r w:rsidRPr="006546BA">
        <w:rPr>
          <w:rFonts w:eastAsia="Times New Roman"/>
        </w:rPr>
        <w:t xml:space="preserve"> (2012, </w:t>
      </w:r>
      <w:r w:rsidR="00802E62" w:rsidRPr="006546BA">
        <w:rPr>
          <w:rFonts w:eastAsia="Times New Roman"/>
        </w:rPr>
        <w:t xml:space="preserve">Grasshopper Manufacture, </w:t>
      </w:r>
      <w:r w:rsidRPr="006546BA">
        <w:rPr>
          <w:rFonts w:eastAsia="Times New Roman"/>
        </w:rPr>
        <w:t>JP), a high school cheerleader and zombie slayer</w:t>
      </w:r>
      <w:r w:rsidR="00650AD0" w:rsidRPr="006546BA">
        <w:rPr>
          <w:rFonts w:eastAsia="Times New Roman"/>
        </w:rPr>
        <w:t xml:space="preserve"> (footage captured by </w:t>
      </w:r>
      <w:r w:rsidR="00650AD0" w:rsidRPr="006546BA">
        <w:t>Gamer’s Little Playground, 2014)</w:t>
      </w:r>
      <w:r w:rsidRPr="006546BA">
        <w:rPr>
          <w:rFonts w:eastAsia="Times New Roman"/>
        </w:rPr>
        <w:t xml:space="preserve">. A number of risqué and revealing downloadable costumes exist for Juliet but her main ensemble is her two-piece cheerleading uniform. In the </w:t>
      </w:r>
      <w:r w:rsidR="00542D27" w:rsidRPr="006546BA">
        <w:rPr>
          <w:rFonts w:eastAsia="Times New Roman"/>
        </w:rPr>
        <w:t>game’s</w:t>
      </w:r>
      <w:r w:rsidRPr="006546BA">
        <w:rPr>
          <w:rFonts w:eastAsia="Times New Roman"/>
        </w:rPr>
        <w:t xml:space="preserve"> introductory </w:t>
      </w:r>
      <w:r w:rsidR="00AB725C" w:rsidRPr="006546BA">
        <w:rPr>
          <w:rFonts w:eastAsia="Times New Roman"/>
        </w:rPr>
        <w:t xml:space="preserve">scene, </w:t>
      </w:r>
      <w:r w:rsidRPr="006546BA">
        <w:rPr>
          <w:rFonts w:eastAsia="Times New Roman"/>
        </w:rPr>
        <w:t>she gushes about her boyfriend and is consumed with his reciprocal affection as she makes sexually suggestive remarks and rolls around in bed. Despite the confidence and command Juliet exudes</w:t>
      </w:r>
      <w:r w:rsidR="00A25CB2" w:rsidRPr="006546BA">
        <w:rPr>
          <w:rFonts w:eastAsia="Times New Roman"/>
        </w:rPr>
        <w:t>,</w:t>
      </w:r>
      <w:r w:rsidRPr="006546BA">
        <w:rPr>
          <w:rFonts w:eastAsia="Times New Roman"/>
        </w:rPr>
        <w:t xml:space="preserve"> her depiction remains one that relies heavily on her as a sexual object. Her buttocks and breasts become the focus of nearly every cinematic sequence in which she interacts with her </w:t>
      </w:r>
      <w:r w:rsidRPr="006546BA">
        <w:rPr>
          <w:rFonts w:eastAsia="Times New Roman"/>
          <w:i/>
        </w:rPr>
        <w:t>sensei</w:t>
      </w:r>
      <w:r w:rsidRPr="006546BA">
        <w:rPr>
          <w:rFonts w:eastAsia="Times New Roman"/>
        </w:rPr>
        <w:t xml:space="preserve">. As Juliet introduces her boyfriend (depicted as a disembodied head hanging from her belt) to her </w:t>
      </w:r>
      <w:r w:rsidRPr="006546BA">
        <w:rPr>
          <w:rFonts w:eastAsia="Times New Roman"/>
          <w:i/>
        </w:rPr>
        <w:t>sensei</w:t>
      </w:r>
      <w:r w:rsidRPr="006546BA">
        <w:rPr>
          <w:rFonts w:eastAsia="Times New Roman"/>
        </w:rPr>
        <w:t>, she bends over and exposes her bloomers inches from the older man’s face. He trips and his face falls into her cleavage in another scene. These actions work to subvert</w:t>
      </w:r>
      <w:r w:rsidR="00AA2485" w:rsidRPr="006546BA">
        <w:rPr>
          <w:rFonts w:eastAsia="Times New Roman"/>
        </w:rPr>
        <w:t xml:space="preserve"> Juliet’s</w:t>
      </w:r>
      <w:r w:rsidRPr="006546BA">
        <w:rPr>
          <w:rFonts w:eastAsia="Times New Roman"/>
        </w:rPr>
        <w:t xml:space="preserve"> dominance by constructing her status as object, mitigating her empowering potential.</w:t>
      </w:r>
    </w:p>
    <w:p w14:paraId="76D1FEC8" w14:textId="136544A7" w:rsidR="00D54A6E" w:rsidRPr="006546BA" w:rsidRDefault="000B3696">
      <w:pPr>
        <w:tabs>
          <w:tab w:val="left" w:pos="0"/>
        </w:tabs>
        <w:spacing w:line="480" w:lineRule="auto"/>
      </w:pPr>
      <w:r w:rsidRPr="006546BA">
        <w:rPr>
          <w:rFonts w:eastAsia="Times New Roman"/>
        </w:rPr>
        <w:lastRenderedPageBreak/>
        <w:tab/>
      </w:r>
      <w:r w:rsidR="001F67EB" w:rsidRPr="006546BA">
        <w:rPr>
          <w:rFonts w:eastAsia="Times New Roman"/>
        </w:rPr>
        <w:t>Juliet</w:t>
      </w:r>
      <w:r w:rsidR="00796F08">
        <w:rPr>
          <w:rFonts w:eastAsia="Times New Roman"/>
        </w:rPr>
        <w:t xml:space="preserve"> is never</w:t>
      </w:r>
      <w:r w:rsidR="001F67EB" w:rsidRPr="006546BA">
        <w:rPr>
          <w:rFonts w:eastAsia="Times New Roman"/>
        </w:rPr>
        <w:t xml:space="preserve"> alienated from support systems but </w:t>
      </w:r>
      <w:r w:rsidRPr="006546BA">
        <w:rPr>
          <w:rFonts w:eastAsia="Times New Roman"/>
        </w:rPr>
        <w:t xml:space="preserve">also </w:t>
      </w:r>
      <w:r w:rsidR="001F67EB" w:rsidRPr="006546BA">
        <w:rPr>
          <w:rFonts w:eastAsia="Times New Roman"/>
        </w:rPr>
        <w:t>display</w:t>
      </w:r>
      <w:r w:rsidR="00796F08">
        <w:rPr>
          <w:rFonts w:eastAsia="Times New Roman"/>
        </w:rPr>
        <w:t>s</w:t>
      </w:r>
      <w:r w:rsidR="001F67EB" w:rsidRPr="006546BA">
        <w:rPr>
          <w:rFonts w:eastAsia="Times New Roman"/>
        </w:rPr>
        <w:t xml:space="preserve"> (in)dependence. Juliet makes her own decisions even as the dismembered head of her boyfriend discourages her from taking action. Another moment that defines Juliet’s (in)dependence occurs with the introduction of her father. He is at once paternalistically protective and incredibly confident in Juliet’s capabilities. Other aspects of the game’s familial storyline provide a feminist story arc. Her older sister supports her both in the narrative and in gameplay as a sniper. </w:t>
      </w:r>
    </w:p>
    <w:p w14:paraId="7128266E" w14:textId="031F4F0B" w:rsidR="00D54A6E" w:rsidRPr="006546BA" w:rsidRDefault="001F67EB">
      <w:pPr>
        <w:tabs>
          <w:tab w:val="left" w:pos="0"/>
        </w:tabs>
        <w:spacing w:line="480" w:lineRule="auto"/>
      </w:pPr>
      <w:r w:rsidRPr="006546BA">
        <w:rPr>
          <w:rFonts w:eastAsia="Times New Roman"/>
        </w:rPr>
        <w:tab/>
      </w:r>
      <w:r w:rsidRPr="006546BA">
        <w:rPr>
          <w:rFonts w:eastAsia="Times New Roman"/>
          <w:b/>
        </w:rPr>
        <w:t>Serah Farron.</w:t>
      </w:r>
      <w:r w:rsidRPr="006546BA">
        <w:rPr>
          <w:rFonts w:eastAsia="Times New Roman"/>
        </w:rPr>
        <w:t xml:space="preserve"> Characters like Juliet are inherently powerful but others are empowered by </w:t>
      </w:r>
      <w:r w:rsidR="002A1D20" w:rsidRPr="006546BA">
        <w:rPr>
          <w:rFonts w:eastAsia="Times New Roman"/>
        </w:rPr>
        <w:t>magic</w:t>
      </w:r>
      <w:r w:rsidRPr="006546BA">
        <w:rPr>
          <w:rFonts w:eastAsia="Times New Roman"/>
        </w:rPr>
        <w:t xml:space="preserve">. Serah, a protagonist of </w:t>
      </w:r>
      <w:r w:rsidRPr="006546BA">
        <w:rPr>
          <w:rFonts w:eastAsia="Times New Roman"/>
          <w:i/>
        </w:rPr>
        <w:t>Final Fantasy XIII-2</w:t>
      </w:r>
      <w:r w:rsidRPr="006546BA">
        <w:rPr>
          <w:rFonts w:eastAsia="Times New Roman"/>
        </w:rPr>
        <w:t xml:space="preserve"> (2011, </w:t>
      </w:r>
      <w:r w:rsidR="00802E62" w:rsidRPr="006546BA">
        <w:rPr>
          <w:rFonts w:eastAsia="Times New Roman"/>
        </w:rPr>
        <w:t xml:space="preserve">Square Enix, </w:t>
      </w:r>
      <w:r w:rsidRPr="006546BA">
        <w:rPr>
          <w:rFonts w:eastAsia="Times New Roman"/>
        </w:rPr>
        <w:t>JP), is a teacher who embarks on a journey to find her older sister, Lightning</w:t>
      </w:r>
      <w:r w:rsidR="00704DBB" w:rsidRPr="006546BA">
        <w:rPr>
          <w:rFonts w:eastAsia="Times New Roman"/>
        </w:rPr>
        <w:t xml:space="preserve"> (footage captured by </w:t>
      </w:r>
      <w:r w:rsidR="00704DBB" w:rsidRPr="006546BA">
        <w:t>dansg08, 2013)</w:t>
      </w:r>
      <w:r w:rsidRPr="006546BA">
        <w:rPr>
          <w:rFonts w:eastAsia="Times New Roman"/>
        </w:rPr>
        <w:t xml:space="preserve">. Serah conforms to the sexualized </w:t>
      </w:r>
      <w:r w:rsidRPr="006546BA">
        <w:rPr>
          <w:rFonts w:eastAsia="Times New Roman"/>
          <w:i/>
        </w:rPr>
        <w:t xml:space="preserve">shojo </w:t>
      </w:r>
      <w:r w:rsidRPr="006546BA">
        <w:rPr>
          <w:rFonts w:eastAsia="Times New Roman"/>
        </w:rPr>
        <w:t xml:space="preserve">and magical girl characterizations; importantly, </w:t>
      </w:r>
      <w:r w:rsidR="00BC69A8" w:rsidRPr="006546BA">
        <w:rPr>
          <w:rFonts w:eastAsia="Times New Roman"/>
        </w:rPr>
        <w:t>she</w:t>
      </w:r>
      <w:r w:rsidRPr="006546BA">
        <w:rPr>
          <w:rFonts w:eastAsia="Times New Roman"/>
        </w:rPr>
        <w:t xml:space="preserve"> </w:t>
      </w:r>
      <w:r w:rsidR="004B6412" w:rsidRPr="006546BA">
        <w:rPr>
          <w:rFonts w:eastAsia="Times New Roman"/>
        </w:rPr>
        <w:t xml:space="preserve">receives </w:t>
      </w:r>
      <w:r w:rsidRPr="006546BA">
        <w:rPr>
          <w:rFonts w:eastAsia="Times New Roman"/>
        </w:rPr>
        <w:t>power</w:t>
      </w:r>
      <w:r w:rsidR="004B6412" w:rsidRPr="006546BA">
        <w:rPr>
          <w:rFonts w:eastAsia="Times New Roman"/>
        </w:rPr>
        <w:t>s</w:t>
      </w:r>
      <w:r w:rsidRPr="006546BA">
        <w:rPr>
          <w:rFonts w:eastAsia="Times New Roman"/>
        </w:rPr>
        <w:t xml:space="preserve"> to travel through time at the same moment she receives a sexualized outfit – a skintight, short dress </w:t>
      </w:r>
      <w:r w:rsidR="004B6412" w:rsidRPr="006546BA">
        <w:rPr>
          <w:rFonts w:eastAsia="Times New Roman"/>
        </w:rPr>
        <w:t>with</w:t>
      </w:r>
      <w:r w:rsidRPr="006546BA">
        <w:rPr>
          <w:rFonts w:eastAsia="Times New Roman"/>
        </w:rPr>
        <w:t xml:space="preserve"> </w:t>
      </w:r>
      <w:r w:rsidR="004B6412" w:rsidRPr="006546BA">
        <w:rPr>
          <w:rFonts w:eastAsia="Times New Roman"/>
        </w:rPr>
        <w:t xml:space="preserve">revealing </w:t>
      </w:r>
      <w:r w:rsidRPr="006546BA">
        <w:rPr>
          <w:rFonts w:eastAsia="Times New Roman"/>
        </w:rPr>
        <w:t>cutouts</w:t>
      </w:r>
      <w:r w:rsidR="002A1D20" w:rsidRPr="006546BA">
        <w:rPr>
          <w:rFonts w:eastAsia="Times New Roman"/>
        </w:rPr>
        <w:t>.</w:t>
      </w:r>
    </w:p>
    <w:p w14:paraId="2C5739D5" w14:textId="2F0787B2" w:rsidR="00D54A6E" w:rsidRPr="006546BA" w:rsidRDefault="001F67EB">
      <w:pPr>
        <w:tabs>
          <w:tab w:val="left" w:pos="0"/>
        </w:tabs>
        <w:spacing w:line="480" w:lineRule="auto"/>
        <w:ind w:firstLine="720"/>
      </w:pPr>
      <w:r w:rsidRPr="006546BA">
        <w:rPr>
          <w:rFonts w:eastAsia="Times New Roman"/>
        </w:rPr>
        <w:t xml:space="preserve">Serah is </w:t>
      </w:r>
      <w:r w:rsidR="003428E5" w:rsidRPr="006546BA">
        <w:rPr>
          <w:rFonts w:eastAsia="Times New Roman"/>
        </w:rPr>
        <w:t>traditionally</w:t>
      </w:r>
      <w:r w:rsidR="0028705B" w:rsidRPr="006546BA">
        <w:rPr>
          <w:rFonts w:eastAsia="Times New Roman"/>
        </w:rPr>
        <w:t xml:space="preserve"> </w:t>
      </w:r>
      <w:r w:rsidRPr="006546BA">
        <w:rPr>
          <w:rFonts w:eastAsia="Times New Roman"/>
        </w:rPr>
        <w:t>feminine and occupies an important role w</w:t>
      </w:r>
      <w:r w:rsidR="003428E5" w:rsidRPr="006546BA">
        <w:rPr>
          <w:rFonts w:eastAsia="Times New Roman"/>
        </w:rPr>
        <w:t>ithin a supportive environment, yet</w:t>
      </w:r>
      <w:r w:rsidRPr="006546BA">
        <w:rPr>
          <w:rFonts w:eastAsia="Times New Roman"/>
        </w:rPr>
        <w:t xml:space="preserve"> depend</w:t>
      </w:r>
      <w:r w:rsidR="004B6412" w:rsidRPr="006546BA">
        <w:rPr>
          <w:rFonts w:eastAsia="Times New Roman"/>
        </w:rPr>
        <w:t>s</w:t>
      </w:r>
      <w:r w:rsidRPr="006546BA">
        <w:rPr>
          <w:rFonts w:eastAsia="Times New Roman"/>
        </w:rPr>
        <w:t xml:space="preserve"> on her male travelling companion, Noel. As the narrative advances, however, Sera frequently </w:t>
      </w:r>
      <w:r w:rsidR="004B6412" w:rsidRPr="006546BA">
        <w:rPr>
          <w:rFonts w:eastAsia="Times New Roman"/>
        </w:rPr>
        <w:t>initiates</w:t>
      </w:r>
      <w:r w:rsidRPr="006546BA">
        <w:rPr>
          <w:rFonts w:eastAsia="Times New Roman"/>
        </w:rPr>
        <w:t xml:space="preserve"> a plan of attac</w:t>
      </w:r>
      <w:r w:rsidR="002A1D20" w:rsidRPr="006546BA">
        <w:rPr>
          <w:rFonts w:eastAsia="Times New Roman"/>
        </w:rPr>
        <w:t xml:space="preserve">k and </w:t>
      </w:r>
      <w:r w:rsidRPr="006546BA">
        <w:rPr>
          <w:rFonts w:eastAsia="Times New Roman"/>
        </w:rPr>
        <w:t>demonstrates strength, courage, and skill in combat</w:t>
      </w:r>
      <w:r w:rsidR="002A1D20" w:rsidRPr="006546BA">
        <w:rPr>
          <w:rFonts w:eastAsia="Times New Roman"/>
        </w:rPr>
        <w:t>.</w:t>
      </w:r>
      <w:r w:rsidR="00C21C49" w:rsidRPr="006546BA">
        <w:rPr>
          <w:rFonts w:eastAsia="Times New Roman"/>
        </w:rPr>
        <w:t xml:space="preserve"> </w:t>
      </w:r>
      <w:r w:rsidR="00BA7436" w:rsidRPr="006546BA">
        <w:rPr>
          <w:rFonts w:eastAsia="Times New Roman"/>
        </w:rPr>
        <w:t>C</w:t>
      </w:r>
      <w:r w:rsidRPr="006546BA">
        <w:rPr>
          <w:rFonts w:eastAsia="Times New Roman"/>
        </w:rPr>
        <w:t>haracters like Juliet and Serah</w:t>
      </w:r>
      <w:r w:rsidR="00796F08">
        <w:rPr>
          <w:rFonts w:eastAsia="Times New Roman"/>
        </w:rPr>
        <w:t xml:space="preserve"> </w:t>
      </w:r>
      <w:r w:rsidRPr="006546BA">
        <w:rPr>
          <w:rFonts w:eastAsia="Times New Roman"/>
        </w:rPr>
        <w:t>suggest that traditionally feminine characters are likely to</w:t>
      </w:r>
      <w:r w:rsidR="00DA3472" w:rsidRPr="006546BA">
        <w:rPr>
          <w:rFonts w:eastAsia="Times New Roman"/>
        </w:rPr>
        <w:t xml:space="preserve"> depend</w:t>
      </w:r>
      <w:r w:rsidRPr="006546BA">
        <w:rPr>
          <w:rFonts w:eastAsia="Times New Roman"/>
        </w:rPr>
        <w:t xml:space="preserve"> on others</w:t>
      </w:r>
      <w:r w:rsidR="00C21C49" w:rsidRPr="006546BA">
        <w:rPr>
          <w:rFonts w:eastAsia="Times New Roman"/>
        </w:rPr>
        <w:t>.</w:t>
      </w:r>
      <w:r w:rsidRPr="006546BA">
        <w:rPr>
          <w:rFonts w:eastAsia="Times New Roman"/>
        </w:rPr>
        <w:t xml:space="preserve"> </w:t>
      </w:r>
    </w:p>
    <w:p w14:paraId="29525B33" w14:textId="0FC09EB4" w:rsidR="00D54A6E" w:rsidRPr="006546BA" w:rsidRDefault="001F67EB">
      <w:pPr>
        <w:tabs>
          <w:tab w:val="left" w:pos="0"/>
        </w:tabs>
        <w:spacing w:line="480" w:lineRule="auto"/>
        <w:ind w:firstLine="720"/>
      </w:pPr>
      <w:r w:rsidRPr="006546BA">
        <w:rPr>
          <w:rFonts w:eastAsia="Times New Roman"/>
          <w:b/>
        </w:rPr>
        <w:t xml:space="preserve">Yorda. </w:t>
      </w:r>
      <w:r w:rsidRPr="006546BA">
        <w:rPr>
          <w:rFonts w:eastAsia="Times New Roman"/>
        </w:rPr>
        <w:t xml:space="preserve">Yorda, the secondary character in </w:t>
      </w:r>
      <w:r w:rsidRPr="006546BA">
        <w:rPr>
          <w:rFonts w:eastAsia="Times New Roman"/>
          <w:i/>
        </w:rPr>
        <w:t xml:space="preserve">ICO </w:t>
      </w:r>
      <w:r w:rsidRPr="006546BA">
        <w:rPr>
          <w:rFonts w:eastAsia="Times New Roman"/>
        </w:rPr>
        <w:t xml:space="preserve">(2001, </w:t>
      </w:r>
      <w:r w:rsidR="00802E62" w:rsidRPr="006546BA">
        <w:rPr>
          <w:rFonts w:eastAsia="Times New Roman"/>
        </w:rPr>
        <w:t xml:space="preserve">Team Ico, </w:t>
      </w:r>
      <w:r w:rsidRPr="006546BA">
        <w:rPr>
          <w:rFonts w:eastAsia="Times New Roman"/>
        </w:rPr>
        <w:t xml:space="preserve">JP), is a quintessential </w:t>
      </w:r>
      <w:r w:rsidR="00794E63" w:rsidRPr="006546BA">
        <w:rPr>
          <w:rFonts w:eastAsia="Times New Roman"/>
        </w:rPr>
        <w:t>virgin</w:t>
      </w:r>
      <w:r w:rsidRPr="006546BA">
        <w:rPr>
          <w:rFonts w:eastAsia="Times New Roman"/>
        </w:rPr>
        <w:t xml:space="preserve"> character in both appearance and portrayal</w:t>
      </w:r>
      <w:r w:rsidR="008307D5" w:rsidRPr="006546BA">
        <w:rPr>
          <w:rFonts w:eastAsia="Times New Roman"/>
        </w:rPr>
        <w:t xml:space="preserve"> (footage captured by </w:t>
      </w:r>
      <w:r w:rsidR="008307D5" w:rsidRPr="006546BA">
        <w:t>NiZZULiVΞ, 2014)</w:t>
      </w:r>
      <w:r w:rsidRPr="006546BA">
        <w:rPr>
          <w:rFonts w:eastAsia="Times New Roman"/>
        </w:rPr>
        <w:t xml:space="preserve">. </w:t>
      </w:r>
      <w:r w:rsidR="004B6412" w:rsidRPr="006546BA">
        <w:rPr>
          <w:rFonts w:eastAsia="Times New Roman"/>
        </w:rPr>
        <w:t>A</w:t>
      </w:r>
      <w:r w:rsidRPr="006546BA">
        <w:rPr>
          <w:rFonts w:eastAsia="Times New Roman"/>
        </w:rPr>
        <w:t xml:space="preserve"> slender girl whose fair complexion and white dress connote an ethereal purity, innocence, and vulnerability</w:t>
      </w:r>
      <w:r w:rsidR="004B6412" w:rsidRPr="006546BA">
        <w:rPr>
          <w:rFonts w:eastAsia="Times New Roman"/>
        </w:rPr>
        <w:t>, Yorda’s</w:t>
      </w:r>
      <w:r w:rsidRPr="006546BA">
        <w:rPr>
          <w:rFonts w:eastAsia="Times New Roman"/>
        </w:rPr>
        <w:t xml:space="preserve"> portrayal underscore</w:t>
      </w:r>
      <w:r w:rsidR="004B6412" w:rsidRPr="006546BA">
        <w:rPr>
          <w:rFonts w:eastAsia="Times New Roman"/>
        </w:rPr>
        <w:t>s</w:t>
      </w:r>
      <w:r w:rsidRPr="006546BA">
        <w:rPr>
          <w:rFonts w:eastAsia="Times New Roman"/>
        </w:rPr>
        <w:t xml:space="preserve"> a number of benevolent notions. During the initial play of the game, players cannot control Yorda. Her total reliance on Ico, the boy who saves her from a literal cage, seems primarily an outcome of the single-player nature of the game</w:t>
      </w:r>
      <w:r w:rsidR="004B6412" w:rsidRPr="006546BA">
        <w:rPr>
          <w:rFonts w:eastAsia="Times New Roman"/>
        </w:rPr>
        <w:t>. H</w:t>
      </w:r>
      <w:r w:rsidRPr="006546BA">
        <w:rPr>
          <w:rFonts w:eastAsia="Times New Roman"/>
        </w:rPr>
        <w:t xml:space="preserve">er </w:t>
      </w:r>
      <w:r w:rsidRPr="006546BA">
        <w:rPr>
          <w:rFonts w:eastAsia="Times New Roman"/>
        </w:rPr>
        <w:lastRenderedPageBreak/>
        <w:t xml:space="preserve">dependence on him persists even when a second player controls Yorda’s avatar. Ico’s character has abilities far beyond Yorda’s – he can fight, climb, and move objects. His abilities emphasize the hierarchical gender roles in </w:t>
      </w:r>
      <w:r w:rsidR="00E26D62" w:rsidRPr="006546BA">
        <w:rPr>
          <w:rFonts w:eastAsia="Times New Roman"/>
        </w:rPr>
        <w:t>their</w:t>
      </w:r>
      <w:r w:rsidRPr="006546BA">
        <w:rPr>
          <w:rFonts w:eastAsia="Times New Roman"/>
        </w:rPr>
        <w:t xml:space="preserve"> relationship.</w:t>
      </w:r>
      <w:r w:rsidR="00A234A5" w:rsidRPr="006546BA">
        <w:rPr>
          <w:rFonts w:eastAsia="Times New Roman"/>
        </w:rPr>
        <w:t xml:space="preserve"> This characterization resonates with all three dimensions of benevolent sexism in that Ico protects and cares for Yorda, her role epitomizes complementary gender differentiation, and the narrative arc insinuates a heterosexual intimacy between the two characters.</w:t>
      </w:r>
    </w:p>
    <w:p w14:paraId="257A82EC" w14:textId="1F1CFCC7" w:rsidR="00F6006E" w:rsidRPr="006546BA" w:rsidRDefault="001F67EB" w:rsidP="000822CD">
      <w:pPr>
        <w:tabs>
          <w:tab w:val="left" w:pos="0"/>
        </w:tabs>
        <w:spacing w:line="480" w:lineRule="auto"/>
        <w:ind w:firstLine="720"/>
        <w:rPr>
          <w:rFonts w:eastAsia="Times New Roman"/>
        </w:rPr>
      </w:pPr>
      <w:r w:rsidRPr="006546BA">
        <w:rPr>
          <w:rFonts w:eastAsia="Times New Roman"/>
          <w:b/>
        </w:rPr>
        <w:t xml:space="preserve">Neptune. </w:t>
      </w:r>
      <w:r w:rsidR="00C21C49" w:rsidRPr="006546BA">
        <w:rPr>
          <w:rFonts w:eastAsia="Times New Roman"/>
        </w:rPr>
        <w:t>T</w:t>
      </w:r>
      <w:r w:rsidRPr="006546BA">
        <w:rPr>
          <w:rFonts w:eastAsia="Times New Roman"/>
        </w:rPr>
        <w:t xml:space="preserve">he main protagonist of </w:t>
      </w:r>
      <w:r w:rsidRPr="006546BA">
        <w:rPr>
          <w:rFonts w:eastAsia="Times New Roman"/>
          <w:i/>
        </w:rPr>
        <w:t>Hyperdimension Neptunia Victory</w:t>
      </w:r>
      <w:r w:rsidRPr="006546BA">
        <w:rPr>
          <w:rFonts w:eastAsia="Times New Roman"/>
        </w:rPr>
        <w:t xml:space="preserve"> (2010, </w:t>
      </w:r>
      <w:r w:rsidR="00802E62" w:rsidRPr="006546BA">
        <w:rPr>
          <w:rFonts w:eastAsia="Times New Roman"/>
        </w:rPr>
        <w:t xml:space="preserve">Idea Factory, </w:t>
      </w:r>
      <w:r w:rsidRPr="006546BA">
        <w:rPr>
          <w:rFonts w:eastAsia="Times New Roman"/>
        </w:rPr>
        <w:t>JP)</w:t>
      </w:r>
      <w:r w:rsidR="00C21C49" w:rsidRPr="006546BA">
        <w:rPr>
          <w:rFonts w:eastAsia="Times New Roman"/>
        </w:rPr>
        <w:t>, Neptune</w:t>
      </w:r>
      <w:r w:rsidRPr="006546BA">
        <w:rPr>
          <w:rFonts w:eastAsia="Times New Roman"/>
        </w:rPr>
        <w:t xml:space="preserve"> </w:t>
      </w:r>
      <w:r w:rsidR="006A1D17" w:rsidRPr="006546BA">
        <w:rPr>
          <w:rFonts w:eastAsia="Times New Roman"/>
        </w:rPr>
        <w:t xml:space="preserve">is </w:t>
      </w:r>
      <w:r w:rsidRPr="006546BA">
        <w:rPr>
          <w:rFonts w:eastAsia="Times New Roman"/>
        </w:rPr>
        <w:t>the only character to de</w:t>
      </w:r>
      <w:r w:rsidR="001B69D6" w:rsidRPr="006546BA">
        <w:rPr>
          <w:rFonts w:eastAsia="Times New Roman"/>
        </w:rPr>
        <w:t>monstrate both exaggerated vamp</w:t>
      </w:r>
      <w:r w:rsidRPr="006546BA">
        <w:rPr>
          <w:rFonts w:eastAsia="Times New Roman"/>
        </w:rPr>
        <w:t xml:space="preserve"> and </w:t>
      </w:r>
      <w:r w:rsidR="00794E63" w:rsidRPr="006546BA">
        <w:rPr>
          <w:rFonts w:eastAsia="Times New Roman"/>
        </w:rPr>
        <w:t>virgin</w:t>
      </w:r>
      <w:r w:rsidRPr="006546BA">
        <w:rPr>
          <w:rFonts w:eastAsia="Times New Roman"/>
        </w:rPr>
        <w:t xml:space="preserve"> qualities, is a magical girl with the alter-ego of the Goddess Purple Heart</w:t>
      </w:r>
      <w:r w:rsidR="00B1627F" w:rsidRPr="006546BA">
        <w:rPr>
          <w:rFonts w:eastAsia="Times New Roman"/>
        </w:rPr>
        <w:t xml:space="preserve"> (footage captured by </w:t>
      </w:r>
      <w:r w:rsidR="00B1627F" w:rsidRPr="006546BA">
        <w:t>GalliaCrusader, 2014)</w:t>
      </w:r>
      <w:r w:rsidR="00995DE4" w:rsidRPr="006546BA">
        <w:rPr>
          <w:rFonts w:eastAsia="Times New Roman"/>
        </w:rPr>
        <w:t xml:space="preserve">. </w:t>
      </w:r>
      <w:r w:rsidR="001C3659" w:rsidRPr="006546BA">
        <w:rPr>
          <w:rFonts w:eastAsia="Times New Roman"/>
        </w:rPr>
        <w:t>During gameplay, s</w:t>
      </w:r>
      <w:r w:rsidR="00F6006E" w:rsidRPr="006546BA">
        <w:rPr>
          <w:rFonts w:eastAsia="Times New Roman"/>
        </w:rPr>
        <w:t xml:space="preserve">he </w:t>
      </w:r>
      <w:r w:rsidRPr="006546BA">
        <w:rPr>
          <w:rFonts w:eastAsia="Times New Roman"/>
        </w:rPr>
        <w:t>transform</w:t>
      </w:r>
      <w:r w:rsidR="00F6006E" w:rsidRPr="006546BA">
        <w:rPr>
          <w:rFonts w:eastAsia="Times New Roman"/>
        </w:rPr>
        <w:t>s</w:t>
      </w:r>
      <w:r w:rsidRPr="006546BA">
        <w:rPr>
          <w:rFonts w:eastAsia="Times New Roman"/>
        </w:rPr>
        <w:t xml:space="preserve"> from </w:t>
      </w:r>
      <w:r w:rsidR="00192BF1" w:rsidRPr="006546BA">
        <w:rPr>
          <w:rFonts w:eastAsia="Times New Roman"/>
          <w:i/>
        </w:rPr>
        <w:t>kawaii</w:t>
      </w:r>
      <w:r w:rsidR="007640F4" w:rsidRPr="006546BA">
        <w:rPr>
          <w:rFonts w:eastAsia="Times New Roman"/>
        </w:rPr>
        <w:t xml:space="preserve"> </w:t>
      </w:r>
      <w:r w:rsidRPr="006546BA">
        <w:rPr>
          <w:rFonts w:eastAsia="Times New Roman"/>
        </w:rPr>
        <w:t xml:space="preserve">young girl </w:t>
      </w:r>
      <w:r w:rsidR="001C3659" w:rsidRPr="006546BA">
        <w:rPr>
          <w:rFonts w:eastAsia="Times New Roman"/>
        </w:rPr>
        <w:t>in</w:t>
      </w:r>
      <w:r w:rsidRPr="006546BA">
        <w:rPr>
          <w:rFonts w:eastAsia="Times New Roman"/>
        </w:rPr>
        <w:t xml:space="preserve">to </w:t>
      </w:r>
      <w:r w:rsidR="00D34913" w:rsidRPr="006546BA">
        <w:rPr>
          <w:rFonts w:eastAsia="Times New Roman"/>
        </w:rPr>
        <w:t xml:space="preserve">a </w:t>
      </w:r>
      <w:r w:rsidRPr="006546BA">
        <w:rPr>
          <w:rFonts w:eastAsia="Times New Roman"/>
        </w:rPr>
        <w:t xml:space="preserve">powerful </w:t>
      </w:r>
      <w:r w:rsidR="00C21C49" w:rsidRPr="006546BA">
        <w:rPr>
          <w:rFonts w:eastAsia="Times New Roman"/>
        </w:rPr>
        <w:t>goddess</w:t>
      </w:r>
      <w:r w:rsidRPr="006546BA">
        <w:rPr>
          <w:rFonts w:eastAsia="Times New Roman"/>
        </w:rPr>
        <w:t xml:space="preserve">, a common trope within </w:t>
      </w:r>
      <w:r w:rsidRPr="006546BA">
        <w:rPr>
          <w:rFonts w:eastAsia="Times New Roman"/>
          <w:i/>
        </w:rPr>
        <w:t>shojo</w:t>
      </w:r>
      <w:r w:rsidRPr="006546BA">
        <w:rPr>
          <w:rFonts w:eastAsia="Times New Roman"/>
        </w:rPr>
        <w:t xml:space="preserve"> anime about magical girls (Gwynne, 2013). </w:t>
      </w:r>
      <w:r w:rsidR="00F6006E" w:rsidRPr="006546BA">
        <w:rPr>
          <w:rFonts w:eastAsia="Times New Roman"/>
        </w:rPr>
        <w:t xml:space="preserve">Her </w:t>
      </w:r>
      <w:r w:rsidR="0018106F" w:rsidRPr="006546BA">
        <w:rPr>
          <w:rFonts w:eastAsia="Times New Roman"/>
        </w:rPr>
        <w:t>goddess</w:t>
      </w:r>
      <w:r w:rsidR="00F6006E" w:rsidRPr="006546BA">
        <w:rPr>
          <w:rFonts w:eastAsia="Times New Roman"/>
        </w:rPr>
        <w:t xml:space="preserve"> persona wears a black leotard that emphasizes her breasts</w:t>
      </w:r>
      <w:r w:rsidRPr="006546BA">
        <w:rPr>
          <w:rFonts w:eastAsia="Times New Roman"/>
        </w:rPr>
        <w:t xml:space="preserve">. </w:t>
      </w:r>
      <w:r w:rsidR="00F6006E" w:rsidRPr="006546BA">
        <w:rPr>
          <w:rFonts w:eastAsia="Times New Roman"/>
        </w:rPr>
        <w:t>Neptune</w:t>
      </w:r>
      <w:r w:rsidR="000822CD" w:rsidRPr="006546BA">
        <w:rPr>
          <w:rFonts w:eastAsia="Times New Roman"/>
        </w:rPr>
        <w:t>’s</w:t>
      </w:r>
      <w:r w:rsidR="00F6006E" w:rsidRPr="006546BA">
        <w:rPr>
          <w:rFonts w:eastAsia="Times New Roman"/>
        </w:rPr>
        <w:t xml:space="preserve"> transform</w:t>
      </w:r>
      <w:r w:rsidR="000822CD" w:rsidRPr="006546BA">
        <w:rPr>
          <w:rFonts w:eastAsia="Times New Roman"/>
        </w:rPr>
        <w:t xml:space="preserve">ation into </w:t>
      </w:r>
      <w:r w:rsidR="00621701" w:rsidRPr="006546BA">
        <w:rPr>
          <w:rFonts w:eastAsia="Times New Roman"/>
        </w:rPr>
        <w:t xml:space="preserve">an </w:t>
      </w:r>
      <w:r w:rsidR="00F6006E" w:rsidRPr="006546BA">
        <w:rPr>
          <w:rFonts w:eastAsia="Times New Roman"/>
        </w:rPr>
        <w:t>exceptionally capable and powerful</w:t>
      </w:r>
      <w:r w:rsidR="00621701" w:rsidRPr="006546BA">
        <w:rPr>
          <w:rFonts w:eastAsia="Times New Roman"/>
        </w:rPr>
        <w:t xml:space="preserve"> </w:t>
      </w:r>
      <w:r w:rsidR="002470D1" w:rsidRPr="006546BA">
        <w:rPr>
          <w:rFonts w:eastAsia="Times New Roman"/>
        </w:rPr>
        <w:t>g</w:t>
      </w:r>
      <w:r w:rsidR="00621701" w:rsidRPr="006546BA">
        <w:rPr>
          <w:rFonts w:eastAsia="Times New Roman"/>
        </w:rPr>
        <w:t>oddess</w:t>
      </w:r>
      <w:r w:rsidR="00F6006E" w:rsidRPr="006546BA">
        <w:rPr>
          <w:rFonts w:eastAsia="Times New Roman"/>
        </w:rPr>
        <w:t xml:space="preserve"> aligns symbolically with scientific findings that female sexualization positively relates to capability in video games (Lynch et al., 2016).</w:t>
      </w:r>
    </w:p>
    <w:p w14:paraId="1DBA9C1C" w14:textId="4EED8703" w:rsidR="00D54A6E" w:rsidRPr="006546BA" w:rsidRDefault="001F67EB">
      <w:pPr>
        <w:tabs>
          <w:tab w:val="left" w:pos="0"/>
        </w:tabs>
        <w:spacing w:line="480" w:lineRule="auto"/>
        <w:ind w:firstLine="720"/>
      </w:pPr>
      <w:r w:rsidRPr="006546BA">
        <w:rPr>
          <w:rFonts w:eastAsia="Times New Roman"/>
          <w:b/>
        </w:rPr>
        <w:t>Alyssa Hamilton.</w:t>
      </w:r>
      <w:r w:rsidRPr="006546BA">
        <w:rPr>
          <w:rFonts w:eastAsia="Times New Roman"/>
        </w:rPr>
        <w:t xml:space="preserve"> Similarly, Alyssa Hamilton of the horror video game </w:t>
      </w:r>
      <w:r w:rsidRPr="006546BA">
        <w:rPr>
          <w:rFonts w:eastAsia="Times New Roman"/>
          <w:i/>
        </w:rPr>
        <w:t>Clocktower III</w:t>
      </w:r>
      <w:r w:rsidRPr="006546BA">
        <w:rPr>
          <w:rFonts w:eastAsia="Times New Roman"/>
        </w:rPr>
        <w:t xml:space="preserve"> (2002, </w:t>
      </w:r>
      <w:r w:rsidR="00802E62" w:rsidRPr="006546BA">
        <w:rPr>
          <w:rFonts w:eastAsia="Times New Roman"/>
        </w:rPr>
        <w:t xml:space="preserve">Capcom Production Studio 3, </w:t>
      </w:r>
      <w:r w:rsidRPr="006546BA">
        <w:rPr>
          <w:rFonts w:eastAsia="Times New Roman"/>
        </w:rPr>
        <w:t>JP) is a teenage schoolgirl search</w:t>
      </w:r>
      <w:r w:rsidR="00995DE4" w:rsidRPr="006546BA">
        <w:rPr>
          <w:rFonts w:eastAsia="Times New Roman"/>
        </w:rPr>
        <w:t>ing</w:t>
      </w:r>
      <w:r w:rsidRPr="006546BA">
        <w:rPr>
          <w:rFonts w:eastAsia="Times New Roman"/>
        </w:rPr>
        <w:t xml:space="preserve"> for her mother</w:t>
      </w:r>
      <w:r w:rsidR="00636F2A" w:rsidRPr="006546BA">
        <w:rPr>
          <w:rFonts w:eastAsia="Times New Roman"/>
        </w:rPr>
        <w:t xml:space="preserve"> (footage captured by </w:t>
      </w:r>
      <w:r w:rsidR="00636F2A" w:rsidRPr="006546BA">
        <w:t>SHN Survival Horror Network, 2015)</w:t>
      </w:r>
      <w:r w:rsidRPr="006546BA">
        <w:rPr>
          <w:rFonts w:eastAsia="Times New Roman"/>
        </w:rPr>
        <w:t>. Alyssa discovers she has supernatural powers inherited from her maternal family</w:t>
      </w:r>
      <w:r w:rsidR="005872C7" w:rsidRPr="006546BA">
        <w:rPr>
          <w:rFonts w:eastAsia="Times New Roman"/>
        </w:rPr>
        <w:t xml:space="preserve">. At </w:t>
      </w:r>
      <w:r w:rsidRPr="006546BA">
        <w:rPr>
          <w:rFonts w:eastAsia="Times New Roman"/>
        </w:rPr>
        <w:t xml:space="preserve">midnight on her fifteenth birthday in the midst of facing the game’s main antagonist, her schoolgirl uniform magically transforms into a short, one-shouldered white dress. She is also empowered by her mystical abilities that allow her to vanquish </w:t>
      </w:r>
      <w:r w:rsidR="005872C7" w:rsidRPr="006546BA">
        <w:rPr>
          <w:rFonts w:eastAsia="Times New Roman"/>
        </w:rPr>
        <w:t xml:space="preserve">the </w:t>
      </w:r>
      <w:r w:rsidRPr="006546BA">
        <w:rPr>
          <w:rFonts w:eastAsia="Times New Roman"/>
        </w:rPr>
        <w:t>evil</w:t>
      </w:r>
      <w:r w:rsidR="005872C7" w:rsidRPr="006546BA">
        <w:rPr>
          <w:rFonts w:eastAsia="Times New Roman"/>
        </w:rPr>
        <w:t xml:space="preserve"> </w:t>
      </w:r>
      <w:r w:rsidR="00796F08" w:rsidRPr="006546BA">
        <w:rPr>
          <w:rFonts w:eastAsia="Times New Roman"/>
        </w:rPr>
        <w:t>antagonist</w:t>
      </w:r>
      <w:r w:rsidRPr="006546BA">
        <w:rPr>
          <w:rFonts w:eastAsia="Times New Roman"/>
        </w:rPr>
        <w:t xml:space="preserve">. Magic, power, and sexualization are closely entwined for </w:t>
      </w:r>
      <w:r w:rsidR="00872CCE" w:rsidRPr="006546BA">
        <w:rPr>
          <w:rFonts w:eastAsia="Times New Roman"/>
        </w:rPr>
        <w:t>Neptune and Alyssa</w:t>
      </w:r>
      <w:r w:rsidRPr="006546BA">
        <w:rPr>
          <w:rFonts w:eastAsia="Times New Roman"/>
        </w:rPr>
        <w:t>, suggesting that benevolent notions about wome</w:t>
      </w:r>
      <w:r w:rsidR="003B026F" w:rsidRPr="006546BA">
        <w:rPr>
          <w:rFonts w:eastAsia="Times New Roman"/>
        </w:rPr>
        <w:t>n</w:t>
      </w:r>
      <w:r w:rsidRPr="006546BA">
        <w:rPr>
          <w:rFonts w:eastAsia="Times New Roman"/>
        </w:rPr>
        <w:t xml:space="preserve"> </w:t>
      </w:r>
      <w:r w:rsidR="003B026F" w:rsidRPr="006546BA">
        <w:rPr>
          <w:rFonts w:eastAsia="Times New Roman"/>
        </w:rPr>
        <w:t>permit</w:t>
      </w:r>
      <w:r w:rsidRPr="006546BA">
        <w:rPr>
          <w:rFonts w:eastAsia="Times New Roman"/>
        </w:rPr>
        <w:t xml:space="preserve"> feminine strength as acc</w:t>
      </w:r>
      <w:r w:rsidR="003B026F" w:rsidRPr="006546BA">
        <w:rPr>
          <w:rFonts w:eastAsia="Times New Roman"/>
        </w:rPr>
        <w:t>eptable when magically bestowed.</w:t>
      </w:r>
    </w:p>
    <w:p w14:paraId="1B03AAC0" w14:textId="0F121CD0" w:rsidR="00D54A6E" w:rsidRPr="006546BA" w:rsidRDefault="001F67EB">
      <w:pPr>
        <w:tabs>
          <w:tab w:val="left" w:pos="0"/>
        </w:tabs>
        <w:spacing w:line="480" w:lineRule="auto"/>
      </w:pPr>
      <w:r w:rsidRPr="006546BA">
        <w:rPr>
          <w:rFonts w:eastAsia="Times New Roman"/>
        </w:rPr>
        <w:lastRenderedPageBreak/>
        <w:tab/>
      </w:r>
      <w:r w:rsidRPr="006546BA">
        <w:rPr>
          <w:rFonts w:eastAsia="Times New Roman"/>
          <w:b/>
        </w:rPr>
        <w:t>Alice</w:t>
      </w:r>
      <w:r w:rsidRPr="006546BA">
        <w:rPr>
          <w:rFonts w:eastAsia="Times New Roman"/>
        </w:rPr>
        <w:t xml:space="preserve">. The protagonist of </w:t>
      </w:r>
      <w:r w:rsidRPr="006546BA">
        <w:rPr>
          <w:rFonts w:eastAsia="Times New Roman"/>
          <w:i/>
        </w:rPr>
        <w:t>American Mc</w:t>
      </w:r>
      <w:r w:rsidR="00F7192D" w:rsidRPr="006546BA">
        <w:rPr>
          <w:rFonts w:eastAsia="Times New Roman"/>
          <w:i/>
        </w:rPr>
        <w:t>G</w:t>
      </w:r>
      <w:r w:rsidRPr="006546BA">
        <w:rPr>
          <w:rFonts w:eastAsia="Times New Roman"/>
          <w:i/>
        </w:rPr>
        <w:t xml:space="preserve">ee’s Alice </w:t>
      </w:r>
      <w:r w:rsidRPr="006546BA">
        <w:rPr>
          <w:rFonts w:eastAsia="Times New Roman"/>
        </w:rPr>
        <w:t xml:space="preserve">(2000, </w:t>
      </w:r>
      <w:r w:rsidR="00802E62" w:rsidRPr="006546BA">
        <w:rPr>
          <w:rFonts w:eastAsia="Times New Roman"/>
        </w:rPr>
        <w:t xml:space="preserve">Rogue Entertainment, </w:t>
      </w:r>
      <w:r w:rsidRPr="006546BA">
        <w:rPr>
          <w:rFonts w:eastAsia="Times New Roman"/>
        </w:rPr>
        <w:t xml:space="preserve">US), a game inspired by Lewis Carroll’s </w:t>
      </w:r>
      <w:r w:rsidRPr="006546BA">
        <w:rPr>
          <w:rFonts w:eastAsia="Times New Roman"/>
          <w:i/>
        </w:rPr>
        <w:t>Wonderland</w:t>
      </w:r>
      <w:r w:rsidRPr="006546BA">
        <w:rPr>
          <w:rFonts w:eastAsia="Times New Roman"/>
        </w:rPr>
        <w:t xml:space="preserve"> and </w:t>
      </w:r>
      <w:r w:rsidRPr="006546BA">
        <w:rPr>
          <w:rFonts w:eastAsia="Times New Roman"/>
          <w:i/>
        </w:rPr>
        <w:t>Through the Looking Glass</w:t>
      </w:r>
      <w:r w:rsidRPr="006546BA">
        <w:rPr>
          <w:rFonts w:eastAsia="Times New Roman"/>
        </w:rPr>
        <w:t xml:space="preserve">, was the only character to exhibit her body as </w:t>
      </w:r>
      <w:r w:rsidR="00E721B3" w:rsidRPr="006546BA">
        <w:rPr>
          <w:rFonts w:eastAsia="Times New Roman"/>
        </w:rPr>
        <w:t>a</w:t>
      </w:r>
      <w:r w:rsidR="00796F08">
        <w:rPr>
          <w:rFonts w:eastAsia="Times New Roman"/>
        </w:rPr>
        <w:t xml:space="preserve"> </w:t>
      </w:r>
      <w:r w:rsidRPr="006546BA">
        <w:rPr>
          <w:rFonts w:eastAsia="Times New Roman"/>
        </w:rPr>
        <w:t>weapon in a non-sexualized manner</w:t>
      </w:r>
      <w:r w:rsidR="00567124" w:rsidRPr="006546BA">
        <w:rPr>
          <w:rFonts w:eastAsia="Times New Roman"/>
        </w:rPr>
        <w:t xml:space="preserve"> (footage captured by Quackworth, 2009)</w:t>
      </w:r>
      <w:r w:rsidRPr="006546BA">
        <w:rPr>
          <w:rFonts w:eastAsia="Times New Roman"/>
        </w:rPr>
        <w:t xml:space="preserve">. </w:t>
      </w:r>
      <w:r w:rsidR="00995DE4" w:rsidRPr="006546BA">
        <w:rPr>
          <w:rFonts w:eastAsia="Times New Roman"/>
        </w:rPr>
        <w:t>Alice,</w:t>
      </w:r>
      <w:r w:rsidRPr="006546BA">
        <w:rPr>
          <w:rFonts w:eastAsia="Times New Roman"/>
        </w:rPr>
        <w:t xml:space="preserve"> </w:t>
      </w:r>
      <w:r w:rsidR="00995DE4" w:rsidRPr="006546BA">
        <w:rPr>
          <w:rFonts w:eastAsia="Times New Roman"/>
        </w:rPr>
        <w:t xml:space="preserve">ridden with survivor’s guilt and institutionalized after losing her parents to an accidental house fire, stars in this </w:t>
      </w:r>
      <w:r w:rsidRPr="006546BA">
        <w:rPr>
          <w:rFonts w:eastAsia="Times New Roman"/>
        </w:rPr>
        <w:t>macabre sequel to the original literary works</w:t>
      </w:r>
      <w:r w:rsidR="00995DE4" w:rsidRPr="006546BA">
        <w:rPr>
          <w:rFonts w:eastAsia="Times New Roman"/>
        </w:rPr>
        <w:t>.</w:t>
      </w:r>
      <w:r w:rsidRPr="006546BA">
        <w:rPr>
          <w:rFonts w:eastAsia="Times New Roman"/>
        </w:rPr>
        <w:t xml:space="preserve"> Like the traditional character, she wears a blue, knee-length dress with a white apron; however, creative liberties take the form of her knee-high black boots. This overall innocent, albeit dark, depiction contrasts to Alice’s enhanced abilities. In the game, Alice may acquire a power-up that physically transforms her into a manifestation of her inner demons with red skin, horns, and long clawed fingers. </w:t>
      </w:r>
      <w:r w:rsidR="006901D0" w:rsidRPr="006546BA">
        <w:rPr>
          <w:rFonts w:eastAsia="Times New Roman"/>
        </w:rPr>
        <w:t xml:space="preserve">This monstrous appearance paired with increased physical abilities contrasts with the sexualized power-ups granted to Neptune and Alyssa. </w:t>
      </w:r>
    </w:p>
    <w:p w14:paraId="76BA53A6" w14:textId="096165A5" w:rsidR="00D54A6E" w:rsidRPr="006546BA" w:rsidRDefault="001F67EB">
      <w:pPr>
        <w:tabs>
          <w:tab w:val="left" w:pos="0"/>
        </w:tabs>
        <w:spacing w:line="480" w:lineRule="auto"/>
      </w:pPr>
      <w:r w:rsidRPr="006546BA">
        <w:rPr>
          <w:rFonts w:eastAsia="Times New Roman"/>
        </w:rPr>
        <w:tab/>
      </w:r>
      <w:r w:rsidR="00995DE4" w:rsidRPr="006546BA">
        <w:rPr>
          <w:rFonts w:eastAsia="Times New Roman"/>
        </w:rPr>
        <w:t>Seve</w:t>
      </w:r>
      <w:r w:rsidR="00692125" w:rsidRPr="006546BA">
        <w:rPr>
          <w:rFonts w:eastAsia="Times New Roman"/>
        </w:rPr>
        <w:t>ra</w:t>
      </w:r>
      <w:r w:rsidR="00995DE4" w:rsidRPr="006546BA">
        <w:rPr>
          <w:rFonts w:eastAsia="Times New Roman"/>
        </w:rPr>
        <w:t xml:space="preserve">l allies assist </w:t>
      </w:r>
      <w:r w:rsidRPr="006546BA">
        <w:rPr>
          <w:rFonts w:eastAsia="Times New Roman"/>
        </w:rPr>
        <w:t>Alice on her journey into Wonderland</w:t>
      </w:r>
      <w:r w:rsidR="00995DE4" w:rsidRPr="006546BA">
        <w:rPr>
          <w:rFonts w:eastAsia="Times New Roman"/>
        </w:rPr>
        <w:t>,</w:t>
      </w:r>
      <w:r w:rsidRPr="006546BA">
        <w:rPr>
          <w:rFonts w:eastAsia="Times New Roman"/>
        </w:rPr>
        <w:t xml:space="preserve"> but</w:t>
      </w:r>
      <w:r w:rsidR="00995DE4" w:rsidRPr="006546BA">
        <w:rPr>
          <w:rFonts w:eastAsia="Times New Roman"/>
        </w:rPr>
        <w:t xml:space="preserve"> she</w:t>
      </w:r>
      <w:r w:rsidRPr="006546BA">
        <w:rPr>
          <w:rFonts w:eastAsia="Times New Roman"/>
        </w:rPr>
        <w:t xml:space="preserve"> largely remains a solitary force in combat as she slays enemies, emphasizing her (in)dependence. The game’s major female characters are villains, such as the cannibalistic Duchess and the Red Queen, alien</w:t>
      </w:r>
      <w:r w:rsidR="00CF0EB3" w:rsidRPr="006546BA">
        <w:rPr>
          <w:rFonts w:eastAsia="Times New Roman"/>
        </w:rPr>
        <w:t>ing</w:t>
      </w:r>
      <w:r w:rsidRPr="006546BA">
        <w:rPr>
          <w:rFonts w:eastAsia="Times New Roman"/>
        </w:rPr>
        <w:t xml:space="preserve"> Alice from female support. </w:t>
      </w:r>
      <w:r w:rsidR="00CF0EB3" w:rsidRPr="006546BA">
        <w:rPr>
          <w:rFonts w:eastAsia="Times New Roman"/>
        </w:rPr>
        <w:t>H</w:t>
      </w:r>
      <w:r w:rsidRPr="006546BA">
        <w:rPr>
          <w:rFonts w:eastAsia="Times New Roman"/>
        </w:rPr>
        <w:t xml:space="preserve">er male companions </w:t>
      </w:r>
      <w:r w:rsidR="00995DE4" w:rsidRPr="006546BA">
        <w:rPr>
          <w:rFonts w:eastAsia="Times New Roman"/>
        </w:rPr>
        <w:t>meet their demises</w:t>
      </w:r>
      <w:r w:rsidRPr="006546BA">
        <w:rPr>
          <w:rFonts w:eastAsia="Times New Roman"/>
        </w:rPr>
        <w:t xml:space="preserve"> on her journey to confront the Red Queen – the physical manifestation of her survivor's guilt and self-loathing. </w:t>
      </w:r>
      <w:r w:rsidR="00995DE4" w:rsidRPr="006546BA">
        <w:rPr>
          <w:rFonts w:eastAsia="Times New Roman"/>
        </w:rPr>
        <w:t xml:space="preserve">Alice’s </w:t>
      </w:r>
      <w:r w:rsidR="00CF0EB3" w:rsidRPr="006546BA">
        <w:rPr>
          <w:rFonts w:eastAsia="Times New Roman"/>
        </w:rPr>
        <w:t xml:space="preserve">eventual </w:t>
      </w:r>
      <w:r w:rsidR="00995DE4" w:rsidRPr="006546BA">
        <w:rPr>
          <w:rFonts w:eastAsia="Times New Roman"/>
        </w:rPr>
        <w:t>triumph</w:t>
      </w:r>
      <w:r w:rsidR="00CF0EB3" w:rsidRPr="006546BA">
        <w:rPr>
          <w:rFonts w:eastAsia="Times New Roman"/>
        </w:rPr>
        <w:t xml:space="preserve"> over the Red Queen</w:t>
      </w:r>
      <w:r w:rsidR="00995DE4" w:rsidRPr="006546BA">
        <w:rPr>
          <w:rFonts w:eastAsia="Times New Roman"/>
        </w:rPr>
        <w:t xml:space="preserve"> restores </w:t>
      </w:r>
      <w:r w:rsidRPr="006546BA">
        <w:rPr>
          <w:rFonts w:eastAsia="Times New Roman"/>
        </w:rPr>
        <w:t xml:space="preserve">Wonderland to its </w:t>
      </w:r>
      <w:r w:rsidR="00CF0EB3" w:rsidRPr="006546BA">
        <w:rPr>
          <w:rFonts w:eastAsia="Times New Roman"/>
        </w:rPr>
        <w:t xml:space="preserve">former </w:t>
      </w:r>
      <w:r w:rsidRPr="006546BA">
        <w:rPr>
          <w:rFonts w:eastAsia="Times New Roman"/>
        </w:rPr>
        <w:t>beauty</w:t>
      </w:r>
      <w:r w:rsidR="00CF0EB3" w:rsidRPr="006546BA">
        <w:rPr>
          <w:rFonts w:eastAsia="Times New Roman"/>
        </w:rPr>
        <w:t xml:space="preserve"> and she</w:t>
      </w:r>
      <w:r w:rsidR="00796F08">
        <w:rPr>
          <w:rFonts w:eastAsia="Times New Roman"/>
        </w:rPr>
        <w:t xml:space="preserve"> i</w:t>
      </w:r>
      <w:r w:rsidR="00CF0EB3" w:rsidRPr="006546BA">
        <w:rPr>
          <w:rFonts w:eastAsia="Times New Roman"/>
        </w:rPr>
        <w:t>s</w:t>
      </w:r>
      <w:r w:rsidR="004A7B5B" w:rsidRPr="006546BA">
        <w:rPr>
          <w:rFonts w:eastAsia="Times New Roman"/>
        </w:rPr>
        <w:t xml:space="preserve"> </w:t>
      </w:r>
      <w:r w:rsidRPr="006546BA">
        <w:rPr>
          <w:rFonts w:eastAsia="Times New Roman"/>
        </w:rPr>
        <w:t xml:space="preserve">discharged from the asylum. Alice’s narrative arc involves overcoming her worst enemy – herself – as she salvages her mental health. </w:t>
      </w:r>
    </w:p>
    <w:p w14:paraId="65280794" w14:textId="0A832D13" w:rsidR="00D54A6E" w:rsidRPr="006546BA" w:rsidRDefault="001F67EB">
      <w:pPr>
        <w:tabs>
          <w:tab w:val="left" w:pos="0"/>
        </w:tabs>
        <w:spacing w:line="480" w:lineRule="auto"/>
      </w:pPr>
      <w:r w:rsidRPr="006546BA">
        <w:rPr>
          <w:rFonts w:eastAsia="Times New Roman"/>
        </w:rPr>
        <w:tab/>
      </w:r>
      <w:r w:rsidRPr="006546BA">
        <w:rPr>
          <w:rFonts w:eastAsia="Times New Roman"/>
          <w:b/>
        </w:rPr>
        <w:t>Cordy</w:t>
      </w:r>
      <w:r w:rsidRPr="006546BA">
        <w:rPr>
          <w:rFonts w:eastAsia="Times New Roman"/>
        </w:rPr>
        <w:t xml:space="preserve">. Schoolgirl Cordy of </w:t>
      </w:r>
      <w:r w:rsidRPr="006546BA">
        <w:rPr>
          <w:rFonts w:eastAsia="Times New Roman"/>
          <w:i/>
        </w:rPr>
        <w:t>Our Darker Purpose</w:t>
      </w:r>
      <w:r w:rsidRPr="006546BA">
        <w:rPr>
          <w:rFonts w:eastAsia="Times New Roman"/>
        </w:rPr>
        <w:t xml:space="preserve"> (2014, </w:t>
      </w:r>
      <w:r w:rsidR="00802E62" w:rsidRPr="006546BA">
        <w:rPr>
          <w:rFonts w:eastAsia="Times New Roman"/>
        </w:rPr>
        <w:t xml:space="preserve">Avidly Wild Games, </w:t>
      </w:r>
      <w:r w:rsidRPr="006546BA">
        <w:rPr>
          <w:rFonts w:eastAsia="Times New Roman"/>
        </w:rPr>
        <w:t>US) fights fellow students-turned-ghouls who attempt to kill her</w:t>
      </w:r>
      <w:r w:rsidR="002232AA" w:rsidRPr="006546BA">
        <w:rPr>
          <w:rFonts w:eastAsia="Times New Roman"/>
        </w:rPr>
        <w:t xml:space="preserve"> (footage captured by </w:t>
      </w:r>
      <w:r w:rsidR="002232AA" w:rsidRPr="006546BA">
        <w:t>ryarod, 2016)</w:t>
      </w:r>
      <w:r w:rsidRPr="006546BA">
        <w:rPr>
          <w:rFonts w:eastAsia="Times New Roman"/>
        </w:rPr>
        <w:t xml:space="preserve">. She is generally isolated from others, aside from enemies, </w:t>
      </w:r>
      <w:r w:rsidR="0066163D" w:rsidRPr="006546BA">
        <w:rPr>
          <w:rFonts w:eastAsia="Times New Roman"/>
        </w:rPr>
        <w:t>but gameplay demonstrates she is capable of fending off feral classmates and other creatures.</w:t>
      </w:r>
      <w:r w:rsidRPr="006546BA">
        <w:rPr>
          <w:rFonts w:eastAsia="Times New Roman"/>
        </w:rPr>
        <w:t xml:space="preserve"> Although Cordy was a shy loner before the </w:t>
      </w:r>
      <w:r w:rsidRPr="006546BA">
        <w:rPr>
          <w:rFonts w:eastAsia="Times New Roman"/>
        </w:rPr>
        <w:lastRenderedPageBreak/>
        <w:t>game’s events, she grows into empowerment on her quest to save herself from the evil that infests her school. Cordy is isolated from strong relationships because her w</w:t>
      </w:r>
      <w:r w:rsidR="008B4204" w:rsidRPr="006546BA">
        <w:rPr>
          <w:rFonts w:eastAsia="Times New Roman"/>
        </w:rPr>
        <w:t>orld gives her few alternatives</w:t>
      </w:r>
      <w:r w:rsidRPr="006546BA">
        <w:rPr>
          <w:rFonts w:eastAsia="Times New Roman"/>
        </w:rPr>
        <w:t xml:space="preserve">. </w:t>
      </w:r>
    </w:p>
    <w:p w14:paraId="73926122" w14:textId="125827C7" w:rsidR="003E21DD" w:rsidRPr="006546BA" w:rsidRDefault="001F67EB" w:rsidP="0060786A">
      <w:pPr>
        <w:tabs>
          <w:tab w:val="left" w:pos="0"/>
        </w:tabs>
        <w:spacing w:line="480" w:lineRule="auto"/>
        <w:rPr>
          <w:rFonts w:eastAsia="Times New Roman"/>
        </w:rPr>
      </w:pPr>
      <w:r w:rsidRPr="006546BA">
        <w:rPr>
          <w:rFonts w:eastAsia="Times New Roman"/>
        </w:rPr>
        <w:tab/>
      </w:r>
      <w:r w:rsidR="00A25CB2" w:rsidRPr="006546BA">
        <w:rPr>
          <w:rFonts w:eastAsia="Times New Roman"/>
          <w:b/>
        </w:rPr>
        <w:t xml:space="preserve">Virgin summary. </w:t>
      </w:r>
      <w:r w:rsidR="00671B3D" w:rsidRPr="006546BA">
        <w:rPr>
          <w:rFonts w:eastAsia="Times New Roman"/>
        </w:rPr>
        <w:t xml:space="preserve">We found the depictions of the virgin characters to be more complex than the vamp characters, overall. </w:t>
      </w:r>
      <w:r w:rsidR="0060786A" w:rsidRPr="006546BA">
        <w:rPr>
          <w:rFonts w:eastAsia="Times New Roman"/>
        </w:rPr>
        <w:t xml:space="preserve">Despite adhering to notions of protective paternalism, these women were powerful and capable fighters. </w:t>
      </w:r>
      <w:r w:rsidR="003E21DD" w:rsidRPr="006546BA">
        <w:rPr>
          <w:rFonts w:eastAsia="Times New Roman"/>
        </w:rPr>
        <w:t xml:space="preserve">They also </w:t>
      </w:r>
      <w:r w:rsidR="000659A0" w:rsidRPr="006546BA">
        <w:rPr>
          <w:rFonts w:eastAsia="Times New Roman"/>
        </w:rPr>
        <w:t xml:space="preserve">display </w:t>
      </w:r>
      <w:r w:rsidR="003E21DD" w:rsidRPr="006546BA">
        <w:rPr>
          <w:rFonts w:eastAsia="Times New Roman"/>
        </w:rPr>
        <w:t xml:space="preserve">emotional complexity far beyond the vamp characters. </w:t>
      </w:r>
      <w:r w:rsidR="005C3CC0" w:rsidRPr="006546BA">
        <w:rPr>
          <w:rFonts w:eastAsia="Times New Roman"/>
        </w:rPr>
        <w:t xml:space="preserve">Notably, </w:t>
      </w:r>
      <w:r w:rsidR="003E21DD" w:rsidRPr="006546BA">
        <w:rPr>
          <w:rFonts w:eastAsia="Times New Roman"/>
        </w:rPr>
        <w:t xml:space="preserve">Cordy and Alice demonstrated </w:t>
      </w:r>
      <w:r w:rsidR="000659A0" w:rsidRPr="006546BA">
        <w:rPr>
          <w:rFonts w:eastAsia="Times New Roman"/>
        </w:rPr>
        <w:t xml:space="preserve">the </w:t>
      </w:r>
      <w:r w:rsidR="003E21DD" w:rsidRPr="006546BA">
        <w:rPr>
          <w:rFonts w:eastAsia="Times New Roman"/>
        </w:rPr>
        <w:t>emotional and physical strength of young girls without the presence of sexualized themes.</w:t>
      </w:r>
    </w:p>
    <w:p w14:paraId="68A31FEF" w14:textId="1C02BBCB" w:rsidR="002F380A" w:rsidRPr="006546BA" w:rsidRDefault="003E21DD">
      <w:pPr>
        <w:tabs>
          <w:tab w:val="left" w:pos="0"/>
        </w:tabs>
        <w:spacing w:line="480" w:lineRule="auto"/>
        <w:rPr>
          <w:rFonts w:eastAsia="Times New Roman"/>
        </w:rPr>
      </w:pPr>
      <w:r w:rsidRPr="006546BA">
        <w:rPr>
          <w:rFonts w:eastAsia="Times New Roman"/>
        </w:rPr>
        <w:tab/>
      </w:r>
      <w:r w:rsidR="000659A0" w:rsidRPr="006546BA">
        <w:rPr>
          <w:rFonts w:eastAsia="Times New Roman"/>
        </w:rPr>
        <w:t xml:space="preserve">For most virgin characters, </w:t>
      </w:r>
      <w:r w:rsidR="0060786A" w:rsidRPr="006546BA">
        <w:rPr>
          <w:rFonts w:eastAsia="Times New Roman"/>
        </w:rPr>
        <w:t xml:space="preserve">sexualization worked to emphasize a feminine appearance and personality. </w:t>
      </w:r>
      <w:r w:rsidR="006330DF" w:rsidRPr="006546BA">
        <w:rPr>
          <w:rFonts w:eastAsia="Times New Roman"/>
        </w:rPr>
        <w:t>Our observations of characters in Japanese games found that</w:t>
      </w:r>
      <w:r w:rsidR="00C36A67" w:rsidRPr="006546BA">
        <w:rPr>
          <w:rFonts w:eastAsia="Times New Roman"/>
        </w:rPr>
        <w:t xml:space="preserve"> </w:t>
      </w:r>
      <w:r w:rsidR="0060786A" w:rsidRPr="006546BA">
        <w:rPr>
          <w:rFonts w:eastAsia="Times New Roman"/>
        </w:rPr>
        <w:t>young virginal-appearing girls experience</w:t>
      </w:r>
      <w:r w:rsidR="00C36A67" w:rsidRPr="006546BA">
        <w:rPr>
          <w:rFonts w:eastAsia="Times New Roman"/>
        </w:rPr>
        <w:t>d</w:t>
      </w:r>
      <w:r w:rsidR="0060786A" w:rsidRPr="006546BA">
        <w:rPr>
          <w:rFonts w:eastAsia="Times New Roman"/>
        </w:rPr>
        <w:t xml:space="preserve"> enhanced power </w:t>
      </w:r>
      <w:r w:rsidR="006330DF" w:rsidRPr="006546BA">
        <w:rPr>
          <w:rFonts w:eastAsia="Times New Roman"/>
        </w:rPr>
        <w:t>coupled</w:t>
      </w:r>
      <w:r w:rsidR="0060786A" w:rsidRPr="006546BA">
        <w:rPr>
          <w:rFonts w:eastAsia="Times New Roman"/>
        </w:rPr>
        <w:t xml:space="preserve"> with a sexualized appearance. </w:t>
      </w:r>
      <w:r w:rsidR="00A234A5" w:rsidRPr="006546BA">
        <w:rPr>
          <w:rFonts w:eastAsia="Times New Roman"/>
        </w:rPr>
        <w:t>T</w:t>
      </w:r>
      <w:r w:rsidR="0060786A" w:rsidRPr="006546BA">
        <w:rPr>
          <w:rFonts w:eastAsia="Times New Roman"/>
        </w:rPr>
        <w:t>he most traditionally virginal character, Yorda, is the most dependent on the male hero Ico as she is entirely subservient to his actions.</w:t>
      </w:r>
      <w:r w:rsidR="0060786A" w:rsidRPr="006546BA">
        <w:rPr>
          <w:rFonts w:eastAsia="Times New Roman"/>
        </w:rPr>
        <w:tab/>
      </w:r>
    </w:p>
    <w:p w14:paraId="13298EEF" w14:textId="1B80D39C" w:rsidR="004A2A53" w:rsidRPr="006546BA" w:rsidRDefault="001F67EB" w:rsidP="00646D5A">
      <w:pPr>
        <w:spacing w:line="480" w:lineRule="auto"/>
        <w:jc w:val="center"/>
        <w:outlineLvl w:val="0"/>
        <w:rPr>
          <w:rFonts w:eastAsia="Times New Roman"/>
        </w:rPr>
      </w:pPr>
      <w:r w:rsidRPr="006546BA">
        <w:rPr>
          <w:rFonts w:eastAsia="Times New Roman"/>
          <w:b/>
        </w:rPr>
        <w:t>Discussion</w:t>
      </w:r>
    </w:p>
    <w:p w14:paraId="7C93B38E" w14:textId="1C1BA1AF" w:rsidR="00764B67" w:rsidRPr="006546BA" w:rsidRDefault="004A2A53">
      <w:pPr>
        <w:tabs>
          <w:tab w:val="left" w:pos="0"/>
        </w:tabs>
        <w:spacing w:line="480" w:lineRule="auto"/>
        <w:rPr>
          <w:rFonts w:eastAsia="Times New Roman"/>
        </w:rPr>
      </w:pPr>
      <w:r w:rsidRPr="006546BA">
        <w:rPr>
          <w:rFonts w:eastAsia="Times New Roman"/>
        </w:rPr>
        <w:tab/>
      </w:r>
      <w:r w:rsidR="009503B9" w:rsidRPr="006546BA">
        <w:rPr>
          <w:rFonts w:eastAsia="Times New Roman"/>
        </w:rPr>
        <w:t>The theme of bodies as objects</w:t>
      </w:r>
      <w:r w:rsidR="00C76CC7" w:rsidRPr="006546BA">
        <w:rPr>
          <w:rFonts w:eastAsia="Times New Roman"/>
        </w:rPr>
        <w:t xml:space="preserve">, bodies as </w:t>
      </w:r>
      <w:r w:rsidR="009503B9" w:rsidRPr="006546BA">
        <w:rPr>
          <w:rFonts w:eastAsia="Times New Roman"/>
        </w:rPr>
        <w:t>weapons succinctly captures the polarizing interpretations of</w:t>
      </w:r>
      <w:r w:rsidR="00C02926" w:rsidRPr="006546BA">
        <w:rPr>
          <w:rFonts w:eastAsia="Times New Roman"/>
        </w:rPr>
        <w:t xml:space="preserve"> protagonists</w:t>
      </w:r>
      <w:r w:rsidR="009503B9" w:rsidRPr="006546BA">
        <w:rPr>
          <w:rFonts w:eastAsia="Times New Roman"/>
        </w:rPr>
        <w:t xml:space="preserve"> like Lara Croft who are simultaneously empowered by means of their actions </w:t>
      </w:r>
      <w:r w:rsidR="002E7BB5">
        <w:rPr>
          <w:rFonts w:eastAsia="Times New Roman"/>
        </w:rPr>
        <w:t>and</w:t>
      </w:r>
      <w:r w:rsidR="009503B9" w:rsidRPr="006546BA">
        <w:rPr>
          <w:rFonts w:eastAsia="Times New Roman"/>
        </w:rPr>
        <w:t xml:space="preserve"> objectified </w:t>
      </w:r>
      <w:r w:rsidR="002E7BB5">
        <w:rPr>
          <w:rFonts w:eastAsia="Times New Roman"/>
        </w:rPr>
        <w:t xml:space="preserve">by means of appearance </w:t>
      </w:r>
      <w:r w:rsidR="009503B9" w:rsidRPr="006546BA">
        <w:rPr>
          <w:rFonts w:eastAsia="Times New Roman"/>
        </w:rPr>
        <w:t xml:space="preserve">(e.g. Kennedy, 2002; Carr, 2002; Herbst, 2004). </w:t>
      </w:r>
      <w:r w:rsidR="00560D31">
        <w:rPr>
          <w:rFonts w:eastAsia="Times New Roman"/>
        </w:rPr>
        <w:t>T</w:t>
      </w:r>
      <w:r w:rsidR="00F746C1" w:rsidRPr="006546BA">
        <w:rPr>
          <w:rFonts w:eastAsia="Times New Roman"/>
        </w:rPr>
        <w:t>he c</w:t>
      </w:r>
      <w:r w:rsidR="000E7ECD" w:rsidRPr="006546BA">
        <w:rPr>
          <w:rFonts w:eastAsia="Times New Roman"/>
        </w:rPr>
        <w:t>haracters</w:t>
      </w:r>
      <w:r w:rsidR="000C28CD" w:rsidRPr="006546BA">
        <w:rPr>
          <w:rFonts w:eastAsia="Times New Roman"/>
        </w:rPr>
        <w:t xml:space="preserve"> </w:t>
      </w:r>
      <w:r w:rsidR="00560D31" w:rsidRPr="006546BA">
        <w:rPr>
          <w:rFonts w:eastAsia="Times New Roman"/>
        </w:rPr>
        <w:t>analyzed</w:t>
      </w:r>
      <w:r w:rsidR="00560D31">
        <w:rPr>
          <w:rFonts w:eastAsia="Times New Roman"/>
        </w:rPr>
        <w:t xml:space="preserve"> that were</w:t>
      </w:r>
      <w:r w:rsidR="00560D31" w:rsidRPr="006546BA">
        <w:rPr>
          <w:rFonts w:eastAsia="Times New Roman"/>
        </w:rPr>
        <w:t xml:space="preserve"> </w:t>
      </w:r>
      <w:r w:rsidR="00560D31">
        <w:rPr>
          <w:rFonts w:eastAsia="Times New Roman"/>
        </w:rPr>
        <w:t>similar to</w:t>
      </w:r>
      <w:r w:rsidR="00EA07AB" w:rsidRPr="006546BA">
        <w:rPr>
          <w:rFonts w:eastAsia="Times New Roman"/>
        </w:rPr>
        <w:t xml:space="preserve"> the </w:t>
      </w:r>
      <w:r w:rsidR="00EA07AB" w:rsidRPr="006546BA">
        <w:rPr>
          <w:rFonts w:eastAsia="Times New Roman"/>
          <w:i/>
          <w:iCs/>
        </w:rPr>
        <w:t>femme fatale</w:t>
      </w:r>
      <w:r w:rsidR="00254460" w:rsidRPr="006546BA">
        <w:rPr>
          <w:rFonts w:eastAsia="Times New Roman"/>
        </w:rPr>
        <w:t xml:space="preserve"> </w:t>
      </w:r>
      <w:r w:rsidR="00661DF0" w:rsidRPr="006546BA">
        <w:rPr>
          <w:rFonts w:eastAsia="Times New Roman"/>
        </w:rPr>
        <w:t>signi</w:t>
      </w:r>
      <w:r w:rsidR="000A7678" w:rsidRPr="006546BA">
        <w:rPr>
          <w:rFonts w:eastAsia="Times New Roman"/>
        </w:rPr>
        <w:t xml:space="preserve">fy </w:t>
      </w:r>
      <w:r w:rsidR="00764B67" w:rsidRPr="006546BA">
        <w:rPr>
          <w:rFonts w:eastAsia="Times New Roman"/>
        </w:rPr>
        <w:t xml:space="preserve">hostile sexism, </w:t>
      </w:r>
      <w:r w:rsidR="00146B97">
        <w:t>with their portrayal as sexually manipulative and dangerous.</w:t>
      </w:r>
    </w:p>
    <w:p w14:paraId="564565A4" w14:textId="19BD0312" w:rsidR="001624B4" w:rsidRPr="006546BA" w:rsidRDefault="004F42C2" w:rsidP="009503B9">
      <w:pPr>
        <w:tabs>
          <w:tab w:val="left" w:pos="0"/>
        </w:tabs>
        <w:spacing w:line="480" w:lineRule="auto"/>
      </w:pPr>
      <w:r w:rsidRPr="006546BA">
        <w:rPr>
          <w:rFonts w:eastAsia="Times New Roman"/>
        </w:rPr>
        <w:tab/>
      </w:r>
      <w:r w:rsidR="00C76CC7" w:rsidRPr="006546BA">
        <w:rPr>
          <w:rFonts w:eastAsia="Times New Roman"/>
        </w:rPr>
        <w:t>The sexualization of s</w:t>
      </w:r>
      <w:r w:rsidR="00AB56CD" w:rsidRPr="006546BA">
        <w:rPr>
          <w:rFonts w:eastAsia="Times New Roman"/>
        </w:rPr>
        <w:t>weet, innocent</w:t>
      </w:r>
      <w:r w:rsidR="000821C3" w:rsidRPr="006546BA">
        <w:rPr>
          <w:rFonts w:eastAsia="Times New Roman"/>
        </w:rPr>
        <w:t xml:space="preserve"> </w:t>
      </w:r>
      <w:r w:rsidR="001F67EB" w:rsidRPr="006546BA">
        <w:rPr>
          <w:rFonts w:eastAsia="Times New Roman"/>
        </w:rPr>
        <w:t>characters</w:t>
      </w:r>
      <w:r w:rsidR="006330DF" w:rsidRPr="006546BA">
        <w:rPr>
          <w:rFonts w:eastAsia="Times New Roman"/>
        </w:rPr>
        <w:t xml:space="preserve"> in Japanese games</w:t>
      </w:r>
      <w:r w:rsidR="001F67EB" w:rsidRPr="006546BA">
        <w:rPr>
          <w:rFonts w:eastAsia="Times New Roman"/>
        </w:rPr>
        <w:t xml:space="preserve">, such as Alyssa and Neptune, </w:t>
      </w:r>
      <w:r w:rsidR="006330DF" w:rsidRPr="006546BA">
        <w:rPr>
          <w:rFonts w:eastAsia="Times New Roman"/>
        </w:rPr>
        <w:t>w</w:t>
      </w:r>
      <w:r w:rsidR="00DC3217" w:rsidRPr="006546BA">
        <w:rPr>
          <w:rFonts w:eastAsia="Times New Roman"/>
        </w:rPr>
        <w:t>as</w:t>
      </w:r>
      <w:r w:rsidR="006330DF" w:rsidRPr="006546BA">
        <w:rPr>
          <w:rFonts w:eastAsia="Times New Roman"/>
        </w:rPr>
        <w:t xml:space="preserve"> p</w:t>
      </w:r>
      <w:r w:rsidR="000821C3" w:rsidRPr="006546BA">
        <w:rPr>
          <w:rFonts w:eastAsia="Times New Roman"/>
        </w:rPr>
        <w:t>aired</w:t>
      </w:r>
      <w:r w:rsidR="006330DF" w:rsidRPr="006546BA">
        <w:rPr>
          <w:rFonts w:eastAsia="Times New Roman"/>
        </w:rPr>
        <w:t xml:space="preserve"> with</w:t>
      </w:r>
      <w:r w:rsidR="001F67EB" w:rsidRPr="006546BA">
        <w:rPr>
          <w:rFonts w:eastAsia="Times New Roman"/>
        </w:rPr>
        <w:t xml:space="preserve"> </w:t>
      </w:r>
      <w:r w:rsidR="00782576" w:rsidRPr="006546BA">
        <w:rPr>
          <w:rFonts w:eastAsia="Times New Roman"/>
        </w:rPr>
        <w:t>em</w:t>
      </w:r>
      <w:r w:rsidR="001F67EB" w:rsidRPr="006546BA">
        <w:rPr>
          <w:rFonts w:eastAsia="Times New Roman"/>
        </w:rPr>
        <w:t>power</w:t>
      </w:r>
      <w:r w:rsidR="00782576" w:rsidRPr="006546BA">
        <w:rPr>
          <w:rFonts w:eastAsia="Times New Roman"/>
        </w:rPr>
        <w:t>ment</w:t>
      </w:r>
      <w:r w:rsidR="001F67EB" w:rsidRPr="006546BA">
        <w:rPr>
          <w:rFonts w:eastAsia="Times New Roman"/>
        </w:rPr>
        <w:t xml:space="preserve">. </w:t>
      </w:r>
      <w:r w:rsidR="00D47ECC" w:rsidRPr="006546BA">
        <w:rPr>
          <w:rFonts w:eastAsia="Times New Roman"/>
        </w:rPr>
        <w:t>The</w:t>
      </w:r>
      <w:r w:rsidR="00C20046" w:rsidRPr="006546BA">
        <w:rPr>
          <w:rFonts w:eastAsia="Times New Roman"/>
        </w:rPr>
        <w:t>se</w:t>
      </w:r>
      <w:r w:rsidR="00D47ECC" w:rsidRPr="006546BA">
        <w:rPr>
          <w:rFonts w:eastAsia="Times New Roman"/>
        </w:rPr>
        <w:t xml:space="preserve"> depictions were not unlike </w:t>
      </w:r>
      <w:r w:rsidR="009536C6" w:rsidRPr="006546BA">
        <w:rPr>
          <w:rFonts w:eastAsia="Times New Roman"/>
          <w:i/>
        </w:rPr>
        <w:t>kawaii</w:t>
      </w:r>
      <w:r w:rsidR="009536C6" w:rsidRPr="006546BA">
        <w:rPr>
          <w:rFonts w:eastAsia="Times New Roman"/>
        </w:rPr>
        <w:t xml:space="preserve"> and </w:t>
      </w:r>
      <w:r w:rsidR="00D34913" w:rsidRPr="006546BA">
        <w:rPr>
          <w:rFonts w:eastAsia="Times New Roman"/>
          <w:i/>
        </w:rPr>
        <w:t xml:space="preserve">shojo </w:t>
      </w:r>
      <w:r w:rsidR="00D34913" w:rsidRPr="006546BA">
        <w:rPr>
          <w:rFonts w:eastAsia="Times New Roman"/>
        </w:rPr>
        <w:t>characterizations in Japanese anime, in which young girls</w:t>
      </w:r>
      <w:r w:rsidR="00B10774" w:rsidRPr="006546BA">
        <w:rPr>
          <w:rFonts w:eastAsia="Times New Roman"/>
        </w:rPr>
        <w:t xml:space="preserve"> are bestowed </w:t>
      </w:r>
      <w:r w:rsidR="00C20046" w:rsidRPr="006546BA">
        <w:rPr>
          <w:rFonts w:eastAsia="Times New Roman"/>
        </w:rPr>
        <w:t xml:space="preserve">supernatural powers and </w:t>
      </w:r>
      <w:r w:rsidR="00C20046" w:rsidRPr="006546BA">
        <w:rPr>
          <w:rFonts w:eastAsia="Times New Roman"/>
        </w:rPr>
        <w:lastRenderedPageBreak/>
        <w:t>strength in the context of sexualization (Gwynne, 2013).</w:t>
      </w:r>
      <w:r w:rsidR="00D34913" w:rsidRPr="006546BA">
        <w:rPr>
          <w:rFonts w:eastAsia="Times New Roman"/>
        </w:rPr>
        <w:t xml:space="preserve"> </w:t>
      </w:r>
      <w:r w:rsidR="00664239" w:rsidRPr="006546BA">
        <w:rPr>
          <w:rFonts w:eastAsia="Times New Roman"/>
        </w:rPr>
        <w:t>S</w:t>
      </w:r>
      <w:r w:rsidR="001F67EB" w:rsidRPr="006546BA">
        <w:rPr>
          <w:rFonts w:eastAsia="Times New Roman"/>
        </w:rPr>
        <w:t>uch characterizations</w:t>
      </w:r>
      <w:r w:rsidR="001624B4" w:rsidRPr="006546BA">
        <w:rPr>
          <w:rFonts w:eastAsia="Times New Roman"/>
        </w:rPr>
        <w:t xml:space="preserve"> resonate with benevolent sexism because they</w:t>
      </w:r>
      <w:r w:rsidR="004A7B5B" w:rsidRPr="006546BA">
        <w:rPr>
          <w:rFonts w:eastAsia="Times New Roman"/>
        </w:rPr>
        <w:t xml:space="preserve"> </w:t>
      </w:r>
      <w:r w:rsidR="001F67EB" w:rsidRPr="006546BA">
        <w:rPr>
          <w:rFonts w:eastAsia="Times New Roman"/>
        </w:rPr>
        <w:t>delimit women’s empowerment to the realm of fantasy</w:t>
      </w:r>
      <w:r w:rsidR="00912975" w:rsidRPr="006546BA">
        <w:rPr>
          <w:rFonts w:eastAsia="Times New Roman"/>
        </w:rPr>
        <w:t>.</w:t>
      </w:r>
    </w:p>
    <w:p w14:paraId="45C6C780" w14:textId="17AFE300" w:rsidR="009503B9" w:rsidRPr="006546BA" w:rsidRDefault="001624B4" w:rsidP="009503B9">
      <w:pPr>
        <w:tabs>
          <w:tab w:val="left" w:pos="0"/>
        </w:tabs>
        <w:spacing w:line="480" w:lineRule="auto"/>
        <w:rPr>
          <w:rFonts w:eastAsia="Times New Roman"/>
        </w:rPr>
      </w:pPr>
      <w:r w:rsidRPr="006546BA">
        <w:tab/>
      </w:r>
      <w:r w:rsidR="009503B9" w:rsidRPr="006546BA">
        <w:rPr>
          <w:rFonts w:eastAsia="Times New Roman"/>
        </w:rPr>
        <w:t>(</w:t>
      </w:r>
      <w:r w:rsidR="00144461" w:rsidRPr="006546BA">
        <w:rPr>
          <w:rFonts w:eastAsia="Times New Roman"/>
        </w:rPr>
        <w:t>I</w:t>
      </w:r>
      <w:r w:rsidR="009503B9" w:rsidRPr="006546BA">
        <w:rPr>
          <w:rFonts w:eastAsia="Times New Roman"/>
        </w:rPr>
        <w:t>n)dependence suggests th</w:t>
      </w:r>
      <w:r w:rsidR="001B69D6" w:rsidRPr="006546BA">
        <w:rPr>
          <w:rFonts w:eastAsia="Times New Roman"/>
        </w:rPr>
        <w:t xml:space="preserve">at </w:t>
      </w:r>
      <w:r w:rsidR="00912975" w:rsidRPr="006546BA">
        <w:rPr>
          <w:rFonts w:eastAsia="Times New Roman"/>
        </w:rPr>
        <w:t>character</w:t>
      </w:r>
      <w:r w:rsidR="001B69D6" w:rsidRPr="006546BA">
        <w:rPr>
          <w:rFonts w:eastAsia="Times New Roman"/>
        </w:rPr>
        <w:t xml:space="preserve"> relationships</w:t>
      </w:r>
      <w:r w:rsidR="000E73F2" w:rsidRPr="006546BA">
        <w:rPr>
          <w:rFonts w:eastAsia="Times New Roman"/>
        </w:rPr>
        <w:t xml:space="preserve"> </w:t>
      </w:r>
      <w:r w:rsidR="009503B9" w:rsidRPr="006546BA">
        <w:rPr>
          <w:rFonts w:eastAsia="Times New Roman"/>
        </w:rPr>
        <w:t xml:space="preserve">were </w:t>
      </w:r>
      <w:r w:rsidR="00912975" w:rsidRPr="006546BA">
        <w:rPr>
          <w:rFonts w:eastAsia="Times New Roman"/>
        </w:rPr>
        <w:t>isolating and dependent</w:t>
      </w:r>
      <w:r w:rsidR="001F4257" w:rsidRPr="006546BA">
        <w:rPr>
          <w:rFonts w:eastAsia="Times New Roman"/>
        </w:rPr>
        <w:t xml:space="preserve">. </w:t>
      </w:r>
      <w:r w:rsidR="00144461" w:rsidRPr="006546BA">
        <w:rPr>
          <w:rFonts w:eastAsia="Times New Roman"/>
        </w:rPr>
        <w:t xml:space="preserve">Narratives portrayed </w:t>
      </w:r>
      <w:r w:rsidR="00EA7EC3" w:rsidRPr="006546BA">
        <w:rPr>
          <w:rFonts w:eastAsia="Times New Roman"/>
        </w:rPr>
        <w:t>characters signifying hostile sexism</w:t>
      </w:r>
      <w:r w:rsidR="009503B9" w:rsidRPr="006546BA">
        <w:rPr>
          <w:rFonts w:eastAsia="Times New Roman"/>
        </w:rPr>
        <w:t xml:space="preserve"> as dominants or as equals to </w:t>
      </w:r>
      <w:r w:rsidR="00912975" w:rsidRPr="006546BA">
        <w:rPr>
          <w:rFonts w:eastAsia="Times New Roman"/>
        </w:rPr>
        <w:t xml:space="preserve">other </w:t>
      </w:r>
      <w:r w:rsidR="009503B9" w:rsidRPr="006546BA">
        <w:rPr>
          <w:rFonts w:eastAsia="Times New Roman"/>
        </w:rPr>
        <w:t xml:space="preserve">men and women. </w:t>
      </w:r>
      <w:r w:rsidR="001F4257" w:rsidRPr="006546BA">
        <w:rPr>
          <w:rFonts w:eastAsia="Times New Roman"/>
        </w:rPr>
        <w:t>P</w:t>
      </w:r>
      <w:r w:rsidR="009503B9" w:rsidRPr="006546BA">
        <w:rPr>
          <w:rFonts w:eastAsia="Times New Roman"/>
        </w:rPr>
        <w:t>rogressive relationships</w:t>
      </w:r>
      <w:r w:rsidR="00063965" w:rsidRPr="006546BA">
        <w:rPr>
          <w:rFonts w:eastAsia="Times New Roman"/>
        </w:rPr>
        <w:t>, in which women equal</w:t>
      </w:r>
      <w:r w:rsidR="004B48A0" w:rsidRPr="006546BA">
        <w:rPr>
          <w:rFonts w:eastAsia="Times New Roman"/>
        </w:rPr>
        <w:t>ed</w:t>
      </w:r>
      <w:r w:rsidR="00063965" w:rsidRPr="006546BA">
        <w:rPr>
          <w:rFonts w:eastAsia="Times New Roman"/>
        </w:rPr>
        <w:t xml:space="preserve"> their male allies and support</w:t>
      </w:r>
      <w:r w:rsidR="004B48A0" w:rsidRPr="006546BA">
        <w:rPr>
          <w:rFonts w:eastAsia="Times New Roman"/>
        </w:rPr>
        <w:t>ed</w:t>
      </w:r>
      <w:r w:rsidR="00063965" w:rsidRPr="006546BA">
        <w:rPr>
          <w:rFonts w:eastAsia="Times New Roman"/>
        </w:rPr>
        <w:t xml:space="preserve"> women,</w:t>
      </w:r>
      <w:r w:rsidR="009503B9" w:rsidRPr="006546BA">
        <w:rPr>
          <w:rFonts w:eastAsia="Times New Roman"/>
        </w:rPr>
        <w:t xml:space="preserve"> were not the standard. Nina’s extreme independence alienate</w:t>
      </w:r>
      <w:r w:rsidR="00D553FA" w:rsidRPr="006546BA">
        <w:rPr>
          <w:rFonts w:eastAsia="Times New Roman"/>
        </w:rPr>
        <w:t>d</w:t>
      </w:r>
      <w:r w:rsidR="009503B9" w:rsidRPr="006546BA">
        <w:rPr>
          <w:rFonts w:eastAsia="Times New Roman"/>
        </w:rPr>
        <w:t xml:space="preserve"> her </w:t>
      </w:r>
      <w:r w:rsidR="00063965" w:rsidRPr="006546BA">
        <w:rPr>
          <w:rFonts w:eastAsia="Times New Roman"/>
        </w:rPr>
        <w:t>from her allies.</w:t>
      </w:r>
      <w:r w:rsidR="009503B9" w:rsidRPr="006546BA">
        <w:rPr>
          <w:rFonts w:eastAsia="Times New Roman"/>
        </w:rPr>
        <w:t xml:space="preserve"> </w:t>
      </w:r>
      <w:r w:rsidR="00D553FA" w:rsidRPr="006546BA">
        <w:rPr>
          <w:rFonts w:eastAsia="Times New Roman"/>
        </w:rPr>
        <w:t>E</w:t>
      </w:r>
      <w:r w:rsidR="00063965" w:rsidRPr="006546BA">
        <w:rPr>
          <w:rFonts w:eastAsia="Times New Roman"/>
        </w:rPr>
        <w:t xml:space="preserve">xaggerated </w:t>
      </w:r>
      <w:r w:rsidR="001B69D6" w:rsidRPr="006546BA">
        <w:rPr>
          <w:rFonts w:eastAsia="Times New Roman"/>
        </w:rPr>
        <w:t xml:space="preserve">independence </w:t>
      </w:r>
      <w:r w:rsidR="00DE3EF3" w:rsidRPr="006546BA">
        <w:rPr>
          <w:rFonts w:eastAsia="Times New Roman"/>
        </w:rPr>
        <w:t xml:space="preserve">signifies the dangerous, subversive nature of </w:t>
      </w:r>
      <w:r w:rsidR="003B15F5">
        <w:rPr>
          <w:rFonts w:eastAsia="Times New Roman"/>
        </w:rPr>
        <w:t xml:space="preserve">strong </w:t>
      </w:r>
      <w:r w:rsidR="00DE3EF3" w:rsidRPr="006546BA">
        <w:rPr>
          <w:rFonts w:eastAsia="Times New Roman"/>
        </w:rPr>
        <w:t>women as espoused by hostile sentiments.</w:t>
      </w:r>
    </w:p>
    <w:p w14:paraId="4DB0A343" w14:textId="3481DC8F" w:rsidR="00D54A6E" w:rsidRPr="006546BA" w:rsidRDefault="009503B9" w:rsidP="00E15271">
      <w:pPr>
        <w:tabs>
          <w:tab w:val="left" w:pos="0"/>
        </w:tabs>
        <w:spacing w:line="480" w:lineRule="auto"/>
        <w:rPr>
          <w:rFonts w:eastAsia="Times New Roman"/>
        </w:rPr>
      </w:pPr>
      <w:r w:rsidRPr="006546BA">
        <w:tab/>
      </w:r>
      <w:r w:rsidR="00DE3EF3" w:rsidRPr="006546BA">
        <w:rPr>
          <w:rFonts w:eastAsia="Times New Roman"/>
        </w:rPr>
        <w:t xml:space="preserve">Some </w:t>
      </w:r>
      <w:r w:rsidR="002E385B" w:rsidRPr="006546BA">
        <w:rPr>
          <w:rFonts w:eastAsia="Times New Roman"/>
        </w:rPr>
        <w:t>character</w:t>
      </w:r>
      <w:r w:rsidR="006C055A" w:rsidRPr="006546BA">
        <w:rPr>
          <w:rFonts w:eastAsia="Times New Roman"/>
        </w:rPr>
        <w:t>izations</w:t>
      </w:r>
      <w:r w:rsidR="001F67EB" w:rsidRPr="006546BA">
        <w:rPr>
          <w:rFonts w:eastAsia="Times New Roman"/>
        </w:rPr>
        <w:t xml:space="preserve"> aligned with </w:t>
      </w:r>
      <w:r w:rsidR="00C73B9F" w:rsidRPr="006546BA">
        <w:rPr>
          <w:rFonts w:eastAsia="Times New Roman"/>
        </w:rPr>
        <w:t>dependence</w:t>
      </w:r>
      <w:r w:rsidR="001F67EB" w:rsidRPr="006546BA">
        <w:rPr>
          <w:rFonts w:eastAsia="Times New Roman"/>
        </w:rPr>
        <w:t>, such as Yorda</w:t>
      </w:r>
      <w:r w:rsidR="00C70B45" w:rsidRPr="006546BA">
        <w:rPr>
          <w:rFonts w:eastAsia="Times New Roman"/>
        </w:rPr>
        <w:t>,</w:t>
      </w:r>
      <w:r w:rsidR="001F67EB" w:rsidRPr="006546BA">
        <w:rPr>
          <w:rFonts w:eastAsia="Times New Roman"/>
        </w:rPr>
        <w:t xml:space="preserve"> wh</w:t>
      </w:r>
      <w:r w:rsidR="00D553FA" w:rsidRPr="006546BA">
        <w:rPr>
          <w:rFonts w:eastAsia="Times New Roman"/>
        </w:rPr>
        <w:t>o</w:t>
      </w:r>
      <w:r w:rsidR="001F67EB" w:rsidRPr="006546BA">
        <w:rPr>
          <w:rFonts w:eastAsia="Times New Roman"/>
        </w:rPr>
        <w:t xml:space="preserve"> </w:t>
      </w:r>
      <w:r w:rsidR="000125F3" w:rsidRPr="006546BA">
        <w:rPr>
          <w:rFonts w:eastAsia="Times New Roman"/>
        </w:rPr>
        <w:t>reli</w:t>
      </w:r>
      <w:r w:rsidR="00D553FA" w:rsidRPr="006546BA">
        <w:rPr>
          <w:rFonts w:eastAsia="Times New Roman"/>
        </w:rPr>
        <w:t>ed</w:t>
      </w:r>
      <w:r w:rsidR="000125F3" w:rsidRPr="006546BA">
        <w:rPr>
          <w:rFonts w:eastAsia="Times New Roman"/>
        </w:rPr>
        <w:t xml:space="preserve"> on</w:t>
      </w:r>
      <w:r w:rsidR="001F67EB" w:rsidRPr="006546BA">
        <w:rPr>
          <w:rFonts w:eastAsia="Times New Roman"/>
        </w:rPr>
        <w:t xml:space="preserve"> her male counterpart. </w:t>
      </w:r>
      <w:r w:rsidR="00C70B45" w:rsidRPr="006546BA">
        <w:rPr>
          <w:rFonts w:eastAsia="Times New Roman"/>
        </w:rPr>
        <w:t xml:space="preserve">This pattern aligns with aspects of benevolent attitudes towards women in which their subsidiary social position </w:t>
      </w:r>
      <w:r w:rsidR="00144461" w:rsidRPr="006546BA">
        <w:rPr>
          <w:rFonts w:eastAsia="Times New Roman"/>
        </w:rPr>
        <w:t>define</w:t>
      </w:r>
      <w:r w:rsidR="008F7838" w:rsidRPr="006546BA">
        <w:rPr>
          <w:rFonts w:eastAsia="Times New Roman"/>
        </w:rPr>
        <w:t>s</w:t>
      </w:r>
      <w:r w:rsidR="00C70B45" w:rsidRPr="006546BA">
        <w:rPr>
          <w:rFonts w:eastAsia="Times New Roman"/>
        </w:rPr>
        <w:t xml:space="preserve"> their heteronormative reliance on men. However, </w:t>
      </w:r>
      <w:r w:rsidR="00D11F74" w:rsidRPr="006546BA">
        <w:rPr>
          <w:rFonts w:eastAsia="Times New Roman"/>
        </w:rPr>
        <w:t xml:space="preserve">other </w:t>
      </w:r>
      <w:r w:rsidR="00C70B45" w:rsidRPr="006546BA">
        <w:rPr>
          <w:rFonts w:eastAsia="Times New Roman"/>
        </w:rPr>
        <w:t>characters</w:t>
      </w:r>
      <w:r w:rsidR="00DC3217" w:rsidRPr="006546BA">
        <w:rPr>
          <w:rFonts w:eastAsia="Times New Roman"/>
        </w:rPr>
        <w:t xml:space="preserve"> signifying aspects of benevolent sexism,</w:t>
      </w:r>
      <w:r w:rsidR="00C70B45" w:rsidRPr="006546BA">
        <w:rPr>
          <w:rFonts w:eastAsia="Times New Roman"/>
        </w:rPr>
        <w:t xml:space="preserve"> such as Juliet and Serah</w:t>
      </w:r>
      <w:r w:rsidR="00DC3217" w:rsidRPr="006546BA">
        <w:rPr>
          <w:rFonts w:eastAsia="Times New Roman"/>
        </w:rPr>
        <w:t>,</w:t>
      </w:r>
      <w:r w:rsidR="000E73F2" w:rsidRPr="006546BA">
        <w:rPr>
          <w:rFonts w:eastAsia="Times New Roman"/>
        </w:rPr>
        <w:t xml:space="preserve"> </w:t>
      </w:r>
      <w:r w:rsidR="00772B7C" w:rsidRPr="006546BA">
        <w:rPr>
          <w:rFonts w:eastAsia="Times New Roman"/>
        </w:rPr>
        <w:t>were among</w:t>
      </w:r>
      <w:r w:rsidR="00C70B45" w:rsidRPr="006546BA">
        <w:rPr>
          <w:rFonts w:eastAsia="Times New Roman"/>
        </w:rPr>
        <w:t xml:space="preserve"> cooperative and supportive teams</w:t>
      </w:r>
      <w:r w:rsidR="00144461" w:rsidRPr="006546BA">
        <w:rPr>
          <w:rFonts w:eastAsia="Times New Roman"/>
        </w:rPr>
        <w:t xml:space="preserve"> in which </w:t>
      </w:r>
      <w:r w:rsidR="00772B7C" w:rsidRPr="006546BA">
        <w:rPr>
          <w:rFonts w:eastAsia="Times New Roman"/>
        </w:rPr>
        <w:t xml:space="preserve">members </w:t>
      </w:r>
      <w:r w:rsidR="00C70B45" w:rsidRPr="006546BA">
        <w:rPr>
          <w:rFonts w:eastAsia="Times New Roman"/>
        </w:rPr>
        <w:t>relied on one another as relative equals.</w:t>
      </w:r>
    </w:p>
    <w:p w14:paraId="2AA5668B" w14:textId="3D8D2D27" w:rsidR="005510AF" w:rsidRPr="006546BA" w:rsidRDefault="005510AF" w:rsidP="00E15271">
      <w:pPr>
        <w:tabs>
          <w:tab w:val="left" w:pos="0"/>
        </w:tabs>
        <w:spacing w:line="480" w:lineRule="auto"/>
        <w:rPr>
          <w:rFonts w:eastAsia="Times New Roman"/>
        </w:rPr>
      </w:pPr>
      <w:r w:rsidRPr="006546BA">
        <w:rPr>
          <w:rFonts w:eastAsia="Times New Roman"/>
        </w:rPr>
        <w:tab/>
      </w:r>
      <w:r w:rsidR="004B48A0" w:rsidRPr="006546BA">
        <w:rPr>
          <w:rFonts w:eastAsia="Times New Roman"/>
        </w:rPr>
        <w:t>We noted s</w:t>
      </w:r>
      <w:r w:rsidR="008F7838" w:rsidRPr="006546BA">
        <w:rPr>
          <w:rFonts w:eastAsia="Times New Roman"/>
        </w:rPr>
        <w:t>ome cultural differences.</w:t>
      </w:r>
      <w:r w:rsidRPr="006546BA">
        <w:rPr>
          <w:rFonts w:eastAsia="Times New Roman"/>
        </w:rPr>
        <w:t xml:space="preserve"> </w:t>
      </w:r>
      <w:r w:rsidR="00C24644" w:rsidRPr="006546BA">
        <w:rPr>
          <w:rFonts w:eastAsia="Times New Roman"/>
        </w:rPr>
        <w:t>In Japanese titles, s</w:t>
      </w:r>
      <w:r w:rsidR="000A3FE6" w:rsidRPr="006546BA">
        <w:rPr>
          <w:rFonts w:eastAsia="Times New Roman"/>
        </w:rPr>
        <w:t>exualiz</w:t>
      </w:r>
      <w:r w:rsidR="004B48A0" w:rsidRPr="006546BA">
        <w:rPr>
          <w:rFonts w:eastAsia="Times New Roman"/>
        </w:rPr>
        <w:t>ation accompanied empowerment</w:t>
      </w:r>
      <w:r w:rsidR="000A3FE6" w:rsidRPr="006546BA">
        <w:rPr>
          <w:rFonts w:eastAsia="Times New Roman"/>
        </w:rPr>
        <w:t xml:space="preserve"> for </w:t>
      </w:r>
      <w:r w:rsidR="00212387" w:rsidRPr="006546BA">
        <w:rPr>
          <w:rFonts w:eastAsia="Times New Roman"/>
        </w:rPr>
        <w:t xml:space="preserve">characters signifying </w:t>
      </w:r>
      <w:r w:rsidR="00DA4553" w:rsidRPr="006546BA">
        <w:rPr>
          <w:rFonts w:eastAsia="Times New Roman"/>
        </w:rPr>
        <w:t>benevolent sexism</w:t>
      </w:r>
      <w:r w:rsidR="000A3FE6" w:rsidRPr="006546BA">
        <w:rPr>
          <w:rFonts w:eastAsia="Times New Roman"/>
        </w:rPr>
        <w:t xml:space="preserve">, akin to </w:t>
      </w:r>
      <w:r w:rsidR="000A3FE6" w:rsidRPr="006546BA">
        <w:rPr>
          <w:rFonts w:eastAsia="Times New Roman"/>
          <w:i/>
        </w:rPr>
        <w:t xml:space="preserve">kawaii </w:t>
      </w:r>
      <w:r w:rsidR="000A3FE6" w:rsidRPr="006546BA">
        <w:rPr>
          <w:rFonts w:eastAsia="Times New Roman"/>
        </w:rPr>
        <w:t>magical girl tropes</w:t>
      </w:r>
      <w:r w:rsidR="00C24644" w:rsidRPr="006546BA">
        <w:rPr>
          <w:rFonts w:eastAsia="Times New Roman"/>
        </w:rPr>
        <w:t xml:space="preserve">. </w:t>
      </w:r>
      <w:r w:rsidR="003E690E" w:rsidRPr="006546BA">
        <w:rPr>
          <w:rFonts w:eastAsia="Times New Roman"/>
        </w:rPr>
        <w:t>W</w:t>
      </w:r>
      <w:r w:rsidR="00C56665" w:rsidRPr="006546BA">
        <w:rPr>
          <w:rFonts w:eastAsia="Times New Roman"/>
        </w:rPr>
        <w:t>e did not see this trend in characters</w:t>
      </w:r>
      <w:r w:rsidR="000A3FE6" w:rsidRPr="006546BA">
        <w:rPr>
          <w:rFonts w:eastAsia="Times New Roman"/>
        </w:rPr>
        <w:t xml:space="preserve"> </w:t>
      </w:r>
      <w:r w:rsidR="00DA792B" w:rsidRPr="006546BA">
        <w:rPr>
          <w:rFonts w:eastAsia="Times New Roman"/>
        </w:rPr>
        <w:t>from</w:t>
      </w:r>
      <w:r w:rsidR="000A3FE6" w:rsidRPr="006546BA">
        <w:rPr>
          <w:rFonts w:eastAsia="Times New Roman"/>
        </w:rPr>
        <w:t xml:space="preserve"> US games.</w:t>
      </w:r>
      <w:r w:rsidR="007D67F5" w:rsidRPr="006546BA">
        <w:rPr>
          <w:rFonts w:eastAsia="Times New Roman"/>
        </w:rPr>
        <w:t xml:space="preserve"> B</w:t>
      </w:r>
      <w:r w:rsidRPr="006546BA">
        <w:rPr>
          <w:rFonts w:eastAsia="Times New Roman"/>
        </w:rPr>
        <w:t xml:space="preserve">enevolent qualities are </w:t>
      </w:r>
      <w:r w:rsidR="003175A8" w:rsidRPr="006546BA">
        <w:rPr>
          <w:rFonts w:eastAsia="Times New Roman"/>
        </w:rPr>
        <w:t xml:space="preserve">often </w:t>
      </w:r>
      <w:r w:rsidRPr="006546BA">
        <w:rPr>
          <w:rFonts w:eastAsia="Times New Roman"/>
        </w:rPr>
        <w:t>attributed to female characters in Japanese</w:t>
      </w:r>
      <w:r w:rsidR="00B85071" w:rsidRPr="006546BA">
        <w:rPr>
          <w:rFonts w:eastAsia="Times New Roman"/>
        </w:rPr>
        <w:t xml:space="preserve"> media</w:t>
      </w:r>
      <w:r w:rsidRPr="006546BA">
        <w:rPr>
          <w:rFonts w:eastAsia="Times New Roman"/>
        </w:rPr>
        <w:t xml:space="preserve"> because they are well-received in </w:t>
      </w:r>
      <w:r w:rsidR="003175A8" w:rsidRPr="006546BA">
        <w:rPr>
          <w:rFonts w:eastAsia="Times New Roman"/>
        </w:rPr>
        <w:t xml:space="preserve">that </w:t>
      </w:r>
      <w:r w:rsidRPr="006546BA">
        <w:rPr>
          <w:rFonts w:eastAsia="Times New Roman"/>
        </w:rPr>
        <w:t xml:space="preserve">culture (Napier, 1998; Gwynne, 2013). </w:t>
      </w:r>
      <w:r w:rsidR="00EB092A" w:rsidRPr="006546BA">
        <w:rPr>
          <w:rFonts w:eastAsia="Times New Roman"/>
        </w:rPr>
        <w:t>T</w:t>
      </w:r>
      <w:r w:rsidRPr="006546BA">
        <w:rPr>
          <w:rFonts w:eastAsia="Times New Roman"/>
        </w:rPr>
        <w:t xml:space="preserve">he creator of the </w:t>
      </w:r>
      <w:r w:rsidR="00D81469" w:rsidRPr="006546BA">
        <w:rPr>
          <w:rFonts w:eastAsia="Times New Roman"/>
        </w:rPr>
        <w:t xml:space="preserve">Japanese </w:t>
      </w:r>
      <w:r w:rsidRPr="006546BA">
        <w:rPr>
          <w:rFonts w:eastAsia="Times New Roman"/>
        </w:rPr>
        <w:t xml:space="preserve">franchise </w:t>
      </w:r>
      <w:r w:rsidRPr="006546BA">
        <w:rPr>
          <w:rFonts w:eastAsia="Times New Roman"/>
          <w:i/>
        </w:rPr>
        <w:t xml:space="preserve">Resident Evil, </w:t>
      </w:r>
      <w:r w:rsidRPr="006546BA">
        <w:rPr>
          <w:rFonts w:eastAsia="Times New Roman"/>
        </w:rPr>
        <w:t>Shinji Mikami, aims to create strong female characters but received pressure to include a submissive character in a game:</w:t>
      </w:r>
      <w:r w:rsidRPr="006546BA">
        <w:rPr>
          <w:rFonts w:ascii="Calibri" w:hAnsi="Calibri" w:cs="Calibri"/>
          <w:sz w:val="22"/>
          <w:szCs w:val="22"/>
        </w:rPr>
        <w:t xml:space="preserve"> </w:t>
      </w:r>
      <w:r w:rsidRPr="006546BA">
        <w:rPr>
          <w:rFonts w:eastAsia="Times New Roman"/>
        </w:rPr>
        <w:t xml:space="preserve">“I didn’t want to include her but the staff wanted that kind of character… in Japan, that character is pretty popular” (Stuart, 2014). </w:t>
      </w:r>
      <w:r w:rsidR="00D47020" w:rsidRPr="006546BA">
        <w:rPr>
          <w:rFonts w:eastAsia="Times New Roman"/>
        </w:rPr>
        <w:t>This commentary underscores the pressure that developers face</w:t>
      </w:r>
      <w:r w:rsidR="004B48A0" w:rsidRPr="006546BA">
        <w:rPr>
          <w:rFonts w:eastAsia="Times New Roman"/>
        </w:rPr>
        <w:t>, potentially stemming</w:t>
      </w:r>
      <w:r w:rsidR="00D47020" w:rsidRPr="006546BA">
        <w:rPr>
          <w:rFonts w:eastAsia="Times New Roman"/>
        </w:rPr>
        <w:t xml:space="preserve"> from acculturated attitudes (e.g., ambivalent sexism) about women.</w:t>
      </w:r>
    </w:p>
    <w:p w14:paraId="451C12FB" w14:textId="769CC537" w:rsidR="00D54A6E" w:rsidRPr="006546BA" w:rsidRDefault="00BB0E45" w:rsidP="00FF2DB4">
      <w:pPr>
        <w:spacing w:line="480" w:lineRule="auto"/>
        <w:jc w:val="center"/>
        <w:outlineLvl w:val="0"/>
      </w:pPr>
      <w:r w:rsidRPr="006546BA">
        <w:rPr>
          <w:rFonts w:eastAsia="Times New Roman"/>
          <w:b/>
        </w:rPr>
        <w:lastRenderedPageBreak/>
        <w:t xml:space="preserve">Limitations and </w:t>
      </w:r>
      <w:r w:rsidR="00772383" w:rsidRPr="006546BA">
        <w:rPr>
          <w:rFonts w:eastAsia="Times New Roman"/>
          <w:b/>
        </w:rPr>
        <w:t>Conclusion</w:t>
      </w:r>
    </w:p>
    <w:p w14:paraId="57A50418" w14:textId="7073DFA7" w:rsidR="00FE0977" w:rsidRPr="006546BA" w:rsidRDefault="386F1158" w:rsidP="386F1158">
      <w:pPr>
        <w:spacing w:line="480" w:lineRule="auto"/>
        <w:ind w:firstLine="720"/>
        <w:rPr>
          <w:rFonts w:eastAsia="Times New Roman"/>
        </w:rPr>
      </w:pPr>
      <w:r w:rsidRPr="006546BA">
        <w:rPr>
          <w:rFonts w:eastAsia="Times New Roman"/>
        </w:rPr>
        <w:t>By focusing on predominately narrative-driven console/computer games, we excluded games that may marginalize characters, such as games lacking stories.</w:t>
      </w:r>
      <w:r w:rsidRPr="006546BA">
        <w:t xml:space="preserve"> Additionally, </w:t>
      </w:r>
      <w:r w:rsidR="009D6D26" w:rsidRPr="006546BA">
        <w:rPr>
          <w:rFonts w:eastAsia="Times New Roman"/>
        </w:rPr>
        <w:t>most</w:t>
      </w:r>
      <w:r w:rsidRPr="006546BA">
        <w:rPr>
          <w:rFonts w:eastAsia="Times New Roman"/>
        </w:rPr>
        <w:t xml:space="preserve"> characters in this sample were </w:t>
      </w:r>
      <w:r w:rsidR="004B48A0" w:rsidRPr="006546BA">
        <w:rPr>
          <w:rFonts w:eastAsia="Times New Roman"/>
        </w:rPr>
        <w:t>W</w:t>
      </w:r>
      <w:r w:rsidRPr="006546BA">
        <w:rPr>
          <w:rFonts w:eastAsia="Times New Roman"/>
        </w:rPr>
        <w:t xml:space="preserve">hite or racially ambiguous (e.g. a mix of Asian and Caucasian features), indicating that our themes are mostly limited to representations of </w:t>
      </w:r>
      <w:r w:rsidR="004B48A0" w:rsidRPr="006546BA">
        <w:rPr>
          <w:rFonts w:eastAsia="Times New Roman"/>
        </w:rPr>
        <w:t>W</w:t>
      </w:r>
      <w:r w:rsidRPr="006546BA">
        <w:rPr>
          <w:rFonts w:eastAsia="Times New Roman"/>
        </w:rPr>
        <w:t xml:space="preserve">hite women in US and Japanese games. </w:t>
      </w:r>
    </w:p>
    <w:p w14:paraId="757CB6D1" w14:textId="0FA52AC5" w:rsidR="001F0224" w:rsidRPr="006546BA" w:rsidRDefault="386F1158" w:rsidP="00FE0977">
      <w:pPr>
        <w:spacing w:line="480" w:lineRule="auto"/>
        <w:ind w:firstLine="720"/>
        <w:rPr>
          <w:rFonts w:eastAsia="Times New Roman"/>
        </w:rPr>
      </w:pPr>
      <w:r w:rsidRPr="006546BA">
        <w:rPr>
          <w:rFonts w:eastAsia="Times New Roman"/>
        </w:rPr>
        <w:t xml:space="preserve">Finally, as we sampled games across multiple years of release, we </w:t>
      </w:r>
      <w:r w:rsidR="00996D6C" w:rsidRPr="006546BA">
        <w:rPr>
          <w:rFonts w:eastAsia="Times New Roman"/>
        </w:rPr>
        <w:t xml:space="preserve">acknowledge </w:t>
      </w:r>
      <w:r w:rsidRPr="006546BA">
        <w:rPr>
          <w:rFonts w:eastAsia="Times New Roman"/>
        </w:rPr>
        <w:t xml:space="preserve">that most of our characters are from </w:t>
      </w:r>
      <w:r w:rsidR="001F0224" w:rsidRPr="006546BA">
        <w:rPr>
          <w:rFonts w:eastAsia="Times New Roman"/>
        </w:rPr>
        <w:t xml:space="preserve">titles </w:t>
      </w:r>
      <w:r w:rsidRPr="006546BA">
        <w:rPr>
          <w:rFonts w:eastAsia="Times New Roman"/>
        </w:rPr>
        <w:t xml:space="preserve">released in the early 2000s (e.g., </w:t>
      </w:r>
      <w:r w:rsidRPr="006546BA">
        <w:rPr>
          <w:rFonts w:eastAsia="Times New Roman"/>
          <w:i/>
          <w:iCs/>
        </w:rPr>
        <w:t xml:space="preserve">BloodRayne, Ico) </w:t>
      </w:r>
      <w:r w:rsidRPr="006546BA">
        <w:rPr>
          <w:rFonts w:eastAsia="Times New Roman"/>
        </w:rPr>
        <w:t xml:space="preserve">to 2010s (e.g., </w:t>
      </w:r>
      <w:r w:rsidRPr="006546BA">
        <w:rPr>
          <w:rFonts w:eastAsia="Times New Roman"/>
          <w:i/>
          <w:iCs/>
        </w:rPr>
        <w:t>Hyperdimension Neptunia Victory,</w:t>
      </w:r>
      <w:r w:rsidRPr="006546BA">
        <w:rPr>
          <w:rFonts w:eastAsia="Times New Roman"/>
        </w:rPr>
        <w:t xml:space="preserve"> </w:t>
      </w:r>
      <w:r w:rsidRPr="006546BA">
        <w:rPr>
          <w:rFonts w:eastAsia="Times New Roman"/>
          <w:i/>
          <w:iCs/>
        </w:rPr>
        <w:t>Lollipop Chainsaw)</w:t>
      </w:r>
      <w:r w:rsidRPr="006546BA">
        <w:rPr>
          <w:rFonts w:eastAsia="Times New Roman"/>
        </w:rPr>
        <w:t xml:space="preserve"> and, thus, may not necessarily reflect current industry trends. </w:t>
      </w:r>
      <w:r w:rsidR="004B48A0" w:rsidRPr="006546BA">
        <w:rPr>
          <w:rFonts w:eastAsia="Times New Roman"/>
        </w:rPr>
        <w:t>We acknowledge and appreciate that m</w:t>
      </w:r>
      <w:r w:rsidR="001F0224" w:rsidRPr="006546BA">
        <w:rPr>
          <w:rFonts w:eastAsia="Times New Roman"/>
        </w:rPr>
        <w:t xml:space="preserve">any recent games do not feature </w:t>
      </w:r>
      <w:r w:rsidR="004B48A0" w:rsidRPr="006546BA">
        <w:rPr>
          <w:rFonts w:eastAsia="Times New Roman"/>
        </w:rPr>
        <w:t xml:space="preserve">the type of </w:t>
      </w:r>
      <w:r w:rsidR="001F0224" w:rsidRPr="006546BA">
        <w:rPr>
          <w:rFonts w:eastAsia="Times New Roman"/>
        </w:rPr>
        <w:t xml:space="preserve">sexist content considered </w:t>
      </w:r>
      <w:r w:rsidR="00996D6C" w:rsidRPr="006546BA">
        <w:rPr>
          <w:rFonts w:eastAsia="Times New Roman"/>
        </w:rPr>
        <w:t>here.</w:t>
      </w:r>
    </w:p>
    <w:p w14:paraId="05997EF0" w14:textId="423759DC" w:rsidR="00FE0977" w:rsidRPr="006546BA" w:rsidRDefault="00FE0977" w:rsidP="00FE0977">
      <w:pPr>
        <w:spacing w:line="480" w:lineRule="auto"/>
        <w:ind w:firstLine="720"/>
        <w:rPr>
          <w:rFonts w:eastAsia="Times New Roman"/>
        </w:rPr>
      </w:pPr>
      <w:r w:rsidRPr="006546BA">
        <w:rPr>
          <w:rFonts w:eastAsia="Times New Roman"/>
        </w:rPr>
        <w:t>Moreover, the</w:t>
      </w:r>
      <w:r w:rsidR="00223912" w:rsidRPr="006546BA">
        <w:rPr>
          <w:rFonts w:eastAsia="Times New Roman"/>
        </w:rPr>
        <w:t xml:space="preserve"> </w:t>
      </w:r>
      <w:r w:rsidR="00F9461A" w:rsidRPr="006546BA">
        <w:rPr>
          <w:rFonts w:eastAsia="Times New Roman"/>
        </w:rPr>
        <w:t>analysis</w:t>
      </w:r>
      <w:r w:rsidR="00223912" w:rsidRPr="006546BA">
        <w:rPr>
          <w:rFonts w:eastAsia="Times New Roman"/>
        </w:rPr>
        <w:t xml:space="preserve"> </w:t>
      </w:r>
      <w:r w:rsidRPr="006546BA">
        <w:rPr>
          <w:rFonts w:eastAsia="Times New Roman"/>
        </w:rPr>
        <w:t>only</w:t>
      </w:r>
      <w:r w:rsidR="00223912" w:rsidRPr="006546BA">
        <w:rPr>
          <w:rFonts w:eastAsia="Times New Roman"/>
        </w:rPr>
        <w:t xml:space="preserve"> co</w:t>
      </w:r>
      <w:r w:rsidR="001F0224" w:rsidRPr="006546BA">
        <w:rPr>
          <w:rFonts w:eastAsia="Times New Roman"/>
        </w:rPr>
        <w:t>ntains</w:t>
      </w:r>
      <w:r w:rsidR="00223912" w:rsidRPr="006546BA">
        <w:rPr>
          <w:rFonts w:eastAsia="Times New Roman"/>
        </w:rPr>
        <w:t xml:space="preserve"> one character from an independent studio (Cordy of </w:t>
      </w:r>
      <w:r w:rsidR="00223912" w:rsidRPr="006546BA">
        <w:rPr>
          <w:rFonts w:eastAsia="Times New Roman"/>
          <w:i/>
        </w:rPr>
        <w:t>Our Darker Purpose</w:t>
      </w:r>
      <w:r w:rsidR="00223912" w:rsidRPr="006546BA">
        <w:rPr>
          <w:rFonts w:eastAsia="Times New Roman"/>
        </w:rPr>
        <w:t xml:space="preserve">). </w:t>
      </w:r>
      <w:r w:rsidRPr="006546BA">
        <w:rPr>
          <w:rFonts w:eastAsia="Times New Roman"/>
        </w:rPr>
        <w:t xml:space="preserve"> </w:t>
      </w:r>
      <w:r w:rsidR="004B48A0" w:rsidRPr="006546BA">
        <w:rPr>
          <w:iCs/>
          <w:szCs w:val="22"/>
        </w:rPr>
        <w:t>One result of selecting characters that signify aspects of ambivalent sexism was that our sample consists of games targeting primarily male consumers. Women are more likely to engage with mobile and independent games (Chess, 2017) - genres not present in our sample. Yet, given that 61% of the most frequent game purchasers in the US are male (ESA, 2018), we believe investigating sexist themes in male-dominated genres corresponds to the concerns of such content, as well as how gender stereotypes about women may serve as a form of gatekeeping.</w:t>
      </w:r>
      <w:r w:rsidR="004B48A0" w:rsidRPr="006546BA">
        <w:rPr>
          <w:i/>
          <w:iCs/>
          <w:sz w:val="22"/>
          <w:szCs w:val="22"/>
        </w:rPr>
        <w:t xml:space="preserve"> </w:t>
      </w:r>
      <w:r w:rsidR="009C3AA6" w:rsidRPr="006546BA">
        <w:rPr>
          <w:rFonts w:eastAsia="Times New Roman"/>
        </w:rPr>
        <w:t>Indeed</w:t>
      </w:r>
      <w:r w:rsidR="00E822EC" w:rsidRPr="006546BA">
        <w:rPr>
          <w:rFonts w:eastAsia="Times New Roman"/>
        </w:rPr>
        <w:t xml:space="preserve">, this study enables a comparative piece investigating ambivalent sexism in </w:t>
      </w:r>
      <w:r w:rsidR="009C3AA6" w:rsidRPr="006546BA">
        <w:rPr>
          <w:rFonts w:eastAsia="Times New Roman"/>
        </w:rPr>
        <w:t>genres primarily designed and marketed towards women</w:t>
      </w:r>
      <w:r w:rsidR="00E822EC" w:rsidRPr="006546BA">
        <w:rPr>
          <w:rFonts w:eastAsia="Times New Roman"/>
        </w:rPr>
        <w:t>.</w:t>
      </w:r>
      <w:r w:rsidR="00AB01BE" w:rsidRPr="006546BA">
        <w:rPr>
          <w:rFonts w:eastAsia="Times New Roman"/>
        </w:rPr>
        <w:t xml:space="preserve"> Such a study would contribute to insights on character design made intentionally for female players, akin to Chess’ </w:t>
      </w:r>
      <w:r w:rsidR="00CA1618" w:rsidRPr="006546BA">
        <w:rPr>
          <w:rFonts w:eastAsia="Times New Roman"/>
        </w:rPr>
        <w:t xml:space="preserve">(2017) </w:t>
      </w:r>
      <w:r w:rsidR="00AB01BE" w:rsidRPr="006546BA">
        <w:rPr>
          <w:rFonts w:eastAsia="Times New Roman"/>
        </w:rPr>
        <w:t xml:space="preserve">work on designed identity in </w:t>
      </w:r>
      <w:r w:rsidR="00BA3179" w:rsidRPr="006546BA">
        <w:rPr>
          <w:rFonts w:eastAsia="Times New Roman"/>
        </w:rPr>
        <w:t>the mobile and casual game</w:t>
      </w:r>
      <w:r w:rsidR="00CA1618" w:rsidRPr="006546BA">
        <w:rPr>
          <w:rFonts w:eastAsia="Times New Roman"/>
        </w:rPr>
        <w:t xml:space="preserve"> space</w:t>
      </w:r>
      <w:r w:rsidR="00D203E3" w:rsidRPr="006546BA">
        <w:rPr>
          <w:rFonts w:eastAsia="Times New Roman"/>
        </w:rPr>
        <w:t>s</w:t>
      </w:r>
      <w:r w:rsidR="00AB01BE" w:rsidRPr="006546BA">
        <w:rPr>
          <w:rFonts w:eastAsia="Times New Roman"/>
        </w:rPr>
        <w:t xml:space="preserve">. </w:t>
      </w:r>
    </w:p>
    <w:p w14:paraId="5D834D13" w14:textId="0E79ED81" w:rsidR="00084ACB" w:rsidRPr="006546BA" w:rsidRDefault="00A70043" w:rsidP="004A0C24">
      <w:pPr>
        <w:spacing w:line="480" w:lineRule="auto"/>
        <w:ind w:firstLine="720"/>
        <w:rPr>
          <w:rFonts w:eastAsia="Times New Roman"/>
        </w:rPr>
      </w:pPr>
      <w:r w:rsidRPr="006546BA">
        <w:rPr>
          <w:rFonts w:eastAsia="Times New Roman"/>
        </w:rPr>
        <w:lastRenderedPageBreak/>
        <w:t>T</w:t>
      </w:r>
      <w:r w:rsidR="00F20420" w:rsidRPr="006546BA">
        <w:rPr>
          <w:rFonts w:eastAsia="Times New Roman"/>
        </w:rPr>
        <w:t xml:space="preserve">his essay is not an indictment of the digital games industry. </w:t>
      </w:r>
      <w:r w:rsidR="00146D6A" w:rsidRPr="006546BA">
        <w:rPr>
          <w:rFonts w:eastAsia="Times New Roman"/>
        </w:rPr>
        <w:t xml:space="preserve">Our </w:t>
      </w:r>
      <w:r w:rsidR="00754654" w:rsidRPr="006546BA">
        <w:rPr>
          <w:rFonts w:eastAsia="Times New Roman"/>
        </w:rPr>
        <w:t xml:space="preserve">critique </w:t>
      </w:r>
      <w:r w:rsidR="00E56DC1" w:rsidRPr="006546BA">
        <w:rPr>
          <w:rFonts w:eastAsia="Times New Roman"/>
        </w:rPr>
        <w:t xml:space="preserve">considers how the prevalence of benevolent and hostile sexism within cultures </w:t>
      </w:r>
      <w:r w:rsidR="00D32DA4" w:rsidRPr="006546BA">
        <w:rPr>
          <w:rFonts w:eastAsia="Times New Roman"/>
        </w:rPr>
        <w:t>and media industr</w:t>
      </w:r>
      <w:r w:rsidR="006501D3" w:rsidRPr="006546BA">
        <w:rPr>
          <w:rFonts w:eastAsia="Times New Roman"/>
        </w:rPr>
        <w:t>ies</w:t>
      </w:r>
      <w:r w:rsidR="00F91C57" w:rsidRPr="006546BA">
        <w:rPr>
          <w:rFonts w:eastAsia="Times New Roman"/>
        </w:rPr>
        <w:t>/tropes</w:t>
      </w:r>
      <w:r w:rsidR="007F38CC" w:rsidRPr="006546BA">
        <w:rPr>
          <w:rFonts w:eastAsia="Times New Roman"/>
        </w:rPr>
        <w:t xml:space="preserve"> </w:t>
      </w:r>
      <w:r w:rsidR="00A814BB" w:rsidRPr="006546BA">
        <w:rPr>
          <w:rFonts w:eastAsia="Times New Roman"/>
        </w:rPr>
        <w:t xml:space="preserve">may </w:t>
      </w:r>
      <w:r w:rsidR="00E56DC1" w:rsidRPr="006546BA">
        <w:rPr>
          <w:rFonts w:eastAsia="Times New Roman"/>
        </w:rPr>
        <w:t xml:space="preserve">shape </w:t>
      </w:r>
      <w:r w:rsidR="006501D3" w:rsidRPr="006546BA">
        <w:rPr>
          <w:rFonts w:eastAsia="Times New Roman"/>
        </w:rPr>
        <w:t>character design</w:t>
      </w:r>
      <w:r w:rsidR="00613FA1" w:rsidRPr="006546BA">
        <w:rPr>
          <w:rFonts w:eastAsia="Times New Roman"/>
        </w:rPr>
        <w:t xml:space="preserve">. </w:t>
      </w:r>
      <w:r w:rsidRPr="006546BA">
        <w:rPr>
          <w:rFonts w:eastAsia="Times New Roman"/>
        </w:rPr>
        <w:t>W</w:t>
      </w:r>
      <w:r w:rsidR="002B4FF6" w:rsidRPr="006546BA">
        <w:rPr>
          <w:rFonts w:eastAsia="Times New Roman"/>
        </w:rPr>
        <w:t>e have</w:t>
      </w:r>
      <w:r w:rsidR="00651B5B" w:rsidRPr="006546BA">
        <w:rPr>
          <w:rFonts w:eastAsia="Times New Roman"/>
        </w:rPr>
        <w:t xml:space="preserve"> </w:t>
      </w:r>
      <w:r w:rsidRPr="006546BA">
        <w:rPr>
          <w:rFonts w:eastAsia="Times New Roman"/>
        </w:rPr>
        <w:t xml:space="preserve">also </w:t>
      </w:r>
      <w:r w:rsidR="00651B5B" w:rsidRPr="006546BA">
        <w:rPr>
          <w:rFonts w:eastAsia="Times New Roman"/>
        </w:rPr>
        <w:t>discussed</w:t>
      </w:r>
      <w:r w:rsidR="002B4FF6" w:rsidRPr="006546BA">
        <w:rPr>
          <w:rFonts w:eastAsia="Times New Roman"/>
        </w:rPr>
        <w:t xml:space="preserve"> how ambivalent sexis</w:t>
      </w:r>
      <w:r w:rsidR="00312AEA" w:rsidRPr="006546BA">
        <w:rPr>
          <w:rFonts w:eastAsia="Times New Roman"/>
        </w:rPr>
        <w:t xml:space="preserve">t portrayals </w:t>
      </w:r>
      <w:r w:rsidR="00613FA1" w:rsidRPr="006546BA">
        <w:rPr>
          <w:rFonts w:eastAsia="Times New Roman"/>
        </w:rPr>
        <w:t>in game</w:t>
      </w:r>
      <w:r w:rsidRPr="006546BA">
        <w:rPr>
          <w:rFonts w:eastAsia="Times New Roman"/>
        </w:rPr>
        <w:t>s</w:t>
      </w:r>
      <w:r w:rsidR="00312AEA" w:rsidRPr="006546BA">
        <w:rPr>
          <w:rFonts w:eastAsia="Times New Roman"/>
        </w:rPr>
        <w:t xml:space="preserve"> </w:t>
      </w:r>
      <w:r w:rsidR="002B4FF6" w:rsidRPr="006546BA">
        <w:rPr>
          <w:rFonts w:eastAsia="Times New Roman"/>
        </w:rPr>
        <w:t>may manifest somewhat distinctly across cultures</w:t>
      </w:r>
      <w:r w:rsidR="00312AEA" w:rsidRPr="006546BA">
        <w:rPr>
          <w:rFonts w:eastAsia="Times New Roman"/>
        </w:rPr>
        <w:t>.</w:t>
      </w:r>
      <w:r w:rsidR="002E79CD" w:rsidRPr="006546BA">
        <w:rPr>
          <w:rFonts w:eastAsia="Times New Roman"/>
        </w:rPr>
        <w:t xml:space="preserve"> </w:t>
      </w:r>
      <w:r w:rsidR="0078092A" w:rsidRPr="006546BA">
        <w:rPr>
          <w:rFonts w:eastAsia="Times New Roman"/>
        </w:rPr>
        <w:t>C</w:t>
      </w:r>
      <w:r w:rsidR="007F6556" w:rsidRPr="006546BA">
        <w:rPr>
          <w:rFonts w:eastAsia="Times New Roman"/>
        </w:rPr>
        <w:t>haracters</w:t>
      </w:r>
      <w:r w:rsidR="0078092A" w:rsidRPr="006546BA">
        <w:rPr>
          <w:rFonts w:eastAsia="Times New Roman"/>
        </w:rPr>
        <w:t xml:space="preserve"> wit</w:t>
      </w:r>
      <w:r w:rsidR="00CE4DD1" w:rsidRPr="006546BA">
        <w:rPr>
          <w:rFonts w:eastAsia="Times New Roman"/>
        </w:rPr>
        <w:t>h traits in common with benevolent sexism</w:t>
      </w:r>
      <w:r w:rsidR="007F6556" w:rsidRPr="006546BA">
        <w:rPr>
          <w:rFonts w:eastAsia="Times New Roman"/>
        </w:rPr>
        <w:t xml:space="preserve"> in Japanese games were depicted as sexualized when empowered for battle</w:t>
      </w:r>
      <w:r w:rsidR="00CE4DD1" w:rsidRPr="006546BA">
        <w:rPr>
          <w:rFonts w:eastAsia="Times New Roman"/>
        </w:rPr>
        <w:t xml:space="preserve">. This pattern </w:t>
      </w:r>
      <w:r w:rsidR="00712F56" w:rsidRPr="006546BA">
        <w:rPr>
          <w:rFonts w:eastAsia="Times New Roman"/>
        </w:rPr>
        <w:t xml:space="preserve">may </w:t>
      </w:r>
      <w:r w:rsidR="007F6556" w:rsidRPr="006546BA">
        <w:rPr>
          <w:rFonts w:eastAsia="Times New Roman"/>
        </w:rPr>
        <w:t>be inf</w:t>
      </w:r>
      <w:r w:rsidR="00D75A47" w:rsidRPr="006546BA">
        <w:rPr>
          <w:rFonts w:eastAsia="Times New Roman"/>
        </w:rPr>
        <w:t xml:space="preserve">luenced by the </w:t>
      </w:r>
      <w:r w:rsidR="00613FA1" w:rsidRPr="006546BA">
        <w:rPr>
          <w:rFonts w:eastAsia="Times New Roman"/>
        </w:rPr>
        <w:t>prevalence of</w:t>
      </w:r>
      <w:r w:rsidR="00D75A47" w:rsidRPr="006546BA">
        <w:rPr>
          <w:rFonts w:eastAsia="Times New Roman"/>
        </w:rPr>
        <w:t xml:space="preserve"> sexualized</w:t>
      </w:r>
      <w:r w:rsidR="00613FA1" w:rsidRPr="006546BA">
        <w:rPr>
          <w:rFonts w:eastAsia="Times New Roman"/>
        </w:rPr>
        <w:t xml:space="preserve"> </w:t>
      </w:r>
      <w:r w:rsidR="00312AEA" w:rsidRPr="006546BA">
        <w:rPr>
          <w:rFonts w:eastAsia="Times New Roman"/>
          <w:i/>
        </w:rPr>
        <w:t xml:space="preserve">kawaii </w:t>
      </w:r>
      <w:r w:rsidR="00312AEA" w:rsidRPr="006546BA">
        <w:rPr>
          <w:rFonts w:eastAsia="Times New Roman"/>
        </w:rPr>
        <w:t xml:space="preserve">and </w:t>
      </w:r>
      <w:r w:rsidR="00312AEA" w:rsidRPr="006546BA">
        <w:rPr>
          <w:rFonts w:eastAsia="Times New Roman"/>
          <w:i/>
        </w:rPr>
        <w:t xml:space="preserve">shojo </w:t>
      </w:r>
      <w:r w:rsidR="00312AEA" w:rsidRPr="006546BA">
        <w:rPr>
          <w:rFonts w:eastAsia="Times New Roman"/>
        </w:rPr>
        <w:t>depictions</w:t>
      </w:r>
      <w:r w:rsidR="00A814BB" w:rsidRPr="006546BA">
        <w:rPr>
          <w:rFonts w:eastAsia="Times New Roman"/>
        </w:rPr>
        <w:t xml:space="preserve"> of magical girls</w:t>
      </w:r>
      <w:r w:rsidR="00EA1642" w:rsidRPr="006546BA">
        <w:rPr>
          <w:rFonts w:eastAsia="Times New Roman"/>
        </w:rPr>
        <w:t xml:space="preserve"> in Japanese media</w:t>
      </w:r>
      <w:r w:rsidR="00D75A47" w:rsidRPr="006546BA">
        <w:rPr>
          <w:rFonts w:eastAsia="Times New Roman"/>
        </w:rPr>
        <w:t xml:space="preserve"> (Napier, 1998; Gwynne, 2013). </w:t>
      </w:r>
      <w:r w:rsidR="00402D4B" w:rsidRPr="006546BA">
        <w:rPr>
          <w:rFonts w:eastAsia="Times New Roman"/>
        </w:rPr>
        <w:t>E</w:t>
      </w:r>
      <w:r w:rsidR="00971BCD" w:rsidRPr="006546BA">
        <w:rPr>
          <w:rFonts w:eastAsia="Times New Roman"/>
        </w:rPr>
        <w:t xml:space="preserve">nhanced combat mechanics for </w:t>
      </w:r>
      <w:r w:rsidR="00712F56" w:rsidRPr="006546BA">
        <w:rPr>
          <w:rFonts w:eastAsia="Times New Roman"/>
        </w:rPr>
        <w:t xml:space="preserve">these </w:t>
      </w:r>
      <w:r w:rsidR="000808D6" w:rsidRPr="006546BA">
        <w:rPr>
          <w:rFonts w:eastAsia="Times New Roman"/>
        </w:rPr>
        <w:t>characters</w:t>
      </w:r>
      <w:r w:rsidR="00971BCD" w:rsidRPr="006546BA">
        <w:rPr>
          <w:rFonts w:eastAsia="Times New Roman"/>
        </w:rPr>
        <w:t xml:space="preserve"> coincided with sexualization</w:t>
      </w:r>
      <w:r w:rsidR="00EF4B75" w:rsidRPr="006546BA">
        <w:rPr>
          <w:rFonts w:eastAsia="Times New Roman"/>
        </w:rPr>
        <w:t xml:space="preserve">, demonstrating how representation might combine with mechanics to create a complex system of </w:t>
      </w:r>
      <w:r w:rsidR="006C055A" w:rsidRPr="006546BA">
        <w:rPr>
          <w:rFonts w:eastAsia="Times New Roman"/>
        </w:rPr>
        <w:t xml:space="preserve">(female) </w:t>
      </w:r>
      <w:r w:rsidR="00EF4B75" w:rsidRPr="006546BA">
        <w:rPr>
          <w:rFonts w:eastAsia="Times New Roman"/>
        </w:rPr>
        <w:t>identity in games</w:t>
      </w:r>
      <w:r w:rsidR="006C055A" w:rsidRPr="006546BA">
        <w:rPr>
          <w:rFonts w:eastAsia="Times New Roman"/>
        </w:rPr>
        <w:t xml:space="preserve"> – </w:t>
      </w:r>
      <w:r w:rsidR="00663671" w:rsidRPr="006546BA">
        <w:rPr>
          <w:rFonts w:eastAsia="Times New Roman"/>
        </w:rPr>
        <w:t>an identity that is</w:t>
      </w:r>
      <w:r w:rsidR="006C055A" w:rsidRPr="006546BA">
        <w:rPr>
          <w:rFonts w:eastAsia="Times New Roman"/>
        </w:rPr>
        <w:t xml:space="preserve"> problematic and empowering.</w:t>
      </w:r>
      <w:r w:rsidR="00EF4B75" w:rsidRPr="006546BA">
        <w:rPr>
          <w:rFonts w:eastAsia="Times New Roman"/>
          <w:i/>
        </w:rPr>
        <w:t xml:space="preserve"> </w:t>
      </w:r>
      <w:r w:rsidR="0064634E">
        <w:rPr>
          <w:rFonts w:eastAsia="Times New Roman"/>
          <w:iCs/>
        </w:rPr>
        <w:t xml:space="preserve">In another study, </w:t>
      </w:r>
      <w:r w:rsidR="0064634E">
        <w:rPr>
          <w:rFonts w:eastAsia="Times New Roman"/>
        </w:rPr>
        <w:t>t</w:t>
      </w:r>
      <w:r w:rsidR="00A97EBD" w:rsidRPr="006546BA">
        <w:rPr>
          <w:rFonts w:eastAsia="Times New Roman"/>
        </w:rPr>
        <w:t>wo d</w:t>
      </w:r>
      <w:r w:rsidR="00EF4B75" w:rsidRPr="006546BA">
        <w:rPr>
          <w:rFonts w:eastAsia="Times New Roman"/>
        </w:rPr>
        <w:t>epictions</w:t>
      </w:r>
      <w:r w:rsidR="00A97EBD" w:rsidRPr="006546BA">
        <w:rPr>
          <w:rFonts w:eastAsia="Times New Roman"/>
        </w:rPr>
        <w:t xml:space="preserve"> of playable </w:t>
      </w:r>
      <w:r w:rsidR="00A97EBD" w:rsidRPr="006546BA">
        <w:rPr>
          <w:rFonts w:eastAsia="Times New Roman"/>
          <w:i/>
        </w:rPr>
        <w:t>femme fatales</w:t>
      </w:r>
      <w:r w:rsidR="00EC7B57" w:rsidRPr="006546BA">
        <w:rPr>
          <w:rFonts w:eastAsia="Times New Roman"/>
          <w:i/>
        </w:rPr>
        <w:t xml:space="preserve"> </w:t>
      </w:r>
      <w:r w:rsidR="00EF4B75" w:rsidRPr="006546BA">
        <w:rPr>
          <w:rFonts w:eastAsia="Times New Roman"/>
        </w:rPr>
        <w:t>were ultimately disempowered through each game’s narrative and mechanics, such that they “function as pressure valves to release antifeminist gamers’ anxieties” (</w:t>
      </w:r>
      <w:r w:rsidR="00A97EBD" w:rsidRPr="006546BA">
        <w:rPr>
          <w:rFonts w:eastAsia="Times New Roman"/>
        </w:rPr>
        <w:t xml:space="preserve">Malkowski, 2017, </w:t>
      </w:r>
      <w:r w:rsidR="00EF4B75" w:rsidRPr="006546BA">
        <w:rPr>
          <w:rFonts w:eastAsia="Times New Roman"/>
        </w:rPr>
        <w:t>p. 35).</w:t>
      </w:r>
      <w:r w:rsidR="00651B5B" w:rsidRPr="006546BA">
        <w:rPr>
          <w:rFonts w:eastAsia="Times New Roman"/>
        </w:rPr>
        <w:t xml:space="preserve"> Sexualiz</w:t>
      </w:r>
      <w:r w:rsidR="007F60FC" w:rsidRPr="006546BA">
        <w:rPr>
          <w:rFonts w:eastAsia="Times New Roman"/>
        </w:rPr>
        <w:t xml:space="preserve">ing </w:t>
      </w:r>
      <w:r w:rsidR="00141F12" w:rsidRPr="006546BA">
        <w:rPr>
          <w:rFonts w:eastAsia="Times New Roman"/>
        </w:rPr>
        <w:t>character</w:t>
      </w:r>
      <w:r w:rsidR="00E009A6" w:rsidRPr="006546BA">
        <w:rPr>
          <w:rFonts w:eastAsia="Times New Roman"/>
        </w:rPr>
        <w:t>s</w:t>
      </w:r>
      <w:r w:rsidR="00141F12" w:rsidRPr="006546BA">
        <w:rPr>
          <w:rFonts w:eastAsia="Times New Roman"/>
        </w:rPr>
        <w:t xml:space="preserve"> </w:t>
      </w:r>
      <w:r w:rsidR="00E009A6" w:rsidRPr="006546BA">
        <w:rPr>
          <w:rFonts w:eastAsia="Times New Roman"/>
        </w:rPr>
        <w:t xml:space="preserve">with </w:t>
      </w:r>
      <w:r w:rsidR="00310FDA" w:rsidRPr="006546BA">
        <w:rPr>
          <w:rFonts w:eastAsia="Times New Roman"/>
        </w:rPr>
        <w:t xml:space="preserve">benevolent </w:t>
      </w:r>
      <w:r w:rsidR="00E009A6" w:rsidRPr="006546BA">
        <w:rPr>
          <w:rFonts w:eastAsia="Times New Roman"/>
        </w:rPr>
        <w:t xml:space="preserve">sexist traits </w:t>
      </w:r>
      <w:r w:rsidR="007F60FC" w:rsidRPr="006546BA">
        <w:rPr>
          <w:rFonts w:eastAsia="Times New Roman"/>
        </w:rPr>
        <w:t>may be a</w:t>
      </w:r>
      <w:r w:rsidR="00141F12" w:rsidRPr="006546BA">
        <w:rPr>
          <w:rFonts w:eastAsia="Times New Roman"/>
        </w:rPr>
        <w:t xml:space="preserve"> tactic to </w:t>
      </w:r>
      <w:r w:rsidR="000C6765" w:rsidRPr="006546BA">
        <w:rPr>
          <w:rFonts w:eastAsia="Times New Roman"/>
        </w:rPr>
        <w:t xml:space="preserve">ease anxieties about femininity and power. </w:t>
      </w:r>
    </w:p>
    <w:p w14:paraId="5A1829DC" w14:textId="6D61441A" w:rsidR="00754654" w:rsidRPr="006546BA" w:rsidRDefault="00830431" w:rsidP="004A0C24">
      <w:pPr>
        <w:spacing w:line="480" w:lineRule="auto"/>
        <w:ind w:firstLine="720"/>
        <w:rPr>
          <w:rFonts w:eastAsia="Times New Roman"/>
        </w:rPr>
      </w:pPr>
      <w:r w:rsidRPr="006546BA">
        <w:rPr>
          <w:rFonts w:eastAsia="Times New Roman"/>
        </w:rPr>
        <w:t>M</w:t>
      </w:r>
      <w:r w:rsidR="002D22F0" w:rsidRPr="006546BA">
        <w:rPr>
          <w:rFonts w:eastAsia="Times New Roman"/>
        </w:rPr>
        <w:t xml:space="preserve">eaningful </w:t>
      </w:r>
      <w:r w:rsidR="009B7131" w:rsidRPr="006546BA">
        <w:rPr>
          <w:rFonts w:eastAsia="Times New Roman"/>
        </w:rPr>
        <w:t>characterizations</w:t>
      </w:r>
      <w:r w:rsidR="00061479" w:rsidRPr="006546BA">
        <w:rPr>
          <w:rFonts w:eastAsia="Times New Roman"/>
        </w:rPr>
        <w:t xml:space="preserve"> signifying hostile sexism</w:t>
      </w:r>
      <w:r w:rsidR="009B7131" w:rsidRPr="006546BA">
        <w:rPr>
          <w:rFonts w:eastAsia="Times New Roman"/>
        </w:rPr>
        <w:t xml:space="preserve"> across regions of development</w:t>
      </w:r>
      <w:r w:rsidRPr="006546BA">
        <w:rPr>
          <w:rFonts w:eastAsia="Times New Roman"/>
        </w:rPr>
        <w:t xml:space="preserve"> were not found</w:t>
      </w:r>
      <w:r w:rsidR="009B7131" w:rsidRPr="006546BA">
        <w:rPr>
          <w:rFonts w:eastAsia="Times New Roman"/>
        </w:rPr>
        <w:t xml:space="preserve">, </w:t>
      </w:r>
      <w:r w:rsidR="007A3181" w:rsidRPr="006546BA">
        <w:rPr>
          <w:rFonts w:eastAsia="Times New Roman"/>
        </w:rPr>
        <w:t>but more research is needed</w:t>
      </w:r>
      <w:r w:rsidR="006E0AF6" w:rsidRPr="006546BA">
        <w:rPr>
          <w:rFonts w:eastAsia="Times New Roman"/>
        </w:rPr>
        <w:t xml:space="preserve"> on how </w:t>
      </w:r>
      <w:r w:rsidR="00C822EA" w:rsidRPr="006546BA">
        <w:rPr>
          <w:rFonts w:eastAsia="Times New Roman"/>
        </w:rPr>
        <w:t xml:space="preserve">extant media </w:t>
      </w:r>
      <w:r w:rsidR="006E0AF6" w:rsidRPr="006546BA">
        <w:rPr>
          <w:rFonts w:eastAsia="Times New Roman"/>
        </w:rPr>
        <w:t>tropes</w:t>
      </w:r>
      <w:r w:rsidR="00512A48" w:rsidRPr="006546BA">
        <w:rPr>
          <w:rFonts w:eastAsia="Times New Roman"/>
        </w:rPr>
        <w:t xml:space="preserve"> </w:t>
      </w:r>
      <w:r w:rsidR="006E0AF6" w:rsidRPr="006546BA">
        <w:rPr>
          <w:rFonts w:eastAsia="Times New Roman"/>
        </w:rPr>
        <w:t xml:space="preserve">influence character design </w:t>
      </w:r>
      <w:r w:rsidR="00F6739B" w:rsidRPr="006546BA">
        <w:rPr>
          <w:rFonts w:eastAsia="Times New Roman"/>
        </w:rPr>
        <w:t>as well as how mechanics intersect with representation</w:t>
      </w:r>
      <w:r w:rsidR="007A3181" w:rsidRPr="006546BA">
        <w:rPr>
          <w:rFonts w:eastAsia="Times New Roman"/>
        </w:rPr>
        <w:t xml:space="preserve">. </w:t>
      </w:r>
      <w:r w:rsidR="00E422CE" w:rsidRPr="006546BA">
        <w:rPr>
          <w:rFonts w:eastAsia="Times New Roman"/>
        </w:rPr>
        <w:t xml:space="preserve">As research </w:t>
      </w:r>
      <w:r w:rsidR="007A0649" w:rsidRPr="006546BA">
        <w:rPr>
          <w:rFonts w:eastAsia="Times New Roman"/>
        </w:rPr>
        <w:t>advances</w:t>
      </w:r>
      <w:r w:rsidR="00432E8D" w:rsidRPr="006546BA">
        <w:rPr>
          <w:rFonts w:eastAsia="Times New Roman"/>
        </w:rPr>
        <w:t>, this interpretive piece offers a suggestion for communication, game studies, and women’s studies scholars on how ambivalent sexism might shape the nature of content</w:t>
      </w:r>
      <w:r w:rsidR="007010F9" w:rsidRPr="006546BA">
        <w:rPr>
          <w:rFonts w:eastAsia="Times New Roman"/>
        </w:rPr>
        <w:t xml:space="preserve"> from a cultural </w:t>
      </w:r>
      <w:r w:rsidR="000536CF" w:rsidRPr="006546BA">
        <w:rPr>
          <w:rFonts w:eastAsia="Times New Roman"/>
        </w:rPr>
        <w:t>perspective</w:t>
      </w:r>
      <w:r w:rsidR="00432E8D" w:rsidRPr="006546BA">
        <w:rPr>
          <w:rFonts w:eastAsia="Times New Roman"/>
        </w:rPr>
        <w:t>.</w:t>
      </w:r>
    </w:p>
    <w:p w14:paraId="32E25541" w14:textId="0A68B58C" w:rsidR="00D21CD6" w:rsidRPr="006546BA" w:rsidRDefault="00D24456" w:rsidP="004A0C24">
      <w:pPr>
        <w:spacing w:line="480" w:lineRule="auto"/>
        <w:ind w:firstLine="720"/>
        <w:rPr>
          <w:rFonts w:eastAsia="Times New Roman"/>
        </w:rPr>
      </w:pPr>
      <w:r w:rsidRPr="006546BA">
        <w:rPr>
          <w:rFonts w:eastAsia="Times New Roman"/>
        </w:rPr>
        <w:t>T</w:t>
      </w:r>
      <w:r w:rsidR="00D21CD6" w:rsidRPr="006546BA">
        <w:rPr>
          <w:rFonts w:eastAsia="Times New Roman"/>
        </w:rPr>
        <w:t>he</w:t>
      </w:r>
      <w:r w:rsidR="007010F9" w:rsidRPr="006546BA">
        <w:rPr>
          <w:rFonts w:eastAsia="Times New Roman"/>
        </w:rPr>
        <w:t>se</w:t>
      </w:r>
      <w:r w:rsidR="00D21CD6" w:rsidRPr="006546BA">
        <w:rPr>
          <w:rFonts w:eastAsia="Times New Roman"/>
        </w:rPr>
        <w:t xml:space="preserve"> critiques </w:t>
      </w:r>
      <w:r w:rsidR="00BB31AB" w:rsidRPr="006546BA">
        <w:rPr>
          <w:rFonts w:eastAsia="Times New Roman"/>
        </w:rPr>
        <w:t>do not suggest that</w:t>
      </w:r>
      <w:r w:rsidR="00D21CD6" w:rsidRPr="006546BA">
        <w:rPr>
          <w:rFonts w:eastAsia="Times New Roman"/>
        </w:rPr>
        <w:t xml:space="preserve"> women are unable to enjoy </w:t>
      </w:r>
      <w:r w:rsidR="00BB31AB" w:rsidRPr="006546BA">
        <w:rPr>
          <w:rFonts w:eastAsia="Times New Roman"/>
        </w:rPr>
        <w:t xml:space="preserve">playing as </w:t>
      </w:r>
      <w:r w:rsidR="00D21CD6" w:rsidRPr="006546BA">
        <w:rPr>
          <w:rFonts w:eastAsia="Times New Roman"/>
        </w:rPr>
        <w:t xml:space="preserve">these </w:t>
      </w:r>
      <w:r w:rsidR="007010F9" w:rsidRPr="006546BA">
        <w:rPr>
          <w:rFonts w:eastAsia="Times New Roman"/>
        </w:rPr>
        <w:t xml:space="preserve">or similar </w:t>
      </w:r>
      <w:r w:rsidR="00D21CD6" w:rsidRPr="006546BA">
        <w:rPr>
          <w:rFonts w:eastAsia="Times New Roman"/>
        </w:rPr>
        <w:t>characters. Beyond physical appearance</w:t>
      </w:r>
      <w:r w:rsidR="000D69B5" w:rsidRPr="006546BA">
        <w:rPr>
          <w:rFonts w:eastAsia="Times New Roman"/>
        </w:rPr>
        <w:t>s</w:t>
      </w:r>
      <w:r w:rsidR="00D21CD6" w:rsidRPr="006546BA">
        <w:rPr>
          <w:rFonts w:eastAsia="Times New Roman"/>
        </w:rPr>
        <w:t>, players are likely to identify with characters’ emotional responses and narrative journeys (Shaw, 201</w:t>
      </w:r>
      <w:r w:rsidR="00725B10" w:rsidRPr="006546BA">
        <w:rPr>
          <w:rFonts w:eastAsia="Times New Roman"/>
        </w:rPr>
        <w:t>4</w:t>
      </w:r>
      <w:r w:rsidR="00D21CD6" w:rsidRPr="006546BA">
        <w:rPr>
          <w:rFonts w:eastAsia="Times New Roman"/>
        </w:rPr>
        <w:t xml:space="preserve">); thus, </w:t>
      </w:r>
      <w:r w:rsidR="00EE490C" w:rsidRPr="006546BA">
        <w:rPr>
          <w:rFonts w:eastAsia="Times New Roman"/>
        </w:rPr>
        <w:t xml:space="preserve">audience interpretations may </w:t>
      </w:r>
      <w:r w:rsidR="00EE490C" w:rsidRPr="006546BA">
        <w:rPr>
          <w:rFonts w:eastAsia="Times New Roman"/>
        </w:rPr>
        <w:lastRenderedPageBreak/>
        <w:t xml:space="preserve">mitigate effects of </w:t>
      </w:r>
      <w:r w:rsidR="00D21CD6" w:rsidRPr="006546BA">
        <w:rPr>
          <w:rFonts w:eastAsia="Times New Roman"/>
        </w:rPr>
        <w:t xml:space="preserve">sexist </w:t>
      </w:r>
      <w:r w:rsidR="006C055A" w:rsidRPr="006546BA">
        <w:rPr>
          <w:rFonts w:eastAsia="Times New Roman"/>
        </w:rPr>
        <w:t>visuals</w:t>
      </w:r>
      <w:r w:rsidR="00D21CD6" w:rsidRPr="006546BA">
        <w:rPr>
          <w:rFonts w:eastAsia="Times New Roman"/>
        </w:rPr>
        <w:t>.</w:t>
      </w:r>
      <w:r w:rsidR="000D69B5" w:rsidRPr="006546BA">
        <w:rPr>
          <w:rFonts w:eastAsia="Times New Roman"/>
        </w:rPr>
        <w:t xml:space="preserve"> Read through a lens of empowerment, </w:t>
      </w:r>
      <w:r w:rsidRPr="006546BA">
        <w:rPr>
          <w:rFonts w:eastAsia="Times New Roman"/>
        </w:rPr>
        <w:t>characters signifying ambivalent sexism</w:t>
      </w:r>
      <w:r w:rsidR="000D69B5" w:rsidRPr="006546BA">
        <w:rPr>
          <w:rFonts w:eastAsia="Times New Roman"/>
        </w:rPr>
        <w:t xml:space="preserve"> pair masculinity and femininity to problematize prescriptive gender norms.</w:t>
      </w:r>
    </w:p>
    <w:p w14:paraId="6C3D7A6F" w14:textId="441485ED" w:rsidR="00DA3472" w:rsidRPr="006546BA" w:rsidRDefault="007010F9" w:rsidP="00BD745E">
      <w:pPr>
        <w:spacing w:line="480" w:lineRule="auto"/>
        <w:ind w:firstLine="720"/>
        <w:rPr>
          <w:rFonts w:eastAsia="Times New Roman"/>
        </w:rPr>
      </w:pPr>
      <w:r w:rsidRPr="006546BA">
        <w:rPr>
          <w:rFonts w:eastAsia="Times New Roman"/>
        </w:rPr>
        <w:t>Some</w:t>
      </w:r>
      <w:r w:rsidR="00FF26A4" w:rsidRPr="006546BA">
        <w:rPr>
          <w:rFonts w:eastAsia="Times New Roman"/>
        </w:rPr>
        <w:t xml:space="preserve"> female </w:t>
      </w:r>
      <w:r w:rsidR="00754654" w:rsidRPr="006546BA">
        <w:rPr>
          <w:rFonts w:eastAsia="Times New Roman"/>
        </w:rPr>
        <w:t>game characters</w:t>
      </w:r>
      <w:r w:rsidR="00FF26A4" w:rsidRPr="006546BA">
        <w:rPr>
          <w:rFonts w:eastAsia="Times New Roman"/>
        </w:rPr>
        <w:t xml:space="preserve"> signify sexist qualities</w:t>
      </w:r>
      <w:r w:rsidR="00754654" w:rsidRPr="006546BA">
        <w:rPr>
          <w:rFonts w:eastAsia="Times New Roman"/>
        </w:rPr>
        <w:t>, despite increasing variation in those characterizations</w:t>
      </w:r>
      <w:r w:rsidR="00FF26A4" w:rsidRPr="006546BA">
        <w:rPr>
          <w:rFonts w:eastAsia="Times New Roman"/>
        </w:rPr>
        <w:t xml:space="preserve"> (Lynch et al., 2016; </w:t>
      </w:r>
      <w:r w:rsidR="00FF26A4" w:rsidRPr="006546BA">
        <w:t xml:space="preserve">Perreault et al., 2016). </w:t>
      </w:r>
      <w:r w:rsidR="00FF26A4" w:rsidRPr="006546BA">
        <w:rPr>
          <w:rFonts w:eastAsia="Times New Roman"/>
        </w:rPr>
        <w:t xml:space="preserve">This study </w:t>
      </w:r>
      <w:r w:rsidR="00754654" w:rsidRPr="006546BA">
        <w:rPr>
          <w:rFonts w:eastAsia="Times New Roman"/>
        </w:rPr>
        <w:t>interpreted</w:t>
      </w:r>
      <w:r w:rsidR="00FF26A4" w:rsidRPr="006546BA">
        <w:rPr>
          <w:rFonts w:eastAsia="Times New Roman"/>
        </w:rPr>
        <w:t xml:space="preserve"> female characters in </w:t>
      </w:r>
      <w:r w:rsidR="00BD745E" w:rsidRPr="006546BA">
        <w:rPr>
          <w:rFonts w:eastAsia="Times New Roman"/>
        </w:rPr>
        <w:t>US</w:t>
      </w:r>
      <w:r w:rsidR="00FF26A4" w:rsidRPr="006546BA">
        <w:rPr>
          <w:rFonts w:eastAsia="Times New Roman"/>
        </w:rPr>
        <w:t xml:space="preserve"> and Japanese video games who signified qualities consistent with ambivalent sexism</w:t>
      </w:r>
      <w:r w:rsidR="00095BFA" w:rsidRPr="006546BA">
        <w:rPr>
          <w:rFonts w:eastAsia="Times New Roman"/>
        </w:rPr>
        <w:t>, shedding light</w:t>
      </w:r>
      <w:r w:rsidR="00FF26A4" w:rsidRPr="006546BA">
        <w:rPr>
          <w:rFonts w:eastAsia="Times New Roman"/>
        </w:rPr>
        <w:t xml:space="preserve"> on the social psychology behind </w:t>
      </w:r>
      <w:r w:rsidR="00095BFA" w:rsidRPr="006546BA">
        <w:rPr>
          <w:rFonts w:eastAsia="Times New Roman"/>
        </w:rPr>
        <w:t>character design</w:t>
      </w:r>
      <w:r w:rsidR="00590D0F" w:rsidRPr="006546BA">
        <w:rPr>
          <w:rFonts w:eastAsia="Times New Roman"/>
        </w:rPr>
        <w:t xml:space="preserve"> in a male-dominated area of production</w:t>
      </w:r>
      <w:r w:rsidR="00876CD8" w:rsidRPr="006546BA">
        <w:t>.</w:t>
      </w:r>
      <w:r w:rsidR="00914BDA" w:rsidRPr="006546BA">
        <w:rPr>
          <w:rFonts w:eastAsia="Times New Roman"/>
        </w:rPr>
        <w:t xml:space="preserve"> </w:t>
      </w:r>
      <w:r w:rsidR="00FC5D1E" w:rsidRPr="006546BA">
        <w:rPr>
          <w:rFonts w:eastAsia="Times New Roman"/>
        </w:rPr>
        <w:t xml:space="preserve">Yet, </w:t>
      </w:r>
      <w:r w:rsidR="00CB6356" w:rsidRPr="006546BA">
        <w:rPr>
          <w:rFonts w:eastAsia="Times New Roman"/>
        </w:rPr>
        <w:t>analysis of gender in Sierra On-line games</w:t>
      </w:r>
      <w:r w:rsidR="00B24E59" w:rsidRPr="006546BA">
        <w:rPr>
          <w:rFonts w:eastAsia="Times New Roman"/>
        </w:rPr>
        <w:t xml:space="preserve"> </w:t>
      </w:r>
      <w:r w:rsidR="00BC7E32" w:rsidRPr="006546BA">
        <w:rPr>
          <w:rFonts w:eastAsia="Times New Roman"/>
        </w:rPr>
        <w:t>revealed a trend towards more gender inclusivity and feminist discourse as the company involved more w</w:t>
      </w:r>
      <w:r w:rsidR="00B24E59" w:rsidRPr="006546BA">
        <w:rPr>
          <w:rFonts w:eastAsia="Times New Roman"/>
        </w:rPr>
        <w:t>omen</w:t>
      </w:r>
      <w:r w:rsidR="002A1622" w:rsidRPr="006546BA">
        <w:rPr>
          <w:rFonts w:eastAsia="Times New Roman"/>
        </w:rPr>
        <w:t xml:space="preserve"> and provided them with </w:t>
      </w:r>
      <w:r w:rsidR="00B93717" w:rsidRPr="006546BA">
        <w:rPr>
          <w:rFonts w:eastAsia="Times New Roman"/>
        </w:rPr>
        <w:t xml:space="preserve">increased </w:t>
      </w:r>
      <w:r w:rsidR="002A1622" w:rsidRPr="006546BA">
        <w:rPr>
          <w:rFonts w:eastAsia="Times New Roman"/>
        </w:rPr>
        <w:t>resources</w:t>
      </w:r>
      <w:r w:rsidR="00B93717" w:rsidRPr="006546BA">
        <w:rPr>
          <w:rFonts w:eastAsia="Times New Roman"/>
        </w:rPr>
        <w:t xml:space="preserve"> (</w:t>
      </w:r>
      <w:r w:rsidR="00D726BD" w:rsidRPr="006546BA">
        <w:rPr>
          <w:rFonts w:eastAsia="Times New Roman"/>
        </w:rPr>
        <w:t xml:space="preserve">Cox, </w:t>
      </w:r>
      <w:r w:rsidR="007F42FB" w:rsidRPr="006546BA">
        <w:rPr>
          <w:rFonts w:eastAsia="Times New Roman"/>
        </w:rPr>
        <w:t>2018)</w:t>
      </w:r>
      <w:r w:rsidR="002A1622" w:rsidRPr="006546BA">
        <w:rPr>
          <w:rFonts w:eastAsia="Times New Roman"/>
        </w:rPr>
        <w:t>.</w:t>
      </w:r>
      <w:r w:rsidR="002F7512" w:rsidRPr="006546BA">
        <w:rPr>
          <w:rFonts w:eastAsia="Times New Roman"/>
        </w:rPr>
        <w:t xml:space="preserve"> </w:t>
      </w:r>
      <w:r w:rsidR="00FC5D1E" w:rsidRPr="006546BA">
        <w:rPr>
          <w:rFonts w:eastAsia="Times New Roman"/>
        </w:rPr>
        <w:t xml:space="preserve">Educating designers on the trappings of ambivalent sexism, as well as continued </w:t>
      </w:r>
      <w:r w:rsidR="00132958" w:rsidRPr="006546BA">
        <w:rPr>
          <w:rFonts w:eastAsia="Times New Roman"/>
        </w:rPr>
        <w:t xml:space="preserve">gender inclusion in the industry, is necessary to quell such </w:t>
      </w:r>
      <w:r w:rsidR="001F67EB" w:rsidRPr="006546BA">
        <w:rPr>
          <w:rFonts w:eastAsia="Times New Roman"/>
        </w:rPr>
        <w:t>stereotypes about women, power, and sexu</w:t>
      </w:r>
      <w:r w:rsidR="007D26E0" w:rsidRPr="006546BA">
        <w:rPr>
          <w:rFonts w:eastAsia="Times New Roman"/>
        </w:rPr>
        <w:t>ali</w:t>
      </w:r>
      <w:r w:rsidR="004C3C5D" w:rsidRPr="006546BA">
        <w:rPr>
          <w:rFonts w:eastAsia="Times New Roman"/>
        </w:rPr>
        <w:t>zation</w:t>
      </w:r>
      <w:r w:rsidR="001F08ED" w:rsidRPr="006546BA">
        <w:rPr>
          <w:rFonts w:eastAsia="Times New Roman"/>
        </w:rPr>
        <w:t>.</w:t>
      </w:r>
    </w:p>
    <w:p w14:paraId="01757F05" w14:textId="77777777" w:rsidR="006F64DB" w:rsidRPr="006546BA" w:rsidRDefault="006F64DB">
      <w:pPr>
        <w:spacing w:line="480" w:lineRule="auto"/>
        <w:jc w:val="center"/>
        <w:rPr>
          <w:rFonts w:eastAsia="Times New Roman"/>
          <w:b/>
        </w:rPr>
      </w:pPr>
    </w:p>
    <w:p w14:paraId="3BD9ED40" w14:textId="77777777" w:rsidR="003B15F5" w:rsidRDefault="003B15F5">
      <w:pPr>
        <w:rPr>
          <w:rFonts w:eastAsia="Times New Roman"/>
          <w:b/>
        </w:rPr>
      </w:pPr>
      <w:r>
        <w:rPr>
          <w:rFonts w:eastAsia="Times New Roman"/>
          <w:b/>
        </w:rPr>
        <w:br w:type="page"/>
      </w:r>
    </w:p>
    <w:p w14:paraId="3FCC29B2" w14:textId="777E1AE0" w:rsidR="00D54A6E" w:rsidRPr="006546BA" w:rsidRDefault="00425BB5" w:rsidP="00646886">
      <w:pPr>
        <w:tabs>
          <w:tab w:val="left" w:pos="2207"/>
        </w:tabs>
        <w:spacing w:line="480" w:lineRule="auto"/>
        <w:jc w:val="center"/>
      </w:pPr>
      <w:r w:rsidRPr="006546BA">
        <w:rPr>
          <w:rFonts w:eastAsia="Times New Roman"/>
          <w:b/>
        </w:rPr>
        <w:lastRenderedPageBreak/>
        <w:t>R</w:t>
      </w:r>
      <w:r w:rsidR="001F67EB" w:rsidRPr="006546BA">
        <w:rPr>
          <w:rFonts w:eastAsia="Times New Roman"/>
          <w:b/>
        </w:rPr>
        <w:t>eferences</w:t>
      </w:r>
    </w:p>
    <w:p w14:paraId="62C24145" w14:textId="77777777" w:rsidR="00D54A6E" w:rsidRPr="006546BA" w:rsidRDefault="001F67EB">
      <w:pPr>
        <w:spacing w:line="480" w:lineRule="auto"/>
        <w:ind w:left="720" w:hanging="720"/>
        <w:rPr>
          <w:rFonts w:eastAsia="Times New Roman"/>
        </w:rPr>
      </w:pPr>
      <w:r w:rsidRPr="006546BA">
        <w:rPr>
          <w:rFonts w:eastAsia="Times New Roman"/>
        </w:rPr>
        <w:t xml:space="preserve">Beasley, B., &amp; Standley, T. C. (2002). Shirts vs. skins: Clothing as an indicator of gender role stereotyping in video games. </w:t>
      </w:r>
      <w:r w:rsidRPr="006546BA">
        <w:rPr>
          <w:rFonts w:eastAsia="Times New Roman"/>
          <w:i/>
        </w:rPr>
        <w:t>Mass Communication &amp; Society, 5</w:t>
      </w:r>
      <w:r w:rsidRPr="006546BA">
        <w:rPr>
          <w:rFonts w:eastAsia="Times New Roman"/>
        </w:rPr>
        <w:t xml:space="preserve">(3), 279–293. </w:t>
      </w:r>
    </w:p>
    <w:p w14:paraId="514ED9E5" w14:textId="77777777" w:rsidR="00D54A6E" w:rsidRPr="006546BA" w:rsidRDefault="001F67EB">
      <w:pPr>
        <w:spacing w:line="480" w:lineRule="auto"/>
        <w:ind w:left="720" w:hanging="720"/>
      </w:pPr>
      <w:r w:rsidRPr="006546BA">
        <w:rPr>
          <w:rFonts w:eastAsia="Times New Roman"/>
        </w:rPr>
        <w:t xml:space="preserve">Boozer, J. (1999). The lethal femme fatale in the noir tradition. </w:t>
      </w:r>
      <w:r w:rsidRPr="006546BA">
        <w:rPr>
          <w:rFonts w:eastAsia="Times New Roman"/>
          <w:i/>
        </w:rPr>
        <w:t>Journal of Film and Video, 51</w:t>
      </w:r>
      <w:r w:rsidRPr="006546BA">
        <w:rPr>
          <w:rFonts w:eastAsia="Times New Roman"/>
        </w:rPr>
        <w:t>(3/4), 20-35. doi: 10.2307/20688218</w:t>
      </w:r>
    </w:p>
    <w:p w14:paraId="4EA40483" w14:textId="44A5BB57" w:rsidR="00EC4CB3" w:rsidRPr="006546BA" w:rsidRDefault="00EC4CB3">
      <w:pPr>
        <w:spacing w:line="480" w:lineRule="auto"/>
        <w:ind w:left="720" w:hanging="720"/>
        <w:rPr>
          <w:rFonts w:eastAsia="Times New Roman"/>
        </w:rPr>
      </w:pPr>
      <w:bookmarkStart w:id="1" w:name="_30j0zll" w:colFirst="0" w:colLast="0"/>
      <w:bookmarkEnd w:id="1"/>
      <w:r w:rsidRPr="006546BA">
        <w:rPr>
          <w:rFonts w:eastAsia="Times New Roman"/>
        </w:rPr>
        <w:t xml:space="preserve">Carr, D. (2017). Methodology, representation, and games. </w:t>
      </w:r>
      <w:r w:rsidRPr="006546BA">
        <w:rPr>
          <w:rFonts w:eastAsia="Times New Roman"/>
          <w:i/>
        </w:rPr>
        <w:t>Games and Culture</w:t>
      </w:r>
      <w:r w:rsidRPr="006546BA">
        <w:rPr>
          <w:rFonts w:eastAsia="Times New Roman"/>
        </w:rPr>
        <w:t>. doi: 10.1177/1555412017728641</w:t>
      </w:r>
    </w:p>
    <w:p w14:paraId="348090F6" w14:textId="65E8A1FD" w:rsidR="004A2AEA" w:rsidRPr="006546BA" w:rsidRDefault="004A2AEA">
      <w:pPr>
        <w:spacing w:line="480" w:lineRule="auto"/>
        <w:ind w:left="720" w:hanging="720"/>
        <w:rPr>
          <w:rFonts w:eastAsia="Times New Roman"/>
        </w:rPr>
      </w:pPr>
      <w:r w:rsidRPr="006546BA">
        <w:rPr>
          <w:rFonts w:eastAsia="Times New Roman"/>
        </w:rPr>
        <w:t>Carr, D., Buckingham, D., Burn, A.,</w:t>
      </w:r>
      <w:r w:rsidR="004C7B16" w:rsidRPr="006546BA">
        <w:rPr>
          <w:rFonts w:eastAsia="Times New Roman"/>
        </w:rPr>
        <w:t xml:space="preserve"> &amp; Schott, G. (2006). </w:t>
      </w:r>
      <w:r w:rsidR="004C7B16" w:rsidRPr="006546BA">
        <w:rPr>
          <w:rFonts w:eastAsia="Times New Roman"/>
          <w:i/>
        </w:rPr>
        <w:t>Computer games: Text, narrative and p</w:t>
      </w:r>
      <w:r w:rsidRPr="006546BA">
        <w:rPr>
          <w:rFonts w:eastAsia="Times New Roman"/>
          <w:i/>
        </w:rPr>
        <w:t>lay</w:t>
      </w:r>
      <w:r w:rsidRPr="006546BA">
        <w:rPr>
          <w:rFonts w:eastAsia="Times New Roman"/>
        </w:rPr>
        <w:t>. Cambridge: Polity Press</w:t>
      </w:r>
      <w:r w:rsidR="003B15F5">
        <w:rPr>
          <w:rFonts w:eastAsia="Times New Roman"/>
        </w:rPr>
        <w:t>.</w:t>
      </w:r>
    </w:p>
    <w:p w14:paraId="7AB93C1E" w14:textId="16044436" w:rsidR="005104DB" w:rsidRPr="006546BA" w:rsidRDefault="005104DB">
      <w:pPr>
        <w:spacing w:line="480" w:lineRule="auto"/>
        <w:ind w:left="720" w:hanging="720"/>
        <w:rPr>
          <w:rFonts w:eastAsia="Times New Roman"/>
        </w:rPr>
      </w:pPr>
      <w:r w:rsidRPr="006546BA">
        <w:t>Chess, S.</w:t>
      </w:r>
      <w:r w:rsidRPr="006546BA">
        <w:rPr>
          <w:rStyle w:val="normaltextrun"/>
          <w:shd w:val="clear" w:color="auto" w:fill="FFFFFF"/>
        </w:rPr>
        <w:t xml:space="preserve"> (2017). </w:t>
      </w:r>
      <w:r w:rsidRPr="006546BA">
        <w:rPr>
          <w:rStyle w:val="normaltextrun"/>
          <w:i/>
          <w:iCs/>
          <w:shd w:val="clear" w:color="auto" w:fill="FFFFFF"/>
        </w:rPr>
        <w:t>Ready Player Two: Women Gamers and Designed Identity.</w:t>
      </w:r>
      <w:r w:rsidRPr="006546BA">
        <w:rPr>
          <w:rStyle w:val="normaltextrun"/>
          <w:shd w:val="clear" w:color="auto" w:fill="FFFFFF"/>
        </w:rPr>
        <w:t> </w:t>
      </w:r>
      <w:r w:rsidR="003B15F5">
        <w:rPr>
          <w:rStyle w:val="normaltextrun"/>
          <w:shd w:val="clear" w:color="auto" w:fill="FFFFFF"/>
        </w:rPr>
        <w:t>Minneapolis</w:t>
      </w:r>
      <w:r w:rsidR="00F11182">
        <w:rPr>
          <w:rStyle w:val="normaltextrun"/>
          <w:shd w:val="clear" w:color="auto" w:fill="FFFFFF"/>
        </w:rPr>
        <w:t>, MN</w:t>
      </w:r>
      <w:r w:rsidR="003B15F5">
        <w:rPr>
          <w:rStyle w:val="normaltextrun"/>
          <w:shd w:val="clear" w:color="auto" w:fill="FFFFFF"/>
        </w:rPr>
        <w:t xml:space="preserve">: </w:t>
      </w:r>
      <w:r w:rsidRPr="006546BA">
        <w:rPr>
          <w:rStyle w:val="normaltextrun"/>
          <w:shd w:val="clear" w:color="auto" w:fill="FFFFFF"/>
        </w:rPr>
        <w:t>University of Minnesota Press</w:t>
      </w:r>
      <w:r w:rsidR="003B15F5">
        <w:rPr>
          <w:rStyle w:val="normaltextrun"/>
          <w:shd w:val="clear" w:color="auto" w:fill="FFFFFF"/>
        </w:rPr>
        <w:t>.</w:t>
      </w:r>
    </w:p>
    <w:p w14:paraId="237EA193" w14:textId="77777777" w:rsidR="00D54A6E" w:rsidRPr="006546BA" w:rsidRDefault="001F67EB">
      <w:pPr>
        <w:spacing w:line="480" w:lineRule="auto"/>
        <w:ind w:left="720" w:hanging="720"/>
      </w:pPr>
      <w:r w:rsidRPr="006546BA">
        <w:rPr>
          <w:rFonts w:eastAsia="Times New Roman"/>
        </w:rPr>
        <w:t xml:space="preserve">Consalvo, M. (2006). Console video games and global corporations: Creating a hybrid culture. </w:t>
      </w:r>
      <w:r w:rsidRPr="006546BA">
        <w:rPr>
          <w:rFonts w:eastAsia="Times New Roman"/>
          <w:i/>
        </w:rPr>
        <w:t>New Media &amp; Society, 8</w:t>
      </w:r>
      <w:r w:rsidRPr="006546BA">
        <w:rPr>
          <w:rFonts w:eastAsia="Times New Roman"/>
        </w:rPr>
        <w:t>(1), 117-137. doi: 10.1177/1461444806059921</w:t>
      </w:r>
    </w:p>
    <w:p w14:paraId="6B7A7473" w14:textId="346EE7EC" w:rsidR="001A21AD" w:rsidRPr="006546BA" w:rsidRDefault="001F67EB">
      <w:pPr>
        <w:spacing w:line="480" w:lineRule="auto"/>
        <w:ind w:left="720" w:hanging="720"/>
        <w:rPr>
          <w:rFonts w:eastAsia="Times New Roman"/>
        </w:rPr>
      </w:pPr>
      <w:r w:rsidRPr="006546BA">
        <w:rPr>
          <w:rFonts w:eastAsia="Times New Roman"/>
        </w:rPr>
        <w:t xml:space="preserve">Consalvo, M. (2009). Convergence and globalization in the Japanese videogame industry. </w:t>
      </w:r>
      <w:r w:rsidRPr="006546BA">
        <w:rPr>
          <w:rFonts w:eastAsia="Times New Roman"/>
          <w:i/>
        </w:rPr>
        <w:t>Cinema Journal, 48</w:t>
      </w:r>
      <w:r w:rsidR="001A21AD" w:rsidRPr="006546BA">
        <w:rPr>
          <w:rFonts w:eastAsia="Times New Roman"/>
        </w:rPr>
        <w:t>(3), 135-141</w:t>
      </w:r>
    </w:p>
    <w:p w14:paraId="1DC40DD2" w14:textId="2823D1E0" w:rsidR="007F42FB" w:rsidRPr="006546BA" w:rsidRDefault="007F42FB">
      <w:pPr>
        <w:spacing w:line="480" w:lineRule="auto"/>
        <w:ind w:left="720" w:hanging="720"/>
        <w:rPr>
          <w:rFonts w:eastAsia="Times New Roman"/>
        </w:rPr>
      </w:pPr>
      <w:r w:rsidRPr="006546BA">
        <w:rPr>
          <w:rFonts w:eastAsia="Times New Roman"/>
        </w:rPr>
        <w:t xml:space="preserve">Cox, </w:t>
      </w:r>
      <w:r w:rsidR="001C15DD" w:rsidRPr="006546BA">
        <w:rPr>
          <w:rFonts w:eastAsia="Times New Roman"/>
        </w:rPr>
        <w:t xml:space="preserve">A. R. (2018). </w:t>
      </w:r>
      <w:r w:rsidR="0084083D" w:rsidRPr="006546BA">
        <w:rPr>
          <w:rFonts w:eastAsia="Times New Roman"/>
        </w:rPr>
        <w:t>Women by women: A gender analysis of Sierra titles by women designers</w:t>
      </w:r>
      <w:r w:rsidR="00986756" w:rsidRPr="006546BA">
        <w:rPr>
          <w:rFonts w:eastAsia="Times New Roman"/>
        </w:rPr>
        <w:t xml:space="preserve">. In </w:t>
      </w:r>
      <w:r w:rsidR="006C0454" w:rsidRPr="006546BA">
        <w:rPr>
          <w:rFonts w:eastAsia="Times New Roman"/>
        </w:rPr>
        <w:t>K. L. Gray, G. Voorhees</w:t>
      </w:r>
      <w:r w:rsidR="00FE6C30" w:rsidRPr="006546BA">
        <w:rPr>
          <w:rFonts w:eastAsia="Times New Roman"/>
        </w:rPr>
        <w:t>, &amp; E. Vossen</w:t>
      </w:r>
      <w:r w:rsidR="00986756" w:rsidRPr="006546BA">
        <w:rPr>
          <w:rFonts w:eastAsia="Times New Roman"/>
        </w:rPr>
        <w:t xml:space="preserve"> (Ed</w:t>
      </w:r>
      <w:r w:rsidR="006C0454" w:rsidRPr="006546BA">
        <w:rPr>
          <w:rFonts w:eastAsia="Times New Roman"/>
        </w:rPr>
        <w:t>s</w:t>
      </w:r>
      <w:r w:rsidR="00986756" w:rsidRPr="006546BA">
        <w:rPr>
          <w:rFonts w:eastAsia="Times New Roman"/>
        </w:rPr>
        <w:t xml:space="preserve">.), </w:t>
      </w:r>
      <w:r w:rsidR="00FE6C30" w:rsidRPr="006546BA">
        <w:rPr>
          <w:rFonts w:eastAsia="Times New Roman"/>
          <w:i/>
        </w:rPr>
        <w:t xml:space="preserve">Feminism in Play </w:t>
      </w:r>
      <w:r w:rsidR="00986756" w:rsidRPr="006546BA">
        <w:rPr>
          <w:rFonts w:eastAsia="Times New Roman"/>
        </w:rPr>
        <w:t xml:space="preserve">(pp. </w:t>
      </w:r>
      <w:r w:rsidR="00F66CA7" w:rsidRPr="006546BA">
        <w:rPr>
          <w:rFonts w:eastAsia="Times New Roman"/>
        </w:rPr>
        <w:t>21</w:t>
      </w:r>
      <w:r w:rsidR="00986756" w:rsidRPr="006546BA">
        <w:rPr>
          <w:rFonts w:eastAsia="Times New Roman"/>
        </w:rPr>
        <w:t>-</w:t>
      </w:r>
      <w:r w:rsidR="00F66CA7" w:rsidRPr="006546BA">
        <w:rPr>
          <w:rFonts w:eastAsia="Times New Roman"/>
        </w:rPr>
        <w:t>35</w:t>
      </w:r>
      <w:r w:rsidR="00986756" w:rsidRPr="006546BA">
        <w:rPr>
          <w:rFonts w:eastAsia="Times New Roman"/>
        </w:rPr>
        <w:t xml:space="preserve">). </w:t>
      </w:r>
      <w:r w:rsidR="007B46ED" w:rsidRPr="006546BA">
        <w:rPr>
          <w:rFonts w:eastAsia="Times New Roman"/>
        </w:rPr>
        <w:t>Cham, Switzerland</w:t>
      </w:r>
      <w:r w:rsidR="00986756" w:rsidRPr="006546BA">
        <w:rPr>
          <w:rFonts w:eastAsia="Times New Roman"/>
        </w:rPr>
        <w:t>: Palgrave Macmillan.</w:t>
      </w:r>
    </w:p>
    <w:p w14:paraId="4C095C25" w14:textId="2B2A9D57" w:rsidR="00D54A6E" w:rsidRPr="006546BA" w:rsidRDefault="001A21AD">
      <w:pPr>
        <w:spacing w:line="480" w:lineRule="auto"/>
        <w:ind w:left="720" w:hanging="720"/>
      </w:pPr>
      <w:r w:rsidRPr="006546BA">
        <w:rPr>
          <w:rFonts w:eastAsia="Times New Roman"/>
        </w:rPr>
        <w:t xml:space="preserve">CutscenesGZUS. [Username]. (2011, May). </w:t>
      </w:r>
      <w:r w:rsidRPr="006546BA">
        <w:rPr>
          <w:rFonts w:eastAsia="Times New Roman"/>
          <w:i/>
        </w:rPr>
        <w:t>Bayonetta cutscenes</w:t>
      </w:r>
      <w:r w:rsidRPr="006546BA">
        <w:rPr>
          <w:rFonts w:eastAsia="Times New Roman"/>
        </w:rPr>
        <w:t xml:space="preserve"> (720p HD). [YouTube Playlist]. Retrieved from https://www.youtube.com/watch?v=Y_Uo3a3zx-8&amp;index=1&amp;list=PL178C1FA7349124DC</w:t>
      </w:r>
      <w:r w:rsidR="001F67EB" w:rsidRPr="006546BA">
        <w:rPr>
          <w:rFonts w:eastAsia="Times New Roman"/>
        </w:rPr>
        <w:t xml:space="preserve"> </w:t>
      </w:r>
    </w:p>
    <w:p w14:paraId="1E12D256" w14:textId="17608336" w:rsidR="00644223" w:rsidRPr="006546BA" w:rsidRDefault="00644223">
      <w:pPr>
        <w:spacing w:line="480" w:lineRule="auto"/>
        <w:ind w:left="720" w:hanging="720"/>
      </w:pPr>
      <w:bookmarkStart w:id="2" w:name="_8e5f28pwk4ui" w:colFirst="0" w:colLast="0"/>
      <w:bookmarkEnd w:id="2"/>
      <w:r w:rsidRPr="006546BA">
        <w:t xml:space="preserve">dansg08. [Username]. (2013, July). </w:t>
      </w:r>
      <w:r w:rsidRPr="006546BA">
        <w:rPr>
          <w:i/>
        </w:rPr>
        <w:t>Final Fantasy XIII-2 – The Movie – Marathon Edition – All Cutscenes/Cinematics</w:t>
      </w:r>
      <w:r w:rsidR="0080236C" w:rsidRPr="006546BA">
        <w:t xml:space="preserve"> </w:t>
      </w:r>
      <w:r w:rsidRPr="006546BA">
        <w:t>[YouTube]. Retrieved from https://youtu.be/Zy0co_tk_z8</w:t>
      </w:r>
    </w:p>
    <w:p w14:paraId="5CBDBD22" w14:textId="143F0A11" w:rsidR="00D54A6E" w:rsidRPr="006546BA" w:rsidRDefault="001F67EB">
      <w:pPr>
        <w:spacing w:line="480" w:lineRule="auto"/>
        <w:ind w:left="720" w:hanging="720"/>
      </w:pPr>
      <w:bookmarkStart w:id="3" w:name="_1fob9te" w:colFirst="0" w:colLast="0"/>
      <w:bookmarkEnd w:id="3"/>
      <w:r w:rsidRPr="006546BA">
        <w:rPr>
          <w:rFonts w:eastAsia="Times New Roman"/>
        </w:rPr>
        <w:lastRenderedPageBreak/>
        <w:t xml:space="preserve">Davies, R. J., &amp; Ikeno, O. (2002). </w:t>
      </w:r>
      <w:r w:rsidRPr="006546BA">
        <w:rPr>
          <w:rFonts w:eastAsia="Times New Roman"/>
          <w:i/>
        </w:rPr>
        <w:t>The Japanese mind: Understanding contemporary Japanese culture</w:t>
      </w:r>
      <w:r w:rsidRPr="006546BA">
        <w:rPr>
          <w:rFonts w:eastAsia="Times New Roman"/>
        </w:rPr>
        <w:t>. Boston</w:t>
      </w:r>
      <w:r w:rsidR="00F11182">
        <w:rPr>
          <w:rFonts w:eastAsia="Times New Roman"/>
        </w:rPr>
        <w:t>, MA</w:t>
      </w:r>
      <w:r w:rsidRPr="006546BA">
        <w:rPr>
          <w:rFonts w:eastAsia="Times New Roman"/>
        </w:rPr>
        <w:t>: Tuttle Publishing.</w:t>
      </w:r>
    </w:p>
    <w:p w14:paraId="760DA2FB" w14:textId="77777777" w:rsidR="00D54A6E" w:rsidRPr="006546BA" w:rsidRDefault="001F67EB">
      <w:pPr>
        <w:spacing w:line="480" w:lineRule="auto"/>
        <w:ind w:left="720" w:hanging="720"/>
        <w:rPr>
          <w:rFonts w:eastAsia="Times New Roman"/>
        </w:rPr>
      </w:pPr>
      <w:r w:rsidRPr="006546BA">
        <w:rPr>
          <w:rFonts w:eastAsia="Times New Roman"/>
        </w:rPr>
        <w:t xml:space="preserve">Dietz, T. L. (1998). An examination of violence and gender role portrayals in video games: Implications for gender socialization and aggressive behavior. </w:t>
      </w:r>
      <w:r w:rsidRPr="006546BA">
        <w:rPr>
          <w:rFonts w:eastAsia="Times New Roman"/>
          <w:i/>
        </w:rPr>
        <w:t>Sex Roles, 38</w:t>
      </w:r>
      <w:r w:rsidRPr="006546BA">
        <w:rPr>
          <w:rFonts w:eastAsia="Times New Roman"/>
        </w:rPr>
        <w:t>(5-6), 425-442. doi: 10.1023/A:1018709905920</w:t>
      </w:r>
    </w:p>
    <w:p w14:paraId="04326B07" w14:textId="77777777" w:rsidR="00D54A6E" w:rsidRPr="006546BA" w:rsidRDefault="001F67EB">
      <w:pPr>
        <w:spacing w:line="480" w:lineRule="auto"/>
        <w:ind w:left="720" w:hanging="720"/>
        <w:rPr>
          <w:rFonts w:eastAsia="Times New Roman"/>
        </w:rPr>
      </w:pPr>
      <w:r w:rsidRPr="006546BA">
        <w:rPr>
          <w:rFonts w:eastAsia="Times New Roman"/>
        </w:rPr>
        <w:t xml:space="preserve">Downs, E., &amp; Smith, S. L. (2010). Keeping abreast of hypersexuality: A video game character content analysis. </w:t>
      </w:r>
      <w:r w:rsidRPr="006546BA">
        <w:rPr>
          <w:rFonts w:eastAsia="Times New Roman"/>
          <w:i/>
        </w:rPr>
        <w:t>Sex Roles, 62</w:t>
      </w:r>
      <w:r w:rsidRPr="006546BA">
        <w:rPr>
          <w:rFonts w:eastAsia="Times New Roman"/>
        </w:rPr>
        <w:t>, 721–733. doi: 10.1007/s11199-009-9637-1</w:t>
      </w:r>
    </w:p>
    <w:p w14:paraId="008F437C" w14:textId="34F92126" w:rsidR="00F565C2" w:rsidRPr="006546BA" w:rsidRDefault="00F565C2">
      <w:pPr>
        <w:spacing w:line="480" w:lineRule="auto"/>
        <w:ind w:left="720" w:hanging="720"/>
        <w:rPr>
          <w:rFonts w:eastAsia="Times New Roman"/>
        </w:rPr>
      </w:pPr>
      <w:r w:rsidRPr="006546BA">
        <w:rPr>
          <w:rFonts w:eastAsia="Times New Roman"/>
        </w:rPr>
        <w:t>ESA.</w:t>
      </w:r>
      <w:r w:rsidRPr="006546BA">
        <w:rPr>
          <w:rStyle w:val="normaltextrun"/>
          <w:shd w:val="clear" w:color="auto" w:fill="FFFFFF"/>
        </w:rPr>
        <w:t xml:space="preserve"> (2018). </w:t>
      </w:r>
      <w:r w:rsidRPr="006546BA">
        <w:rPr>
          <w:rStyle w:val="normaltextrun"/>
          <w:i/>
          <w:iCs/>
          <w:shd w:val="clear" w:color="auto" w:fill="FFFFFF"/>
        </w:rPr>
        <w:t>2018 sales, demographic, and usage data: Essential facts about the computer and video game industry</w:t>
      </w:r>
      <w:r w:rsidRPr="006546BA">
        <w:rPr>
          <w:rStyle w:val="normaltextrun"/>
          <w:shd w:val="clear" w:color="auto" w:fill="FFFFFF"/>
        </w:rPr>
        <w:t>. Retrieved from: </w:t>
      </w:r>
      <w:hyperlink r:id="rId8" w:history="1">
        <w:r w:rsidRPr="006546BA">
          <w:rPr>
            <w:rStyle w:val="Hyperlink"/>
          </w:rPr>
          <w:t>http://www.theesa.com/wp-content/uploads/2018/05/EF2018_FINAL.pdf</w:t>
        </w:r>
      </w:hyperlink>
    </w:p>
    <w:p w14:paraId="2700715E" w14:textId="21E2913B" w:rsidR="00593C22" w:rsidRPr="006546BA" w:rsidRDefault="00593C22">
      <w:pPr>
        <w:spacing w:line="480" w:lineRule="auto"/>
        <w:ind w:left="720" w:hanging="720"/>
      </w:pPr>
      <w:r w:rsidRPr="006546BA">
        <w:t xml:space="preserve">Fox, J., &amp; Bailenson, J. N. (2009). Virtual virgins and vamps: The effects of exposure to female characters’ sexualized appearance and gaze in an immersive virtual environment. </w:t>
      </w:r>
      <w:r w:rsidRPr="006546BA">
        <w:rPr>
          <w:i/>
        </w:rPr>
        <w:t>Sex roles, 61</w:t>
      </w:r>
      <w:r w:rsidRPr="006546BA">
        <w:t>(3-4), 147-157. doi: 10.1007/s11199-009-9599-3</w:t>
      </w:r>
    </w:p>
    <w:p w14:paraId="5218E063" w14:textId="77777777" w:rsidR="00D54A6E" w:rsidRPr="006546BA" w:rsidRDefault="001F67EB" w:rsidP="006913DA">
      <w:pPr>
        <w:spacing w:line="480" w:lineRule="auto"/>
        <w:ind w:left="720" w:hanging="720"/>
        <w:rPr>
          <w:rFonts w:eastAsia="Times New Roman"/>
        </w:rPr>
      </w:pPr>
      <w:r w:rsidRPr="006546BA">
        <w:rPr>
          <w:rFonts w:eastAsia="Times New Roman"/>
        </w:rPr>
        <w:t xml:space="preserve">Fredrickson, B. L., &amp; Roberts, T. A. (1997). Objectification theory. </w:t>
      </w:r>
      <w:r w:rsidRPr="006546BA">
        <w:rPr>
          <w:rFonts w:eastAsia="Times New Roman"/>
          <w:i/>
        </w:rPr>
        <w:t>Psychology of Women Quarterly, 21</w:t>
      </w:r>
      <w:r w:rsidRPr="006546BA">
        <w:rPr>
          <w:rFonts w:eastAsia="Times New Roman"/>
        </w:rPr>
        <w:t xml:space="preserve">(2), 173. </w:t>
      </w:r>
    </w:p>
    <w:p w14:paraId="4A9E9AB5" w14:textId="60C7EEF8" w:rsidR="00172C4E" w:rsidRPr="006546BA" w:rsidRDefault="00172C4E" w:rsidP="006913DA">
      <w:pPr>
        <w:spacing w:line="480" w:lineRule="auto"/>
        <w:ind w:left="720" w:hanging="720"/>
      </w:pPr>
      <w:r w:rsidRPr="006546BA">
        <w:t xml:space="preserve">Gabriel Plays. [Username]. (2015, September). </w:t>
      </w:r>
      <w:r w:rsidRPr="006546BA">
        <w:rPr>
          <w:i/>
        </w:rPr>
        <w:t>FEAR EFFECT 2: RETRO HELIX</w:t>
      </w:r>
      <w:r w:rsidRPr="006546BA">
        <w:t xml:space="preserve"> [YouTube Playlist]. Retrieved from </w:t>
      </w:r>
      <w:r w:rsidR="00711F9B" w:rsidRPr="006546BA">
        <w:t>https://www.youtube.com/watch?v=vvXSJYKdkn8&amp;list=PLf_KkBPojUDpALDZeToRCOqkvlNAzkjkV</w:t>
      </w:r>
    </w:p>
    <w:p w14:paraId="13B6E0DC" w14:textId="73EBD170" w:rsidR="00711F9B" w:rsidRPr="006546BA" w:rsidRDefault="00711F9B" w:rsidP="006913DA">
      <w:pPr>
        <w:spacing w:line="480" w:lineRule="auto"/>
        <w:ind w:left="720" w:hanging="720"/>
      </w:pPr>
      <w:r w:rsidRPr="006546BA">
        <w:t xml:space="preserve">GalliaCrusader. [Username]. (2014, March). </w:t>
      </w:r>
      <w:r w:rsidRPr="006546BA">
        <w:rPr>
          <w:i/>
        </w:rPr>
        <w:t xml:space="preserve">[COMPLETED] Hyperdimension Neptunia Victory Playthrough </w:t>
      </w:r>
      <w:r w:rsidRPr="006546BA">
        <w:t>[YouTube Playlist]. Retrieved from https://www.youtube.com/watch?v=08MdReAARIo&amp;list=PL9Qg9RiRk3mT1mkhyyyZb5BQAerHOgIdu</w:t>
      </w:r>
    </w:p>
    <w:p w14:paraId="52A7AC0F" w14:textId="4F9C58C4" w:rsidR="00F46693" w:rsidRPr="006546BA" w:rsidRDefault="00F46693" w:rsidP="006913DA">
      <w:pPr>
        <w:spacing w:line="480" w:lineRule="auto"/>
        <w:ind w:left="720" w:hanging="720"/>
      </w:pPr>
      <w:r w:rsidRPr="006546BA">
        <w:lastRenderedPageBreak/>
        <w:t xml:space="preserve">Gamer’s Little Playground. [Username]. (2014, July). </w:t>
      </w:r>
      <w:r w:rsidRPr="006546BA">
        <w:rPr>
          <w:i/>
        </w:rPr>
        <w:t>Lollipop Chainsaw All Cutscenes</w:t>
      </w:r>
      <w:r w:rsidRPr="006546BA">
        <w:t xml:space="preserve"> (Game Movie) 1080 HD [YouTube]. Retrieved from https://www.youtube.com/watch?v=ldyVoZDu8x0</w:t>
      </w:r>
    </w:p>
    <w:p w14:paraId="1F650ADC" w14:textId="77777777" w:rsidR="00D54A6E" w:rsidRPr="006546BA" w:rsidRDefault="001F67EB" w:rsidP="006913DA">
      <w:pPr>
        <w:spacing w:line="480" w:lineRule="auto"/>
        <w:ind w:left="720" w:hanging="720"/>
      </w:pPr>
      <w:r w:rsidRPr="006546BA">
        <w:rPr>
          <w:rFonts w:eastAsia="Times New Roman"/>
        </w:rPr>
        <w:t xml:space="preserve">Glick, P. and S. T. Fiske (2001). An ambivalent alliance - Hostile and benevolent sexism as complementary justifications for gender inequality. </w:t>
      </w:r>
      <w:r w:rsidRPr="006546BA">
        <w:rPr>
          <w:rFonts w:eastAsia="Times New Roman"/>
          <w:i/>
        </w:rPr>
        <w:t>American Psychologist,</w:t>
      </w:r>
      <w:r w:rsidRPr="006546BA">
        <w:rPr>
          <w:rFonts w:eastAsia="Times New Roman"/>
        </w:rPr>
        <w:t xml:space="preserve"> </w:t>
      </w:r>
      <w:r w:rsidRPr="006546BA">
        <w:rPr>
          <w:rFonts w:eastAsia="Times New Roman"/>
          <w:i/>
        </w:rPr>
        <w:t>56</w:t>
      </w:r>
      <w:r w:rsidRPr="006546BA">
        <w:rPr>
          <w:rFonts w:eastAsia="Times New Roman"/>
        </w:rPr>
        <w:t>(2), 109-118.</w:t>
      </w:r>
    </w:p>
    <w:p w14:paraId="025E6C0C" w14:textId="0AD249BC" w:rsidR="00D54A6E" w:rsidRPr="006546BA" w:rsidRDefault="001F67EB" w:rsidP="006913DA">
      <w:pPr>
        <w:spacing w:line="480" w:lineRule="auto"/>
        <w:ind w:left="720" w:hanging="720"/>
      </w:pPr>
      <w:r w:rsidRPr="006546BA">
        <w:rPr>
          <w:rFonts w:eastAsia="Times New Roman"/>
        </w:rPr>
        <w:t xml:space="preserve">Glick, P., </w:t>
      </w:r>
      <w:r w:rsidR="00DB7067">
        <w:rPr>
          <w:rFonts w:eastAsia="Times New Roman"/>
        </w:rPr>
        <w:t xml:space="preserve">Fiske, S. T., Mladinic, A., Saiz, J. L., Abrams, D., Masser, B. … </w:t>
      </w:r>
      <w:r w:rsidR="00DB7067" w:rsidRPr="00DB7067">
        <w:rPr>
          <w:rFonts w:eastAsia="Times New Roman"/>
        </w:rPr>
        <w:t>López López W.</w:t>
      </w:r>
      <w:r w:rsidRPr="006546BA">
        <w:rPr>
          <w:rFonts w:eastAsia="Times New Roman"/>
        </w:rPr>
        <w:t xml:space="preserve"> (2000). Beyond prejudice as simple antipathy: Hostile and benevolent sexism across cultures. </w:t>
      </w:r>
      <w:r w:rsidRPr="006546BA">
        <w:rPr>
          <w:rFonts w:eastAsia="Times New Roman"/>
          <w:i/>
        </w:rPr>
        <w:t>Journal of Personality and Social Psychology,</w:t>
      </w:r>
      <w:r w:rsidRPr="006546BA">
        <w:rPr>
          <w:rFonts w:eastAsia="Times New Roman"/>
        </w:rPr>
        <w:t xml:space="preserve"> </w:t>
      </w:r>
      <w:r w:rsidRPr="006546BA">
        <w:rPr>
          <w:rFonts w:eastAsia="Times New Roman"/>
          <w:i/>
        </w:rPr>
        <w:t>79</w:t>
      </w:r>
      <w:r w:rsidRPr="006546BA">
        <w:rPr>
          <w:rFonts w:eastAsia="Times New Roman"/>
        </w:rPr>
        <w:t>(5), 763-775.</w:t>
      </w:r>
      <w:r w:rsidR="00DB7067">
        <w:rPr>
          <w:rFonts w:eastAsia="Times New Roman"/>
        </w:rPr>
        <w:t xml:space="preserve"> doi: </w:t>
      </w:r>
      <w:r w:rsidR="00DB7067" w:rsidRPr="00DB7067">
        <w:rPr>
          <w:rFonts w:eastAsia="Times New Roman"/>
        </w:rPr>
        <w:t>10.1037/0022-3514.79.5.763</w:t>
      </w:r>
    </w:p>
    <w:p w14:paraId="7B63BED4" w14:textId="77777777" w:rsidR="00D54A6E" w:rsidRPr="006546BA" w:rsidRDefault="001F67EB">
      <w:pPr>
        <w:spacing w:line="480" w:lineRule="auto"/>
        <w:ind w:left="720" w:hanging="720"/>
      </w:pPr>
      <w:r w:rsidRPr="006546BA">
        <w:rPr>
          <w:rFonts w:eastAsia="Times New Roman"/>
        </w:rPr>
        <w:t xml:space="preserve">Gorham, B. W. (1999). Stereotypes in the media: So what? </w:t>
      </w:r>
      <w:r w:rsidRPr="006546BA">
        <w:rPr>
          <w:rFonts w:eastAsia="Times New Roman"/>
          <w:i/>
        </w:rPr>
        <w:t>Howard Journal of Communication</w:t>
      </w:r>
      <w:r w:rsidRPr="006546BA">
        <w:rPr>
          <w:rFonts w:eastAsia="Times New Roman"/>
        </w:rPr>
        <w:t xml:space="preserve">, </w:t>
      </w:r>
      <w:r w:rsidRPr="006546BA">
        <w:rPr>
          <w:rFonts w:eastAsia="Times New Roman"/>
          <w:i/>
        </w:rPr>
        <w:t>10</w:t>
      </w:r>
      <w:r w:rsidRPr="006546BA">
        <w:rPr>
          <w:rFonts w:eastAsia="Times New Roman"/>
        </w:rPr>
        <w:t>(4), 229-247. doi: 10.1080/106461799246735</w:t>
      </w:r>
    </w:p>
    <w:p w14:paraId="3C9CCD3E" w14:textId="1F8468E0" w:rsidR="00D54A6E" w:rsidRPr="006546BA" w:rsidRDefault="001F67EB">
      <w:pPr>
        <w:spacing w:line="480" w:lineRule="auto"/>
        <w:ind w:left="720" w:hanging="720"/>
      </w:pPr>
      <w:r w:rsidRPr="006546BA">
        <w:rPr>
          <w:rFonts w:eastAsia="Times New Roman"/>
        </w:rPr>
        <w:t xml:space="preserve">Grossman, J. (2009). </w:t>
      </w:r>
      <w:r w:rsidRPr="006546BA">
        <w:rPr>
          <w:rFonts w:eastAsia="Times New Roman"/>
          <w:i/>
        </w:rPr>
        <w:t>Rethinking the femme fatale in film noir: Ready for her close-up</w:t>
      </w:r>
      <w:r w:rsidRPr="006546BA">
        <w:rPr>
          <w:rFonts w:eastAsia="Times New Roman"/>
        </w:rPr>
        <w:t>. New York</w:t>
      </w:r>
      <w:r w:rsidR="00F11182">
        <w:rPr>
          <w:rFonts w:eastAsia="Times New Roman"/>
        </w:rPr>
        <w:t>, NY</w:t>
      </w:r>
      <w:r w:rsidRPr="006546BA">
        <w:rPr>
          <w:rFonts w:eastAsia="Times New Roman"/>
        </w:rPr>
        <w:t>: Palgrave Macmillan.</w:t>
      </w:r>
    </w:p>
    <w:p w14:paraId="667AA89A" w14:textId="77777777" w:rsidR="00D54A6E" w:rsidRPr="006546BA" w:rsidRDefault="001F67EB">
      <w:pPr>
        <w:spacing w:line="480" w:lineRule="auto"/>
        <w:ind w:left="720" w:hanging="720"/>
        <w:rPr>
          <w:rFonts w:eastAsia="Times New Roman"/>
        </w:rPr>
      </w:pPr>
      <w:r w:rsidRPr="006546BA">
        <w:rPr>
          <w:rFonts w:eastAsia="Times New Roman"/>
        </w:rPr>
        <w:t xml:space="preserve">Gwynne, J. (2013). Japan, postfeminism and the consumption of sexual(ised) schoolgirls in male-authored contemporary manga. </w:t>
      </w:r>
      <w:r w:rsidRPr="006546BA">
        <w:rPr>
          <w:rFonts w:eastAsia="Times New Roman"/>
          <w:i/>
        </w:rPr>
        <w:t>Feminist Theory, 14</w:t>
      </w:r>
      <w:r w:rsidRPr="006546BA">
        <w:rPr>
          <w:rFonts w:eastAsia="Times New Roman"/>
        </w:rPr>
        <w:t>(3), 325-343. doi: 10.1177/1464700113499854</w:t>
      </w:r>
    </w:p>
    <w:p w14:paraId="5F7B0409" w14:textId="3CD23BCF" w:rsidR="00FB7A80" w:rsidRPr="006546BA" w:rsidRDefault="00FB7A80" w:rsidP="00FB7A80">
      <w:pPr>
        <w:spacing w:line="480" w:lineRule="auto"/>
        <w:ind w:left="720" w:hanging="720"/>
      </w:pPr>
      <w:r w:rsidRPr="006546BA">
        <w:rPr>
          <w:rFonts w:eastAsia="Times New Roman"/>
        </w:rPr>
        <w:t>Herbst, C. (2004). Lara’s lethal and loaded mission: T</w:t>
      </w:r>
      <w:r w:rsidR="0041779D" w:rsidRPr="006546BA">
        <w:rPr>
          <w:rFonts w:eastAsia="Times New Roman"/>
        </w:rPr>
        <w:t>ransposing reproduction and dest</w:t>
      </w:r>
      <w:r w:rsidRPr="006546BA">
        <w:rPr>
          <w:rFonts w:eastAsia="Times New Roman"/>
        </w:rPr>
        <w:t xml:space="preserve">ruction. In S. A. Inness (Ed.), </w:t>
      </w:r>
      <w:r w:rsidR="0041779D" w:rsidRPr="006546BA">
        <w:rPr>
          <w:rFonts w:eastAsia="Times New Roman"/>
          <w:i/>
        </w:rPr>
        <w:t>Action chicks: N</w:t>
      </w:r>
      <w:r w:rsidRPr="006546BA">
        <w:rPr>
          <w:rFonts w:eastAsia="Times New Roman"/>
          <w:i/>
        </w:rPr>
        <w:t xml:space="preserve">ew images of tough women in popular culture </w:t>
      </w:r>
      <w:r w:rsidR="0041779D" w:rsidRPr="006546BA">
        <w:rPr>
          <w:rFonts w:eastAsia="Times New Roman"/>
        </w:rPr>
        <w:t>(pp. 21-45</w:t>
      </w:r>
      <w:r w:rsidRPr="006546BA">
        <w:rPr>
          <w:rFonts w:eastAsia="Times New Roman"/>
        </w:rPr>
        <w:t>). New York</w:t>
      </w:r>
      <w:r w:rsidR="00F11182">
        <w:rPr>
          <w:rFonts w:eastAsia="Times New Roman"/>
        </w:rPr>
        <w:t>, NY</w:t>
      </w:r>
      <w:r w:rsidRPr="006546BA">
        <w:rPr>
          <w:rFonts w:eastAsia="Times New Roman"/>
        </w:rPr>
        <w:t>: Palgrave Macmillan.</w:t>
      </w:r>
    </w:p>
    <w:p w14:paraId="46912411" w14:textId="77777777" w:rsidR="00D54A6E" w:rsidRPr="006546BA" w:rsidRDefault="001F67EB">
      <w:pPr>
        <w:spacing w:line="480" w:lineRule="auto"/>
        <w:ind w:left="720" w:hanging="720"/>
      </w:pPr>
      <w:r w:rsidRPr="006546BA">
        <w:rPr>
          <w:rFonts w:eastAsia="Times New Roman"/>
        </w:rPr>
        <w:t xml:space="preserve">Ito, M. (2006). </w:t>
      </w:r>
      <w:r w:rsidRPr="006546BA">
        <w:rPr>
          <w:rFonts w:eastAsia="Times New Roman"/>
          <w:i/>
        </w:rPr>
        <w:t>The gender dynamics of the Japanese media mix</w:t>
      </w:r>
      <w:r w:rsidRPr="006546BA">
        <w:rPr>
          <w:rFonts w:eastAsia="Times New Roman"/>
        </w:rPr>
        <w:t xml:space="preserve">. Paper presented at the Girls and Games Workshop, UCLA. </w:t>
      </w:r>
    </w:p>
    <w:p w14:paraId="273E1B81" w14:textId="77777777" w:rsidR="00D54A6E" w:rsidRPr="006546BA" w:rsidRDefault="001F67EB">
      <w:pPr>
        <w:spacing w:line="480" w:lineRule="auto"/>
        <w:ind w:left="720" w:hanging="720"/>
      </w:pPr>
      <w:r w:rsidRPr="006546BA">
        <w:rPr>
          <w:rFonts w:eastAsia="Times New Roman"/>
        </w:rPr>
        <w:lastRenderedPageBreak/>
        <w:t xml:space="preserve">Izushi, H., &amp; Aoyama, Y. (2006). Industry evolution and cross-sectoral skill transfers: A comparative analysis of the video game industry in Japan, the United States, and the United Kingdom. </w:t>
      </w:r>
      <w:r w:rsidRPr="006546BA">
        <w:rPr>
          <w:rFonts w:eastAsia="Times New Roman"/>
          <w:i/>
        </w:rPr>
        <w:t>Environment and Planning A, 38</w:t>
      </w:r>
      <w:r w:rsidRPr="006546BA">
        <w:rPr>
          <w:rFonts w:eastAsia="Times New Roman"/>
        </w:rPr>
        <w:t>, 1843-1861. doi: 10.1068/a37205</w:t>
      </w:r>
    </w:p>
    <w:p w14:paraId="14B1D997" w14:textId="77777777" w:rsidR="00D54A6E" w:rsidRPr="006546BA" w:rsidRDefault="001F67EB">
      <w:pPr>
        <w:spacing w:line="480" w:lineRule="auto"/>
        <w:ind w:left="720" w:hanging="720"/>
      </w:pPr>
      <w:r w:rsidRPr="006546BA">
        <w:rPr>
          <w:rFonts w:eastAsia="Times New Roman"/>
        </w:rPr>
        <w:t xml:space="preserve">Jansz, J., &amp; Martis, R. G. (2007). The Lara phenomenon: Powerful female characters in video games. </w:t>
      </w:r>
      <w:r w:rsidRPr="006546BA">
        <w:rPr>
          <w:rFonts w:eastAsia="Times New Roman"/>
          <w:i/>
        </w:rPr>
        <w:t>Sex Roles, 56</w:t>
      </w:r>
      <w:r w:rsidRPr="006546BA">
        <w:rPr>
          <w:rFonts w:eastAsia="Times New Roman"/>
        </w:rPr>
        <w:t>(3-4), 141-148. doi: 10.1007/s11199-006-9158-0</w:t>
      </w:r>
    </w:p>
    <w:p w14:paraId="05F53267" w14:textId="214AA5B2" w:rsidR="00D54A6E" w:rsidRPr="006546BA" w:rsidRDefault="001F67EB">
      <w:pPr>
        <w:spacing w:line="480" w:lineRule="auto"/>
        <w:ind w:left="720" w:hanging="720"/>
        <w:rPr>
          <w:rFonts w:eastAsia="Times New Roman"/>
        </w:rPr>
      </w:pPr>
      <w:r w:rsidRPr="006546BA">
        <w:rPr>
          <w:rFonts w:eastAsia="Times New Roman"/>
        </w:rPr>
        <w:t xml:space="preserve">Kain, E. (2013). 'Call Of Duty: Ghosts' and the big business of Activision's flagship shooter franchise. </w:t>
      </w:r>
      <w:r w:rsidRPr="006546BA">
        <w:rPr>
          <w:rFonts w:eastAsia="Times New Roman"/>
          <w:i/>
        </w:rPr>
        <w:t xml:space="preserve">Forbes. </w:t>
      </w:r>
      <w:r w:rsidRPr="006546BA">
        <w:rPr>
          <w:rFonts w:eastAsia="Times New Roman"/>
        </w:rPr>
        <w:t xml:space="preserve">Retrieved from </w:t>
      </w:r>
      <w:r w:rsidR="00051813" w:rsidRPr="006546BA">
        <w:rPr>
          <w:rFonts w:eastAsia="Times New Roman"/>
        </w:rPr>
        <w:t>http://www.forbes.com/sites/erikkain/2013/08/13/call-of-duty-ghosts-and-the-big-business-of-activisions-flagship-shooter-franchise/#71a260b61190</w:t>
      </w:r>
    </w:p>
    <w:p w14:paraId="145D55F5" w14:textId="15D1F98E" w:rsidR="00051813" w:rsidRPr="006546BA" w:rsidRDefault="00051813" w:rsidP="00646886">
      <w:pPr>
        <w:spacing w:line="480" w:lineRule="auto"/>
        <w:ind w:left="720" w:hanging="720"/>
      </w:pPr>
      <w:r w:rsidRPr="006546BA">
        <w:t>Kennedy, H. W. (2002). Lara Croft: Feminist icon or cyberbimbo? On the limits of textual</w:t>
      </w:r>
      <w:r w:rsidR="00646886" w:rsidRPr="006546BA">
        <w:t xml:space="preserve"> </w:t>
      </w:r>
      <w:r w:rsidR="00B920A9" w:rsidRPr="006546BA">
        <w:t>a</w:t>
      </w:r>
      <w:r w:rsidRPr="006546BA">
        <w:t xml:space="preserve">nalysis. </w:t>
      </w:r>
      <w:r w:rsidRPr="006546BA">
        <w:rPr>
          <w:i/>
        </w:rPr>
        <w:t>Game Studies: International Journal of Computer Games Research</w:t>
      </w:r>
      <w:r w:rsidRPr="006546BA">
        <w:t>, 2. Retrieved from: http://www.gamestudies.org/0202/kennedy/</w:t>
      </w:r>
    </w:p>
    <w:p w14:paraId="2A9B43E7" w14:textId="56074351" w:rsidR="00D54A6E" w:rsidRPr="006546BA" w:rsidRDefault="001F67EB">
      <w:pPr>
        <w:spacing w:line="480" w:lineRule="auto"/>
        <w:ind w:left="720" w:hanging="720"/>
        <w:rPr>
          <w:rFonts w:eastAsia="Times New Roman"/>
        </w:rPr>
      </w:pPr>
      <w:r w:rsidRPr="006546BA">
        <w:rPr>
          <w:rFonts w:eastAsia="Times New Roman"/>
        </w:rPr>
        <w:t xml:space="preserve"> Kinsella, S. (1995). Cuties in Japan. In L. Skov &amp; B. Moeran (Eds.), </w:t>
      </w:r>
      <w:r w:rsidRPr="006546BA">
        <w:rPr>
          <w:rFonts w:eastAsia="Times New Roman"/>
          <w:i/>
        </w:rPr>
        <w:t>Women, media, and consumption in Japan</w:t>
      </w:r>
      <w:r w:rsidRPr="006546BA">
        <w:rPr>
          <w:rFonts w:eastAsia="Times New Roman"/>
        </w:rPr>
        <w:t xml:space="preserve"> (pp. 220-254). Honolulu</w:t>
      </w:r>
      <w:r w:rsidR="00F11182">
        <w:rPr>
          <w:rFonts w:eastAsia="Times New Roman"/>
        </w:rPr>
        <w:t>, HI</w:t>
      </w:r>
      <w:r w:rsidRPr="006546BA">
        <w:rPr>
          <w:rFonts w:eastAsia="Times New Roman"/>
        </w:rPr>
        <w:t>: University of Hawaii Press.</w:t>
      </w:r>
    </w:p>
    <w:p w14:paraId="2188CE62" w14:textId="78131E31" w:rsidR="00D54A6E" w:rsidRPr="006546BA" w:rsidRDefault="001F67EB">
      <w:pPr>
        <w:spacing w:line="480" w:lineRule="auto"/>
        <w:ind w:left="720" w:hanging="720"/>
        <w:rPr>
          <w:rFonts w:eastAsia="Times New Roman"/>
        </w:rPr>
      </w:pPr>
      <w:r w:rsidRPr="006546BA">
        <w:rPr>
          <w:rFonts w:eastAsia="Times New Roman"/>
        </w:rPr>
        <w:t xml:space="preserve">Labre, M. P., &amp; Duke, L. (2004). “Nothing like a brisk walk and a spot of demon slaughter to make a girl’s night”: The construction of the female hero in the Buffy video game. </w:t>
      </w:r>
      <w:r w:rsidRPr="006546BA">
        <w:rPr>
          <w:rFonts w:eastAsia="Times New Roman"/>
          <w:i/>
        </w:rPr>
        <w:t>Journal of Communication Inquiry, 28</w:t>
      </w:r>
      <w:r w:rsidRPr="006546BA">
        <w:rPr>
          <w:rFonts w:eastAsia="Times New Roman"/>
        </w:rPr>
        <w:t>(2), 138-156. doi:10.1177/0196859903261795</w:t>
      </w:r>
    </w:p>
    <w:p w14:paraId="107A3371" w14:textId="1B702544" w:rsidR="005138C2" w:rsidRPr="006546BA" w:rsidRDefault="005138C2">
      <w:pPr>
        <w:spacing w:line="480" w:lineRule="auto"/>
        <w:ind w:left="720" w:hanging="720"/>
      </w:pPr>
      <w:r w:rsidRPr="006546BA">
        <w:t xml:space="preserve">Lynch, T., Tompkins, J. E., van Driel, I. I. and Fritz, N. (2016). Sexy, strong, and secondary: A content analysis of female characters in video games across 31 years. </w:t>
      </w:r>
      <w:r w:rsidRPr="006546BA">
        <w:rPr>
          <w:i/>
        </w:rPr>
        <w:t>Journal of Communication, 66</w:t>
      </w:r>
      <w:r w:rsidRPr="006546BA">
        <w:t>(4), 564–584. doi:10.1111/jcom.12237</w:t>
      </w:r>
    </w:p>
    <w:p w14:paraId="1A62C20C" w14:textId="7F4EC034" w:rsidR="00D117BA" w:rsidRPr="006546BA" w:rsidRDefault="00D117BA" w:rsidP="00D117BA">
      <w:pPr>
        <w:spacing w:line="480" w:lineRule="auto"/>
        <w:ind w:left="720" w:hanging="720"/>
        <w:rPr>
          <w:rFonts w:eastAsia="Times New Roman"/>
        </w:rPr>
      </w:pPr>
      <w:r w:rsidRPr="006546BA">
        <w:rPr>
          <w:rFonts w:eastAsia="Times New Roman"/>
        </w:rPr>
        <w:t xml:space="preserve">Malkowski, J. (2017). </w:t>
      </w:r>
      <w:r w:rsidR="00817834" w:rsidRPr="006546BA">
        <w:rPr>
          <w:rFonts w:eastAsia="Times New Roman"/>
        </w:rPr>
        <w:t>“I turned out to be such a damsel in distress:” Noir games and the unrealized femme fatale</w:t>
      </w:r>
      <w:r w:rsidRPr="006546BA">
        <w:rPr>
          <w:rFonts w:eastAsia="Times New Roman"/>
        </w:rPr>
        <w:t xml:space="preserve">. In J. Malkowski &amp; T. M. Russworm (Eds.), </w:t>
      </w:r>
      <w:r w:rsidRPr="006546BA">
        <w:rPr>
          <w:rFonts w:eastAsia="Times New Roman"/>
          <w:i/>
        </w:rPr>
        <w:t xml:space="preserve">Gaming </w:t>
      </w:r>
      <w:r w:rsidRPr="006546BA">
        <w:rPr>
          <w:rFonts w:eastAsia="Times New Roman"/>
          <w:i/>
        </w:rPr>
        <w:lastRenderedPageBreak/>
        <w:t xml:space="preserve">representation: Race, gender, and sexuality in video games </w:t>
      </w:r>
      <w:r w:rsidRPr="006546BA">
        <w:rPr>
          <w:rFonts w:eastAsia="Times New Roman"/>
        </w:rPr>
        <w:t xml:space="preserve">(pp. </w:t>
      </w:r>
      <w:r w:rsidR="00DF503F" w:rsidRPr="006546BA">
        <w:rPr>
          <w:rFonts w:eastAsia="Times New Roman"/>
        </w:rPr>
        <w:t>19-37</w:t>
      </w:r>
      <w:r w:rsidRPr="006546BA">
        <w:rPr>
          <w:rFonts w:eastAsia="Times New Roman"/>
        </w:rPr>
        <w:t>). Bloomington, IN: Indiana University Press.</w:t>
      </w:r>
    </w:p>
    <w:p w14:paraId="664E0625" w14:textId="4EB4C387" w:rsidR="00840461" w:rsidRPr="006546BA" w:rsidRDefault="00840461" w:rsidP="006E1407">
      <w:pPr>
        <w:spacing w:line="480" w:lineRule="auto"/>
        <w:ind w:left="720" w:hanging="720"/>
        <w:rPr>
          <w:rFonts w:eastAsia="Times New Roman"/>
        </w:rPr>
      </w:pPr>
      <w:r w:rsidRPr="006546BA">
        <w:rPr>
          <w:rFonts w:eastAsia="Times New Roman"/>
        </w:rPr>
        <w:t xml:space="preserve">Malkowski, J. &amp; Russworm, T. M. (2017). </w:t>
      </w:r>
      <w:r w:rsidR="00EC001A" w:rsidRPr="006546BA">
        <w:rPr>
          <w:rFonts w:eastAsia="Times New Roman"/>
        </w:rPr>
        <w:t>Introduction: Identity, representation, and video game studies beyond the politics of the image.</w:t>
      </w:r>
      <w:r w:rsidR="00F729F2" w:rsidRPr="006546BA">
        <w:rPr>
          <w:rFonts w:eastAsia="Times New Roman"/>
        </w:rPr>
        <w:t xml:space="preserve"> In </w:t>
      </w:r>
      <w:r w:rsidR="00EC001A" w:rsidRPr="006546BA">
        <w:rPr>
          <w:rFonts w:eastAsia="Times New Roman"/>
        </w:rPr>
        <w:t>J. Malkowski &amp; T. M. Russworm</w:t>
      </w:r>
      <w:r w:rsidR="00F729F2" w:rsidRPr="006546BA">
        <w:rPr>
          <w:rFonts w:eastAsia="Times New Roman"/>
        </w:rPr>
        <w:t xml:space="preserve"> (Eds.), </w:t>
      </w:r>
      <w:r w:rsidR="0029766E" w:rsidRPr="006546BA">
        <w:rPr>
          <w:rFonts w:eastAsia="Times New Roman"/>
          <w:i/>
        </w:rPr>
        <w:t>Gaming representation:</w:t>
      </w:r>
      <w:r w:rsidR="00F729F2" w:rsidRPr="006546BA">
        <w:rPr>
          <w:rFonts w:eastAsia="Times New Roman"/>
          <w:i/>
        </w:rPr>
        <w:t xml:space="preserve"> </w:t>
      </w:r>
      <w:r w:rsidR="0029766E" w:rsidRPr="006546BA">
        <w:rPr>
          <w:rFonts w:eastAsia="Times New Roman"/>
          <w:i/>
        </w:rPr>
        <w:t xml:space="preserve">Race, gender, and sexuality in video games </w:t>
      </w:r>
      <w:r w:rsidR="00F729F2" w:rsidRPr="006546BA">
        <w:rPr>
          <w:rFonts w:eastAsia="Times New Roman"/>
        </w:rPr>
        <w:t xml:space="preserve">(pp. </w:t>
      </w:r>
      <w:r w:rsidR="0029766E" w:rsidRPr="006546BA">
        <w:rPr>
          <w:rFonts w:eastAsia="Times New Roman"/>
        </w:rPr>
        <w:t>1</w:t>
      </w:r>
      <w:r w:rsidR="00F729F2" w:rsidRPr="006546BA">
        <w:rPr>
          <w:rFonts w:eastAsia="Times New Roman"/>
        </w:rPr>
        <w:t>-</w:t>
      </w:r>
      <w:r w:rsidR="0029766E" w:rsidRPr="006546BA">
        <w:rPr>
          <w:rFonts w:eastAsia="Times New Roman"/>
        </w:rPr>
        <w:t>16</w:t>
      </w:r>
      <w:r w:rsidR="00F729F2" w:rsidRPr="006546BA">
        <w:rPr>
          <w:rFonts w:eastAsia="Times New Roman"/>
        </w:rPr>
        <w:t xml:space="preserve">). </w:t>
      </w:r>
      <w:r w:rsidR="00D117BA" w:rsidRPr="006546BA">
        <w:rPr>
          <w:rFonts w:eastAsia="Times New Roman"/>
        </w:rPr>
        <w:t>Bloomington</w:t>
      </w:r>
      <w:r w:rsidR="00F729F2" w:rsidRPr="006546BA">
        <w:rPr>
          <w:rFonts w:eastAsia="Times New Roman"/>
        </w:rPr>
        <w:t xml:space="preserve">, </w:t>
      </w:r>
      <w:r w:rsidR="00D117BA" w:rsidRPr="006546BA">
        <w:rPr>
          <w:rFonts w:eastAsia="Times New Roman"/>
        </w:rPr>
        <w:t>IN</w:t>
      </w:r>
      <w:r w:rsidR="00F729F2" w:rsidRPr="006546BA">
        <w:rPr>
          <w:rFonts w:eastAsia="Times New Roman"/>
        </w:rPr>
        <w:t xml:space="preserve">: </w:t>
      </w:r>
      <w:r w:rsidR="00D117BA" w:rsidRPr="006546BA">
        <w:rPr>
          <w:rFonts w:eastAsia="Times New Roman"/>
        </w:rPr>
        <w:t>Indiana University Press</w:t>
      </w:r>
      <w:r w:rsidR="00F729F2" w:rsidRPr="006546BA">
        <w:rPr>
          <w:rFonts w:eastAsia="Times New Roman"/>
        </w:rPr>
        <w:t>.</w:t>
      </w:r>
    </w:p>
    <w:p w14:paraId="50C94460" w14:textId="386A6FC1" w:rsidR="00D54A6E" w:rsidRPr="006546BA" w:rsidRDefault="001F67EB" w:rsidP="006E1407">
      <w:pPr>
        <w:spacing w:line="480" w:lineRule="auto"/>
        <w:ind w:left="720" w:hanging="720"/>
      </w:pPr>
      <w:r w:rsidRPr="006546BA">
        <w:rPr>
          <w:rFonts w:eastAsia="Times New Roman"/>
        </w:rPr>
        <w:t xml:space="preserve">Marriott, M. (2003, May 15). Fighting women enter the arena, no holds barred. </w:t>
      </w:r>
      <w:r w:rsidRPr="006546BA">
        <w:rPr>
          <w:rFonts w:eastAsia="Times New Roman"/>
          <w:i/>
        </w:rPr>
        <w:t>New York Times</w:t>
      </w:r>
      <w:r w:rsidRPr="006546BA">
        <w:rPr>
          <w:rFonts w:eastAsia="Times New Roman"/>
        </w:rPr>
        <w:t xml:space="preserve">. Retrieved from </w:t>
      </w:r>
      <w:r w:rsidR="00935804" w:rsidRPr="006546BA">
        <w:t>http://www.nytimes.com/2003/05/15/technology/fighting-women-enter-the-arena-no-holds-barred.html?pagewanted=2</w:t>
      </w:r>
    </w:p>
    <w:p w14:paraId="5C2F5DBA" w14:textId="3FAAFCB1" w:rsidR="00935804" w:rsidRPr="006546BA" w:rsidRDefault="00935804" w:rsidP="006E1407">
      <w:pPr>
        <w:spacing w:line="480" w:lineRule="auto"/>
        <w:ind w:left="720" w:hanging="720"/>
      </w:pPr>
      <w:r w:rsidRPr="006546BA">
        <w:t xml:space="preserve">Martins, N., Williams, D., Ratan, R., &amp; Harrison, K. (2009). A content analysis of female body imagery in video games. </w:t>
      </w:r>
      <w:r w:rsidRPr="006546BA">
        <w:rPr>
          <w:i/>
        </w:rPr>
        <w:t>Sex Roles. 61</w:t>
      </w:r>
      <w:r w:rsidRPr="006546BA">
        <w:t>(11-12), 824-836. doi: 10.1007/s11199-009-9682-9</w:t>
      </w:r>
    </w:p>
    <w:p w14:paraId="358F186B" w14:textId="77777777" w:rsidR="00D54A6E" w:rsidRPr="006546BA" w:rsidRDefault="001F67EB">
      <w:pPr>
        <w:spacing w:line="480" w:lineRule="auto"/>
        <w:ind w:left="720" w:hanging="720"/>
      </w:pPr>
      <w:r w:rsidRPr="006546BA">
        <w:rPr>
          <w:rFonts w:eastAsia="Times New Roman"/>
        </w:rPr>
        <w:t xml:space="preserve">Napier, S. J. (1998). Vampires, psychic girls, flying women and sailor scouts: Four faces of the young female in Japanese popular culture. In D. P. Martinez (Ed.), </w:t>
      </w:r>
      <w:r w:rsidRPr="006546BA">
        <w:rPr>
          <w:rFonts w:eastAsia="Times New Roman"/>
          <w:i/>
        </w:rPr>
        <w:t>The worlds of Japanese popular culture: Gender, shifting boundaries, and global cultures</w:t>
      </w:r>
      <w:r w:rsidRPr="006546BA">
        <w:rPr>
          <w:rFonts w:eastAsia="Times New Roman"/>
        </w:rPr>
        <w:t xml:space="preserve"> (pp. 91-109). Cambridge: Cambridge University Press.</w:t>
      </w:r>
    </w:p>
    <w:p w14:paraId="55CDBDDE" w14:textId="098C8EBC" w:rsidR="000D78F0" w:rsidRPr="006546BA" w:rsidRDefault="000D78F0" w:rsidP="00932417">
      <w:pPr>
        <w:spacing w:line="480" w:lineRule="auto"/>
        <w:ind w:left="720" w:hanging="720"/>
      </w:pPr>
      <w:r w:rsidRPr="006546BA">
        <w:t>NiZZULiVΞ. [Username]. (2014, August</w:t>
      </w:r>
      <w:r w:rsidRPr="006546BA">
        <w:rPr>
          <w:i/>
        </w:rPr>
        <w:t>). Ico HD (Part 1 of 6) No Commentary New Game+ Walkthrough The Ico &amp; Shadow of the Colossus Collection</w:t>
      </w:r>
      <w:r w:rsidRPr="006546BA">
        <w:t xml:space="preserve"> [YouTube Playlist]. Retrieved from https://www.youtube.com/watch?v=GyRm-mKTv0Q&amp;list=PLg5k9t7fx-vWTtjtU9CV5r2dC5PSgKRoe</w:t>
      </w:r>
    </w:p>
    <w:p w14:paraId="79DB5F55" w14:textId="7B277536" w:rsidR="00873210" w:rsidRPr="006546BA" w:rsidRDefault="00873210" w:rsidP="00873210">
      <w:pPr>
        <w:spacing w:line="480" w:lineRule="auto"/>
        <w:ind w:left="720" w:hanging="720"/>
        <w:rPr>
          <w:iCs/>
          <w:sz w:val="22"/>
          <w:szCs w:val="22"/>
        </w:rPr>
      </w:pPr>
      <w:r w:rsidRPr="006546BA">
        <w:rPr>
          <w:iCs/>
          <w:szCs w:val="22"/>
        </w:rPr>
        <w:t>Patton, M. Q. (2002). Qualitative research and evaluation methods (3rd ed.). Thousand Oaks, CA: Sage</w:t>
      </w:r>
    </w:p>
    <w:p w14:paraId="08B4A21E" w14:textId="2B1FB123" w:rsidR="00932417" w:rsidRPr="006546BA" w:rsidRDefault="00932417" w:rsidP="00932417">
      <w:pPr>
        <w:spacing w:line="480" w:lineRule="auto"/>
        <w:ind w:left="720" w:hanging="720"/>
      </w:pPr>
      <w:r w:rsidRPr="006546BA">
        <w:lastRenderedPageBreak/>
        <w:t xml:space="preserve">Perreault, M. F., Perreault, G. P., Jenkins, J., &amp; Morrison, A. (2016). Depictions of female protagonists in digital games: A narrative analysis of 2013 DICE award-winning digital games. </w:t>
      </w:r>
      <w:r w:rsidRPr="006546BA">
        <w:rPr>
          <w:i/>
        </w:rPr>
        <w:t>Games and Culture</w:t>
      </w:r>
      <w:r w:rsidRPr="006546BA">
        <w:t>, 1-18. doi: 10.1177/1555412016679584</w:t>
      </w:r>
    </w:p>
    <w:p w14:paraId="2D701AB3" w14:textId="4FF36924" w:rsidR="00D73BAB" w:rsidRPr="006546BA" w:rsidRDefault="00D73BAB" w:rsidP="00932417">
      <w:pPr>
        <w:spacing w:line="480" w:lineRule="auto"/>
        <w:ind w:left="720" w:hanging="720"/>
      </w:pPr>
      <w:r w:rsidRPr="006546BA">
        <w:t xml:space="preserve">Puppet23ca. [Username]. (2012, May). </w:t>
      </w:r>
      <w:r w:rsidRPr="006546BA">
        <w:rPr>
          <w:i/>
        </w:rPr>
        <w:t>Bloodrayne CutScenes(Part 1 of 5).</w:t>
      </w:r>
      <w:r w:rsidRPr="006546BA">
        <w:t xml:space="preserve"> [YouTube Playlist]. Retrieved from https://www.youtube.com/watch?v=nbMOR6ITr2I</w:t>
      </w:r>
    </w:p>
    <w:p w14:paraId="7EEF8B32" w14:textId="4778EFF0" w:rsidR="00026500" w:rsidRPr="006546BA" w:rsidRDefault="00026500" w:rsidP="00416A91">
      <w:pPr>
        <w:spacing w:line="480" w:lineRule="auto"/>
        <w:ind w:left="720" w:hanging="720"/>
        <w:rPr>
          <w:rFonts w:eastAsia="Times New Roman"/>
        </w:rPr>
      </w:pPr>
      <w:r w:rsidRPr="006546BA">
        <w:rPr>
          <w:rFonts w:eastAsia="Times New Roman"/>
        </w:rPr>
        <w:t xml:space="preserve">Quackworth. [Username]. (2009, June). </w:t>
      </w:r>
      <w:r w:rsidRPr="006546BA">
        <w:rPr>
          <w:rFonts w:eastAsia="Times New Roman"/>
          <w:i/>
        </w:rPr>
        <w:t xml:space="preserve">American McGee's Alice Playthrough 1-28 by Omgarrett </w:t>
      </w:r>
      <w:r w:rsidRPr="006546BA">
        <w:rPr>
          <w:rFonts w:eastAsia="Times New Roman"/>
        </w:rPr>
        <w:t>[YouTube Playlist]. Retrieved from https://www.youtube.com/watch?v=4PYAm5mfr50&amp;list=PLFC0BC8B5A9893031</w:t>
      </w:r>
    </w:p>
    <w:p w14:paraId="27318161" w14:textId="1595A923" w:rsidR="00D54A6E" w:rsidRPr="006546BA" w:rsidRDefault="001F67EB">
      <w:pPr>
        <w:spacing w:line="480" w:lineRule="auto"/>
        <w:ind w:left="720" w:hanging="720"/>
        <w:rPr>
          <w:rFonts w:eastAsia="Times New Roman"/>
        </w:rPr>
      </w:pPr>
      <w:r w:rsidRPr="006546BA">
        <w:rPr>
          <w:rFonts w:eastAsia="Times New Roman"/>
        </w:rPr>
        <w:t xml:space="preserve">Reischauer, E. O. (1988). </w:t>
      </w:r>
      <w:r w:rsidRPr="006546BA">
        <w:rPr>
          <w:rFonts w:eastAsia="Times New Roman"/>
          <w:i/>
        </w:rPr>
        <w:t xml:space="preserve">The Japanese today: Change and continuity. </w:t>
      </w:r>
      <w:r w:rsidRPr="006546BA">
        <w:rPr>
          <w:rFonts w:eastAsia="Times New Roman"/>
        </w:rPr>
        <w:t>Cambridge, MA: The Belknap Press of Harvard University Press.</w:t>
      </w:r>
    </w:p>
    <w:p w14:paraId="17EEBB8C" w14:textId="4A0FF69F" w:rsidR="00981561" w:rsidRPr="006546BA" w:rsidRDefault="00981561" w:rsidP="00416A91">
      <w:pPr>
        <w:spacing w:line="480" w:lineRule="auto"/>
        <w:ind w:left="720" w:hanging="720"/>
      </w:pPr>
      <w:r w:rsidRPr="006546BA">
        <w:t xml:space="preserve">ryarod. [Username]. (2016, June). </w:t>
      </w:r>
      <w:r w:rsidRPr="006546BA">
        <w:rPr>
          <w:i/>
        </w:rPr>
        <w:t>(Spoilers) Our Darker Purpose Playthrough Attempt (To Second-last Floor; No Commentary)</w:t>
      </w:r>
      <w:r w:rsidRPr="006546BA">
        <w:t xml:space="preserve"> [YouTube]. Retrieved from </w:t>
      </w:r>
      <w:r w:rsidR="004C437B" w:rsidRPr="006546BA">
        <w:t>https://www.youtube.com/watch?v=xnU7P7zRnVs&amp;t=1463s</w:t>
      </w:r>
    </w:p>
    <w:p w14:paraId="76B19DD1" w14:textId="4E7FFBA2" w:rsidR="0047275B" w:rsidRPr="006546BA" w:rsidRDefault="0047275B" w:rsidP="00416A91">
      <w:pPr>
        <w:spacing w:line="480" w:lineRule="auto"/>
        <w:ind w:left="720" w:hanging="720"/>
        <w:rPr>
          <w:rFonts w:eastAsia="Times New Roman"/>
        </w:rPr>
      </w:pPr>
      <w:r w:rsidRPr="006546BA">
        <w:rPr>
          <w:rFonts w:eastAsia="Times New Roman"/>
        </w:rPr>
        <w:t>Shaw, A. (201</w:t>
      </w:r>
      <w:r w:rsidR="00725B10" w:rsidRPr="006546BA">
        <w:rPr>
          <w:rFonts w:eastAsia="Times New Roman"/>
        </w:rPr>
        <w:t>4</w:t>
      </w:r>
      <w:r w:rsidRPr="006546BA">
        <w:rPr>
          <w:rFonts w:eastAsia="Times New Roman"/>
        </w:rPr>
        <w:t xml:space="preserve">). </w:t>
      </w:r>
      <w:r w:rsidR="00725B10" w:rsidRPr="006546BA">
        <w:rPr>
          <w:rFonts w:eastAsia="Times New Roman"/>
          <w:i/>
        </w:rPr>
        <w:t>Gaming at the edge: Sexuality and gender at the margins of gamer culture</w:t>
      </w:r>
      <w:r w:rsidR="00725B10" w:rsidRPr="006546BA">
        <w:rPr>
          <w:rFonts w:eastAsia="Times New Roman"/>
        </w:rPr>
        <w:t xml:space="preserve">. </w:t>
      </w:r>
      <w:r w:rsidR="00BB2392" w:rsidRPr="006546BA">
        <w:rPr>
          <w:rFonts w:eastAsia="Times New Roman"/>
        </w:rPr>
        <w:t>Minneapolis</w:t>
      </w:r>
      <w:r w:rsidR="00F11182">
        <w:rPr>
          <w:rFonts w:eastAsia="Times New Roman"/>
        </w:rPr>
        <w:t>, MN</w:t>
      </w:r>
      <w:r w:rsidR="00BB2392" w:rsidRPr="006546BA">
        <w:rPr>
          <w:rFonts w:eastAsia="Times New Roman"/>
        </w:rPr>
        <w:t xml:space="preserve">: University of Minnesota Press. </w:t>
      </w:r>
    </w:p>
    <w:p w14:paraId="1E081061" w14:textId="69CCF3CB" w:rsidR="00D54A6E" w:rsidRPr="006546BA" w:rsidRDefault="002662BB" w:rsidP="00416A91">
      <w:pPr>
        <w:spacing w:line="480" w:lineRule="auto"/>
        <w:ind w:left="720" w:hanging="720"/>
        <w:rPr>
          <w:rFonts w:eastAsia="Times New Roman"/>
        </w:rPr>
      </w:pPr>
      <w:r w:rsidRPr="006546BA">
        <w:rPr>
          <w:rFonts w:eastAsia="Times New Roman"/>
        </w:rPr>
        <w:t>Shimazaki, M</w:t>
      </w:r>
      <w:r w:rsidR="001F67EB" w:rsidRPr="006546BA">
        <w:rPr>
          <w:rFonts w:eastAsia="Times New Roman"/>
        </w:rPr>
        <w:t xml:space="preserve">. (2009, September 25). Bayonetta TGS consoles and photo collection! [Web log comment]. Retrieved from </w:t>
      </w:r>
      <w:r w:rsidR="00636F2A" w:rsidRPr="006546BA">
        <w:rPr>
          <w:rFonts w:eastAsia="Times New Roman"/>
        </w:rPr>
        <w:t>http://platinumgames.com/tag/platinumgames/page/22/</w:t>
      </w:r>
    </w:p>
    <w:p w14:paraId="327500EE" w14:textId="141A0EA1" w:rsidR="00636F2A" w:rsidRPr="006546BA" w:rsidRDefault="00636F2A" w:rsidP="00416A91">
      <w:pPr>
        <w:spacing w:line="480" w:lineRule="auto"/>
        <w:ind w:left="720" w:hanging="720"/>
      </w:pPr>
      <w:r w:rsidRPr="006546BA">
        <w:t xml:space="preserve">SHN Survival Horror Network. [Username]. (2015, October). </w:t>
      </w:r>
      <w:r w:rsidRPr="006546BA">
        <w:rPr>
          <w:i/>
        </w:rPr>
        <w:t xml:space="preserve">Clock Tower 3 1080p Playthrough Longplay Walkthrough Gameplay No Commentary </w:t>
      </w:r>
      <w:r w:rsidRPr="006546BA">
        <w:t>[YouTube]. Retrieved from https://www.youtube.com/watch?v=CLJ_TzAmrWc</w:t>
      </w:r>
    </w:p>
    <w:p w14:paraId="3669122F" w14:textId="5EE8BB72" w:rsidR="00D54A6E" w:rsidRPr="006546BA" w:rsidRDefault="001F67EB" w:rsidP="00416A91">
      <w:pPr>
        <w:spacing w:line="480" w:lineRule="auto"/>
        <w:ind w:left="720" w:hanging="720"/>
        <w:rPr>
          <w:rFonts w:eastAsia="Times New Roman"/>
        </w:rPr>
      </w:pPr>
      <w:r w:rsidRPr="006546BA">
        <w:rPr>
          <w:rFonts w:eastAsia="Times New Roman"/>
        </w:rPr>
        <w:t xml:space="preserve">Simkin, S. (2014). </w:t>
      </w:r>
      <w:r w:rsidRPr="006546BA">
        <w:rPr>
          <w:rFonts w:eastAsia="Times New Roman"/>
          <w:i/>
        </w:rPr>
        <w:t xml:space="preserve">Cultural constructions of the femme fatale: From Pandora’s box to Amanda Knox. </w:t>
      </w:r>
      <w:r w:rsidRPr="006546BA">
        <w:rPr>
          <w:rFonts w:eastAsia="Times New Roman"/>
        </w:rPr>
        <w:t>New York</w:t>
      </w:r>
      <w:r w:rsidR="00F11182">
        <w:rPr>
          <w:rFonts w:eastAsia="Times New Roman"/>
        </w:rPr>
        <w:t>, NY</w:t>
      </w:r>
      <w:r w:rsidRPr="006546BA">
        <w:rPr>
          <w:rFonts w:eastAsia="Times New Roman"/>
        </w:rPr>
        <w:t>: Palgrave Macmillan.</w:t>
      </w:r>
    </w:p>
    <w:p w14:paraId="2E5D6E48" w14:textId="77777777" w:rsidR="009A3B50" w:rsidRPr="006546BA" w:rsidRDefault="009A3B50" w:rsidP="009A3B50">
      <w:pPr>
        <w:spacing w:line="480" w:lineRule="auto"/>
        <w:ind w:left="720" w:hanging="720"/>
      </w:pPr>
      <w:r w:rsidRPr="006546BA">
        <w:rPr>
          <w:rFonts w:eastAsia="Times New Roman"/>
        </w:rPr>
        <w:lastRenderedPageBreak/>
        <w:t xml:space="preserve">Stuart, K. (2014). Shinji Mikami: The godfather of horror games. </w:t>
      </w:r>
      <w:r w:rsidRPr="006546BA">
        <w:rPr>
          <w:rFonts w:eastAsia="Times New Roman"/>
          <w:i/>
        </w:rPr>
        <w:t>The Guardian.</w:t>
      </w:r>
      <w:r w:rsidRPr="006546BA">
        <w:rPr>
          <w:rFonts w:eastAsia="Times New Roman"/>
        </w:rPr>
        <w:t xml:space="preserve"> Retrieved from </w:t>
      </w:r>
      <w:r w:rsidRPr="006546BA">
        <w:t>http://gu.com/p/42xmj/stw</w:t>
      </w:r>
      <w:hyperlink r:id="rId9"/>
    </w:p>
    <w:p w14:paraId="2FAD113B" w14:textId="0EC8E458" w:rsidR="00C35FDD" w:rsidRPr="006546BA" w:rsidRDefault="00C35FDD" w:rsidP="00795DCC">
      <w:pPr>
        <w:spacing w:line="480" w:lineRule="auto"/>
        <w:ind w:left="720" w:hanging="720"/>
      </w:pPr>
      <w:r w:rsidRPr="006546BA">
        <w:t>Summers, A. &amp; Miller, M. K. (2014)</w:t>
      </w:r>
      <w:r w:rsidR="005F302B" w:rsidRPr="006546BA">
        <w:t>.</w:t>
      </w:r>
      <w:r w:rsidRPr="006546BA">
        <w:t xml:space="preserve"> From damsels in distress to sexy superheroes</w:t>
      </w:r>
      <w:r w:rsidR="00795DCC" w:rsidRPr="006546BA">
        <w:t>: How the portrayal of sexism in video game magazines has changed in the last twenty years</w:t>
      </w:r>
      <w:r w:rsidRPr="006546BA">
        <w:t>.</w:t>
      </w:r>
      <w:r w:rsidR="00E66EFB" w:rsidRPr="006546BA">
        <w:t xml:space="preserve"> </w:t>
      </w:r>
      <w:r w:rsidRPr="006546BA">
        <w:rPr>
          <w:i/>
        </w:rPr>
        <w:t>Feminist Media Studies, 14</w:t>
      </w:r>
      <w:r w:rsidR="00DC1815" w:rsidRPr="006546BA">
        <w:t>(</w:t>
      </w:r>
      <w:r w:rsidRPr="006546BA">
        <w:t>6</w:t>
      </w:r>
      <w:r w:rsidR="00DC1815" w:rsidRPr="006546BA">
        <w:t>)</w:t>
      </w:r>
      <w:r w:rsidRPr="006546BA">
        <w:t xml:space="preserve">, 1028-1040, </w:t>
      </w:r>
      <w:r w:rsidR="00DC1815" w:rsidRPr="006546BA">
        <w:t>doi</w:t>
      </w:r>
      <w:r w:rsidRPr="006546BA">
        <w:t>: 10.1080/14680777.2014.882371</w:t>
      </w:r>
    </w:p>
    <w:p w14:paraId="4E26D242" w14:textId="42DA4897" w:rsidR="0088785F" w:rsidRPr="006546BA" w:rsidRDefault="0088785F" w:rsidP="0005239A">
      <w:pPr>
        <w:spacing w:line="480" w:lineRule="auto"/>
        <w:ind w:left="720" w:hanging="720"/>
        <w:rPr>
          <w:rFonts w:eastAsia="Times New Roman"/>
        </w:rPr>
      </w:pPr>
      <w:r w:rsidRPr="006546BA">
        <w:rPr>
          <w:rFonts w:eastAsia="Times New Roman"/>
        </w:rPr>
        <w:t xml:space="preserve">ViniGamesSeries. [Username]. (2014). </w:t>
      </w:r>
      <w:r w:rsidRPr="006546BA">
        <w:rPr>
          <w:rFonts w:eastAsia="Times New Roman"/>
          <w:i/>
        </w:rPr>
        <w:t>Death by Degrees</w:t>
      </w:r>
      <w:r w:rsidRPr="006546BA">
        <w:rPr>
          <w:rFonts w:eastAsia="Times New Roman"/>
        </w:rPr>
        <w:t xml:space="preserve"> [YouTube Playlist]. Retrieved from https://www.youtube.com/watch?v=cbVOsmUp6AY&amp;list=PLTTikvzzHsHxbPewt8Jsu7bQDQviT-VRZ</w:t>
      </w:r>
    </w:p>
    <w:p w14:paraId="3F9D0B81" w14:textId="3F689929" w:rsidR="00D54A6E" w:rsidRPr="00802E62" w:rsidRDefault="001F67EB" w:rsidP="00802E62">
      <w:pPr>
        <w:spacing w:line="480" w:lineRule="auto"/>
        <w:ind w:left="720" w:hanging="720"/>
        <w:rPr>
          <w:rFonts w:eastAsia="Times New Roman"/>
          <w:color w:val="auto"/>
        </w:rPr>
      </w:pPr>
      <w:r w:rsidRPr="006546BA">
        <w:rPr>
          <w:rFonts w:eastAsia="Times New Roman"/>
        </w:rPr>
        <w:t xml:space="preserve">Williams, D., Martins, N., Consalvo, M., &amp; Ivory, J. D. (2009). The virtual census: Representations of gender, race and age in video games. </w:t>
      </w:r>
      <w:r w:rsidRPr="006546BA">
        <w:rPr>
          <w:rFonts w:eastAsia="Times New Roman"/>
          <w:i/>
        </w:rPr>
        <w:t>New Media &amp; Society, 11</w:t>
      </w:r>
      <w:r w:rsidRPr="006546BA">
        <w:rPr>
          <w:rFonts w:eastAsia="Times New Roman"/>
        </w:rPr>
        <w:t>(5), 815-834. doi: 10.1177/1461444809105354</w:t>
      </w:r>
      <w:r w:rsidR="00172C4E">
        <w:rPr>
          <w:rFonts w:eastAsia="Times New Roman"/>
          <w:color w:val="auto"/>
        </w:rPr>
        <w:tab/>
      </w:r>
    </w:p>
    <w:sectPr w:rsidR="00D54A6E" w:rsidRPr="00802E62" w:rsidSect="00FB32F9">
      <w:headerReference w:type="default" r:id="rId10"/>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27B232" w14:textId="77777777" w:rsidR="006A5BDF" w:rsidRDefault="006A5BDF">
      <w:r>
        <w:separator/>
      </w:r>
    </w:p>
  </w:endnote>
  <w:endnote w:type="continuationSeparator" w:id="0">
    <w:p w14:paraId="161EA8AC" w14:textId="77777777" w:rsidR="006A5BDF" w:rsidRDefault="006A5BDF">
      <w:r>
        <w:continuationSeparator/>
      </w:r>
    </w:p>
  </w:endnote>
  <w:endnote w:type="continuationNotice" w:id="1">
    <w:p w14:paraId="05023A24" w14:textId="77777777" w:rsidR="006A5BDF" w:rsidRDefault="006A5B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0BAF73" w14:textId="77777777" w:rsidR="006A5BDF" w:rsidRDefault="006A5BDF">
      <w:r>
        <w:separator/>
      </w:r>
    </w:p>
  </w:footnote>
  <w:footnote w:type="continuationSeparator" w:id="0">
    <w:p w14:paraId="76734AE4" w14:textId="77777777" w:rsidR="006A5BDF" w:rsidRDefault="006A5BDF">
      <w:r>
        <w:continuationSeparator/>
      </w:r>
    </w:p>
  </w:footnote>
  <w:footnote w:type="continuationNotice" w:id="1">
    <w:p w14:paraId="4E412E85" w14:textId="77777777" w:rsidR="006A5BDF" w:rsidRDefault="006A5B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DE774" w14:textId="741C1E6B" w:rsidR="00C4681E" w:rsidRDefault="009A2D52">
    <w:pPr>
      <w:pStyle w:val="Header"/>
      <w:jc w:val="right"/>
    </w:pPr>
    <w:r>
      <w:rPr>
        <w:rFonts w:eastAsia="Times New Roman"/>
      </w:rPr>
      <w:t>A TEXTUAL ANALYSIS OF FEMALE CHARACTERS</w:t>
    </w:r>
    <w:r w:rsidRPr="009F0F81">
      <w:tab/>
    </w:r>
    <w:sdt>
      <w:sdtPr>
        <w:id w:val="2144455623"/>
        <w:docPartObj>
          <w:docPartGallery w:val="Page Numbers (Top of Page)"/>
          <w:docPartUnique/>
        </w:docPartObj>
      </w:sdtPr>
      <w:sdtEndPr>
        <w:rPr>
          <w:noProof/>
        </w:rPr>
      </w:sdtEndPr>
      <w:sdtContent>
        <w:r w:rsidR="00C4681E">
          <w:fldChar w:fldCharType="begin"/>
        </w:r>
        <w:r w:rsidR="00C4681E">
          <w:instrText xml:space="preserve"> PAGE   \* MERGEFORMAT </w:instrText>
        </w:r>
        <w:r w:rsidR="00C4681E">
          <w:fldChar w:fldCharType="separate"/>
        </w:r>
        <w:r w:rsidR="00F11182">
          <w:rPr>
            <w:noProof/>
          </w:rPr>
          <w:t>29</w:t>
        </w:r>
        <w:r w:rsidR="00C4681E">
          <w:rPr>
            <w:noProof/>
          </w:rPr>
          <w:fldChar w:fldCharType="end"/>
        </w:r>
      </w:sdtContent>
    </w:sdt>
  </w:p>
  <w:p w14:paraId="2A6ACEAE" w14:textId="77777777" w:rsidR="00C4681E" w:rsidRDefault="00C468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BB7B42"/>
    <w:multiLevelType w:val="hybridMultilevel"/>
    <w:tmpl w:val="CD641238"/>
    <w:lvl w:ilvl="0" w:tplc="862607B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482CB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A6E"/>
    <w:rsid w:val="00001227"/>
    <w:rsid w:val="0000278D"/>
    <w:rsid w:val="00002B83"/>
    <w:rsid w:val="000033EB"/>
    <w:rsid w:val="000039A5"/>
    <w:rsid w:val="000076ED"/>
    <w:rsid w:val="000102D8"/>
    <w:rsid w:val="00011261"/>
    <w:rsid w:val="000125F3"/>
    <w:rsid w:val="000130F7"/>
    <w:rsid w:val="0001368A"/>
    <w:rsid w:val="00014569"/>
    <w:rsid w:val="00014579"/>
    <w:rsid w:val="00014B55"/>
    <w:rsid w:val="00016344"/>
    <w:rsid w:val="00016CBF"/>
    <w:rsid w:val="00017191"/>
    <w:rsid w:val="000209D9"/>
    <w:rsid w:val="00024DA3"/>
    <w:rsid w:val="00025E90"/>
    <w:rsid w:val="00026500"/>
    <w:rsid w:val="00026960"/>
    <w:rsid w:val="00032A73"/>
    <w:rsid w:val="000340F7"/>
    <w:rsid w:val="000346CA"/>
    <w:rsid w:val="00036670"/>
    <w:rsid w:val="00036CCC"/>
    <w:rsid w:val="0004172C"/>
    <w:rsid w:val="00043C2E"/>
    <w:rsid w:val="00044EBE"/>
    <w:rsid w:val="00045D79"/>
    <w:rsid w:val="00045E7F"/>
    <w:rsid w:val="00046132"/>
    <w:rsid w:val="0005033B"/>
    <w:rsid w:val="0005071A"/>
    <w:rsid w:val="000515D3"/>
    <w:rsid w:val="000515D6"/>
    <w:rsid w:val="00051813"/>
    <w:rsid w:val="00051F68"/>
    <w:rsid w:val="0005239A"/>
    <w:rsid w:val="0005308B"/>
    <w:rsid w:val="000536CF"/>
    <w:rsid w:val="00054220"/>
    <w:rsid w:val="00060DFC"/>
    <w:rsid w:val="00061479"/>
    <w:rsid w:val="00062FD5"/>
    <w:rsid w:val="0006339E"/>
    <w:rsid w:val="00063965"/>
    <w:rsid w:val="00064E6D"/>
    <w:rsid w:val="000659A0"/>
    <w:rsid w:val="00070771"/>
    <w:rsid w:val="000714F6"/>
    <w:rsid w:val="00071A69"/>
    <w:rsid w:val="0007446A"/>
    <w:rsid w:val="000746A5"/>
    <w:rsid w:val="0007509D"/>
    <w:rsid w:val="000805DC"/>
    <w:rsid w:val="000808D6"/>
    <w:rsid w:val="00080DF3"/>
    <w:rsid w:val="000821C3"/>
    <w:rsid w:val="000822CD"/>
    <w:rsid w:val="0008268D"/>
    <w:rsid w:val="00082F70"/>
    <w:rsid w:val="00084ACB"/>
    <w:rsid w:val="00086299"/>
    <w:rsid w:val="00091060"/>
    <w:rsid w:val="0009116F"/>
    <w:rsid w:val="00092295"/>
    <w:rsid w:val="00092C1D"/>
    <w:rsid w:val="00094222"/>
    <w:rsid w:val="00094CBE"/>
    <w:rsid w:val="00095BFA"/>
    <w:rsid w:val="00096BBE"/>
    <w:rsid w:val="000A04FA"/>
    <w:rsid w:val="000A0DE4"/>
    <w:rsid w:val="000A1244"/>
    <w:rsid w:val="000A18F7"/>
    <w:rsid w:val="000A3FE6"/>
    <w:rsid w:val="000A43D6"/>
    <w:rsid w:val="000A44CA"/>
    <w:rsid w:val="000A45C6"/>
    <w:rsid w:val="000A6E97"/>
    <w:rsid w:val="000A6EBF"/>
    <w:rsid w:val="000A7678"/>
    <w:rsid w:val="000A7969"/>
    <w:rsid w:val="000B0597"/>
    <w:rsid w:val="000B0DC7"/>
    <w:rsid w:val="000B3696"/>
    <w:rsid w:val="000B3AF0"/>
    <w:rsid w:val="000B3BBB"/>
    <w:rsid w:val="000B6194"/>
    <w:rsid w:val="000B6560"/>
    <w:rsid w:val="000B6C4A"/>
    <w:rsid w:val="000B7F2D"/>
    <w:rsid w:val="000C0842"/>
    <w:rsid w:val="000C0921"/>
    <w:rsid w:val="000C28CD"/>
    <w:rsid w:val="000C3938"/>
    <w:rsid w:val="000C4BDE"/>
    <w:rsid w:val="000C5B26"/>
    <w:rsid w:val="000C6765"/>
    <w:rsid w:val="000D166B"/>
    <w:rsid w:val="000D43EB"/>
    <w:rsid w:val="000D4435"/>
    <w:rsid w:val="000D4C79"/>
    <w:rsid w:val="000D67C0"/>
    <w:rsid w:val="000D69B5"/>
    <w:rsid w:val="000D76E9"/>
    <w:rsid w:val="000D78F0"/>
    <w:rsid w:val="000D7A41"/>
    <w:rsid w:val="000D7B97"/>
    <w:rsid w:val="000E01D3"/>
    <w:rsid w:val="000E0A61"/>
    <w:rsid w:val="000E14EF"/>
    <w:rsid w:val="000E383F"/>
    <w:rsid w:val="000E4613"/>
    <w:rsid w:val="000E4F81"/>
    <w:rsid w:val="000E6F90"/>
    <w:rsid w:val="000E73F2"/>
    <w:rsid w:val="000E78FC"/>
    <w:rsid w:val="000E7ECD"/>
    <w:rsid w:val="000F09DB"/>
    <w:rsid w:val="000F0DD6"/>
    <w:rsid w:val="000F21A0"/>
    <w:rsid w:val="000F2255"/>
    <w:rsid w:val="000F3CC5"/>
    <w:rsid w:val="000F4064"/>
    <w:rsid w:val="000F67E8"/>
    <w:rsid w:val="000F7C8A"/>
    <w:rsid w:val="001009A4"/>
    <w:rsid w:val="00101135"/>
    <w:rsid w:val="00102032"/>
    <w:rsid w:val="0010326A"/>
    <w:rsid w:val="00106E6F"/>
    <w:rsid w:val="00110084"/>
    <w:rsid w:val="001107B8"/>
    <w:rsid w:val="00112C07"/>
    <w:rsid w:val="001145C0"/>
    <w:rsid w:val="00115F2F"/>
    <w:rsid w:val="001160F3"/>
    <w:rsid w:val="00117E1D"/>
    <w:rsid w:val="001230EB"/>
    <w:rsid w:val="001250B9"/>
    <w:rsid w:val="00125A54"/>
    <w:rsid w:val="00127B21"/>
    <w:rsid w:val="0013049D"/>
    <w:rsid w:val="00131767"/>
    <w:rsid w:val="00132958"/>
    <w:rsid w:val="00134AC2"/>
    <w:rsid w:val="001354A8"/>
    <w:rsid w:val="00137C73"/>
    <w:rsid w:val="0014032B"/>
    <w:rsid w:val="00140574"/>
    <w:rsid w:val="00140F49"/>
    <w:rsid w:val="00140FFA"/>
    <w:rsid w:val="00141F12"/>
    <w:rsid w:val="00142203"/>
    <w:rsid w:val="001422D6"/>
    <w:rsid w:val="0014399A"/>
    <w:rsid w:val="00144461"/>
    <w:rsid w:val="00146B97"/>
    <w:rsid w:val="00146D6A"/>
    <w:rsid w:val="00147A52"/>
    <w:rsid w:val="00151623"/>
    <w:rsid w:val="001525BE"/>
    <w:rsid w:val="001531BA"/>
    <w:rsid w:val="00154AA7"/>
    <w:rsid w:val="00154CB7"/>
    <w:rsid w:val="00154EE2"/>
    <w:rsid w:val="00155A21"/>
    <w:rsid w:val="00155CE7"/>
    <w:rsid w:val="00156BF4"/>
    <w:rsid w:val="0015783A"/>
    <w:rsid w:val="00160A36"/>
    <w:rsid w:val="001624B4"/>
    <w:rsid w:val="001636FF"/>
    <w:rsid w:val="00163F8E"/>
    <w:rsid w:val="00164568"/>
    <w:rsid w:val="00165EF9"/>
    <w:rsid w:val="0016750E"/>
    <w:rsid w:val="00167F53"/>
    <w:rsid w:val="0017031F"/>
    <w:rsid w:val="00171DC8"/>
    <w:rsid w:val="00172C4E"/>
    <w:rsid w:val="00173217"/>
    <w:rsid w:val="00173C7D"/>
    <w:rsid w:val="00176324"/>
    <w:rsid w:val="00180023"/>
    <w:rsid w:val="001800BF"/>
    <w:rsid w:val="00180226"/>
    <w:rsid w:val="001806F6"/>
    <w:rsid w:val="00180D09"/>
    <w:rsid w:val="0018106F"/>
    <w:rsid w:val="00181750"/>
    <w:rsid w:val="00181F81"/>
    <w:rsid w:val="0018200A"/>
    <w:rsid w:val="001825C6"/>
    <w:rsid w:val="001835D1"/>
    <w:rsid w:val="00185FA9"/>
    <w:rsid w:val="00187A3E"/>
    <w:rsid w:val="001903D0"/>
    <w:rsid w:val="00192BF1"/>
    <w:rsid w:val="00194EB6"/>
    <w:rsid w:val="001955AC"/>
    <w:rsid w:val="00196B85"/>
    <w:rsid w:val="001A21AD"/>
    <w:rsid w:val="001A44A9"/>
    <w:rsid w:val="001A459C"/>
    <w:rsid w:val="001A4F32"/>
    <w:rsid w:val="001A509F"/>
    <w:rsid w:val="001A5435"/>
    <w:rsid w:val="001A55E8"/>
    <w:rsid w:val="001A5F0A"/>
    <w:rsid w:val="001A7913"/>
    <w:rsid w:val="001A7EC8"/>
    <w:rsid w:val="001B1ED1"/>
    <w:rsid w:val="001B69D6"/>
    <w:rsid w:val="001B7C96"/>
    <w:rsid w:val="001C0A77"/>
    <w:rsid w:val="001C0B61"/>
    <w:rsid w:val="001C15DD"/>
    <w:rsid w:val="001C16A9"/>
    <w:rsid w:val="001C1DA2"/>
    <w:rsid w:val="001C2151"/>
    <w:rsid w:val="001C24C9"/>
    <w:rsid w:val="001C3659"/>
    <w:rsid w:val="001D17E2"/>
    <w:rsid w:val="001D1DD9"/>
    <w:rsid w:val="001D1EA9"/>
    <w:rsid w:val="001D3C78"/>
    <w:rsid w:val="001D4DC1"/>
    <w:rsid w:val="001E33BA"/>
    <w:rsid w:val="001E69AD"/>
    <w:rsid w:val="001E78E2"/>
    <w:rsid w:val="001F0224"/>
    <w:rsid w:val="001F0378"/>
    <w:rsid w:val="001F08ED"/>
    <w:rsid w:val="001F1016"/>
    <w:rsid w:val="001F1EE1"/>
    <w:rsid w:val="001F34F8"/>
    <w:rsid w:val="001F3A86"/>
    <w:rsid w:val="001F4257"/>
    <w:rsid w:val="001F47B1"/>
    <w:rsid w:val="001F67EB"/>
    <w:rsid w:val="00200F4E"/>
    <w:rsid w:val="00202F6C"/>
    <w:rsid w:val="00203853"/>
    <w:rsid w:val="00204D69"/>
    <w:rsid w:val="00204ECE"/>
    <w:rsid w:val="0020675B"/>
    <w:rsid w:val="00206DA9"/>
    <w:rsid w:val="002073B6"/>
    <w:rsid w:val="0020773E"/>
    <w:rsid w:val="00207848"/>
    <w:rsid w:val="00207876"/>
    <w:rsid w:val="0021109E"/>
    <w:rsid w:val="00212387"/>
    <w:rsid w:val="00212432"/>
    <w:rsid w:val="00212ADE"/>
    <w:rsid w:val="0021449C"/>
    <w:rsid w:val="002158F2"/>
    <w:rsid w:val="00216399"/>
    <w:rsid w:val="002177BA"/>
    <w:rsid w:val="002204ED"/>
    <w:rsid w:val="00221E83"/>
    <w:rsid w:val="002223E8"/>
    <w:rsid w:val="002232AA"/>
    <w:rsid w:val="00223912"/>
    <w:rsid w:val="00223FBC"/>
    <w:rsid w:val="002240DD"/>
    <w:rsid w:val="00226C0D"/>
    <w:rsid w:val="0022761A"/>
    <w:rsid w:val="00227DFD"/>
    <w:rsid w:val="002301FD"/>
    <w:rsid w:val="002327BC"/>
    <w:rsid w:val="002327D3"/>
    <w:rsid w:val="00236DE2"/>
    <w:rsid w:val="00237486"/>
    <w:rsid w:val="0023751E"/>
    <w:rsid w:val="00237A9F"/>
    <w:rsid w:val="002404CA"/>
    <w:rsid w:val="0024176C"/>
    <w:rsid w:val="00243ACD"/>
    <w:rsid w:val="00246720"/>
    <w:rsid w:val="002468AC"/>
    <w:rsid w:val="002470D1"/>
    <w:rsid w:val="00247DBB"/>
    <w:rsid w:val="0025054A"/>
    <w:rsid w:val="0025088B"/>
    <w:rsid w:val="00251B66"/>
    <w:rsid w:val="0025225F"/>
    <w:rsid w:val="0025364D"/>
    <w:rsid w:val="002537C4"/>
    <w:rsid w:val="00253E23"/>
    <w:rsid w:val="00254460"/>
    <w:rsid w:val="00256979"/>
    <w:rsid w:val="00260935"/>
    <w:rsid w:val="00261A25"/>
    <w:rsid w:val="0026203A"/>
    <w:rsid w:val="00262C74"/>
    <w:rsid w:val="00263124"/>
    <w:rsid w:val="002643F4"/>
    <w:rsid w:val="00265772"/>
    <w:rsid w:val="002662BB"/>
    <w:rsid w:val="0026660C"/>
    <w:rsid w:val="0027091E"/>
    <w:rsid w:val="00270DD0"/>
    <w:rsid w:val="00270E4B"/>
    <w:rsid w:val="00271154"/>
    <w:rsid w:val="0027262F"/>
    <w:rsid w:val="00275932"/>
    <w:rsid w:val="00276237"/>
    <w:rsid w:val="00276894"/>
    <w:rsid w:val="002802B6"/>
    <w:rsid w:val="002802B9"/>
    <w:rsid w:val="00280556"/>
    <w:rsid w:val="002821F2"/>
    <w:rsid w:val="00282915"/>
    <w:rsid w:val="00282E1B"/>
    <w:rsid w:val="00285CBB"/>
    <w:rsid w:val="00285E53"/>
    <w:rsid w:val="00286144"/>
    <w:rsid w:val="00286196"/>
    <w:rsid w:val="0028705B"/>
    <w:rsid w:val="00287C75"/>
    <w:rsid w:val="002900D7"/>
    <w:rsid w:val="00290453"/>
    <w:rsid w:val="00292291"/>
    <w:rsid w:val="00292787"/>
    <w:rsid w:val="00295CCB"/>
    <w:rsid w:val="002971E5"/>
    <w:rsid w:val="0029744B"/>
    <w:rsid w:val="0029766E"/>
    <w:rsid w:val="002A1622"/>
    <w:rsid w:val="002A17E7"/>
    <w:rsid w:val="002A1A3E"/>
    <w:rsid w:val="002A1D20"/>
    <w:rsid w:val="002A444D"/>
    <w:rsid w:val="002A5939"/>
    <w:rsid w:val="002A5ADA"/>
    <w:rsid w:val="002A7A52"/>
    <w:rsid w:val="002B2725"/>
    <w:rsid w:val="002B2C95"/>
    <w:rsid w:val="002B2F81"/>
    <w:rsid w:val="002B49BC"/>
    <w:rsid w:val="002B4FF6"/>
    <w:rsid w:val="002B54B5"/>
    <w:rsid w:val="002B55A3"/>
    <w:rsid w:val="002C06B7"/>
    <w:rsid w:val="002C10FA"/>
    <w:rsid w:val="002C187E"/>
    <w:rsid w:val="002C23CB"/>
    <w:rsid w:val="002C2489"/>
    <w:rsid w:val="002C3F09"/>
    <w:rsid w:val="002C7107"/>
    <w:rsid w:val="002D00B3"/>
    <w:rsid w:val="002D1176"/>
    <w:rsid w:val="002D22F0"/>
    <w:rsid w:val="002D40B2"/>
    <w:rsid w:val="002D47A4"/>
    <w:rsid w:val="002D4D31"/>
    <w:rsid w:val="002D7AEF"/>
    <w:rsid w:val="002E0881"/>
    <w:rsid w:val="002E0F21"/>
    <w:rsid w:val="002E2294"/>
    <w:rsid w:val="002E2AC9"/>
    <w:rsid w:val="002E2F8B"/>
    <w:rsid w:val="002E385B"/>
    <w:rsid w:val="002E4D0C"/>
    <w:rsid w:val="002E5E46"/>
    <w:rsid w:val="002E79CD"/>
    <w:rsid w:val="002E7BB5"/>
    <w:rsid w:val="002F01C6"/>
    <w:rsid w:val="002F2EF9"/>
    <w:rsid w:val="002F380A"/>
    <w:rsid w:val="002F3C23"/>
    <w:rsid w:val="002F49E8"/>
    <w:rsid w:val="002F7512"/>
    <w:rsid w:val="002F79A0"/>
    <w:rsid w:val="00300E48"/>
    <w:rsid w:val="003013FB"/>
    <w:rsid w:val="003014A8"/>
    <w:rsid w:val="0030405D"/>
    <w:rsid w:val="00304D83"/>
    <w:rsid w:val="00305101"/>
    <w:rsid w:val="003055B0"/>
    <w:rsid w:val="00305741"/>
    <w:rsid w:val="00310FDA"/>
    <w:rsid w:val="00312AEA"/>
    <w:rsid w:val="00314931"/>
    <w:rsid w:val="003155C8"/>
    <w:rsid w:val="00316C03"/>
    <w:rsid w:val="00316D06"/>
    <w:rsid w:val="003175A8"/>
    <w:rsid w:val="00317714"/>
    <w:rsid w:val="003204C4"/>
    <w:rsid w:val="00320735"/>
    <w:rsid w:val="00323E4A"/>
    <w:rsid w:val="00324A28"/>
    <w:rsid w:val="003262C8"/>
    <w:rsid w:val="00327323"/>
    <w:rsid w:val="003303F2"/>
    <w:rsid w:val="00330423"/>
    <w:rsid w:val="00330487"/>
    <w:rsid w:val="00330CD5"/>
    <w:rsid w:val="00332D4F"/>
    <w:rsid w:val="003348AE"/>
    <w:rsid w:val="00337F3C"/>
    <w:rsid w:val="003416B4"/>
    <w:rsid w:val="0034257A"/>
    <w:rsid w:val="003428E5"/>
    <w:rsid w:val="00343047"/>
    <w:rsid w:val="0034335F"/>
    <w:rsid w:val="003456C7"/>
    <w:rsid w:val="00345F8F"/>
    <w:rsid w:val="003465F0"/>
    <w:rsid w:val="00346E3F"/>
    <w:rsid w:val="00346F9D"/>
    <w:rsid w:val="003511C9"/>
    <w:rsid w:val="00351368"/>
    <w:rsid w:val="00352F76"/>
    <w:rsid w:val="0035315E"/>
    <w:rsid w:val="00356544"/>
    <w:rsid w:val="003601C5"/>
    <w:rsid w:val="00360F1E"/>
    <w:rsid w:val="00362881"/>
    <w:rsid w:val="00362E5F"/>
    <w:rsid w:val="00363F8B"/>
    <w:rsid w:val="003704E2"/>
    <w:rsid w:val="003708B5"/>
    <w:rsid w:val="003757A2"/>
    <w:rsid w:val="00375955"/>
    <w:rsid w:val="003763FF"/>
    <w:rsid w:val="00380390"/>
    <w:rsid w:val="00380433"/>
    <w:rsid w:val="003844B5"/>
    <w:rsid w:val="00387BAE"/>
    <w:rsid w:val="00391C7F"/>
    <w:rsid w:val="00392D5C"/>
    <w:rsid w:val="00392FD6"/>
    <w:rsid w:val="00394166"/>
    <w:rsid w:val="00394775"/>
    <w:rsid w:val="00394EE9"/>
    <w:rsid w:val="0039510E"/>
    <w:rsid w:val="003A09C5"/>
    <w:rsid w:val="003A190E"/>
    <w:rsid w:val="003A24C2"/>
    <w:rsid w:val="003A395C"/>
    <w:rsid w:val="003A3FF1"/>
    <w:rsid w:val="003A476E"/>
    <w:rsid w:val="003A5F8B"/>
    <w:rsid w:val="003A710B"/>
    <w:rsid w:val="003A736F"/>
    <w:rsid w:val="003B026F"/>
    <w:rsid w:val="003B15F5"/>
    <w:rsid w:val="003B1879"/>
    <w:rsid w:val="003B32EB"/>
    <w:rsid w:val="003B4579"/>
    <w:rsid w:val="003B45E9"/>
    <w:rsid w:val="003B49FA"/>
    <w:rsid w:val="003B6842"/>
    <w:rsid w:val="003B6FDE"/>
    <w:rsid w:val="003B718E"/>
    <w:rsid w:val="003C2879"/>
    <w:rsid w:val="003C2C2E"/>
    <w:rsid w:val="003C7027"/>
    <w:rsid w:val="003C7778"/>
    <w:rsid w:val="003C7C85"/>
    <w:rsid w:val="003D0273"/>
    <w:rsid w:val="003D0A73"/>
    <w:rsid w:val="003D2D45"/>
    <w:rsid w:val="003D4F7E"/>
    <w:rsid w:val="003D5B19"/>
    <w:rsid w:val="003E0C69"/>
    <w:rsid w:val="003E21DD"/>
    <w:rsid w:val="003E3093"/>
    <w:rsid w:val="003E3A44"/>
    <w:rsid w:val="003E3C80"/>
    <w:rsid w:val="003E690E"/>
    <w:rsid w:val="003F10D8"/>
    <w:rsid w:val="003F4606"/>
    <w:rsid w:val="003F4C25"/>
    <w:rsid w:val="003F6951"/>
    <w:rsid w:val="00402D4B"/>
    <w:rsid w:val="00403224"/>
    <w:rsid w:val="00403C75"/>
    <w:rsid w:val="00404860"/>
    <w:rsid w:val="00404A26"/>
    <w:rsid w:val="004075DC"/>
    <w:rsid w:val="0041097A"/>
    <w:rsid w:val="00410BF3"/>
    <w:rsid w:val="00411188"/>
    <w:rsid w:val="00411CE0"/>
    <w:rsid w:val="0041206F"/>
    <w:rsid w:val="00412916"/>
    <w:rsid w:val="00412C68"/>
    <w:rsid w:val="00413CD1"/>
    <w:rsid w:val="0041437F"/>
    <w:rsid w:val="00415967"/>
    <w:rsid w:val="00416A91"/>
    <w:rsid w:val="00416DAA"/>
    <w:rsid w:val="0041779D"/>
    <w:rsid w:val="00420E2C"/>
    <w:rsid w:val="00421AC8"/>
    <w:rsid w:val="00421E5E"/>
    <w:rsid w:val="00425BB5"/>
    <w:rsid w:val="00427113"/>
    <w:rsid w:val="004318EB"/>
    <w:rsid w:val="00431FFB"/>
    <w:rsid w:val="0043288A"/>
    <w:rsid w:val="00432B4A"/>
    <w:rsid w:val="00432E8D"/>
    <w:rsid w:val="00433A29"/>
    <w:rsid w:val="00434B64"/>
    <w:rsid w:val="00435C0D"/>
    <w:rsid w:val="0043742C"/>
    <w:rsid w:val="004414E2"/>
    <w:rsid w:val="00443981"/>
    <w:rsid w:val="004439FC"/>
    <w:rsid w:val="00444764"/>
    <w:rsid w:val="00444952"/>
    <w:rsid w:val="00447855"/>
    <w:rsid w:val="00447872"/>
    <w:rsid w:val="0045379D"/>
    <w:rsid w:val="00455EBC"/>
    <w:rsid w:val="00463852"/>
    <w:rsid w:val="00464DE5"/>
    <w:rsid w:val="00464FE2"/>
    <w:rsid w:val="004663E3"/>
    <w:rsid w:val="004667E2"/>
    <w:rsid w:val="00471356"/>
    <w:rsid w:val="00471372"/>
    <w:rsid w:val="00472556"/>
    <w:rsid w:val="0047275B"/>
    <w:rsid w:val="00473045"/>
    <w:rsid w:val="00473B16"/>
    <w:rsid w:val="00473DEE"/>
    <w:rsid w:val="00473E1D"/>
    <w:rsid w:val="0047493A"/>
    <w:rsid w:val="00475E9B"/>
    <w:rsid w:val="00477795"/>
    <w:rsid w:val="00481F9C"/>
    <w:rsid w:val="004834F5"/>
    <w:rsid w:val="004843D8"/>
    <w:rsid w:val="00485FD1"/>
    <w:rsid w:val="004875FE"/>
    <w:rsid w:val="00487DB6"/>
    <w:rsid w:val="00490332"/>
    <w:rsid w:val="00491F9F"/>
    <w:rsid w:val="0049289A"/>
    <w:rsid w:val="00492E4F"/>
    <w:rsid w:val="00495370"/>
    <w:rsid w:val="00495BD7"/>
    <w:rsid w:val="00495DDE"/>
    <w:rsid w:val="0049609C"/>
    <w:rsid w:val="004968B9"/>
    <w:rsid w:val="00497187"/>
    <w:rsid w:val="00497EB2"/>
    <w:rsid w:val="004A04A7"/>
    <w:rsid w:val="004A0B42"/>
    <w:rsid w:val="004A0C24"/>
    <w:rsid w:val="004A2A53"/>
    <w:rsid w:val="004A2AEA"/>
    <w:rsid w:val="004A32DC"/>
    <w:rsid w:val="004A3A97"/>
    <w:rsid w:val="004A4EC3"/>
    <w:rsid w:val="004A5B2C"/>
    <w:rsid w:val="004A7B5B"/>
    <w:rsid w:val="004B3B81"/>
    <w:rsid w:val="004B3E8E"/>
    <w:rsid w:val="004B428B"/>
    <w:rsid w:val="004B48A0"/>
    <w:rsid w:val="004B6412"/>
    <w:rsid w:val="004B68AB"/>
    <w:rsid w:val="004C2463"/>
    <w:rsid w:val="004C2AA6"/>
    <w:rsid w:val="004C2CEE"/>
    <w:rsid w:val="004C3C5D"/>
    <w:rsid w:val="004C437B"/>
    <w:rsid w:val="004C7B16"/>
    <w:rsid w:val="004D10E9"/>
    <w:rsid w:val="004D165C"/>
    <w:rsid w:val="004D4EC8"/>
    <w:rsid w:val="004D7079"/>
    <w:rsid w:val="004D7EC7"/>
    <w:rsid w:val="004E022B"/>
    <w:rsid w:val="004E0BA7"/>
    <w:rsid w:val="004E2451"/>
    <w:rsid w:val="004E45FD"/>
    <w:rsid w:val="004E50EC"/>
    <w:rsid w:val="004E6E78"/>
    <w:rsid w:val="004F1C16"/>
    <w:rsid w:val="004F1C62"/>
    <w:rsid w:val="004F1FF8"/>
    <w:rsid w:val="004F42C2"/>
    <w:rsid w:val="004F4D98"/>
    <w:rsid w:val="004F6FA5"/>
    <w:rsid w:val="005028AC"/>
    <w:rsid w:val="005045A1"/>
    <w:rsid w:val="005055BA"/>
    <w:rsid w:val="00506F9D"/>
    <w:rsid w:val="005074EF"/>
    <w:rsid w:val="005104DB"/>
    <w:rsid w:val="00512A48"/>
    <w:rsid w:val="005138C2"/>
    <w:rsid w:val="005201AD"/>
    <w:rsid w:val="00520762"/>
    <w:rsid w:val="0052146B"/>
    <w:rsid w:val="0052182C"/>
    <w:rsid w:val="00522A47"/>
    <w:rsid w:val="00522D0C"/>
    <w:rsid w:val="00523A82"/>
    <w:rsid w:val="00524C18"/>
    <w:rsid w:val="00526716"/>
    <w:rsid w:val="0052721B"/>
    <w:rsid w:val="0053014C"/>
    <w:rsid w:val="0053058A"/>
    <w:rsid w:val="00531752"/>
    <w:rsid w:val="00532051"/>
    <w:rsid w:val="00532E3B"/>
    <w:rsid w:val="005363DE"/>
    <w:rsid w:val="00541E80"/>
    <w:rsid w:val="00542D27"/>
    <w:rsid w:val="00543F88"/>
    <w:rsid w:val="00544384"/>
    <w:rsid w:val="00545E0B"/>
    <w:rsid w:val="00546930"/>
    <w:rsid w:val="00550D1E"/>
    <w:rsid w:val="005510AF"/>
    <w:rsid w:val="005514C3"/>
    <w:rsid w:val="005537FA"/>
    <w:rsid w:val="00553D44"/>
    <w:rsid w:val="00555F50"/>
    <w:rsid w:val="0055656E"/>
    <w:rsid w:val="00560D31"/>
    <w:rsid w:val="0056150D"/>
    <w:rsid w:val="00562C17"/>
    <w:rsid w:val="005631C8"/>
    <w:rsid w:val="0056336B"/>
    <w:rsid w:val="00563B32"/>
    <w:rsid w:val="005649D2"/>
    <w:rsid w:val="00567124"/>
    <w:rsid w:val="00570627"/>
    <w:rsid w:val="00571016"/>
    <w:rsid w:val="005730A9"/>
    <w:rsid w:val="005739DF"/>
    <w:rsid w:val="00574302"/>
    <w:rsid w:val="00575D0B"/>
    <w:rsid w:val="00576322"/>
    <w:rsid w:val="00576C3A"/>
    <w:rsid w:val="00581923"/>
    <w:rsid w:val="0058363C"/>
    <w:rsid w:val="00584078"/>
    <w:rsid w:val="00585454"/>
    <w:rsid w:val="005856A4"/>
    <w:rsid w:val="00586547"/>
    <w:rsid w:val="005872C7"/>
    <w:rsid w:val="00587367"/>
    <w:rsid w:val="00590D0F"/>
    <w:rsid w:val="005927AF"/>
    <w:rsid w:val="00593C22"/>
    <w:rsid w:val="00595CA5"/>
    <w:rsid w:val="00595CF9"/>
    <w:rsid w:val="005967F0"/>
    <w:rsid w:val="00596F72"/>
    <w:rsid w:val="005A2329"/>
    <w:rsid w:val="005A3AFB"/>
    <w:rsid w:val="005A71FB"/>
    <w:rsid w:val="005A7330"/>
    <w:rsid w:val="005A7850"/>
    <w:rsid w:val="005B1CF3"/>
    <w:rsid w:val="005B3905"/>
    <w:rsid w:val="005B3F77"/>
    <w:rsid w:val="005B4253"/>
    <w:rsid w:val="005B438E"/>
    <w:rsid w:val="005B4B0F"/>
    <w:rsid w:val="005B5D55"/>
    <w:rsid w:val="005B5DDD"/>
    <w:rsid w:val="005B6F87"/>
    <w:rsid w:val="005C049E"/>
    <w:rsid w:val="005C0A5B"/>
    <w:rsid w:val="005C2526"/>
    <w:rsid w:val="005C32C2"/>
    <w:rsid w:val="005C3C46"/>
    <w:rsid w:val="005C3CC0"/>
    <w:rsid w:val="005C4E1D"/>
    <w:rsid w:val="005C5E88"/>
    <w:rsid w:val="005C7720"/>
    <w:rsid w:val="005D2CAC"/>
    <w:rsid w:val="005D4C31"/>
    <w:rsid w:val="005D50C1"/>
    <w:rsid w:val="005D5A10"/>
    <w:rsid w:val="005D70BF"/>
    <w:rsid w:val="005D7469"/>
    <w:rsid w:val="005E10E4"/>
    <w:rsid w:val="005E1E5E"/>
    <w:rsid w:val="005E2DEF"/>
    <w:rsid w:val="005E2E50"/>
    <w:rsid w:val="005E363F"/>
    <w:rsid w:val="005E3D24"/>
    <w:rsid w:val="005E4C88"/>
    <w:rsid w:val="005E563F"/>
    <w:rsid w:val="005E60F7"/>
    <w:rsid w:val="005E6D72"/>
    <w:rsid w:val="005E7D59"/>
    <w:rsid w:val="005F08AD"/>
    <w:rsid w:val="005F2555"/>
    <w:rsid w:val="005F302B"/>
    <w:rsid w:val="005F5D9A"/>
    <w:rsid w:val="00600BA1"/>
    <w:rsid w:val="00600E41"/>
    <w:rsid w:val="0060149F"/>
    <w:rsid w:val="00601DE8"/>
    <w:rsid w:val="006028E5"/>
    <w:rsid w:val="0060409D"/>
    <w:rsid w:val="0060466E"/>
    <w:rsid w:val="00605021"/>
    <w:rsid w:val="00605571"/>
    <w:rsid w:val="006061FB"/>
    <w:rsid w:val="00606D50"/>
    <w:rsid w:val="00607270"/>
    <w:rsid w:val="0060786A"/>
    <w:rsid w:val="00611601"/>
    <w:rsid w:val="00611E40"/>
    <w:rsid w:val="00613FA1"/>
    <w:rsid w:val="006144B2"/>
    <w:rsid w:val="0061463E"/>
    <w:rsid w:val="006155B3"/>
    <w:rsid w:val="00615EA6"/>
    <w:rsid w:val="0061682E"/>
    <w:rsid w:val="00621701"/>
    <w:rsid w:val="00623E6D"/>
    <w:rsid w:val="0062408E"/>
    <w:rsid w:val="00624404"/>
    <w:rsid w:val="006257AB"/>
    <w:rsid w:val="00626287"/>
    <w:rsid w:val="00626C19"/>
    <w:rsid w:val="006276D3"/>
    <w:rsid w:val="006277F7"/>
    <w:rsid w:val="006279D6"/>
    <w:rsid w:val="00630A6D"/>
    <w:rsid w:val="00631CF0"/>
    <w:rsid w:val="00632574"/>
    <w:rsid w:val="00632D3C"/>
    <w:rsid w:val="006330DF"/>
    <w:rsid w:val="00633E45"/>
    <w:rsid w:val="00634867"/>
    <w:rsid w:val="00636F2A"/>
    <w:rsid w:val="00637388"/>
    <w:rsid w:val="006375B6"/>
    <w:rsid w:val="00640B18"/>
    <w:rsid w:val="00640B81"/>
    <w:rsid w:val="0064248B"/>
    <w:rsid w:val="00642946"/>
    <w:rsid w:val="00642B4B"/>
    <w:rsid w:val="006431D3"/>
    <w:rsid w:val="00644223"/>
    <w:rsid w:val="00645C89"/>
    <w:rsid w:val="0064634E"/>
    <w:rsid w:val="006467A0"/>
    <w:rsid w:val="00646886"/>
    <w:rsid w:val="00646B6A"/>
    <w:rsid w:val="00646D5A"/>
    <w:rsid w:val="0064721A"/>
    <w:rsid w:val="006477A2"/>
    <w:rsid w:val="006501D3"/>
    <w:rsid w:val="0065040A"/>
    <w:rsid w:val="00650AD0"/>
    <w:rsid w:val="00651B5B"/>
    <w:rsid w:val="00651C44"/>
    <w:rsid w:val="00652AB8"/>
    <w:rsid w:val="006546BA"/>
    <w:rsid w:val="00656A0B"/>
    <w:rsid w:val="00656BA2"/>
    <w:rsid w:val="00657849"/>
    <w:rsid w:val="0065791F"/>
    <w:rsid w:val="006609D6"/>
    <w:rsid w:val="0066163D"/>
    <w:rsid w:val="006617E2"/>
    <w:rsid w:val="00661DF0"/>
    <w:rsid w:val="00663671"/>
    <w:rsid w:val="00664239"/>
    <w:rsid w:val="00665CA8"/>
    <w:rsid w:val="00665D2E"/>
    <w:rsid w:val="00666C46"/>
    <w:rsid w:val="00671B3D"/>
    <w:rsid w:val="006735B8"/>
    <w:rsid w:val="00674591"/>
    <w:rsid w:val="00674638"/>
    <w:rsid w:val="00677330"/>
    <w:rsid w:val="006822A5"/>
    <w:rsid w:val="00685A31"/>
    <w:rsid w:val="006871A3"/>
    <w:rsid w:val="00687BCA"/>
    <w:rsid w:val="006901D0"/>
    <w:rsid w:val="00690479"/>
    <w:rsid w:val="006913DA"/>
    <w:rsid w:val="006915D3"/>
    <w:rsid w:val="00692125"/>
    <w:rsid w:val="00693E5D"/>
    <w:rsid w:val="0069450C"/>
    <w:rsid w:val="00695667"/>
    <w:rsid w:val="00696136"/>
    <w:rsid w:val="00696EFC"/>
    <w:rsid w:val="006978FC"/>
    <w:rsid w:val="00697D50"/>
    <w:rsid w:val="00697EB7"/>
    <w:rsid w:val="006A1D17"/>
    <w:rsid w:val="006A41AD"/>
    <w:rsid w:val="006A51AE"/>
    <w:rsid w:val="006A5BDF"/>
    <w:rsid w:val="006A653A"/>
    <w:rsid w:val="006A6825"/>
    <w:rsid w:val="006B1319"/>
    <w:rsid w:val="006B56F3"/>
    <w:rsid w:val="006B60EF"/>
    <w:rsid w:val="006B7579"/>
    <w:rsid w:val="006B76BF"/>
    <w:rsid w:val="006B76F8"/>
    <w:rsid w:val="006C0454"/>
    <w:rsid w:val="006C055A"/>
    <w:rsid w:val="006C1E85"/>
    <w:rsid w:val="006C287D"/>
    <w:rsid w:val="006C4B08"/>
    <w:rsid w:val="006C5F36"/>
    <w:rsid w:val="006D0C6D"/>
    <w:rsid w:val="006D2152"/>
    <w:rsid w:val="006D2DAC"/>
    <w:rsid w:val="006D47E6"/>
    <w:rsid w:val="006D56EB"/>
    <w:rsid w:val="006D5C3A"/>
    <w:rsid w:val="006D5CDE"/>
    <w:rsid w:val="006D77B0"/>
    <w:rsid w:val="006E079F"/>
    <w:rsid w:val="006E0AF6"/>
    <w:rsid w:val="006E1407"/>
    <w:rsid w:val="006E258C"/>
    <w:rsid w:val="006E265F"/>
    <w:rsid w:val="006F0B41"/>
    <w:rsid w:val="006F1A91"/>
    <w:rsid w:val="006F2619"/>
    <w:rsid w:val="006F64DB"/>
    <w:rsid w:val="006F6EA8"/>
    <w:rsid w:val="006F7161"/>
    <w:rsid w:val="007010F9"/>
    <w:rsid w:val="00704DBB"/>
    <w:rsid w:val="00706470"/>
    <w:rsid w:val="00707BDE"/>
    <w:rsid w:val="007103D9"/>
    <w:rsid w:val="00711754"/>
    <w:rsid w:val="00711F9B"/>
    <w:rsid w:val="00712F56"/>
    <w:rsid w:val="0071461C"/>
    <w:rsid w:val="007164D1"/>
    <w:rsid w:val="00716F67"/>
    <w:rsid w:val="007173BB"/>
    <w:rsid w:val="007218FF"/>
    <w:rsid w:val="00721E3A"/>
    <w:rsid w:val="00725462"/>
    <w:rsid w:val="00725647"/>
    <w:rsid w:val="00725B10"/>
    <w:rsid w:val="007303B1"/>
    <w:rsid w:val="007327B1"/>
    <w:rsid w:val="00732D20"/>
    <w:rsid w:val="00733B9D"/>
    <w:rsid w:val="0073478A"/>
    <w:rsid w:val="007376AE"/>
    <w:rsid w:val="00740916"/>
    <w:rsid w:val="00740D7E"/>
    <w:rsid w:val="00741304"/>
    <w:rsid w:val="00741542"/>
    <w:rsid w:val="0074192F"/>
    <w:rsid w:val="00742441"/>
    <w:rsid w:val="007425F9"/>
    <w:rsid w:val="0074286F"/>
    <w:rsid w:val="00744A74"/>
    <w:rsid w:val="00744CD0"/>
    <w:rsid w:val="007450F0"/>
    <w:rsid w:val="00745573"/>
    <w:rsid w:val="007458B9"/>
    <w:rsid w:val="00750F75"/>
    <w:rsid w:val="00752EF1"/>
    <w:rsid w:val="00753497"/>
    <w:rsid w:val="007541BE"/>
    <w:rsid w:val="007543D3"/>
    <w:rsid w:val="00754654"/>
    <w:rsid w:val="00754904"/>
    <w:rsid w:val="00754FEB"/>
    <w:rsid w:val="00755E21"/>
    <w:rsid w:val="00756C84"/>
    <w:rsid w:val="0075716C"/>
    <w:rsid w:val="00761370"/>
    <w:rsid w:val="007640F4"/>
    <w:rsid w:val="00764292"/>
    <w:rsid w:val="00764832"/>
    <w:rsid w:val="00764B67"/>
    <w:rsid w:val="00765A59"/>
    <w:rsid w:val="00771271"/>
    <w:rsid w:val="00771EEA"/>
    <w:rsid w:val="00772383"/>
    <w:rsid w:val="00772B7C"/>
    <w:rsid w:val="0077300D"/>
    <w:rsid w:val="00773884"/>
    <w:rsid w:val="00773CCE"/>
    <w:rsid w:val="00774845"/>
    <w:rsid w:val="00775D35"/>
    <w:rsid w:val="00777087"/>
    <w:rsid w:val="00777A93"/>
    <w:rsid w:val="0078030D"/>
    <w:rsid w:val="00780424"/>
    <w:rsid w:val="00780671"/>
    <w:rsid w:val="0078092A"/>
    <w:rsid w:val="00782576"/>
    <w:rsid w:val="00782606"/>
    <w:rsid w:val="0078305A"/>
    <w:rsid w:val="00784244"/>
    <w:rsid w:val="00786CA7"/>
    <w:rsid w:val="007878F5"/>
    <w:rsid w:val="00791478"/>
    <w:rsid w:val="007917BB"/>
    <w:rsid w:val="00791BA5"/>
    <w:rsid w:val="00791C08"/>
    <w:rsid w:val="00792979"/>
    <w:rsid w:val="00792B2B"/>
    <w:rsid w:val="00792B91"/>
    <w:rsid w:val="00792D12"/>
    <w:rsid w:val="00792F6E"/>
    <w:rsid w:val="0079370E"/>
    <w:rsid w:val="00794E63"/>
    <w:rsid w:val="00795DCC"/>
    <w:rsid w:val="00796F08"/>
    <w:rsid w:val="007A004A"/>
    <w:rsid w:val="007A02B9"/>
    <w:rsid w:val="007A0649"/>
    <w:rsid w:val="007A0DCB"/>
    <w:rsid w:val="007A1362"/>
    <w:rsid w:val="007A3181"/>
    <w:rsid w:val="007A38D3"/>
    <w:rsid w:val="007A57A1"/>
    <w:rsid w:val="007B03A1"/>
    <w:rsid w:val="007B171A"/>
    <w:rsid w:val="007B46ED"/>
    <w:rsid w:val="007B4C0F"/>
    <w:rsid w:val="007B6039"/>
    <w:rsid w:val="007B71EE"/>
    <w:rsid w:val="007C5224"/>
    <w:rsid w:val="007C7FE1"/>
    <w:rsid w:val="007D11DA"/>
    <w:rsid w:val="007D26E0"/>
    <w:rsid w:val="007D2A54"/>
    <w:rsid w:val="007D3751"/>
    <w:rsid w:val="007D4E74"/>
    <w:rsid w:val="007D67F5"/>
    <w:rsid w:val="007D6BAA"/>
    <w:rsid w:val="007D70A1"/>
    <w:rsid w:val="007E0A0D"/>
    <w:rsid w:val="007E1828"/>
    <w:rsid w:val="007E19E5"/>
    <w:rsid w:val="007E1B14"/>
    <w:rsid w:val="007E1F63"/>
    <w:rsid w:val="007E1F89"/>
    <w:rsid w:val="007E27F7"/>
    <w:rsid w:val="007E3508"/>
    <w:rsid w:val="007E4F1E"/>
    <w:rsid w:val="007E5B65"/>
    <w:rsid w:val="007E6B37"/>
    <w:rsid w:val="007F0167"/>
    <w:rsid w:val="007F0892"/>
    <w:rsid w:val="007F09D5"/>
    <w:rsid w:val="007F1BB8"/>
    <w:rsid w:val="007F1D62"/>
    <w:rsid w:val="007F2684"/>
    <w:rsid w:val="007F38CC"/>
    <w:rsid w:val="007F42FB"/>
    <w:rsid w:val="007F60FC"/>
    <w:rsid w:val="007F6556"/>
    <w:rsid w:val="007F6FCA"/>
    <w:rsid w:val="007F77C8"/>
    <w:rsid w:val="007F7DC6"/>
    <w:rsid w:val="00800391"/>
    <w:rsid w:val="00800CC2"/>
    <w:rsid w:val="008012B7"/>
    <w:rsid w:val="0080236C"/>
    <w:rsid w:val="00802869"/>
    <w:rsid w:val="00802E62"/>
    <w:rsid w:val="00803AED"/>
    <w:rsid w:val="008045D9"/>
    <w:rsid w:val="00804E83"/>
    <w:rsid w:val="008065C4"/>
    <w:rsid w:val="00806905"/>
    <w:rsid w:val="00807E1A"/>
    <w:rsid w:val="008110FE"/>
    <w:rsid w:val="00813D22"/>
    <w:rsid w:val="0081496B"/>
    <w:rsid w:val="00816E2F"/>
    <w:rsid w:val="00817308"/>
    <w:rsid w:val="00817834"/>
    <w:rsid w:val="00817916"/>
    <w:rsid w:val="008239AD"/>
    <w:rsid w:val="00824E0B"/>
    <w:rsid w:val="00824FAF"/>
    <w:rsid w:val="00825E35"/>
    <w:rsid w:val="00826013"/>
    <w:rsid w:val="00830431"/>
    <w:rsid w:val="008307D5"/>
    <w:rsid w:val="008310AC"/>
    <w:rsid w:val="00831842"/>
    <w:rsid w:val="0083336F"/>
    <w:rsid w:val="008351F9"/>
    <w:rsid w:val="00835680"/>
    <w:rsid w:val="00836A3B"/>
    <w:rsid w:val="00836F89"/>
    <w:rsid w:val="00836FE7"/>
    <w:rsid w:val="00840461"/>
    <w:rsid w:val="0084083D"/>
    <w:rsid w:val="00841AE0"/>
    <w:rsid w:val="00842426"/>
    <w:rsid w:val="00842877"/>
    <w:rsid w:val="0084320A"/>
    <w:rsid w:val="0084641B"/>
    <w:rsid w:val="00846E2D"/>
    <w:rsid w:val="008541E4"/>
    <w:rsid w:val="00854481"/>
    <w:rsid w:val="0085649E"/>
    <w:rsid w:val="00860CC5"/>
    <w:rsid w:val="0086243C"/>
    <w:rsid w:val="008631C1"/>
    <w:rsid w:val="00864158"/>
    <w:rsid w:val="00864E8D"/>
    <w:rsid w:val="00865B21"/>
    <w:rsid w:val="00867E93"/>
    <w:rsid w:val="008710A1"/>
    <w:rsid w:val="00871A26"/>
    <w:rsid w:val="008723D0"/>
    <w:rsid w:val="0087245F"/>
    <w:rsid w:val="00872CCE"/>
    <w:rsid w:val="00873210"/>
    <w:rsid w:val="00874592"/>
    <w:rsid w:val="00876CD8"/>
    <w:rsid w:val="0087773A"/>
    <w:rsid w:val="00880149"/>
    <w:rsid w:val="0088062F"/>
    <w:rsid w:val="00881022"/>
    <w:rsid w:val="00882474"/>
    <w:rsid w:val="008833AB"/>
    <w:rsid w:val="008842CA"/>
    <w:rsid w:val="0088633F"/>
    <w:rsid w:val="00887523"/>
    <w:rsid w:val="0088763C"/>
    <w:rsid w:val="0088785F"/>
    <w:rsid w:val="008903D1"/>
    <w:rsid w:val="00890797"/>
    <w:rsid w:val="00890A4A"/>
    <w:rsid w:val="00891E2F"/>
    <w:rsid w:val="0089459C"/>
    <w:rsid w:val="00895F9E"/>
    <w:rsid w:val="00896657"/>
    <w:rsid w:val="008A21D4"/>
    <w:rsid w:val="008A3DD3"/>
    <w:rsid w:val="008A6536"/>
    <w:rsid w:val="008B1505"/>
    <w:rsid w:val="008B249B"/>
    <w:rsid w:val="008B4204"/>
    <w:rsid w:val="008B45C4"/>
    <w:rsid w:val="008B4929"/>
    <w:rsid w:val="008B4A5E"/>
    <w:rsid w:val="008B4F87"/>
    <w:rsid w:val="008B7BB7"/>
    <w:rsid w:val="008C258A"/>
    <w:rsid w:val="008C2B6E"/>
    <w:rsid w:val="008C6122"/>
    <w:rsid w:val="008C64E7"/>
    <w:rsid w:val="008D14A7"/>
    <w:rsid w:val="008D1965"/>
    <w:rsid w:val="008D4AF2"/>
    <w:rsid w:val="008D7422"/>
    <w:rsid w:val="008D7AF4"/>
    <w:rsid w:val="008D7E73"/>
    <w:rsid w:val="008E042F"/>
    <w:rsid w:val="008E12CD"/>
    <w:rsid w:val="008E3D1D"/>
    <w:rsid w:val="008E7D07"/>
    <w:rsid w:val="008F0D6D"/>
    <w:rsid w:val="008F12F7"/>
    <w:rsid w:val="008F1C94"/>
    <w:rsid w:val="008F1EAF"/>
    <w:rsid w:val="008F2AF8"/>
    <w:rsid w:val="008F4E91"/>
    <w:rsid w:val="008F60F3"/>
    <w:rsid w:val="008F710E"/>
    <w:rsid w:val="008F7838"/>
    <w:rsid w:val="008F7907"/>
    <w:rsid w:val="00901313"/>
    <w:rsid w:val="00903DF5"/>
    <w:rsid w:val="00905050"/>
    <w:rsid w:val="00907BE5"/>
    <w:rsid w:val="00912975"/>
    <w:rsid w:val="0091408A"/>
    <w:rsid w:val="0091492D"/>
    <w:rsid w:val="00914BDA"/>
    <w:rsid w:val="00914D85"/>
    <w:rsid w:val="0091596C"/>
    <w:rsid w:val="00916320"/>
    <w:rsid w:val="00916FD8"/>
    <w:rsid w:val="00917215"/>
    <w:rsid w:val="009201BB"/>
    <w:rsid w:val="00921857"/>
    <w:rsid w:val="00921C27"/>
    <w:rsid w:val="00922767"/>
    <w:rsid w:val="00924877"/>
    <w:rsid w:val="00924E8E"/>
    <w:rsid w:val="00925EEF"/>
    <w:rsid w:val="009269D8"/>
    <w:rsid w:val="00930491"/>
    <w:rsid w:val="00930564"/>
    <w:rsid w:val="00930D7E"/>
    <w:rsid w:val="00932417"/>
    <w:rsid w:val="009324E7"/>
    <w:rsid w:val="009329B8"/>
    <w:rsid w:val="00935804"/>
    <w:rsid w:val="0093657D"/>
    <w:rsid w:val="00941A95"/>
    <w:rsid w:val="00944AD1"/>
    <w:rsid w:val="00944FA4"/>
    <w:rsid w:val="00944FD1"/>
    <w:rsid w:val="00946150"/>
    <w:rsid w:val="009468D8"/>
    <w:rsid w:val="009503B9"/>
    <w:rsid w:val="009536C6"/>
    <w:rsid w:val="00955779"/>
    <w:rsid w:val="009562FD"/>
    <w:rsid w:val="0095709D"/>
    <w:rsid w:val="009570AD"/>
    <w:rsid w:val="00957641"/>
    <w:rsid w:val="00960846"/>
    <w:rsid w:val="00962B76"/>
    <w:rsid w:val="009643EC"/>
    <w:rsid w:val="00965F0C"/>
    <w:rsid w:val="00967485"/>
    <w:rsid w:val="00971423"/>
    <w:rsid w:val="00971BCD"/>
    <w:rsid w:val="00971DB5"/>
    <w:rsid w:val="0097469F"/>
    <w:rsid w:val="009754EA"/>
    <w:rsid w:val="00977BC7"/>
    <w:rsid w:val="00980165"/>
    <w:rsid w:val="00981561"/>
    <w:rsid w:val="00982444"/>
    <w:rsid w:val="00984D2F"/>
    <w:rsid w:val="00985966"/>
    <w:rsid w:val="00986756"/>
    <w:rsid w:val="0099069A"/>
    <w:rsid w:val="0099259C"/>
    <w:rsid w:val="00994F91"/>
    <w:rsid w:val="00995005"/>
    <w:rsid w:val="00995CCC"/>
    <w:rsid w:val="00995DE4"/>
    <w:rsid w:val="00996867"/>
    <w:rsid w:val="00996A8B"/>
    <w:rsid w:val="00996BBD"/>
    <w:rsid w:val="00996D6C"/>
    <w:rsid w:val="00997828"/>
    <w:rsid w:val="009A0594"/>
    <w:rsid w:val="009A1913"/>
    <w:rsid w:val="009A198E"/>
    <w:rsid w:val="009A2D52"/>
    <w:rsid w:val="009A31FC"/>
    <w:rsid w:val="009A32B3"/>
    <w:rsid w:val="009A3B50"/>
    <w:rsid w:val="009A4764"/>
    <w:rsid w:val="009B041E"/>
    <w:rsid w:val="009B3949"/>
    <w:rsid w:val="009B43EB"/>
    <w:rsid w:val="009B5465"/>
    <w:rsid w:val="009B568F"/>
    <w:rsid w:val="009B7131"/>
    <w:rsid w:val="009B7D0B"/>
    <w:rsid w:val="009C0100"/>
    <w:rsid w:val="009C2937"/>
    <w:rsid w:val="009C37A7"/>
    <w:rsid w:val="009C3AA6"/>
    <w:rsid w:val="009C5D89"/>
    <w:rsid w:val="009C5E7B"/>
    <w:rsid w:val="009C6A8D"/>
    <w:rsid w:val="009C70CF"/>
    <w:rsid w:val="009D364A"/>
    <w:rsid w:val="009D38D7"/>
    <w:rsid w:val="009D55ED"/>
    <w:rsid w:val="009D57FD"/>
    <w:rsid w:val="009D58D9"/>
    <w:rsid w:val="009D615E"/>
    <w:rsid w:val="009D6884"/>
    <w:rsid w:val="009D6D26"/>
    <w:rsid w:val="009D7B6A"/>
    <w:rsid w:val="009E13B2"/>
    <w:rsid w:val="009E593B"/>
    <w:rsid w:val="009E6024"/>
    <w:rsid w:val="009E6B85"/>
    <w:rsid w:val="009E7225"/>
    <w:rsid w:val="009E7BDD"/>
    <w:rsid w:val="009F0766"/>
    <w:rsid w:val="009F0F81"/>
    <w:rsid w:val="009F1201"/>
    <w:rsid w:val="009F148C"/>
    <w:rsid w:val="009F52CF"/>
    <w:rsid w:val="009F58D1"/>
    <w:rsid w:val="009F71FF"/>
    <w:rsid w:val="009F7DE3"/>
    <w:rsid w:val="00A01481"/>
    <w:rsid w:val="00A01AC9"/>
    <w:rsid w:val="00A01BE7"/>
    <w:rsid w:val="00A0204A"/>
    <w:rsid w:val="00A02C0B"/>
    <w:rsid w:val="00A046DF"/>
    <w:rsid w:val="00A04F49"/>
    <w:rsid w:val="00A05016"/>
    <w:rsid w:val="00A05443"/>
    <w:rsid w:val="00A07423"/>
    <w:rsid w:val="00A07C00"/>
    <w:rsid w:val="00A07EB3"/>
    <w:rsid w:val="00A11C6F"/>
    <w:rsid w:val="00A13379"/>
    <w:rsid w:val="00A14769"/>
    <w:rsid w:val="00A15AE1"/>
    <w:rsid w:val="00A15DDD"/>
    <w:rsid w:val="00A16000"/>
    <w:rsid w:val="00A17141"/>
    <w:rsid w:val="00A17C5E"/>
    <w:rsid w:val="00A20641"/>
    <w:rsid w:val="00A210BB"/>
    <w:rsid w:val="00A217D6"/>
    <w:rsid w:val="00A21F43"/>
    <w:rsid w:val="00A22736"/>
    <w:rsid w:val="00A22811"/>
    <w:rsid w:val="00A22D41"/>
    <w:rsid w:val="00A234A5"/>
    <w:rsid w:val="00A234BF"/>
    <w:rsid w:val="00A25602"/>
    <w:rsid w:val="00A256FA"/>
    <w:rsid w:val="00A25CB2"/>
    <w:rsid w:val="00A26DB8"/>
    <w:rsid w:val="00A27EA3"/>
    <w:rsid w:val="00A31C40"/>
    <w:rsid w:val="00A32424"/>
    <w:rsid w:val="00A33588"/>
    <w:rsid w:val="00A33B9E"/>
    <w:rsid w:val="00A33FE4"/>
    <w:rsid w:val="00A34AA0"/>
    <w:rsid w:val="00A3548C"/>
    <w:rsid w:val="00A35792"/>
    <w:rsid w:val="00A36133"/>
    <w:rsid w:val="00A361D4"/>
    <w:rsid w:val="00A3767F"/>
    <w:rsid w:val="00A41C2C"/>
    <w:rsid w:val="00A41D98"/>
    <w:rsid w:val="00A42DD5"/>
    <w:rsid w:val="00A45905"/>
    <w:rsid w:val="00A4751E"/>
    <w:rsid w:val="00A5001D"/>
    <w:rsid w:val="00A50D6C"/>
    <w:rsid w:val="00A52131"/>
    <w:rsid w:val="00A53242"/>
    <w:rsid w:val="00A55E89"/>
    <w:rsid w:val="00A56217"/>
    <w:rsid w:val="00A61A84"/>
    <w:rsid w:val="00A62860"/>
    <w:rsid w:val="00A629F8"/>
    <w:rsid w:val="00A64E12"/>
    <w:rsid w:val="00A65D6E"/>
    <w:rsid w:val="00A70043"/>
    <w:rsid w:val="00A70310"/>
    <w:rsid w:val="00A70F66"/>
    <w:rsid w:val="00A7104D"/>
    <w:rsid w:val="00A72687"/>
    <w:rsid w:val="00A74908"/>
    <w:rsid w:val="00A749F0"/>
    <w:rsid w:val="00A75CB5"/>
    <w:rsid w:val="00A7625A"/>
    <w:rsid w:val="00A77359"/>
    <w:rsid w:val="00A812D5"/>
    <w:rsid w:val="00A814BB"/>
    <w:rsid w:val="00A81BF9"/>
    <w:rsid w:val="00A81FBD"/>
    <w:rsid w:val="00A82461"/>
    <w:rsid w:val="00A828AF"/>
    <w:rsid w:val="00A83310"/>
    <w:rsid w:val="00A83A32"/>
    <w:rsid w:val="00A860C2"/>
    <w:rsid w:val="00A868B3"/>
    <w:rsid w:val="00A8768F"/>
    <w:rsid w:val="00A87F7E"/>
    <w:rsid w:val="00A907A5"/>
    <w:rsid w:val="00A907D8"/>
    <w:rsid w:val="00A92374"/>
    <w:rsid w:val="00A95113"/>
    <w:rsid w:val="00A96537"/>
    <w:rsid w:val="00A96D9C"/>
    <w:rsid w:val="00A96ECE"/>
    <w:rsid w:val="00A97A0A"/>
    <w:rsid w:val="00A97EBD"/>
    <w:rsid w:val="00AA1E5B"/>
    <w:rsid w:val="00AA1EB7"/>
    <w:rsid w:val="00AA2485"/>
    <w:rsid w:val="00AA252A"/>
    <w:rsid w:val="00AA408C"/>
    <w:rsid w:val="00AA4EE7"/>
    <w:rsid w:val="00AA6DD4"/>
    <w:rsid w:val="00AA79FB"/>
    <w:rsid w:val="00AB01BE"/>
    <w:rsid w:val="00AB09AC"/>
    <w:rsid w:val="00AB16BF"/>
    <w:rsid w:val="00AB26A4"/>
    <w:rsid w:val="00AB284D"/>
    <w:rsid w:val="00AB2C75"/>
    <w:rsid w:val="00AB31BB"/>
    <w:rsid w:val="00AB3F82"/>
    <w:rsid w:val="00AB56CD"/>
    <w:rsid w:val="00AB71C8"/>
    <w:rsid w:val="00AB725C"/>
    <w:rsid w:val="00AC0003"/>
    <w:rsid w:val="00AC119C"/>
    <w:rsid w:val="00AC23C7"/>
    <w:rsid w:val="00AC2682"/>
    <w:rsid w:val="00AC3521"/>
    <w:rsid w:val="00AC41E7"/>
    <w:rsid w:val="00AC437D"/>
    <w:rsid w:val="00AC45F1"/>
    <w:rsid w:val="00AC550B"/>
    <w:rsid w:val="00AC778D"/>
    <w:rsid w:val="00AD1C8B"/>
    <w:rsid w:val="00AD403C"/>
    <w:rsid w:val="00AD547C"/>
    <w:rsid w:val="00AD5A42"/>
    <w:rsid w:val="00AE00AF"/>
    <w:rsid w:val="00AE0288"/>
    <w:rsid w:val="00AE0B7C"/>
    <w:rsid w:val="00AE0B8E"/>
    <w:rsid w:val="00AE104B"/>
    <w:rsid w:val="00AE17E4"/>
    <w:rsid w:val="00AE182F"/>
    <w:rsid w:val="00AE2AA7"/>
    <w:rsid w:val="00AE2CF7"/>
    <w:rsid w:val="00AE4757"/>
    <w:rsid w:val="00AE5294"/>
    <w:rsid w:val="00AE5693"/>
    <w:rsid w:val="00AE5C5D"/>
    <w:rsid w:val="00AF33F4"/>
    <w:rsid w:val="00AF3905"/>
    <w:rsid w:val="00AF7E20"/>
    <w:rsid w:val="00AF7FFE"/>
    <w:rsid w:val="00B00675"/>
    <w:rsid w:val="00B01434"/>
    <w:rsid w:val="00B03576"/>
    <w:rsid w:val="00B06499"/>
    <w:rsid w:val="00B07C75"/>
    <w:rsid w:val="00B10774"/>
    <w:rsid w:val="00B10D06"/>
    <w:rsid w:val="00B1199E"/>
    <w:rsid w:val="00B13D09"/>
    <w:rsid w:val="00B15667"/>
    <w:rsid w:val="00B15763"/>
    <w:rsid w:val="00B1627F"/>
    <w:rsid w:val="00B2128D"/>
    <w:rsid w:val="00B21F12"/>
    <w:rsid w:val="00B23DDB"/>
    <w:rsid w:val="00B24E59"/>
    <w:rsid w:val="00B2540E"/>
    <w:rsid w:val="00B27ED6"/>
    <w:rsid w:val="00B3229A"/>
    <w:rsid w:val="00B32F4B"/>
    <w:rsid w:val="00B363E3"/>
    <w:rsid w:val="00B36B0E"/>
    <w:rsid w:val="00B37597"/>
    <w:rsid w:val="00B400FE"/>
    <w:rsid w:val="00B44165"/>
    <w:rsid w:val="00B45C26"/>
    <w:rsid w:val="00B538B8"/>
    <w:rsid w:val="00B539F3"/>
    <w:rsid w:val="00B546C2"/>
    <w:rsid w:val="00B54DA0"/>
    <w:rsid w:val="00B60136"/>
    <w:rsid w:val="00B60388"/>
    <w:rsid w:val="00B60C27"/>
    <w:rsid w:val="00B60FF4"/>
    <w:rsid w:val="00B6189F"/>
    <w:rsid w:val="00B62926"/>
    <w:rsid w:val="00B63CCB"/>
    <w:rsid w:val="00B710F4"/>
    <w:rsid w:val="00B73E2D"/>
    <w:rsid w:val="00B7435A"/>
    <w:rsid w:val="00B74952"/>
    <w:rsid w:val="00B75C24"/>
    <w:rsid w:val="00B82550"/>
    <w:rsid w:val="00B85071"/>
    <w:rsid w:val="00B877BB"/>
    <w:rsid w:val="00B8799C"/>
    <w:rsid w:val="00B920A9"/>
    <w:rsid w:val="00B92238"/>
    <w:rsid w:val="00B9293C"/>
    <w:rsid w:val="00B93717"/>
    <w:rsid w:val="00B96345"/>
    <w:rsid w:val="00B96351"/>
    <w:rsid w:val="00BA102A"/>
    <w:rsid w:val="00BA18E5"/>
    <w:rsid w:val="00BA3179"/>
    <w:rsid w:val="00BA6CEA"/>
    <w:rsid w:val="00BA7436"/>
    <w:rsid w:val="00BB0E45"/>
    <w:rsid w:val="00BB17BA"/>
    <w:rsid w:val="00BB1A8E"/>
    <w:rsid w:val="00BB2392"/>
    <w:rsid w:val="00BB2EFA"/>
    <w:rsid w:val="00BB3013"/>
    <w:rsid w:val="00BB31AB"/>
    <w:rsid w:val="00BB344B"/>
    <w:rsid w:val="00BB37DB"/>
    <w:rsid w:val="00BB58A4"/>
    <w:rsid w:val="00BB728B"/>
    <w:rsid w:val="00BB77A9"/>
    <w:rsid w:val="00BC2F6A"/>
    <w:rsid w:val="00BC348E"/>
    <w:rsid w:val="00BC3F42"/>
    <w:rsid w:val="00BC468D"/>
    <w:rsid w:val="00BC523C"/>
    <w:rsid w:val="00BC69A8"/>
    <w:rsid w:val="00BC7E32"/>
    <w:rsid w:val="00BD27A8"/>
    <w:rsid w:val="00BD2DB8"/>
    <w:rsid w:val="00BD43DD"/>
    <w:rsid w:val="00BD5570"/>
    <w:rsid w:val="00BD6FC5"/>
    <w:rsid w:val="00BD7151"/>
    <w:rsid w:val="00BD745E"/>
    <w:rsid w:val="00BE095D"/>
    <w:rsid w:val="00BE14D9"/>
    <w:rsid w:val="00BE1538"/>
    <w:rsid w:val="00BE17ED"/>
    <w:rsid w:val="00BE2731"/>
    <w:rsid w:val="00BE27D0"/>
    <w:rsid w:val="00BE28A2"/>
    <w:rsid w:val="00BE3203"/>
    <w:rsid w:val="00BE3772"/>
    <w:rsid w:val="00BE38BC"/>
    <w:rsid w:val="00BE55A8"/>
    <w:rsid w:val="00BF0288"/>
    <w:rsid w:val="00BF1A7B"/>
    <w:rsid w:val="00BF26EF"/>
    <w:rsid w:val="00BF57E2"/>
    <w:rsid w:val="00BF6533"/>
    <w:rsid w:val="00BF73EB"/>
    <w:rsid w:val="00C00BB1"/>
    <w:rsid w:val="00C01AB5"/>
    <w:rsid w:val="00C02926"/>
    <w:rsid w:val="00C033F6"/>
    <w:rsid w:val="00C03571"/>
    <w:rsid w:val="00C04C05"/>
    <w:rsid w:val="00C05B30"/>
    <w:rsid w:val="00C0739F"/>
    <w:rsid w:val="00C076D1"/>
    <w:rsid w:val="00C11CC3"/>
    <w:rsid w:val="00C12467"/>
    <w:rsid w:val="00C13829"/>
    <w:rsid w:val="00C13DDE"/>
    <w:rsid w:val="00C15E8D"/>
    <w:rsid w:val="00C17916"/>
    <w:rsid w:val="00C17B9D"/>
    <w:rsid w:val="00C20046"/>
    <w:rsid w:val="00C20371"/>
    <w:rsid w:val="00C204AB"/>
    <w:rsid w:val="00C206DB"/>
    <w:rsid w:val="00C21C49"/>
    <w:rsid w:val="00C21D08"/>
    <w:rsid w:val="00C234DD"/>
    <w:rsid w:val="00C23E1A"/>
    <w:rsid w:val="00C24644"/>
    <w:rsid w:val="00C270B7"/>
    <w:rsid w:val="00C32EF2"/>
    <w:rsid w:val="00C33E98"/>
    <w:rsid w:val="00C35FDD"/>
    <w:rsid w:val="00C36576"/>
    <w:rsid w:val="00C36A67"/>
    <w:rsid w:val="00C37216"/>
    <w:rsid w:val="00C37A73"/>
    <w:rsid w:val="00C4027F"/>
    <w:rsid w:val="00C44D6E"/>
    <w:rsid w:val="00C45C16"/>
    <w:rsid w:val="00C4681E"/>
    <w:rsid w:val="00C4696C"/>
    <w:rsid w:val="00C52357"/>
    <w:rsid w:val="00C53E00"/>
    <w:rsid w:val="00C53FF9"/>
    <w:rsid w:val="00C56665"/>
    <w:rsid w:val="00C5758C"/>
    <w:rsid w:val="00C6026C"/>
    <w:rsid w:val="00C6073E"/>
    <w:rsid w:val="00C61E40"/>
    <w:rsid w:val="00C62A6A"/>
    <w:rsid w:val="00C62ABF"/>
    <w:rsid w:val="00C65127"/>
    <w:rsid w:val="00C67059"/>
    <w:rsid w:val="00C7074E"/>
    <w:rsid w:val="00C70B45"/>
    <w:rsid w:val="00C70F29"/>
    <w:rsid w:val="00C70FC8"/>
    <w:rsid w:val="00C73433"/>
    <w:rsid w:val="00C73B9F"/>
    <w:rsid w:val="00C76CC7"/>
    <w:rsid w:val="00C822EA"/>
    <w:rsid w:val="00C83926"/>
    <w:rsid w:val="00C8479E"/>
    <w:rsid w:val="00C8604E"/>
    <w:rsid w:val="00C860E5"/>
    <w:rsid w:val="00C861E2"/>
    <w:rsid w:val="00C908D2"/>
    <w:rsid w:val="00C91A71"/>
    <w:rsid w:val="00C93259"/>
    <w:rsid w:val="00C95807"/>
    <w:rsid w:val="00CA1618"/>
    <w:rsid w:val="00CA213E"/>
    <w:rsid w:val="00CA2763"/>
    <w:rsid w:val="00CA44BB"/>
    <w:rsid w:val="00CA64CE"/>
    <w:rsid w:val="00CA7B76"/>
    <w:rsid w:val="00CA7DC0"/>
    <w:rsid w:val="00CB1457"/>
    <w:rsid w:val="00CB1EC8"/>
    <w:rsid w:val="00CB46C3"/>
    <w:rsid w:val="00CB57ED"/>
    <w:rsid w:val="00CB5817"/>
    <w:rsid w:val="00CB5937"/>
    <w:rsid w:val="00CB6356"/>
    <w:rsid w:val="00CC05E7"/>
    <w:rsid w:val="00CC112E"/>
    <w:rsid w:val="00CC2A23"/>
    <w:rsid w:val="00CC2BBB"/>
    <w:rsid w:val="00CC3A6F"/>
    <w:rsid w:val="00CC42A7"/>
    <w:rsid w:val="00CC4D95"/>
    <w:rsid w:val="00CC52F7"/>
    <w:rsid w:val="00CC70C2"/>
    <w:rsid w:val="00CC76A6"/>
    <w:rsid w:val="00CC7B58"/>
    <w:rsid w:val="00CD0130"/>
    <w:rsid w:val="00CD182F"/>
    <w:rsid w:val="00CD20D3"/>
    <w:rsid w:val="00CD2260"/>
    <w:rsid w:val="00CD2F63"/>
    <w:rsid w:val="00CD306E"/>
    <w:rsid w:val="00CD37F1"/>
    <w:rsid w:val="00CD4880"/>
    <w:rsid w:val="00CD48B3"/>
    <w:rsid w:val="00CD53EF"/>
    <w:rsid w:val="00CD57B8"/>
    <w:rsid w:val="00CD5CD1"/>
    <w:rsid w:val="00CD77B0"/>
    <w:rsid w:val="00CD7D90"/>
    <w:rsid w:val="00CE1087"/>
    <w:rsid w:val="00CE2A14"/>
    <w:rsid w:val="00CE3A27"/>
    <w:rsid w:val="00CE3DFA"/>
    <w:rsid w:val="00CE4639"/>
    <w:rsid w:val="00CE4DD1"/>
    <w:rsid w:val="00CE64DB"/>
    <w:rsid w:val="00CE772F"/>
    <w:rsid w:val="00CF0EB3"/>
    <w:rsid w:val="00CF27ED"/>
    <w:rsid w:val="00CF3673"/>
    <w:rsid w:val="00CF3794"/>
    <w:rsid w:val="00CF3E83"/>
    <w:rsid w:val="00CF4026"/>
    <w:rsid w:val="00CF421C"/>
    <w:rsid w:val="00CF5042"/>
    <w:rsid w:val="00CF55BC"/>
    <w:rsid w:val="00CF5BCC"/>
    <w:rsid w:val="00CF6E2C"/>
    <w:rsid w:val="00CF6E68"/>
    <w:rsid w:val="00CF7AC5"/>
    <w:rsid w:val="00D02F34"/>
    <w:rsid w:val="00D05676"/>
    <w:rsid w:val="00D06C53"/>
    <w:rsid w:val="00D07E46"/>
    <w:rsid w:val="00D117BA"/>
    <w:rsid w:val="00D11F74"/>
    <w:rsid w:val="00D14E2C"/>
    <w:rsid w:val="00D15B02"/>
    <w:rsid w:val="00D15E99"/>
    <w:rsid w:val="00D174EB"/>
    <w:rsid w:val="00D177EB"/>
    <w:rsid w:val="00D20051"/>
    <w:rsid w:val="00D203E3"/>
    <w:rsid w:val="00D21CD6"/>
    <w:rsid w:val="00D22CF0"/>
    <w:rsid w:val="00D234A5"/>
    <w:rsid w:val="00D24456"/>
    <w:rsid w:val="00D25442"/>
    <w:rsid w:val="00D30917"/>
    <w:rsid w:val="00D32DA4"/>
    <w:rsid w:val="00D3338A"/>
    <w:rsid w:val="00D34711"/>
    <w:rsid w:val="00D34913"/>
    <w:rsid w:val="00D34C53"/>
    <w:rsid w:val="00D34D32"/>
    <w:rsid w:val="00D36C98"/>
    <w:rsid w:val="00D37432"/>
    <w:rsid w:val="00D3787B"/>
    <w:rsid w:val="00D379D0"/>
    <w:rsid w:val="00D43971"/>
    <w:rsid w:val="00D43FE2"/>
    <w:rsid w:val="00D45E68"/>
    <w:rsid w:val="00D47020"/>
    <w:rsid w:val="00D47ECC"/>
    <w:rsid w:val="00D5047B"/>
    <w:rsid w:val="00D54268"/>
    <w:rsid w:val="00D54A6E"/>
    <w:rsid w:val="00D54AA5"/>
    <w:rsid w:val="00D552A2"/>
    <w:rsid w:val="00D553FA"/>
    <w:rsid w:val="00D55C4D"/>
    <w:rsid w:val="00D5779F"/>
    <w:rsid w:val="00D60E10"/>
    <w:rsid w:val="00D62185"/>
    <w:rsid w:val="00D6292D"/>
    <w:rsid w:val="00D66149"/>
    <w:rsid w:val="00D66953"/>
    <w:rsid w:val="00D6738D"/>
    <w:rsid w:val="00D71AD6"/>
    <w:rsid w:val="00D71E60"/>
    <w:rsid w:val="00D71FD5"/>
    <w:rsid w:val="00D726BD"/>
    <w:rsid w:val="00D72A37"/>
    <w:rsid w:val="00D72AE6"/>
    <w:rsid w:val="00D73034"/>
    <w:rsid w:val="00D73BAB"/>
    <w:rsid w:val="00D7426C"/>
    <w:rsid w:val="00D75865"/>
    <w:rsid w:val="00D75A47"/>
    <w:rsid w:val="00D7604E"/>
    <w:rsid w:val="00D76ED5"/>
    <w:rsid w:val="00D81469"/>
    <w:rsid w:val="00D81E07"/>
    <w:rsid w:val="00D8291D"/>
    <w:rsid w:val="00D855CC"/>
    <w:rsid w:val="00D92D67"/>
    <w:rsid w:val="00D939FF"/>
    <w:rsid w:val="00D9522F"/>
    <w:rsid w:val="00D95A24"/>
    <w:rsid w:val="00D970C1"/>
    <w:rsid w:val="00D97377"/>
    <w:rsid w:val="00D975B2"/>
    <w:rsid w:val="00D97BAE"/>
    <w:rsid w:val="00D97DD7"/>
    <w:rsid w:val="00D97E89"/>
    <w:rsid w:val="00DA0BBE"/>
    <w:rsid w:val="00DA22F3"/>
    <w:rsid w:val="00DA26F7"/>
    <w:rsid w:val="00DA3472"/>
    <w:rsid w:val="00DA3B8A"/>
    <w:rsid w:val="00DA4342"/>
    <w:rsid w:val="00DA4553"/>
    <w:rsid w:val="00DA502C"/>
    <w:rsid w:val="00DA7009"/>
    <w:rsid w:val="00DA790F"/>
    <w:rsid w:val="00DA792B"/>
    <w:rsid w:val="00DA7DAF"/>
    <w:rsid w:val="00DB2207"/>
    <w:rsid w:val="00DB6109"/>
    <w:rsid w:val="00DB62C0"/>
    <w:rsid w:val="00DB6395"/>
    <w:rsid w:val="00DB6FB8"/>
    <w:rsid w:val="00DB7067"/>
    <w:rsid w:val="00DC0D6A"/>
    <w:rsid w:val="00DC1815"/>
    <w:rsid w:val="00DC3217"/>
    <w:rsid w:val="00DC492B"/>
    <w:rsid w:val="00DC5803"/>
    <w:rsid w:val="00DC7DF8"/>
    <w:rsid w:val="00DD0D14"/>
    <w:rsid w:val="00DD12C9"/>
    <w:rsid w:val="00DD1662"/>
    <w:rsid w:val="00DD1EBD"/>
    <w:rsid w:val="00DD1EEF"/>
    <w:rsid w:val="00DD2886"/>
    <w:rsid w:val="00DD3465"/>
    <w:rsid w:val="00DD35CF"/>
    <w:rsid w:val="00DD3C15"/>
    <w:rsid w:val="00DD4500"/>
    <w:rsid w:val="00DD4E36"/>
    <w:rsid w:val="00DE0263"/>
    <w:rsid w:val="00DE02C9"/>
    <w:rsid w:val="00DE08D6"/>
    <w:rsid w:val="00DE1C68"/>
    <w:rsid w:val="00DE2B4B"/>
    <w:rsid w:val="00DE3EF3"/>
    <w:rsid w:val="00DE4A53"/>
    <w:rsid w:val="00DE53FF"/>
    <w:rsid w:val="00DF0A5D"/>
    <w:rsid w:val="00DF2CF5"/>
    <w:rsid w:val="00DF30E1"/>
    <w:rsid w:val="00DF44FE"/>
    <w:rsid w:val="00DF457A"/>
    <w:rsid w:val="00DF503F"/>
    <w:rsid w:val="00DF5CF3"/>
    <w:rsid w:val="00DF6224"/>
    <w:rsid w:val="00E009A6"/>
    <w:rsid w:val="00E00E6F"/>
    <w:rsid w:val="00E01653"/>
    <w:rsid w:val="00E03225"/>
    <w:rsid w:val="00E03700"/>
    <w:rsid w:val="00E04892"/>
    <w:rsid w:val="00E05998"/>
    <w:rsid w:val="00E07707"/>
    <w:rsid w:val="00E07898"/>
    <w:rsid w:val="00E101A9"/>
    <w:rsid w:val="00E1041C"/>
    <w:rsid w:val="00E10796"/>
    <w:rsid w:val="00E10C71"/>
    <w:rsid w:val="00E10DD8"/>
    <w:rsid w:val="00E12B72"/>
    <w:rsid w:val="00E15271"/>
    <w:rsid w:val="00E163A1"/>
    <w:rsid w:val="00E17237"/>
    <w:rsid w:val="00E208C0"/>
    <w:rsid w:val="00E225FE"/>
    <w:rsid w:val="00E25D30"/>
    <w:rsid w:val="00E25E69"/>
    <w:rsid w:val="00E262D7"/>
    <w:rsid w:val="00E26D62"/>
    <w:rsid w:val="00E272D4"/>
    <w:rsid w:val="00E27C87"/>
    <w:rsid w:val="00E30CCF"/>
    <w:rsid w:val="00E320EC"/>
    <w:rsid w:val="00E32397"/>
    <w:rsid w:val="00E329EB"/>
    <w:rsid w:val="00E3556A"/>
    <w:rsid w:val="00E35FF7"/>
    <w:rsid w:val="00E37AA1"/>
    <w:rsid w:val="00E41A1D"/>
    <w:rsid w:val="00E41C92"/>
    <w:rsid w:val="00E422CE"/>
    <w:rsid w:val="00E42ADF"/>
    <w:rsid w:val="00E4460F"/>
    <w:rsid w:val="00E4467F"/>
    <w:rsid w:val="00E455BA"/>
    <w:rsid w:val="00E47D2F"/>
    <w:rsid w:val="00E505A2"/>
    <w:rsid w:val="00E50EF7"/>
    <w:rsid w:val="00E52E1C"/>
    <w:rsid w:val="00E53AF5"/>
    <w:rsid w:val="00E53ED7"/>
    <w:rsid w:val="00E5495C"/>
    <w:rsid w:val="00E565B4"/>
    <w:rsid w:val="00E56DC1"/>
    <w:rsid w:val="00E61EA2"/>
    <w:rsid w:val="00E6207E"/>
    <w:rsid w:val="00E629CB"/>
    <w:rsid w:val="00E63560"/>
    <w:rsid w:val="00E652F1"/>
    <w:rsid w:val="00E65C1C"/>
    <w:rsid w:val="00E6685A"/>
    <w:rsid w:val="00E66EFB"/>
    <w:rsid w:val="00E721B3"/>
    <w:rsid w:val="00E7251E"/>
    <w:rsid w:val="00E72EBC"/>
    <w:rsid w:val="00E76364"/>
    <w:rsid w:val="00E80CEA"/>
    <w:rsid w:val="00E81B90"/>
    <w:rsid w:val="00E822EC"/>
    <w:rsid w:val="00E82AFE"/>
    <w:rsid w:val="00E82B67"/>
    <w:rsid w:val="00E82E91"/>
    <w:rsid w:val="00E84D66"/>
    <w:rsid w:val="00E86593"/>
    <w:rsid w:val="00E87362"/>
    <w:rsid w:val="00E8781D"/>
    <w:rsid w:val="00E87D70"/>
    <w:rsid w:val="00E90604"/>
    <w:rsid w:val="00E9078E"/>
    <w:rsid w:val="00E93EBF"/>
    <w:rsid w:val="00E94912"/>
    <w:rsid w:val="00E94D3A"/>
    <w:rsid w:val="00E95214"/>
    <w:rsid w:val="00E96C12"/>
    <w:rsid w:val="00EA07AB"/>
    <w:rsid w:val="00EA1642"/>
    <w:rsid w:val="00EA7EC3"/>
    <w:rsid w:val="00EB092A"/>
    <w:rsid w:val="00EB1A91"/>
    <w:rsid w:val="00EB2147"/>
    <w:rsid w:val="00EB240C"/>
    <w:rsid w:val="00EB2FCD"/>
    <w:rsid w:val="00EB4BBA"/>
    <w:rsid w:val="00EB5B20"/>
    <w:rsid w:val="00EB7FE9"/>
    <w:rsid w:val="00EC001A"/>
    <w:rsid w:val="00EC0197"/>
    <w:rsid w:val="00EC05C5"/>
    <w:rsid w:val="00EC2DD4"/>
    <w:rsid w:val="00EC31FB"/>
    <w:rsid w:val="00EC429F"/>
    <w:rsid w:val="00EC4CB3"/>
    <w:rsid w:val="00EC4DF9"/>
    <w:rsid w:val="00EC76B1"/>
    <w:rsid w:val="00EC7747"/>
    <w:rsid w:val="00EC7B57"/>
    <w:rsid w:val="00EC7F64"/>
    <w:rsid w:val="00ED0B54"/>
    <w:rsid w:val="00ED4A48"/>
    <w:rsid w:val="00ED60CB"/>
    <w:rsid w:val="00ED6204"/>
    <w:rsid w:val="00EE09A4"/>
    <w:rsid w:val="00EE4167"/>
    <w:rsid w:val="00EE490C"/>
    <w:rsid w:val="00EE4B9D"/>
    <w:rsid w:val="00EE52BF"/>
    <w:rsid w:val="00EE6A81"/>
    <w:rsid w:val="00EF1064"/>
    <w:rsid w:val="00EF2D3B"/>
    <w:rsid w:val="00EF4B75"/>
    <w:rsid w:val="00EF7734"/>
    <w:rsid w:val="00EF7BDB"/>
    <w:rsid w:val="00F00E6B"/>
    <w:rsid w:val="00F00F78"/>
    <w:rsid w:val="00F01551"/>
    <w:rsid w:val="00F02ED4"/>
    <w:rsid w:val="00F051EB"/>
    <w:rsid w:val="00F052F5"/>
    <w:rsid w:val="00F0586D"/>
    <w:rsid w:val="00F058E9"/>
    <w:rsid w:val="00F05F80"/>
    <w:rsid w:val="00F06F61"/>
    <w:rsid w:val="00F07BA4"/>
    <w:rsid w:val="00F11182"/>
    <w:rsid w:val="00F11258"/>
    <w:rsid w:val="00F116C1"/>
    <w:rsid w:val="00F12439"/>
    <w:rsid w:val="00F12C7F"/>
    <w:rsid w:val="00F149F3"/>
    <w:rsid w:val="00F14F76"/>
    <w:rsid w:val="00F15B54"/>
    <w:rsid w:val="00F16493"/>
    <w:rsid w:val="00F17001"/>
    <w:rsid w:val="00F202B8"/>
    <w:rsid w:val="00F20420"/>
    <w:rsid w:val="00F21795"/>
    <w:rsid w:val="00F21CE2"/>
    <w:rsid w:val="00F248BA"/>
    <w:rsid w:val="00F24923"/>
    <w:rsid w:val="00F24DC2"/>
    <w:rsid w:val="00F30A01"/>
    <w:rsid w:val="00F30E87"/>
    <w:rsid w:val="00F31CAA"/>
    <w:rsid w:val="00F33606"/>
    <w:rsid w:val="00F340CF"/>
    <w:rsid w:val="00F3526E"/>
    <w:rsid w:val="00F36672"/>
    <w:rsid w:val="00F36C88"/>
    <w:rsid w:val="00F404BD"/>
    <w:rsid w:val="00F40DF7"/>
    <w:rsid w:val="00F40F24"/>
    <w:rsid w:val="00F42BED"/>
    <w:rsid w:val="00F439D1"/>
    <w:rsid w:val="00F43FC5"/>
    <w:rsid w:val="00F449E2"/>
    <w:rsid w:val="00F46693"/>
    <w:rsid w:val="00F47693"/>
    <w:rsid w:val="00F4796C"/>
    <w:rsid w:val="00F50DFF"/>
    <w:rsid w:val="00F532FB"/>
    <w:rsid w:val="00F53345"/>
    <w:rsid w:val="00F53835"/>
    <w:rsid w:val="00F53DA0"/>
    <w:rsid w:val="00F565C2"/>
    <w:rsid w:val="00F57D0E"/>
    <w:rsid w:val="00F6006E"/>
    <w:rsid w:val="00F656A3"/>
    <w:rsid w:val="00F66493"/>
    <w:rsid w:val="00F66CA7"/>
    <w:rsid w:val="00F6739B"/>
    <w:rsid w:val="00F67A68"/>
    <w:rsid w:val="00F71519"/>
    <w:rsid w:val="00F7192D"/>
    <w:rsid w:val="00F729F2"/>
    <w:rsid w:val="00F73ADA"/>
    <w:rsid w:val="00F746C1"/>
    <w:rsid w:val="00F75BFA"/>
    <w:rsid w:val="00F808E6"/>
    <w:rsid w:val="00F80E1F"/>
    <w:rsid w:val="00F8126C"/>
    <w:rsid w:val="00F829D9"/>
    <w:rsid w:val="00F83140"/>
    <w:rsid w:val="00F9011D"/>
    <w:rsid w:val="00F90235"/>
    <w:rsid w:val="00F90631"/>
    <w:rsid w:val="00F91ACF"/>
    <w:rsid w:val="00F91C57"/>
    <w:rsid w:val="00F92BBF"/>
    <w:rsid w:val="00F92F15"/>
    <w:rsid w:val="00F936D3"/>
    <w:rsid w:val="00F9461A"/>
    <w:rsid w:val="00F97132"/>
    <w:rsid w:val="00F9736A"/>
    <w:rsid w:val="00FA11AE"/>
    <w:rsid w:val="00FA1451"/>
    <w:rsid w:val="00FA30E4"/>
    <w:rsid w:val="00FA40A9"/>
    <w:rsid w:val="00FA5318"/>
    <w:rsid w:val="00FB09DD"/>
    <w:rsid w:val="00FB32F9"/>
    <w:rsid w:val="00FB544B"/>
    <w:rsid w:val="00FB600E"/>
    <w:rsid w:val="00FB663C"/>
    <w:rsid w:val="00FB68F7"/>
    <w:rsid w:val="00FB69A7"/>
    <w:rsid w:val="00FB6D7F"/>
    <w:rsid w:val="00FB7A80"/>
    <w:rsid w:val="00FC06A1"/>
    <w:rsid w:val="00FC0E25"/>
    <w:rsid w:val="00FC100C"/>
    <w:rsid w:val="00FC1DD2"/>
    <w:rsid w:val="00FC3FC7"/>
    <w:rsid w:val="00FC43C7"/>
    <w:rsid w:val="00FC4FE8"/>
    <w:rsid w:val="00FC5D1E"/>
    <w:rsid w:val="00FC7685"/>
    <w:rsid w:val="00FC7AF3"/>
    <w:rsid w:val="00FD0BEA"/>
    <w:rsid w:val="00FD103A"/>
    <w:rsid w:val="00FD253E"/>
    <w:rsid w:val="00FD35F1"/>
    <w:rsid w:val="00FD54FC"/>
    <w:rsid w:val="00FD7A1A"/>
    <w:rsid w:val="00FD7B8D"/>
    <w:rsid w:val="00FD7D1C"/>
    <w:rsid w:val="00FE047B"/>
    <w:rsid w:val="00FE0977"/>
    <w:rsid w:val="00FE09DF"/>
    <w:rsid w:val="00FE0DA0"/>
    <w:rsid w:val="00FE31A7"/>
    <w:rsid w:val="00FE3B36"/>
    <w:rsid w:val="00FE4694"/>
    <w:rsid w:val="00FE5E0A"/>
    <w:rsid w:val="00FE6C30"/>
    <w:rsid w:val="00FF0226"/>
    <w:rsid w:val="00FF26A4"/>
    <w:rsid w:val="00FF2DB4"/>
    <w:rsid w:val="00FF43AD"/>
    <w:rsid w:val="00FF4A11"/>
    <w:rsid w:val="00FF52F2"/>
    <w:rsid w:val="00FF55FD"/>
    <w:rsid w:val="00FF5C9A"/>
    <w:rsid w:val="2F75D1C2"/>
    <w:rsid w:val="386F1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632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color w:val="000000"/>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DA3472"/>
    <w:pPr>
      <w:tabs>
        <w:tab w:val="center" w:pos="4680"/>
        <w:tab w:val="right" w:pos="9360"/>
      </w:tabs>
    </w:pPr>
  </w:style>
  <w:style w:type="character" w:customStyle="1" w:styleId="HeaderChar">
    <w:name w:val="Header Char"/>
    <w:basedOn w:val="DefaultParagraphFont"/>
    <w:link w:val="Header"/>
    <w:uiPriority w:val="99"/>
    <w:rsid w:val="00DA3472"/>
  </w:style>
  <w:style w:type="paragraph" w:styleId="Footer">
    <w:name w:val="footer"/>
    <w:basedOn w:val="Normal"/>
    <w:link w:val="FooterChar"/>
    <w:uiPriority w:val="99"/>
    <w:unhideWhenUsed/>
    <w:rsid w:val="00DA3472"/>
    <w:pPr>
      <w:tabs>
        <w:tab w:val="center" w:pos="4680"/>
        <w:tab w:val="right" w:pos="9360"/>
      </w:tabs>
    </w:pPr>
  </w:style>
  <w:style w:type="character" w:customStyle="1" w:styleId="FooterChar">
    <w:name w:val="Footer Char"/>
    <w:basedOn w:val="DefaultParagraphFont"/>
    <w:link w:val="Footer"/>
    <w:uiPriority w:val="99"/>
    <w:rsid w:val="00DA3472"/>
  </w:style>
  <w:style w:type="character" w:styleId="Hyperlink">
    <w:name w:val="Hyperlink"/>
    <w:basedOn w:val="DefaultParagraphFont"/>
    <w:uiPriority w:val="99"/>
    <w:unhideWhenUsed/>
    <w:rsid w:val="005A2329"/>
    <w:rPr>
      <w:color w:val="0563C1" w:themeColor="hyperlink"/>
      <w:u w:val="single"/>
    </w:rPr>
  </w:style>
  <w:style w:type="character" w:styleId="CommentReference">
    <w:name w:val="annotation reference"/>
    <w:basedOn w:val="DefaultParagraphFont"/>
    <w:uiPriority w:val="99"/>
    <w:semiHidden/>
    <w:unhideWhenUsed/>
    <w:rsid w:val="00E87362"/>
    <w:rPr>
      <w:sz w:val="18"/>
      <w:szCs w:val="18"/>
    </w:rPr>
  </w:style>
  <w:style w:type="paragraph" w:styleId="CommentText">
    <w:name w:val="annotation text"/>
    <w:basedOn w:val="Normal"/>
    <w:link w:val="CommentTextChar"/>
    <w:uiPriority w:val="99"/>
    <w:unhideWhenUsed/>
    <w:rsid w:val="00E87362"/>
  </w:style>
  <w:style w:type="character" w:customStyle="1" w:styleId="CommentTextChar">
    <w:name w:val="Comment Text Char"/>
    <w:basedOn w:val="DefaultParagraphFont"/>
    <w:link w:val="CommentText"/>
    <w:uiPriority w:val="99"/>
    <w:rsid w:val="00E87362"/>
  </w:style>
  <w:style w:type="paragraph" w:styleId="CommentSubject">
    <w:name w:val="annotation subject"/>
    <w:basedOn w:val="CommentText"/>
    <w:next w:val="CommentText"/>
    <w:link w:val="CommentSubjectChar"/>
    <w:uiPriority w:val="99"/>
    <w:semiHidden/>
    <w:unhideWhenUsed/>
    <w:rsid w:val="00E87362"/>
    <w:rPr>
      <w:b/>
      <w:bCs/>
      <w:sz w:val="20"/>
      <w:szCs w:val="20"/>
    </w:rPr>
  </w:style>
  <w:style w:type="character" w:customStyle="1" w:styleId="CommentSubjectChar">
    <w:name w:val="Comment Subject Char"/>
    <w:basedOn w:val="CommentTextChar"/>
    <w:link w:val="CommentSubject"/>
    <w:uiPriority w:val="99"/>
    <w:semiHidden/>
    <w:rsid w:val="00E87362"/>
    <w:rPr>
      <w:b/>
      <w:bCs/>
      <w:sz w:val="20"/>
      <w:szCs w:val="20"/>
    </w:rPr>
  </w:style>
  <w:style w:type="paragraph" w:styleId="BalloonText">
    <w:name w:val="Balloon Text"/>
    <w:basedOn w:val="Normal"/>
    <w:link w:val="BalloonTextChar"/>
    <w:uiPriority w:val="99"/>
    <w:semiHidden/>
    <w:unhideWhenUsed/>
    <w:rsid w:val="00E87362"/>
    <w:rPr>
      <w:sz w:val="18"/>
      <w:szCs w:val="18"/>
    </w:rPr>
  </w:style>
  <w:style w:type="character" w:customStyle="1" w:styleId="BalloonTextChar">
    <w:name w:val="Balloon Text Char"/>
    <w:basedOn w:val="DefaultParagraphFont"/>
    <w:link w:val="BalloonText"/>
    <w:uiPriority w:val="99"/>
    <w:semiHidden/>
    <w:rsid w:val="00E87362"/>
    <w:rPr>
      <w:sz w:val="18"/>
      <w:szCs w:val="18"/>
    </w:rPr>
  </w:style>
  <w:style w:type="character" w:styleId="Emphasis">
    <w:name w:val="Emphasis"/>
    <w:basedOn w:val="DefaultParagraphFont"/>
    <w:uiPriority w:val="20"/>
    <w:qFormat/>
    <w:rsid w:val="00A5001D"/>
    <w:rPr>
      <w:i/>
      <w:iCs/>
    </w:rPr>
  </w:style>
  <w:style w:type="character" w:customStyle="1" w:styleId="UnresolvedMention1">
    <w:name w:val="Unresolved Mention1"/>
    <w:basedOn w:val="DefaultParagraphFont"/>
    <w:uiPriority w:val="99"/>
    <w:semiHidden/>
    <w:unhideWhenUsed/>
    <w:rsid w:val="004C437B"/>
    <w:rPr>
      <w:color w:val="808080"/>
      <w:shd w:val="clear" w:color="auto" w:fill="E6E6E6"/>
    </w:rPr>
  </w:style>
  <w:style w:type="paragraph" w:customStyle="1" w:styleId="EndNoteBibliography">
    <w:name w:val="EndNote Bibliography"/>
    <w:basedOn w:val="Normal"/>
    <w:link w:val="EndNoteBibliographyChar"/>
    <w:rsid w:val="00A21F43"/>
    <w:pPr>
      <w:spacing w:line="480" w:lineRule="auto"/>
    </w:pPr>
    <w:rPr>
      <w:rFonts w:eastAsiaTheme="minorHAnsi"/>
      <w:noProof/>
      <w:color w:val="auto"/>
      <w:szCs w:val="22"/>
    </w:rPr>
  </w:style>
  <w:style w:type="character" w:customStyle="1" w:styleId="EndNoteBibliographyChar">
    <w:name w:val="EndNote Bibliography Char"/>
    <w:basedOn w:val="DefaultParagraphFont"/>
    <w:link w:val="EndNoteBibliography"/>
    <w:rsid w:val="00A21F43"/>
    <w:rPr>
      <w:rFonts w:eastAsiaTheme="minorHAnsi"/>
      <w:noProof/>
      <w:color w:val="auto"/>
      <w:szCs w:val="22"/>
    </w:rPr>
  </w:style>
  <w:style w:type="paragraph" w:styleId="Revision">
    <w:name w:val="Revision"/>
    <w:hidden/>
    <w:uiPriority w:val="99"/>
    <w:semiHidden/>
    <w:rsid w:val="005B5DDD"/>
  </w:style>
  <w:style w:type="character" w:customStyle="1" w:styleId="findhit">
    <w:name w:val="findhit"/>
    <w:basedOn w:val="DefaultParagraphFont"/>
    <w:rsid w:val="005104DB"/>
  </w:style>
  <w:style w:type="character" w:customStyle="1" w:styleId="normaltextrun">
    <w:name w:val="normaltextrun"/>
    <w:basedOn w:val="DefaultParagraphFont"/>
    <w:rsid w:val="005104DB"/>
  </w:style>
  <w:style w:type="character" w:customStyle="1" w:styleId="eop">
    <w:name w:val="eop"/>
    <w:basedOn w:val="DefaultParagraphFont"/>
    <w:rsid w:val="00F56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218594">
      <w:bodyDiv w:val="1"/>
      <w:marLeft w:val="0"/>
      <w:marRight w:val="0"/>
      <w:marTop w:val="0"/>
      <w:marBottom w:val="0"/>
      <w:divBdr>
        <w:top w:val="none" w:sz="0" w:space="0" w:color="auto"/>
        <w:left w:val="none" w:sz="0" w:space="0" w:color="auto"/>
        <w:bottom w:val="none" w:sz="0" w:space="0" w:color="auto"/>
        <w:right w:val="none" w:sz="0" w:space="0" w:color="auto"/>
      </w:divBdr>
    </w:div>
    <w:div w:id="41179212">
      <w:bodyDiv w:val="1"/>
      <w:marLeft w:val="0"/>
      <w:marRight w:val="0"/>
      <w:marTop w:val="0"/>
      <w:marBottom w:val="0"/>
      <w:divBdr>
        <w:top w:val="none" w:sz="0" w:space="0" w:color="auto"/>
        <w:left w:val="none" w:sz="0" w:space="0" w:color="auto"/>
        <w:bottom w:val="none" w:sz="0" w:space="0" w:color="auto"/>
        <w:right w:val="none" w:sz="0" w:space="0" w:color="auto"/>
      </w:divBdr>
    </w:div>
    <w:div w:id="61754187">
      <w:bodyDiv w:val="1"/>
      <w:marLeft w:val="0"/>
      <w:marRight w:val="0"/>
      <w:marTop w:val="0"/>
      <w:marBottom w:val="0"/>
      <w:divBdr>
        <w:top w:val="none" w:sz="0" w:space="0" w:color="auto"/>
        <w:left w:val="none" w:sz="0" w:space="0" w:color="auto"/>
        <w:bottom w:val="none" w:sz="0" w:space="0" w:color="auto"/>
        <w:right w:val="none" w:sz="0" w:space="0" w:color="auto"/>
      </w:divBdr>
    </w:div>
    <w:div w:id="570164217">
      <w:bodyDiv w:val="1"/>
      <w:marLeft w:val="0"/>
      <w:marRight w:val="0"/>
      <w:marTop w:val="0"/>
      <w:marBottom w:val="0"/>
      <w:divBdr>
        <w:top w:val="none" w:sz="0" w:space="0" w:color="auto"/>
        <w:left w:val="none" w:sz="0" w:space="0" w:color="auto"/>
        <w:bottom w:val="none" w:sz="0" w:space="0" w:color="auto"/>
        <w:right w:val="none" w:sz="0" w:space="0" w:color="auto"/>
      </w:divBdr>
    </w:div>
    <w:div w:id="592665622">
      <w:bodyDiv w:val="1"/>
      <w:marLeft w:val="0"/>
      <w:marRight w:val="0"/>
      <w:marTop w:val="0"/>
      <w:marBottom w:val="0"/>
      <w:divBdr>
        <w:top w:val="none" w:sz="0" w:space="0" w:color="auto"/>
        <w:left w:val="none" w:sz="0" w:space="0" w:color="auto"/>
        <w:bottom w:val="none" w:sz="0" w:space="0" w:color="auto"/>
        <w:right w:val="none" w:sz="0" w:space="0" w:color="auto"/>
      </w:divBdr>
      <w:divsChild>
        <w:div w:id="331764222">
          <w:marLeft w:val="0"/>
          <w:marRight w:val="0"/>
          <w:marTop w:val="0"/>
          <w:marBottom w:val="0"/>
          <w:divBdr>
            <w:top w:val="none" w:sz="0" w:space="0" w:color="auto"/>
            <w:left w:val="none" w:sz="0" w:space="0" w:color="auto"/>
            <w:bottom w:val="none" w:sz="0" w:space="0" w:color="auto"/>
            <w:right w:val="none" w:sz="0" w:space="0" w:color="auto"/>
          </w:divBdr>
        </w:div>
        <w:div w:id="289944310">
          <w:marLeft w:val="0"/>
          <w:marRight w:val="0"/>
          <w:marTop w:val="0"/>
          <w:marBottom w:val="0"/>
          <w:divBdr>
            <w:top w:val="none" w:sz="0" w:space="0" w:color="auto"/>
            <w:left w:val="none" w:sz="0" w:space="0" w:color="auto"/>
            <w:bottom w:val="none" w:sz="0" w:space="0" w:color="auto"/>
            <w:right w:val="none" w:sz="0" w:space="0" w:color="auto"/>
          </w:divBdr>
        </w:div>
        <w:div w:id="647438370">
          <w:marLeft w:val="0"/>
          <w:marRight w:val="0"/>
          <w:marTop w:val="0"/>
          <w:marBottom w:val="0"/>
          <w:divBdr>
            <w:top w:val="none" w:sz="0" w:space="0" w:color="auto"/>
            <w:left w:val="none" w:sz="0" w:space="0" w:color="auto"/>
            <w:bottom w:val="none" w:sz="0" w:space="0" w:color="auto"/>
            <w:right w:val="none" w:sz="0" w:space="0" w:color="auto"/>
          </w:divBdr>
        </w:div>
        <w:div w:id="1399131641">
          <w:marLeft w:val="0"/>
          <w:marRight w:val="0"/>
          <w:marTop w:val="0"/>
          <w:marBottom w:val="0"/>
          <w:divBdr>
            <w:top w:val="none" w:sz="0" w:space="0" w:color="auto"/>
            <w:left w:val="none" w:sz="0" w:space="0" w:color="auto"/>
            <w:bottom w:val="none" w:sz="0" w:space="0" w:color="auto"/>
            <w:right w:val="none" w:sz="0" w:space="0" w:color="auto"/>
          </w:divBdr>
        </w:div>
        <w:div w:id="425805574">
          <w:marLeft w:val="0"/>
          <w:marRight w:val="0"/>
          <w:marTop w:val="0"/>
          <w:marBottom w:val="0"/>
          <w:divBdr>
            <w:top w:val="none" w:sz="0" w:space="0" w:color="auto"/>
            <w:left w:val="none" w:sz="0" w:space="0" w:color="auto"/>
            <w:bottom w:val="none" w:sz="0" w:space="0" w:color="auto"/>
            <w:right w:val="none" w:sz="0" w:space="0" w:color="auto"/>
          </w:divBdr>
        </w:div>
        <w:div w:id="1025130322">
          <w:marLeft w:val="0"/>
          <w:marRight w:val="0"/>
          <w:marTop w:val="0"/>
          <w:marBottom w:val="0"/>
          <w:divBdr>
            <w:top w:val="none" w:sz="0" w:space="0" w:color="auto"/>
            <w:left w:val="none" w:sz="0" w:space="0" w:color="auto"/>
            <w:bottom w:val="none" w:sz="0" w:space="0" w:color="auto"/>
            <w:right w:val="none" w:sz="0" w:space="0" w:color="auto"/>
          </w:divBdr>
        </w:div>
        <w:div w:id="1469592246">
          <w:marLeft w:val="0"/>
          <w:marRight w:val="0"/>
          <w:marTop w:val="0"/>
          <w:marBottom w:val="0"/>
          <w:divBdr>
            <w:top w:val="none" w:sz="0" w:space="0" w:color="auto"/>
            <w:left w:val="none" w:sz="0" w:space="0" w:color="auto"/>
            <w:bottom w:val="none" w:sz="0" w:space="0" w:color="auto"/>
            <w:right w:val="none" w:sz="0" w:space="0" w:color="auto"/>
          </w:divBdr>
        </w:div>
        <w:div w:id="199826481">
          <w:marLeft w:val="0"/>
          <w:marRight w:val="0"/>
          <w:marTop w:val="0"/>
          <w:marBottom w:val="0"/>
          <w:divBdr>
            <w:top w:val="none" w:sz="0" w:space="0" w:color="auto"/>
            <w:left w:val="none" w:sz="0" w:space="0" w:color="auto"/>
            <w:bottom w:val="none" w:sz="0" w:space="0" w:color="auto"/>
            <w:right w:val="none" w:sz="0" w:space="0" w:color="auto"/>
          </w:divBdr>
        </w:div>
      </w:divsChild>
    </w:div>
    <w:div w:id="656301899">
      <w:bodyDiv w:val="1"/>
      <w:marLeft w:val="0"/>
      <w:marRight w:val="0"/>
      <w:marTop w:val="0"/>
      <w:marBottom w:val="0"/>
      <w:divBdr>
        <w:top w:val="none" w:sz="0" w:space="0" w:color="auto"/>
        <w:left w:val="none" w:sz="0" w:space="0" w:color="auto"/>
        <w:bottom w:val="none" w:sz="0" w:space="0" w:color="auto"/>
        <w:right w:val="none" w:sz="0" w:space="0" w:color="auto"/>
      </w:divBdr>
    </w:div>
    <w:div w:id="720907219">
      <w:bodyDiv w:val="1"/>
      <w:marLeft w:val="0"/>
      <w:marRight w:val="0"/>
      <w:marTop w:val="0"/>
      <w:marBottom w:val="0"/>
      <w:divBdr>
        <w:top w:val="none" w:sz="0" w:space="0" w:color="auto"/>
        <w:left w:val="none" w:sz="0" w:space="0" w:color="auto"/>
        <w:bottom w:val="none" w:sz="0" w:space="0" w:color="auto"/>
        <w:right w:val="none" w:sz="0" w:space="0" w:color="auto"/>
      </w:divBdr>
      <w:divsChild>
        <w:div w:id="1912156495">
          <w:marLeft w:val="0"/>
          <w:marRight w:val="0"/>
          <w:marTop w:val="0"/>
          <w:marBottom w:val="0"/>
          <w:divBdr>
            <w:top w:val="none" w:sz="0" w:space="0" w:color="auto"/>
            <w:left w:val="none" w:sz="0" w:space="0" w:color="auto"/>
            <w:bottom w:val="none" w:sz="0" w:space="0" w:color="auto"/>
            <w:right w:val="none" w:sz="0" w:space="0" w:color="auto"/>
          </w:divBdr>
        </w:div>
        <w:div w:id="736246341">
          <w:marLeft w:val="0"/>
          <w:marRight w:val="0"/>
          <w:marTop w:val="0"/>
          <w:marBottom w:val="0"/>
          <w:divBdr>
            <w:top w:val="none" w:sz="0" w:space="0" w:color="auto"/>
            <w:left w:val="none" w:sz="0" w:space="0" w:color="auto"/>
            <w:bottom w:val="none" w:sz="0" w:space="0" w:color="auto"/>
            <w:right w:val="none" w:sz="0" w:space="0" w:color="auto"/>
          </w:divBdr>
        </w:div>
        <w:div w:id="1981836279">
          <w:marLeft w:val="0"/>
          <w:marRight w:val="0"/>
          <w:marTop w:val="0"/>
          <w:marBottom w:val="0"/>
          <w:divBdr>
            <w:top w:val="none" w:sz="0" w:space="0" w:color="auto"/>
            <w:left w:val="none" w:sz="0" w:space="0" w:color="auto"/>
            <w:bottom w:val="none" w:sz="0" w:space="0" w:color="auto"/>
            <w:right w:val="none" w:sz="0" w:space="0" w:color="auto"/>
          </w:divBdr>
        </w:div>
        <w:div w:id="33819329">
          <w:marLeft w:val="0"/>
          <w:marRight w:val="0"/>
          <w:marTop w:val="0"/>
          <w:marBottom w:val="0"/>
          <w:divBdr>
            <w:top w:val="none" w:sz="0" w:space="0" w:color="auto"/>
            <w:left w:val="none" w:sz="0" w:space="0" w:color="auto"/>
            <w:bottom w:val="none" w:sz="0" w:space="0" w:color="auto"/>
            <w:right w:val="none" w:sz="0" w:space="0" w:color="auto"/>
          </w:divBdr>
        </w:div>
        <w:div w:id="602610359">
          <w:marLeft w:val="0"/>
          <w:marRight w:val="0"/>
          <w:marTop w:val="0"/>
          <w:marBottom w:val="0"/>
          <w:divBdr>
            <w:top w:val="none" w:sz="0" w:space="0" w:color="auto"/>
            <w:left w:val="none" w:sz="0" w:space="0" w:color="auto"/>
            <w:bottom w:val="none" w:sz="0" w:space="0" w:color="auto"/>
            <w:right w:val="none" w:sz="0" w:space="0" w:color="auto"/>
          </w:divBdr>
        </w:div>
        <w:div w:id="1756631632">
          <w:marLeft w:val="0"/>
          <w:marRight w:val="0"/>
          <w:marTop w:val="0"/>
          <w:marBottom w:val="0"/>
          <w:divBdr>
            <w:top w:val="none" w:sz="0" w:space="0" w:color="auto"/>
            <w:left w:val="none" w:sz="0" w:space="0" w:color="auto"/>
            <w:bottom w:val="none" w:sz="0" w:space="0" w:color="auto"/>
            <w:right w:val="none" w:sz="0" w:space="0" w:color="auto"/>
          </w:divBdr>
        </w:div>
        <w:div w:id="66877607">
          <w:marLeft w:val="0"/>
          <w:marRight w:val="0"/>
          <w:marTop w:val="0"/>
          <w:marBottom w:val="0"/>
          <w:divBdr>
            <w:top w:val="none" w:sz="0" w:space="0" w:color="auto"/>
            <w:left w:val="none" w:sz="0" w:space="0" w:color="auto"/>
            <w:bottom w:val="none" w:sz="0" w:space="0" w:color="auto"/>
            <w:right w:val="none" w:sz="0" w:space="0" w:color="auto"/>
          </w:divBdr>
        </w:div>
        <w:div w:id="1098522241">
          <w:marLeft w:val="0"/>
          <w:marRight w:val="0"/>
          <w:marTop w:val="0"/>
          <w:marBottom w:val="0"/>
          <w:divBdr>
            <w:top w:val="none" w:sz="0" w:space="0" w:color="auto"/>
            <w:left w:val="none" w:sz="0" w:space="0" w:color="auto"/>
            <w:bottom w:val="none" w:sz="0" w:space="0" w:color="auto"/>
            <w:right w:val="none" w:sz="0" w:space="0" w:color="auto"/>
          </w:divBdr>
        </w:div>
        <w:div w:id="994449928">
          <w:marLeft w:val="0"/>
          <w:marRight w:val="0"/>
          <w:marTop w:val="0"/>
          <w:marBottom w:val="0"/>
          <w:divBdr>
            <w:top w:val="none" w:sz="0" w:space="0" w:color="auto"/>
            <w:left w:val="none" w:sz="0" w:space="0" w:color="auto"/>
            <w:bottom w:val="none" w:sz="0" w:space="0" w:color="auto"/>
            <w:right w:val="none" w:sz="0" w:space="0" w:color="auto"/>
          </w:divBdr>
        </w:div>
        <w:div w:id="874316664">
          <w:marLeft w:val="0"/>
          <w:marRight w:val="0"/>
          <w:marTop w:val="0"/>
          <w:marBottom w:val="0"/>
          <w:divBdr>
            <w:top w:val="none" w:sz="0" w:space="0" w:color="auto"/>
            <w:left w:val="none" w:sz="0" w:space="0" w:color="auto"/>
            <w:bottom w:val="none" w:sz="0" w:space="0" w:color="auto"/>
            <w:right w:val="none" w:sz="0" w:space="0" w:color="auto"/>
          </w:divBdr>
        </w:div>
        <w:div w:id="271132485">
          <w:marLeft w:val="0"/>
          <w:marRight w:val="0"/>
          <w:marTop w:val="0"/>
          <w:marBottom w:val="0"/>
          <w:divBdr>
            <w:top w:val="none" w:sz="0" w:space="0" w:color="auto"/>
            <w:left w:val="none" w:sz="0" w:space="0" w:color="auto"/>
            <w:bottom w:val="none" w:sz="0" w:space="0" w:color="auto"/>
            <w:right w:val="none" w:sz="0" w:space="0" w:color="auto"/>
          </w:divBdr>
        </w:div>
        <w:div w:id="167451685">
          <w:marLeft w:val="0"/>
          <w:marRight w:val="0"/>
          <w:marTop w:val="0"/>
          <w:marBottom w:val="0"/>
          <w:divBdr>
            <w:top w:val="none" w:sz="0" w:space="0" w:color="auto"/>
            <w:left w:val="none" w:sz="0" w:space="0" w:color="auto"/>
            <w:bottom w:val="none" w:sz="0" w:space="0" w:color="auto"/>
            <w:right w:val="none" w:sz="0" w:space="0" w:color="auto"/>
          </w:divBdr>
        </w:div>
        <w:div w:id="1221942846">
          <w:marLeft w:val="0"/>
          <w:marRight w:val="0"/>
          <w:marTop w:val="0"/>
          <w:marBottom w:val="0"/>
          <w:divBdr>
            <w:top w:val="none" w:sz="0" w:space="0" w:color="auto"/>
            <w:left w:val="none" w:sz="0" w:space="0" w:color="auto"/>
            <w:bottom w:val="none" w:sz="0" w:space="0" w:color="auto"/>
            <w:right w:val="none" w:sz="0" w:space="0" w:color="auto"/>
          </w:divBdr>
        </w:div>
        <w:div w:id="498690869">
          <w:marLeft w:val="0"/>
          <w:marRight w:val="0"/>
          <w:marTop w:val="0"/>
          <w:marBottom w:val="0"/>
          <w:divBdr>
            <w:top w:val="none" w:sz="0" w:space="0" w:color="auto"/>
            <w:left w:val="none" w:sz="0" w:space="0" w:color="auto"/>
            <w:bottom w:val="none" w:sz="0" w:space="0" w:color="auto"/>
            <w:right w:val="none" w:sz="0" w:space="0" w:color="auto"/>
          </w:divBdr>
        </w:div>
        <w:div w:id="2048606827">
          <w:marLeft w:val="0"/>
          <w:marRight w:val="0"/>
          <w:marTop w:val="0"/>
          <w:marBottom w:val="0"/>
          <w:divBdr>
            <w:top w:val="none" w:sz="0" w:space="0" w:color="auto"/>
            <w:left w:val="none" w:sz="0" w:space="0" w:color="auto"/>
            <w:bottom w:val="none" w:sz="0" w:space="0" w:color="auto"/>
            <w:right w:val="none" w:sz="0" w:space="0" w:color="auto"/>
          </w:divBdr>
        </w:div>
        <w:div w:id="265625833">
          <w:marLeft w:val="0"/>
          <w:marRight w:val="0"/>
          <w:marTop w:val="0"/>
          <w:marBottom w:val="0"/>
          <w:divBdr>
            <w:top w:val="none" w:sz="0" w:space="0" w:color="auto"/>
            <w:left w:val="none" w:sz="0" w:space="0" w:color="auto"/>
            <w:bottom w:val="none" w:sz="0" w:space="0" w:color="auto"/>
            <w:right w:val="none" w:sz="0" w:space="0" w:color="auto"/>
          </w:divBdr>
        </w:div>
        <w:div w:id="633489596">
          <w:marLeft w:val="0"/>
          <w:marRight w:val="0"/>
          <w:marTop w:val="0"/>
          <w:marBottom w:val="0"/>
          <w:divBdr>
            <w:top w:val="none" w:sz="0" w:space="0" w:color="auto"/>
            <w:left w:val="none" w:sz="0" w:space="0" w:color="auto"/>
            <w:bottom w:val="none" w:sz="0" w:space="0" w:color="auto"/>
            <w:right w:val="none" w:sz="0" w:space="0" w:color="auto"/>
          </w:divBdr>
        </w:div>
        <w:div w:id="2092001075">
          <w:marLeft w:val="0"/>
          <w:marRight w:val="0"/>
          <w:marTop w:val="0"/>
          <w:marBottom w:val="0"/>
          <w:divBdr>
            <w:top w:val="none" w:sz="0" w:space="0" w:color="auto"/>
            <w:left w:val="none" w:sz="0" w:space="0" w:color="auto"/>
            <w:bottom w:val="none" w:sz="0" w:space="0" w:color="auto"/>
            <w:right w:val="none" w:sz="0" w:space="0" w:color="auto"/>
          </w:divBdr>
        </w:div>
      </w:divsChild>
    </w:div>
    <w:div w:id="814637789">
      <w:bodyDiv w:val="1"/>
      <w:marLeft w:val="0"/>
      <w:marRight w:val="0"/>
      <w:marTop w:val="0"/>
      <w:marBottom w:val="0"/>
      <w:divBdr>
        <w:top w:val="none" w:sz="0" w:space="0" w:color="auto"/>
        <w:left w:val="none" w:sz="0" w:space="0" w:color="auto"/>
        <w:bottom w:val="none" w:sz="0" w:space="0" w:color="auto"/>
        <w:right w:val="none" w:sz="0" w:space="0" w:color="auto"/>
      </w:divBdr>
    </w:div>
    <w:div w:id="820922018">
      <w:bodyDiv w:val="1"/>
      <w:marLeft w:val="0"/>
      <w:marRight w:val="0"/>
      <w:marTop w:val="0"/>
      <w:marBottom w:val="0"/>
      <w:divBdr>
        <w:top w:val="none" w:sz="0" w:space="0" w:color="auto"/>
        <w:left w:val="none" w:sz="0" w:space="0" w:color="auto"/>
        <w:bottom w:val="none" w:sz="0" w:space="0" w:color="auto"/>
        <w:right w:val="none" w:sz="0" w:space="0" w:color="auto"/>
      </w:divBdr>
    </w:div>
    <w:div w:id="1074400870">
      <w:bodyDiv w:val="1"/>
      <w:marLeft w:val="0"/>
      <w:marRight w:val="0"/>
      <w:marTop w:val="0"/>
      <w:marBottom w:val="0"/>
      <w:divBdr>
        <w:top w:val="none" w:sz="0" w:space="0" w:color="auto"/>
        <w:left w:val="none" w:sz="0" w:space="0" w:color="auto"/>
        <w:bottom w:val="none" w:sz="0" w:space="0" w:color="auto"/>
        <w:right w:val="none" w:sz="0" w:space="0" w:color="auto"/>
      </w:divBdr>
      <w:divsChild>
        <w:div w:id="1756394853">
          <w:marLeft w:val="0"/>
          <w:marRight w:val="0"/>
          <w:marTop w:val="0"/>
          <w:marBottom w:val="0"/>
          <w:divBdr>
            <w:top w:val="none" w:sz="0" w:space="0" w:color="auto"/>
            <w:left w:val="none" w:sz="0" w:space="0" w:color="auto"/>
            <w:bottom w:val="none" w:sz="0" w:space="0" w:color="auto"/>
            <w:right w:val="none" w:sz="0" w:space="0" w:color="auto"/>
          </w:divBdr>
        </w:div>
        <w:div w:id="1098329785">
          <w:marLeft w:val="0"/>
          <w:marRight w:val="0"/>
          <w:marTop w:val="0"/>
          <w:marBottom w:val="0"/>
          <w:divBdr>
            <w:top w:val="none" w:sz="0" w:space="0" w:color="auto"/>
            <w:left w:val="none" w:sz="0" w:space="0" w:color="auto"/>
            <w:bottom w:val="none" w:sz="0" w:space="0" w:color="auto"/>
            <w:right w:val="none" w:sz="0" w:space="0" w:color="auto"/>
          </w:divBdr>
        </w:div>
        <w:div w:id="69011931">
          <w:marLeft w:val="0"/>
          <w:marRight w:val="0"/>
          <w:marTop w:val="0"/>
          <w:marBottom w:val="0"/>
          <w:divBdr>
            <w:top w:val="none" w:sz="0" w:space="0" w:color="auto"/>
            <w:left w:val="none" w:sz="0" w:space="0" w:color="auto"/>
            <w:bottom w:val="none" w:sz="0" w:space="0" w:color="auto"/>
            <w:right w:val="none" w:sz="0" w:space="0" w:color="auto"/>
          </w:divBdr>
        </w:div>
        <w:div w:id="791554162">
          <w:marLeft w:val="0"/>
          <w:marRight w:val="0"/>
          <w:marTop w:val="0"/>
          <w:marBottom w:val="0"/>
          <w:divBdr>
            <w:top w:val="none" w:sz="0" w:space="0" w:color="auto"/>
            <w:left w:val="none" w:sz="0" w:space="0" w:color="auto"/>
            <w:bottom w:val="none" w:sz="0" w:space="0" w:color="auto"/>
            <w:right w:val="none" w:sz="0" w:space="0" w:color="auto"/>
          </w:divBdr>
        </w:div>
        <w:div w:id="838809541">
          <w:marLeft w:val="0"/>
          <w:marRight w:val="0"/>
          <w:marTop w:val="0"/>
          <w:marBottom w:val="0"/>
          <w:divBdr>
            <w:top w:val="none" w:sz="0" w:space="0" w:color="auto"/>
            <w:left w:val="none" w:sz="0" w:space="0" w:color="auto"/>
            <w:bottom w:val="none" w:sz="0" w:space="0" w:color="auto"/>
            <w:right w:val="none" w:sz="0" w:space="0" w:color="auto"/>
          </w:divBdr>
        </w:div>
        <w:div w:id="532613472">
          <w:marLeft w:val="0"/>
          <w:marRight w:val="0"/>
          <w:marTop w:val="0"/>
          <w:marBottom w:val="0"/>
          <w:divBdr>
            <w:top w:val="none" w:sz="0" w:space="0" w:color="auto"/>
            <w:left w:val="none" w:sz="0" w:space="0" w:color="auto"/>
            <w:bottom w:val="none" w:sz="0" w:space="0" w:color="auto"/>
            <w:right w:val="none" w:sz="0" w:space="0" w:color="auto"/>
          </w:divBdr>
        </w:div>
        <w:div w:id="1009403510">
          <w:marLeft w:val="0"/>
          <w:marRight w:val="0"/>
          <w:marTop w:val="0"/>
          <w:marBottom w:val="0"/>
          <w:divBdr>
            <w:top w:val="none" w:sz="0" w:space="0" w:color="auto"/>
            <w:left w:val="none" w:sz="0" w:space="0" w:color="auto"/>
            <w:bottom w:val="none" w:sz="0" w:space="0" w:color="auto"/>
            <w:right w:val="none" w:sz="0" w:space="0" w:color="auto"/>
          </w:divBdr>
        </w:div>
        <w:div w:id="1117717629">
          <w:marLeft w:val="0"/>
          <w:marRight w:val="0"/>
          <w:marTop w:val="0"/>
          <w:marBottom w:val="0"/>
          <w:divBdr>
            <w:top w:val="none" w:sz="0" w:space="0" w:color="auto"/>
            <w:left w:val="none" w:sz="0" w:space="0" w:color="auto"/>
            <w:bottom w:val="none" w:sz="0" w:space="0" w:color="auto"/>
            <w:right w:val="none" w:sz="0" w:space="0" w:color="auto"/>
          </w:divBdr>
        </w:div>
        <w:div w:id="1098331935">
          <w:marLeft w:val="0"/>
          <w:marRight w:val="0"/>
          <w:marTop w:val="0"/>
          <w:marBottom w:val="0"/>
          <w:divBdr>
            <w:top w:val="none" w:sz="0" w:space="0" w:color="auto"/>
            <w:left w:val="none" w:sz="0" w:space="0" w:color="auto"/>
            <w:bottom w:val="none" w:sz="0" w:space="0" w:color="auto"/>
            <w:right w:val="none" w:sz="0" w:space="0" w:color="auto"/>
          </w:divBdr>
        </w:div>
        <w:div w:id="1041825998">
          <w:marLeft w:val="0"/>
          <w:marRight w:val="0"/>
          <w:marTop w:val="0"/>
          <w:marBottom w:val="0"/>
          <w:divBdr>
            <w:top w:val="none" w:sz="0" w:space="0" w:color="auto"/>
            <w:left w:val="none" w:sz="0" w:space="0" w:color="auto"/>
            <w:bottom w:val="none" w:sz="0" w:space="0" w:color="auto"/>
            <w:right w:val="none" w:sz="0" w:space="0" w:color="auto"/>
          </w:divBdr>
        </w:div>
        <w:div w:id="1808891067">
          <w:marLeft w:val="0"/>
          <w:marRight w:val="0"/>
          <w:marTop w:val="0"/>
          <w:marBottom w:val="0"/>
          <w:divBdr>
            <w:top w:val="none" w:sz="0" w:space="0" w:color="auto"/>
            <w:left w:val="none" w:sz="0" w:space="0" w:color="auto"/>
            <w:bottom w:val="none" w:sz="0" w:space="0" w:color="auto"/>
            <w:right w:val="none" w:sz="0" w:space="0" w:color="auto"/>
          </w:divBdr>
        </w:div>
        <w:div w:id="966739956">
          <w:marLeft w:val="0"/>
          <w:marRight w:val="0"/>
          <w:marTop w:val="0"/>
          <w:marBottom w:val="0"/>
          <w:divBdr>
            <w:top w:val="none" w:sz="0" w:space="0" w:color="auto"/>
            <w:left w:val="none" w:sz="0" w:space="0" w:color="auto"/>
            <w:bottom w:val="none" w:sz="0" w:space="0" w:color="auto"/>
            <w:right w:val="none" w:sz="0" w:space="0" w:color="auto"/>
          </w:divBdr>
        </w:div>
        <w:div w:id="1761097280">
          <w:marLeft w:val="0"/>
          <w:marRight w:val="0"/>
          <w:marTop w:val="0"/>
          <w:marBottom w:val="0"/>
          <w:divBdr>
            <w:top w:val="none" w:sz="0" w:space="0" w:color="auto"/>
            <w:left w:val="none" w:sz="0" w:space="0" w:color="auto"/>
            <w:bottom w:val="none" w:sz="0" w:space="0" w:color="auto"/>
            <w:right w:val="none" w:sz="0" w:space="0" w:color="auto"/>
          </w:divBdr>
        </w:div>
        <w:div w:id="1064066103">
          <w:marLeft w:val="0"/>
          <w:marRight w:val="0"/>
          <w:marTop w:val="0"/>
          <w:marBottom w:val="0"/>
          <w:divBdr>
            <w:top w:val="none" w:sz="0" w:space="0" w:color="auto"/>
            <w:left w:val="none" w:sz="0" w:space="0" w:color="auto"/>
            <w:bottom w:val="none" w:sz="0" w:space="0" w:color="auto"/>
            <w:right w:val="none" w:sz="0" w:space="0" w:color="auto"/>
          </w:divBdr>
        </w:div>
        <w:div w:id="1577788816">
          <w:marLeft w:val="0"/>
          <w:marRight w:val="0"/>
          <w:marTop w:val="0"/>
          <w:marBottom w:val="0"/>
          <w:divBdr>
            <w:top w:val="none" w:sz="0" w:space="0" w:color="auto"/>
            <w:left w:val="none" w:sz="0" w:space="0" w:color="auto"/>
            <w:bottom w:val="none" w:sz="0" w:space="0" w:color="auto"/>
            <w:right w:val="none" w:sz="0" w:space="0" w:color="auto"/>
          </w:divBdr>
        </w:div>
        <w:div w:id="624847928">
          <w:marLeft w:val="0"/>
          <w:marRight w:val="0"/>
          <w:marTop w:val="0"/>
          <w:marBottom w:val="0"/>
          <w:divBdr>
            <w:top w:val="none" w:sz="0" w:space="0" w:color="auto"/>
            <w:left w:val="none" w:sz="0" w:space="0" w:color="auto"/>
            <w:bottom w:val="none" w:sz="0" w:space="0" w:color="auto"/>
            <w:right w:val="none" w:sz="0" w:space="0" w:color="auto"/>
          </w:divBdr>
        </w:div>
        <w:div w:id="1315598587">
          <w:marLeft w:val="0"/>
          <w:marRight w:val="0"/>
          <w:marTop w:val="0"/>
          <w:marBottom w:val="0"/>
          <w:divBdr>
            <w:top w:val="none" w:sz="0" w:space="0" w:color="auto"/>
            <w:left w:val="none" w:sz="0" w:space="0" w:color="auto"/>
            <w:bottom w:val="none" w:sz="0" w:space="0" w:color="auto"/>
            <w:right w:val="none" w:sz="0" w:space="0" w:color="auto"/>
          </w:divBdr>
        </w:div>
        <w:div w:id="111558238">
          <w:marLeft w:val="0"/>
          <w:marRight w:val="0"/>
          <w:marTop w:val="0"/>
          <w:marBottom w:val="0"/>
          <w:divBdr>
            <w:top w:val="none" w:sz="0" w:space="0" w:color="auto"/>
            <w:left w:val="none" w:sz="0" w:space="0" w:color="auto"/>
            <w:bottom w:val="none" w:sz="0" w:space="0" w:color="auto"/>
            <w:right w:val="none" w:sz="0" w:space="0" w:color="auto"/>
          </w:divBdr>
        </w:div>
        <w:div w:id="1050616046">
          <w:marLeft w:val="0"/>
          <w:marRight w:val="0"/>
          <w:marTop w:val="0"/>
          <w:marBottom w:val="0"/>
          <w:divBdr>
            <w:top w:val="none" w:sz="0" w:space="0" w:color="auto"/>
            <w:left w:val="none" w:sz="0" w:space="0" w:color="auto"/>
            <w:bottom w:val="none" w:sz="0" w:space="0" w:color="auto"/>
            <w:right w:val="none" w:sz="0" w:space="0" w:color="auto"/>
          </w:divBdr>
        </w:div>
        <w:div w:id="1614168343">
          <w:marLeft w:val="0"/>
          <w:marRight w:val="0"/>
          <w:marTop w:val="0"/>
          <w:marBottom w:val="0"/>
          <w:divBdr>
            <w:top w:val="none" w:sz="0" w:space="0" w:color="auto"/>
            <w:left w:val="none" w:sz="0" w:space="0" w:color="auto"/>
            <w:bottom w:val="none" w:sz="0" w:space="0" w:color="auto"/>
            <w:right w:val="none" w:sz="0" w:space="0" w:color="auto"/>
          </w:divBdr>
        </w:div>
        <w:div w:id="759646207">
          <w:marLeft w:val="0"/>
          <w:marRight w:val="0"/>
          <w:marTop w:val="0"/>
          <w:marBottom w:val="0"/>
          <w:divBdr>
            <w:top w:val="none" w:sz="0" w:space="0" w:color="auto"/>
            <w:left w:val="none" w:sz="0" w:space="0" w:color="auto"/>
            <w:bottom w:val="none" w:sz="0" w:space="0" w:color="auto"/>
            <w:right w:val="none" w:sz="0" w:space="0" w:color="auto"/>
          </w:divBdr>
        </w:div>
        <w:div w:id="458688992">
          <w:marLeft w:val="0"/>
          <w:marRight w:val="0"/>
          <w:marTop w:val="0"/>
          <w:marBottom w:val="0"/>
          <w:divBdr>
            <w:top w:val="none" w:sz="0" w:space="0" w:color="auto"/>
            <w:left w:val="none" w:sz="0" w:space="0" w:color="auto"/>
            <w:bottom w:val="none" w:sz="0" w:space="0" w:color="auto"/>
            <w:right w:val="none" w:sz="0" w:space="0" w:color="auto"/>
          </w:divBdr>
        </w:div>
        <w:div w:id="1874997139">
          <w:marLeft w:val="0"/>
          <w:marRight w:val="0"/>
          <w:marTop w:val="0"/>
          <w:marBottom w:val="0"/>
          <w:divBdr>
            <w:top w:val="none" w:sz="0" w:space="0" w:color="auto"/>
            <w:left w:val="none" w:sz="0" w:space="0" w:color="auto"/>
            <w:bottom w:val="none" w:sz="0" w:space="0" w:color="auto"/>
            <w:right w:val="none" w:sz="0" w:space="0" w:color="auto"/>
          </w:divBdr>
        </w:div>
        <w:div w:id="974724280">
          <w:marLeft w:val="0"/>
          <w:marRight w:val="0"/>
          <w:marTop w:val="0"/>
          <w:marBottom w:val="0"/>
          <w:divBdr>
            <w:top w:val="none" w:sz="0" w:space="0" w:color="auto"/>
            <w:left w:val="none" w:sz="0" w:space="0" w:color="auto"/>
            <w:bottom w:val="none" w:sz="0" w:space="0" w:color="auto"/>
            <w:right w:val="none" w:sz="0" w:space="0" w:color="auto"/>
          </w:divBdr>
        </w:div>
        <w:div w:id="1166096771">
          <w:marLeft w:val="0"/>
          <w:marRight w:val="0"/>
          <w:marTop w:val="0"/>
          <w:marBottom w:val="0"/>
          <w:divBdr>
            <w:top w:val="none" w:sz="0" w:space="0" w:color="auto"/>
            <w:left w:val="none" w:sz="0" w:space="0" w:color="auto"/>
            <w:bottom w:val="none" w:sz="0" w:space="0" w:color="auto"/>
            <w:right w:val="none" w:sz="0" w:space="0" w:color="auto"/>
          </w:divBdr>
        </w:div>
        <w:div w:id="1753358230">
          <w:marLeft w:val="0"/>
          <w:marRight w:val="0"/>
          <w:marTop w:val="0"/>
          <w:marBottom w:val="0"/>
          <w:divBdr>
            <w:top w:val="none" w:sz="0" w:space="0" w:color="auto"/>
            <w:left w:val="none" w:sz="0" w:space="0" w:color="auto"/>
            <w:bottom w:val="none" w:sz="0" w:space="0" w:color="auto"/>
            <w:right w:val="none" w:sz="0" w:space="0" w:color="auto"/>
          </w:divBdr>
        </w:div>
        <w:div w:id="1357777863">
          <w:marLeft w:val="0"/>
          <w:marRight w:val="0"/>
          <w:marTop w:val="0"/>
          <w:marBottom w:val="0"/>
          <w:divBdr>
            <w:top w:val="none" w:sz="0" w:space="0" w:color="auto"/>
            <w:left w:val="none" w:sz="0" w:space="0" w:color="auto"/>
            <w:bottom w:val="none" w:sz="0" w:space="0" w:color="auto"/>
            <w:right w:val="none" w:sz="0" w:space="0" w:color="auto"/>
          </w:divBdr>
        </w:div>
        <w:div w:id="1583635852">
          <w:marLeft w:val="0"/>
          <w:marRight w:val="0"/>
          <w:marTop w:val="0"/>
          <w:marBottom w:val="0"/>
          <w:divBdr>
            <w:top w:val="none" w:sz="0" w:space="0" w:color="auto"/>
            <w:left w:val="none" w:sz="0" w:space="0" w:color="auto"/>
            <w:bottom w:val="none" w:sz="0" w:space="0" w:color="auto"/>
            <w:right w:val="none" w:sz="0" w:space="0" w:color="auto"/>
          </w:divBdr>
        </w:div>
        <w:div w:id="2023973820">
          <w:marLeft w:val="0"/>
          <w:marRight w:val="0"/>
          <w:marTop w:val="0"/>
          <w:marBottom w:val="0"/>
          <w:divBdr>
            <w:top w:val="none" w:sz="0" w:space="0" w:color="auto"/>
            <w:left w:val="none" w:sz="0" w:space="0" w:color="auto"/>
            <w:bottom w:val="none" w:sz="0" w:space="0" w:color="auto"/>
            <w:right w:val="none" w:sz="0" w:space="0" w:color="auto"/>
          </w:divBdr>
        </w:div>
        <w:div w:id="1156871371">
          <w:marLeft w:val="0"/>
          <w:marRight w:val="0"/>
          <w:marTop w:val="0"/>
          <w:marBottom w:val="0"/>
          <w:divBdr>
            <w:top w:val="none" w:sz="0" w:space="0" w:color="auto"/>
            <w:left w:val="none" w:sz="0" w:space="0" w:color="auto"/>
            <w:bottom w:val="none" w:sz="0" w:space="0" w:color="auto"/>
            <w:right w:val="none" w:sz="0" w:space="0" w:color="auto"/>
          </w:divBdr>
        </w:div>
        <w:div w:id="1043213727">
          <w:marLeft w:val="0"/>
          <w:marRight w:val="0"/>
          <w:marTop w:val="0"/>
          <w:marBottom w:val="0"/>
          <w:divBdr>
            <w:top w:val="none" w:sz="0" w:space="0" w:color="auto"/>
            <w:left w:val="none" w:sz="0" w:space="0" w:color="auto"/>
            <w:bottom w:val="none" w:sz="0" w:space="0" w:color="auto"/>
            <w:right w:val="none" w:sz="0" w:space="0" w:color="auto"/>
          </w:divBdr>
        </w:div>
        <w:div w:id="999577777">
          <w:marLeft w:val="0"/>
          <w:marRight w:val="0"/>
          <w:marTop w:val="0"/>
          <w:marBottom w:val="0"/>
          <w:divBdr>
            <w:top w:val="none" w:sz="0" w:space="0" w:color="auto"/>
            <w:left w:val="none" w:sz="0" w:space="0" w:color="auto"/>
            <w:bottom w:val="none" w:sz="0" w:space="0" w:color="auto"/>
            <w:right w:val="none" w:sz="0" w:space="0" w:color="auto"/>
          </w:divBdr>
        </w:div>
        <w:div w:id="635181561">
          <w:marLeft w:val="0"/>
          <w:marRight w:val="0"/>
          <w:marTop w:val="0"/>
          <w:marBottom w:val="0"/>
          <w:divBdr>
            <w:top w:val="none" w:sz="0" w:space="0" w:color="auto"/>
            <w:left w:val="none" w:sz="0" w:space="0" w:color="auto"/>
            <w:bottom w:val="none" w:sz="0" w:space="0" w:color="auto"/>
            <w:right w:val="none" w:sz="0" w:space="0" w:color="auto"/>
          </w:divBdr>
        </w:div>
        <w:div w:id="79957878">
          <w:marLeft w:val="0"/>
          <w:marRight w:val="0"/>
          <w:marTop w:val="0"/>
          <w:marBottom w:val="0"/>
          <w:divBdr>
            <w:top w:val="none" w:sz="0" w:space="0" w:color="auto"/>
            <w:left w:val="none" w:sz="0" w:space="0" w:color="auto"/>
            <w:bottom w:val="none" w:sz="0" w:space="0" w:color="auto"/>
            <w:right w:val="none" w:sz="0" w:space="0" w:color="auto"/>
          </w:divBdr>
        </w:div>
        <w:div w:id="802575247">
          <w:marLeft w:val="0"/>
          <w:marRight w:val="0"/>
          <w:marTop w:val="0"/>
          <w:marBottom w:val="0"/>
          <w:divBdr>
            <w:top w:val="none" w:sz="0" w:space="0" w:color="auto"/>
            <w:left w:val="none" w:sz="0" w:space="0" w:color="auto"/>
            <w:bottom w:val="none" w:sz="0" w:space="0" w:color="auto"/>
            <w:right w:val="none" w:sz="0" w:space="0" w:color="auto"/>
          </w:divBdr>
        </w:div>
        <w:div w:id="616713799">
          <w:marLeft w:val="0"/>
          <w:marRight w:val="0"/>
          <w:marTop w:val="0"/>
          <w:marBottom w:val="0"/>
          <w:divBdr>
            <w:top w:val="none" w:sz="0" w:space="0" w:color="auto"/>
            <w:left w:val="none" w:sz="0" w:space="0" w:color="auto"/>
            <w:bottom w:val="none" w:sz="0" w:space="0" w:color="auto"/>
            <w:right w:val="none" w:sz="0" w:space="0" w:color="auto"/>
          </w:divBdr>
        </w:div>
        <w:div w:id="239487903">
          <w:marLeft w:val="0"/>
          <w:marRight w:val="0"/>
          <w:marTop w:val="0"/>
          <w:marBottom w:val="0"/>
          <w:divBdr>
            <w:top w:val="none" w:sz="0" w:space="0" w:color="auto"/>
            <w:left w:val="none" w:sz="0" w:space="0" w:color="auto"/>
            <w:bottom w:val="none" w:sz="0" w:space="0" w:color="auto"/>
            <w:right w:val="none" w:sz="0" w:space="0" w:color="auto"/>
          </w:divBdr>
        </w:div>
        <w:div w:id="1123113080">
          <w:marLeft w:val="0"/>
          <w:marRight w:val="0"/>
          <w:marTop w:val="0"/>
          <w:marBottom w:val="0"/>
          <w:divBdr>
            <w:top w:val="none" w:sz="0" w:space="0" w:color="auto"/>
            <w:left w:val="none" w:sz="0" w:space="0" w:color="auto"/>
            <w:bottom w:val="none" w:sz="0" w:space="0" w:color="auto"/>
            <w:right w:val="none" w:sz="0" w:space="0" w:color="auto"/>
          </w:divBdr>
        </w:div>
        <w:div w:id="165563437">
          <w:marLeft w:val="0"/>
          <w:marRight w:val="0"/>
          <w:marTop w:val="0"/>
          <w:marBottom w:val="0"/>
          <w:divBdr>
            <w:top w:val="none" w:sz="0" w:space="0" w:color="auto"/>
            <w:left w:val="none" w:sz="0" w:space="0" w:color="auto"/>
            <w:bottom w:val="none" w:sz="0" w:space="0" w:color="auto"/>
            <w:right w:val="none" w:sz="0" w:space="0" w:color="auto"/>
          </w:divBdr>
        </w:div>
        <w:div w:id="49966136">
          <w:marLeft w:val="0"/>
          <w:marRight w:val="0"/>
          <w:marTop w:val="0"/>
          <w:marBottom w:val="0"/>
          <w:divBdr>
            <w:top w:val="none" w:sz="0" w:space="0" w:color="auto"/>
            <w:left w:val="none" w:sz="0" w:space="0" w:color="auto"/>
            <w:bottom w:val="none" w:sz="0" w:space="0" w:color="auto"/>
            <w:right w:val="none" w:sz="0" w:space="0" w:color="auto"/>
          </w:divBdr>
        </w:div>
        <w:div w:id="978923810">
          <w:marLeft w:val="0"/>
          <w:marRight w:val="0"/>
          <w:marTop w:val="0"/>
          <w:marBottom w:val="0"/>
          <w:divBdr>
            <w:top w:val="none" w:sz="0" w:space="0" w:color="auto"/>
            <w:left w:val="none" w:sz="0" w:space="0" w:color="auto"/>
            <w:bottom w:val="none" w:sz="0" w:space="0" w:color="auto"/>
            <w:right w:val="none" w:sz="0" w:space="0" w:color="auto"/>
          </w:divBdr>
        </w:div>
        <w:div w:id="223225825">
          <w:marLeft w:val="0"/>
          <w:marRight w:val="0"/>
          <w:marTop w:val="0"/>
          <w:marBottom w:val="0"/>
          <w:divBdr>
            <w:top w:val="none" w:sz="0" w:space="0" w:color="auto"/>
            <w:left w:val="none" w:sz="0" w:space="0" w:color="auto"/>
            <w:bottom w:val="none" w:sz="0" w:space="0" w:color="auto"/>
            <w:right w:val="none" w:sz="0" w:space="0" w:color="auto"/>
          </w:divBdr>
        </w:div>
        <w:div w:id="1742562757">
          <w:marLeft w:val="0"/>
          <w:marRight w:val="0"/>
          <w:marTop w:val="0"/>
          <w:marBottom w:val="0"/>
          <w:divBdr>
            <w:top w:val="none" w:sz="0" w:space="0" w:color="auto"/>
            <w:left w:val="none" w:sz="0" w:space="0" w:color="auto"/>
            <w:bottom w:val="none" w:sz="0" w:space="0" w:color="auto"/>
            <w:right w:val="none" w:sz="0" w:space="0" w:color="auto"/>
          </w:divBdr>
        </w:div>
        <w:div w:id="1244219969">
          <w:marLeft w:val="0"/>
          <w:marRight w:val="0"/>
          <w:marTop w:val="0"/>
          <w:marBottom w:val="0"/>
          <w:divBdr>
            <w:top w:val="none" w:sz="0" w:space="0" w:color="auto"/>
            <w:left w:val="none" w:sz="0" w:space="0" w:color="auto"/>
            <w:bottom w:val="none" w:sz="0" w:space="0" w:color="auto"/>
            <w:right w:val="none" w:sz="0" w:space="0" w:color="auto"/>
          </w:divBdr>
        </w:div>
        <w:div w:id="726416066">
          <w:marLeft w:val="0"/>
          <w:marRight w:val="0"/>
          <w:marTop w:val="0"/>
          <w:marBottom w:val="0"/>
          <w:divBdr>
            <w:top w:val="none" w:sz="0" w:space="0" w:color="auto"/>
            <w:left w:val="none" w:sz="0" w:space="0" w:color="auto"/>
            <w:bottom w:val="none" w:sz="0" w:space="0" w:color="auto"/>
            <w:right w:val="none" w:sz="0" w:space="0" w:color="auto"/>
          </w:divBdr>
        </w:div>
        <w:div w:id="1062102370">
          <w:marLeft w:val="0"/>
          <w:marRight w:val="0"/>
          <w:marTop w:val="0"/>
          <w:marBottom w:val="0"/>
          <w:divBdr>
            <w:top w:val="none" w:sz="0" w:space="0" w:color="auto"/>
            <w:left w:val="none" w:sz="0" w:space="0" w:color="auto"/>
            <w:bottom w:val="none" w:sz="0" w:space="0" w:color="auto"/>
            <w:right w:val="none" w:sz="0" w:space="0" w:color="auto"/>
          </w:divBdr>
        </w:div>
        <w:div w:id="2007122810">
          <w:marLeft w:val="0"/>
          <w:marRight w:val="0"/>
          <w:marTop w:val="0"/>
          <w:marBottom w:val="0"/>
          <w:divBdr>
            <w:top w:val="none" w:sz="0" w:space="0" w:color="auto"/>
            <w:left w:val="none" w:sz="0" w:space="0" w:color="auto"/>
            <w:bottom w:val="none" w:sz="0" w:space="0" w:color="auto"/>
            <w:right w:val="none" w:sz="0" w:space="0" w:color="auto"/>
          </w:divBdr>
        </w:div>
        <w:div w:id="1012486980">
          <w:marLeft w:val="0"/>
          <w:marRight w:val="0"/>
          <w:marTop w:val="0"/>
          <w:marBottom w:val="0"/>
          <w:divBdr>
            <w:top w:val="none" w:sz="0" w:space="0" w:color="auto"/>
            <w:left w:val="none" w:sz="0" w:space="0" w:color="auto"/>
            <w:bottom w:val="none" w:sz="0" w:space="0" w:color="auto"/>
            <w:right w:val="none" w:sz="0" w:space="0" w:color="auto"/>
          </w:divBdr>
        </w:div>
        <w:div w:id="1941133402">
          <w:marLeft w:val="0"/>
          <w:marRight w:val="0"/>
          <w:marTop w:val="0"/>
          <w:marBottom w:val="0"/>
          <w:divBdr>
            <w:top w:val="none" w:sz="0" w:space="0" w:color="auto"/>
            <w:left w:val="none" w:sz="0" w:space="0" w:color="auto"/>
            <w:bottom w:val="none" w:sz="0" w:space="0" w:color="auto"/>
            <w:right w:val="none" w:sz="0" w:space="0" w:color="auto"/>
          </w:divBdr>
        </w:div>
        <w:div w:id="158036959">
          <w:marLeft w:val="0"/>
          <w:marRight w:val="0"/>
          <w:marTop w:val="0"/>
          <w:marBottom w:val="0"/>
          <w:divBdr>
            <w:top w:val="none" w:sz="0" w:space="0" w:color="auto"/>
            <w:left w:val="none" w:sz="0" w:space="0" w:color="auto"/>
            <w:bottom w:val="none" w:sz="0" w:space="0" w:color="auto"/>
            <w:right w:val="none" w:sz="0" w:space="0" w:color="auto"/>
          </w:divBdr>
        </w:div>
        <w:div w:id="1442603271">
          <w:marLeft w:val="0"/>
          <w:marRight w:val="0"/>
          <w:marTop w:val="0"/>
          <w:marBottom w:val="0"/>
          <w:divBdr>
            <w:top w:val="none" w:sz="0" w:space="0" w:color="auto"/>
            <w:left w:val="none" w:sz="0" w:space="0" w:color="auto"/>
            <w:bottom w:val="none" w:sz="0" w:space="0" w:color="auto"/>
            <w:right w:val="none" w:sz="0" w:space="0" w:color="auto"/>
          </w:divBdr>
        </w:div>
        <w:div w:id="2128965647">
          <w:marLeft w:val="0"/>
          <w:marRight w:val="0"/>
          <w:marTop w:val="0"/>
          <w:marBottom w:val="0"/>
          <w:divBdr>
            <w:top w:val="none" w:sz="0" w:space="0" w:color="auto"/>
            <w:left w:val="none" w:sz="0" w:space="0" w:color="auto"/>
            <w:bottom w:val="none" w:sz="0" w:space="0" w:color="auto"/>
            <w:right w:val="none" w:sz="0" w:space="0" w:color="auto"/>
          </w:divBdr>
        </w:div>
        <w:div w:id="549536614">
          <w:marLeft w:val="0"/>
          <w:marRight w:val="0"/>
          <w:marTop w:val="0"/>
          <w:marBottom w:val="0"/>
          <w:divBdr>
            <w:top w:val="none" w:sz="0" w:space="0" w:color="auto"/>
            <w:left w:val="none" w:sz="0" w:space="0" w:color="auto"/>
            <w:bottom w:val="none" w:sz="0" w:space="0" w:color="auto"/>
            <w:right w:val="none" w:sz="0" w:space="0" w:color="auto"/>
          </w:divBdr>
        </w:div>
        <w:div w:id="893472428">
          <w:marLeft w:val="0"/>
          <w:marRight w:val="0"/>
          <w:marTop w:val="0"/>
          <w:marBottom w:val="0"/>
          <w:divBdr>
            <w:top w:val="none" w:sz="0" w:space="0" w:color="auto"/>
            <w:left w:val="none" w:sz="0" w:space="0" w:color="auto"/>
            <w:bottom w:val="none" w:sz="0" w:space="0" w:color="auto"/>
            <w:right w:val="none" w:sz="0" w:space="0" w:color="auto"/>
          </w:divBdr>
        </w:div>
        <w:div w:id="1185244809">
          <w:marLeft w:val="0"/>
          <w:marRight w:val="0"/>
          <w:marTop w:val="0"/>
          <w:marBottom w:val="0"/>
          <w:divBdr>
            <w:top w:val="none" w:sz="0" w:space="0" w:color="auto"/>
            <w:left w:val="none" w:sz="0" w:space="0" w:color="auto"/>
            <w:bottom w:val="none" w:sz="0" w:space="0" w:color="auto"/>
            <w:right w:val="none" w:sz="0" w:space="0" w:color="auto"/>
          </w:divBdr>
        </w:div>
        <w:div w:id="972754581">
          <w:marLeft w:val="0"/>
          <w:marRight w:val="0"/>
          <w:marTop w:val="0"/>
          <w:marBottom w:val="0"/>
          <w:divBdr>
            <w:top w:val="none" w:sz="0" w:space="0" w:color="auto"/>
            <w:left w:val="none" w:sz="0" w:space="0" w:color="auto"/>
            <w:bottom w:val="none" w:sz="0" w:space="0" w:color="auto"/>
            <w:right w:val="none" w:sz="0" w:space="0" w:color="auto"/>
          </w:divBdr>
        </w:div>
        <w:div w:id="2091806938">
          <w:marLeft w:val="0"/>
          <w:marRight w:val="0"/>
          <w:marTop w:val="0"/>
          <w:marBottom w:val="0"/>
          <w:divBdr>
            <w:top w:val="none" w:sz="0" w:space="0" w:color="auto"/>
            <w:left w:val="none" w:sz="0" w:space="0" w:color="auto"/>
            <w:bottom w:val="none" w:sz="0" w:space="0" w:color="auto"/>
            <w:right w:val="none" w:sz="0" w:space="0" w:color="auto"/>
          </w:divBdr>
        </w:div>
        <w:div w:id="349644929">
          <w:marLeft w:val="0"/>
          <w:marRight w:val="0"/>
          <w:marTop w:val="0"/>
          <w:marBottom w:val="0"/>
          <w:divBdr>
            <w:top w:val="none" w:sz="0" w:space="0" w:color="auto"/>
            <w:left w:val="none" w:sz="0" w:space="0" w:color="auto"/>
            <w:bottom w:val="none" w:sz="0" w:space="0" w:color="auto"/>
            <w:right w:val="none" w:sz="0" w:space="0" w:color="auto"/>
          </w:divBdr>
        </w:div>
        <w:div w:id="1585340578">
          <w:marLeft w:val="0"/>
          <w:marRight w:val="0"/>
          <w:marTop w:val="0"/>
          <w:marBottom w:val="0"/>
          <w:divBdr>
            <w:top w:val="none" w:sz="0" w:space="0" w:color="auto"/>
            <w:left w:val="none" w:sz="0" w:space="0" w:color="auto"/>
            <w:bottom w:val="none" w:sz="0" w:space="0" w:color="auto"/>
            <w:right w:val="none" w:sz="0" w:space="0" w:color="auto"/>
          </w:divBdr>
        </w:div>
        <w:div w:id="1256524058">
          <w:marLeft w:val="0"/>
          <w:marRight w:val="0"/>
          <w:marTop w:val="0"/>
          <w:marBottom w:val="0"/>
          <w:divBdr>
            <w:top w:val="none" w:sz="0" w:space="0" w:color="auto"/>
            <w:left w:val="none" w:sz="0" w:space="0" w:color="auto"/>
            <w:bottom w:val="none" w:sz="0" w:space="0" w:color="auto"/>
            <w:right w:val="none" w:sz="0" w:space="0" w:color="auto"/>
          </w:divBdr>
        </w:div>
        <w:div w:id="585841321">
          <w:marLeft w:val="0"/>
          <w:marRight w:val="0"/>
          <w:marTop w:val="0"/>
          <w:marBottom w:val="0"/>
          <w:divBdr>
            <w:top w:val="none" w:sz="0" w:space="0" w:color="auto"/>
            <w:left w:val="none" w:sz="0" w:space="0" w:color="auto"/>
            <w:bottom w:val="none" w:sz="0" w:space="0" w:color="auto"/>
            <w:right w:val="none" w:sz="0" w:space="0" w:color="auto"/>
          </w:divBdr>
        </w:div>
        <w:div w:id="1902518904">
          <w:marLeft w:val="0"/>
          <w:marRight w:val="0"/>
          <w:marTop w:val="0"/>
          <w:marBottom w:val="0"/>
          <w:divBdr>
            <w:top w:val="none" w:sz="0" w:space="0" w:color="auto"/>
            <w:left w:val="none" w:sz="0" w:space="0" w:color="auto"/>
            <w:bottom w:val="none" w:sz="0" w:space="0" w:color="auto"/>
            <w:right w:val="none" w:sz="0" w:space="0" w:color="auto"/>
          </w:divBdr>
        </w:div>
        <w:div w:id="1761681927">
          <w:marLeft w:val="0"/>
          <w:marRight w:val="0"/>
          <w:marTop w:val="0"/>
          <w:marBottom w:val="0"/>
          <w:divBdr>
            <w:top w:val="none" w:sz="0" w:space="0" w:color="auto"/>
            <w:left w:val="none" w:sz="0" w:space="0" w:color="auto"/>
            <w:bottom w:val="none" w:sz="0" w:space="0" w:color="auto"/>
            <w:right w:val="none" w:sz="0" w:space="0" w:color="auto"/>
          </w:divBdr>
        </w:div>
        <w:div w:id="1838033567">
          <w:marLeft w:val="0"/>
          <w:marRight w:val="0"/>
          <w:marTop w:val="0"/>
          <w:marBottom w:val="0"/>
          <w:divBdr>
            <w:top w:val="none" w:sz="0" w:space="0" w:color="auto"/>
            <w:left w:val="none" w:sz="0" w:space="0" w:color="auto"/>
            <w:bottom w:val="none" w:sz="0" w:space="0" w:color="auto"/>
            <w:right w:val="none" w:sz="0" w:space="0" w:color="auto"/>
          </w:divBdr>
        </w:div>
        <w:div w:id="886454400">
          <w:marLeft w:val="0"/>
          <w:marRight w:val="0"/>
          <w:marTop w:val="0"/>
          <w:marBottom w:val="0"/>
          <w:divBdr>
            <w:top w:val="none" w:sz="0" w:space="0" w:color="auto"/>
            <w:left w:val="none" w:sz="0" w:space="0" w:color="auto"/>
            <w:bottom w:val="none" w:sz="0" w:space="0" w:color="auto"/>
            <w:right w:val="none" w:sz="0" w:space="0" w:color="auto"/>
          </w:divBdr>
        </w:div>
        <w:div w:id="595863967">
          <w:marLeft w:val="0"/>
          <w:marRight w:val="0"/>
          <w:marTop w:val="0"/>
          <w:marBottom w:val="0"/>
          <w:divBdr>
            <w:top w:val="none" w:sz="0" w:space="0" w:color="auto"/>
            <w:left w:val="none" w:sz="0" w:space="0" w:color="auto"/>
            <w:bottom w:val="none" w:sz="0" w:space="0" w:color="auto"/>
            <w:right w:val="none" w:sz="0" w:space="0" w:color="auto"/>
          </w:divBdr>
        </w:div>
      </w:divsChild>
    </w:div>
    <w:div w:id="1088308730">
      <w:bodyDiv w:val="1"/>
      <w:marLeft w:val="0"/>
      <w:marRight w:val="0"/>
      <w:marTop w:val="0"/>
      <w:marBottom w:val="0"/>
      <w:divBdr>
        <w:top w:val="none" w:sz="0" w:space="0" w:color="auto"/>
        <w:left w:val="none" w:sz="0" w:space="0" w:color="auto"/>
        <w:bottom w:val="none" w:sz="0" w:space="0" w:color="auto"/>
        <w:right w:val="none" w:sz="0" w:space="0" w:color="auto"/>
      </w:divBdr>
      <w:divsChild>
        <w:div w:id="1617105213">
          <w:marLeft w:val="0"/>
          <w:marRight w:val="0"/>
          <w:marTop w:val="0"/>
          <w:marBottom w:val="0"/>
          <w:divBdr>
            <w:top w:val="none" w:sz="0" w:space="0" w:color="auto"/>
            <w:left w:val="none" w:sz="0" w:space="0" w:color="auto"/>
            <w:bottom w:val="none" w:sz="0" w:space="0" w:color="auto"/>
            <w:right w:val="none" w:sz="0" w:space="0" w:color="auto"/>
          </w:divBdr>
        </w:div>
        <w:div w:id="1707365391">
          <w:marLeft w:val="0"/>
          <w:marRight w:val="0"/>
          <w:marTop w:val="0"/>
          <w:marBottom w:val="0"/>
          <w:divBdr>
            <w:top w:val="none" w:sz="0" w:space="0" w:color="auto"/>
            <w:left w:val="none" w:sz="0" w:space="0" w:color="auto"/>
            <w:bottom w:val="none" w:sz="0" w:space="0" w:color="auto"/>
            <w:right w:val="none" w:sz="0" w:space="0" w:color="auto"/>
          </w:divBdr>
        </w:div>
        <w:div w:id="1935698040">
          <w:marLeft w:val="0"/>
          <w:marRight w:val="0"/>
          <w:marTop w:val="0"/>
          <w:marBottom w:val="0"/>
          <w:divBdr>
            <w:top w:val="none" w:sz="0" w:space="0" w:color="auto"/>
            <w:left w:val="none" w:sz="0" w:space="0" w:color="auto"/>
            <w:bottom w:val="none" w:sz="0" w:space="0" w:color="auto"/>
            <w:right w:val="none" w:sz="0" w:space="0" w:color="auto"/>
          </w:divBdr>
        </w:div>
        <w:div w:id="1536196207">
          <w:marLeft w:val="0"/>
          <w:marRight w:val="0"/>
          <w:marTop w:val="0"/>
          <w:marBottom w:val="0"/>
          <w:divBdr>
            <w:top w:val="none" w:sz="0" w:space="0" w:color="auto"/>
            <w:left w:val="none" w:sz="0" w:space="0" w:color="auto"/>
            <w:bottom w:val="none" w:sz="0" w:space="0" w:color="auto"/>
            <w:right w:val="none" w:sz="0" w:space="0" w:color="auto"/>
          </w:divBdr>
        </w:div>
        <w:div w:id="565409905">
          <w:marLeft w:val="0"/>
          <w:marRight w:val="0"/>
          <w:marTop w:val="0"/>
          <w:marBottom w:val="0"/>
          <w:divBdr>
            <w:top w:val="none" w:sz="0" w:space="0" w:color="auto"/>
            <w:left w:val="none" w:sz="0" w:space="0" w:color="auto"/>
            <w:bottom w:val="none" w:sz="0" w:space="0" w:color="auto"/>
            <w:right w:val="none" w:sz="0" w:space="0" w:color="auto"/>
          </w:divBdr>
        </w:div>
        <w:div w:id="643051815">
          <w:marLeft w:val="0"/>
          <w:marRight w:val="0"/>
          <w:marTop w:val="0"/>
          <w:marBottom w:val="0"/>
          <w:divBdr>
            <w:top w:val="none" w:sz="0" w:space="0" w:color="auto"/>
            <w:left w:val="none" w:sz="0" w:space="0" w:color="auto"/>
            <w:bottom w:val="none" w:sz="0" w:space="0" w:color="auto"/>
            <w:right w:val="none" w:sz="0" w:space="0" w:color="auto"/>
          </w:divBdr>
        </w:div>
        <w:div w:id="1064911121">
          <w:marLeft w:val="0"/>
          <w:marRight w:val="0"/>
          <w:marTop w:val="0"/>
          <w:marBottom w:val="0"/>
          <w:divBdr>
            <w:top w:val="none" w:sz="0" w:space="0" w:color="auto"/>
            <w:left w:val="none" w:sz="0" w:space="0" w:color="auto"/>
            <w:bottom w:val="none" w:sz="0" w:space="0" w:color="auto"/>
            <w:right w:val="none" w:sz="0" w:space="0" w:color="auto"/>
          </w:divBdr>
        </w:div>
        <w:div w:id="1412048298">
          <w:marLeft w:val="0"/>
          <w:marRight w:val="0"/>
          <w:marTop w:val="0"/>
          <w:marBottom w:val="0"/>
          <w:divBdr>
            <w:top w:val="none" w:sz="0" w:space="0" w:color="auto"/>
            <w:left w:val="none" w:sz="0" w:space="0" w:color="auto"/>
            <w:bottom w:val="none" w:sz="0" w:space="0" w:color="auto"/>
            <w:right w:val="none" w:sz="0" w:space="0" w:color="auto"/>
          </w:divBdr>
        </w:div>
        <w:div w:id="262567149">
          <w:marLeft w:val="0"/>
          <w:marRight w:val="0"/>
          <w:marTop w:val="0"/>
          <w:marBottom w:val="0"/>
          <w:divBdr>
            <w:top w:val="none" w:sz="0" w:space="0" w:color="auto"/>
            <w:left w:val="none" w:sz="0" w:space="0" w:color="auto"/>
            <w:bottom w:val="none" w:sz="0" w:space="0" w:color="auto"/>
            <w:right w:val="none" w:sz="0" w:space="0" w:color="auto"/>
          </w:divBdr>
        </w:div>
        <w:div w:id="1551266633">
          <w:marLeft w:val="0"/>
          <w:marRight w:val="0"/>
          <w:marTop w:val="0"/>
          <w:marBottom w:val="0"/>
          <w:divBdr>
            <w:top w:val="none" w:sz="0" w:space="0" w:color="auto"/>
            <w:left w:val="none" w:sz="0" w:space="0" w:color="auto"/>
            <w:bottom w:val="none" w:sz="0" w:space="0" w:color="auto"/>
            <w:right w:val="none" w:sz="0" w:space="0" w:color="auto"/>
          </w:divBdr>
        </w:div>
        <w:div w:id="1563708323">
          <w:marLeft w:val="0"/>
          <w:marRight w:val="0"/>
          <w:marTop w:val="0"/>
          <w:marBottom w:val="0"/>
          <w:divBdr>
            <w:top w:val="none" w:sz="0" w:space="0" w:color="auto"/>
            <w:left w:val="none" w:sz="0" w:space="0" w:color="auto"/>
            <w:bottom w:val="none" w:sz="0" w:space="0" w:color="auto"/>
            <w:right w:val="none" w:sz="0" w:space="0" w:color="auto"/>
          </w:divBdr>
        </w:div>
        <w:div w:id="1059286856">
          <w:marLeft w:val="0"/>
          <w:marRight w:val="0"/>
          <w:marTop w:val="0"/>
          <w:marBottom w:val="0"/>
          <w:divBdr>
            <w:top w:val="none" w:sz="0" w:space="0" w:color="auto"/>
            <w:left w:val="none" w:sz="0" w:space="0" w:color="auto"/>
            <w:bottom w:val="none" w:sz="0" w:space="0" w:color="auto"/>
            <w:right w:val="none" w:sz="0" w:space="0" w:color="auto"/>
          </w:divBdr>
        </w:div>
        <w:div w:id="1111166138">
          <w:marLeft w:val="0"/>
          <w:marRight w:val="0"/>
          <w:marTop w:val="0"/>
          <w:marBottom w:val="0"/>
          <w:divBdr>
            <w:top w:val="none" w:sz="0" w:space="0" w:color="auto"/>
            <w:left w:val="none" w:sz="0" w:space="0" w:color="auto"/>
            <w:bottom w:val="none" w:sz="0" w:space="0" w:color="auto"/>
            <w:right w:val="none" w:sz="0" w:space="0" w:color="auto"/>
          </w:divBdr>
        </w:div>
        <w:div w:id="895507312">
          <w:marLeft w:val="0"/>
          <w:marRight w:val="0"/>
          <w:marTop w:val="0"/>
          <w:marBottom w:val="0"/>
          <w:divBdr>
            <w:top w:val="none" w:sz="0" w:space="0" w:color="auto"/>
            <w:left w:val="none" w:sz="0" w:space="0" w:color="auto"/>
            <w:bottom w:val="none" w:sz="0" w:space="0" w:color="auto"/>
            <w:right w:val="none" w:sz="0" w:space="0" w:color="auto"/>
          </w:divBdr>
        </w:div>
        <w:div w:id="1861357123">
          <w:marLeft w:val="0"/>
          <w:marRight w:val="0"/>
          <w:marTop w:val="0"/>
          <w:marBottom w:val="0"/>
          <w:divBdr>
            <w:top w:val="none" w:sz="0" w:space="0" w:color="auto"/>
            <w:left w:val="none" w:sz="0" w:space="0" w:color="auto"/>
            <w:bottom w:val="none" w:sz="0" w:space="0" w:color="auto"/>
            <w:right w:val="none" w:sz="0" w:space="0" w:color="auto"/>
          </w:divBdr>
        </w:div>
        <w:div w:id="579094983">
          <w:marLeft w:val="0"/>
          <w:marRight w:val="0"/>
          <w:marTop w:val="0"/>
          <w:marBottom w:val="0"/>
          <w:divBdr>
            <w:top w:val="none" w:sz="0" w:space="0" w:color="auto"/>
            <w:left w:val="none" w:sz="0" w:space="0" w:color="auto"/>
            <w:bottom w:val="none" w:sz="0" w:space="0" w:color="auto"/>
            <w:right w:val="none" w:sz="0" w:space="0" w:color="auto"/>
          </w:divBdr>
        </w:div>
        <w:div w:id="2031763326">
          <w:marLeft w:val="0"/>
          <w:marRight w:val="0"/>
          <w:marTop w:val="0"/>
          <w:marBottom w:val="0"/>
          <w:divBdr>
            <w:top w:val="none" w:sz="0" w:space="0" w:color="auto"/>
            <w:left w:val="none" w:sz="0" w:space="0" w:color="auto"/>
            <w:bottom w:val="none" w:sz="0" w:space="0" w:color="auto"/>
            <w:right w:val="none" w:sz="0" w:space="0" w:color="auto"/>
          </w:divBdr>
        </w:div>
        <w:div w:id="1647394999">
          <w:marLeft w:val="0"/>
          <w:marRight w:val="0"/>
          <w:marTop w:val="0"/>
          <w:marBottom w:val="0"/>
          <w:divBdr>
            <w:top w:val="none" w:sz="0" w:space="0" w:color="auto"/>
            <w:left w:val="none" w:sz="0" w:space="0" w:color="auto"/>
            <w:bottom w:val="none" w:sz="0" w:space="0" w:color="auto"/>
            <w:right w:val="none" w:sz="0" w:space="0" w:color="auto"/>
          </w:divBdr>
        </w:div>
      </w:divsChild>
    </w:div>
    <w:div w:id="1113132852">
      <w:bodyDiv w:val="1"/>
      <w:marLeft w:val="0"/>
      <w:marRight w:val="0"/>
      <w:marTop w:val="0"/>
      <w:marBottom w:val="0"/>
      <w:divBdr>
        <w:top w:val="none" w:sz="0" w:space="0" w:color="auto"/>
        <w:left w:val="none" w:sz="0" w:space="0" w:color="auto"/>
        <w:bottom w:val="none" w:sz="0" w:space="0" w:color="auto"/>
        <w:right w:val="none" w:sz="0" w:space="0" w:color="auto"/>
      </w:divBdr>
    </w:div>
    <w:div w:id="1233078788">
      <w:bodyDiv w:val="1"/>
      <w:marLeft w:val="0"/>
      <w:marRight w:val="0"/>
      <w:marTop w:val="0"/>
      <w:marBottom w:val="0"/>
      <w:divBdr>
        <w:top w:val="none" w:sz="0" w:space="0" w:color="auto"/>
        <w:left w:val="none" w:sz="0" w:space="0" w:color="auto"/>
        <w:bottom w:val="none" w:sz="0" w:space="0" w:color="auto"/>
        <w:right w:val="none" w:sz="0" w:space="0" w:color="auto"/>
      </w:divBdr>
    </w:div>
    <w:div w:id="1294365947">
      <w:bodyDiv w:val="1"/>
      <w:marLeft w:val="0"/>
      <w:marRight w:val="0"/>
      <w:marTop w:val="0"/>
      <w:marBottom w:val="0"/>
      <w:divBdr>
        <w:top w:val="none" w:sz="0" w:space="0" w:color="auto"/>
        <w:left w:val="none" w:sz="0" w:space="0" w:color="auto"/>
        <w:bottom w:val="none" w:sz="0" w:space="0" w:color="auto"/>
        <w:right w:val="none" w:sz="0" w:space="0" w:color="auto"/>
      </w:divBdr>
    </w:div>
    <w:div w:id="1353536569">
      <w:bodyDiv w:val="1"/>
      <w:marLeft w:val="0"/>
      <w:marRight w:val="0"/>
      <w:marTop w:val="0"/>
      <w:marBottom w:val="0"/>
      <w:divBdr>
        <w:top w:val="none" w:sz="0" w:space="0" w:color="auto"/>
        <w:left w:val="none" w:sz="0" w:space="0" w:color="auto"/>
        <w:bottom w:val="none" w:sz="0" w:space="0" w:color="auto"/>
        <w:right w:val="none" w:sz="0" w:space="0" w:color="auto"/>
      </w:divBdr>
      <w:divsChild>
        <w:div w:id="1646809628">
          <w:marLeft w:val="0"/>
          <w:marRight w:val="0"/>
          <w:marTop w:val="0"/>
          <w:marBottom w:val="0"/>
          <w:divBdr>
            <w:top w:val="none" w:sz="0" w:space="0" w:color="auto"/>
            <w:left w:val="none" w:sz="0" w:space="0" w:color="auto"/>
            <w:bottom w:val="none" w:sz="0" w:space="0" w:color="auto"/>
            <w:right w:val="none" w:sz="0" w:space="0" w:color="auto"/>
          </w:divBdr>
          <w:divsChild>
            <w:div w:id="983395317">
              <w:marLeft w:val="0"/>
              <w:marRight w:val="0"/>
              <w:marTop w:val="0"/>
              <w:marBottom w:val="0"/>
              <w:divBdr>
                <w:top w:val="none" w:sz="0" w:space="0" w:color="auto"/>
                <w:left w:val="none" w:sz="0" w:space="0" w:color="auto"/>
                <w:bottom w:val="none" w:sz="0" w:space="0" w:color="auto"/>
                <w:right w:val="none" w:sz="0" w:space="0" w:color="auto"/>
              </w:divBdr>
              <w:divsChild>
                <w:div w:id="387459574">
                  <w:marLeft w:val="0"/>
                  <w:marRight w:val="0"/>
                  <w:marTop w:val="0"/>
                  <w:marBottom w:val="180"/>
                  <w:divBdr>
                    <w:top w:val="none" w:sz="0" w:space="0" w:color="auto"/>
                    <w:left w:val="none" w:sz="0" w:space="0" w:color="auto"/>
                    <w:bottom w:val="none" w:sz="0" w:space="0" w:color="auto"/>
                    <w:right w:val="none" w:sz="0" w:space="0" w:color="auto"/>
                  </w:divBdr>
                  <w:divsChild>
                    <w:div w:id="2026903947">
                      <w:marLeft w:val="0"/>
                      <w:marRight w:val="0"/>
                      <w:marTop w:val="0"/>
                      <w:marBottom w:val="0"/>
                      <w:divBdr>
                        <w:top w:val="none" w:sz="0" w:space="0" w:color="auto"/>
                        <w:left w:val="none" w:sz="0" w:space="0" w:color="auto"/>
                        <w:bottom w:val="none" w:sz="0" w:space="0" w:color="auto"/>
                        <w:right w:val="none" w:sz="0" w:space="0" w:color="auto"/>
                      </w:divBdr>
                    </w:div>
                    <w:div w:id="42682801">
                      <w:marLeft w:val="0"/>
                      <w:marRight w:val="0"/>
                      <w:marTop w:val="0"/>
                      <w:marBottom w:val="0"/>
                      <w:divBdr>
                        <w:top w:val="none" w:sz="0" w:space="0" w:color="auto"/>
                        <w:left w:val="none" w:sz="0" w:space="0" w:color="auto"/>
                        <w:bottom w:val="none" w:sz="0" w:space="0" w:color="auto"/>
                        <w:right w:val="none" w:sz="0" w:space="0" w:color="auto"/>
                      </w:divBdr>
                    </w:div>
                  </w:divsChild>
                </w:div>
                <w:div w:id="1705254675">
                  <w:marLeft w:val="0"/>
                  <w:marRight w:val="0"/>
                  <w:marTop w:val="0"/>
                  <w:marBottom w:val="0"/>
                  <w:divBdr>
                    <w:top w:val="none" w:sz="0" w:space="0" w:color="auto"/>
                    <w:left w:val="none" w:sz="0" w:space="0" w:color="auto"/>
                    <w:bottom w:val="none" w:sz="0" w:space="0" w:color="auto"/>
                    <w:right w:val="none" w:sz="0" w:space="0" w:color="auto"/>
                  </w:divBdr>
                  <w:divsChild>
                    <w:div w:id="789127828">
                      <w:marLeft w:val="0"/>
                      <w:marRight w:val="0"/>
                      <w:marTop w:val="0"/>
                      <w:marBottom w:val="0"/>
                      <w:divBdr>
                        <w:top w:val="none" w:sz="0" w:space="0" w:color="auto"/>
                        <w:left w:val="none" w:sz="0" w:space="0" w:color="auto"/>
                        <w:bottom w:val="none" w:sz="0" w:space="0" w:color="auto"/>
                        <w:right w:val="none" w:sz="0" w:space="0" w:color="auto"/>
                      </w:divBdr>
                    </w:div>
                    <w:div w:id="2043051219">
                      <w:marLeft w:val="0"/>
                      <w:marRight w:val="0"/>
                      <w:marTop w:val="0"/>
                      <w:marBottom w:val="0"/>
                      <w:divBdr>
                        <w:top w:val="none" w:sz="0" w:space="0" w:color="auto"/>
                        <w:left w:val="none" w:sz="0" w:space="0" w:color="auto"/>
                        <w:bottom w:val="none" w:sz="0" w:space="0" w:color="auto"/>
                        <w:right w:val="none" w:sz="0" w:space="0" w:color="auto"/>
                      </w:divBdr>
                      <w:divsChild>
                        <w:div w:id="759184436">
                          <w:marLeft w:val="0"/>
                          <w:marRight w:val="0"/>
                          <w:marTop w:val="0"/>
                          <w:marBottom w:val="0"/>
                          <w:divBdr>
                            <w:top w:val="none" w:sz="0" w:space="0" w:color="auto"/>
                            <w:left w:val="none" w:sz="0" w:space="0" w:color="auto"/>
                            <w:bottom w:val="none" w:sz="0" w:space="0" w:color="auto"/>
                            <w:right w:val="none" w:sz="0" w:space="0" w:color="auto"/>
                          </w:divBdr>
                          <w:divsChild>
                            <w:div w:id="1565794728">
                              <w:marLeft w:val="0"/>
                              <w:marRight w:val="0"/>
                              <w:marTop w:val="0"/>
                              <w:marBottom w:val="0"/>
                              <w:divBdr>
                                <w:top w:val="none" w:sz="0" w:space="0" w:color="auto"/>
                                <w:left w:val="none" w:sz="0" w:space="0" w:color="auto"/>
                                <w:bottom w:val="none" w:sz="0" w:space="0" w:color="auto"/>
                                <w:right w:val="none" w:sz="0" w:space="0" w:color="auto"/>
                              </w:divBdr>
                            </w:div>
                          </w:divsChild>
                        </w:div>
                        <w:div w:id="61217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7657">
                  <w:marLeft w:val="0"/>
                  <w:marRight w:val="0"/>
                  <w:marTop w:val="0"/>
                  <w:marBottom w:val="0"/>
                  <w:divBdr>
                    <w:top w:val="none" w:sz="0" w:space="0" w:color="auto"/>
                    <w:left w:val="none" w:sz="0" w:space="0" w:color="auto"/>
                    <w:bottom w:val="none" w:sz="0" w:space="0" w:color="auto"/>
                    <w:right w:val="none" w:sz="0" w:space="0" w:color="auto"/>
                  </w:divBdr>
                  <w:divsChild>
                    <w:div w:id="1598757903">
                      <w:marLeft w:val="0"/>
                      <w:marRight w:val="0"/>
                      <w:marTop w:val="0"/>
                      <w:marBottom w:val="0"/>
                      <w:divBdr>
                        <w:top w:val="none" w:sz="0" w:space="0" w:color="auto"/>
                        <w:left w:val="none" w:sz="0" w:space="0" w:color="auto"/>
                        <w:bottom w:val="none" w:sz="0" w:space="0" w:color="auto"/>
                        <w:right w:val="none" w:sz="0" w:space="0" w:color="auto"/>
                      </w:divBdr>
                    </w:div>
                    <w:div w:id="768233883">
                      <w:marLeft w:val="0"/>
                      <w:marRight w:val="0"/>
                      <w:marTop w:val="0"/>
                      <w:marBottom w:val="0"/>
                      <w:divBdr>
                        <w:top w:val="none" w:sz="0" w:space="0" w:color="auto"/>
                        <w:left w:val="none" w:sz="0" w:space="0" w:color="auto"/>
                        <w:bottom w:val="none" w:sz="0" w:space="0" w:color="auto"/>
                        <w:right w:val="none" w:sz="0" w:space="0" w:color="auto"/>
                      </w:divBdr>
                      <w:divsChild>
                        <w:div w:id="2103990160">
                          <w:marLeft w:val="0"/>
                          <w:marRight w:val="0"/>
                          <w:marTop w:val="0"/>
                          <w:marBottom w:val="0"/>
                          <w:divBdr>
                            <w:top w:val="none" w:sz="0" w:space="0" w:color="auto"/>
                            <w:left w:val="none" w:sz="0" w:space="0" w:color="auto"/>
                            <w:bottom w:val="none" w:sz="0" w:space="0" w:color="auto"/>
                            <w:right w:val="none" w:sz="0" w:space="0" w:color="auto"/>
                          </w:divBdr>
                          <w:divsChild>
                            <w:div w:id="1207449821">
                              <w:marLeft w:val="0"/>
                              <w:marRight w:val="0"/>
                              <w:marTop w:val="0"/>
                              <w:marBottom w:val="0"/>
                              <w:divBdr>
                                <w:top w:val="none" w:sz="0" w:space="0" w:color="auto"/>
                                <w:left w:val="none" w:sz="0" w:space="0" w:color="auto"/>
                                <w:bottom w:val="none" w:sz="0" w:space="0" w:color="auto"/>
                                <w:right w:val="none" w:sz="0" w:space="0" w:color="auto"/>
                              </w:divBdr>
                            </w:div>
                          </w:divsChild>
                        </w:div>
                        <w:div w:id="1514224161">
                          <w:marLeft w:val="0"/>
                          <w:marRight w:val="0"/>
                          <w:marTop w:val="0"/>
                          <w:marBottom w:val="0"/>
                          <w:divBdr>
                            <w:top w:val="none" w:sz="0" w:space="0" w:color="auto"/>
                            <w:left w:val="none" w:sz="0" w:space="0" w:color="auto"/>
                            <w:bottom w:val="none" w:sz="0" w:space="0" w:color="auto"/>
                            <w:right w:val="none" w:sz="0" w:space="0" w:color="auto"/>
                          </w:divBdr>
                        </w:div>
                      </w:divsChild>
                    </w:div>
                    <w:div w:id="1168060470">
                      <w:marLeft w:val="0"/>
                      <w:marRight w:val="0"/>
                      <w:marTop w:val="0"/>
                      <w:marBottom w:val="0"/>
                      <w:divBdr>
                        <w:top w:val="none" w:sz="0" w:space="0" w:color="auto"/>
                        <w:left w:val="none" w:sz="0" w:space="0" w:color="auto"/>
                        <w:bottom w:val="none" w:sz="0" w:space="0" w:color="auto"/>
                        <w:right w:val="none" w:sz="0" w:space="0" w:color="auto"/>
                      </w:divBdr>
                    </w:div>
                  </w:divsChild>
                </w:div>
                <w:div w:id="735739459">
                  <w:marLeft w:val="0"/>
                  <w:marRight w:val="0"/>
                  <w:marTop w:val="0"/>
                  <w:marBottom w:val="0"/>
                  <w:divBdr>
                    <w:top w:val="none" w:sz="0" w:space="0" w:color="auto"/>
                    <w:left w:val="none" w:sz="0" w:space="0" w:color="auto"/>
                    <w:bottom w:val="none" w:sz="0" w:space="0" w:color="auto"/>
                    <w:right w:val="none" w:sz="0" w:space="0" w:color="auto"/>
                  </w:divBdr>
                  <w:divsChild>
                    <w:div w:id="296223225">
                      <w:marLeft w:val="0"/>
                      <w:marRight w:val="0"/>
                      <w:marTop w:val="0"/>
                      <w:marBottom w:val="0"/>
                      <w:divBdr>
                        <w:top w:val="none" w:sz="0" w:space="0" w:color="auto"/>
                        <w:left w:val="none" w:sz="0" w:space="0" w:color="auto"/>
                        <w:bottom w:val="none" w:sz="0" w:space="0" w:color="auto"/>
                        <w:right w:val="none" w:sz="0" w:space="0" w:color="auto"/>
                      </w:divBdr>
                    </w:div>
                    <w:div w:id="1800369555">
                      <w:marLeft w:val="0"/>
                      <w:marRight w:val="0"/>
                      <w:marTop w:val="0"/>
                      <w:marBottom w:val="0"/>
                      <w:divBdr>
                        <w:top w:val="none" w:sz="0" w:space="0" w:color="auto"/>
                        <w:left w:val="none" w:sz="0" w:space="0" w:color="auto"/>
                        <w:bottom w:val="none" w:sz="0" w:space="0" w:color="auto"/>
                        <w:right w:val="none" w:sz="0" w:space="0" w:color="auto"/>
                      </w:divBdr>
                      <w:divsChild>
                        <w:div w:id="2123114202">
                          <w:marLeft w:val="0"/>
                          <w:marRight w:val="0"/>
                          <w:marTop w:val="0"/>
                          <w:marBottom w:val="0"/>
                          <w:divBdr>
                            <w:top w:val="none" w:sz="0" w:space="0" w:color="auto"/>
                            <w:left w:val="none" w:sz="0" w:space="0" w:color="auto"/>
                            <w:bottom w:val="none" w:sz="0" w:space="0" w:color="auto"/>
                            <w:right w:val="none" w:sz="0" w:space="0" w:color="auto"/>
                          </w:divBdr>
                          <w:divsChild>
                            <w:div w:id="1428309520">
                              <w:marLeft w:val="0"/>
                              <w:marRight w:val="0"/>
                              <w:marTop w:val="0"/>
                              <w:marBottom w:val="0"/>
                              <w:divBdr>
                                <w:top w:val="none" w:sz="0" w:space="0" w:color="auto"/>
                                <w:left w:val="none" w:sz="0" w:space="0" w:color="auto"/>
                                <w:bottom w:val="none" w:sz="0" w:space="0" w:color="auto"/>
                                <w:right w:val="none" w:sz="0" w:space="0" w:color="auto"/>
                              </w:divBdr>
                            </w:div>
                          </w:divsChild>
                        </w:div>
                        <w:div w:id="183521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990372">
                  <w:marLeft w:val="0"/>
                  <w:marRight w:val="0"/>
                  <w:marTop w:val="0"/>
                  <w:marBottom w:val="0"/>
                  <w:divBdr>
                    <w:top w:val="none" w:sz="0" w:space="0" w:color="auto"/>
                    <w:left w:val="none" w:sz="0" w:space="0" w:color="auto"/>
                    <w:bottom w:val="none" w:sz="0" w:space="0" w:color="auto"/>
                    <w:right w:val="none" w:sz="0" w:space="0" w:color="auto"/>
                  </w:divBdr>
                  <w:divsChild>
                    <w:div w:id="480972105">
                      <w:marLeft w:val="0"/>
                      <w:marRight w:val="0"/>
                      <w:marTop w:val="0"/>
                      <w:marBottom w:val="0"/>
                      <w:divBdr>
                        <w:top w:val="none" w:sz="0" w:space="0" w:color="auto"/>
                        <w:left w:val="none" w:sz="0" w:space="0" w:color="auto"/>
                        <w:bottom w:val="none" w:sz="0" w:space="0" w:color="auto"/>
                        <w:right w:val="none" w:sz="0" w:space="0" w:color="auto"/>
                      </w:divBdr>
                    </w:div>
                    <w:div w:id="141505925">
                      <w:marLeft w:val="0"/>
                      <w:marRight w:val="0"/>
                      <w:marTop w:val="0"/>
                      <w:marBottom w:val="0"/>
                      <w:divBdr>
                        <w:top w:val="none" w:sz="0" w:space="0" w:color="auto"/>
                        <w:left w:val="none" w:sz="0" w:space="0" w:color="auto"/>
                        <w:bottom w:val="none" w:sz="0" w:space="0" w:color="auto"/>
                        <w:right w:val="none" w:sz="0" w:space="0" w:color="auto"/>
                      </w:divBdr>
                      <w:divsChild>
                        <w:div w:id="92553280">
                          <w:marLeft w:val="0"/>
                          <w:marRight w:val="0"/>
                          <w:marTop w:val="0"/>
                          <w:marBottom w:val="0"/>
                          <w:divBdr>
                            <w:top w:val="none" w:sz="0" w:space="0" w:color="auto"/>
                            <w:left w:val="none" w:sz="0" w:space="0" w:color="auto"/>
                            <w:bottom w:val="none" w:sz="0" w:space="0" w:color="auto"/>
                            <w:right w:val="none" w:sz="0" w:space="0" w:color="auto"/>
                          </w:divBdr>
                          <w:divsChild>
                            <w:div w:id="1013265762">
                              <w:marLeft w:val="0"/>
                              <w:marRight w:val="0"/>
                              <w:marTop w:val="0"/>
                              <w:marBottom w:val="0"/>
                              <w:divBdr>
                                <w:top w:val="none" w:sz="0" w:space="0" w:color="auto"/>
                                <w:left w:val="none" w:sz="0" w:space="0" w:color="auto"/>
                                <w:bottom w:val="none" w:sz="0" w:space="0" w:color="auto"/>
                                <w:right w:val="none" w:sz="0" w:space="0" w:color="auto"/>
                              </w:divBdr>
                            </w:div>
                          </w:divsChild>
                        </w:div>
                        <w:div w:id="153931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1094">
                  <w:marLeft w:val="0"/>
                  <w:marRight w:val="0"/>
                  <w:marTop w:val="0"/>
                  <w:marBottom w:val="0"/>
                  <w:divBdr>
                    <w:top w:val="none" w:sz="0" w:space="0" w:color="auto"/>
                    <w:left w:val="none" w:sz="0" w:space="0" w:color="auto"/>
                    <w:bottom w:val="none" w:sz="0" w:space="0" w:color="auto"/>
                    <w:right w:val="none" w:sz="0" w:space="0" w:color="auto"/>
                  </w:divBdr>
                  <w:divsChild>
                    <w:div w:id="1070425323">
                      <w:marLeft w:val="0"/>
                      <w:marRight w:val="0"/>
                      <w:marTop w:val="0"/>
                      <w:marBottom w:val="0"/>
                      <w:divBdr>
                        <w:top w:val="none" w:sz="0" w:space="0" w:color="auto"/>
                        <w:left w:val="none" w:sz="0" w:space="0" w:color="auto"/>
                        <w:bottom w:val="none" w:sz="0" w:space="0" w:color="auto"/>
                        <w:right w:val="none" w:sz="0" w:space="0" w:color="auto"/>
                      </w:divBdr>
                    </w:div>
                    <w:div w:id="789666792">
                      <w:marLeft w:val="0"/>
                      <w:marRight w:val="0"/>
                      <w:marTop w:val="0"/>
                      <w:marBottom w:val="0"/>
                      <w:divBdr>
                        <w:top w:val="none" w:sz="0" w:space="0" w:color="auto"/>
                        <w:left w:val="none" w:sz="0" w:space="0" w:color="auto"/>
                        <w:bottom w:val="none" w:sz="0" w:space="0" w:color="auto"/>
                        <w:right w:val="none" w:sz="0" w:space="0" w:color="auto"/>
                      </w:divBdr>
                      <w:divsChild>
                        <w:div w:id="569192648">
                          <w:marLeft w:val="0"/>
                          <w:marRight w:val="0"/>
                          <w:marTop w:val="0"/>
                          <w:marBottom w:val="0"/>
                          <w:divBdr>
                            <w:top w:val="none" w:sz="0" w:space="0" w:color="auto"/>
                            <w:left w:val="none" w:sz="0" w:space="0" w:color="auto"/>
                            <w:bottom w:val="none" w:sz="0" w:space="0" w:color="auto"/>
                            <w:right w:val="none" w:sz="0" w:space="0" w:color="auto"/>
                          </w:divBdr>
                          <w:divsChild>
                            <w:div w:id="255138138">
                              <w:marLeft w:val="0"/>
                              <w:marRight w:val="0"/>
                              <w:marTop w:val="0"/>
                              <w:marBottom w:val="0"/>
                              <w:divBdr>
                                <w:top w:val="none" w:sz="0" w:space="0" w:color="auto"/>
                                <w:left w:val="none" w:sz="0" w:space="0" w:color="auto"/>
                                <w:bottom w:val="none" w:sz="0" w:space="0" w:color="auto"/>
                                <w:right w:val="none" w:sz="0" w:space="0" w:color="auto"/>
                              </w:divBdr>
                            </w:div>
                          </w:divsChild>
                        </w:div>
                        <w:div w:id="130836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91591">
                  <w:marLeft w:val="0"/>
                  <w:marRight w:val="0"/>
                  <w:marTop w:val="0"/>
                  <w:marBottom w:val="0"/>
                  <w:divBdr>
                    <w:top w:val="none" w:sz="0" w:space="0" w:color="auto"/>
                    <w:left w:val="none" w:sz="0" w:space="0" w:color="auto"/>
                    <w:bottom w:val="none" w:sz="0" w:space="0" w:color="auto"/>
                    <w:right w:val="none" w:sz="0" w:space="0" w:color="auto"/>
                  </w:divBdr>
                  <w:divsChild>
                    <w:div w:id="1663503740">
                      <w:marLeft w:val="0"/>
                      <w:marRight w:val="0"/>
                      <w:marTop w:val="0"/>
                      <w:marBottom w:val="0"/>
                      <w:divBdr>
                        <w:top w:val="none" w:sz="0" w:space="0" w:color="auto"/>
                        <w:left w:val="none" w:sz="0" w:space="0" w:color="auto"/>
                        <w:bottom w:val="none" w:sz="0" w:space="0" w:color="auto"/>
                        <w:right w:val="none" w:sz="0" w:space="0" w:color="auto"/>
                      </w:divBdr>
                    </w:div>
                    <w:div w:id="1525364664">
                      <w:marLeft w:val="0"/>
                      <w:marRight w:val="0"/>
                      <w:marTop w:val="0"/>
                      <w:marBottom w:val="0"/>
                      <w:divBdr>
                        <w:top w:val="none" w:sz="0" w:space="0" w:color="auto"/>
                        <w:left w:val="none" w:sz="0" w:space="0" w:color="auto"/>
                        <w:bottom w:val="none" w:sz="0" w:space="0" w:color="auto"/>
                        <w:right w:val="none" w:sz="0" w:space="0" w:color="auto"/>
                      </w:divBdr>
                      <w:divsChild>
                        <w:div w:id="389504083">
                          <w:marLeft w:val="0"/>
                          <w:marRight w:val="0"/>
                          <w:marTop w:val="0"/>
                          <w:marBottom w:val="0"/>
                          <w:divBdr>
                            <w:top w:val="none" w:sz="0" w:space="0" w:color="auto"/>
                            <w:left w:val="none" w:sz="0" w:space="0" w:color="auto"/>
                            <w:bottom w:val="none" w:sz="0" w:space="0" w:color="auto"/>
                            <w:right w:val="none" w:sz="0" w:space="0" w:color="auto"/>
                          </w:divBdr>
                          <w:divsChild>
                            <w:div w:id="617879484">
                              <w:marLeft w:val="0"/>
                              <w:marRight w:val="0"/>
                              <w:marTop w:val="0"/>
                              <w:marBottom w:val="0"/>
                              <w:divBdr>
                                <w:top w:val="none" w:sz="0" w:space="0" w:color="auto"/>
                                <w:left w:val="none" w:sz="0" w:space="0" w:color="auto"/>
                                <w:bottom w:val="none" w:sz="0" w:space="0" w:color="auto"/>
                                <w:right w:val="none" w:sz="0" w:space="0" w:color="auto"/>
                              </w:divBdr>
                            </w:div>
                          </w:divsChild>
                        </w:div>
                        <w:div w:id="57405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178647">
                  <w:marLeft w:val="0"/>
                  <w:marRight w:val="0"/>
                  <w:marTop w:val="0"/>
                  <w:marBottom w:val="0"/>
                  <w:divBdr>
                    <w:top w:val="none" w:sz="0" w:space="0" w:color="auto"/>
                    <w:left w:val="none" w:sz="0" w:space="0" w:color="auto"/>
                    <w:bottom w:val="none" w:sz="0" w:space="0" w:color="auto"/>
                    <w:right w:val="none" w:sz="0" w:space="0" w:color="auto"/>
                  </w:divBdr>
                  <w:divsChild>
                    <w:div w:id="603803382">
                      <w:marLeft w:val="0"/>
                      <w:marRight w:val="0"/>
                      <w:marTop w:val="0"/>
                      <w:marBottom w:val="0"/>
                      <w:divBdr>
                        <w:top w:val="none" w:sz="0" w:space="0" w:color="auto"/>
                        <w:left w:val="none" w:sz="0" w:space="0" w:color="auto"/>
                        <w:bottom w:val="none" w:sz="0" w:space="0" w:color="auto"/>
                        <w:right w:val="none" w:sz="0" w:space="0" w:color="auto"/>
                      </w:divBdr>
                    </w:div>
                    <w:div w:id="958298208">
                      <w:marLeft w:val="0"/>
                      <w:marRight w:val="0"/>
                      <w:marTop w:val="0"/>
                      <w:marBottom w:val="0"/>
                      <w:divBdr>
                        <w:top w:val="none" w:sz="0" w:space="0" w:color="auto"/>
                        <w:left w:val="none" w:sz="0" w:space="0" w:color="auto"/>
                        <w:bottom w:val="none" w:sz="0" w:space="0" w:color="auto"/>
                        <w:right w:val="none" w:sz="0" w:space="0" w:color="auto"/>
                      </w:divBdr>
                      <w:divsChild>
                        <w:div w:id="343675078">
                          <w:marLeft w:val="0"/>
                          <w:marRight w:val="0"/>
                          <w:marTop w:val="0"/>
                          <w:marBottom w:val="0"/>
                          <w:divBdr>
                            <w:top w:val="none" w:sz="0" w:space="0" w:color="auto"/>
                            <w:left w:val="none" w:sz="0" w:space="0" w:color="auto"/>
                            <w:bottom w:val="none" w:sz="0" w:space="0" w:color="auto"/>
                            <w:right w:val="none" w:sz="0" w:space="0" w:color="auto"/>
                          </w:divBdr>
                          <w:divsChild>
                            <w:div w:id="705326922">
                              <w:marLeft w:val="0"/>
                              <w:marRight w:val="0"/>
                              <w:marTop w:val="0"/>
                              <w:marBottom w:val="0"/>
                              <w:divBdr>
                                <w:top w:val="none" w:sz="0" w:space="0" w:color="auto"/>
                                <w:left w:val="none" w:sz="0" w:space="0" w:color="auto"/>
                                <w:bottom w:val="none" w:sz="0" w:space="0" w:color="auto"/>
                                <w:right w:val="none" w:sz="0" w:space="0" w:color="auto"/>
                              </w:divBdr>
                            </w:div>
                          </w:divsChild>
                        </w:div>
                        <w:div w:id="113960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749812">
                  <w:marLeft w:val="0"/>
                  <w:marRight w:val="0"/>
                  <w:marTop w:val="0"/>
                  <w:marBottom w:val="0"/>
                  <w:divBdr>
                    <w:top w:val="none" w:sz="0" w:space="0" w:color="auto"/>
                    <w:left w:val="none" w:sz="0" w:space="0" w:color="auto"/>
                    <w:bottom w:val="none" w:sz="0" w:space="0" w:color="auto"/>
                    <w:right w:val="none" w:sz="0" w:space="0" w:color="auto"/>
                  </w:divBdr>
                  <w:divsChild>
                    <w:div w:id="1906987410">
                      <w:marLeft w:val="0"/>
                      <w:marRight w:val="0"/>
                      <w:marTop w:val="0"/>
                      <w:marBottom w:val="0"/>
                      <w:divBdr>
                        <w:top w:val="none" w:sz="0" w:space="0" w:color="auto"/>
                        <w:left w:val="none" w:sz="0" w:space="0" w:color="auto"/>
                        <w:bottom w:val="none" w:sz="0" w:space="0" w:color="auto"/>
                        <w:right w:val="none" w:sz="0" w:space="0" w:color="auto"/>
                      </w:divBdr>
                    </w:div>
                    <w:div w:id="643705055">
                      <w:marLeft w:val="0"/>
                      <w:marRight w:val="0"/>
                      <w:marTop w:val="0"/>
                      <w:marBottom w:val="0"/>
                      <w:divBdr>
                        <w:top w:val="none" w:sz="0" w:space="0" w:color="auto"/>
                        <w:left w:val="none" w:sz="0" w:space="0" w:color="auto"/>
                        <w:bottom w:val="none" w:sz="0" w:space="0" w:color="auto"/>
                        <w:right w:val="none" w:sz="0" w:space="0" w:color="auto"/>
                      </w:divBdr>
                      <w:divsChild>
                        <w:div w:id="473528014">
                          <w:marLeft w:val="0"/>
                          <w:marRight w:val="0"/>
                          <w:marTop w:val="0"/>
                          <w:marBottom w:val="0"/>
                          <w:divBdr>
                            <w:top w:val="none" w:sz="0" w:space="0" w:color="auto"/>
                            <w:left w:val="none" w:sz="0" w:space="0" w:color="auto"/>
                            <w:bottom w:val="none" w:sz="0" w:space="0" w:color="auto"/>
                            <w:right w:val="none" w:sz="0" w:space="0" w:color="auto"/>
                          </w:divBdr>
                          <w:divsChild>
                            <w:div w:id="806050589">
                              <w:marLeft w:val="0"/>
                              <w:marRight w:val="0"/>
                              <w:marTop w:val="0"/>
                              <w:marBottom w:val="0"/>
                              <w:divBdr>
                                <w:top w:val="none" w:sz="0" w:space="0" w:color="auto"/>
                                <w:left w:val="none" w:sz="0" w:space="0" w:color="auto"/>
                                <w:bottom w:val="none" w:sz="0" w:space="0" w:color="auto"/>
                                <w:right w:val="none" w:sz="0" w:space="0" w:color="auto"/>
                              </w:divBdr>
                            </w:div>
                          </w:divsChild>
                        </w:div>
                        <w:div w:id="90593504">
                          <w:marLeft w:val="0"/>
                          <w:marRight w:val="0"/>
                          <w:marTop w:val="0"/>
                          <w:marBottom w:val="0"/>
                          <w:divBdr>
                            <w:top w:val="none" w:sz="0" w:space="0" w:color="auto"/>
                            <w:left w:val="none" w:sz="0" w:space="0" w:color="auto"/>
                            <w:bottom w:val="none" w:sz="0" w:space="0" w:color="auto"/>
                            <w:right w:val="none" w:sz="0" w:space="0" w:color="auto"/>
                          </w:divBdr>
                        </w:div>
                      </w:divsChild>
                    </w:div>
                    <w:div w:id="1755396791">
                      <w:marLeft w:val="0"/>
                      <w:marRight w:val="0"/>
                      <w:marTop w:val="0"/>
                      <w:marBottom w:val="0"/>
                      <w:divBdr>
                        <w:top w:val="none" w:sz="0" w:space="0" w:color="auto"/>
                        <w:left w:val="none" w:sz="0" w:space="0" w:color="auto"/>
                        <w:bottom w:val="none" w:sz="0" w:space="0" w:color="auto"/>
                        <w:right w:val="none" w:sz="0" w:space="0" w:color="auto"/>
                      </w:divBdr>
                    </w:div>
                  </w:divsChild>
                </w:div>
                <w:div w:id="1147630481">
                  <w:marLeft w:val="0"/>
                  <w:marRight w:val="0"/>
                  <w:marTop w:val="0"/>
                  <w:marBottom w:val="0"/>
                  <w:divBdr>
                    <w:top w:val="none" w:sz="0" w:space="0" w:color="auto"/>
                    <w:left w:val="none" w:sz="0" w:space="0" w:color="auto"/>
                    <w:bottom w:val="none" w:sz="0" w:space="0" w:color="auto"/>
                    <w:right w:val="none" w:sz="0" w:space="0" w:color="auto"/>
                  </w:divBdr>
                  <w:divsChild>
                    <w:div w:id="1088962027">
                      <w:marLeft w:val="0"/>
                      <w:marRight w:val="0"/>
                      <w:marTop w:val="0"/>
                      <w:marBottom w:val="0"/>
                      <w:divBdr>
                        <w:top w:val="none" w:sz="0" w:space="0" w:color="auto"/>
                        <w:left w:val="none" w:sz="0" w:space="0" w:color="auto"/>
                        <w:bottom w:val="none" w:sz="0" w:space="0" w:color="auto"/>
                        <w:right w:val="none" w:sz="0" w:space="0" w:color="auto"/>
                      </w:divBdr>
                    </w:div>
                    <w:div w:id="2141606943">
                      <w:marLeft w:val="0"/>
                      <w:marRight w:val="0"/>
                      <w:marTop w:val="0"/>
                      <w:marBottom w:val="0"/>
                      <w:divBdr>
                        <w:top w:val="none" w:sz="0" w:space="0" w:color="auto"/>
                        <w:left w:val="none" w:sz="0" w:space="0" w:color="auto"/>
                        <w:bottom w:val="none" w:sz="0" w:space="0" w:color="auto"/>
                        <w:right w:val="none" w:sz="0" w:space="0" w:color="auto"/>
                      </w:divBdr>
                      <w:divsChild>
                        <w:div w:id="83460050">
                          <w:marLeft w:val="0"/>
                          <w:marRight w:val="0"/>
                          <w:marTop w:val="0"/>
                          <w:marBottom w:val="0"/>
                          <w:divBdr>
                            <w:top w:val="none" w:sz="0" w:space="0" w:color="auto"/>
                            <w:left w:val="none" w:sz="0" w:space="0" w:color="auto"/>
                            <w:bottom w:val="none" w:sz="0" w:space="0" w:color="auto"/>
                            <w:right w:val="none" w:sz="0" w:space="0" w:color="auto"/>
                          </w:divBdr>
                          <w:divsChild>
                            <w:div w:id="1962303348">
                              <w:marLeft w:val="0"/>
                              <w:marRight w:val="0"/>
                              <w:marTop w:val="0"/>
                              <w:marBottom w:val="0"/>
                              <w:divBdr>
                                <w:top w:val="none" w:sz="0" w:space="0" w:color="auto"/>
                                <w:left w:val="none" w:sz="0" w:space="0" w:color="auto"/>
                                <w:bottom w:val="none" w:sz="0" w:space="0" w:color="auto"/>
                                <w:right w:val="none" w:sz="0" w:space="0" w:color="auto"/>
                              </w:divBdr>
                            </w:div>
                          </w:divsChild>
                        </w:div>
                        <w:div w:id="111077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119423">
                  <w:marLeft w:val="0"/>
                  <w:marRight w:val="0"/>
                  <w:marTop w:val="0"/>
                  <w:marBottom w:val="0"/>
                  <w:divBdr>
                    <w:top w:val="none" w:sz="0" w:space="0" w:color="auto"/>
                    <w:left w:val="none" w:sz="0" w:space="0" w:color="auto"/>
                    <w:bottom w:val="none" w:sz="0" w:space="0" w:color="auto"/>
                    <w:right w:val="none" w:sz="0" w:space="0" w:color="auto"/>
                  </w:divBdr>
                  <w:divsChild>
                    <w:div w:id="327253829">
                      <w:marLeft w:val="0"/>
                      <w:marRight w:val="0"/>
                      <w:marTop w:val="0"/>
                      <w:marBottom w:val="0"/>
                      <w:divBdr>
                        <w:top w:val="none" w:sz="0" w:space="0" w:color="auto"/>
                        <w:left w:val="none" w:sz="0" w:space="0" w:color="auto"/>
                        <w:bottom w:val="none" w:sz="0" w:space="0" w:color="auto"/>
                        <w:right w:val="none" w:sz="0" w:space="0" w:color="auto"/>
                      </w:divBdr>
                    </w:div>
                    <w:div w:id="1877934502">
                      <w:marLeft w:val="0"/>
                      <w:marRight w:val="0"/>
                      <w:marTop w:val="0"/>
                      <w:marBottom w:val="0"/>
                      <w:divBdr>
                        <w:top w:val="none" w:sz="0" w:space="0" w:color="auto"/>
                        <w:left w:val="none" w:sz="0" w:space="0" w:color="auto"/>
                        <w:bottom w:val="none" w:sz="0" w:space="0" w:color="auto"/>
                        <w:right w:val="none" w:sz="0" w:space="0" w:color="auto"/>
                      </w:divBdr>
                      <w:divsChild>
                        <w:div w:id="1204177430">
                          <w:marLeft w:val="0"/>
                          <w:marRight w:val="0"/>
                          <w:marTop w:val="0"/>
                          <w:marBottom w:val="0"/>
                          <w:divBdr>
                            <w:top w:val="none" w:sz="0" w:space="0" w:color="auto"/>
                            <w:left w:val="none" w:sz="0" w:space="0" w:color="auto"/>
                            <w:bottom w:val="none" w:sz="0" w:space="0" w:color="auto"/>
                            <w:right w:val="none" w:sz="0" w:space="0" w:color="auto"/>
                          </w:divBdr>
                          <w:divsChild>
                            <w:div w:id="1232807894">
                              <w:marLeft w:val="0"/>
                              <w:marRight w:val="0"/>
                              <w:marTop w:val="0"/>
                              <w:marBottom w:val="0"/>
                              <w:divBdr>
                                <w:top w:val="none" w:sz="0" w:space="0" w:color="auto"/>
                                <w:left w:val="none" w:sz="0" w:space="0" w:color="auto"/>
                                <w:bottom w:val="none" w:sz="0" w:space="0" w:color="auto"/>
                                <w:right w:val="none" w:sz="0" w:space="0" w:color="auto"/>
                              </w:divBdr>
                            </w:div>
                          </w:divsChild>
                        </w:div>
                        <w:div w:id="18810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989644">
                  <w:marLeft w:val="0"/>
                  <w:marRight w:val="0"/>
                  <w:marTop w:val="0"/>
                  <w:marBottom w:val="0"/>
                  <w:divBdr>
                    <w:top w:val="none" w:sz="0" w:space="0" w:color="auto"/>
                    <w:left w:val="none" w:sz="0" w:space="0" w:color="auto"/>
                    <w:bottom w:val="none" w:sz="0" w:space="0" w:color="auto"/>
                    <w:right w:val="none" w:sz="0" w:space="0" w:color="auto"/>
                  </w:divBdr>
                  <w:divsChild>
                    <w:div w:id="1289899263">
                      <w:marLeft w:val="0"/>
                      <w:marRight w:val="0"/>
                      <w:marTop w:val="0"/>
                      <w:marBottom w:val="0"/>
                      <w:divBdr>
                        <w:top w:val="none" w:sz="0" w:space="0" w:color="auto"/>
                        <w:left w:val="none" w:sz="0" w:space="0" w:color="auto"/>
                        <w:bottom w:val="none" w:sz="0" w:space="0" w:color="auto"/>
                        <w:right w:val="none" w:sz="0" w:space="0" w:color="auto"/>
                      </w:divBdr>
                    </w:div>
                    <w:div w:id="26562716">
                      <w:marLeft w:val="0"/>
                      <w:marRight w:val="0"/>
                      <w:marTop w:val="0"/>
                      <w:marBottom w:val="0"/>
                      <w:divBdr>
                        <w:top w:val="none" w:sz="0" w:space="0" w:color="auto"/>
                        <w:left w:val="none" w:sz="0" w:space="0" w:color="auto"/>
                        <w:bottom w:val="none" w:sz="0" w:space="0" w:color="auto"/>
                        <w:right w:val="none" w:sz="0" w:space="0" w:color="auto"/>
                      </w:divBdr>
                      <w:divsChild>
                        <w:div w:id="900556786">
                          <w:marLeft w:val="0"/>
                          <w:marRight w:val="0"/>
                          <w:marTop w:val="0"/>
                          <w:marBottom w:val="0"/>
                          <w:divBdr>
                            <w:top w:val="none" w:sz="0" w:space="0" w:color="auto"/>
                            <w:left w:val="none" w:sz="0" w:space="0" w:color="auto"/>
                            <w:bottom w:val="none" w:sz="0" w:space="0" w:color="auto"/>
                            <w:right w:val="none" w:sz="0" w:space="0" w:color="auto"/>
                          </w:divBdr>
                          <w:divsChild>
                            <w:div w:id="1650400066">
                              <w:marLeft w:val="0"/>
                              <w:marRight w:val="0"/>
                              <w:marTop w:val="0"/>
                              <w:marBottom w:val="0"/>
                              <w:divBdr>
                                <w:top w:val="none" w:sz="0" w:space="0" w:color="auto"/>
                                <w:left w:val="none" w:sz="0" w:space="0" w:color="auto"/>
                                <w:bottom w:val="none" w:sz="0" w:space="0" w:color="auto"/>
                                <w:right w:val="none" w:sz="0" w:space="0" w:color="auto"/>
                              </w:divBdr>
                            </w:div>
                          </w:divsChild>
                        </w:div>
                        <w:div w:id="71743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94455">
                  <w:marLeft w:val="0"/>
                  <w:marRight w:val="0"/>
                  <w:marTop w:val="0"/>
                  <w:marBottom w:val="0"/>
                  <w:divBdr>
                    <w:top w:val="none" w:sz="0" w:space="0" w:color="auto"/>
                    <w:left w:val="none" w:sz="0" w:space="0" w:color="auto"/>
                    <w:bottom w:val="none" w:sz="0" w:space="0" w:color="auto"/>
                    <w:right w:val="none" w:sz="0" w:space="0" w:color="auto"/>
                  </w:divBdr>
                  <w:divsChild>
                    <w:div w:id="2102482491">
                      <w:marLeft w:val="0"/>
                      <w:marRight w:val="0"/>
                      <w:marTop w:val="0"/>
                      <w:marBottom w:val="0"/>
                      <w:divBdr>
                        <w:top w:val="none" w:sz="0" w:space="0" w:color="auto"/>
                        <w:left w:val="none" w:sz="0" w:space="0" w:color="auto"/>
                        <w:bottom w:val="none" w:sz="0" w:space="0" w:color="auto"/>
                        <w:right w:val="none" w:sz="0" w:space="0" w:color="auto"/>
                      </w:divBdr>
                    </w:div>
                    <w:div w:id="978656315">
                      <w:marLeft w:val="0"/>
                      <w:marRight w:val="0"/>
                      <w:marTop w:val="0"/>
                      <w:marBottom w:val="0"/>
                      <w:divBdr>
                        <w:top w:val="none" w:sz="0" w:space="0" w:color="auto"/>
                        <w:left w:val="none" w:sz="0" w:space="0" w:color="auto"/>
                        <w:bottom w:val="none" w:sz="0" w:space="0" w:color="auto"/>
                        <w:right w:val="none" w:sz="0" w:space="0" w:color="auto"/>
                      </w:divBdr>
                      <w:divsChild>
                        <w:div w:id="1161114876">
                          <w:marLeft w:val="0"/>
                          <w:marRight w:val="0"/>
                          <w:marTop w:val="0"/>
                          <w:marBottom w:val="0"/>
                          <w:divBdr>
                            <w:top w:val="none" w:sz="0" w:space="0" w:color="auto"/>
                            <w:left w:val="none" w:sz="0" w:space="0" w:color="auto"/>
                            <w:bottom w:val="none" w:sz="0" w:space="0" w:color="auto"/>
                            <w:right w:val="none" w:sz="0" w:space="0" w:color="auto"/>
                          </w:divBdr>
                          <w:divsChild>
                            <w:div w:id="989098424">
                              <w:marLeft w:val="0"/>
                              <w:marRight w:val="0"/>
                              <w:marTop w:val="0"/>
                              <w:marBottom w:val="0"/>
                              <w:divBdr>
                                <w:top w:val="none" w:sz="0" w:space="0" w:color="auto"/>
                                <w:left w:val="none" w:sz="0" w:space="0" w:color="auto"/>
                                <w:bottom w:val="none" w:sz="0" w:space="0" w:color="auto"/>
                                <w:right w:val="none" w:sz="0" w:space="0" w:color="auto"/>
                              </w:divBdr>
                            </w:div>
                          </w:divsChild>
                        </w:div>
                        <w:div w:id="80520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41399">
                  <w:marLeft w:val="0"/>
                  <w:marRight w:val="0"/>
                  <w:marTop w:val="0"/>
                  <w:marBottom w:val="0"/>
                  <w:divBdr>
                    <w:top w:val="none" w:sz="0" w:space="0" w:color="auto"/>
                    <w:left w:val="none" w:sz="0" w:space="0" w:color="auto"/>
                    <w:bottom w:val="none" w:sz="0" w:space="0" w:color="auto"/>
                    <w:right w:val="none" w:sz="0" w:space="0" w:color="auto"/>
                  </w:divBdr>
                  <w:divsChild>
                    <w:div w:id="619528939">
                      <w:marLeft w:val="0"/>
                      <w:marRight w:val="0"/>
                      <w:marTop w:val="0"/>
                      <w:marBottom w:val="0"/>
                      <w:divBdr>
                        <w:top w:val="none" w:sz="0" w:space="0" w:color="auto"/>
                        <w:left w:val="none" w:sz="0" w:space="0" w:color="auto"/>
                        <w:bottom w:val="none" w:sz="0" w:space="0" w:color="auto"/>
                        <w:right w:val="none" w:sz="0" w:space="0" w:color="auto"/>
                      </w:divBdr>
                    </w:div>
                    <w:div w:id="256788253">
                      <w:marLeft w:val="0"/>
                      <w:marRight w:val="0"/>
                      <w:marTop w:val="0"/>
                      <w:marBottom w:val="0"/>
                      <w:divBdr>
                        <w:top w:val="none" w:sz="0" w:space="0" w:color="auto"/>
                        <w:left w:val="none" w:sz="0" w:space="0" w:color="auto"/>
                        <w:bottom w:val="none" w:sz="0" w:space="0" w:color="auto"/>
                        <w:right w:val="none" w:sz="0" w:space="0" w:color="auto"/>
                      </w:divBdr>
                      <w:divsChild>
                        <w:div w:id="1427966845">
                          <w:marLeft w:val="0"/>
                          <w:marRight w:val="0"/>
                          <w:marTop w:val="0"/>
                          <w:marBottom w:val="0"/>
                          <w:divBdr>
                            <w:top w:val="none" w:sz="0" w:space="0" w:color="auto"/>
                            <w:left w:val="none" w:sz="0" w:space="0" w:color="auto"/>
                            <w:bottom w:val="none" w:sz="0" w:space="0" w:color="auto"/>
                            <w:right w:val="none" w:sz="0" w:space="0" w:color="auto"/>
                          </w:divBdr>
                          <w:divsChild>
                            <w:div w:id="1131169425">
                              <w:marLeft w:val="0"/>
                              <w:marRight w:val="0"/>
                              <w:marTop w:val="0"/>
                              <w:marBottom w:val="0"/>
                              <w:divBdr>
                                <w:top w:val="none" w:sz="0" w:space="0" w:color="auto"/>
                                <w:left w:val="none" w:sz="0" w:space="0" w:color="auto"/>
                                <w:bottom w:val="none" w:sz="0" w:space="0" w:color="auto"/>
                                <w:right w:val="none" w:sz="0" w:space="0" w:color="auto"/>
                              </w:divBdr>
                            </w:div>
                          </w:divsChild>
                        </w:div>
                        <w:div w:id="19958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3513">
                  <w:marLeft w:val="0"/>
                  <w:marRight w:val="0"/>
                  <w:marTop w:val="0"/>
                  <w:marBottom w:val="0"/>
                  <w:divBdr>
                    <w:top w:val="none" w:sz="0" w:space="0" w:color="auto"/>
                    <w:left w:val="none" w:sz="0" w:space="0" w:color="auto"/>
                    <w:bottom w:val="none" w:sz="0" w:space="0" w:color="auto"/>
                    <w:right w:val="none" w:sz="0" w:space="0" w:color="auto"/>
                  </w:divBdr>
                  <w:divsChild>
                    <w:div w:id="609358868">
                      <w:marLeft w:val="0"/>
                      <w:marRight w:val="0"/>
                      <w:marTop w:val="0"/>
                      <w:marBottom w:val="0"/>
                      <w:divBdr>
                        <w:top w:val="none" w:sz="0" w:space="0" w:color="auto"/>
                        <w:left w:val="none" w:sz="0" w:space="0" w:color="auto"/>
                        <w:bottom w:val="none" w:sz="0" w:space="0" w:color="auto"/>
                        <w:right w:val="none" w:sz="0" w:space="0" w:color="auto"/>
                      </w:divBdr>
                    </w:div>
                    <w:div w:id="413360163">
                      <w:marLeft w:val="0"/>
                      <w:marRight w:val="0"/>
                      <w:marTop w:val="0"/>
                      <w:marBottom w:val="0"/>
                      <w:divBdr>
                        <w:top w:val="none" w:sz="0" w:space="0" w:color="auto"/>
                        <w:left w:val="none" w:sz="0" w:space="0" w:color="auto"/>
                        <w:bottom w:val="none" w:sz="0" w:space="0" w:color="auto"/>
                        <w:right w:val="none" w:sz="0" w:space="0" w:color="auto"/>
                      </w:divBdr>
                      <w:divsChild>
                        <w:div w:id="794904955">
                          <w:marLeft w:val="0"/>
                          <w:marRight w:val="0"/>
                          <w:marTop w:val="0"/>
                          <w:marBottom w:val="0"/>
                          <w:divBdr>
                            <w:top w:val="none" w:sz="0" w:space="0" w:color="auto"/>
                            <w:left w:val="none" w:sz="0" w:space="0" w:color="auto"/>
                            <w:bottom w:val="none" w:sz="0" w:space="0" w:color="auto"/>
                            <w:right w:val="none" w:sz="0" w:space="0" w:color="auto"/>
                          </w:divBdr>
                          <w:divsChild>
                            <w:div w:id="101000376">
                              <w:marLeft w:val="0"/>
                              <w:marRight w:val="0"/>
                              <w:marTop w:val="0"/>
                              <w:marBottom w:val="0"/>
                              <w:divBdr>
                                <w:top w:val="none" w:sz="0" w:space="0" w:color="auto"/>
                                <w:left w:val="none" w:sz="0" w:space="0" w:color="auto"/>
                                <w:bottom w:val="none" w:sz="0" w:space="0" w:color="auto"/>
                                <w:right w:val="none" w:sz="0" w:space="0" w:color="auto"/>
                              </w:divBdr>
                            </w:div>
                          </w:divsChild>
                        </w:div>
                        <w:div w:id="54652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190382">
                  <w:marLeft w:val="0"/>
                  <w:marRight w:val="0"/>
                  <w:marTop w:val="0"/>
                  <w:marBottom w:val="0"/>
                  <w:divBdr>
                    <w:top w:val="none" w:sz="0" w:space="0" w:color="auto"/>
                    <w:left w:val="none" w:sz="0" w:space="0" w:color="auto"/>
                    <w:bottom w:val="none" w:sz="0" w:space="0" w:color="auto"/>
                    <w:right w:val="none" w:sz="0" w:space="0" w:color="auto"/>
                  </w:divBdr>
                  <w:divsChild>
                    <w:div w:id="1523320143">
                      <w:marLeft w:val="0"/>
                      <w:marRight w:val="0"/>
                      <w:marTop w:val="0"/>
                      <w:marBottom w:val="0"/>
                      <w:divBdr>
                        <w:top w:val="none" w:sz="0" w:space="0" w:color="auto"/>
                        <w:left w:val="none" w:sz="0" w:space="0" w:color="auto"/>
                        <w:bottom w:val="none" w:sz="0" w:space="0" w:color="auto"/>
                        <w:right w:val="none" w:sz="0" w:space="0" w:color="auto"/>
                      </w:divBdr>
                    </w:div>
                    <w:div w:id="2016104198">
                      <w:marLeft w:val="0"/>
                      <w:marRight w:val="0"/>
                      <w:marTop w:val="0"/>
                      <w:marBottom w:val="0"/>
                      <w:divBdr>
                        <w:top w:val="none" w:sz="0" w:space="0" w:color="auto"/>
                        <w:left w:val="none" w:sz="0" w:space="0" w:color="auto"/>
                        <w:bottom w:val="none" w:sz="0" w:space="0" w:color="auto"/>
                        <w:right w:val="none" w:sz="0" w:space="0" w:color="auto"/>
                      </w:divBdr>
                      <w:divsChild>
                        <w:div w:id="893086058">
                          <w:marLeft w:val="0"/>
                          <w:marRight w:val="0"/>
                          <w:marTop w:val="0"/>
                          <w:marBottom w:val="0"/>
                          <w:divBdr>
                            <w:top w:val="none" w:sz="0" w:space="0" w:color="auto"/>
                            <w:left w:val="none" w:sz="0" w:space="0" w:color="auto"/>
                            <w:bottom w:val="none" w:sz="0" w:space="0" w:color="auto"/>
                            <w:right w:val="none" w:sz="0" w:space="0" w:color="auto"/>
                          </w:divBdr>
                          <w:divsChild>
                            <w:div w:id="1870533695">
                              <w:marLeft w:val="0"/>
                              <w:marRight w:val="0"/>
                              <w:marTop w:val="0"/>
                              <w:marBottom w:val="0"/>
                              <w:divBdr>
                                <w:top w:val="none" w:sz="0" w:space="0" w:color="auto"/>
                                <w:left w:val="none" w:sz="0" w:space="0" w:color="auto"/>
                                <w:bottom w:val="none" w:sz="0" w:space="0" w:color="auto"/>
                                <w:right w:val="none" w:sz="0" w:space="0" w:color="auto"/>
                              </w:divBdr>
                            </w:div>
                          </w:divsChild>
                        </w:div>
                        <w:div w:id="170644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914184">
                  <w:marLeft w:val="0"/>
                  <w:marRight w:val="0"/>
                  <w:marTop w:val="0"/>
                  <w:marBottom w:val="0"/>
                  <w:divBdr>
                    <w:top w:val="none" w:sz="0" w:space="0" w:color="auto"/>
                    <w:left w:val="none" w:sz="0" w:space="0" w:color="auto"/>
                    <w:bottom w:val="none" w:sz="0" w:space="0" w:color="auto"/>
                    <w:right w:val="none" w:sz="0" w:space="0" w:color="auto"/>
                  </w:divBdr>
                  <w:divsChild>
                    <w:div w:id="469905671">
                      <w:marLeft w:val="0"/>
                      <w:marRight w:val="0"/>
                      <w:marTop w:val="0"/>
                      <w:marBottom w:val="0"/>
                      <w:divBdr>
                        <w:top w:val="none" w:sz="0" w:space="0" w:color="auto"/>
                        <w:left w:val="none" w:sz="0" w:space="0" w:color="auto"/>
                        <w:bottom w:val="none" w:sz="0" w:space="0" w:color="auto"/>
                        <w:right w:val="none" w:sz="0" w:space="0" w:color="auto"/>
                      </w:divBdr>
                    </w:div>
                    <w:div w:id="1494175626">
                      <w:marLeft w:val="0"/>
                      <w:marRight w:val="0"/>
                      <w:marTop w:val="0"/>
                      <w:marBottom w:val="0"/>
                      <w:divBdr>
                        <w:top w:val="none" w:sz="0" w:space="0" w:color="auto"/>
                        <w:left w:val="none" w:sz="0" w:space="0" w:color="auto"/>
                        <w:bottom w:val="none" w:sz="0" w:space="0" w:color="auto"/>
                        <w:right w:val="none" w:sz="0" w:space="0" w:color="auto"/>
                      </w:divBdr>
                      <w:divsChild>
                        <w:div w:id="69931043">
                          <w:marLeft w:val="0"/>
                          <w:marRight w:val="0"/>
                          <w:marTop w:val="0"/>
                          <w:marBottom w:val="0"/>
                          <w:divBdr>
                            <w:top w:val="none" w:sz="0" w:space="0" w:color="auto"/>
                            <w:left w:val="none" w:sz="0" w:space="0" w:color="auto"/>
                            <w:bottom w:val="none" w:sz="0" w:space="0" w:color="auto"/>
                            <w:right w:val="none" w:sz="0" w:space="0" w:color="auto"/>
                          </w:divBdr>
                          <w:divsChild>
                            <w:div w:id="878470398">
                              <w:marLeft w:val="0"/>
                              <w:marRight w:val="0"/>
                              <w:marTop w:val="0"/>
                              <w:marBottom w:val="0"/>
                              <w:divBdr>
                                <w:top w:val="none" w:sz="0" w:space="0" w:color="auto"/>
                                <w:left w:val="none" w:sz="0" w:space="0" w:color="auto"/>
                                <w:bottom w:val="none" w:sz="0" w:space="0" w:color="auto"/>
                                <w:right w:val="none" w:sz="0" w:space="0" w:color="auto"/>
                              </w:divBdr>
                            </w:div>
                          </w:divsChild>
                        </w:div>
                        <w:div w:id="1028333089">
                          <w:marLeft w:val="0"/>
                          <w:marRight w:val="0"/>
                          <w:marTop w:val="0"/>
                          <w:marBottom w:val="0"/>
                          <w:divBdr>
                            <w:top w:val="none" w:sz="0" w:space="0" w:color="auto"/>
                            <w:left w:val="none" w:sz="0" w:space="0" w:color="auto"/>
                            <w:bottom w:val="none" w:sz="0" w:space="0" w:color="auto"/>
                            <w:right w:val="none" w:sz="0" w:space="0" w:color="auto"/>
                          </w:divBdr>
                        </w:div>
                      </w:divsChild>
                    </w:div>
                    <w:div w:id="1680038943">
                      <w:marLeft w:val="0"/>
                      <w:marRight w:val="0"/>
                      <w:marTop w:val="0"/>
                      <w:marBottom w:val="0"/>
                      <w:divBdr>
                        <w:top w:val="none" w:sz="0" w:space="0" w:color="auto"/>
                        <w:left w:val="none" w:sz="0" w:space="0" w:color="auto"/>
                        <w:bottom w:val="none" w:sz="0" w:space="0" w:color="auto"/>
                        <w:right w:val="none" w:sz="0" w:space="0" w:color="auto"/>
                      </w:divBdr>
                    </w:div>
                  </w:divsChild>
                </w:div>
                <w:div w:id="645208339">
                  <w:marLeft w:val="0"/>
                  <w:marRight w:val="0"/>
                  <w:marTop w:val="0"/>
                  <w:marBottom w:val="0"/>
                  <w:divBdr>
                    <w:top w:val="none" w:sz="0" w:space="0" w:color="auto"/>
                    <w:left w:val="none" w:sz="0" w:space="0" w:color="auto"/>
                    <w:bottom w:val="none" w:sz="0" w:space="0" w:color="auto"/>
                    <w:right w:val="none" w:sz="0" w:space="0" w:color="auto"/>
                  </w:divBdr>
                  <w:divsChild>
                    <w:div w:id="358313992">
                      <w:marLeft w:val="0"/>
                      <w:marRight w:val="0"/>
                      <w:marTop w:val="0"/>
                      <w:marBottom w:val="0"/>
                      <w:divBdr>
                        <w:top w:val="none" w:sz="0" w:space="0" w:color="auto"/>
                        <w:left w:val="none" w:sz="0" w:space="0" w:color="auto"/>
                        <w:bottom w:val="none" w:sz="0" w:space="0" w:color="auto"/>
                        <w:right w:val="none" w:sz="0" w:space="0" w:color="auto"/>
                      </w:divBdr>
                    </w:div>
                    <w:div w:id="833493725">
                      <w:marLeft w:val="0"/>
                      <w:marRight w:val="0"/>
                      <w:marTop w:val="0"/>
                      <w:marBottom w:val="0"/>
                      <w:divBdr>
                        <w:top w:val="none" w:sz="0" w:space="0" w:color="auto"/>
                        <w:left w:val="none" w:sz="0" w:space="0" w:color="auto"/>
                        <w:bottom w:val="none" w:sz="0" w:space="0" w:color="auto"/>
                        <w:right w:val="none" w:sz="0" w:space="0" w:color="auto"/>
                      </w:divBdr>
                      <w:divsChild>
                        <w:div w:id="1639991975">
                          <w:marLeft w:val="0"/>
                          <w:marRight w:val="0"/>
                          <w:marTop w:val="0"/>
                          <w:marBottom w:val="0"/>
                          <w:divBdr>
                            <w:top w:val="none" w:sz="0" w:space="0" w:color="auto"/>
                            <w:left w:val="none" w:sz="0" w:space="0" w:color="auto"/>
                            <w:bottom w:val="none" w:sz="0" w:space="0" w:color="auto"/>
                            <w:right w:val="none" w:sz="0" w:space="0" w:color="auto"/>
                          </w:divBdr>
                          <w:divsChild>
                            <w:div w:id="1367564951">
                              <w:marLeft w:val="0"/>
                              <w:marRight w:val="0"/>
                              <w:marTop w:val="0"/>
                              <w:marBottom w:val="0"/>
                              <w:divBdr>
                                <w:top w:val="none" w:sz="0" w:space="0" w:color="auto"/>
                                <w:left w:val="none" w:sz="0" w:space="0" w:color="auto"/>
                                <w:bottom w:val="none" w:sz="0" w:space="0" w:color="auto"/>
                                <w:right w:val="none" w:sz="0" w:space="0" w:color="auto"/>
                              </w:divBdr>
                            </w:div>
                          </w:divsChild>
                        </w:div>
                        <w:div w:id="22691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949684">
                  <w:marLeft w:val="0"/>
                  <w:marRight w:val="0"/>
                  <w:marTop w:val="0"/>
                  <w:marBottom w:val="0"/>
                  <w:divBdr>
                    <w:top w:val="none" w:sz="0" w:space="0" w:color="auto"/>
                    <w:left w:val="none" w:sz="0" w:space="0" w:color="auto"/>
                    <w:bottom w:val="none" w:sz="0" w:space="0" w:color="auto"/>
                    <w:right w:val="none" w:sz="0" w:space="0" w:color="auto"/>
                  </w:divBdr>
                  <w:divsChild>
                    <w:div w:id="1953513963">
                      <w:marLeft w:val="0"/>
                      <w:marRight w:val="0"/>
                      <w:marTop w:val="0"/>
                      <w:marBottom w:val="0"/>
                      <w:divBdr>
                        <w:top w:val="none" w:sz="0" w:space="0" w:color="auto"/>
                        <w:left w:val="none" w:sz="0" w:space="0" w:color="auto"/>
                        <w:bottom w:val="none" w:sz="0" w:space="0" w:color="auto"/>
                        <w:right w:val="none" w:sz="0" w:space="0" w:color="auto"/>
                      </w:divBdr>
                    </w:div>
                    <w:div w:id="1508398378">
                      <w:marLeft w:val="0"/>
                      <w:marRight w:val="0"/>
                      <w:marTop w:val="0"/>
                      <w:marBottom w:val="0"/>
                      <w:divBdr>
                        <w:top w:val="none" w:sz="0" w:space="0" w:color="auto"/>
                        <w:left w:val="none" w:sz="0" w:space="0" w:color="auto"/>
                        <w:bottom w:val="none" w:sz="0" w:space="0" w:color="auto"/>
                        <w:right w:val="none" w:sz="0" w:space="0" w:color="auto"/>
                      </w:divBdr>
                      <w:divsChild>
                        <w:div w:id="1765153885">
                          <w:marLeft w:val="0"/>
                          <w:marRight w:val="0"/>
                          <w:marTop w:val="0"/>
                          <w:marBottom w:val="0"/>
                          <w:divBdr>
                            <w:top w:val="none" w:sz="0" w:space="0" w:color="auto"/>
                            <w:left w:val="none" w:sz="0" w:space="0" w:color="auto"/>
                            <w:bottom w:val="none" w:sz="0" w:space="0" w:color="auto"/>
                            <w:right w:val="none" w:sz="0" w:space="0" w:color="auto"/>
                          </w:divBdr>
                          <w:divsChild>
                            <w:div w:id="1995571770">
                              <w:marLeft w:val="0"/>
                              <w:marRight w:val="0"/>
                              <w:marTop w:val="0"/>
                              <w:marBottom w:val="0"/>
                              <w:divBdr>
                                <w:top w:val="none" w:sz="0" w:space="0" w:color="auto"/>
                                <w:left w:val="none" w:sz="0" w:space="0" w:color="auto"/>
                                <w:bottom w:val="none" w:sz="0" w:space="0" w:color="auto"/>
                                <w:right w:val="none" w:sz="0" w:space="0" w:color="auto"/>
                              </w:divBdr>
                            </w:div>
                          </w:divsChild>
                        </w:div>
                        <w:div w:id="78396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90769">
                  <w:marLeft w:val="0"/>
                  <w:marRight w:val="0"/>
                  <w:marTop w:val="0"/>
                  <w:marBottom w:val="0"/>
                  <w:divBdr>
                    <w:top w:val="none" w:sz="0" w:space="0" w:color="auto"/>
                    <w:left w:val="none" w:sz="0" w:space="0" w:color="auto"/>
                    <w:bottom w:val="none" w:sz="0" w:space="0" w:color="auto"/>
                    <w:right w:val="none" w:sz="0" w:space="0" w:color="auto"/>
                  </w:divBdr>
                  <w:divsChild>
                    <w:div w:id="1645281733">
                      <w:marLeft w:val="0"/>
                      <w:marRight w:val="0"/>
                      <w:marTop w:val="0"/>
                      <w:marBottom w:val="0"/>
                      <w:divBdr>
                        <w:top w:val="none" w:sz="0" w:space="0" w:color="auto"/>
                        <w:left w:val="none" w:sz="0" w:space="0" w:color="auto"/>
                        <w:bottom w:val="none" w:sz="0" w:space="0" w:color="auto"/>
                        <w:right w:val="none" w:sz="0" w:space="0" w:color="auto"/>
                      </w:divBdr>
                    </w:div>
                    <w:div w:id="469328076">
                      <w:marLeft w:val="0"/>
                      <w:marRight w:val="0"/>
                      <w:marTop w:val="0"/>
                      <w:marBottom w:val="0"/>
                      <w:divBdr>
                        <w:top w:val="none" w:sz="0" w:space="0" w:color="auto"/>
                        <w:left w:val="none" w:sz="0" w:space="0" w:color="auto"/>
                        <w:bottom w:val="none" w:sz="0" w:space="0" w:color="auto"/>
                        <w:right w:val="none" w:sz="0" w:space="0" w:color="auto"/>
                      </w:divBdr>
                      <w:divsChild>
                        <w:div w:id="1942302709">
                          <w:marLeft w:val="0"/>
                          <w:marRight w:val="0"/>
                          <w:marTop w:val="0"/>
                          <w:marBottom w:val="0"/>
                          <w:divBdr>
                            <w:top w:val="none" w:sz="0" w:space="0" w:color="auto"/>
                            <w:left w:val="none" w:sz="0" w:space="0" w:color="auto"/>
                            <w:bottom w:val="none" w:sz="0" w:space="0" w:color="auto"/>
                            <w:right w:val="none" w:sz="0" w:space="0" w:color="auto"/>
                          </w:divBdr>
                          <w:divsChild>
                            <w:div w:id="553737369">
                              <w:marLeft w:val="0"/>
                              <w:marRight w:val="0"/>
                              <w:marTop w:val="0"/>
                              <w:marBottom w:val="0"/>
                              <w:divBdr>
                                <w:top w:val="none" w:sz="0" w:space="0" w:color="auto"/>
                                <w:left w:val="none" w:sz="0" w:space="0" w:color="auto"/>
                                <w:bottom w:val="none" w:sz="0" w:space="0" w:color="auto"/>
                                <w:right w:val="none" w:sz="0" w:space="0" w:color="auto"/>
                              </w:divBdr>
                            </w:div>
                          </w:divsChild>
                        </w:div>
                        <w:div w:id="20074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00317">
                  <w:marLeft w:val="0"/>
                  <w:marRight w:val="0"/>
                  <w:marTop w:val="0"/>
                  <w:marBottom w:val="0"/>
                  <w:divBdr>
                    <w:top w:val="none" w:sz="0" w:space="0" w:color="auto"/>
                    <w:left w:val="none" w:sz="0" w:space="0" w:color="auto"/>
                    <w:bottom w:val="none" w:sz="0" w:space="0" w:color="auto"/>
                    <w:right w:val="none" w:sz="0" w:space="0" w:color="auto"/>
                  </w:divBdr>
                  <w:divsChild>
                    <w:div w:id="864758071">
                      <w:marLeft w:val="0"/>
                      <w:marRight w:val="0"/>
                      <w:marTop w:val="0"/>
                      <w:marBottom w:val="0"/>
                      <w:divBdr>
                        <w:top w:val="none" w:sz="0" w:space="0" w:color="auto"/>
                        <w:left w:val="none" w:sz="0" w:space="0" w:color="auto"/>
                        <w:bottom w:val="none" w:sz="0" w:space="0" w:color="auto"/>
                        <w:right w:val="none" w:sz="0" w:space="0" w:color="auto"/>
                      </w:divBdr>
                    </w:div>
                    <w:div w:id="438454281">
                      <w:marLeft w:val="0"/>
                      <w:marRight w:val="0"/>
                      <w:marTop w:val="0"/>
                      <w:marBottom w:val="0"/>
                      <w:divBdr>
                        <w:top w:val="none" w:sz="0" w:space="0" w:color="auto"/>
                        <w:left w:val="none" w:sz="0" w:space="0" w:color="auto"/>
                        <w:bottom w:val="none" w:sz="0" w:space="0" w:color="auto"/>
                        <w:right w:val="none" w:sz="0" w:space="0" w:color="auto"/>
                      </w:divBdr>
                      <w:divsChild>
                        <w:div w:id="1715814600">
                          <w:marLeft w:val="0"/>
                          <w:marRight w:val="0"/>
                          <w:marTop w:val="0"/>
                          <w:marBottom w:val="0"/>
                          <w:divBdr>
                            <w:top w:val="none" w:sz="0" w:space="0" w:color="auto"/>
                            <w:left w:val="none" w:sz="0" w:space="0" w:color="auto"/>
                            <w:bottom w:val="none" w:sz="0" w:space="0" w:color="auto"/>
                            <w:right w:val="none" w:sz="0" w:space="0" w:color="auto"/>
                          </w:divBdr>
                          <w:divsChild>
                            <w:div w:id="1337418621">
                              <w:marLeft w:val="0"/>
                              <w:marRight w:val="0"/>
                              <w:marTop w:val="0"/>
                              <w:marBottom w:val="0"/>
                              <w:divBdr>
                                <w:top w:val="none" w:sz="0" w:space="0" w:color="auto"/>
                                <w:left w:val="none" w:sz="0" w:space="0" w:color="auto"/>
                                <w:bottom w:val="none" w:sz="0" w:space="0" w:color="auto"/>
                                <w:right w:val="none" w:sz="0" w:space="0" w:color="auto"/>
                              </w:divBdr>
                            </w:div>
                          </w:divsChild>
                        </w:div>
                        <w:div w:id="50629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696113">
              <w:marLeft w:val="0"/>
              <w:marRight w:val="0"/>
              <w:marTop w:val="0"/>
              <w:marBottom w:val="0"/>
              <w:divBdr>
                <w:top w:val="none" w:sz="0" w:space="0" w:color="auto"/>
                <w:left w:val="none" w:sz="0" w:space="0" w:color="auto"/>
                <w:bottom w:val="none" w:sz="0" w:space="0" w:color="auto"/>
                <w:right w:val="none" w:sz="0" w:space="0" w:color="auto"/>
              </w:divBdr>
            </w:div>
          </w:divsChild>
        </w:div>
        <w:div w:id="1577544960">
          <w:marLeft w:val="0"/>
          <w:marRight w:val="0"/>
          <w:marTop w:val="0"/>
          <w:marBottom w:val="0"/>
          <w:divBdr>
            <w:top w:val="none" w:sz="0" w:space="0" w:color="auto"/>
            <w:left w:val="none" w:sz="0" w:space="0" w:color="auto"/>
            <w:bottom w:val="none" w:sz="0" w:space="0" w:color="auto"/>
            <w:right w:val="none" w:sz="0" w:space="0" w:color="auto"/>
          </w:divBdr>
          <w:divsChild>
            <w:div w:id="954098611">
              <w:marLeft w:val="0"/>
              <w:marRight w:val="0"/>
              <w:marTop w:val="0"/>
              <w:marBottom w:val="0"/>
              <w:divBdr>
                <w:top w:val="none" w:sz="0" w:space="0" w:color="auto"/>
                <w:left w:val="none" w:sz="0" w:space="0" w:color="auto"/>
                <w:bottom w:val="none" w:sz="0" w:space="0" w:color="auto"/>
                <w:right w:val="none" w:sz="0" w:space="0" w:color="auto"/>
              </w:divBdr>
              <w:divsChild>
                <w:div w:id="58079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897510">
      <w:bodyDiv w:val="1"/>
      <w:marLeft w:val="0"/>
      <w:marRight w:val="0"/>
      <w:marTop w:val="0"/>
      <w:marBottom w:val="0"/>
      <w:divBdr>
        <w:top w:val="none" w:sz="0" w:space="0" w:color="auto"/>
        <w:left w:val="none" w:sz="0" w:space="0" w:color="auto"/>
        <w:bottom w:val="none" w:sz="0" w:space="0" w:color="auto"/>
        <w:right w:val="none" w:sz="0" w:space="0" w:color="auto"/>
      </w:divBdr>
      <w:divsChild>
        <w:div w:id="37513159">
          <w:marLeft w:val="0"/>
          <w:marRight w:val="0"/>
          <w:marTop w:val="0"/>
          <w:marBottom w:val="0"/>
          <w:divBdr>
            <w:top w:val="none" w:sz="0" w:space="0" w:color="auto"/>
            <w:left w:val="none" w:sz="0" w:space="0" w:color="auto"/>
            <w:bottom w:val="none" w:sz="0" w:space="0" w:color="auto"/>
            <w:right w:val="none" w:sz="0" w:space="0" w:color="auto"/>
          </w:divBdr>
        </w:div>
      </w:divsChild>
    </w:div>
    <w:div w:id="1382094822">
      <w:bodyDiv w:val="1"/>
      <w:marLeft w:val="0"/>
      <w:marRight w:val="0"/>
      <w:marTop w:val="0"/>
      <w:marBottom w:val="0"/>
      <w:divBdr>
        <w:top w:val="none" w:sz="0" w:space="0" w:color="auto"/>
        <w:left w:val="none" w:sz="0" w:space="0" w:color="auto"/>
        <w:bottom w:val="none" w:sz="0" w:space="0" w:color="auto"/>
        <w:right w:val="none" w:sz="0" w:space="0" w:color="auto"/>
      </w:divBdr>
    </w:div>
    <w:div w:id="1420444361">
      <w:bodyDiv w:val="1"/>
      <w:marLeft w:val="0"/>
      <w:marRight w:val="0"/>
      <w:marTop w:val="0"/>
      <w:marBottom w:val="0"/>
      <w:divBdr>
        <w:top w:val="none" w:sz="0" w:space="0" w:color="auto"/>
        <w:left w:val="none" w:sz="0" w:space="0" w:color="auto"/>
        <w:bottom w:val="none" w:sz="0" w:space="0" w:color="auto"/>
        <w:right w:val="none" w:sz="0" w:space="0" w:color="auto"/>
      </w:divBdr>
    </w:div>
    <w:div w:id="1427071453">
      <w:bodyDiv w:val="1"/>
      <w:marLeft w:val="0"/>
      <w:marRight w:val="0"/>
      <w:marTop w:val="0"/>
      <w:marBottom w:val="0"/>
      <w:divBdr>
        <w:top w:val="none" w:sz="0" w:space="0" w:color="auto"/>
        <w:left w:val="none" w:sz="0" w:space="0" w:color="auto"/>
        <w:bottom w:val="none" w:sz="0" w:space="0" w:color="auto"/>
        <w:right w:val="none" w:sz="0" w:space="0" w:color="auto"/>
      </w:divBdr>
    </w:div>
    <w:div w:id="1449618524">
      <w:bodyDiv w:val="1"/>
      <w:marLeft w:val="0"/>
      <w:marRight w:val="0"/>
      <w:marTop w:val="0"/>
      <w:marBottom w:val="0"/>
      <w:divBdr>
        <w:top w:val="none" w:sz="0" w:space="0" w:color="auto"/>
        <w:left w:val="none" w:sz="0" w:space="0" w:color="auto"/>
        <w:bottom w:val="none" w:sz="0" w:space="0" w:color="auto"/>
        <w:right w:val="none" w:sz="0" w:space="0" w:color="auto"/>
      </w:divBdr>
    </w:div>
    <w:div w:id="1463185027">
      <w:bodyDiv w:val="1"/>
      <w:marLeft w:val="0"/>
      <w:marRight w:val="0"/>
      <w:marTop w:val="0"/>
      <w:marBottom w:val="0"/>
      <w:divBdr>
        <w:top w:val="none" w:sz="0" w:space="0" w:color="auto"/>
        <w:left w:val="none" w:sz="0" w:space="0" w:color="auto"/>
        <w:bottom w:val="none" w:sz="0" w:space="0" w:color="auto"/>
        <w:right w:val="none" w:sz="0" w:space="0" w:color="auto"/>
      </w:divBdr>
    </w:div>
    <w:div w:id="1596599077">
      <w:bodyDiv w:val="1"/>
      <w:marLeft w:val="0"/>
      <w:marRight w:val="0"/>
      <w:marTop w:val="0"/>
      <w:marBottom w:val="0"/>
      <w:divBdr>
        <w:top w:val="none" w:sz="0" w:space="0" w:color="auto"/>
        <w:left w:val="none" w:sz="0" w:space="0" w:color="auto"/>
        <w:bottom w:val="none" w:sz="0" w:space="0" w:color="auto"/>
        <w:right w:val="none" w:sz="0" w:space="0" w:color="auto"/>
      </w:divBdr>
    </w:div>
    <w:div w:id="1607350248">
      <w:bodyDiv w:val="1"/>
      <w:marLeft w:val="0"/>
      <w:marRight w:val="0"/>
      <w:marTop w:val="0"/>
      <w:marBottom w:val="0"/>
      <w:divBdr>
        <w:top w:val="none" w:sz="0" w:space="0" w:color="auto"/>
        <w:left w:val="none" w:sz="0" w:space="0" w:color="auto"/>
        <w:bottom w:val="none" w:sz="0" w:space="0" w:color="auto"/>
        <w:right w:val="none" w:sz="0" w:space="0" w:color="auto"/>
      </w:divBdr>
    </w:div>
    <w:div w:id="1628118231">
      <w:bodyDiv w:val="1"/>
      <w:marLeft w:val="0"/>
      <w:marRight w:val="0"/>
      <w:marTop w:val="0"/>
      <w:marBottom w:val="0"/>
      <w:divBdr>
        <w:top w:val="none" w:sz="0" w:space="0" w:color="auto"/>
        <w:left w:val="none" w:sz="0" w:space="0" w:color="auto"/>
        <w:bottom w:val="none" w:sz="0" w:space="0" w:color="auto"/>
        <w:right w:val="none" w:sz="0" w:space="0" w:color="auto"/>
      </w:divBdr>
      <w:divsChild>
        <w:div w:id="1882013773">
          <w:marLeft w:val="0"/>
          <w:marRight w:val="0"/>
          <w:marTop w:val="0"/>
          <w:marBottom w:val="0"/>
          <w:divBdr>
            <w:top w:val="none" w:sz="0" w:space="0" w:color="auto"/>
            <w:left w:val="none" w:sz="0" w:space="0" w:color="auto"/>
            <w:bottom w:val="none" w:sz="0" w:space="0" w:color="auto"/>
            <w:right w:val="none" w:sz="0" w:space="0" w:color="auto"/>
          </w:divBdr>
        </w:div>
      </w:divsChild>
    </w:div>
    <w:div w:id="1742292609">
      <w:bodyDiv w:val="1"/>
      <w:marLeft w:val="0"/>
      <w:marRight w:val="0"/>
      <w:marTop w:val="0"/>
      <w:marBottom w:val="0"/>
      <w:divBdr>
        <w:top w:val="none" w:sz="0" w:space="0" w:color="auto"/>
        <w:left w:val="none" w:sz="0" w:space="0" w:color="auto"/>
        <w:bottom w:val="none" w:sz="0" w:space="0" w:color="auto"/>
        <w:right w:val="none" w:sz="0" w:space="0" w:color="auto"/>
      </w:divBdr>
    </w:div>
    <w:div w:id="1836872122">
      <w:bodyDiv w:val="1"/>
      <w:marLeft w:val="0"/>
      <w:marRight w:val="0"/>
      <w:marTop w:val="0"/>
      <w:marBottom w:val="0"/>
      <w:divBdr>
        <w:top w:val="none" w:sz="0" w:space="0" w:color="auto"/>
        <w:left w:val="none" w:sz="0" w:space="0" w:color="auto"/>
        <w:bottom w:val="none" w:sz="0" w:space="0" w:color="auto"/>
        <w:right w:val="none" w:sz="0" w:space="0" w:color="auto"/>
      </w:divBdr>
    </w:div>
    <w:div w:id="1946619653">
      <w:bodyDiv w:val="1"/>
      <w:marLeft w:val="0"/>
      <w:marRight w:val="0"/>
      <w:marTop w:val="0"/>
      <w:marBottom w:val="0"/>
      <w:divBdr>
        <w:top w:val="none" w:sz="0" w:space="0" w:color="auto"/>
        <w:left w:val="none" w:sz="0" w:space="0" w:color="auto"/>
        <w:bottom w:val="none" w:sz="0" w:space="0" w:color="auto"/>
        <w:right w:val="none" w:sz="0" w:space="0" w:color="auto"/>
      </w:divBdr>
    </w:div>
    <w:div w:id="1982153518">
      <w:bodyDiv w:val="1"/>
      <w:marLeft w:val="0"/>
      <w:marRight w:val="0"/>
      <w:marTop w:val="0"/>
      <w:marBottom w:val="0"/>
      <w:divBdr>
        <w:top w:val="none" w:sz="0" w:space="0" w:color="auto"/>
        <w:left w:val="none" w:sz="0" w:space="0" w:color="auto"/>
        <w:bottom w:val="none" w:sz="0" w:space="0" w:color="auto"/>
        <w:right w:val="none" w:sz="0" w:space="0" w:color="auto"/>
      </w:divBdr>
      <w:divsChild>
        <w:div w:id="1526292234">
          <w:marLeft w:val="0"/>
          <w:marRight w:val="0"/>
          <w:marTop w:val="0"/>
          <w:marBottom w:val="0"/>
          <w:divBdr>
            <w:top w:val="none" w:sz="0" w:space="0" w:color="auto"/>
            <w:left w:val="none" w:sz="0" w:space="0" w:color="auto"/>
            <w:bottom w:val="none" w:sz="0" w:space="0" w:color="auto"/>
            <w:right w:val="none" w:sz="0" w:space="0" w:color="auto"/>
          </w:divBdr>
        </w:div>
        <w:div w:id="543761651">
          <w:marLeft w:val="0"/>
          <w:marRight w:val="0"/>
          <w:marTop w:val="0"/>
          <w:marBottom w:val="0"/>
          <w:divBdr>
            <w:top w:val="none" w:sz="0" w:space="0" w:color="auto"/>
            <w:left w:val="none" w:sz="0" w:space="0" w:color="auto"/>
            <w:bottom w:val="none" w:sz="0" w:space="0" w:color="auto"/>
            <w:right w:val="none" w:sz="0" w:space="0" w:color="auto"/>
          </w:divBdr>
        </w:div>
        <w:div w:id="61104795">
          <w:marLeft w:val="0"/>
          <w:marRight w:val="0"/>
          <w:marTop w:val="0"/>
          <w:marBottom w:val="0"/>
          <w:divBdr>
            <w:top w:val="none" w:sz="0" w:space="0" w:color="auto"/>
            <w:left w:val="none" w:sz="0" w:space="0" w:color="auto"/>
            <w:bottom w:val="none" w:sz="0" w:space="0" w:color="auto"/>
            <w:right w:val="none" w:sz="0" w:space="0" w:color="auto"/>
          </w:divBdr>
        </w:div>
        <w:div w:id="2132170159">
          <w:marLeft w:val="0"/>
          <w:marRight w:val="0"/>
          <w:marTop w:val="0"/>
          <w:marBottom w:val="0"/>
          <w:divBdr>
            <w:top w:val="none" w:sz="0" w:space="0" w:color="auto"/>
            <w:left w:val="none" w:sz="0" w:space="0" w:color="auto"/>
            <w:bottom w:val="none" w:sz="0" w:space="0" w:color="auto"/>
            <w:right w:val="none" w:sz="0" w:space="0" w:color="auto"/>
          </w:divBdr>
        </w:div>
        <w:div w:id="1206985936">
          <w:marLeft w:val="0"/>
          <w:marRight w:val="0"/>
          <w:marTop w:val="0"/>
          <w:marBottom w:val="0"/>
          <w:divBdr>
            <w:top w:val="none" w:sz="0" w:space="0" w:color="auto"/>
            <w:left w:val="none" w:sz="0" w:space="0" w:color="auto"/>
            <w:bottom w:val="none" w:sz="0" w:space="0" w:color="auto"/>
            <w:right w:val="none" w:sz="0" w:space="0" w:color="auto"/>
          </w:divBdr>
        </w:div>
        <w:div w:id="1312099788">
          <w:marLeft w:val="0"/>
          <w:marRight w:val="0"/>
          <w:marTop w:val="0"/>
          <w:marBottom w:val="0"/>
          <w:divBdr>
            <w:top w:val="none" w:sz="0" w:space="0" w:color="auto"/>
            <w:left w:val="none" w:sz="0" w:space="0" w:color="auto"/>
            <w:bottom w:val="none" w:sz="0" w:space="0" w:color="auto"/>
            <w:right w:val="none" w:sz="0" w:space="0" w:color="auto"/>
          </w:divBdr>
        </w:div>
        <w:div w:id="1660621181">
          <w:marLeft w:val="0"/>
          <w:marRight w:val="0"/>
          <w:marTop w:val="0"/>
          <w:marBottom w:val="0"/>
          <w:divBdr>
            <w:top w:val="none" w:sz="0" w:space="0" w:color="auto"/>
            <w:left w:val="none" w:sz="0" w:space="0" w:color="auto"/>
            <w:bottom w:val="none" w:sz="0" w:space="0" w:color="auto"/>
            <w:right w:val="none" w:sz="0" w:space="0" w:color="auto"/>
          </w:divBdr>
        </w:div>
        <w:div w:id="43409958">
          <w:marLeft w:val="0"/>
          <w:marRight w:val="0"/>
          <w:marTop w:val="0"/>
          <w:marBottom w:val="0"/>
          <w:divBdr>
            <w:top w:val="none" w:sz="0" w:space="0" w:color="auto"/>
            <w:left w:val="none" w:sz="0" w:space="0" w:color="auto"/>
            <w:bottom w:val="none" w:sz="0" w:space="0" w:color="auto"/>
            <w:right w:val="none" w:sz="0" w:space="0" w:color="auto"/>
          </w:divBdr>
        </w:div>
      </w:divsChild>
    </w:div>
    <w:div w:id="1988778963">
      <w:bodyDiv w:val="1"/>
      <w:marLeft w:val="0"/>
      <w:marRight w:val="0"/>
      <w:marTop w:val="0"/>
      <w:marBottom w:val="0"/>
      <w:divBdr>
        <w:top w:val="none" w:sz="0" w:space="0" w:color="auto"/>
        <w:left w:val="none" w:sz="0" w:space="0" w:color="auto"/>
        <w:bottom w:val="none" w:sz="0" w:space="0" w:color="auto"/>
        <w:right w:val="none" w:sz="0" w:space="0" w:color="auto"/>
      </w:divBdr>
    </w:div>
    <w:div w:id="2074353026">
      <w:bodyDiv w:val="1"/>
      <w:marLeft w:val="0"/>
      <w:marRight w:val="0"/>
      <w:marTop w:val="0"/>
      <w:marBottom w:val="0"/>
      <w:divBdr>
        <w:top w:val="none" w:sz="0" w:space="0" w:color="auto"/>
        <w:left w:val="none" w:sz="0" w:space="0" w:color="auto"/>
        <w:bottom w:val="none" w:sz="0" w:space="0" w:color="auto"/>
        <w:right w:val="none" w:sz="0" w:space="0" w:color="auto"/>
      </w:divBdr>
      <w:divsChild>
        <w:div w:id="16958370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esa.com/wp-content/uploads/2018/05/EF2018_FINAL.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gu.com/p/42xmj/st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06AA6-738B-474E-9494-F516D55F5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7509</Words>
  <Characters>42804</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2019-08-07T01:48:00Z</dcterms:created>
  <dcterms:modified xsi:type="dcterms:W3CDTF">2020-06-17T13:18:00Z</dcterms:modified>
</cp:coreProperties>
</file>