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1ADF" w:rsidRPr="002F04A5" w:rsidRDefault="00441ADF" w:rsidP="00441ADF">
      <w:pPr>
        <w:pStyle w:val="FlushLeft"/>
        <w:rPr>
          <w:rStyle w:val="TMSRMN"/>
          <w:sz w:val="28"/>
        </w:rPr>
      </w:pPr>
      <w:r>
        <w:rPr>
          <w:b/>
          <w:sz w:val="28"/>
        </w:rPr>
        <w:t xml:space="preserve">Neutral Heteroleptic </w:t>
      </w:r>
      <w:r w:rsidRPr="002F04A5">
        <w:rPr>
          <w:b/>
          <w:sz w:val="28"/>
        </w:rPr>
        <w:t>Lanthanide</w:t>
      </w:r>
      <w:r>
        <w:rPr>
          <w:b/>
          <w:sz w:val="28"/>
        </w:rPr>
        <w:t xml:space="preserve"> Complexes for Unravelling Host-Guest Assemblies in Organic Solvents: The Law of Mass Action Revisited.</w:t>
      </w:r>
    </w:p>
    <w:p w:rsidR="00441ADF" w:rsidRPr="002F04A5" w:rsidRDefault="00441ADF" w:rsidP="00441ADF">
      <w:pPr>
        <w:pStyle w:val="FlushLeft"/>
        <w:spacing w:line="360" w:lineRule="auto"/>
        <w:rPr>
          <w:rFonts w:ascii="Courier New" w:hAnsi="Courier New" w:cs="Courier New"/>
        </w:rPr>
      </w:pPr>
      <w:r w:rsidRPr="002F04A5">
        <w:rPr>
          <w:rStyle w:val="TMSRMN"/>
          <w:rFonts w:ascii="Courier New" w:hAnsi="Courier New" w:cs="Courier New"/>
        </w:rPr>
        <w:t>__________________________________________________________________</w:t>
      </w:r>
    </w:p>
    <w:p w:rsidR="00441ADF" w:rsidRPr="002F04A5" w:rsidRDefault="00441ADF" w:rsidP="00441ADF">
      <w:pPr>
        <w:pStyle w:val="CenteredParagraph"/>
        <w:spacing w:after="240"/>
        <w:jc w:val="left"/>
        <w:rPr>
          <w:rStyle w:val="TMSRMN"/>
          <w:b/>
        </w:rPr>
      </w:pPr>
      <w:r>
        <w:rPr>
          <w:b/>
        </w:rPr>
        <w:t>Karine Baudet</w:t>
      </w:r>
      <w:r w:rsidRPr="002F04A5">
        <w:rPr>
          <w:b/>
        </w:rPr>
        <w:t>,</w:t>
      </w:r>
      <w:r w:rsidRPr="002F04A5">
        <w:rPr>
          <w:rStyle w:val="superscript0"/>
          <w:b/>
        </w:rPr>
        <w:t>†</w:t>
      </w:r>
      <w:r w:rsidRPr="002F04A5">
        <w:rPr>
          <w:rStyle w:val="TMSRMN"/>
        </w:rPr>
        <w:t xml:space="preserve"> </w:t>
      </w:r>
      <w:r>
        <w:rPr>
          <w:b/>
        </w:rPr>
        <w:t>Vishal Kale</w:t>
      </w:r>
      <w:r w:rsidRPr="002F04A5">
        <w:rPr>
          <w:b/>
        </w:rPr>
        <w:t>,</w:t>
      </w:r>
      <w:r w:rsidRPr="002F04A5">
        <w:rPr>
          <w:rStyle w:val="superscript0"/>
          <w:b/>
        </w:rPr>
        <w:t>†</w:t>
      </w:r>
      <w:r w:rsidRPr="002F04A5">
        <w:rPr>
          <w:b/>
        </w:rPr>
        <w:t xml:space="preserve"> </w:t>
      </w:r>
      <w:r>
        <w:rPr>
          <w:b/>
        </w:rPr>
        <w:t>Mohsen Mirzakhani</w:t>
      </w:r>
      <w:r w:rsidRPr="002F04A5">
        <w:rPr>
          <w:rStyle w:val="TMSRMN"/>
        </w:rPr>
        <w:t>,</w:t>
      </w:r>
      <w:r w:rsidRPr="002F04A5">
        <w:rPr>
          <w:rStyle w:val="superscript0"/>
          <w:b/>
        </w:rPr>
        <w:t>†</w:t>
      </w:r>
      <w:r w:rsidRPr="002F04A5">
        <w:rPr>
          <w:rStyle w:val="TMSRMN"/>
          <w:b/>
        </w:rPr>
        <w:t xml:space="preserve"> </w:t>
      </w:r>
      <w:r>
        <w:rPr>
          <w:b/>
        </w:rPr>
        <w:t>Lucille Babel,</w:t>
      </w:r>
      <w:r w:rsidRPr="002F04A5">
        <w:rPr>
          <w:rStyle w:val="superscript0"/>
          <w:b/>
        </w:rPr>
        <w:t>†</w:t>
      </w:r>
      <w:r>
        <w:rPr>
          <w:b/>
        </w:rPr>
        <w:t xml:space="preserve"> Soroush Naseri</w:t>
      </w:r>
      <w:r w:rsidRPr="002F04A5">
        <w:rPr>
          <w:rStyle w:val="TMSRMN"/>
        </w:rPr>
        <w:t>,</w:t>
      </w:r>
      <w:r w:rsidRPr="002F04A5">
        <w:rPr>
          <w:rStyle w:val="superscript0"/>
          <w:b/>
        </w:rPr>
        <w:t>†</w:t>
      </w:r>
      <w:r w:rsidRPr="005B2890">
        <w:rPr>
          <w:b/>
        </w:rPr>
        <w:t xml:space="preserve"> </w:t>
      </w:r>
      <w:r>
        <w:rPr>
          <w:b/>
        </w:rPr>
        <w:t>Céline Besnard</w:t>
      </w:r>
      <w:r w:rsidRPr="002F04A5">
        <w:rPr>
          <w:b/>
        </w:rPr>
        <w:t>,</w:t>
      </w:r>
      <w:r w:rsidRPr="002F04A5">
        <w:rPr>
          <w:b/>
          <w:vertAlign w:val="superscript"/>
        </w:rPr>
        <w:t>§</w:t>
      </w:r>
      <w:r w:rsidRPr="00DF1C62">
        <w:rPr>
          <w:b/>
        </w:rPr>
        <w:t xml:space="preserve"> </w:t>
      </w:r>
      <w:r>
        <w:rPr>
          <w:rStyle w:val="TMSRMN"/>
          <w:b/>
        </w:rPr>
        <w:t>Homayoun Nozary</w:t>
      </w:r>
      <w:r w:rsidRPr="002F04A5">
        <w:rPr>
          <w:rStyle w:val="superscript0"/>
          <w:b/>
        </w:rPr>
        <w:t>†</w:t>
      </w:r>
      <w:r w:rsidRPr="00DE69DB">
        <w:rPr>
          <w:rStyle w:val="TMSRMN"/>
        </w:rPr>
        <w:t xml:space="preserve"> </w:t>
      </w:r>
      <w:r w:rsidRPr="002F04A5">
        <w:rPr>
          <w:rStyle w:val="BOLD"/>
        </w:rPr>
        <w:t>and</w:t>
      </w:r>
      <w:r w:rsidRPr="002F04A5">
        <w:rPr>
          <w:b/>
        </w:rPr>
        <w:t xml:space="preserve"> Claude Piguet</w:t>
      </w:r>
      <w:bookmarkStart w:id="0" w:name="OLE_LINK6"/>
      <w:r w:rsidRPr="002F04A5">
        <w:rPr>
          <w:rStyle w:val="superscript0"/>
          <w:b/>
        </w:rPr>
        <w:t>†</w:t>
      </w:r>
      <w:r w:rsidRPr="002F04A5">
        <w:rPr>
          <w:b/>
          <w:vertAlign w:val="superscript"/>
        </w:rPr>
        <w:t>,</w:t>
      </w:r>
      <w:r w:rsidRPr="002F04A5">
        <w:rPr>
          <w:rStyle w:val="superscript0"/>
          <w:b/>
          <w:bCs/>
        </w:rPr>
        <w:t>*</w:t>
      </w:r>
      <w:bookmarkEnd w:id="0"/>
    </w:p>
    <w:p w:rsidR="00441ADF" w:rsidRPr="002F04A5" w:rsidRDefault="00441ADF" w:rsidP="00441ADF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noProof/>
          <w:lang w:val="en-GB"/>
        </w:rPr>
      </w:pPr>
      <w:r w:rsidRPr="002F04A5">
        <w:rPr>
          <w:rFonts w:ascii="Times New Roman" w:hAnsi="Times New Roman"/>
          <w:noProof/>
          <w:vertAlign w:val="superscript"/>
          <w:lang w:val="en-GB"/>
        </w:rPr>
        <w:t>§</w:t>
      </w:r>
      <w:r w:rsidRPr="002F04A5">
        <w:rPr>
          <w:rStyle w:val="TMSRMN"/>
          <w:noProof/>
          <w:lang w:val="en-GB"/>
        </w:rPr>
        <w:t xml:space="preserve"> </w:t>
      </w:r>
      <w:r w:rsidRPr="002F04A5">
        <w:rPr>
          <w:rStyle w:val="Italique"/>
          <w:noProof/>
          <w:lang w:val="en-GB"/>
        </w:rPr>
        <w:t>Laboratory of Crystallography, University of Geneva, 24 quai E. Ansermet, CH-1211 Geneva 4, Switzerland.</w:t>
      </w:r>
    </w:p>
    <w:p w:rsidR="00441ADF" w:rsidRPr="002F04A5" w:rsidRDefault="00441ADF" w:rsidP="00441ADF">
      <w:pPr>
        <w:pStyle w:val="FL"/>
        <w:tabs>
          <w:tab w:val="left" w:pos="-2694"/>
          <w:tab w:val="left" w:pos="-1701"/>
        </w:tabs>
        <w:spacing w:after="0" w:line="480" w:lineRule="auto"/>
        <w:jc w:val="both"/>
        <w:rPr>
          <w:rStyle w:val="Italique"/>
          <w:i w:val="0"/>
          <w:noProof/>
          <w:lang w:val="en-GB"/>
        </w:rPr>
      </w:pPr>
      <w:r w:rsidRPr="002F04A5">
        <w:rPr>
          <w:rStyle w:val="superscript0"/>
          <w:b/>
        </w:rPr>
        <w:t>†</w:t>
      </w:r>
      <w:r w:rsidRPr="002F04A5">
        <w:rPr>
          <w:rFonts w:ascii="Times New Roman" w:hAnsi="Times New Roman"/>
          <w:noProof/>
          <w:vertAlign w:val="superscript"/>
          <w:lang w:val="en-GB"/>
        </w:rPr>
        <w:t xml:space="preserve"> </w:t>
      </w:r>
      <w:r w:rsidRPr="002F04A5">
        <w:rPr>
          <w:rStyle w:val="Italique"/>
          <w:noProof/>
          <w:lang w:val="en-GB"/>
        </w:rPr>
        <w:t xml:space="preserve">Department of Inorganic and Analytical Chemistry, University of Geneva, 30 quai E. Ansermet, CH-1211 Geneva 4, Switzerland. </w:t>
      </w:r>
      <w:r>
        <w:rPr>
          <w:rStyle w:val="Italique"/>
          <w:noProof/>
          <w:lang w:val="en-GB"/>
        </w:rPr>
        <w:t>Email: Claude.Piguet@unige.ch</w:t>
      </w:r>
    </w:p>
    <w:p w:rsidR="00282D9F" w:rsidRPr="00D45027" w:rsidRDefault="00282D9F" w:rsidP="00D50BD7">
      <w:pPr>
        <w:pStyle w:val="CenteredParagraph"/>
        <w:spacing w:after="240"/>
        <w:jc w:val="left"/>
        <w:rPr>
          <w:rStyle w:val="TMSRMN"/>
          <w:bCs/>
          <w:noProof w:val="0"/>
          <w:lang w:val="en-US"/>
        </w:rPr>
      </w:pPr>
    </w:p>
    <w:p w:rsidR="00282D9F" w:rsidRPr="003440E3" w:rsidRDefault="00282D9F">
      <w:pPr>
        <w:pStyle w:val="CenteredParagraph"/>
        <w:spacing w:after="240"/>
        <w:jc w:val="left"/>
        <w:rPr>
          <w:rStyle w:val="TMSRMN"/>
          <w:bCs/>
          <w:noProof w:val="0"/>
        </w:rPr>
      </w:pPr>
    </w:p>
    <w:p w:rsidR="00282D9F" w:rsidRPr="003440E3" w:rsidRDefault="00282D9F">
      <w:pPr>
        <w:pStyle w:val="FlushLeft"/>
        <w:rPr>
          <w:noProof w:val="0"/>
        </w:rPr>
      </w:pPr>
    </w:p>
    <w:p w:rsidR="00282D9F" w:rsidRPr="003440E3" w:rsidRDefault="00282D9F">
      <w:pPr>
        <w:pStyle w:val="FlushLeft"/>
        <w:rPr>
          <w:noProof w:val="0"/>
        </w:rPr>
      </w:pPr>
    </w:p>
    <w:p w:rsidR="00282D9F" w:rsidRDefault="00282D9F">
      <w:pPr>
        <w:pStyle w:val="FlushLeft"/>
        <w:jc w:val="center"/>
        <w:rPr>
          <w:b/>
          <w:noProof w:val="0"/>
          <w:sz w:val="28"/>
          <w:lang w:val="en-US"/>
        </w:rPr>
      </w:pPr>
      <w:r>
        <w:rPr>
          <w:b/>
          <w:noProof w:val="0"/>
          <w:sz w:val="28"/>
          <w:lang w:val="en-US"/>
        </w:rPr>
        <w:t>Supporting Information</w:t>
      </w:r>
    </w:p>
    <w:p w:rsidR="00282D9F" w:rsidRPr="00D10DB8" w:rsidRDefault="00282D9F" w:rsidP="00D10DB8">
      <w:pPr>
        <w:pStyle w:val="FlushLeft"/>
        <w:jc w:val="center"/>
        <w:rPr>
          <w:rStyle w:val="BOLD"/>
          <w:b w:val="0"/>
          <w:noProof w:val="0"/>
          <w:lang w:val="en-US"/>
        </w:rPr>
        <w:sectPr w:rsidR="00282D9F" w:rsidRPr="00D10DB8">
          <w:headerReference w:type="even" r:id="rId7"/>
          <w:headerReference w:type="default" r:id="rId8"/>
          <w:footnotePr>
            <w:numFmt w:val="chicago"/>
            <w:numStart w:val="2"/>
          </w:footnotePr>
          <w:pgSz w:w="11907" w:h="16840" w:code="9"/>
          <w:pgMar w:top="1134" w:right="1134" w:bottom="1134" w:left="1134" w:header="720" w:footer="720" w:gutter="0"/>
          <w:pgNumType w:start="1"/>
          <w:cols w:space="720"/>
        </w:sectPr>
      </w:pPr>
      <w:r>
        <w:rPr>
          <w:noProof w:val="0"/>
          <w:lang w:val="en-US"/>
        </w:rPr>
        <w:t>(</w:t>
      </w:r>
      <w:r w:rsidR="007F0250">
        <w:rPr>
          <w:noProof w:val="0"/>
          <w:lang w:val="en-US"/>
        </w:rPr>
        <w:t>3</w:t>
      </w:r>
      <w:r w:rsidR="00036EF6">
        <w:rPr>
          <w:noProof w:val="0"/>
          <w:lang w:val="en-US"/>
        </w:rPr>
        <w:t>0</w:t>
      </w:r>
      <w:r>
        <w:rPr>
          <w:noProof w:val="0"/>
          <w:lang w:val="en-US"/>
        </w:rPr>
        <w:t xml:space="preserve"> pages)</w:t>
      </w:r>
    </w:p>
    <w:p w:rsidR="00BF7B31" w:rsidRPr="00BF7B31" w:rsidRDefault="00BF7B31" w:rsidP="00BF7B31">
      <w:pPr>
        <w:pStyle w:val="Heading1"/>
        <w:spacing w:before="0" w:after="0" w:line="480" w:lineRule="auto"/>
        <w:rPr>
          <w:rFonts w:ascii="Times New Roman" w:hAnsi="Times New Roman"/>
          <w:sz w:val="24"/>
          <w:szCs w:val="24"/>
          <w:lang w:val="en-US"/>
        </w:rPr>
      </w:pPr>
      <w:bookmarkStart w:id="1" w:name="_Toc403727595"/>
      <w:r w:rsidRPr="00BF7B31">
        <w:rPr>
          <w:rFonts w:ascii="Times New Roman" w:hAnsi="Times New Roman"/>
          <w:sz w:val="24"/>
          <w:szCs w:val="24"/>
          <w:lang w:val="en-US"/>
        </w:rPr>
        <w:lastRenderedPageBreak/>
        <w:t>Experimental Section</w:t>
      </w:r>
      <w:bookmarkEnd w:id="1"/>
    </w:p>
    <w:p w:rsidR="00BF7B31" w:rsidRPr="00BF7B31" w:rsidRDefault="00BF7B31" w:rsidP="00BF7B31">
      <w:pPr>
        <w:spacing w:line="480" w:lineRule="auto"/>
        <w:jc w:val="both"/>
        <w:rPr>
          <w:b w:val="0"/>
          <w:sz w:val="24"/>
          <w:szCs w:val="24"/>
          <w:lang w:val="en-US"/>
        </w:rPr>
      </w:pPr>
      <w:r w:rsidRPr="00BF7B31">
        <w:rPr>
          <w:b w:val="0"/>
          <w:sz w:val="24"/>
          <w:szCs w:val="24"/>
          <w:lang w:val="en-US"/>
        </w:rPr>
        <w:t xml:space="preserve">All commercial chemicals were purchased from Sigma-Aldrich and </w:t>
      </w:r>
      <w:proofErr w:type="spellStart"/>
      <w:r w:rsidRPr="00BF7B31">
        <w:rPr>
          <w:b w:val="0"/>
          <w:sz w:val="24"/>
          <w:szCs w:val="24"/>
          <w:lang w:val="en-US"/>
        </w:rPr>
        <w:t>Acros</w:t>
      </w:r>
      <w:proofErr w:type="spellEnd"/>
      <w:r w:rsidRPr="00BF7B31">
        <w:rPr>
          <w:b w:val="0"/>
          <w:sz w:val="24"/>
          <w:szCs w:val="24"/>
          <w:lang w:val="en-US"/>
        </w:rPr>
        <w:t xml:space="preserve"> and used without further purification. The ligand </w:t>
      </w:r>
      <w:r w:rsidRPr="00BF7B31">
        <w:rPr>
          <w:sz w:val="24"/>
          <w:szCs w:val="24"/>
          <w:lang w:val="en-US"/>
        </w:rPr>
        <w:t>L</w:t>
      </w:r>
      <w:r>
        <w:rPr>
          <w:sz w:val="24"/>
          <w:szCs w:val="24"/>
          <w:lang w:val="en-US"/>
        </w:rPr>
        <w:t>1</w:t>
      </w:r>
      <w:r w:rsidRPr="00BF7B31">
        <w:rPr>
          <w:b w:val="0"/>
          <w:sz w:val="24"/>
          <w:szCs w:val="24"/>
          <w:lang w:val="en-US"/>
        </w:rPr>
        <w:t>-</w:t>
      </w:r>
      <w:r w:rsidRPr="00BF7B31">
        <w:rPr>
          <w:sz w:val="24"/>
          <w:szCs w:val="24"/>
          <w:lang w:val="en-US"/>
        </w:rPr>
        <w:t>L3</w:t>
      </w:r>
      <w:r w:rsidRPr="00BF7B31">
        <w:rPr>
          <w:b w:val="0"/>
          <w:sz w:val="24"/>
          <w:szCs w:val="24"/>
          <w:vertAlign w:val="superscript"/>
          <w:lang w:val="en-US"/>
        </w:rPr>
        <w:t>5</w:t>
      </w:r>
      <w:r>
        <w:rPr>
          <w:b w:val="0"/>
          <w:sz w:val="24"/>
          <w:szCs w:val="24"/>
          <w:lang w:val="en-US"/>
        </w:rPr>
        <w:t xml:space="preserve"> and lanthanide containers [</w:t>
      </w:r>
      <w:proofErr w:type="gramStart"/>
      <w:r>
        <w:rPr>
          <w:b w:val="0"/>
          <w:sz w:val="24"/>
          <w:szCs w:val="24"/>
          <w:lang w:val="en-US"/>
        </w:rPr>
        <w:t>La(</w:t>
      </w:r>
      <w:proofErr w:type="spellStart"/>
      <w:proofErr w:type="gramEnd"/>
      <w:r>
        <w:rPr>
          <w:b w:val="0"/>
          <w:sz w:val="24"/>
          <w:szCs w:val="24"/>
          <w:lang w:val="en-US"/>
        </w:rPr>
        <w:t>hfa</w:t>
      </w:r>
      <w:proofErr w:type="spellEnd"/>
      <w:r>
        <w:rPr>
          <w:b w:val="0"/>
          <w:sz w:val="24"/>
          <w:szCs w:val="24"/>
          <w:lang w:val="en-US"/>
        </w:rPr>
        <w:t>)</w:t>
      </w:r>
      <w:r w:rsidRPr="00BF7B31">
        <w:rPr>
          <w:b w:val="0"/>
          <w:sz w:val="24"/>
          <w:szCs w:val="24"/>
          <w:vertAlign w:val="subscript"/>
          <w:lang w:val="en-US"/>
        </w:rPr>
        <w:t>3</w:t>
      </w:r>
      <w:r>
        <w:rPr>
          <w:b w:val="0"/>
          <w:sz w:val="24"/>
          <w:szCs w:val="24"/>
          <w:lang w:val="en-US"/>
        </w:rPr>
        <w:t>dig], [La(</w:t>
      </w:r>
      <w:proofErr w:type="spellStart"/>
      <w:r>
        <w:rPr>
          <w:b w:val="0"/>
          <w:sz w:val="24"/>
          <w:szCs w:val="24"/>
          <w:lang w:val="en-US"/>
        </w:rPr>
        <w:t>tta</w:t>
      </w:r>
      <w:proofErr w:type="spellEnd"/>
      <w:r>
        <w:rPr>
          <w:b w:val="0"/>
          <w:sz w:val="24"/>
          <w:szCs w:val="24"/>
          <w:lang w:val="en-US"/>
        </w:rPr>
        <w:t>)</w:t>
      </w:r>
      <w:r w:rsidRPr="00BF7B31">
        <w:rPr>
          <w:b w:val="0"/>
          <w:sz w:val="24"/>
          <w:szCs w:val="24"/>
          <w:vertAlign w:val="subscript"/>
          <w:lang w:val="en-US"/>
        </w:rPr>
        <w:t>3</w:t>
      </w:r>
      <w:r>
        <w:rPr>
          <w:b w:val="0"/>
          <w:sz w:val="24"/>
          <w:szCs w:val="24"/>
          <w:lang w:val="en-US"/>
        </w:rPr>
        <w:t>dig] and [La(</w:t>
      </w:r>
      <w:proofErr w:type="spellStart"/>
      <w:r>
        <w:rPr>
          <w:b w:val="0"/>
          <w:sz w:val="24"/>
          <w:szCs w:val="24"/>
          <w:lang w:val="en-US"/>
        </w:rPr>
        <w:t>pbta</w:t>
      </w:r>
      <w:proofErr w:type="spellEnd"/>
      <w:r>
        <w:rPr>
          <w:b w:val="0"/>
          <w:sz w:val="24"/>
          <w:szCs w:val="24"/>
          <w:lang w:val="en-US"/>
        </w:rPr>
        <w:t>)</w:t>
      </w:r>
      <w:r w:rsidRPr="00BF7B31">
        <w:rPr>
          <w:b w:val="0"/>
          <w:sz w:val="24"/>
          <w:szCs w:val="24"/>
          <w:vertAlign w:val="subscript"/>
          <w:lang w:val="en-US"/>
        </w:rPr>
        <w:t>3</w:t>
      </w:r>
      <w:r>
        <w:rPr>
          <w:b w:val="0"/>
          <w:sz w:val="24"/>
          <w:szCs w:val="24"/>
          <w:lang w:val="en-US"/>
        </w:rPr>
        <w:t>dig]</w:t>
      </w:r>
      <w:r w:rsidR="00945889">
        <w:rPr>
          <w:b w:val="0"/>
          <w:sz w:val="24"/>
          <w:szCs w:val="24"/>
          <w:vertAlign w:val="superscript"/>
          <w:lang w:val="en-US"/>
        </w:rPr>
        <w:t>12</w:t>
      </w:r>
      <w:r>
        <w:rPr>
          <w:b w:val="0"/>
          <w:sz w:val="24"/>
          <w:szCs w:val="24"/>
          <w:lang w:val="en-US"/>
        </w:rPr>
        <w:t xml:space="preserve"> were</w:t>
      </w:r>
      <w:r w:rsidRPr="00BF7B31">
        <w:rPr>
          <w:b w:val="0"/>
          <w:sz w:val="24"/>
          <w:szCs w:val="24"/>
          <w:lang w:val="en-US"/>
        </w:rPr>
        <w:t xml:space="preserve"> prepared following published procedures. Dichloromethane, diethyl ether and </w:t>
      </w:r>
      <w:r w:rsidRPr="00BF7B31">
        <w:rPr>
          <w:b w:val="0"/>
          <w:i/>
          <w:sz w:val="24"/>
          <w:szCs w:val="24"/>
          <w:lang w:val="en-US"/>
        </w:rPr>
        <w:t>N</w:t>
      </w:r>
      <w:proofErr w:type="gramStart"/>
      <w:r w:rsidRPr="00BF7B31">
        <w:rPr>
          <w:b w:val="0"/>
          <w:i/>
          <w:sz w:val="24"/>
          <w:szCs w:val="24"/>
          <w:lang w:val="en-US"/>
        </w:rPr>
        <w:t>,N</w:t>
      </w:r>
      <w:proofErr w:type="gramEnd"/>
      <w:r w:rsidRPr="00BF7B31">
        <w:rPr>
          <w:b w:val="0"/>
          <w:sz w:val="24"/>
          <w:szCs w:val="24"/>
          <w:lang w:val="en-US"/>
        </w:rPr>
        <w:t>-</w:t>
      </w:r>
      <w:proofErr w:type="spellStart"/>
      <w:r w:rsidRPr="00BF7B31">
        <w:rPr>
          <w:b w:val="0"/>
          <w:sz w:val="24"/>
          <w:szCs w:val="24"/>
          <w:lang w:val="en-US"/>
        </w:rPr>
        <w:t>dimethylformamide</w:t>
      </w:r>
      <w:proofErr w:type="spellEnd"/>
      <w:r w:rsidRPr="00BF7B31">
        <w:rPr>
          <w:b w:val="0"/>
          <w:sz w:val="24"/>
          <w:szCs w:val="24"/>
          <w:lang w:val="en-US"/>
        </w:rPr>
        <w:t xml:space="preserve"> were dried trough alumina cartridge</w:t>
      </w:r>
      <w:r w:rsidR="00BC27CA">
        <w:rPr>
          <w:b w:val="0"/>
          <w:sz w:val="24"/>
          <w:szCs w:val="24"/>
          <w:lang w:val="en-US"/>
        </w:rPr>
        <w:t>s</w:t>
      </w:r>
      <w:r w:rsidRPr="00BF7B31">
        <w:rPr>
          <w:b w:val="0"/>
          <w:sz w:val="24"/>
          <w:szCs w:val="24"/>
          <w:lang w:val="en-US"/>
        </w:rPr>
        <w:t>. Silica-gel plates (Merck, 60 F</w:t>
      </w:r>
      <w:r w:rsidRPr="00BF7B31">
        <w:rPr>
          <w:b w:val="0"/>
          <w:sz w:val="24"/>
          <w:szCs w:val="24"/>
          <w:vertAlign w:val="subscript"/>
          <w:lang w:val="en-US"/>
        </w:rPr>
        <w:t>254</w:t>
      </w:r>
      <w:r w:rsidRPr="00BF7B31">
        <w:rPr>
          <w:b w:val="0"/>
          <w:sz w:val="24"/>
          <w:szCs w:val="24"/>
          <w:lang w:val="en-US"/>
        </w:rPr>
        <w:t xml:space="preserve">) were used for thin-layer chromatography, </w:t>
      </w:r>
      <w:proofErr w:type="spellStart"/>
      <w:r w:rsidRPr="00BF7B31">
        <w:rPr>
          <w:b w:val="0"/>
          <w:sz w:val="24"/>
          <w:szCs w:val="24"/>
          <w:lang w:val="en-US"/>
        </w:rPr>
        <w:t>SiliaFlash</w:t>
      </w:r>
      <w:proofErr w:type="spellEnd"/>
      <w:r w:rsidRPr="00BF7B31">
        <w:rPr>
          <w:b w:val="0"/>
          <w:sz w:val="24"/>
          <w:szCs w:val="24"/>
          <w:vertAlign w:val="superscript"/>
          <w:lang w:val="en-US"/>
        </w:rPr>
        <w:t>®</w:t>
      </w:r>
      <w:r w:rsidRPr="00BF7B31">
        <w:rPr>
          <w:b w:val="0"/>
          <w:sz w:val="24"/>
          <w:szCs w:val="24"/>
          <w:lang w:val="en-US"/>
        </w:rPr>
        <w:t xml:space="preserve"> silica gel P60 (0.04-0.063 mm,) and </w:t>
      </w:r>
      <w:proofErr w:type="spellStart"/>
      <w:r w:rsidRPr="00BF7B31">
        <w:rPr>
          <w:b w:val="0"/>
          <w:sz w:val="24"/>
          <w:szCs w:val="24"/>
          <w:lang w:val="en-US"/>
        </w:rPr>
        <w:t>Acros</w:t>
      </w:r>
      <w:proofErr w:type="spellEnd"/>
      <w:r w:rsidRPr="00BF7B31">
        <w:rPr>
          <w:b w:val="0"/>
          <w:sz w:val="24"/>
          <w:szCs w:val="24"/>
          <w:lang w:val="en-US"/>
        </w:rPr>
        <w:t xml:space="preserve"> silica gel 60 (0.035-0.07 mm) was used for preparative column chromatography. Abbreviations: (dba</w:t>
      </w:r>
      <w:proofErr w:type="gramStart"/>
      <w:r w:rsidRPr="00BF7B31">
        <w:rPr>
          <w:b w:val="0"/>
          <w:sz w:val="24"/>
          <w:szCs w:val="24"/>
          <w:lang w:val="en-US"/>
        </w:rPr>
        <w:t>)</w:t>
      </w:r>
      <w:r w:rsidRPr="00BF7B31">
        <w:rPr>
          <w:b w:val="0"/>
          <w:sz w:val="24"/>
          <w:szCs w:val="24"/>
          <w:vertAlign w:val="subscript"/>
          <w:lang w:val="en-US"/>
        </w:rPr>
        <w:t>2</w:t>
      </w:r>
      <w:proofErr w:type="gramEnd"/>
      <w:r w:rsidRPr="00BF7B31">
        <w:rPr>
          <w:b w:val="0"/>
          <w:sz w:val="24"/>
          <w:szCs w:val="24"/>
          <w:lang w:val="en-US"/>
        </w:rPr>
        <w:t xml:space="preserve"> = </w:t>
      </w:r>
      <w:proofErr w:type="spellStart"/>
      <w:r w:rsidRPr="00BF7B31">
        <w:rPr>
          <w:b w:val="0"/>
          <w:sz w:val="24"/>
          <w:szCs w:val="24"/>
          <w:lang w:val="en-US"/>
        </w:rPr>
        <w:t>dibenzylideneacetone</w:t>
      </w:r>
      <w:proofErr w:type="spellEnd"/>
      <w:r w:rsidRPr="00BF7B31">
        <w:rPr>
          <w:b w:val="0"/>
          <w:sz w:val="24"/>
          <w:szCs w:val="24"/>
          <w:lang w:val="en-US"/>
        </w:rPr>
        <w:t xml:space="preserve"> , P(Cy)</w:t>
      </w:r>
      <w:r w:rsidRPr="00BF7B31">
        <w:rPr>
          <w:b w:val="0"/>
          <w:sz w:val="24"/>
          <w:szCs w:val="24"/>
          <w:vertAlign w:val="subscript"/>
          <w:lang w:val="en-US"/>
        </w:rPr>
        <w:t>3</w:t>
      </w:r>
      <w:r w:rsidRPr="00BF7B31">
        <w:rPr>
          <w:b w:val="0"/>
          <w:sz w:val="24"/>
          <w:szCs w:val="24"/>
          <w:lang w:val="en-US"/>
        </w:rPr>
        <w:t xml:space="preserve"> = </w:t>
      </w:r>
      <w:proofErr w:type="spellStart"/>
      <w:r w:rsidRPr="00BF7B31">
        <w:rPr>
          <w:b w:val="0"/>
          <w:sz w:val="24"/>
          <w:szCs w:val="24"/>
          <w:lang w:val="en-US"/>
        </w:rPr>
        <w:t>tricy</w:t>
      </w:r>
      <w:r w:rsidR="00A45BF6">
        <w:rPr>
          <w:b w:val="0"/>
          <w:sz w:val="24"/>
          <w:szCs w:val="24"/>
          <w:lang w:val="en-US"/>
        </w:rPr>
        <w:t>c</w:t>
      </w:r>
      <w:r w:rsidRPr="00BF7B31">
        <w:rPr>
          <w:b w:val="0"/>
          <w:sz w:val="24"/>
          <w:szCs w:val="24"/>
          <w:lang w:val="en-US"/>
        </w:rPr>
        <w:t>lohexylphosphine</w:t>
      </w:r>
      <w:proofErr w:type="spellEnd"/>
      <w:r w:rsidRPr="00BF7B31">
        <w:rPr>
          <w:b w:val="0"/>
          <w:sz w:val="24"/>
          <w:szCs w:val="24"/>
          <w:lang w:val="en-US"/>
        </w:rPr>
        <w:t xml:space="preserve">. </w:t>
      </w:r>
    </w:p>
    <w:p w:rsidR="00BF7B31" w:rsidRPr="00BF7B31" w:rsidRDefault="00254242" w:rsidP="00BF7B31">
      <w:pPr>
        <w:spacing w:line="480" w:lineRule="auto"/>
        <w:jc w:val="both"/>
        <w:rPr>
          <w:b w:val="0"/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</w:t>
      </w:r>
      <w:r w:rsidR="00BF7B31" w:rsidRPr="00BF7B31">
        <w:rPr>
          <w:sz w:val="24"/>
          <w:szCs w:val="24"/>
          <w:lang w:val="en-US"/>
        </w:rPr>
        <w:t>nalytic measurements</w:t>
      </w:r>
      <w:r w:rsidR="00BF7B31" w:rsidRPr="00BF7B31">
        <w:rPr>
          <w:b w:val="0"/>
          <w:sz w:val="24"/>
          <w:szCs w:val="24"/>
          <w:lang w:val="en-US"/>
        </w:rPr>
        <w:t xml:space="preserve">. </w:t>
      </w:r>
      <w:r w:rsidR="00BF7B31" w:rsidRPr="00BF7B31">
        <w:rPr>
          <w:b w:val="0"/>
          <w:sz w:val="24"/>
          <w:szCs w:val="24"/>
          <w:vertAlign w:val="superscript"/>
          <w:lang w:val="en-US"/>
        </w:rPr>
        <w:t>1</w:t>
      </w:r>
      <w:r w:rsidR="00BF7B31" w:rsidRPr="00BF7B31">
        <w:rPr>
          <w:b w:val="0"/>
          <w:sz w:val="24"/>
          <w:szCs w:val="24"/>
          <w:lang w:val="en-US"/>
        </w:rPr>
        <w:t xml:space="preserve">H, </w:t>
      </w:r>
      <w:r w:rsidR="00BF7B31" w:rsidRPr="00BF7B31">
        <w:rPr>
          <w:b w:val="0"/>
          <w:sz w:val="24"/>
          <w:szCs w:val="24"/>
          <w:vertAlign w:val="superscript"/>
          <w:lang w:val="en-US"/>
        </w:rPr>
        <w:t>19</w:t>
      </w:r>
      <w:r w:rsidR="00BF7B31" w:rsidRPr="00BF7B31">
        <w:rPr>
          <w:b w:val="0"/>
          <w:sz w:val="24"/>
          <w:szCs w:val="24"/>
          <w:lang w:val="en-US"/>
        </w:rPr>
        <w:t xml:space="preserve">F and </w:t>
      </w:r>
      <w:r w:rsidR="00BF7B31" w:rsidRPr="00BF7B31">
        <w:rPr>
          <w:b w:val="0"/>
          <w:sz w:val="24"/>
          <w:szCs w:val="24"/>
          <w:vertAlign w:val="superscript"/>
          <w:lang w:val="en-US"/>
        </w:rPr>
        <w:t>13</w:t>
      </w:r>
      <w:r w:rsidR="00BF7B31" w:rsidRPr="00BF7B31">
        <w:rPr>
          <w:b w:val="0"/>
          <w:sz w:val="24"/>
          <w:szCs w:val="24"/>
          <w:lang w:val="en-US"/>
        </w:rPr>
        <w:t xml:space="preserve">C NMR spectra were recorded at different temperatures on Bruker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Avance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 400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MHz.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 Chemical shifts are given in ppm with respect to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tetramethylsilane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 Si(CH</w:t>
      </w:r>
      <w:r w:rsidR="00BF7B31" w:rsidRPr="00BF7B31">
        <w:rPr>
          <w:b w:val="0"/>
          <w:sz w:val="24"/>
          <w:szCs w:val="24"/>
          <w:vertAlign w:val="subscript"/>
          <w:lang w:val="en-US"/>
        </w:rPr>
        <w:t>3</w:t>
      </w:r>
      <w:r w:rsidR="00BF7B31" w:rsidRPr="00BF7B31">
        <w:rPr>
          <w:b w:val="0"/>
          <w:sz w:val="24"/>
          <w:szCs w:val="24"/>
          <w:lang w:val="en-US"/>
        </w:rPr>
        <w:t>)</w:t>
      </w:r>
      <w:r w:rsidR="00BF7B31" w:rsidRPr="00BF7B31">
        <w:rPr>
          <w:b w:val="0"/>
          <w:sz w:val="24"/>
          <w:szCs w:val="24"/>
          <w:vertAlign w:val="subscript"/>
          <w:lang w:val="en-US"/>
        </w:rPr>
        <w:t xml:space="preserve">4 </w:t>
      </w:r>
      <w:r w:rsidR="00BF7B31" w:rsidRPr="00BF7B31">
        <w:rPr>
          <w:b w:val="0"/>
          <w:sz w:val="24"/>
          <w:szCs w:val="24"/>
          <w:lang w:val="en-US"/>
        </w:rPr>
        <w:t xml:space="preserve">(TMS). Pneumatically assisted electro-spray (ESI) mass spectra were recorded on an Applied Biosystems API 150EX (AB/MDS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Sciex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) equipped with a Turbo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Ionspray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 source. Elemental Analyses were performed by K. L. Buchwalder from the </w:t>
      </w:r>
      <w:proofErr w:type="spellStart"/>
      <w:r w:rsidR="00BF7B31" w:rsidRPr="00BF7B31">
        <w:rPr>
          <w:b w:val="0"/>
          <w:sz w:val="24"/>
          <w:szCs w:val="24"/>
          <w:lang w:val="en-US"/>
        </w:rPr>
        <w:t>Microchemical</w:t>
      </w:r>
      <w:proofErr w:type="spellEnd"/>
      <w:r w:rsidR="00BF7B31" w:rsidRPr="00BF7B31">
        <w:rPr>
          <w:b w:val="0"/>
          <w:sz w:val="24"/>
          <w:szCs w:val="24"/>
          <w:lang w:val="en-US"/>
        </w:rPr>
        <w:t xml:space="preserve"> Laboratory of the University of Geneva.</w:t>
      </w:r>
    </w:p>
    <w:p w:rsidR="00BF7B31" w:rsidRPr="00BF7B31" w:rsidRDefault="00BF7B31" w:rsidP="00BF7B31">
      <w:pPr>
        <w:spacing w:line="480" w:lineRule="auto"/>
        <w:jc w:val="both"/>
        <w:rPr>
          <w:b w:val="0"/>
          <w:sz w:val="24"/>
          <w:szCs w:val="24"/>
          <w:lang w:val="en-US"/>
        </w:rPr>
      </w:pPr>
      <w:r w:rsidRPr="00254242">
        <w:rPr>
          <w:sz w:val="24"/>
          <w:szCs w:val="24"/>
          <w:lang w:val="en-US"/>
        </w:rPr>
        <w:t xml:space="preserve">X-Ray </w:t>
      </w:r>
      <w:proofErr w:type="spellStart"/>
      <w:r w:rsidRPr="00254242">
        <w:rPr>
          <w:sz w:val="24"/>
          <w:szCs w:val="24"/>
          <w:lang w:val="en-US"/>
        </w:rPr>
        <w:t>Cristallography</w:t>
      </w:r>
      <w:proofErr w:type="spellEnd"/>
      <w:r w:rsidRPr="00BF7B31">
        <w:rPr>
          <w:b w:val="0"/>
          <w:sz w:val="24"/>
          <w:szCs w:val="24"/>
          <w:lang w:val="en-US"/>
        </w:rPr>
        <w:t xml:space="preserve">. </w:t>
      </w:r>
      <w:r w:rsidR="005479A3">
        <w:rPr>
          <w:b w:val="0"/>
          <w:sz w:val="24"/>
          <w:szCs w:val="24"/>
          <w:lang w:val="en-US"/>
        </w:rPr>
        <w:t>The selected c</w:t>
      </w:r>
      <w:r w:rsidRPr="00BF7B31">
        <w:rPr>
          <w:b w:val="0"/>
          <w:sz w:val="24"/>
          <w:szCs w:val="24"/>
          <w:lang w:val="en-US"/>
        </w:rPr>
        <w:t>rysta</w:t>
      </w:r>
      <w:r w:rsidR="005479A3">
        <w:rPr>
          <w:b w:val="0"/>
          <w:sz w:val="24"/>
          <w:szCs w:val="24"/>
          <w:lang w:val="en-US"/>
        </w:rPr>
        <w:t>l</w:t>
      </w:r>
      <w:r w:rsidRPr="00BF7B31">
        <w:rPr>
          <w:b w:val="0"/>
          <w:sz w:val="24"/>
          <w:szCs w:val="24"/>
          <w:lang w:val="en-US"/>
        </w:rPr>
        <w:t xml:space="preserve"> w</w:t>
      </w:r>
      <w:r w:rsidR="005479A3">
        <w:rPr>
          <w:b w:val="0"/>
          <w:sz w:val="24"/>
          <w:szCs w:val="24"/>
          <w:lang w:val="en-US"/>
        </w:rPr>
        <w:t>as</w:t>
      </w:r>
      <w:r w:rsidRPr="00BF7B31">
        <w:rPr>
          <w:b w:val="0"/>
          <w:sz w:val="24"/>
          <w:szCs w:val="24"/>
          <w:lang w:val="en-US"/>
        </w:rPr>
        <w:t xml:space="preserve"> mounted on </w:t>
      </w:r>
      <w:r w:rsidR="00BC27CA">
        <w:rPr>
          <w:b w:val="0"/>
          <w:sz w:val="24"/>
          <w:szCs w:val="24"/>
          <w:lang w:val="en-US"/>
        </w:rPr>
        <w:t xml:space="preserve">a </w:t>
      </w:r>
      <w:proofErr w:type="spellStart"/>
      <w:r w:rsidRPr="00BF7B31">
        <w:rPr>
          <w:b w:val="0"/>
          <w:sz w:val="24"/>
          <w:szCs w:val="24"/>
          <w:lang w:val="en-US"/>
        </w:rPr>
        <w:t>capton</w:t>
      </w:r>
      <w:proofErr w:type="spellEnd"/>
      <w:r w:rsidRPr="00BF7B31">
        <w:rPr>
          <w:b w:val="0"/>
          <w:sz w:val="24"/>
          <w:szCs w:val="24"/>
          <w:lang w:val="en-US"/>
        </w:rPr>
        <w:t xml:space="preserve"> loop with protection oil. Cell dimensions and intensities were measured at 180 K on Supernova, Dual, </w:t>
      </w:r>
      <w:proofErr w:type="gramStart"/>
      <w:r w:rsidRPr="00BF7B31">
        <w:rPr>
          <w:b w:val="0"/>
          <w:sz w:val="24"/>
          <w:szCs w:val="24"/>
          <w:lang w:val="en-US"/>
        </w:rPr>
        <w:t>Cu</w:t>
      </w:r>
      <w:proofErr w:type="gramEnd"/>
      <w:r w:rsidRPr="00BF7B31">
        <w:rPr>
          <w:b w:val="0"/>
          <w:sz w:val="24"/>
          <w:szCs w:val="24"/>
          <w:lang w:val="en-US"/>
        </w:rPr>
        <w:t xml:space="preserve"> at zero Atlas diffractometer. Using Olex2,</w:t>
      </w:r>
      <w:r w:rsidR="00254242">
        <w:rPr>
          <w:b w:val="0"/>
          <w:sz w:val="24"/>
          <w:szCs w:val="24"/>
          <w:vertAlign w:val="superscript"/>
          <w:lang w:val="en-US"/>
        </w:rPr>
        <w:t>S1</w:t>
      </w:r>
      <w:r w:rsidRPr="00BF7B31">
        <w:rPr>
          <w:b w:val="0"/>
          <w:sz w:val="24"/>
          <w:szCs w:val="24"/>
          <w:lang w:val="en-US"/>
        </w:rPr>
        <w:t xml:space="preserve"> the structure was solved with the ShelXT</w:t>
      </w:r>
      <w:r w:rsidR="00254242">
        <w:rPr>
          <w:b w:val="0"/>
          <w:sz w:val="24"/>
          <w:szCs w:val="24"/>
          <w:vertAlign w:val="superscript"/>
          <w:lang w:val="en-US"/>
        </w:rPr>
        <w:t>S2</w:t>
      </w:r>
      <w:r w:rsidRPr="00BF7B31">
        <w:rPr>
          <w:b w:val="0"/>
          <w:sz w:val="24"/>
          <w:szCs w:val="24"/>
          <w:lang w:val="en-US"/>
        </w:rPr>
        <w:t xml:space="preserve"> structure position program using Intrinsic Phasing and refined with the She</w:t>
      </w:r>
      <w:r w:rsidR="00254242">
        <w:rPr>
          <w:b w:val="0"/>
          <w:sz w:val="24"/>
          <w:szCs w:val="24"/>
          <w:lang w:val="en-US"/>
        </w:rPr>
        <w:t>l</w:t>
      </w:r>
      <w:r w:rsidRPr="00BF7B31">
        <w:rPr>
          <w:b w:val="0"/>
          <w:sz w:val="24"/>
          <w:szCs w:val="24"/>
          <w:lang w:val="en-US"/>
        </w:rPr>
        <w:t>XL</w:t>
      </w:r>
      <w:r w:rsidR="00254242">
        <w:rPr>
          <w:b w:val="0"/>
          <w:sz w:val="24"/>
          <w:szCs w:val="24"/>
          <w:vertAlign w:val="superscript"/>
          <w:lang w:val="en-US"/>
        </w:rPr>
        <w:t>S3</w:t>
      </w:r>
      <w:r w:rsidRPr="00BF7B31">
        <w:rPr>
          <w:b w:val="0"/>
          <w:sz w:val="24"/>
          <w:szCs w:val="24"/>
          <w:lang w:val="en-US"/>
        </w:rPr>
        <w:t xml:space="preserve"> refinement package using least squares minimization. Summary of crystal data, intensity measurement and structure refinements for </w:t>
      </w:r>
      <w:r w:rsidR="00254242">
        <w:rPr>
          <w:b w:val="0"/>
          <w:sz w:val="24"/>
          <w:szCs w:val="24"/>
          <w:lang w:val="en-US"/>
        </w:rPr>
        <w:t>[</w:t>
      </w:r>
      <w:proofErr w:type="gramStart"/>
      <w:r w:rsidR="00254242">
        <w:rPr>
          <w:b w:val="0"/>
          <w:sz w:val="24"/>
          <w:szCs w:val="24"/>
          <w:lang w:val="en-US"/>
        </w:rPr>
        <w:t>La(</w:t>
      </w:r>
      <w:proofErr w:type="spellStart"/>
      <w:proofErr w:type="gramEnd"/>
      <w:r w:rsidR="00254242">
        <w:rPr>
          <w:b w:val="0"/>
          <w:sz w:val="24"/>
          <w:szCs w:val="24"/>
          <w:lang w:val="en-US"/>
        </w:rPr>
        <w:t>pbta</w:t>
      </w:r>
      <w:proofErr w:type="spellEnd"/>
      <w:r w:rsidR="00254242">
        <w:rPr>
          <w:b w:val="0"/>
          <w:sz w:val="24"/>
          <w:szCs w:val="24"/>
          <w:lang w:val="en-US"/>
        </w:rPr>
        <w:t>)</w:t>
      </w:r>
      <w:r w:rsidR="00254242" w:rsidRPr="00254242">
        <w:rPr>
          <w:b w:val="0"/>
          <w:sz w:val="24"/>
          <w:szCs w:val="24"/>
          <w:vertAlign w:val="subscript"/>
          <w:lang w:val="en-US"/>
        </w:rPr>
        <w:t>3</w:t>
      </w:r>
      <w:r w:rsidR="00254242">
        <w:rPr>
          <w:b w:val="0"/>
          <w:sz w:val="24"/>
          <w:szCs w:val="24"/>
          <w:lang w:val="en-US"/>
        </w:rPr>
        <w:t>dig] we</w:t>
      </w:r>
      <w:r w:rsidRPr="00BF7B31">
        <w:rPr>
          <w:b w:val="0"/>
          <w:sz w:val="24"/>
          <w:szCs w:val="24"/>
          <w:lang w:val="en-US"/>
        </w:rPr>
        <w:t>re collected in Tables S</w:t>
      </w:r>
      <w:r w:rsidR="00254242">
        <w:rPr>
          <w:b w:val="0"/>
          <w:sz w:val="24"/>
          <w:szCs w:val="24"/>
          <w:lang w:val="en-US"/>
        </w:rPr>
        <w:t>3</w:t>
      </w:r>
      <w:r w:rsidRPr="00BF7B31">
        <w:rPr>
          <w:b w:val="0"/>
          <w:sz w:val="24"/>
          <w:szCs w:val="24"/>
          <w:lang w:val="en-US"/>
        </w:rPr>
        <w:t>-S5.</w:t>
      </w:r>
    </w:p>
    <w:p w:rsidR="00254242" w:rsidRPr="00254242" w:rsidRDefault="00254242" w:rsidP="00254242">
      <w:pPr>
        <w:spacing w:after="120" w:line="360" w:lineRule="auto"/>
        <w:ind w:left="720" w:hanging="720"/>
        <w:jc w:val="both"/>
        <w:rPr>
          <w:b w:val="0"/>
          <w:color w:val="000000" w:themeColor="text1"/>
          <w:sz w:val="24"/>
          <w:szCs w:val="24"/>
          <w:lang w:val="en-US"/>
        </w:rPr>
      </w:pPr>
      <w:r>
        <w:rPr>
          <w:b w:val="0"/>
          <w:color w:val="000000" w:themeColor="text1"/>
          <w:sz w:val="24"/>
          <w:szCs w:val="24"/>
          <w:lang w:val="en-US"/>
        </w:rPr>
        <w:t>(S1)</w:t>
      </w:r>
      <w:r w:rsidRPr="00254242">
        <w:rPr>
          <w:b w:val="0"/>
          <w:color w:val="000000" w:themeColor="text1"/>
          <w:sz w:val="24"/>
          <w:szCs w:val="24"/>
          <w:lang w:val="en-US"/>
        </w:rPr>
        <w:tab/>
        <w:t xml:space="preserve">O. V. </w:t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Dolomanov</w:t>
      </w:r>
      <w:proofErr w:type="spellEnd"/>
      <w:r w:rsidRPr="00254242">
        <w:rPr>
          <w:b w:val="0"/>
          <w:color w:val="000000" w:themeColor="text1"/>
          <w:sz w:val="24"/>
          <w:szCs w:val="24"/>
          <w:lang w:val="en-US"/>
        </w:rPr>
        <w:t>,</w:t>
      </w:r>
      <w:r>
        <w:rPr>
          <w:b w:val="0"/>
          <w:color w:val="000000" w:themeColor="text1"/>
          <w:sz w:val="24"/>
          <w:szCs w:val="24"/>
          <w:lang w:val="en-US"/>
        </w:rPr>
        <w:t xml:space="preserve"> O.V.;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Bourhis</w:t>
      </w:r>
      <w:proofErr w:type="spellEnd"/>
      <w:r w:rsidRPr="00254242">
        <w:rPr>
          <w:b w:val="0"/>
          <w:color w:val="000000" w:themeColor="text1"/>
          <w:sz w:val="24"/>
          <w:szCs w:val="24"/>
          <w:lang w:val="en-US"/>
        </w:rPr>
        <w:t>,</w:t>
      </w:r>
      <w:r>
        <w:rPr>
          <w:b w:val="0"/>
          <w:color w:val="000000" w:themeColor="text1"/>
          <w:sz w:val="24"/>
          <w:szCs w:val="24"/>
          <w:lang w:val="en-US"/>
        </w:rPr>
        <w:t xml:space="preserve"> L. J.;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Gildea</w:t>
      </w:r>
      <w:proofErr w:type="spellEnd"/>
      <w:r w:rsidRPr="00254242">
        <w:rPr>
          <w:b w:val="0"/>
          <w:color w:val="000000" w:themeColor="text1"/>
          <w:sz w:val="24"/>
          <w:szCs w:val="24"/>
          <w:lang w:val="en-US"/>
        </w:rPr>
        <w:t>,</w:t>
      </w:r>
      <w:r>
        <w:rPr>
          <w:b w:val="0"/>
          <w:color w:val="000000" w:themeColor="text1"/>
          <w:sz w:val="24"/>
          <w:szCs w:val="24"/>
          <w:lang w:val="en-US"/>
        </w:rPr>
        <w:t xml:space="preserve"> R.J.;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Howard</w:t>
      </w:r>
      <w:r>
        <w:rPr>
          <w:b w:val="0"/>
          <w:color w:val="000000" w:themeColor="text1"/>
          <w:sz w:val="24"/>
          <w:szCs w:val="24"/>
          <w:lang w:val="en-US"/>
        </w:rPr>
        <w:t>, J. A. K.;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Puschmann</w:t>
      </w:r>
      <w:proofErr w:type="spellEnd"/>
      <w:r>
        <w:rPr>
          <w:b w:val="0"/>
          <w:color w:val="000000" w:themeColor="text1"/>
          <w:sz w:val="24"/>
          <w:szCs w:val="24"/>
          <w:lang w:val="en-US"/>
        </w:rPr>
        <w:t xml:space="preserve"> H.</w:t>
      </w:r>
      <w:r w:rsidRPr="00254242">
        <w:rPr>
          <w:b w:val="0"/>
          <w:color w:val="000000" w:themeColor="text1"/>
          <w:sz w:val="24"/>
          <w:szCs w:val="24"/>
          <w:lang w:val="en-US"/>
        </w:rPr>
        <w:t>,</w:t>
      </w:r>
      <w:r w:rsidR="00BC27CA">
        <w:rPr>
          <w:b w:val="0"/>
          <w:color w:val="000000" w:themeColor="text1"/>
          <w:sz w:val="24"/>
          <w:szCs w:val="24"/>
          <w:lang w:val="en-US"/>
        </w:rPr>
        <w:t xml:space="preserve"> OLEX2. A Complete Structure Solution, Refinement and Analysis Program.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254242">
        <w:rPr>
          <w:b w:val="0"/>
          <w:i/>
          <w:color w:val="000000" w:themeColor="text1"/>
          <w:sz w:val="24"/>
          <w:szCs w:val="24"/>
          <w:lang w:val="en-US"/>
        </w:rPr>
        <w:t xml:space="preserve">J. Appl. </w:t>
      </w:r>
      <w:proofErr w:type="spellStart"/>
      <w:r w:rsidRPr="00254242">
        <w:rPr>
          <w:b w:val="0"/>
          <w:i/>
          <w:color w:val="000000" w:themeColor="text1"/>
          <w:sz w:val="24"/>
          <w:szCs w:val="24"/>
          <w:lang w:val="en-US"/>
        </w:rPr>
        <w:t>Cryst</w:t>
      </w:r>
      <w:proofErr w:type="spellEnd"/>
      <w:r w:rsidRPr="00254242">
        <w:rPr>
          <w:b w:val="0"/>
          <w:i/>
          <w:color w:val="000000" w:themeColor="text1"/>
          <w:sz w:val="24"/>
          <w:szCs w:val="24"/>
          <w:lang w:val="en-US"/>
        </w:rPr>
        <w:t>.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254242">
        <w:rPr>
          <w:color w:val="000000" w:themeColor="text1"/>
          <w:sz w:val="24"/>
          <w:szCs w:val="24"/>
          <w:lang w:val="en-US"/>
        </w:rPr>
        <w:t>2009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254242">
        <w:rPr>
          <w:b w:val="0"/>
          <w:i/>
          <w:color w:val="000000" w:themeColor="text1"/>
          <w:sz w:val="24"/>
          <w:szCs w:val="24"/>
          <w:lang w:val="en-US"/>
        </w:rPr>
        <w:t>42</w:t>
      </w:r>
      <w:r w:rsidRPr="00254242">
        <w:rPr>
          <w:b w:val="0"/>
          <w:color w:val="000000" w:themeColor="text1"/>
          <w:sz w:val="24"/>
          <w:szCs w:val="24"/>
          <w:lang w:val="en-US"/>
        </w:rPr>
        <w:t>, 339-341.</w:t>
      </w:r>
    </w:p>
    <w:p w:rsidR="00254242" w:rsidRPr="00254242" w:rsidRDefault="00254242" w:rsidP="00254242">
      <w:pPr>
        <w:spacing w:after="120" w:line="360" w:lineRule="auto"/>
        <w:ind w:left="720" w:hanging="720"/>
        <w:jc w:val="both"/>
        <w:rPr>
          <w:b w:val="0"/>
          <w:color w:val="000000" w:themeColor="text1"/>
          <w:sz w:val="24"/>
          <w:szCs w:val="24"/>
          <w:lang w:val="en-US"/>
        </w:rPr>
      </w:pPr>
      <w:r>
        <w:rPr>
          <w:b w:val="0"/>
          <w:color w:val="000000" w:themeColor="text1"/>
          <w:sz w:val="24"/>
          <w:szCs w:val="24"/>
          <w:lang w:val="en-US"/>
        </w:rPr>
        <w:t>(S2)</w:t>
      </w:r>
      <w:r w:rsidRPr="00254242">
        <w:rPr>
          <w:b w:val="0"/>
          <w:color w:val="000000" w:themeColor="text1"/>
          <w:sz w:val="24"/>
          <w:szCs w:val="24"/>
          <w:lang w:val="en-US"/>
        </w:rPr>
        <w:tab/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Sheldrick</w:t>
      </w:r>
      <w:proofErr w:type="spellEnd"/>
      <w:r w:rsidRPr="00254242">
        <w:rPr>
          <w:b w:val="0"/>
          <w:color w:val="000000" w:themeColor="text1"/>
          <w:sz w:val="24"/>
          <w:szCs w:val="24"/>
          <w:lang w:val="en-US"/>
        </w:rPr>
        <w:t>,</w:t>
      </w:r>
      <w:r>
        <w:rPr>
          <w:b w:val="0"/>
          <w:color w:val="000000" w:themeColor="text1"/>
          <w:sz w:val="24"/>
          <w:szCs w:val="24"/>
          <w:lang w:val="en-US"/>
        </w:rPr>
        <w:t xml:space="preserve"> G. M.,</w:t>
      </w:r>
      <w:r w:rsidR="0025081F">
        <w:rPr>
          <w:b w:val="0"/>
          <w:color w:val="000000" w:themeColor="text1"/>
          <w:sz w:val="24"/>
          <w:szCs w:val="24"/>
          <w:lang w:val="en-US"/>
        </w:rPr>
        <w:t xml:space="preserve"> SHELXT–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 xml:space="preserve">Integrated </w:t>
      </w:r>
      <w:r w:rsidR="0025081F">
        <w:rPr>
          <w:b w:val="0"/>
          <w:color w:val="000000" w:themeColor="text1"/>
          <w:sz w:val="24"/>
          <w:szCs w:val="24"/>
          <w:lang w:val="en-US"/>
        </w:rPr>
        <w:t>S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>pace-</w:t>
      </w:r>
      <w:r w:rsidR="0025081F">
        <w:rPr>
          <w:b w:val="0"/>
          <w:color w:val="000000" w:themeColor="text1"/>
          <w:sz w:val="24"/>
          <w:szCs w:val="24"/>
          <w:lang w:val="en-US"/>
        </w:rPr>
        <w:t>G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 xml:space="preserve">roup and </w:t>
      </w:r>
      <w:r w:rsidR="0025081F">
        <w:rPr>
          <w:b w:val="0"/>
          <w:color w:val="000000" w:themeColor="text1"/>
          <w:sz w:val="24"/>
          <w:szCs w:val="24"/>
          <w:lang w:val="en-US"/>
        </w:rPr>
        <w:t>C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>rystal-</w:t>
      </w:r>
      <w:r w:rsidR="0025081F">
        <w:rPr>
          <w:b w:val="0"/>
          <w:color w:val="000000" w:themeColor="text1"/>
          <w:sz w:val="24"/>
          <w:szCs w:val="24"/>
          <w:lang w:val="en-US"/>
        </w:rPr>
        <w:t>S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 xml:space="preserve">tructure </w:t>
      </w:r>
      <w:r w:rsidR="0025081F">
        <w:rPr>
          <w:b w:val="0"/>
          <w:color w:val="000000" w:themeColor="text1"/>
          <w:sz w:val="24"/>
          <w:szCs w:val="24"/>
          <w:lang w:val="en-US"/>
        </w:rPr>
        <w:t>D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>etermination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254242">
        <w:rPr>
          <w:b w:val="0"/>
          <w:i/>
          <w:color w:val="000000" w:themeColor="text1"/>
          <w:sz w:val="24"/>
          <w:szCs w:val="24"/>
          <w:lang w:val="en-US"/>
        </w:rPr>
        <w:t>Acta</w:t>
      </w:r>
      <w:proofErr w:type="spellEnd"/>
      <w:r w:rsidRPr="00254242">
        <w:rPr>
          <w:b w:val="0"/>
          <w:i/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254242">
        <w:rPr>
          <w:b w:val="0"/>
          <w:i/>
          <w:color w:val="000000" w:themeColor="text1"/>
          <w:sz w:val="24"/>
          <w:szCs w:val="24"/>
          <w:lang w:val="en-US"/>
        </w:rPr>
        <w:t>Cryst</w:t>
      </w:r>
      <w:proofErr w:type="spellEnd"/>
      <w:r w:rsidRPr="00254242">
        <w:rPr>
          <w:b w:val="0"/>
          <w:i/>
          <w:color w:val="000000" w:themeColor="text1"/>
          <w:sz w:val="24"/>
          <w:szCs w:val="24"/>
          <w:lang w:val="en-US"/>
        </w:rPr>
        <w:t>.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254242">
        <w:rPr>
          <w:color w:val="000000" w:themeColor="text1"/>
          <w:sz w:val="24"/>
          <w:szCs w:val="24"/>
          <w:lang w:val="en-US"/>
        </w:rPr>
        <w:t>2015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254242">
        <w:rPr>
          <w:b w:val="0"/>
          <w:i/>
          <w:color w:val="000000" w:themeColor="text1"/>
          <w:sz w:val="24"/>
          <w:szCs w:val="24"/>
          <w:lang w:val="en-US"/>
        </w:rPr>
        <w:t>A71</w:t>
      </w:r>
      <w:r w:rsidRPr="00254242">
        <w:rPr>
          <w:b w:val="0"/>
          <w:color w:val="000000" w:themeColor="text1"/>
          <w:sz w:val="24"/>
          <w:szCs w:val="24"/>
          <w:lang w:val="en-US"/>
        </w:rPr>
        <w:t>, 3-8.</w:t>
      </w:r>
    </w:p>
    <w:p w:rsidR="00254242" w:rsidRPr="00254242" w:rsidRDefault="00254242" w:rsidP="00254242">
      <w:pPr>
        <w:spacing w:after="120" w:line="360" w:lineRule="auto"/>
        <w:ind w:left="720" w:hanging="720"/>
        <w:jc w:val="both"/>
        <w:rPr>
          <w:b w:val="0"/>
          <w:color w:val="000000" w:themeColor="text1"/>
          <w:sz w:val="24"/>
          <w:szCs w:val="24"/>
          <w:lang w:val="en-US"/>
        </w:rPr>
      </w:pPr>
      <w:r>
        <w:rPr>
          <w:b w:val="0"/>
          <w:color w:val="000000" w:themeColor="text1"/>
          <w:sz w:val="24"/>
          <w:szCs w:val="24"/>
          <w:lang w:val="en-US"/>
        </w:rPr>
        <w:t>(S3)</w:t>
      </w:r>
      <w:r w:rsidRPr="00254242">
        <w:rPr>
          <w:b w:val="0"/>
          <w:color w:val="000000" w:themeColor="text1"/>
          <w:sz w:val="24"/>
          <w:szCs w:val="24"/>
          <w:lang w:val="en-US"/>
        </w:rPr>
        <w:tab/>
      </w:r>
      <w:proofErr w:type="spellStart"/>
      <w:r w:rsidRPr="00254242">
        <w:rPr>
          <w:b w:val="0"/>
          <w:color w:val="000000" w:themeColor="text1"/>
          <w:sz w:val="24"/>
          <w:szCs w:val="24"/>
          <w:lang w:val="en-US"/>
        </w:rPr>
        <w:t>Sheldrick</w:t>
      </w:r>
      <w:proofErr w:type="spellEnd"/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>
        <w:rPr>
          <w:b w:val="0"/>
          <w:color w:val="000000" w:themeColor="text1"/>
          <w:sz w:val="24"/>
          <w:szCs w:val="24"/>
          <w:lang w:val="en-US"/>
        </w:rPr>
        <w:t>G. M.,</w:t>
      </w:r>
      <w:r w:rsidR="0025081F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 xml:space="preserve">Crystal </w:t>
      </w:r>
      <w:r w:rsidR="0025081F">
        <w:rPr>
          <w:b w:val="0"/>
          <w:color w:val="000000" w:themeColor="text1"/>
          <w:sz w:val="24"/>
          <w:szCs w:val="24"/>
          <w:lang w:val="en-US"/>
        </w:rPr>
        <w:t>S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 xml:space="preserve">tructure </w:t>
      </w:r>
      <w:r w:rsidR="0025081F">
        <w:rPr>
          <w:b w:val="0"/>
          <w:color w:val="000000" w:themeColor="text1"/>
          <w:sz w:val="24"/>
          <w:szCs w:val="24"/>
          <w:lang w:val="en-US"/>
        </w:rPr>
        <w:t>R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>efinement with</w:t>
      </w:r>
      <w:r w:rsidR="0025081F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25081F" w:rsidRPr="0025081F">
        <w:rPr>
          <w:b w:val="0"/>
          <w:color w:val="000000" w:themeColor="text1"/>
          <w:sz w:val="24"/>
          <w:szCs w:val="24"/>
          <w:lang w:val="en-US"/>
        </w:rPr>
        <w:t>SHELXL</w:t>
      </w:r>
      <w:r w:rsidR="0025081F">
        <w:rPr>
          <w:b w:val="0"/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254242">
        <w:rPr>
          <w:b w:val="0"/>
          <w:i/>
          <w:color w:val="000000" w:themeColor="text1"/>
          <w:sz w:val="24"/>
          <w:szCs w:val="24"/>
          <w:lang w:val="en-US"/>
        </w:rPr>
        <w:t>Acta</w:t>
      </w:r>
      <w:proofErr w:type="spellEnd"/>
      <w:r w:rsidRPr="00254242">
        <w:rPr>
          <w:b w:val="0"/>
          <w:i/>
          <w:color w:val="000000" w:themeColor="text1"/>
          <w:sz w:val="24"/>
          <w:szCs w:val="24"/>
          <w:lang w:val="en-US"/>
        </w:rPr>
        <w:t xml:space="preserve">. </w:t>
      </w:r>
      <w:proofErr w:type="spellStart"/>
      <w:r w:rsidRPr="00254242">
        <w:rPr>
          <w:b w:val="0"/>
          <w:i/>
          <w:color w:val="000000" w:themeColor="text1"/>
          <w:sz w:val="24"/>
          <w:szCs w:val="24"/>
          <w:lang w:val="en-US"/>
        </w:rPr>
        <w:t>Cryst</w:t>
      </w:r>
      <w:proofErr w:type="spellEnd"/>
      <w:r w:rsidRPr="00254242">
        <w:rPr>
          <w:b w:val="0"/>
          <w:i/>
          <w:color w:val="000000" w:themeColor="text1"/>
          <w:sz w:val="24"/>
          <w:szCs w:val="24"/>
          <w:lang w:val="en-US"/>
        </w:rPr>
        <w:t>.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254242">
        <w:rPr>
          <w:color w:val="000000" w:themeColor="text1"/>
          <w:sz w:val="24"/>
          <w:szCs w:val="24"/>
          <w:lang w:val="en-US"/>
        </w:rPr>
        <w:t>2015</w:t>
      </w:r>
      <w:r w:rsidRPr="00254242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254242">
        <w:rPr>
          <w:b w:val="0"/>
          <w:i/>
          <w:color w:val="000000" w:themeColor="text1"/>
          <w:sz w:val="24"/>
          <w:szCs w:val="24"/>
          <w:lang w:val="en-US"/>
        </w:rPr>
        <w:t>C71</w:t>
      </w:r>
      <w:r w:rsidRPr="00254242">
        <w:rPr>
          <w:b w:val="0"/>
          <w:color w:val="000000" w:themeColor="text1"/>
          <w:sz w:val="24"/>
          <w:szCs w:val="24"/>
          <w:lang w:val="en-US"/>
        </w:rPr>
        <w:t>, 3-8.</w:t>
      </w:r>
    </w:p>
    <w:p w:rsidR="00BF7B31" w:rsidRDefault="00BF7B31" w:rsidP="004E1D30">
      <w:pPr>
        <w:spacing w:after="120" w:line="360" w:lineRule="auto"/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br w:type="page"/>
      </w:r>
    </w:p>
    <w:p w:rsidR="00B647D3" w:rsidRPr="00B647D3" w:rsidRDefault="00B647D3" w:rsidP="004E1D30">
      <w:pPr>
        <w:spacing w:after="120" w:line="360" w:lineRule="auto"/>
        <w:rPr>
          <w:rStyle w:val="superscript0"/>
          <w:b w:val="0"/>
          <w:szCs w:val="24"/>
          <w:lang w:val="en-US"/>
        </w:rPr>
      </w:pPr>
      <w:r w:rsidRPr="00D17F35">
        <w:rPr>
          <w:sz w:val="24"/>
          <w:szCs w:val="24"/>
          <w:lang w:val="en-GB"/>
        </w:rPr>
        <w:lastRenderedPageBreak/>
        <w:t>Appendix 1</w:t>
      </w:r>
      <w:r w:rsidRPr="00B647D3">
        <w:rPr>
          <w:b w:val="0"/>
          <w:sz w:val="24"/>
          <w:szCs w:val="24"/>
          <w:lang w:val="en-GB"/>
        </w:rPr>
        <w:t xml:space="preserve">. Derivation of equation </w:t>
      </w:r>
      <w:r>
        <w:rPr>
          <w:b w:val="0"/>
          <w:sz w:val="24"/>
          <w:szCs w:val="24"/>
          <w:lang w:val="en-GB"/>
        </w:rPr>
        <w:t>(10)</w:t>
      </w:r>
      <w:r w:rsidRPr="00B647D3">
        <w:rPr>
          <w:b w:val="0"/>
          <w:sz w:val="24"/>
          <w:szCs w:val="24"/>
          <w:lang w:val="en-GB"/>
        </w:rPr>
        <w:t>.</w:t>
      </w:r>
      <w:r>
        <w:rPr>
          <w:rStyle w:val="superscript0"/>
          <w:b w:val="0"/>
          <w:szCs w:val="24"/>
          <w:lang w:val="en-US"/>
        </w:rPr>
        <w:t>6</w:t>
      </w:r>
    </w:p>
    <w:p w:rsidR="00B647D3" w:rsidRP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 xml:space="preserve">Following the classical procedure and regarding a simple association process: </w:t>
      </w:r>
    </w:p>
    <w:p w:rsidR="00B647D3" w:rsidRPr="00B647D3" w:rsidRDefault="00B647D3" w:rsidP="00FB2F4F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8789"/>
        </w:tabs>
        <w:spacing w:line="360" w:lineRule="auto"/>
        <w:rPr>
          <w:rStyle w:val="TMSRMN"/>
          <w:szCs w:val="24"/>
          <w:lang w:val="en-US"/>
        </w:rPr>
      </w:pPr>
      <w:r w:rsidRPr="00B647D3">
        <w:rPr>
          <w:rStyle w:val="TMSRMN"/>
          <w:i/>
          <w:szCs w:val="24"/>
          <w:lang w:val="en-US"/>
        </w:rPr>
        <w:t>m</w:t>
      </w:r>
      <w:r w:rsidRPr="00B647D3">
        <w:rPr>
          <w:rStyle w:val="TMSRMN"/>
          <w:szCs w:val="24"/>
          <w:lang w:val="en-US"/>
        </w:rPr>
        <w:t xml:space="preserve"> </w:t>
      </w:r>
      <w:r w:rsidR="00D17F35" w:rsidRPr="00D17F35">
        <w:rPr>
          <w:rStyle w:val="TMSRMN"/>
          <w:b/>
          <w:szCs w:val="24"/>
          <w:lang w:val="en-US"/>
        </w:rPr>
        <w:t>L</w:t>
      </w:r>
      <w:r w:rsidRPr="00B647D3">
        <w:rPr>
          <w:rStyle w:val="TMSRMN"/>
          <w:szCs w:val="24"/>
          <w:lang w:val="en-US"/>
        </w:rPr>
        <w:tab/>
        <w:t>+</w:t>
      </w:r>
      <w:r w:rsidRPr="00B647D3">
        <w:rPr>
          <w:rStyle w:val="TMSRMN"/>
          <w:szCs w:val="24"/>
          <w:lang w:val="en-US"/>
        </w:rPr>
        <w:tab/>
      </w:r>
      <w:r w:rsidRPr="00B647D3">
        <w:rPr>
          <w:rStyle w:val="TMSRMN"/>
          <w:i/>
          <w:szCs w:val="24"/>
          <w:lang w:val="en-US"/>
        </w:rPr>
        <w:t>n</w:t>
      </w:r>
      <w:r w:rsidRPr="00B647D3">
        <w:rPr>
          <w:rStyle w:val="TMSRMN"/>
          <w:szCs w:val="24"/>
          <w:lang w:val="en-US"/>
        </w:rPr>
        <w:t xml:space="preserve"> </w:t>
      </w:r>
      <w:r w:rsidR="00D17F35">
        <w:rPr>
          <w:rStyle w:val="TMSRMN"/>
          <w:szCs w:val="24"/>
          <w:lang w:val="en-US"/>
        </w:rPr>
        <w:t>M</w:t>
      </w:r>
      <w:r w:rsidRPr="00B647D3">
        <w:rPr>
          <w:rStyle w:val="TMSRMN"/>
          <w:szCs w:val="24"/>
          <w:lang w:val="en-US"/>
        </w:rPr>
        <w:tab/>
      </w:r>
      <w:r w:rsidRPr="00B647D3">
        <w:rPr>
          <w:rStyle w:val="TMSRMN"/>
          <w:szCs w:val="24"/>
          <w:lang w:val="en-US"/>
        </w:rPr>
        <w:drawing>
          <wp:inline distT="0" distB="0" distL="0" distR="0" wp14:anchorId="5516DEEC" wp14:editId="6972ECC8">
            <wp:extent cx="626400" cy="10800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47D3">
        <w:rPr>
          <w:rStyle w:val="TMSRMN"/>
          <w:szCs w:val="24"/>
          <w:lang w:val="en-US"/>
        </w:rPr>
        <w:tab/>
        <w:t>[</w:t>
      </w:r>
      <w:r w:rsidR="00D17F35" w:rsidRPr="00D17F35">
        <w:rPr>
          <w:rStyle w:val="TMSRMN"/>
          <w:b/>
          <w:szCs w:val="24"/>
          <w:lang w:val="en-US"/>
        </w:rPr>
        <w:t>L</w:t>
      </w:r>
      <w:r w:rsidRPr="00D17F35">
        <w:rPr>
          <w:rStyle w:val="TMSRMN"/>
          <w:i/>
          <w:szCs w:val="24"/>
          <w:vertAlign w:val="subscript"/>
          <w:lang w:val="en-US"/>
        </w:rPr>
        <w:t>m</w:t>
      </w:r>
      <w:r w:rsidR="00D17F35">
        <w:rPr>
          <w:rStyle w:val="TMSRMN"/>
          <w:szCs w:val="24"/>
          <w:lang w:val="en-US"/>
        </w:rPr>
        <w:t>M</w:t>
      </w:r>
      <w:r w:rsidRPr="00D17F35">
        <w:rPr>
          <w:rStyle w:val="TMSRMN"/>
          <w:i/>
          <w:szCs w:val="24"/>
          <w:vertAlign w:val="subscript"/>
          <w:lang w:val="en-US"/>
        </w:rPr>
        <w:t>n</w:t>
      </w:r>
      <w:r w:rsidRPr="00B647D3">
        <w:rPr>
          <w:rStyle w:val="TMSRMN"/>
          <w:szCs w:val="24"/>
          <w:lang w:val="en-US"/>
        </w:rPr>
        <w:t>]</w:t>
      </w:r>
      <w:r w:rsidRPr="00B647D3">
        <w:rPr>
          <w:rStyle w:val="TMSRMN"/>
          <w:szCs w:val="24"/>
          <w:lang w:val="en-US"/>
        </w:rPr>
        <w:tab/>
      </w:r>
      <w:r w:rsidRPr="00B647D3">
        <w:rPr>
          <w:rStyle w:val="TMSRMN"/>
          <w:szCs w:val="24"/>
          <w:lang w:val="en-US"/>
        </w:rPr>
        <w:tab/>
        <w:t>(A1-1)</w:t>
      </w:r>
    </w:p>
    <w:p w:rsidR="00D17F35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 xml:space="preserve">In a solution </w:t>
      </w:r>
      <w:proofErr w:type="spellStart"/>
      <w:r w:rsidRPr="00B647D3">
        <w:rPr>
          <w:b w:val="0"/>
          <w:i/>
          <w:sz w:val="24"/>
          <w:szCs w:val="24"/>
          <w:lang w:val="en-US"/>
        </w:rPr>
        <w:t>i</w:t>
      </w:r>
      <w:proofErr w:type="spellEnd"/>
      <w:r w:rsidRPr="00B647D3">
        <w:rPr>
          <w:b w:val="0"/>
          <w:sz w:val="24"/>
          <w:szCs w:val="24"/>
          <w:lang w:val="en-US"/>
        </w:rPr>
        <w:t>, the free energy change</w:t>
      </w:r>
      <w:r w:rsidR="00D17F35">
        <w:rPr>
          <w:b w:val="0"/>
          <w:sz w:val="24"/>
          <w:szCs w:val="24"/>
          <w:lang w:val="en-US"/>
        </w:rPr>
        <w:t xml:space="preserve"> </w:t>
      </w:r>
      <w:r w:rsidR="00D17F35" w:rsidRPr="00D17F35">
        <w:rPr>
          <w:rFonts w:ascii="Symbol" w:hAnsi="Symbol"/>
          <w:b w:val="0"/>
          <w:sz w:val="24"/>
          <w:szCs w:val="24"/>
          <w:lang w:val="en-US"/>
        </w:rPr>
        <w:t></w:t>
      </w:r>
      <w:proofErr w:type="spellStart"/>
      <w:r w:rsidR="00D17F35" w:rsidRPr="00D17F35">
        <w:rPr>
          <w:b w:val="0"/>
          <w:i/>
          <w:sz w:val="24"/>
          <w:szCs w:val="24"/>
          <w:lang w:val="en-US"/>
        </w:rPr>
        <w:t>G</w:t>
      </w:r>
      <w:r w:rsidR="00D17F35" w:rsidRPr="00D17F35">
        <w:rPr>
          <w:b w:val="0"/>
          <w:sz w:val="24"/>
          <w:szCs w:val="24"/>
          <w:vertAlign w:val="subscript"/>
          <w:lang w:val="en-US"/>
        </w:rPr>
        <w:t>i</w:t>
      </w:r>
      <w:proofErr w:type="spellEnd"/>
      <w:r w:rsidRPr="00B647D3">
        <w:rPr>
          <w:b w:val="0"/>
          <w:sz w:val="24"/>
          <w:szCs w:val="24"/>
          <w:lang w:val="en-US"/>
        </w:rPr>
        <w:t>, can be expressed by chemical potentials</w:t>
      </w:r>
    </w:p>
    <w:p w:rsidR="00B647D3" w:rsidRPr="00B647D3" w:rsidRDefault="00D17F35" w:rsidP="00FB2F4F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D17F35">
        <w:rPr>
          <w:rStyle w:val="equation"/>
        </w:rPr>
        <w:object w:dxaOrig="184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2.05pt;height:18.8pt" o:ole="">
            <v:imagedata r:id="rId10" o:title=""/>
          </v:shape>
          <o:OLEObject Type="Embed" ProgID="Equation.DSMT4" ShapeID="_x0000_i1025" DrawAspect="Content" ObjectID="_1618151593" r:id="rId11"/>
        </w:object>
      </w:r>
      <w:r w:rsidR="00B647D3" w:rsidRPr="00B647D3">
        <w:rPr>
          <w:b w:val="0"/>
          <w:sz w:val="24"/>
          <w:szCs w:val="24"/>
          <w:lang w:val="en-US"/>
        </w:rPr>
        <w:tab/>
        <w:t>(A1-2)</w:t>
      </w:r>
    </w:p>
    <w:p w:rsidR="00B647D3" w:rsidRPr="00B647D3" w:rsidRDefault="00D17F35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W</w:t>
      </w:r>
      <w:r w:rsidR="00B647D3" w:rsidRPr="00B647D3">
        <w:rPr>
          <w:b w:val="0"/>
          <w:sz w:val="24"/>
          <w:szCs w:val="24"/>
          <w:lang w:val="en-US"/>
        </w:rPr>
        <w:t>ith</w:t>
      </w:r>
      <w:r>
        <w:rPr>
          <w:b w:val="0"/>
          <w:sz w:val="24"/>
          <w:szCs w:val="24"/>
          <w:lang w:val="en-US"/>
        </w:rPr>
        <w:t xml:space="preserve"> </w:t>
      </w:r>
      <w:r w:rsidR="001B3664" w:rsidRPr="00D17F35">
        <w:rPr>
          <w:rStyle w:val="equation"/>
        </w:rPr>
        <w:object w:dxaOrig="2640" w:dyaOrig="380">
          <v:shape id="_x0000_i1026" type="#_x0000_t75" style="width:131.5pt;height:18.8pt" o:ole="">
            <v:imagedata r:id="rId12" o:title=""/>
          </v:shape>
          <o:OLEObject Type="Embed" ProgID="Equation.DSMT4" ShapeID="_x0000_i1026" DrawAspect="Content" ObjectID="_1618151594" r:id="rId13"/>
        </w:object>
      </w:r>
      <w:r w:rsidR="00B647D3" w:rsidRPr="00B647D3">
        <w:rPr>
          <w:b w:val="0"/>
          <w:sz w:val="24"/>
          <w:szCs w:val="24"/>
          <w:lang w:val="en-US"/>
        </w:rPr>
        <w:t xml:space="preserve"> </w:t>
      </w:r>
      <w:proofErr w:type="gramStart"/>
      <w:r w:rsidR="00B647D3" w:rsidRPr="00B647D3">
        <w:rPr>
          <w:b w:val="0"/>
          <w:sz w:val="24"/>
          <w:szCs w:val="24"/>
          <w:lang w:val="en-US"/>
        </w:rPr>
        <w:t>and</w:t>
      </w:r>
      <w:r w:rsidR="001B3664">
        <w:rPr>
          <w:b w:val="0"/>
          <w:sz w:val="24"/>
          <w:szCs w:val="24"/>
          <w:lang w:val="en-US"/>
        </w:rPr>
        <w:t xml:space="preserve"> </w:t>
      </w:r>
      <w:proofErr w:type="gramEnd"/>
      <w:r w:rsidR="005A7D75" w:rsidRPr="00D17F35">
        <w:rPr>
          <w:rStyle w:val="equation"/>
        </w:rPr>
        <w:object w:dxaOrig="1960" w:dyaOrig="380">
          <v:shape id="_x0000_i1027" type="#_x0000_t75" style="width:98.3pt;height:18.8pt" o:ole="">
            <v:imagedata r:id="rId14" o:title=""/>
          </v:shape>
          <o:OLEObject Type="Embed" ProgID="Equation.DSMT4" ShapeID="_x0000_i1027" DrawAspect="Content" ObjectID="_1618151595" r:id="rId15"/>
        </w:object>
      </w:r>
      <w:r w:rsidR="00B647D3" w:rsidRPr="00B647D3">
        <w:rPr>
          <w:b w:val="0"/>
          <w:sz w:val="24"/>
          <w:szCs w:val="24"/>
          <w:lang w:val="en-US"/>
        </w:rPr>
        <w:t>.</w:t>
      </w:r>
    </w:p>
    <w:p w:rsidR="00B647D3" w:rsidRDefault="00B647D3" w:rsidP="00FB2F4F">
      <w:pPr>
        <w:spacing w:line="360" w:lineRule="auto"/>
        <w:rPr>
          <w:b w:val="0"/>
          <w:iCs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Introduction of the usual expression of chemical potentials</w:t>
      </w:r>
      <w:r w:rsidR="001B3664">
        <w:rPr>
          <w:b w:val="0"/>
          <w:sz w:val="24"/>
          <w:szCs w:val="24"/>
          <w:lang w:val="en-US"/>
        </w:rPr>
        <w:t xml:space="preserve"> </w:t>
      </w:r>
      <w:r w:rsidR="00CC0EA5" w:rsidRPr="00B15B2F">
        <w:rPr>
          <w:rStyle w:val="Equation12"/>
        </w:rPr>
        <w:object w:dxaOrig="2100" w:dyaOrig="400">
          <v:shape id="_x0000_i1028" type="#_x0000_t75" style="width:104.55pt;height:20.05pt" o:ole="">
            <v:imagedata r:id="rId16" o:title=""/>
          </v:shape>
          <o:OLEObject Type="Embed" ProgID="Equation.DSMT4" ShapeID="_x0000_i1028" DrawAspect="Content" ObjectID="_1618151596" r:id="rId17"/>
        </w:object>
      </w:r>
      <w:r w:rsidR="005A7D75">
        <w:rPr>
          <w:b w:val="0"/>
          <w:sz w:val="24"/>
          <w:szCs w:val="24"/>
          <w:lang w:val="en-US"/>
        </w:rPr>
        <w:t xml:space="preserve">, where </w:t>
      </w:r>
      <w:r w:rsidR="00CC0EA5" w:rsidRPr="00B15B2F">
        <w:rPr>
          <w:rStyle w:val="equation"/>
        </w:rPr>
        <w:object w:dxaOrig="340" w:dyaOrig="380">
          <v:shape id="_x0000_i1029" type="#_x0000_t75" style="width:17.55pt;height:18.8pt" o:ole="">
            <v:imagedata r:id="rId18" o:title=""/>
          </v:shape>
          <o:OLEObject Type="Embed" ProgID="Equation.DSMT4" ShapeID="_x0000_i1029" DrawAspect="Content" ObjectID="_1618151597" r:id="rId19"/>
        </w:object>
      </w:r>
      <w:r w:rsidRPr="001B3664">
        <w:rPr>
          <w:b w:val="0"/>
          <w:sz w:val="24"/>
          <w:szCs w:val="24"/>
          <w:lang w:val="en-US"/>
        </w:rPr>
        <w:t>is</w:t>
      </w:r>
      <w:r w:rsidRPr="00B647D3">
        <w:rPr>
          <w:b w:val="0"/>
          <w:sz w:val="24"/>
          <w:szCs w:val="24"/>
          <w:lang w:val="en-US"/>
        </w:rPr>
        <w:t xml:space="preserve"> the standard-state potential of the component X which takes into account its solvation state and </w:t>
      </w:r>
      <w:proofErr w:type="spellStart"/>
      <w:r w:rsidRPr="00B647D3">
        <w:rPr>
          <w:b w:val="0"/>
          <w:i/>
          <w:sz w:val="24"/>
          <w:szCs w:val="24"/>
          <w:lang w:val="en-US"/>
        </w:rPr>
        <w:t>a</w:t>
      </w:r>
      <w:r w:rsidRPr="00CC0EA5">
        <w:rPr>
          <w:b w:val="0"/>
          <w:sz w:val="24"/>
          <w:szCs w:val="24"/>
          <w:vertAlign w:val="subscript"/>
          <w:lang w:val="en-US"/>
        </w:rPr>
        <w:t>X</w:t>
      </w:r>
      <w:proofErr w:type="spellEnd"/>
      <w:r w:rsidRPr="00B647D3">
        <w:rPr>
          <w:b w:val="0"/>
          <w:sz w:val="24"/>
          <w:szCs w:val="24"/>
          <w:lang w:val="en-US"/>
        </w:rPr>
        <w:t xml:space="preserve"> is the activity of component X</w:t>
      </w:r>
      <w:r w:rsidR="005A7D75">
        <w:rPr>
          <w:b w:val="0"/>
          <w:sz w:val="24"/>
          <w:szCs w:val="24"/>
          <w:lang w:val="en-US"/>
        </w:rPr>
        <w:t>,</w:t>
      </w:r>
      <w:r w:rsidRPr="00B647D3">
        <w:rPr>
          <w:b w:val="0"/>
          <w:iCs/>
          <w:sz w:val="24"/>
          <w:szCs w:val="24"/>
          <w:lang w:val="en-US"/>
        </w:rPr>
        <w:t xml:space="preserve"> into equation (A1-2) gives (A1-3).</w:t>
      </w:r>
    </w:p>
    <w:p w:rsidR="00B647D3" w:rsidRPr="00FB2F4F" w:rsidRDefault="00CC0EA5" w:rsidP="00FB2F4F">
      <w:pPr>
        <w:tabs>
          <w:tab w:val="left" w:pos="8789"/>
        </w:tabs>
        <w:spacing w:line="360" w:lineRule="auto"/>
        <w:rPr>
          <w:b w:val="0"/>
          <w:iCs/>
          <w:sz w:val="24"/>
          <w:szCs w:val="24"/>
          <w:lang w:val="en-US"/>
        </w:rPr>
      </w:pPr>
      <w:r w:rsidRPr="00CC0EA5">
        <w:rPr>
          <w:rStyle w:val="Equation25"/>
        </w:rPr>
        <w:object w:dxaOrig="6880" w:dyaOrig="999">
          <v:shape id="_x0000_i1030" type="#_x0000_t75" style="width:341.85pt;height:49.45pt" o:ole="">
            <v:imagedata r:id="rId20" o:title=""/>
          </v:shape>
          <o:OLEObject Type="Embed" ProgID="Equation.DSMT4" ShapeID="_x0000_i1030" DrawAspect="Content" ObjectID="_1618151598" r:id="rId21"/>
        </w:object>
      </w:r>
      <w:r w:rsidR="00B647D3" w:rsidRPr="00B647D3">
        <w:rPr>
          <w:b w:val="0"/>
          <w:sz w:val="24"/>
          <w:szCs w:val="24"/>
          <w:lang w:val="en-US"/>
        </w:rPr>
        <w:tab/>
        <w:t>(A1-3)</w:t>
      </w:r>
    </w:p>
    <w:p w:rsidR="00B647D3" w:rsidRPr="00B647D3" w:rsidRDefault="004E1D30" w:rsidP="00FB2F4F">
      <w:pPr>
        <w:spacing w:line="360" w:lineRule="auto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  <w:lang w:val="en-US"/>
        </w:rPr>
        <w:t>C</w:t>
      </w:r>
      <w:r w:rsidR="00B647D3" w:rsidRPr="00B647D3">
        <w:rPr>
          <w:b w:val="0"/>
          <w:sz w:val="24"/>
          <w:szCs w:val="24"/>
          <w:lang w:val="en-US"/>
        </w:rPr>
        <w:t xml:space="preserve">ombination of the three standard-state potentials </w:t>
      </w:r>
      <w:proofErr w:type="gramStart"/>
      <w:r>
        <w:rPr>
          <w:b w:val="0"/>
          <w:sz w:val="24"/>
          <w:szCs w:val="24"/>
          <w:lang w:val="en-US"/>
        </w:rPr>
        <w:t>delivers</w:t>
      </w:r>
      <w:r w:rsidR="00FB2F4F">
        <w:rPr>
          <w:b w:val="0"/>
          <w:sz w:val="24"/>
          <w:szCs w:val="24"/>
          <w:lang w:val="en-US"/>
        </w:rPr>
        <w:t xml:space="preserve"> </w:t>
      </w:r>
      <w:proofErr w:type="gramEnd"/>
      <w:r w:rsidR="00FB2F4F" w:rsidRPr="00FB2F4F">
        <w:rPr>
          <w:rStyle w:val="equation"/>
        </w:rPr>
        <w:object w:dxaOrig="480" w:dyaOrig="380">
          <v:shape id="_x0000_i1031" type="#_x0000_t75" style="width:23.8pt;height:18.8pt" o:ole="">
            <v:imagedata r:id="rId22" o:title=""/>
          </v:shape>
          <o:OLEObject Type="Embed" ProgID="Equation.DSMT4" ShapeID="_x0000_i1031" DrawAspect="Content" ObjectID="_1618151599" r:id="rId23"/>
        </w:object>
      </w:r>
      <w:r w:rsidR="00B647D3" w:rsidRPr="00B647D3">
        <w:rPr>
          <w:b w:val="0"/>
          <w:sz w:val="24"/>
          <w:szCs w:val="24"/>
          <w:lang w:val="en-US"/>
        </w:rPr>
        <w:t>:</w:t>
      </w:r>
    </w:p>
    <w:p w:rsidR="00B647D3" w:rsidRPr="00B647D3" w:rsidRDefault="00CC0EA5" w:rsidP="00FB2F4F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CC0EA5">
        <w:rPr>
          <w:rStyle w:val="Equation25"/>
        </w:rPr>
        <w:object w:dxaOrig="5040" w:dyaOrig="999">
          <v:shape id="_x0000_i1032" type="#_x0000_t75" style="width:252.95pt;height:49.45pt" o:ole="">
            <v:imagedata r:id="rId24" o:title=""/>
          </v:shape>
          <o:OLEObject Type="Embed" ProgID="Equation.DSMT4" ShapeID="_x0000_i1032" DrawAspect="Content" ObjectID="_1618151600" r:id="rId25"/>
        </w:object>
      </w:r>
      <w:r w:rsidR="00B647D3" w:rsidRPr="00B647D3">
        <w:rPr>
          <w:b w:val="0"/>
          <w:sz w:val="24"/>
          <w:szCs w:val="24"/>
          <w:lang w:val="en-US"/>
        </w:rPr>
        <w:tab/>
        <w:t>(A1-4)</w:t>
      </w:r>
    </w:p>
    <w:p w:rsidR="00B647D3" w:rsidRP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 xml:space="preserve">Setting the reference molar concentration at </w:t>
      </w:r>
      <w:r w:rsidRPr="00B647D3">
        <w:rPr>
          <w:b w:val="0"/>
          <w:i/>
          <w:sz w:val="24"/>
          <w:szCs w:val="24"/>
          <w:lang w:val="en-US"/>
        </w:rPr>
        <w:t>c</w:t>
      </w:r>
      <w:r w:rsidRPr="00B647D3">
        <w:rPr>
          <w:b w:val="0"/>
          <w:sz w:val="24"/>
          <w:szCs w:val="24"/>
          <w:vertAlign w:val="superscript"/>
        </w:rPr>
        <w:t>θ</w:t>
      </w:r>
      <w:r w:rsidRPr="00B647D3">
        <w:rPr>
          <w:b w:val="0"/>
          <w:sz w:val="24"/>
          <w:szCs w:val="24"/>
          <w:lang w:val="en-US"/>
        </w:rPr>
        <w:t xml:space="preserve"> = </w:t>
      </w:r>
      <w:r w:rsidRPr="00B647D3">
        <w:rPr>
          <w:b w:val="0"/>
          <w:spacing w:val="20"/>
          <w:sz w:val="24"/>
          <w:szCs w:val="24"/>
          <w:lang w:val="en-US"/>
        </w:rPr>
        <w:t>1M</w:t>
      </w:r>
      <w:r w:rsidRPr="00B647D3">
        <w:rPr>
          <w:b w:val="0"/>
          <w:sz w:val="24"/>
          <w:szCs w:val="24"/>
          <w:lang w:val="en-US"/>
        </w:rPr>
        <w:t xml:space="preserve"> and viewing activity coefficients of the solutes as unity: </w:t>
      </w:r>
      <w:r w:rsidR="00CC0EA5" w:rsidRPr="00E13F1B">
        <w:rPr>
          <w:rStyle w:val="Equation2"/>
        </w:rPr>
        <w:object w:dxaOrig="3000" w:dyaOrig="440">
          <v:shape id="_x0000_i1033" type="#_x0000_t75" style="width:151.5pt;height:22.55pt" o:ole="">
            <v:imagedata r:id="rId26" o:title=""/>
          </v:shape>
          <o:OLEObject Type="Embed" ProgID="Equation.DSMT4" ShapeID="_x0000_i1033" DrawAspect="Content" ObjectID="_1618151601" r:id="rId27"/>
        </w:object>
      </w:r>
    </w:p>
    <w:p w:rsidR="00B647D3" w:rsidRP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With these statements, rearrangement of (A1-4) gives:</w:t>
      </w:r>
    </w:p>
    <w:p w:rsidR="00B647D3" w:rsidRPr="00B647D3" w:rsidRDefault="000A6DD9" w:rsidP="00FB2F4F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D46368">
        <w:rPr>
          <w:rStyle w:val="Equation2"/>
        </w:rPr>
        <w:object w:dxaOrig="4140" w:dyaOrig="440">
          <v:shape id="_x0000_i1034" type="#_x0000_t75" style="width:207.25pt;height:22.55pt" o:ole="">
            <v:imagedata r:id="rId28" o:title=""/>
          </v:shape>
          <o:OLEObject Type="Embed" ProgID="Equation.DSMT4" ShapeID="_x0000_i1034" DrawAspect="Content" ObjectID="_1618151602" r:id="rId29"/>
        </w:object>
      </w:r>
      <w:r w:rsidR="00B647D3" w:rsidRPr="00B647D3">
        <w:rPr>
          <w:b w:val="0"/>
          <w:sz w:val="24"/>
          <w:szCs w:val="24"/>
          <w:lang w:val="en-US"/>
        </w:rPr>
        <w:tab/>
        <w:t>(A1-5)</w:t>
      </w:r>
    </w:p>
    <w:p w:rsidR="00B647D3" w:rsidRPr="00B647D3" w:rsidRDefault="000A6DD9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W</w:t>
      </w:r>
      <w:r w:rsidR="00B647D3" w:rsidRPr="00B647D3">
        <w:rPr>
          <w:b w:val="0"/>
          <w:sz w:val="24"/>
          <w:szCs w:val="24"/>
          <w:lang w:val="en-US"/>
        </w:rPr>
        <w:t>here</w:t>
      </w:r>
      <w:r>
        <w:rPr>
          <w:b w:val="0"/>
          <w:sz w:val="24"/>
          <w:szCs w:val="24"/>
          <w:lang w:val="en-US"/>
        </w:rPr>
        <w:t xml:space="preserve"> </w:t>
      </w:r>
      <w:r w:rsidR="00CC0EA5" w:rsidRPr="000A6DD9">
        <w:rPr>
          <w:rStyle w:val="Equation25"/>
        </w:rPr>
        <w:object w:dxaOrig="2120" w:dyaOrig="880">
          <v:shape id="_x0000_i1035" type="#_x0000_t75" style="width:105.8pt;height:44.45pt" o:ole="">
            <v:imagedata r:id="rId30" o:title=""/>
          </v:shape>
          <o:OLEObject Type="Embed" ProgID="Equation.DSMT4" ShapeID="_x0000_i1035" DrawAspect="Content" ObjectID="_1618151603" r:id="rId31"/>
        </w:object>
      </w:r>
      <w:r w:rsidR="00B647D3" w:rsidRPr="00B647D3">
        <w:rPr>
          <w:b w:val="0"/>
          <w:sz w:val="24"/>
          <w:szCs w:val="24"/>
          <w:lang w:val="en-US"/>
        </w:rPr>
        <w:t xml:space="preserve"> </w:t>
      </w:r>
      <w:r w:rsidR="00B647D3" w:rsidRPr="00B647D3">
        <w:rPr>
          <w:b w:val="0"/>
          <w:i/>
          <w:sz w:val="24"/>
          <w:szCs w:val="24"/>
          <w:lang w:val="en-US"/>
        </w:rPr>
        <w:t xml:space="preserve"> </w:t>
      </w:r>
      <w:r w:rsidR="00B647D3" w:rsidRPr="00B647D3">
        <w:rPr>
          <w:b w:val="0"/>
          <w:sz w:val="24"/>
          <w:szCs w:val="24"/>
          <w:lang w:val="en-US"/>
        </w:rPr>
        <w:t>is the reaction</w:t>
      </w:r>
      <w:r w:rsidR="00176392">
        <w:rPr>
          <w:b w:val="0"/>
          <w:sz w:val="24"/>
          <w:szCs w:val="24"/>
          <w:lang w:val="en-US"/>
        </w:rPr>
        <w:t xml:space="preserve"> quotient using molar concentration </w:t>
      </w:r>
      <w:proofErr w:type="gramStart"/>
      <w:r w:rsidR="00176392">
        <w:rPr>
          <w:b w:val="0"/>
          <w:sz w:val="24"/>
          <w:szCs w:val="24"/>
          <w:lang w:val="en-US"/>
        </w:rPr>
        <w:t>units</w:t>
      </w:r>
      <w:r w:rsidR="00B647D3" w:rsidRPr="00B647D3">
        <w:rPr>
          <w:b w:val="0"/>
          <w:sz w:val="24"/>
          <w:szCs w:val="24"/>
          <w:lang w:val="en-US"/>
        </w:rPr>
        <w:t>.</w:t>
      </w:r>
      <w:proofErr w:type="gramEnd"/>
    </w:p>
    <w:p w:rsid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At equilibrium</w:t>
      </w:r>
      <w:r w:rsidR="00E475B5">
        <w:rPr>
          <w:b w:val="0"/>
          <w:sz w:val="24"/>
          <w:szCs w:val="24"/>
          <w:lang w:val="en-US"/>
        </w:rPr>
        <w:t xml:space="preserve"> </w:t>
      </w:r>
      <w:r w:rsidR="00E475B5" w:rsidRPr="00E475B5">
        <w:rPr>
          <w:rFonts w:ascii="Symbol" w:hAnsi="Symbol"/>
          <w:b w:val="0"/>
          <w:sz w:val="24"/>
          <w:szCs w:val="24"/>
          <w:lang w:val="en-US"/>
        </w:rPr>
        <w:t></w:t>
      </w:r>
      <w:proofErr w:type="spellStart"/>
      <w:r w:rsidR="00E475B5" w:rsidRPr="00E475B5">
        <w:rPr>
          <w:b w:val="0"/>
          <w:i/>
          <w:sz w:val="24"/>
          <w:szCs w:val="24"/>
          <w:lang w:val="en-US"/>
        </w:rPr>
        <w:t>G</w:t>
      </w:r>
      <w:r w:rsidR="00E475B5" w:rsidRPr="00E475B5">
        <w:rPr>
          <w:b w:val="0"/>
          <w:sz w:val="24"/>
          <w:szCs w:val="24"/>
          <w:vertAlign w:val="subscript"/>
          <w:lang w:val="en-US"/>
        </w:rPr>
        <w:t>i</w:t>
      </w:r>
      <w:proofErr w:type="spellEnd"/>
      <w:r w:rsidR="00E475B5">
        <w:rPr>
          <w:b w:val="0"/>
          <w:sz w:val="24"/>
          <w:szCs w:val="24"/>
          <w:lang w:val="en-US"/>
        </w:rPr>
        <w:t xml:space="preserve"> = 0</w:t>
      </w:r>
      <w:r w:rsidRPr="00B647D3">
        <w:rPr>
          <w:b w:val="0"/>
          <w:sz w:val="24"/>
          <w:szCs w:val="24"/>
          <w:lang w:val="en-US"/>
        </w:rPr>
        <w:t xml:space="preserve"> which </w:t>
      </w:r>
      <w:r w:rsidR="00E475B5">
        <w:rPr>
          <w:b w:val="0"/>
          <w:sz w:val="24"/>
          <w:szCs w:val="24"/>
          <w:lang w:val="en-US"/>
        </w:rPr>
        <w:t>transforms</w:t>
      </w:r>
      <w:r w:rsidRPr="00B647D3">
        <w:rPr>
          <w:b w:val="0"/>
          <w:sz w:val="24"/>
          <w:szCs w:val="24"/>
          <w:lang w:val="en-US"/>
        </w:rPr>
        <w:t xml:space="preserve"> (A1-5) into (A1-6):</w:t>
      </w:r>
    </w:p>
    <w:p w:rsidR="00B647D3" w:rsidRPr="00B647D3" w:rsidRDefault="0005177C" w:rsidP="00E475B5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E475B5">
        <w:rPr>
          <w:rStyle w:val="equation"/>
          <w:b w:val="0"/>
        </w:rPr>
        <w:object w:dxaOrig="4480" w:dyaOrig="440">
          <v:shape id="_x0000_i1036" type="#_x0000_t75" style="width:223.5pt;height:22.55pt" o:ole="">
            <v:imagedata r:id="rId32" o:title=""/>
          </v:shape>
          <o:OLEObject Type="Embed" ProgID="Equation.DSMT4" ShapeID="_x0000_i1036" DrawAspect="Content" ObjectID="_1618151604" r:id="rId33"/>
        </w:object>
      </w:r>
      <w:r w:rsidR="00B647D3" w:rsidRPr="00B647D3">
        <w:rPr>
          <w:b w:val="0"/>
          <w:sz w:val="24"/>
          <w:szCs w:val="24"/>
          <w:lang w:val="en-US"/>
        </w:rPr>
        <w:tab/>
        <w:t>(A1-6)</w:t>
      </w:r>
    </w:p>
    <w:p w:rsidR="00B647D3" w:rsidRPr="00B647D3" w:rsidRDefault="00296928" w:rsidP="00FB2F4F">
      <w:pPr>
        <w:spacing w:line="360" w:lineRule="auto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  <w:lang w:val="en-US"/>
        </w:rPr>
        <w:t>Under standard conditions</w:t>
      </w:r>
      <w:r w:rsidR="00B647D3" w:rsidRPr="00B647D3">
        <w:rPr>
          <w:b w:val="0"/>
          <w:sz w:val="24"/>
          <w:szCs w:val="24"/>
          <w:lang w:val="en-US"/>
        </w:rPr>
        <w:t xml:space="preserve">, </w:t>
      </w:r>
      <w:r w:rsidR="00E475B5" w:rsidRPr="00E475B5">
        <w:rPr>
          <w:rStyle w:val="equation"/>
          <w:b w:val="0"/>
        </w:rPr>
        <w:object w:dxaOrig="1260" w:dyaOrig="380">
          <v:shape id="_x0000_i1037" type="#_x0000_t75" style="width:64.5pt;height:19.4pt" o:ole="">
            <v:imagedata r:id="rId34" o:title=""/>
          </v:shape>
          <o:OLEObject Type="Embed" ProgID="Equation.DSMT4" ShapeID="_x0000_i1037" DrawAspect="Content" ObjectID="_1618151605" r:id="rId35"/>
        </w:object>
      </w:r>
      <w:r w:rsidR="00B647D3" w:rsidRPr="00B647D3">
        <w:rPr>
          <w:b w:val="0"/>
          <w:sz w:val="24"/>
          <w:szCs w:val="24"/>
          <w:lang w:val="en-US"/>
        </w:rPr>
        <w:t xml:space="preserve">and the classical </w:t>
      </w:r>
      <w:proofErr w:type="spellStart"/>
      <w:r w:rsidR="00B647D3" w:rsidRPr="00B647D3">
        <w:rPr>
          <w:b w:val="0"/>
          <w:sz w:val="24"/>
          <w:szCs w:val="24"/>
          <w:lang w:val="en-US"/>
        </w:rPr>
        <w:t>van’t</w:t>
      </w:r>
      <w:proofErr w:type="spellEnd"/>
      <w:r w:rsidR="00B647D3" w:rsidRPr="00B647D3">
        <w:rPr>
          <w:b w:val="0"/>
          <w:sz w:val="24"/>
          <w:szCs w:val="24"/>
          <w:lang w:val="en-US"/>
        </w:rPr>
        <w:t xml:space="preserve"> Hoff equation is obeyed.</w:t>
      </w:r>
    </w:p>
    <w:p w:rsidR="00B647D3" w:rsidRPr="00B647D3" w:rsidRDefault="00296928" w:rsidP="00FB2F4F">
      <w:pPr>
        <w:spacing w:line="360" w:lineRule="auto"/>
        <w:jc w:val="both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  <w:lang w:val="en-US"/>
        </w:rPr>
        <w:t>Whereas standard conditions impl</w:t>
      </w:r>
      <w:r w:rsidR="008B5246">
        <w:rPr>
          <w:b w:val="0"/>
          <w:sz w:val="24"/>
          <w:szCs w:val="24"/>
          <w:lang w:val="en-US"/>
        </w:rPr>
        <w:t>y</w:t>
      </w:r>
      <w:r>
        <w:rPr>
          <w:b w:val="0"/>
          <w:sz w:val="24"/>
          <w:szCs w:val="24"/>
          <w:lang w:val="en-US"/>
        </w:rPr>
        <w:t xml:space="preserve"> the complete transformation of one mole of pure h</w:t>
      </w:r>
      <w:r w:rsidR="008B5246">
        <w:rPr>
          <w:b w:val="0"/>
          <w:sz w:val="24"/>
          <w:szCs w:val="24"/>
          <w:lang w:val="en-US"/>
        </w:rPr>
        <w:t>o</w:t>
      </w:r>
      <w:r>
        <w:rPr>
          <w:b w:val="0"/>
          <w:sz w:val="24"/>
          <w:szCs w:val="24"/>
          <w:lang w:val="en-US"/>
        </w:rPr>
        <w:t xml:space="preserve">st and guest into one mole of pure complex, </w:t>
      </w:r>
      <w:r w:rsidR="007B0A8E">
        <w:rPr>
          <w:b w:val="0"/>
          <w:sz w:val="24"/>
          <w:szCs w:val="24"/>
          <w:lang w:val="en-US"/>
        </w:rPr>
        <w:t>Castellano and Eggers consider</w:t>
      </w:r>
      <w:r w:rsidR="00B15B2F">
        <w:rPr>
          <w:b w:val="0"/>
          <w:sz w:val="24"/>
          <w:szCs w:val="24"/>
          <w:lang w:val="en-US"/>
        </w:rPr>
        <w:t>ed</w:t>
      </w:r>
      <w:r>
        <w:rPr>
          <w:b w:val="0"/>
          <w:sz w:val="24"/>
          <w:szCs w:val="24"/>
          <w:lang w:val="en-US"/>
        </w:rPr>
        <w:t xml:space="preserve"> that</w:t>
      </w:r>
      <w:r w:rsidR="007B0A8E">
        <w:rPr>
          <w:b w:val="0"/>
          <w:sz w:val="24"/>
          <w:szCs w:val="24"/>
          <w:lang w:val="en-US"/>
        </w:rPr>
        <w:t xml:space="preserve"> </w:t>
      </w:r>
      <w:r w:rsidR="007B0A8E" w:rsidRPr="00E475B5">
        <w:rPr>
          <w:rStyle w:val="equation"/>
          <w:b w:val="0"/>
        </w:rPr>
        <w:object w:dxaOrig="1260" w:dyaOrig="380">
          <v:shape id="_x0000_i1038" type="#_x0000_t75" style="width:64.5pt;height:19.4pt" o:ole="">
            <v:imagedata r:id="rId36" o:title=""/>
          </v:shape>
          <o:OLEObject Type="Embed" ProgID="Equation.DSMT4" ShapeID="_x0000_i1038" DrawAspect="Content" ObjectID="_1618151606" r:id="rId37"/>
        </w:object>
      </w:r>
      <w:r w:rsidR="00B647D3" w:rsidRPr="00B647D3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when</w:t>
      </w:r>
      <w:r w:rsidRPr="00B647D3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 xml:space="preserve">specific </w:t>
      </w:r>
      <w:r w:rsidRPr="00B647D3">
        <w:rPr>
          <w:b w:val="0"/>
          <w:sz w:val="24"/>
          <w:szCs w:val="24"/>
          <w:lang w:val="en-US"/>
        </w:rPr>
        <w:t>concentrations of host</w:t>
      </w:r>
      <w:r>
        <w:rPr>
          <w:b w:val="0"/>
          <w:sz w:val="24"/>
          <w:szCs w:val="24"/>
          <w:lang w:val="en-US"/>
        </w:rPr>
        <w:t>,</w:t>
      </w:r>
      <w:r w:rsidRPr="00B647D3">
        <w:rPr>
          <w:b w:val="0"/>
          <w:sz w:val="24"/>
          <w:szCs w:val="24"/>
          <w:lang w:val="en-US"/>
        </w:rPr>
        <w:t xml:space="preserve"> guest </w:t>
      </w:r>
      <w:r>
        <w:rPr>
          <w:b w:val="0"/>
          <w:sz w:val="24"/>
          <w:szCs w:val="24"/>
          <w:lang w:val="en-US"/>
        </w:rPr>
        <w:t>and</w:t>
      </w:r>
      <w:r w:rsidRPr="00B647D3">
        <w:rPr>
          <w:b w:val="0"/>
          <w:sz w:val="24"/>
          <w:szCs w:val="24"/>
          <w:lang w:val="en-US"/>
        </w:rPr>
        <w:t xml:space="preserve"> host-guest complexes</w:t>
      </w:r>
      <w:r>
        <w:rPr>
          <w:b w:val="0"/>
          <w:sz w:val="24"/>
          <w:szCs w:val="24"/>
          <w:lang w:val="en-US"/>
        </w:rPr>
        <w:t xml:space="preserve"> coexist at equilibrium and assign</w:t>
      </w:r>
      <w:r w:rsidR="00B15B2F">
        <w:rPr>
          <w:b w:val="0"/>
          <w:sz w:val="24"/>
          <w:szCs w:val="24"/>
          <w:lang w:val="en-US"/>
        </w:rPr>
        <w:t>ed</w:t>
      </w:r>
      <w:r>
        <w:rPr>
          <w:b w:val="0"/>
          <w:sz w:val="24"/>
          <w:szCs w:val="24"/>
          <w:lang w:val="en-US"/>
        </w:rPr>
        <w:t xml:space="preserve"> this deviation to</w:t>
      </w:r>
      <w:r w:rsidR="00B647D3" w:rsidRPr="00B647D3">
        <w:rPr>
          <w:b w:val="0"/>
          <w:sz w:val="24"/>
          <w:szCs w:val="24"/>
          <w:lang w:val="en-US"/>
        </w:rPr>
        <w:t xml:space="preserve"> a subpopulation of </w:t>
      </w:r>
      <w:r w:rsidR="00B647D3" w:rsidRPr="00B647D3">
        <w:rPr>
          <w:b w:val="0"/>
          <w:i/>
          <w:sz w:val="24"/>
          <w:szCs w:val="24"/>
          <w:lang w:val="en-US"/>
        </w:rPr>
        <w:t>p</w:t>
      </w:r>
      <w:r w:rsidR="00B647D3" w:rsidRPr="00B647D3">
        <w:rPr>
          <w:b w:val="0"/>
          <w:sz w:val="24"/>
          <w:szCs w:val="24"/>
          <w:lang w:val="en-US"/>
        </w:rPr>
        <w:t xml:space="preserve"> solvent molecules in the reactants solvation shell</w:t>
      </w:r>
      <w:r>
        <w:rPr>
          <w:b w:val="0"/>
          <w:sz w:val="24"/>
          <w:szCs w:val="24"/>
          <w:lang w:val="en-US"/>
        </w:rPr>
        <w:t xml:space="preserve"> (which are </w:t>
      </w:r>
      <w:r w:rsidR="004E1D30">
        <w:rPr>
          <w:b w:val="0"/>
          <w:sz w:val="24"/>
          <w:szCs w:val="24"/>
          <w:lang w:val="en-US"/>
        </w:rPr>
        <w:t xml:space="preserve">not </w:t>
      </w:r>
      <w:r>
        <w:rPr>
          <w:b w:val="0"/>
          <w:sz w:val="24"/>
          <w:szCs w:val="24"/>
          <w:lang w:val="en-US"/>
        </w:rPr>
        <w:t>taken into account in the chemical potential of the pure substances), which</w:t>
      </w:r>
      <w:r w:rsidR="00B647D3" w:rsidRPr="00B647D3">
        <w:rPr>
          <w:b w:val="0"/>
          <w:sz w:val="24"/>
          <w:szCs w:val="24"/>
          <w:lang w:val="en-US"/>
        </w:rPr>
        <w:t xml:space="preserve"> are released into the bulk </w:t>
      </w:r>
      <w:r w:rsidR="00B647D3" w:rsidRPr="00B647D3">
        <w:rPr>
          <w:b w:val="0"/>
          <w:sz w:val="24"/>
          <w:szCs w:val="24"/>
          <w:lang w:val="en-US"/>
        </w:rPr>
        <w:lastRenderedPageBreak/>
        <w:t xml:space="preserve">phase upon the formation of each molecule of complex </w:t>
      </w:r>
      <w:r w:rsidR="007B0A8E" w:rsidRPr="007B0A8E">
        <w:rPr>
          <w:rStyle w:val="TMSRMN"/>
          <w:b w:val="0"/>
          <w:szCs w:val="24"/>
          <w:lang w:val="en-US"/>
        </w:rPr>
        <w:t>[</w:t>
      </w:r>
      <w:proofErr w:type="spellStart"/>
      <w:r w:rsidR="007B0A8E" w:rsidRPr="00D17F35">
        <w:rPr>
          <w:rStyle w:val="TMSRMN"/>
          <w:szCs w:val="24"/>
          <w:lang w:val="en-US"/>
        </w:rPr>
        <w:t>L</w:t>
      </w:r>
      <w:r w:rsidR="007B0A8E" w:rsidRPr="007B0A8E">
        <w:rPr>
          <w:rStyle w:val="TMSRMN"/>
          <w:b w:val="0"/>
          <w:i/>
          <w:szCs w:val="24"/>
          <w:vertAlign w:val="subscript"/>
          <w:lang w:val="en-US"/>
        </w:rPr>
        <w:t>m</w:t>
      </w:r>
      <w:r w:rsidR="007B0A8E" w:rsidRPr="007B0A8E">
        <w:rPr>
          <w:rStyle w:val="TMSRMN"/>
          <w:b w:val="0"/>
          <w:szCs w:val="24"/>
          <w:lang w:val="en-US"/>
        </w:rPr>
        <w:t>M</w:t>
      </w:r>
      <w:r w:rsidR="007B0A8E" w:rsidRPr="007B0A8E">
        <w:rPr>
          <w:rStyle w:val="TMSRMN"/>
          <w:b w:val="0"/>
          <w:i/>
          <w:szCs w:val="24"/>
          <w:vertAlign w:val="subscript"/>
          <w:lang w:val="en-US"/>
        </w:rPr>
        <w:t>n</w:t>
      </w:r>
      <w:proofErr w:type="spellEnd"/>
      <w:r w:rsidR="007B0A8E" w:rsidRPr="007B0A8E">
        <w:rPr>
          <w:rStyle w:val="TMSRMN"/>
          <w:b w:val="0"/>
          <w:szCs w:val="24"/>
          <w:lang w:val="en-US"/>
        </w:rPr>
        <w:t>]</w:t>
      </w:r>
      <w:r w:rsidR="00B647D3" w:rsidRPr="00B647D3">
        <w:rPr>
          <w:b w:val="0"/>
          <w:sz w:val="24"/>
          <w:szCs w:val="24"/>
          <w:lang w:val="en-US"/>
        </w:rPr>
        <w:t xml:space="preserve">, </w:t>
      </w:r>
      <w:r w:rsidR="007B0A8E">
        <w:rPr>
          <w:b w:val="0"/>
          <w:sz w:val="24"/>
          <w:szCs w:val="24"/>
          <w:lang w:val="en-US"/>
        </w:rPr>
        <w:t>(i.e.</w:t>
      </w:r>
      <w:r w:rsidR="00B647D3" w:rsidRPr="00B647D3">
        <w:rPr>
          <w:b w:val="0"/>
          <w:sz w:val="24"/>
          <w:szCs w:val="24"/>
          <w:lang w:val="en-US"/>
        </w:rPr>
        <w:t xml:space="preserve"> the surface contact potential varies</w:t>
      </w:r>
      <w:r w:rsidR="007B0A8E">
        <w:rPr>
          <w:b w:val="0"/>
          <w:sz w:val="24"/>
          <w:szCs w:val="24"/>
          <w:lang w:val="en-US"/>
        </w:rPr>
        <w:t>)</w:t>
      </w:r>
      <w:r w:rsidR="00B647D3" w:rsidRPr="00B647D3">
        <w:rPr>
          <w:b w:val="0"/>
          <w:sz w:val="24"/>
          <w:szCs w:val="24"/>
          <w:lang w:val="en-US"/>
        </w:rPr>
        <w:t xml:space="preserve">. </w:t>
      </w:r>
      <w:r>
        <w:rPr>
          <w:b w:val="0"/>
          <w:sz w:val="24"/>
          <w:szCs w:val="24"/>
          <w:lang w:val="en-US"/>
        </w:rPr>
        <w:t>Following this hypothesis, e</w:t>
      </w:r>
      <w:r w:rsidR="00B647D3" w:rsidRPr="00B647D3">
        <w:rPr>
          <w:b w:val="0"/>
          <w:sz w:val="24"/>
          <w:szCs w:val="24"/>
          <w:lang w:val="en-US"/>
        </w:rPr>
        <w:t>quilibrium (A1-1) becomes (A1-7).</w:t>
      </w:r>
    </w:p>
    <w:p w:rsidR="00B647D3" w:rsidRPr="00B647D3" w:rsidRDefault="007B0A8E" w:rsidP="007B0A8E">
      <w:pPr>
        <w:pStyle w:val="FlushLeft"/>
        <w:tabs>
          <w:tab w:val="left" w:pos="709"/>
          <w:tab w:val="left" w:pos="1134"/>
          <w:tab w:val="left" w:pos="1843"/>
          <w:tab w:val="left" w:pos="2268"/>
          <w:tab w:val="left" w:pos="3261"/>
          <w:tab w:val="left" w:pos="4678"/>
          <w:tab w:val="left" w:pos="5670"/>
          <w:tab w:val="left" w:pos="6096"/>
          <w:tab w:val="left" w:pos="8789"/>
        </w:tabs>
        <w:spacing w:line="360" w:lineRule="auto"/>
        <w:rPr>
          <w:rStyle w:val="TMSRMN"/>
          <w:szCs w:val="24"/>
          <w:lang w:val="en-US"/>
        </w:rPr>
      </w:pPr>
      <w:r w:rsidRPr="00B647D3">
        <w:rPr>
          <w:rStyle w:val="TMSRMN"/>
          <w:i/>
          <w:szCs w:val="24"/>
          <w:lang w:val="en-US"/>
        </w:rPr>
        <w:t>m</w:t>
      </w:r>
      <w:r w:rsidRPr="00B647D3">
        <w:rPr>
          <w:rStyle w:val="TMSRMN"/>
          <w:szCs w:val="24"/>
          <w:lang w:val="en-US"/>
        </w:rPr>
        <w:t xml:space="preserve"> </w:t>
      </w:r>
      <w:r w:rsidRPr="00D17F35">
        <w:rPr>
          <w:rStyle w:val="TMSRMN"/>
          <w:b/>
          <w:szCs w:val="24"/>
          <w:lang w:val="en-US"/>
        </w:rPr>
        <w:t>L</w:t>
      </w:r>
      <w:r w:rsidRPr="00B647D3">
        <w:rPr>
          <w:rStyle w:val="TMSRMN"/>
          <w:szCs w:val="24"/>
          <w:lang w:val="en-US"/>
        </w:rPr>
        <w:tab/>
        <w:t>+</w:t>
      </w:r>
      <w:r w:rsidRPr="00B647D3">
        <w:rPr>
          <w:rStyle w:val="TMSRMN"/>
          <w:szCs w:val="24"/>
          <w:lang w:val="en-US"/>
        </w:rPr>
        <w:tab/>
      </w:r>
      <w:r w:rsidRPr="00B647D3">
        <w:rPr>
          <w:rStyle w:val="TMSRMN"/>
          <w:i/>
          <w:szCs w:val="24"/>
          <w:lang w:val="en-US"/>
        </w:rPr>
        <w:t>n</w:t>
      </w:r>
      <w:r w:rsidRPr="00B647D3">
        <w:rPr>
          <w:rStyle w:val="TMSRMN"/>
          <w:szCs w:val="24"/>
          <w:lang w:val="en-US"/>
        </w:rPr>
        <w:t xml:space="preserve"> </w:t>
      </w:r>
      <w:r>
        <w:rPr>
          <w:rStyle w:val="TMSRMN"/>
          <w:szCs w:val="24"/>
          <w:lang w:val="en-US"/>
        </w:rPr>
        <w:t>M</w:t>
      </w:r>
      <w:r w:rsidRPr="00B647D3">
        <w:rPr>
          <w:rStyle w:val="TMSRMN"/>
          <w:szCs w:val="24"/>
          <w:lang w:val="en-US"/>
        </w:rPr>
        <w:tab/>
      </w:r>
      <w:r>
        <w:rPr>
          <w:rStyle w:val="TMSRMN"/>
          <w:szCs w:val="24"/>
          <w:lang w:val="en-US"/>
        </w:rPr>
        <w:t>+</w:t>
      </w:r>
      <w:r>
        <w:rPr>
          <w:i/>
          <w:iCs/>
          <w:spacing w:val="50"/>
          <w:szCs w:val="24"/>
          <w:lang w:val="en-US"/>
        </w:rPr>
        <w:tab/>
      </w:r>
      <w:r w:rsidRPr="00B647D3">
        <w:rPr>
          <w:i/>
          <w:iCs/>
          <w:spacing w:val="50"/>
          <w:szCs w:val="24"/>
          <w:lang w:val="en-US"/>
        </w:rPr>
        <w:t>p</w:t>
      </w:r>
      <w:r w:rsidRPr="00B647D3">
        <w:rPr>
          <w:spacing w:val="20"/>
          <w:szCs w:val="24"/>
          <w:lang w:val="en-US"/>
        </w:rPr>
        <w:t>S</w:t>
      </w:r>
      <w:r w:rsidR="00F07625">
        <w:rPr>
          <w:szCs w:val="24"/>
          <w:vertAlign w:val="superscript"/>
          <w:lang w:val="en-US"/>
        </w:rPr>
        <w:t>contact</w:t>
      </w:r>
      <w:r>
        <w:rPr>
          <w:rStyle w:val="TMSRMN"/>
          <w:szCs w:val="24"/>
          <w:lang w:val="en-US" w:eastAsia="fr-CH"/>
        </w:rPr>
        <w:tab/>
      </w:r>
      <w:r w:rsidRPr="00B647D3">
        <w:rPr>
          <w:rStyle w:val="TMSRMN"/>
          <w:szCs w:val="24"/>
          <w:lang w:val="en-US"/>
        </w:rPr>
        <w:drawing>
          <wp:inline distT="0" distB="0" distL="0" distR="0" wp14:anchorId="1A37952E" wp14:editId="6162C972">
            <wp:extent cx="626400" cy="108000"/>
            <wp:effectExtent l="0" t="0" r="254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47D3">
        <w:rPr>
          <w:rStyle w:val="TMSRMN"/>
          <w:szCs w:val="24"/>
          <w:lang w:val="en-US"/>
        </w:rPr>
        <w:tab/>
        <w:t>[</w:t>
      </w:r>
      <w:r w:rsidRPr="00D17F35">
        <w:rPr>
          <w:rStyle w:val="TMSRMN"/>
          <w:b/>
          <w:szCs w:val="24"/>
          <w:lang w:val="en-US"/>
        </w:rPr>
        <w:t>L</w:t>
      </w:r>
      <w:r w:rsidRPr="00D17F35">
        <w:rPr>
          <w:rStyle w:val="TMSRMN"/>
          <w:i/>
          <w:szCs w:val="24"/>
          <w:vertAlign w:val="subscript"/>
          <w:lang w:val="en-US"/>
        </w:rPr>
        <w:t>m</w:t>
      </w:r>
      <w:r>
        <w:rPr>
          <w:rStyle w:val="TMSRMN"/>
          <w:szCs w:val="24"/>
          <w:lang w:val="en-US"/>
        </w:rPr>
        <w:t>M</w:t>
      </w:r>
      <w:r w:rsidRPr="00D17F35">
        <w:rPr>
          <w:rStyle w:val="TMSRMN"/>
          <w:i/>
          <w:szCs w:val="24"/>
          <w:vertAlign w:val="subscript"/>
          <w:lang w:val="en-US"/>
        </w:rPr>
        <w:t>n</w:t>
      </w:r>
      <w:r w:rsidRPr="00B647D3">
        <w:rPr>
          <w:rStyle w:val="TMSRMN"/>
          <w:szCs w:val="24"/>
          <w:lang w:val="en-US"/>
        </w:rPr>
        <w:t>]</w:t>
      </w:r>
      <w:r w:rsidR="00B647D3" w:rsidRPr="00B647D3">
        <w:rPr>
          <w:i/>
          <w:iCs/>
          <w:spacing w:val="50"/>
          <w:szCs w:val="24"/>
          <w:lang w:val="en-US"/>
        </w:rPr>
        <w:tab/>
      </w:r>
      <w:r>
        <w:rPr>
          <w:i/>
          <w:iCs/>
          <w:spacing w:val="50"/>
          <w:szCs w:val="24"/>
          <w:lang w:val="en-US"/>
        </w:rPr>
        <w:t>+</w:t>
      </w:r>
      <w:r w:rsidR="00B647D3" w:rsidRPr="00B647D3">
        <w:rPr>
          <w:i/>
          <w:iCs/>
          <w:spacing w:val="50"/>
          <w:szCs w:val="24"/>
          <w:lang w:val="en-US"/>
        </w:rPr>
        <w:tab/>
        <w:t>p</w:t>
      </w:r>
      <w:r w:rsidR="00B647D3" w:rsidRPr="00B647D3">
        <w:rPr>
          <w:spacing w:val="20"/>
          <w:szCs w:val="24"/>
          <w:lang w:val="en-US"/>
        </w:rPr>
        <w:t>S</w:t>
      </w:r>
      <w:r w:rsidR="00B647D3" w:rsidRPr="00B647D3">
        <w:rPr>
          <w:szCs w:val="24"/>
          <w:vertAlign w:val="superscript"/>
          <w:lang w:val="en-US"/>
        </w:rPr>
        <w:t>bulk</w:t>
      </w:r>
      <w:r w:rsidR="00B647D3" w:rsidRPr="00B647D3">
        <w:rPr>
          <w:rStyle w:val="TMSRMN"/>
          <w:szCs w:val="24"/>
          <w:lang w:val="en-US"/>
        </w:rPr>
        <w:tab/>
        <w:t>(A1-7)</w:t>
      </w:r>
    </w:p>
    <w:p w:rsidR="00B647D3" w:rsidRDefault="00B647D3" w:rsidP="00FB2F4F">
      <w:pPr>
        <w:spacing w:line="360" w:lineRule="auto"/>
        <w:jc w:val="both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 xml:space="preserve">The solvent potential is a complex function of hydrogen-bonding network and its own number density is relatively constant. Thus, the traditional expression of chemical potential for dissolved species is </w:t>
      </w:r>
      <w:r w:rsidRPr="00B647D3">
        <w:rPr>
          <w:rStyle w:val="TMSRMN"/>
          <w:b w:val="0"/>
          <w:szCs w:val="24"/>
          <w:lang w:val="en-US"/>
        </w:rPr>
        <w:t>replaced</w:t>
      </w:r>
      <w:r w:rsidR="002B3083">
        <w:rPr>
          <w:rStyle w:val="superscript0"/>
          <w:b w:val="0"/>
          <w:szCs w:val="24"/>
          <w:lang w:val="en-US"/>
        </w:rPr>
        <w:t>6</w:t>
      </w:r>
      <w:r w:rsidRPr="00B647D3">
        <w:rPr>
          <w:b w:val="0"/>
          <w:sz w:val="24"/>
          <w:szCs w:val="24"/>
          <w:lang w:val="en-US"/>
        </w:rPr>
        <w:t xml:space="preserve"> with the </w:t>
      </w:r>
      <w:proofErr w:type="gramStart"/>
      <w:r w:rsidRPr="00B647D3">
        <w:rPr>
          <w:b w:val="0"/>
          <w:sz w:val="24"/>
          <w:szCs w:val="24"/>
          <w:lang w:val="en-US"/>
        </w:rPr>
        <w:t>notation</w:t>
      </w:r>
      <w:r w:rsidR="00F07625">
        <w:rPr>
          <w:b w:val="0"/>
          <w:sz w:val="24"/>
          <w:szCs w:val="24"/>
          <w:lang w:val="en-US"/>
        </w:rPr>
        <w:t xml:space="preserve"> </w:t>
      </w:r>
      <w:proofErr w:type="gramEnd"/>
      <w:r w:rsidR="001B4F44" w:rsidRPr="001B4F44">
        <w:rPr>
          <w:rStyle w:val="Equation2"/>
        </w:rPr>
        <w:object w:dxaOrig="1460" w:dyaOrig="400">
          <v:shape id="_x0000_i1039" type="#_x0000_t75" style="width:72.65pt;height:21.3pt" o:ole="">
            <v:imagedata r:id="rId38" o:title=""/>
          </v:shape>
          <o:OLEObject Type="Embed" ProgID="Equation.DSMT4" ShapeID="_x0000_i1039" DrawAspect="Content" ObjectID="_1618151607" r:id="rId39"/>
        </w:object>
      </w:r>
      <w:r w:rsidRPr="00B647D3">
        <w:rPr>
          <w:b w:val="0"/>
          <w:iCs/>
          <w:sz w:val="24"/>
          <w:szCs w:val="24"/>
          <w:lang w:val="en-US"/>
        </w:rPr>
        <w:t>. The term</w:t>
      </w:r>
      <w:r w:rsidRPr="00B647D3">
        <w:rPr>
          <w:b w:val="0"/>
          <w:iCs/>
          <w:sz w:val="24"/>
          <w:szCs w:val="24"/>
          <w:vertAlign w:val="superscript"/>
          <w:lang w:val="en-US"/>
        </w:rPr>
        <w:t xml:space="preserve"> </w:t>
      </w:r>
      <w:r w:rsidR="00846B8A" w:rsidRPr="00846B8A">
        <w:rPr>
          <w:rStyle w:val="Equation2"/>
        </w:rPr>
        <w:object w:dxaOrig="360" w:dyaOrig="400">
          <v:shape id="_x0000_i1040" type="#_x0000_t75" style="width:18.15pt;height:21.3pt" o:ole="">
            <v:imagedata r:id="rId40" o:title=""/>
          </v:shape>
          <o:OLEObject Type="Embed" ProgID="Equation.DSMT4" ShapeID="_x0000_i1040" DrawAspect="Content" ObjectID="_1618151608" r:id="rId41"/>
        </w:object>
      </w:r>
      <w:r w:rsidRPr="00B647D3">
        <w:rPr>
          <w:b w:val="0"/>
          <w:sz w:val="24"/>
          <w:szCs w:val="24"/>
          <w:lang w:val="en-US"/>
        </w:rPr>
        <w:t>is the solvent standard-state free energy per mole of solvent and</w:t>
      </w:r>
      <w:r w:rsidRPr="00B647D3">
        <w:rPr>
          <w:b w:val="0"/>
          <w:iCs/>
          <w:sz w:val="24"/>
          <w:szCs w:val="24"/>
          <w:lang w:val="en-US"/>
        </w:rPr>
        <w:t xml:space="preserve"> </w:t>
      </w:r>
      <w:r w:rsidR="00846B8A" w:rsidRPr="00846B8A">
        <w:rPr>
          <w:rStyle w:val="Equation2"/>
        </w:rPr>
        <w:object w:dxaOrig="360" w:dyaOrig="400">
          <v:shape id="_x0000_i1041" type="#_x0000_t75" style="width:18.15pt;height:21.3pt" o:ole="">
            <v:imagedata r:id="rId42" o:title=""/>
          </v:shape>
          <o:OLEObject Type="Embed" ProgID="Equation.DSMT4" ShapeID="_x0000_i1041" DrawAspect="Content" ObjectID="_1618151609" r:id="rId43"/>
        </w:object>
      </w:r>
      <w:r w:rsidR="00F07625">
        <w:rPr>
          <w:b w:val="0"/>
          <w:iCs/>
          <w:sz w:val="24"/>
          <w:szCs w:val="24"/>
          <w:lang w:val="en-US"/>
        </w:rPr>
        <w:t xml:space="preserve"> r</w:t>
      </w:r>
      <w:r w:rsidRPr="00B647D3">
        <w:rPr>
          <w:b w:val="0"/>
          <w:iCs/>
          <w:sz w:val="24"/>
          <w:szCs w:val="24"/>
          <w:lang w:val="en-US"/>
        </w:rPr>
        <w:t xml:space="preserve">epresents a specific </w:t>
      </w:r>
      <w:r w:rsidRPr="00B647D3">
        <w:rPr>
          <w:b w:val="0"/>
          <w:i/>
          <w:iCs/>
          <w:sz w:val="24"/>
          <w:szCs w:val="24"/>
          <w:lang w:val="en-US"/>
        </w:rPr>
        <w:t>P</w:t>
      </w:r>
      <w:r w:rsidRPr="00B647D3">
        <w:rPr>
          <w:b w:val="0"/>
          <w:iCs/>
          <w:sz w:val="24"/>
          <w:szCs w:val="24"/>
          <w:lang w:val="en-US"/>
        </w:rPr>
        <w:t xml:space="preserve"> subset of solvent molecules released from the solvation shell </w:t>
      </w:r>
      <w:r w:rsidR="00846B8A" w:rsidRPr="00F07625">
        <w:rPr>
          <w:rStyle w:val="Equation2"/>
        </w:rPr>
        <w:object w:dxaOrig="680" w:dyaOrig="420">
          <v:shape id="_x0000_i1042" type="#_x0000_t75" style="width:34.45pt;height:21.9pt" o:ole="">
            <v:imagedata r:id="rId44" o:title=""/>
          </v:shape>
          <o:OLEObject Type="Embed" ProgID="Equation.DSMT4" ShapeID="_x0000_i1042" DrawAspect="Content" ObjectID="_1618151610" r:id="rId45"/>
        </w:object>
      </w:r>
      <w:r w:rsidRPr="00B647D3">
        <w:rPr>
          <w:b w:val="0"/>
          <w:spacing w:val="10"/>
          <w:position w:val="6"/>
          <w:sz w:val="24"/>
          <w:szCs w:val="24"/>
          <w:lang w:val="en-US"/>
        </w:rPr>
        <w:t xml:space="preserve"> </w:t>
      </w:r>
      <w:r w:rsidRPr="00B647D3">
        <w:rPr>
          <w:b w:val="0"/>
          <w:sz w:val="24"/>
          <w:szCs w:val="24"/>
          <w:lang w:val="en-US"/>
        </w:rPr>
        <w:t>to the</w:t>
      </w:r>
      <w:r w:rsidRPr="00B647D3">
        <w:rPr>
          <w:b w:val="0"/>
          <w:position w:val="6"/>
          <w:sz w:val="24"/>
          <w:szCs w:val="24"/>
          <w:lang w:val="en-US"/>
        </w:rPr>
        <w:t xml:space="preserve"> </w:t>
      </w:r>
      <w:proofErr w:type="gramStart"/>
      <w:r w:rsidRPr="00B647D3">
        <w:rPr>
          <w:b w:val="0"/>
          <w:sz w:val="24"/>
          <w:szCs w:val="24"/>
          <w:lang w:val="en-US"/>
        </w:rPr>
        <w:t>bulk</w:t>
      </w:r>
      <w:r w:rsidR="00F07625">
        <w:rPr>
          <w:b w:val="0"/>
          <w:sz w:val="24"/>
          <w:szCs w:val="24"/>
          <w:lang w:val="en-US"/>
        </w:rPr>
        <w:t xml:space="preserve"> </w:t>
      </w:r>
      <w:proofErr w:type="gramEnd"/>
      <w:r w:rsidR="00846B8A" w:rsidRPr="00F07625">
        <w:rPr>
          <w:rStyle w:val="Equation2"/>
        </w:rPr>
        <w:object w:dxaOrig="580" w:dyaOrig="420">
          <v:shape id="_x0000_i1043" type="#_x0000_t75" style="width:29.45pt;height:21.9pt" o:ole="">
            <v:imagedata r:id="rId46" o:title=""/>
          </v:shape>
          <o:OLEObject Type="Embed" ProgID="Equation.DSMT4" ShapeID="_x0000_i1043" DrawAspect="Content" ObjectID="_1618151611" r:id="rId47"/>
        </w:object>
      </w:r>
      <w:r w:rsidRPr="00B647D3">
        <w:rPr>
          <w:b w:val="0"/>
          <w:spacing w:val="10"/>
          <w:sz w:val="24"/>
          <w:szCs w:val="24"/>
          <w:lang w:val="en-US"/>
        </w:rPr>
        <w:t xml:space="preserve">. </w:t>
      </w:r>
      <w:r w:rsidRPr="00B647D3">
        <w:rPr>
          <w:rStyle w:val="TMSRMN"/>
          <w:b w:val="0"/>
          <w:szCs w:val="24"/>
          <w:lang w:val="en-GB"/>
        </w:rPr>
        <w:t>Solvent is both a reactant and a product of the reaction, so</w:t>
      </w:r>
      <w:r w:rsidR="00F07625">
        <w:rPr>
          <w:rStyle w:val="TMSRMN"/>
          <w:b w:val="0"/>
          <w:szCs w:val="24"/>
          <w:lang w:val="en-GB"/>
        </w:rPr>
        <w:t xml:space="preserve"> </w:t>
      </w:r>
      <w:r w:rsidR="00846B8A" w:rsidRPr="00846B8A">
        <w:rPr>
          <w:rStyle w:val="Equation2"/>
        </w:rPr>
        <w:object w:dxaOrig="360" w:dyaOrig="400">
          <v:shape id="_x0000_i1044" type="#_x0000_t75" style="width:18.15pt;height:21.3pt" o:ole="">
            <v:imagedata r:id="rId40" o:title=""/>
          </v:shape>
          <o:OLEObject Type="Embed" ProgID="Equation.DSMT4" ShapeID="_x0000_i1044" DrawAspect="Content" ObjectID="_1618151612" r:id="rId48"/>
        </w:object>
      </w:r>
      <w:r w:rsidRPr="00B647D3">
        <w:rPr>
          <w:b w:val="0"/>
          <w:spacing w:val="10"/>
          <w:sz w:val="24"/>
          <w:szCs w:val="24"/>
          <w:lang w:val="en-US"/>
        </w:rPr>
        <w:t xml:space="preserve"> </w:t>
      </w:r>
      <w:r w:rsidRPr="00B647D3">
        <w:rPr>
          <w:rStyle w:val="TMSRMN"/>
          <w:b w:val="0"/>
          <w:szCs w:val="24"/>
          <w:lang w:val="en-GB"/>
        </w:rPr>
        <w:t xml:space="preserve">will remove </w:t>
      </w:r>
      <w:proofErr w:type="gramStart"/>
      <w:r w:rsidRPr="00B647D3">
        <w:rPr>
          <w:rStyle w:val="TMSRMN"/>
          <w:b w:val="0"/>
          <w:szCs w:val="24"/>
          <w:lang w:val="en-GB"/>
        </w:rPr>
        <w:t>from</w:t>
      </w:r>
      <w:r w:rsidRPr="00B647D3">
        <w:rPr>
          <w:b w:val="0"/>
          <w:spacing w:val="10"/>
          <w:sz w:val="24"/>
          <w:szCs w:val="24"/>
          <w:lang w:val="en-US"/>
        </w:rPr>
        <w:t xml:space="preserve"> </w:t>
      </w:r>
      <w:proofErr w:type="gramEnd"/>
      <w:r w:rsidR="00F07625" w:rsidRPr="00E475B5">
        <w:rPr>
          <w:rStyle w:val="equation"/>
          <w:b w:val="0"/>
        </w:rPr>
        <w:object w:dxaOrig="1219" w:dyaOrig="380">
          <v:shape id="_x0000_i1045" type="#_x0000_t75" style="width:60.75pt;height:19.4pt" o:ole="">
            <v:imagedata r:id="rId49" o:title=""/>
          </v:shape>
          <o:OLEObject Type="Embed" ProgID="Equation.DSMT4" ShapeID="_x0000_i1045" DrawAspect="Content" ObjectID="_1618151613" r:id="rId50"/>
        </w:object>
      </w:r>
      <w:r w:rsidR="00124DC1">
        <w:rPr>
          <w:b w:val="0"/>
          <w:spacing w:val="10"/>
          <w:sz w:val="24"/>
          <w:szCs w:val="24"/>
          <w:lang w:val="en-US"/>
        </w:rPr>
        <w:t xml:space="preserve">. </w:t>
      </w:r>
      <w:r w:rsidRPr="00B647D3">
        <w:rPr>
          <w:b w:val="0"/>
          <w:sz w:val="24"/>
          <w:szCs w:val="24"/>
          <w:lang w:val="en-US"/>
        </w:rPr>
        <w:t xml:space="preserve">Taking into account the stoichiometry of the association reaction, the total concentration per reference volume unit </w:t>
      </w:r>
      <m:oMath>
        <m:sSup>
          <m:sSupPr>
            <m:ctrlPr>
              <w:rPr>
                <w:rFonts w:ascii="Cambria Math" w:hAnsi="Cambria Math"/>
                <w:b w:val="0"/>
                <w:i/>
                <w:sz w:val="24"/>
                <w:szCs w:val="24"/>
                <w:vertAlign w:val="subscript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4"/>
                <w:szCs w:val="24"/>
                <w:vertAlign w:val="subscript"/>
              </w:rPr>
              <m:t>V</m:t>
            </m:r>
          </m:e>
          <m:sup>
            <m:r>
              <m:rPr>
                <m:sty m:val="b"/>
              </m:rPr>
              <w:rPr>
                <w:rFonts w:ascii="Cambria Math" w:hAnsi="Cambria Math"/>
                <w:sz w:val="24"/>
                <w:szCs w:val="24"/>
                <w:vertAlign w:val="subscript"/>
              </w:rPr>
              <m:t>θ</m:t>
            </m:r>
          </m:sup>
        </m:sSup>
      </m:oMath>
      <w:r w:rsidRPr="00B647D3">
        <w:rPr>
          <w:b w:val="0"/>
          <w:sz w:val="24"/>
          <w:szCs w:val="24"/>
          <w:lang w:val="en-US"/>
        </w:rPr>
        <w:t xml:space="preserve"> of the </w:t>
      </w:r>
      <w:r w:rsidR="00124DC1">
        <w:rPr>
          <w:b w:val="0"/>
          <w:i/>
          <w:iCs/>
          <w:sz w:val="24"/>
          <w:szCs w:val="24"/>
          <w:lang w:val="en-US"/>
        </w:rPr>
        <w:t>p</w:t>
      </w:r>
      <w:r w:rsidRPr="00B647D3">
        <w:rPr>
          <w:b w:val="0"/>
          <w:i/>
          <w:iCs/>
          <w:sz w:val="24"/>
          <w:szCs w:val="24"/>
          <w:lang w:val="en-US"/>
        </w:rPr>
        <w:t xml:space="preserve"> </w:t>
      </w:r>
      <w:r w:rsidRPr="00B647D3">
        <w:rPr>
          <w:b w:val="0"/>
          <w:sz w:val="24"/>
          <w:szCs w:val="24"/>
          <w:lang w:val="en-US"/>
        </w:rPr>
        <w:t>subset</w:t>
      </w:r>
      <w:r w:rsidR="00124DC1">
        <w:rPr>
          <w:b w:val="0"/>
          <w:sz w:val="24"/>
          <w:szCs w:val="24"/>
          <w:lang w:val="en-US"/>
        </w:rPr>
        <w:t xml:space="preserve"> solvent molecules</w:t>
      </w:r>
      <w:r w:rsidRPr="00B647D3">
        <w:rPr>
          <w:b w:val="0"/>
          <w:sz w:val="24"/>
          <w:szCs w:val="24"/>
          <w:lang w:val="en-US"/>
        </w:rPr>
        <w:t xml:space="preserve"> is given by</w:t>
      </w:r>
    </w:p>
    <w:p w:rsidR="00B647D3" w:rsidRPr="00B647D3" w:rsidRDefault="00CC0EA5" w:rsidP="00D46368">
      <w:pPr>
        <w:tabs>
          <w:tab w:val="left" w:pos="8789"/>
        </w:tabs>
        <w:spacing w:line="360" w:lineRule="auto"/>
        <w:jc w:val="both"/>
        <w:rPr>
          <w:b w:val="0"/>
          <w:sz w:val="24"/>
          <w:szCs w:val="24"/>
          <w:lang w:val="en-US"/>
        </w:rPr>
      </w:pPr>
      <w:r w:rsidRPr="00CC0EA5">
        <w:rPr>
          <w:rStyle w:val="equation"/>
          <w:b w:val="0"/>
        </w:rPr>
        <w:object w:dxaOrig="1860" w:dyaOrig="480">
          <v:shape id="_x0000_i1046" type="#_x0000_t75" style="width:93.3pt;height:23.8pt" o:ole="">
            <v:imagedata r:id="rId51" o:title=""/>
          </v:shape>
          <o:OLEObject Type="Embed" ProgID="Equation.DSMT4" ShapeID="_x0000_i1046" DrawAspect="Content" ObjectID="_1618151614" r:id="rId52"/>
        </w:object>
      </w:r>
      <w:r w:rsidR="00D46368" w:rsidRPr="00D46368">
        <w:rPr>
          <w:rStyle w:val="TMSRMN"/>
          <w:lang w:val="en-US"/>
        </w:rPr>
        <w:tab/>
      </w:r>
      <w:r w:rsidR="00B647D3" w:rsidRPr="00B647D3">
        <w:rPr>
          <w:b w:val="0"/>
          <w:sz w:val="24"/>
          <w:szCs w:val="24"/>
          <w:lang w:val="en-US"/>
        </w:rPr>
        <w:t>(A1-8)</w:t>
      </w:r>
    </w:p>
    <w:p w:rsid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Consequently, at equilibrium, equation (A1-6) transforms into (A1-9):</w:t>
      </w:r>
    </w:p>
    <w:p w:rsidR="00B647D3" w:rsidRPr="00E13F1B" w:rsidRDefault="00846B8A" w:rsidP="00E13F1B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846B8A">
        <w:rPr>
          <w:rStyle w:val="equation"/>
          <w:b w:val="0"/>
        </w:rPr>
        <w:object w:dxaOrig="5820" w:dyaOrig="480">
          <v:shape id="_x0000_i1047" type="#_x0000_t75" style="width:289.25pt;height:25.05pt" o:ole="">
            <v:imagedata r:id="rId53" o:title=""/>
          </v:shape>
          <o:OLEObject Type="Embed" ProgID="Equation.DSMT4" ShapeID="_x0000_i1047" DrawAspect="Content" ObjectID="_1618151615" r:id="rId54"/>
        </w:object>
      </w:r>
      <w:r w:rsidR="00B647D3" w:rsidRPr="00B647D3">
        <w:rPr>
          <w:rFonts w:ascii="Symbol" w:hAnsi="Symbol"/>
          <w:b w:val="0"/>
          <w:sz w:val="24"/>
          <w:szCs w:val="24"/>
        </w:rPr>
        <w:t></w:t>
      </w:r>
      <w:r w:rsidR="00B647D3" w:rsidRPr="00B647D3">
        <w:rPr>
          <w:rFonts w:ascii="Symbol" w:hAnsi="Symbol"/>
          <w:b w:val="0"/>
          <w:sz w:val="24"/>
          <w:szCs w:val="24"/>
          <w:lang w:val="en-US"/>
        </w:rPr>
        <w:tab/>
      </w:r>
      <w:r w:rsidR="00B647D3" w:rsidRPr="00B647D3">
        <w:rPr>
          <w:rFonts w:ascii="Symbol" w:hAnsi="Symbol"/>
          <w:b w:val="0"/>
          <w:sz w:val="24"/>
          <w:szCs w:val="24"/>
        </w:rPr>
        <w:t></w:t>
      </w:r>
      <w:r w:rsidR="00B647D3" w:rsidRPr="00B647D3">
        <w:rPr>
          <w:rFonts w:ascii="Symbol" w:hAnsi="Symbol"/>
          <w:b w:val="0"/>
          <w:sz w:val="24"/>
          <w:szCs w:val="24"/>
        </w:rPr>
        <w:t></w:t>
      </w:r>
      <w:r w:rsidR="00B647D3" w:rsidRPr="00B647D3">
        <w:rPr>
          <w:rFonts w:ascii="Symbol" w:hAnsi="Symbol"/>
          <w:b w:val="0"/>
          <w:sz w:val="24"/>
          <w:szCs w:val="24"/>
        </w:rPr>
        <w:t></w:t>
      </w:r>
      <w:r w:rsidR="00B647D3" w:rsidRPr="00B647D3">
        <w:rPr>
          <w:rFonts w:ascii="Symbol" w:hAnsi="Symbol"/>
          <w:b w:val="0"/>
          <w:sz w:val="24"/>
          <w:szCs w:val="24"/>
        </w:rPr>
        <w:t></w:t>
      </w:r>
      <w:r w:rsidR="00B647D3" w:rsidRPr="00B647D3">
        <w:rPr>
          <w:rFonts w:ascii="Symbol" w:hAnsi="Symbol"/>
          <w:b w:val="0"/>
          <w:sz w:val="24"/>
          <w:szCs w:val="24"/>
        </w:rPr>
        <w:t></w:t>
      </w:r>
      <w:r w:rsidR="00B647D3" w:rsidRPr="00B647D3">
        <w:rPr>
          <w:rFonts w:ascii="Symbol" w:hAnsi="Symbol"/>
          <w:b w:val="0"/>
          <w:sz w:val="24"/>
          <w:szCs w:val="24"/>
        </w:rPr>
        <w:t></w:t>
      </w:r>
    </w:p>
    <w:p w:rsidR="00B647D3" w:rsidRPr="00B647D3" w:rsidRDefault="00B647D3" w:rsidP="00FB2F4F">
      <w:pPr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Introduction of the</w:t>
      </w:r>
      <w:r w:rsidR="00E13F1B">
        <w:rPr>
          <w:b w:val="0"/>
          <w:sz w:val="24"/>
          <w:szCs w:val="24"/>
          <w:lang w:val="en-US"/>
        </w:rPr>
        <w:t xml:space="preserve"> concept of</w:t>
      </w:r>
      <w:r w:rsidRPr="00B647D3">
        <w:rPr>
          <w:b w:val="0"/>
          <w:sz w:val="24"/>
          <w:szCs w:val="24"/>
          <w:lang w:val="en-US"/>
        </w:rPr>
        <w:t xml:space="preserve"> </w:t>
      </w:r>
      <w:proofErr w:type="spellStart"/>
      <w:r w:rsidRPr="00B647D3">
        <w:rPr>
          <w:b w:val="0"/>
          <w:sz w:val="24"/>
          <w:szCs w:val="24"/>
          <w:lang w:val="en-US"/>
        </w:rPr>
        <w:t>desolvation</w:t>
      </w:r>
      <w:proofErr w:type="spellEnd"/>
      <w:r w:rsidRPr="00B647D3">
        <w:rPr>
          <w:b w:val="0"/>
          <w:sz w:val="24"/>
          <w:szCs w:val="24"/>
          <w:lang w:val="en-US"/>
        </w:rPr>
        <w:t xml:space="preserve"> free energy</w:t>
      </w:r>
      <w:r w:rsidRPr="00B647D3">
        <w:rPr>
          <w:b w:val="0"/>
          <w:spacing w:val="30"/>
          <w:sz w:val="24"/>
          <w:szCs w:val="24"/>
          <w:lang w:val="en-US"/>
        </w:rPr>
        <w:t xml:space="preserve"> </w:t>
      </w:r>
      <w:r w:rsidR="00846B8A" w:rsidRPr="00846B8A">
        <w:rPr>
          <w:rStyle w:val="Equation22"/>
        </w:rPr>
        <w:object w:dxaOrig="2299" w:dyaOrig="440">
          <v:shape id="_x0000_i1048" type="#_x0000_t75" style="width:114.55pt;height:22.55pt" o:ole="">
            <v:imagedata r:id="rId55" o:title=""/>
          </v:shape>
          <o:OLEObject Type="Embed" ProgID="Equation.DSMT4" ShapeID="_x0000_i1048" DrawAspect="Content" ObjectID="_1618151616" r:id="rId56"/>
        </w:object>
      </w:r>
      <w:r w:rsidR="00060805" w:rsidRPr="00060805">
        <w:rPr>
          <w:rStyle w:val="TMSRMN"/>
          <w:lang w:val="en-US"/>
        </w:rPr>
        <w:t xml:space="preserve"> </w:t>
      </w:r>
      <w:r w:rsidRPr="00B647D3">
        <w:rPr>
          <w:b w:val="0"/>
          <w:sz w:val="24"/>
          <w:szCs w:val="24"/>
          <w:lang w:val="en-US"/>
        </w:rPr>
        <w:t xml:space="preserve">simplifies equation (A1-9) </w:t>
      </w:r>
    </w:p>
    <w:p w:rsidR="00B647D3" w:rsidRPr="00B647D3" w:rsidRDefault="004E1D30" w:rsidP="00FB2F4F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4E1D30">
        <w:rPr>
          <w:rStyle w:val="equation"/>
          <w:b w:val="0"/>
        </w:rPr>
        <w:object w:dxaOrig="5000" w:dyaOrig="480">
          <v:shape id="_x0000_i1049" type="#_x0000_t75" style="width:249.8pt;height:23.8pt" o:ole="">
            <v:imagedata r:id="rId57" o:title=""/>
          </v:shape>
          <o:OLEObject Type="Embed" ProgID="Equation.DSMT4" ShapeID="_x0000_i1049" DrawAspect="Content" ObjectID="_1618151617" r:id="rId58"/>
        </w:object>
      </w:r>
      <w:r w:rsidR="00B647D3" w:rsidRPr="00B647D3">
        <w:rPr>
          <w:b w:val="0"/>
          <w:sz w:val="24"/>
          <w:szCs w:val="24"/>
          <w:lang w:val="en-US"/>
        </w:rPr>
        <w:tab/>
        <w:t>(A1-10)</w:t>
      </w:r>
    </w:p>
    <w:p w:rsidR="00B647D3" w:rsidRDefault="00B647D3" w:rsidP="00FB2F4F">
      <w:pPr>
        <w:tabs>
          <w:tab w:val="left" w:pos="8789"/>
        </w:tabs>
        <w:spacing w:line="360" w:lineRule="auto"/>
        <w:rPr>
          <w:b w:val="0"/>
          <w:sz w:val="24"/>
          <w:szCs w:val="24"/>
          <w:lang w:val="en-US"/>
        </w:rPr>
      </w:pPr>
      <w:r w:rsidRPr="00B647D3">
        <w:rPr>
          <w:b w:val="0"/>
          <w:sz w:val="24"/>
          <w:szCs w:val="24"/>
          <w:lang w:val="en-US"/>
        </w:rPr>
        <w:t>Straightforward reorganization followed by a strict focus on a simple</w:t>
      </w:r>
      <w:r w:rsidR="000F47D0">
        <w:rPr>
          <w:b w:val="0"/>
          <w:sz w:val="24"/>
          <w:szCs w:val="24"/>
          <w:lang w:val="en-US"/>
        </w:rPr>
        <w:t xml:space="preserve"> 1:1 complex</w:t>
      </w:r>
      <w:r w:rsidR="000F47D0" w:rsidRPr="00B647D3">
        <w:rPr>
          <w:b w:val="0"/>
          <w:sz w:val="24"/>
          <w:szCs w:val="24"/>
          <w:lang w:val="en-US"/>
        </w:rPr>
        <w:t xml:space="preserve"> [</w:t>
      </w:r>
      <w:r w:rsidR="000F47D0" w:rsidRPr="00E13F1B">
        <w:rPr>
          <w:sz w:val="24"/>
          <w:szCs w:val="24"/>
          <w:lang w:val="en-US"/>
        </w:rPr>
        <w:t>L</w:t>
      </w:r>
      <w:r w:rsidR="000F47D0">
        <w:rPr>
          <w:b w:val="0"/>
          <w:sz w:val="24"/>
          <w:szCs w:val="24"/>
          <w:lang w:val="en-US"/>
        </w:rPr>
        <w:t>M</w:t>
      </w:r>
      <w:r w:rsidR="000F47D0" w:rsidRPr="00B647D3">
        <w:rPr>
          <w:b w:val="0"/>
          <w:sz w:val="24"/>
          <w:szCs w:val="24"/>
          <w:lang w:val="en-US"/>
        </w:rPr>
        <w:t>]</w:t>
      </w:r>
      <w:r w:rsidR="000F47D0">
        <w:rPr>
          <w:b w:val="0"/>
          <w:sz w:val="24"/>
          <w:szCs w:val="24"/>
          <w:lang w:val="en-US"/>
        </w:rPr>
        <w:t xml:space="preserve"> </w:t>
      </w:r>
      <w:r w:rsidRPr="00B647D3">
        <w:rPr>
          <w:b w:val="0"/>
          <w:sz w:val="24"/>
          <w:szCs w:val="24"/>
          <w:lang w:val="en-US"/>
        </w:rPr>
        <w:t>yields the searched relationship:</w:t>
      </w:r>
    </w:p>
    <w:p w:rsidR="00B647D3" w:rsidRPr="00B647D3" w:rsidRDefault="00131AA1" w:rsidP="00E13F1B">
      <w:pPr>
        <w:tabs>
          <w:tab w:val="left" w:pos="8789"/>
        </w:tabs>
        <w:spacing w:line="360" w:lineRule="auto"/>
        <w:rPr>
          <w:rStyle w:val="TMSRMN"/>
          <w:szCs w:val="24"/>
          <w:lang w:val="en-US"/>
        </w:rPr>
      </w:pPr>
      <w:r w:rsidRPr="00131AA1">
        <w:rPr>
          <w:rStyle w:val="equation"/>
          <w:b w:val="0"/>
        </w:rPr>
        <w:object w:dxaOrig="4580" w:dyaOrig="440">
          <v:shape id="_x0000_i1050" type="#_x0000_t75" style="width:230.4pt;height:21.9pt" o:ole="">
            <v:imagedata r:id="rId59" o:title=""/>
          </v:shape>
          <o:OLEObject Type="Embed" ProgID="Equation.DSMT4" ShapeID="_x0000_i1050" DrawAspect="Content" ObjectID="_1618151618" r:id="rId60"/>
        </w:object>
      </w:r>
      <w:r w:rsidR="00B647D3" w:rsidRPr="00B647D3">
        <w:rPr>
          <w:rStyle w:val="TMSRMN"/>
          <w:szCs w:val="24"/>
          <w:lang w:val="en-US"/>
        </w:rPr>
        <w:tab/>
      </w:r>
      <w:r w:rsidR="00B647D3" w:rsidRPr="005379F8">
        <w:rPr>
          <w:rStyle w:val="TMSRMN"/>
          <w:b w:val="0"/>
          <w:szCs w:val="24"/>
          <w:lang w:val="en-US"/>
        </w:rPr>
        <w:t>(</w:t>
      </w:r>
      <w:r w:rsidR="005379F8">
        <w:rPr>
          <w:rStyle w:val="TMSRMN"/>
          <w:b w:val="0"/>
          <w:szCs w:val="24"/>
          <w:lang w:val="en-US"/>
        </w:rPr>
        <w:t>10</w:t>
      </w:r>
      <w:r w:rsidR="00B647D3" w:rsidRPr="005379F8">
        <w:rPr>
          <w:rStyle w:val="TMSRMN"/>
          <w:b w:val="0"/>
          <w:szCs w:val="24"/>
          <w:lang w:val="en-US"/>
        </w:rPr>
        <w:t>)</w:t>
      </w:r>
    </w:p>
    <w:p w:rsidR="00D50BD7" w:rsidRDefault="00B647D3" w:rsidP="00B647D3">
      <w:pPr>
        <w:pStyle w:val="Flushleft0"/>
        <w:spacing w:before="240"/>
        <w:jc w:val="both"/>
        <w:rPr>
          <w:bCs/>
          <w:lang w:val="en-US" w:eastAsia="fr-CH"/>
        </w:rPr>
      </w:pPr>
      <w:r w:rsidRPr="005104F0">
        <w:rPr>
          <w:bCs/>
          <w:lang w:val="en-US" w:eastAsia="fr-CH"/>
        </w:rPr>
        <w:br w:type="page"/>
      </w:r>
    </w:p>
    <w:p w:rsidR="004E1D30" w:rsidRPr="00B647D3" w:rsidRDefault="004E1D30" w:rsidP="004E1D30">
      <w:pPr>
        <w:spacing w:after="120" w:line="360" w:lineRule="auto"/>
        <w:rPr>
          <w:rStyle w:val="superscript0"/>
          <w:b w:val="0"/>
          <w:szCs w:val="24"/>
          <w:lang w:val="en-US"/>
        </w:rPr>
      </w:pPr>
      <w:r w:rsidRPr="00D17F35">
        <w:rPr>
          <w:sz w:val="24"/>
          <w:szCs w:val="24"/>
          <w:lang w:val="en-GB"/>
        </w:rPr>
        <w:lastRenderedPageBreak/>
        <w:t xml:space="preserve">Appendix </w:t>
      </w:r>
      <w:r>
        <w:rPr>
          <w:sz w:val="24"/>
          <w:szCs w:val="24"/>
          <w:lang w:val="en-GB"/>
        </w:rPr>
        <w:t>2</w:t>
      </w:r>
      <w:r w:rsidRPr="00B647D3">
        <w:rPr>
          <w:b w:val="0"/>
          <w:sz w:val="24"/>
          <w:szCs w:val="24"/>
          <w:lang w:val="en-GB"/>
        </w:rPr>
        <w:t xml:space="preserve">. </w:t>
      </w:r>
      <w:r>
        <w:rPr>
          <w:b w:val="0"/>
          <w:sz w:val="24"/>
          <w:szCs w:val="24"/>
          <w:lang w:val="en-GB"/>
        </w:rPr>
        <w:t xml:space="preserve">Synthesis of ligand </w:t>
      </w:r>
      <w:r w:rsidRPr="004E1D30">
        <w:rPr>
          <w:sz w:val="24"/>
          <w:szCs w:val="24"/>
          <w:lang w:val="en-GB"/>
        </w:rPr>
        <w:t>L7</w:t>
      </w:r>
      <w:r w:rsidRPr="00B647D3">
        <w:rPr>
          <w:b w:val="0"/>
          <w:sz w:val="24"/>
          <w:szCs w:val="24"/>
          <w:lang w:val="en-GB"/>
        </w:rPr>
        <w:t>.</w:t>
      </w:r>
    </w:p>
    <w:p w:rsidR="004E1D30" w:rsidRDefault="009D19B3" w:rsidP="004E1D30">
      <w:pPr>
        <w:pStyle w:val="Flushleft0"/>
        <w:jc w:val="center"/>
        <w:rPr>
          <w:bCs/>
          <w:lang w:val="en-US" w:eastAsia="fr-CH"/>
        </w:rPr>
      </w:pPr>
      <w:r w:rsidRPr="009D19B3">
        <w:rPr>
          <w:noProof/>
          <w:lang w:val="en-US"/>
        </w:rPr>
        <w:drawing>
          <wp:inline distT="0" distB="0" distL="0" distR="0">
            <wp:extent cx="4783189" cy="6806317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702" cy="681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D30" w:rsidRDefault="004E1D30" w:rsidP="00594100">
      <w:pPr>
        <w:pStyle w:val="Flushleft0"/>
        <w:spacing w:after="120"/>
        <w:ind w:left="1418" w:hanging="1418"/>
        <w:jc w:val="both"/>
        <w:rPr>
          <w:rStyle w:val="TMSRMN"/>
          <w:lang w:val="en-US"/>
        </w:rPr>
      </w:pPr>
      <w:r w:rsidRPr="004E1D30">
        <w:rPr>
          <w:rStyle w:val="BOLD"/>
          <w:lang w:val="en-US"/>
        </w:rPr>
        <w:t>Scheme A2-1</w:t>
      </w:r>
      <w:r w:rsidRPr="004E1D30">
        <w:rPr>
          <w:rStyle w:val="TMSRMN"/>
          <w:lang w:val="en-US"/>
        </w:rPr>
        <w:tab/>
        <w:t xml:space="preserve">Multistep synthesis of ligand </w:t>
      </w:r>
      <w:r w:rsidRPr="004E1D30">
        <w:rPr>
          <w:rStyle w:val="BOLD"/>
          <w:lang w:val="en-US"/>
        </w:rPr>
        <w:t>L7</w:t>
      </w:r>
      <w:r w:rsidRPr="004E1D30">
        <w:rPr>
          <w:rStyle w:val="TMSRMN"/>
          <w:lang w:val="en-US"/>
        </w:rPr>
        <w:t xml:space="preserve"> with numbering scheme.</w:t>
      </w:r>
    </w:p>
    <w:p w:rsidR="00594100" w:rsidRDefault="008931A5" w:rsidP="008931A5">
      <w:pPr>
        <w:spacing w:line="360" w:lineRule="auto"/>
        <w:jc w:val="both"/>
        <w:rPr>
          <w:rStyle w:val="TMSRMN"/>
          <w:lang w:val="en-US"/>
        </w:rPr>
      </w:pPr>
      <w:r w:rsidRPr="008931A5">
        <w:rPr>
          <w:rStyle w:val="TMSRMN"/>
          <w:lang w:val="en-US"/>
        </w:rPr>
        <w:t>Preparation of</w:t>
      </w:r>
      <w:r w:rsidRPr="008931A5">
        <w:rPr>
          <w:sz w:val="24"/>
          <w:szCs w:val="24"/>
          <w:lang w:val="en-US"/>
        </w:rPr>
        <w:t xml:space="preserve"> 6-(</w:t>
      </w:r>
      <w:proofErr w:type="spellStart"/>
      <w:r w:rsidRPr="008931A5">
        <w:rPr>
          <w:sz w:val="24"/>
          <w:szCs w:val="24"/>
          <w:lang w:val="en-US"/>
        </w:rPr>
        <w:t>methoxycarbonyl</w:t>
      </w:r>
      <w:proofErr w:type="spellEnd"/>
      <w:proofErr w:type="gramStart"/>
      <w:r w:rsidRPr="008931A5">
        <w:rPr>
          <w:sz w:val="24"/>
          <w:szCs w:val="24"/>
          <w:lang w:val="en-US"/>
        </w:rPr>
        <w:t>)</w:t>
      </w:r>
      <w:proofErr w:type="spellStart"/>
      <w:r w:rsidRPr="008931A5">
        <w:rPr>
          <w:sz w:val="24"/>
          <w:szCs w:val="24"/>
          <w:lang w:val="en-US"/>
        </w:rPr>
        <w:t>picolinic</w:t>
      </w:r>
      <w:proofErr w:type="spellEnd"/>
      <w:proofErr w:type="gramEnd"/>
      <w:r w:rsidRPr="008931A5">
        <w:rPr>
          <w:sz w:val="24"/>
          <w:szCs w:val="24"/>
          <w:lang w:val="en-US"/>
        </w:rPr>
        <w:t xml:space="preserve"> acid (</w:t>
      </w:r>
      <w:r w:rsidRPr="00E40E27">
        <w:rPr>
          <w:rStyle w:val="BOLD"/>
          <w:b/>
          <w:lang w:val="en-US"/>
        </w:rPr>
        <w:t>2</w:t>
      </w:r>
      <w:r w:rsidRPr="008931A5">
        <w:rPr>
          <w:sz w:val="24"/>
          <w:szCs w:val="24"/>
          <w:lang w:val="en-US"/>
        </w:rPr>
        <w:t>)</w:t>
      </w:r>
      <w:r w:rsidRPr="008931A5">
        <w:rPr>
          <w:rStyle w:val="TMSRMN"/>
          <w:b w:val="0"/>
          <w:lang w:val="en-US"/>
        </w:rPr>
        <w:t>.</w:t>
      </w:r>
      <w:r w:rsidRPr="008931A5">
        <w:rPr>
          <w:rStyle w:val="TMSRMN"/>
          <w:b w:val="0"/>
          <w:vertAlign w:val="superscript"/>
          <w:lang w:val="en-US"/>
        </w:rPr>
        <w:t>A2-1</w:t>
      </w:r>
      <w:r>
        <w:rPr>
          <w:rStyle w:val="TMSRMN"/>
          <w:b w:val="0"/>
          <w:vertAlign w:val="superscript"/>
          <w:lang w:val="en-US"/>
        </w:rPr>
        <w:t xml:space="preserve"> </w:t>
      </w:r>
      <w:r w:rsidRPr="008931A5">
        <w:rPr>
          <w:rStyle w:val="TMSRMN"/>
          <w:b w:val="0"/>
          <w:lang w:val="en-US"/>
        </w:rPr>
        <w:t>2,6</w:t>
      </w:r>
      <w:r w:rsidR="000C0AB7">
        <w:rPr>
          <w:rStyle w:val="TMSRMN"/>
          <w:b w:val="0"/>
          <w:lang w:val="en-US"/>
        </w:rPr>
        <w:t>-</w:t>
      </w:r>
      <w:r w:rsidRPr="008931A5">
        <w:rPr>
          <w:rStyle w:val="TMSRMN"/>
          <w:b w:val="0"/>
          <w:lang w:val="en-US"/>
        </w:rPr>
        <w:t>dipicolinic acid (</w:t>
      </w:r>
      <w:r w:rsidRPr="008931A5">
        <w:rPr>
          <w:rStyle w:val="TMSRMN"/>
          <w:lang w:val="en-US"/>
        </w:rPr>
        <w:t>1</w:t>
      </w:r>
      <w:r>
        <w:rPr>
          <w:rStyle w:val="TMSRMN"/>
          <w:b w:val="0"/>
          <w:lang w:val="en-US"/>
        </w:rPr>
        <w:t xml:space="preserve">, </w:t>
      </w:r>
      <w:r w:rsidRPr="008931A5">
        <w:rPr>
          <w:rStyle w:val="TMSRMN"/>
          <w:b w:val="0"/>
          <w:lang w:val="en-US"/>
        </w:rPr>
        <w:t xml:space="preserve">10.26 g, 60 </w:t>
      </w:r>
      <w:proofErr w:type="spellStart"/>
      <w:r w:rsidRPr="008931A5">
        <w:rPr>
          <w:rStyle w:val="TMSRMN"/>
          <w:b w:val="0"/>
          <w:lang w:val="en-US"/>
        </w:rPr>
        <w:t>mmol</w:t>
      </w:r>
      <w:proofErr w:type="spellEnd"/>
      <w:r w:rsidRPr="008931A5">
        <w:rPr>
          <w:rStyle w:val="TMSRMN"/>
          <w:b w:val="0"/>
          <w:lang w:val="en-US"/>
        </w:rPr>
        <w:t>) and conc. sulfuric acid (1 mL) were refluxed in methanol/water (50 mL:50 mL) for 25 min. The resulting mixture was poured into sat. aq. NaHCO3 (500 mL) and the aqueous phase was</w:t>
      </w:r>
      <w:r w:rsidR="005479A3">
        <w:rPr>
          <w:rStyle w:val="TMSRMN"/>
          <w:b w:val="0"/>
          <w:lang w:val="en-US"/>
        </w:rPr>
        <w:t xml:space="preserve"> washed with dichloromethane (3x</w:t>
      </w:r>
      <w:r w:rsidRPr="008931A5">
        <w:rPr>
          <w:rStyle w:val="TMSRMN"/>
          <w:b w:val="0"/>
          <w:lang w:val="en-US"/>
        </w:rPr>
        <w:t xml:space="preserve">100 mL). The pH was then adjusted to pH 4 with aq. </w:t>
      </w:r>
      <w:proofErr w:type="spellStart"/>
      <w:r w:rsidRPr="008931A5">
        <w:rPr>
          <w:rStyle w:val="TMSRMN"/>
          <w:b w:val="0"/>
          <w:lang w:val="en-US"/>
        </w:rPr>
        <w:t>HCl</w:t>
      </w:r>
      <w:proofErr w:type="spellEnd"/>
      <w:r w:rsidRPr="008931A5">
        <w:rPr>
          <w:rStyle w:val="TMSRMN"/>
          <w:b w:val="0"/>
          <w:lang w:val="en-US"/>
        </w:rPr>
        <w:t xml:space="preserve"> and the aq. </w:t>
      </w:r>
      <w:r>
        <w:rPr>
          <w:rStyle w:val="TMSRMN"/>
          <w:b w:val="0"/>
          <w:lang w:val="en-US"/>
        </w:rPr>
        <w:t>p</w:t>
      </w:r>
      <w:r w:rsidRPr="008931A5">
        <w:rPr>
          <w:rStyle w:val="TMSRMN"/>
          <w:b w:val="0"/>
          <w:lang w:val="en-US"/>
        </w:rPr>
        <w:t>hase was extr</w:t>
      </w:r>
      <w:r w:rsidR="005479A3">
        <w:rPr>
          <w:rStyle w:val="TMSRMN"/>
          <w:b w:val="0"/>
          <w:lang w:val="en-US"/>
        </w:rPr>
        <w:t>acted with dichloromethane (4x</w:t>
      </w:r>
      <w:r w:rsidRPr="008931A5">
        <w:rPr>
          <w:rStyle w:val="TMSRMN"/>
          <w:b w:val="0"/>
          <w:lang w:val="en-US"/>
        </w:rPr>
        <w:t xml:space="preserve">200 mL). The combined organic phases were dried </w:t>
      </w:r>
      <w:r>
        <w:rPr>
          <w:rStyle w:val="TMSRMN"/>
          <w:b w:val="0"/>
          <w:lang w:val="en-US"/>
        </w:rPr>
        <w:t xml:space="preserve">over </w:t>
      </w:r>
      <w:r w:rsidRPr="008931A5">
        <w:rPr>
          <w:rStyle w:val="TMSRMN"/>
          <w:b w:val="0"/>
          <w:lang w:val="en-US"/>
        </w:rPr>
        <w:t>Na</w:t>
      </w:r>
      <w:r w:rsidRPr="008931A5">
        <w:rPr>
          <w:rStyle w:val="TMSRMN"/>
          <w:b w:val="0"/>
          <w:vertAlign w:val="subscript"/>
          <w:lang w:val="en-US"/>
        </w:rPr>
        <w:t>2</w:t>
      </w:r>
      <w:r w:rsidRPr="008931A5">
        <w:rPr>
          <w:rStyle w:val="TMSRMN"/>
          <w:b w:val="0"/>
          <w:lang w:val="en-US"/>
        </w:rPr>
        <w:t>SO</w:t>
      </w:r>
      <w:r w:rsidRPr="008931A5">
        <w:rPr>
          <w:rStyle w:val="TMSRMN"/>
          <w:b w:val="0"/>
          <w:vertAlign w:val="subscript"/>
          <w:lang w:val="en-US"/>
        </w:rPr>
        <w:t>4</w:t>
      </w:r>
      <w:r w:rsidRPr="008931A5">
        <w:rPr>
          <w:rStyle w:val="TMSRMN"/>
          <w:b w:val="0"/>
          <w:lang w:val="en-US"/>
        </w:rPr>
        <w:t xml:space="preserve">, filtered and evaporated to dryness to give </w:t>
      </w:r>
      <w:r w:rsidRPr="008931A5">
        <w:rPr>
          <w:b w:val="0"/>
          <w:sz w:val="24"/>
          <w:szCs w:val="24"/>
          <w:lang w:val="en-US"/>
        </w:rPr>
        <w:t>6-(</w:t>
      </w:r>
      <w:proofErr w:type="spellStart"/>
      <w:r w:rsidRPr="008931A5">
        <w:rPr>
          <w:b w:val="0"/>
          <w:sz w:val="24"/>
          <w:szCs w:val="24"/>
          <w:lang w:val="en-US"/>
        </w:rPr>
        <w:t>methoxycarbonyl</w:t>
      </w:r>
      <w:proofErr w:type="spellEnd"/>
      <w:proofErr w:type="gramStart"/>
      <w:r w:rsidRPr="008931A5">
        <w:rPr>
          <w:b w:val="0"/>
          <w:sz w:val="24"/>
          <w:szCs w:val="24"/>
          <w:lang w:val="en-US"/>
        </w:rPr>
        <w:t>)</w:t>
      </w:r>
      <w:proofErr w:type="spellStart"/>
      <w:r w:rsidRPr="008931A5">
        <w:rPr>
          <w:b w:val="0"/>
          <w:sz w:val="24"/>
          <w:szCs w:val="24"/>
          <w:lang w:val="en-US"/>
        </w:rPr>
        <w:t>picolinic</w:t>
      </w:r>
      <w:proofErr w:type="spellEnd"/>
      <w:proofErr w:type="gramEnd"/>
      <w:r w:rsidRPr="008931A5">
        <w:rPr>
          <w:b w:val="0"/>
          <w:sz w:val="24"/>
          <w:szCs w:val="24"/>
          <w:lang w:val="en-US"/>
        </w:rPr>
        <w:t xml:space="preserve"> acid</w:t>
      </w:r>
      <w:r>
        <w:rPr>
          <w:b w:val="0"/>
          <w:sz w:val="24"/>
          <w:szCs w:val="24"/>
          <w:lang w:val="en-US"/>
        </w:rPr>
        <w:t xml:space="preserve"> (</w:t>
      </w:r>
      <w:r w:rsidRPr="008931A5">
        <w:rPr>
          <w:rStyle w:val="BOLD"/>
          <w:b/>
          <w:lang w:val="en-US"/>
        </w:rPr>
        <w:t>2</w:t>
      </w:r>
      <w:r>
        <w:rPr>
          <w:b w:val="0"/>
          <w:sz w:val="24"/>
          <w:szCs w:val="24"/>
          <w:lang w:val="en-US"/>
        </w:rPr>
        <w:t>)</w:t>
      </w:r>
      <w:r w:rsidRPr="008931A5">
        <w:rPr>
          <w:rStyle w:val="TMSRMN"/>
          <w:b w:val="0"/>
          <w:lang w:val="en-US"/>
        </w:rPr>
        <w:t xml:space="preserve"> as a white </w:t>
      </w:r>
      <w:r w:rsidRPr="008931A5">
        <w:rPr>
          <w:rStyle w:val="TMSRMN"/>
          <w:b w:val="0"/>
          <w:lang w:val="en-US"/>
        </w:rPr>
        <w:lastRenderedPageBreak/>
        <w:t>powder. (3.1 g, yield 28%)</w:t>
      </w:r>
      <w:r>
        <w:rPr>
          <w:rStyle w:val="TMSRMN"/>
          <w:b w:val="0"/>
          <w:lang w:val="en-US"/>
        </w:rPr>
        <w:t xml:space="preserve"> </w:t>
      </w:r>
      <w:r w:rsidRPr="008931A5">
        <w:rPr>
          <w:rStyle w:val="TMSRMN"/>
          <w:b w:val="0"/>
          <w:vertAlign w:val="superscript"/>
          <w:lang w:val="en-US"/>
        </w:rPr>
        <w:t>1</w:t>
      </w:r>
      <w:r w:rsidR="00322C74">
        <w:rPr>
          <w:rStyle w:val="TMSRMN"/>
          <w:b w:val="0"/>
          <w:lang w:val="en-US"/>
        </w:rPr>
        <w:t>H-NMR</w:t>
      </w:r>
      <w:r w:rsidRPr="008931A5">
        <w:rPr>
          <w:rStyle w:val="TMSRMN"/>
          <w:b w:val="0"/>
          <w:lang w:val="en-US"/>
        </w:rPr>
        <w:t xml:space="preserve"> (CDCl</w:t>
      </w:r>
      <w:r w:rsidRPr="008931A5">
        <w:rPr>
          <w:rStyle w:val="TMSRMN"/>
          <w:b w:val="0"/>
          <w:vertAlign w:val="subscript"/>
          <w:lang w:val="en-US"/>
        </w:rPr>
        <w:t>3</w:t>
      </w:r>
      <w:r w:rsidRPr="008931A5">
        <w:rPr>
          <w:rStyle w:val="TMSRMN"/>
          <w:b w:val="0"/>
          <w:lang w:val="en-US"/>
        </w:rPr>
        <w:t>); 400 M</w:t>
      </w:r>
      <w:r w:rsidR="005479A3">
        <w:rPr>
          <w:rStyle w:val="TMSRMN"/>
          <w:b w:val="0"/>
          <w:lang w:val="en-US"/>
        </w:rPr>
        <w:t>H</w:t>
      </w:r>
      <w:r w:rsidRPr="008931A5">
        <w:rPr>
          <w:rStyle w:val="TMSRMN"/>
          <w:b w:val="0"/>
          <w:lang w:val="en-US"/>
        </w:rPr>
        <w:t>z)</w:t>
      </w:r>
      <w:r w:rsidR="005479A3">
        <w:rPr>
          <w:rStyle w:val="TMSRMN"/>
          <w:b w:val="0"/>
          <w:lang w:val="en-US"/>
        </w:rPr>
        <w:t xml:space="preserve">, </w:t>
      </w:r>
      <w:r w:rsidR="005479A3" w:rsidRPr="00D442E5">
        <w:rPr>
          <w:b w:val="0"/>
          <w:i/>
          <w:sz w:val="24"/>
          <w:szCs w:val="24"/>
        </w:rPr>
        <w:t>δ</w:t>
      </w:r>
      <w:r w:rsidR="005479A3" w:rsidRPr="008A15EE">
        <w:rPr>
          <w:b w:val="0"/>
          <w:sz w:val="24"/>
          <w:szCs w:val="24"/>
          <w:lang w:val="en-US"/>
        </w:rPr>
        <w:t>/ppm:</w:t>
      </w:r>
      <w:r w:rsidRPr="008931A5">
        <w:rPr>
          <w:rStyle w:val="TMSRMN"/>
          <w:b w:val="0"/>
          <w:lang w:val="en-US"/>
        </w:rPr>
        <w:t xml:space="preserve"> 4.06 (s, 3H), 8.15 (t, 1H), 8.39 (d, 1H), 8.44 (s, 1H), 10.84 (</w:t>
      </w:r>
      <w:proofErr w:type="spellStart"/>
      <w:r w:rsidRPr="008931A5">
        <w:rPr>
          <w:rStyle w:val="TMSRMN"/>
          <w:b w:val="0"/>
          <w:lang w:val="en-US"/>
        </w:rPr>
        <w:t>br</w:t>
      </w:r>
      <w:proofErr w:type="spellEnd"/>
      <w:r w:rsidRPr="008931A5">
        <w:rPr>
          <w:rStyle w:val="TMSRMN"/>
          <w:b w:val="0"/>
          <w:lang w:val="en-US"/>
        </w:rPr>
        <w:t>, 1H). ESI-</w:t>
      </w:r>
      <w:r w:rsidRPr="008931A5">
        <w:rPr>
          <w:b w:val="0"/>
          <w:sz w:val="24"/>
          <w:szCs w:val="24"/>
          <w:lang w:val="en-US"/>
        </w:rPr>
        <w:t>MS</w:t>
      </w:r>
      <w:r w:rsidR="00D34963">
        <w:rPr>
          <w:b w:val="0"/>
          <w:sz w:val="24"/>
          <w:szCs w:val="24"/>
          <w:lang w:val="en-US"/>
        </w:rPr>
        <w:t xml:space="preserve"> (positive mode)</w:t>
      </w:r>
      <w:r w:rsidRPr="008931A5">
        <w:rPr>
          <w:b w:val="0"/>
          <w:sz w:val="24"/>
          <w:szCs w:val="24"/>
          <w:lang w:val="en-US"/>
        </w:rPr>
        <w:t xml:space="preserve">: </w:t>
      </w:r>
      <w:r w:rsidRPr="008931A5">
        <w:rPr>
          <w:b w:val="0"/>
          <w:i/>
          <w:iCs/>
          <w:sz w:val="24"/>
          <w:szCs w:val="24"/>
          <w:lang w:val="en-US"/>
        </w:rPr>
        <w:t xml:space="preserve">m/z </w:t>
      </w:r>
      <w:r w:rsidR="005479A3">
        <w:rPr>
          <w:b w:val="0"/>
          <w:sz w:val="24"/>
          <w:szCs w:val="24"/>
          <w:lang w:val="en-US"/>
        </w:rPr>
        <w:t xml:space="preserve">181.82 </w:t>
      </w:r>
      <w:r w:rsidRPr="008931A5">
        <w:rPr>
          <w:b w:val="0"/>
          <w:sz w:val="24"/>
          <w:szCs w:val="24"/>
          <w:lang w:val="en-US"/>
        </w:rPr>
        <w:t>[M+H</w:t>
      </w:r>
      <w:proofErr w:type="gramStart"/>
      <w:r w:rsidRPr="008931A5">
        <w:rPr>
          <w:b w:val="0"/>
          <w:sz w:val="24"/>
          <w:szCs w:val="24"/>
          <w:lang w:val="en-US"/>
        </w:rPr>
        <w:t>]</w:t>
      </w:r>
      <w:r w:rsidRPr="008931A5">
        <w:rPr>
          <w:b w:val="0"/>
          <w:sz w:val="24"/>
          <w:szCs w:val="24"/>
          <w:vertAlign w:val="superscript"/>
          <w:lang w:val="en-US"/>
        </w:rPr>
        <w:t>+</w:t>
      </w:r>
      <w:proofErr w:type="gramEnd"/>
    </w:p>
    <w:p w:rsidR="006B5074" w:rsidRPr="001B2A4B" w:rsidRDefault="006B5074" w:rsidP="001B2A4B">
      <w:pPr>
        <w:spacing w:before="120" w:line="360" w:lineRule="auto"/>
        <w:jc w:val="both"/>
        <w:rPr>
          <w:b w:val="0"/>
          <w:sz w:val="24"/>
          <w:szCs w:val="24"/>
          <w:lang w:val="en-US"/>
        </w:rPr>
      </w:pPr>
      <w:r w:rsidRPr="006B5074">
        <w:rPr>
          <w:bCs/>
          <w:sz w:val="24"/>
          <w:szCs w:val="24"/>
          <w:lang w:val="en-US"/>
        </w:rPr>
        <w:t>Preparation of methyl 6-(</w:t>
      </w:r>
      <w:proofErr w:type="spellStart"/>
      <w:proofErr w:type="gramStart"/>
      <w:r w:rsidRPr="006B5074">
        <w:rPr>
          <w:bCs/>
          <w:sz w:val="24"/>
          <w:szCs w:val="24"/>
          <w:lang w:val="en-US"/>
        </w:rPr>
        <w:t>isopentyl</w:t>
      </w:r>
      <w:proofErr w:type="spellEnd"/>
      <w:r w:rsidRPr="006B5074">
        <w:rPr>
          <w:bCs/>
          <w:sz w:val="24"/>
          <w:szCs w:val="24"/>
          <w:lang w:val="en-US"/>
        </w:rPr>
        <w:t>(</w:t>
      </w:r>
      <w:proofErr w:type="gramEnd"/>
      <w:r w:rsidRPr="006B5074">
        <w:rPr>
          <w:bCs/>
          <w:sz w:val="24"/>
          <w:szCs w:val="24"/>
          <w:lang w:val="en-US"/>
        </w:rPr>
        <w:t xml:space="preserve">3-nitro-[1,1'-biphenyl]-4 </w:t>
      </w:r>
      <w:proofErr w:type="spellStart"/>
      <w:r w:rsidRPr="006B5074">
        <w:rPr>
          <w:bCs/>
          <w:sz w:val="24"/>
          <w:szCs w:val="24"/>
          <w:lang w:val="en-US"/>
        </w:rPr>
        <w:t>yl</w:t>
      </w:r>
      <w:proofErr w:type="spellEnd"/>
      <w:r w:rsidRPr="006B5074">
        <w:rPr>
          <w:bCs/>
          <w:sz w:val="24"/>
          <w:szCs w:val="24"/>
          <w:lang w:val="en-US"/>
        </w:rPr>
        <w:t>) carbamoyl)</w:t>
      </w:r>
      <w:proofErr w:type="spellStart"/>
      <w:r w:rsidRPr="006B5074">
        <w:rPr>
          <w:bCs/>
          <w:sz w:val="24"/>
          <w:szCs w:val="24"/>
          <w:lang w:val="en-US"/>
        </w:rPr>
        <w:t>picolinate</w:t>
      </w:r>
      <w:proofErr w:type="spellEnd"/>
      <w:r>
        <w:rPr>
          <w:bCs/>
          <w:sz w:val="24"/>
          <w:szCs w:val="24"/>
          <w:lang w:val="en-US"/>
        </w:rPr>
        <w:t xml:space="preserve"> (3)</w:t>
      </w:r>
      <w:r w:rsidRPr="006B5074">
        <w:rPr>
          <w:b w:val="0"/>
          <w:bCs/>
          <w:sz w:val="24"/>
          <w:szCs w:val="24"/>
          <w:lang w:val="en-US"/>
        </w:rPr>
        <w:t>.</w:t>
      </w:r>
      <w:r>
        <w:rPr>
          <w:b w:val="0"/>
          <w:bCs/>
          <w:sz w:val="24"/>
          <w:szCs w:val="24"/>
          <w:lang w:val="en-US"/>
        </w:rPr>
        <w:t xml:space="preserve"> </w:t>
      </w:r>
      <w:proofErr w:type="spellStart"/>
      <w:r w:rsidRPr="006B5074">
        <w:rPr>
          <w:b w:val="0"/>
          <w:sz w:val="24"/>
          <w:szCs w:val="24"/>
          <w:lang w:val="en-US"/>
        </w:rPr>
        <w:t>Thionyl</w:t>
      </w:r>
      <w:proofErr w:type="spellEnd"/>
      <w:r w:rsidRPr="006B5074">
        <w:rPr>
          <w:b w:val="0"/>
          <w:sz w:val="24"/>
          <w:szCs w:val="24"/>
          <w:lang w:val="en-US"/>
        </w:rPr>
        <w:t xml:space="preserve"> chloride (16.3 mL, 57 g, 22.4 </w:t>
      </w:r>
      <w:proofErr w:type="spellStart"/>
      <w:r w:rsidRPr="006B5074">
        <w:rPr>
          <w:b w:val="0"/>
          <w:sz w:val="24"/>
          <w:szCs w:val="24"/>
          <w:lang w:val="en-US"/>
        </w:rPr>
        <w:t>mmol</w:t>
      </w:r>
      <w:proofErr w:type="spellEnd"/>
      <w:r w:rsidRPr="006B5074">
        <w:rPr>
          <w:b w:val="0"/>
          <w:sz w:val="24"/>
          <w:szCs w:val="24"/>
          <w:lang w:val="en-US"/>
        </w:rPr>
        <w:t>), 6-(</w:t>
      </w:r>
      <w:proofErr w:type="spellStart"/>
      <w:r w:rsidRPr="006B5074">
        <w:rPr>
          <w:b w:val="0"/>
          <w:sz w:val="24"/>
          <w:szCs w:val="24"/>
          <w:lang w:val="en-US"/>
        </w:rPr>
        <w:t>methoxycarbonyl</w:t>
      </w:r>
      <w:proofErr w:type="spellEnd"/>
      <w:proofErr w:type="gramStart"/>
      <w:r w:rsidRPr="006B5074">
        <w:rPr>
          <w:b w:val="0"/>
          <w:sz w:val="24"/>
          <w:szCs w:val="24"/>
          <w:lang w:val="en-US"/>
        </w:rPr>
        <w:t>)</w:t>
      </w:r>
      <w:proofErr w:type="spellStart"/>
      <w:r w:rsidRPr="006B5074">
        <w:rPr>
          <w:b w:val="0"/>
          <w:sz w:val="24"/>
          <w:szCs w:val="24"/>
          <w:lang w:val="en-US"/>
        </w:rPr>
        <w:t>picolinic</w:t>
      </w:r>
      <w:proofErr w:type="spellEnd"/>
      <w:proofErr w:type="gramEnd"/>
      <w:r w:rsidRPr="006B5074">
        <w:rPr>
          <w:b w:val="0"/>
          <w:sz w:val="24"/>
          <w:szCs w:val="24"/>
          <w:lang w:val="en-US"/>
        </w:rPr>
        <w:t xml:space="preserve"> acid</w:t>
      </w:r>
      <w:r w:rsidRPr="006B5074">
        <w:rPr>
          <w:b w:val="0"/>
          <w:bCs/>
          <w:sz w:val="24"/>
          <w:szCs w:val="24"/>
          <w:lang w:val="en-US"/>
        </w:rPr>
        <w:t xml:space="preserve"> </w:t>
      </w:r>
      <w:r w:rsidRPr="006B5074">
        <w:rPr>
          <w:b w:val="0"/>
          <w:sz w:val="24"/>
          <w:szCs w:val="24"/>
          <w:lang w:val="en-US"/>
        </w:rPr>
        <w:t>(</w:t>
      </w:r>
      <w:r w:rsidRPr="001B2A4B">
        <w:rPr>
          <w:rStyle w:val="BOLD"/>
          <w:b/>
          <w:lang w:val="en-US"/>
        </w:rPr>
        <w:t>2</w:t>
      </w:r>
      <w:r>
        <w:rPr>
          <w:b w:val="0"/>
          <w:sz w:val="24"/>
          <w:szCs w:val="24"/>
          <w:lang w:val="en-US"/>
        </w:rPr>
        <w:t xml:space="preserve">, </w:t>
      </w:r>
      <w:r w:rsidRPr="006B5074">
        <w:rPr>
          <w:b w:val="0"/>
          <w:sz w:val="24"/>
          <w:szCs w:val="24"/>
          <w:lang w:val="en-US"/>
        </w:rPr>
        <w:t xml:space="preserve">2.0 g, 11.2 </w:t>
      </w:r>
      <w:proofErr w:type="spellStart"/>
      <w:r w:rsidRPr="006B5074">
        <w:rPr>
          <w:b w:val="0"/>
          <w:sz w:val="24"/>
          <w:szCs w:val="24"/>
          <w:lang w:val="en-US"/>
        </w:rPr>
        <w:t>mmol</w:t>
      </w:r>
      <w:proofErr w:type="spellEnd"/>
      <w:r w:rsidRPr="006B5074">
        <w:rPr>
          <w:b w:val="0"/>
          <w:sz w:val="24"/>
          <w:szCs w:val="24"/>
          <w:lang w:val="en-US"/>
        </w:rPr>
        <w:t xml:space="preserve">) and </w:t>
      </w:r>
      <w:r w:rsidRPr="006B5074">
        <w:rPr>
          <w:b w:val="0"/>
          <w:i/>
          <w:iCs/>
          <w:sz w:val="24"/>
          <w:szCs w:val="24"/>
          <w:lang w:val="en-US"/>
        </w:rPr>
        <w:t>N</w:t>
      </w:r>
      <w:r w:rsidRPr="006B5074">
        <w:rPr>
          <w:b w:val="0"/>
          <w:sz w:val="24"/>
          <w:szCs w:val="24"/>
          <w:lang w:val="en-US"/>
        </w:rPr>
        <w:t>,</w:t>
      </w:r>
      <w:r w:rsidRPr="006B5074">
        <w:rPr>
          <w:b w:val="0"/>
          <w:i/>
          <w:iCs/>
          <w:sz w:val="24"/>
          <w:szCs w:val="24"/>
          <w:lang w:val="en-US"/>
        </w:rPr>
        <w:t>N-</w:t>
      </w:r>
      <w:proofErr w:type="spellStart"/>
      <w:r w:rsidRPr="006B5074">
        <w:rPr>
          <w:b w:val="0"/>
          <w:sz w:val="24"/>
          <w:szCs w:val="24"/>
          <w:lang w:val="en-US"/>
        </w:rPr>
        <w:t>dimethylformamide</w:t>
      </w:r>
      <w:proofErr w:type="spellEnd"/>
      <w:r w:rsidRPr="006B5074">
        <w:rPr>
          <w:b w:val="0"/>
          <w:sz w:val="24"/>
          <w:szCs w:val="24"/>
          <w:lang w:val="en-US"/>
        </w:rPr>
        <w:t xml:space="preserve"> (2 drops) were refluxed (80</w:t>
      </w:r>
      <w:r w:rsidR="005479A3">
        <w:rPr>
          <w:b w:val="0"/>
          <w:sz w:val="24"/>
          <w:szCs w:val="24"/>
          <w:lang w:val="en-US"/>
        </w:rPr>
        <w:t xml:space="preserve"> </w:t>
      </w:r>
      <w:r w:rsidRPr="006B5074">
        <w:rPr>
          <w:b w:val="0"/>
          <w:sz w:val="24"/>
          <w:szCs w:val="24"/>
          <w:lang w:val="en-US"/>
        </w:rPr>
        <w:t xml:space="preserve">°C) under an inert atmosphere for 1h. Evaporation to dryness followed by drying </w:t>
      </w:r>
      <w:r w:rsidRPr="00A45BF6">
        <w:rPr>
          <w:b w:val="0"/>
          <w:sz w:val="24"/>
          <w:szCs w:val="24"/>
          <w:lang w:val="en-US"/>
        </w:rPr>
        <w:t>under</w:t>
      </w:r>
      <w:r w:rsidRPr="006B5074">
        <w:rPr>
          <w:b w:val="0"/>
          <w:sz w:val="24"/>
          <w:szCs w:val="24"/>
          <w:lang w:val="en-US"/>
        </w:rPr>
        <w:t xml:space="preserve"> vacuum provided a white solid, which was dissolved in dry dichloromethane (30 mL). Dichloromethane (25 mL) containing </w:t>
      </w:r>
      <w:r w:rsidR="00D34963" w:rsidRPr="00D34963">
        <w:rPr>
          <w:b w:val="0"/>
          <w:i/>
          <w:sz w:val="24"/>
          <w:szCs w:val="24"/>
          <w:lang w:val="en-US"/>
        </w:rPr>
        <w:t>N</w:t>
      </w:r>
      <w:r w:rsidR="00D34963" w:rsidRPr="00D34963">
        <w:rPr>
          <w:b w:val="0"/>
          <w:sz w:val="24"/>
          <w:szCs w:val="24"/>
          <w:lang w:val="en-US"/>
        </w:rPr>
        <w:t>-isopentyl-3-nitro-[1</w:t>
      </w:r>
      <w:proofErr w:type="gramStart"/>
      <w:r w:rsidR="00D34963" w:rsidRPr="00D34963">
        <w:rPr>
          <w:b w:val="0"/>
          <w:sz w:val="24"/>
          <w:szCs w:val="24"/>
          <w:lang w:val="en-US"/>
        </w:rPr>
        <w:t>,1’</w:t>
      </w:r>
      <w:proofErr w:type="gramEnd"/>
      <w:r w:rsidR="00D34963" w:rsidRPr="00D34963">
        <w:rPr>
          <w:b w:val="0"/>
          <w:sz w:val="24"/>
          <w:szCs w:val="24"/>
          <w:lang w:val="en-US"/>
        </w:rPr>
        <w:t>-biphenyl]-4-amine</w:t>
      </w:r>
      <w:r w:rsidRPr="006B5074">
        <w:rPr>
          <w:b w:val="0"/>
          <w:bCs/>
          <w:sz w:val="24"/>
          <w:szCs w:val="24"/>
          <w:lang w:val="en-US"/>
        </w:rPr>
        <w:t xml:space="preserve"> </w:t>
      </w:r>
      <w:r w:rsidRPr="006B5074">
        <w:rPr>
          <w:b w:val="0"/>
          <w:sz w:val="24"/>
          <w:szCs w:val="24"/>
          <w:lang w:val="en-US"/>
        </w:rPr>
        <w:t>(</w:t>
      </w:r>
      <w:r w:rsidR="00D34963" w:rsidRPr="001B2A4B">
        <w:rPr>
          <w:rStyle w:val="BOLD"/>
          <w:b/>
          <w:lang w:val="en-US"/>
        </w:rPr>
        <w:t>6</w:t>
      </w:r>
      <w:r w:rsidR="00D34963">
        <w:rPr>
          <w:b w:val="0"/>
          <w:sz w:val="24"/>
          <w:szCs w:val="24"/>
          <w:lang w:val="en-US"/>
        </w:rPr>
        <w:t xml:space="preserve">, </w:t>
      </w:r>
      <w:r w:rsidRPr="006B5074">
        <w:rPr>
          <w:b w:val="0"/>
          <w:sz w:val="24"/>
          <w:szCs w:val="24"/>
          <w:lang w:val="en-US"/>
        </w:rPr>
        <w:t xml:space="preserve">3.5 g, 12.3 </w:t>
      </w:r>
      <w:proofErr w:type="spellStart"/>
      <w:r w:rsidRPr="006B5074">
        <w:rPr>
          <w:b w:val="0"/>
          <w:sz w:val="24"/>
          <w:szCs w:val="24"/>
          <w:lang w:val="en-US"/>
        </w:rPr>
        <w:t>mmol</w:t>
      </w:r>
      <w:proofErr w:type="spellEnd"/>
      <w:r w:rsidRPr="006B5074">
        <w:rPr>
          <w:b w:val="0"/>
          <w:sz w:val="24"/>
          <w:szCs w:val="24"/>
          <w:lang w:val="en-US"/>
        </w:rPr>
        <w:t xml:space="preserve">) and </w:t>
      </w:r>
      <w:proofErr w:type="spellStart"/>
      <w:r w:rsidRPr="006B5074">
        <w:rPr>
          <w:b w:val="0"/>
          <w:sz w:val="24"/>
          <w:szCs w:val="24"/>
          <w:lang w:val="en-US"/>
        </w:rPr>
        <w:t>triethyl</w:t>
      </w:r>
      <w:proofErr w:type="spellEnd"/>
      <w:r w:rsidRPr="006B5074">
        <w:rPr>
          <w:b w:val="0"/>
          <w:sz w:val="24"/>
          <w:szCs w:val="24"/>
          <w:lang w:val="en-US"/>
        </w:rPr>
        <w:t xml:space="preserve"> amine (4 mL) was slowly added and the mixture refluxed overnight. After evaporation to dryness, the residue was partitioned between dichloromethane (200 mL) and half-sat. aq. NH</w:t>
      </w:r>
      <w:r w:rsidRPr="006B5074">
        <w:rPr>
          <w:b w:val="0"/>
          <w:sz w:val="24"/>
          <w:szCs w:val="24"/>
          <w:vertAlign w:val="subscript"/>
          <w:lang w:val="en-US"/>
        </w:rPr>
        <w:t>4</w:t>
      </w:r>
      <w:r w:rsidRPr="006B5074">
        <w:rPr>
          <w:b w:val="0"/>
          <w:sz w:val="24"/>
          <w:szCs w:val="24"/>
          <w:lang w:val="en-US"/>
        </w:rPr>
        <w:t>Cl (200 mL). The aq. phase was separated, extracted with dichloromethane (2x100 mL) and the combined organic phases were dried (Na</w:t>
      </w:r>
      <w:r w:rsidRPr="006B5074">
        <w:rPr>
          <w:b w:val="0"/>
          <w:sz w:val="24"/>
          <w:szCs w:val="24"/>
          <w:vertAlign w:val="subscript"/>
          <w:lang w:val="en-US"/>
        </w:rPr>
        <w:t>2</w:t>
      </w:r>
      <w:r w:rsidRPr="006B5074">
        <w:rPr>
          <w:b w:val="0"/>
          <w:sz w:val="24"/>
          <w:szCs w:val="24"/>
          <w:lang w:val="en-US"/>
        </w:rPr>
        <w:t>SO</w:t>
      </w:r>
      <w:r w:rsidRPr="006B5074">
        <w:rPr>
          <w:b w:val="0"/>
          <w:sz w:val="24"/>
          <w:szCs w:val="24"/>
          <w:vertAlign w:val="subscript"/>
          <w:lang w:val="en-US"/>
        </w:rPr>
        <w:t>4</w:t>
      </w:r>
      <w:r w:rsidRPr="006B5074">
        <w:rPr>
          <w:b w:val="0"/>
          <w:sz w:val="24"/>
          <w:szCs w:val="24"/>
          <w:lang w:val="en-US"/>
        </w:rPr>
        <w:t>), filtered and evaporated to dryness. The residual oil was purified by column chromatography (</w:t>
      </w:r>
      <w:proofErr w:type="spellStart"/>
      <w:r w:rsidRPr="006B5074">
        <w:rPr>
          <w:b w:val="0"/>
          <w:sz w:val="24"/>
          <w:szCs w:val="24"/>
          <w:lang w:val="en-US"/>
        </w:rPr>
        <w:t>Silicagel</w:t>
      </w:r>
      <w:proofErr w:type="spellEnd"/>
      <w:r w:rsidRPr="006B5074">
        <w:rPr>
          <w:b w:val="0"/>
          <w:sz w:val="24"/>
          <w:szCs w:val="24"/>
          <w:lang w:val="en-US"/>
        </w:rPr>
        <w:t>, CH</w:t>
      </w:r>
      <w:r w:rsidRPr="006B5074">
        <w:rPr>
          <w:b w:val="0"/>
          <w:sz w:val="24"/>
          <w:szCs w:val="24"/>
          <w:vertAlign w:val="subscript"/>
          <w:lang w:val="en-US"/>
        </w:rPr>
        <w:t>2</w:t>
      </w:r>
      <w:r w:rsidRPr="006B5074">
        <w:rPr>
          <w:b w:val="0"/>
          <w:sz w:val="24"/>
          <w:szCs w:val="24"/>
          <w:lang w:val="en-US"/>
        </w:rPr>
        <w:t>Cl</w:t>
      </w:r>
      <w:r w:rsidRPr="006B5074">
        <w:rPr>
          <w:b w:val="0"/>
          <w:sz w:val="24"/>
          <w:szCs w:val="24"/>
          <w:vertAlign w:val="subscript"/>
          <w:lang w:val="en-US"/>
        </w:rPr>
        <w:t>2</w:t>
      </w:r>
      <w:r w:rsidRPr="006B5074">
        <w:rPr>
          <w:b w:val="0"/>
          <w:sz w:val="24"/>
          <w:szCs w:val="24"/>
          <w:lang w:val="en-US"/>
        </w:rPr>
        <w:t>/</w:t>
      </w:r>
      <w:proofErr w:type="spellStart"/>
      <w:r w:rsidRPr="006B5074">
        <w:rPr>
          <w:b w:val="0"/>
          <w:sz w:val="24"/>
          <w:szCs w:val="24"/>
          <w:lang w:val="en-US"/>
        </w:rPr>
        <w:t>MeOH</w:t>
      </w:r>
      <w:proofErr w:type="spellEnd"/>
      <w:r w:rsidRPr="006B5074">
        <w:rPr>
          <w:b w:val="0"/>
          <w:sz w:val="24"/>
          <w:szCs w:val="24"/>
          <w:lang w:val="en-US"/>
        </w:rPr>
        <w:t xml:space="preserve"> 100:0→99:1) to yield </w:t>
      </w:r>
      <w:r w:rsidR="00D34963" w:rsidRPr="00D34963">
        <w:rPr>
          <w:b w:val="0"/>
          <w:bCs/>
          <w:sz w:val="24"/>
          <w:szCs w:val="24"/>
          <w:lang w:val="en-US"/>
        </w:rPr>
        <w:t>methyl 6-(</w:t>
      </w:r>
      <w:proofErr w:type="spellStart"/>
      <w:r w:rsidR="00D34963" w:rsidRPr="00D34963">
        <w:rPr>
          <w:b w:val="0"/>
          <w:bCs/>
          <w:sz w:val="24"/>
          <w:szCs w:val="24"/>
          <w:lang w:val="en-US"/>
        </w:rPr>
        <w:t>isopentyl</w:t>
      </w:r>
      <w:proofErr w:type="spellEnd"/>
      <w:r w:rsidR="00D34963" w:rsidRPr="00D34963">
        <w:rPr>
          <w:b w:val="0"/>
          <w:bCs/>
          <w:sz w:val="24"/>
          <w:szCs w:val="24"/>
          <w:lang w:val="en-US"/>
        </w:rPr>
        <w:t xml:space="preserve">(3-nitro-[1,1'-biphenyl]-4 </w:t>
      </w:r>
      <w:proofErr w:type="spellStart"/>
      <w:r w:rsidR="00D34963" w:rsidRPr="00D34963">
        <w:rPr>
          <w:b w:val="0"/>
          <w:bCs/>
          <w:sz w:val="24"/>
          <w:szCs w:val="24"/>
          <w:lang w:val="en-US"/>
        </w:rPr>
        <w:t>yl</w:t>
      </w:r>
      <w:proofErr w:type="spellEnd"/>
      <w:r w:rsidR="00D34963" w:rsidRPr="00D34963">
        <w:rPr>
          <w:b w:val="0"/>
          <w:bCs/>
          <w:sz w:val="24"/>
          <w:szCs w:val="24"/>
          <w:lang w:val="en-US"/>
        </w:rPr>
        <w:t>) carbamoyl)</w:t>
      </w:r>
      <w:proofErr w:type="spellStart"/>
      <w:r w:rsidR="00D34963" w:rsidRPr="00D34963">
        <w:rPr>
          <w:b w:val="0"/>
          <w:bCs/>
          <w:sz w:val="24"/>
          <w:szCs w:val="24"/>
          <w:lang w:val="en-US"/>
        </w:rPr>
        <w:t>picolinate</w:t>
      </w:r>
      <w:proofErr w:type="spellEnd"/>
      <w:r w:rsidRPr="006B5074">
        <w:rPr>
          <w:b w:val="0"/>
          <w:bCs/>
          <w:sz w:val="24"/>
          <w:szCs w:val="24"/>
          <w:lang w:val="en-US"/>
        </w:rPr>
        <w:t xml:space="preserve"> </w:t>
      </w:r>
      <w:r w:rsidRPr="006B5074">
        <w:rPr>
          <w:b w:val="0"/>
          <w:sz w:val="24"/>
          <w:szCs w:val="24"/>
          <w:lang w:val="en-US"/>
        </w:rPr>
        <w:t>(</w:t>
      </w:r>
      <w:r w:rsidR="00D34963" w:rsidRPr="00D34963">
        <w:rPr>
          <w:sz w:val="24"/>
          <w:szCs w:val="24"/>
          <w:lang w:val="en-US"/>
        </w:rPr>
        <w:t>3</w:t>
      </w:r>
      <w:r w:rsidR="00D34963">
        <w:rPr>
          <w:b w:val="0"/>
          <w:sz w:val="24"/>
          <w:szCs w:val="24"/>
          <w:lang w:val="en-US"/>
        </w:rPr>
        <w:t xml:space="preserve">, </w:t>
      </w:r>
      <w:r w:rsidRPr="006B5074">
        <w:rPr>
          <w:b w:val="0"/>
          <w:sz w:val="24"/>
          <w:szCs w:val="24"/>
          <w:lang w:val="en-US"/>
        </w:rPr>
        <w:t xml:space="preserve">4.03 g, 9.0 </w:t>
      </w:r>
      <w:proofErr w:type="spellStart"/>
      <w:r w:rsidRPr="006B5074">
        <w:rPr>
          <w:b w:val="0"/>
          <w:sz w:val="24"/>
          <w:szCs w:val="24"/>
          <w:lang w:val="en-US"/>
        </w:rPr>
        <w:t>mmol</w:t>
      </w:r>
      <w:proofErr w:type="spellEnd"/>
      <w:r w:rsidRPr="006B5074">
        <w:rPr>
          <w:b w:val="0"/>
          <w:sz w:val="24"/>
          <w:szCs w:val="24"/>
          <w:lang w:val="en-US"/>
        </w:rPr>
        <w:t xml:space="preserve">, 80%) as a yellow oil. </w:t>
      </w:r>
      <w:r w:rsidRPr="00D34963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Pr="006B5074">
        <w:rPr>
          <w:b w:val="0"/>
          <w:sz w:val="24"/>
          <w:szCs w:val="24"/>
          <w:lang w:val="en-US"/>
        </w:rPr>
        <w:t xml:space="preserve"> (400 MHz, CDCl</w:t>
      </w:r>
      <w:r w:rsidRPr="006B5074">
        <w:rPr>
          <w:b w:val="0"/>
          <w:sz w:val="24"/>
          <w:szCs w:val="24"/>
          <w:vertAlign w:val="subscript"/>
          <w:lang w:val="en-US"/>
        </w:rPr>
        <w:t>3</w:t>
      </w:r>
      <w:r w:rsidRPr="006B5074">
        <w:rPr>
          <w:b w:val="0"/>
          <w:sz w:val="24"/>
          <w:szCs w:val="24"/>
          <w:lang w:val="en-US"/>
        </w:rPr>
        <w:t xml:space="preserve">, major </w:t>
      </w:r>
      <w:proofErr w:type="spellStart"/>
      <w:r w:rsidRPr="006B5074">
        <w:rPr>
          <w:b w:val="0"/>
          <w:sz w:val="24"/>
          <w:szCs w:val="24"/>
          <w:lang w:val="en-US"/>
        </w:rPr>
        <w:t>rotamer</w:t>
      </w:r>
      <w:proofErr w:type="spellEnd"/>
      <w:r w:rsidR="007A6B15">
        <w:rPr>
          <w:b w:val="0"/>
          <w:sz w:val="24"/>
          <w:szCs w:val="24"/>
          <w:lang w:val="en-US"/>
        </w:rPr>
        <w:t xml:space="preserve"> within a </w:t>
      </w:r>
      <w:r w:rsidRPr="006B5074">
        <w:rPr>
          <w:b w:val="0"/>
          <w:sz w:val="24"/>
          <w:szCs w:val="24"/>
          <w:lang w:val="en-US"/>
        </w:rPr>
        <w:t xml:space="preserve">7:1 mixture of </w:t>
      </w:r>
      <w:r w:rsidR="00D34963">
        <w:rPr>
          <w:b w:val="0"/>
          <w:sz w:val="24"/>
          <w:szCs w:val="24"/>
          <w:lang w:val="en-US"/>
        </w:rPr>
        <w:t xml:space="preserve">two </w:t>
      </w:r>
      <w:proofErr w:type="spellStart"/>
      <w:r w:rsidRPr="006B5074">
        <w:rPr>
          <w:b w:val="0"/>
          <w:sz w:val="24"/>
          <w:szCs w:val="24"/>
          <w:lang w:val="en-US"/>
        </w:rPr>
        <w:t>rotamers</w:t>
      </w:r>
      <w:proofErr w:type="spellEnd"/>
      <w:r w:rsidRPr="006B5074">
        <w:rPr>
          <w:b w:val="0"/>
          <w:sz w:val="24"/>
          <w:szCs w:val="24"/>
          <w:lang w:val="en-US"/>
        </w:rPr>
        <w:t xml:space="preserve">) </w:t>
      </w:r>
      <w:r w:rsidRPr="00D34963">
        <w:rPr>
          <w:b w:val="0"/>
          <w:i/>
          <w:sz w:val="24"/>
          <w:szCs w:val="24"/>
        </w:rPr>
        <w:t>δ</w:t>
      </w:r>
      <w:r w:rsidRPr="006B5074">
        <w:rPr>
          <w:b w:val="0"/>
          <w:sz w:val="24"/>
          <w:szCs w:val="24"/>
          <w:lang w:val="en-US"/>
        </w:rPr>
        <w:t xml:space="preserve"> 8.23 (s, 1H), 8.13 (d,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 xml:space="preserve">= 7.8 Hz, 1H), 7.97 (d,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 xml:space="preserve">= 7.8 Hz, 1H), 7.87 (t,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 xml:space="preserve">= 7.8 Hz, 1H), 7.82 (d,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 xml:space="preserve">= 8.2 Hz, 1H), 7.61 (d,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>= 7.4 Hz, 2H), 7.56</w:t>
      </w:r>
      <w:r w:rsidR="005E3F0E">
        <w:rPr>
          <w:b w:val="0"/>
          <w:sz w:val="24"/>
          <w:szCs w:val="24"/>
          <w:lang w:val="en-US"/>
        </w:rPr>
        <w:t>-</w:t>
      </w:r>
      <w:r w:rsidRPr="006B5074">
        <w:rPr>
          <w:b w:val="0"/>
          <w:sz w:val="24"/>
          <w:szCs w:val="24"/>
          <w:lang w:val="en-US"/>
        </w:rPr>
        <w:t>7.43 (m, 4</w:t>
      </w:r>
      <w:r w:rsidR="005E3F0E">
        <w:rPr>
          <w:b w:val="0"/>
          <w:sz w:val="24"/>
          <w:szCs w:val="24"/>
          <w:lang w:val="en-US"/>
        </w:rPr>
        <w:t>H), 4.31-4.17 (m, 1H), 3.77-</w:t>
      </w:r>
      <w:r w:rsidRPr="006B5074">
        <w:rPr>
          <w:b w:val="0"/>
          <w:sz w:val="24"/>
          <w:szCs w:val="24"/>
          <w:lang w:val="en-US"/>
        </w:rPr>
        <w:t>3.67 (m, 1H), 3.73 (s, 3H), 1.76</w:t>
      </w:r>
      <w:r w:rsidR="005E3F0E">
        <w:rPr>
          <w:b w:val="0"/>
          <w:sz w:val="24"/>
          <w:szCs w:val="24"/>
          <w:lang w:val="en-US"/>
        </w:rPr>
        <w:t>-</w:t>
      </w:r>
      <w:r w:rsidRPr="006B5074">
        <w:rPr>
          <w:b w:val="0"/>
          <w:sz w:val="24"/>
          <w:szCs w:val="24"/>
          <w:lang w:val="en-US"/>
        </w:rPr>
        <w:t xml:space="preserve">1.52 (m, 3H), 0.97 (t, </w:t>
      </w:r>
      <w:r w:rsidRPr="006B5074">
        <w:rPr>
          <w:b w:val="0"/>
          <w:i/>
          <w:iCs/>
          <w:sz w:val="24"/>
          <w:szCs w:val="24"/>
          <w:lang w:val="en-US"/>
        </w:rPr>
        <w:t xml:space="preserve">J </w:t>
      </w:r>
      <w:r w:rsidRPr="006B5074">
        <w:rPr>
          <w:b w:val="0"/>
          <w:sz w:val="24"/>
          <w:szCs w:val="24"/>
          <w:lang w:val="en-US"/>
        </w:rPr>
        <w:t xml:space="preserve">= 7.2 Hz, 6H). </w:t>
      </w:r>
      <w:r w:rsidRPr="001B2A4B">
        <w:rPr>
          <w:b w:val="0"/>
          <w:sz w:val="24"/>
          <w:szCs w:val="24"/>
          <w:lang w:val="en-US"/>
        </w:rPr>
        <w:t>ESI-MS (positive mode</w:t>
      </w:r>
      <w:r w:rsidR="00D34963" w:rsidRPr="001B2A4B">
        <w:rPr>
          <w:b w:val="0"/>
          <w:sz w:val="24"/>
          <w:szCs w:val="24"/>
          <w:lang w:val="en-US"/>
        </w:rPr>
        <w:t>)</w:t>
      </w:r>
      <w:r w:rsidRPr="001B2A4B">
        <w:rPr>
          <w:b w:val="0"/>
          <w:sz w:val="24"/>
          <w:szCs w:val="24"/>
          <w:lang w:val="en-US"/>
        </w:rPr>
        <w:t xml:space="preserve">: </w:t>
      </w:r>
      <w:r w:rsidRPr="001B2A4B">
        <w:rPr>
          <w:b w:val="0"/>
          <w:i/>
          <w:iCs/>
          <w:sz w:val="24"/>
          <w:szCs w:val="24"/>
          <w:lang w:val="en-US"/>
        </w:rPr>
        <w:t xml:space="preserve">m/z </w:t>
      </w:r>
      <w:r w:rsidR="005479A3">
        <w:rPr>
          <w:b w:val="0"/>
          <w:sz w:val="24"/>
          <w:szCs w:val="24"/>
          <w:lang w:val="en-US"/>
        </w:rPr>
        <w:t xml:space="preserve">448.3 </w:t>
      </w:r>
      <w:r w:rsidRPr="001B2A4B">
        <w:rPr>
          <w:b w:val="0"/>
          <w:sz w:val="24"/>
          <w:szCs w:val="24"/>
          <w:lang w:val="en-US"/>
        </w:rPr>
        <w:t>[M+H</w:t>
      </w:r>
      <w:proofErr w:type="gramStart"/>
      <w:r w:rsidRPr="001B2A4B">
        <w:rPr>
          <w:b w:val="0"/>
          <w:sz w:val="24"/>
          <w:szCs w:val="24"/>
          <w:lang w:val="en-US"/>
        </w:rPr>
        <w:t>]</w:t>
      </w:r>
      <w:r w:rsidRPr="001B2A4B">
        <w:rPr>
          <w:b w:val="0"/>
          <w:sz w:val="24"/>
          <w:szCs w:val="24"/>
          <w:vertAlign w:val="superscript"/>
          <w:lang w:val="en-US"/>
        </w:rPr>
        <w:t>+</w:t>
      </w:r>
      <w:proofErr w:type="gramEnd"/>
      <w:r w:rsidRPr="001B2A4B">
        <w:rPr>
          <w:b w:val="0"/>
          <w:sz w:val="24"/>
          <w:szCs w:val="24"/>
          <w:lang w:val="en-US"/>
        </w:rPr>
        <w:t>.</w:t>
      </w:r>
    </w:p>
    <w:p w:rsidR="001B2A4B" w:rsidRPr="001D7BB5" w:rsidRDefault="001B2A4B" w:rsidP="001D7BB5">
      <w:pPr>
        <w:spacing w:before="120" w:line="360" w:lineRule="auto"/>
        <w:jc w:val="both"/>
        <w:rPr>
          <w:b w:val="0"/>
          <w:sz w:val="24"/>
          <w:szCs w:val="24"/>
          <w:lang w:val="en-US"/>
        </w:rPr>
      </w:pPr>
      <w:r w:rsidRPr="001B2A4B">
        <w:rPr>
          <w:sz w:val="24"/>
          <w:szCs w:val="24"/>
          <w:lang w:val="en-US"/>
        </w:rPr>
        <w:t>Preparation of 4-bromo-</w:t>
      </w:r>
      <w:r w:rsidRPr="001B2A4B">
        <w:rPr>
          <w:i/>
          <w:sz w:val="24"/>
          <w:szCs w:val="24"/>
          <w:lang w:val="en-US"/>
        </w:rPr>
        <w:t>N</w:t>
      </w:r>
      <w:r w:rsidRPr="001B2A4B">
        <w:rPr>
          <w:sz w:val="24"/>
          <w:szCs w:val="24"/>
          <w:lang w:val="en-US"/>
        </w:rPr>
        <w:t>-isopentyl-2-nitroaniline</w:t>
      </w:r>
      <w:r>
        <w:rPr>
          <w:sz w:val="24"/>
          <w:szCs w:val="24"/>
          <w:lang w:val="en-US"/>
        </w:rPr>
        <w:t xml:space="preserve"> (5).</w:t>
      </w:r>
      <w:r>
        <w:rPr>
          <w:b w:val="0"/>
          <w:sz w:val="24"/>
          <w:szCs w:val="24"/>
          <w:vertAlign w:val="superscript"/>
          <w:lang w:val="en-US"/>
        </w:rPr>
        <w:t>A2-2</w:t>
      </w:r>
      <w:r w:rsidRPr="001B2A4B">
        <w:rPr>
          <w:b w:val="0"/>
          <w:sz w:val="24"/>
          <w:szCs w:val="24"/>
          <w:lang w:val="en-US"/>
        </w:rPr>
        <w:t xml:space="preserve"> 1</w:t>
      </w:r>
      <w:proofErr w:type="gramStart"/>
      <w:r w:rsidRPr="001B2A4B">
        <w:rPr>
          <w:b w:val="0"/>
          <w:sz w:val="24"/>
          <w:szCs w:val="24"/>
          <w:lang w:val="en-US"/>
        </w:rPr>
        <w:t>,4</w:t>
      </w:r>
      <w:proofErr w:type="gramEnd"/>
      <w:r w:rsidRPr="001B2A4B">
        <w:rPr>
          <w:b w:val="0"/>
          <w:sz w:val="24"/>
          <w:szCs w:val="24"/>
          <w:lang w:val="en-US"/>
        </w:rPr>
        <w:t xml:space="preserve">-dibromo-2-nitrobenzene </w:t>
      </w:r>
      <w:r>
        <w:rPr>
          <w:b w:val="0"/>
          <w:sz w:val="24"/>
          <w:szCs w:val="24"/>
          <w:lang w:val="en-US"/>
        </w:rPr>
        <w:t>(</w:t>
      </w:r>
      <w:r w:rsidRPr="001B2A4B">
        <w:rPr>
          <w:sz w:val="24"/>
          <w:szCs w:val="24"/>
          <w:lang w:val="en-US"/>
        </w:rPr>
        <w:t>4</w:t>
      </w:r>
      <w:r>
        <w:rPr>
          <w:b w:val="0"/>
          <w:sz w:val="24"/>
          <w:szCs w:val="24"/>
          <w:lang w:val="en-US"/>
        </w:rPr>
        <w:t xml:space="preserve">, 5.0 </w:t>
      </w:r>
      <w:r w:rsidRPr="001B2A4B">
        <w:rPr>
          <w:b w:val="0"/>
          <w:sz w:val="24"/>
          <w:szCs w:val="24"/>
          <w:lang w:val="en-US"/>
        </w:rPr>
        <w:t xml:space="preserve">g, 17.8 </w:t>
      </w:r>
      <w:proofErr w:type="spellStart"/>
      <w:r w:rsidRPr="001B2A4B">
        <w:rPr>
          <w:b w:val="0"/>
          <w:sz w:val="24"/>
          <w:szCs w:val="24"/>
          <w:lang w:val="en-US"/>
        </w:rPr>
        <w:t>mmol</w:t>
      </w:r>
      <w:proofErr w:type="spellEnd"/>
      <w:r w:rsidRPr="001B2A4B">
        <w:rPr>
          <w:b w:val="0"/>
          <w:sz w:val="24"/>
          <w:szCs w:val="24"/>
          <w:lang w:val="en-US"/>
        </w:rPr>
        <w:t xml:space="preserve">) and </w:t>
      </w:r>
      <w:proofErr w:type="spellStart"/>
      <w:r w:rsidRPr="001B2A4B">
        <w:rPr>
          <w:b w:val="0"/>
          <w:sz w:val="24"/>
          <w:szCs w:val="24"/>
          <w:lang w:val="en-US"/>
        </w:rPr>
        <w:t>isopentylamine</w:t>
      </w:r>
      <w:proofErr w:type="spellEnd"/>
      <w:r w:rsidRPr="001B2A4B">
        <w:rPr>
          <w:b w:val="0"/>
          <w:sz w:val="24"/>
          <w:szCs w:val="24"/>
          <w:lang w:val="en-US"/>
        </w:rPr>
        <w:t xml:space="preserve"> were heated at 110 °C for 24h in a sealed vessel. The resulting red solution was concentrated by evaporation and partitioned between dichloromethane (250 mL) and half sat. aq. NH</w:t>
      </w:r>
      <w:r w:rsidRPr="001B2A4B">
        <w:rPr>
          <w:b w:val="0"/>
          <w:sz w:val="24"/>
          <w:szCs w:val="24"/>
          <w:vertAlign w:val="subscript"/>
          <w:lang w:val="en-US"/>
        </w:rPr>
        <w:t>4</w:t>
      </w:r>
      <w:r w:rsidRPr="001B2A4B">
        <w:rPr>
          <w:b w:val="0"/>
          <w:sz w:val="24"/>
          <w:szCs w:val="24"/>
          <w:lang w:val="en-US"/>
        </w:rPr>
        <w:t xml:space="preserve">Cl (250 mL). </w:t>
      </w:r>
      <w:r>
        <w:rPr>
          <w:b w:val="0"/>
          <w:sz w:val="24"/>
          <w:szCs w:val="24"/>
          <w:lang w:val="en-US"/>
        </w:rPr>
        <w:t>The a</w:t>
      </w:r>
      <w:r w:rsidRPr="001B2A4B">
        <w:rPr>
          <w:b w:val="0"/>
          <w:sz w:val="24"/>
          <w:szCs w:val="24"/>
          <w:lang w:val="en-US"/>
        </w:rPr>
        <w:t>queous phase was ex</w:t>
      </w:r>
      <w:r w:rsidR="005479A3">
        <w:rPr>
          <w:b w:val="0"/>
          <w:sz w:val="24"/>
          <w:szCs w:val="24"/>
          <w:lang w:val="en-US"/>
        </w:rPr>
        <w:t>tracted with dichloromethane (3x</w:t>
      </w:r>
      <w:r w:rsidRPr="001B2A4B">
        <w:rPr>
          <w:b w:val="0"/>
          <w:sz w:val="24"/>
          <w:szCs w:val="24"/>
          <w:lang w:val="en-US"/>
        </w:rPr>
        <w:t>100 mL). The combined organic phases were dried (Na</w:t>
      </w:r>
      <w:r w:rsidRPr="001B2A4B">
        <w:rPr>
          <w:b w:val="0"/>
          <w:sz w:val="24"/>
          <w:szCs w:val="24"/>
          <w:vertAlign w:val="subscript"/>
          <w:lang w:val="en-US"/>
        </w:rPr>
        <w:t>2</w:t>
      </w:r>
      <w:r w:rsidRPr="001B2A4B">
        <w:rPr>
          <w:b w:val="0"/>
          <w:sz w:val="24"/>
          <w:szCs w:val="24"/>
          <w:lang w:val="en-US"/>
        </w:rPr>
        <w:t>SO</w:t>
      </w:r>
      <w:r w:rsidRPr="001B2A4B">
        <w:rPr>
          <w:b w:val="0"/>
          <w:sz w:val="24"/>
          <w:szCs w:val="24"/>
          <w:vertAlign w:val="subscript"/>
          <w:lang w:val="en-US"/>
        </w:rPr>
        <w:t>4</w:t>
      </w:r>
      <w:r w:rsidRPr="001B2A4B">
        <w:rPr>
          <w:b w:val="0"/>
          <w:sz w:val="24"/>
          <w:szCs w:val="24"/>
          <w:lang w:val="en-US"/>
        </w:rPr>
        <w:t xml:space="preserve">), filtered and evaporated to dryness to give </w:t>
      </w:r>
      <w:r w:rsidRPr="001D7BB5">
        <w:rPr>
          <w:b w:val="0"/>
          <w:sz w:val="24"/>
          <w:szCs w:val="24"/>
          <w:lang w:val="en-US"/>
        </w:rPr>
        <w:t>4-bromo-</w:t>
      </w:r>
      <w:r w:rsidRPr="001D7BB5">
        <w:rPr>
          <w:b w:val="0"/>
          <w:i/>
          <w:sz w:val="24"/>
          <w:szCs w:val="24"/>
          <w:lang w:val="en-US"/>
        </w:rPr>
        <w:t>N</w:t>
      </w:r>
      <w:r w:rsidRPr="001D7BB5">
        <w:rPr>
          <w:b w:val="0"/>
          <w:sz w:val="24"/>
          <w:szCs w:val="24"/>
          <w:lang w:val="en-US"/>
        </w:rPr>
        <w:t>-isopentyl-2-nitroaniline</w:t>
      </w:r>
      <w:r w:rsidR="001D7BB5">
        <w:rPr>
          <w:b w:val="0"/>
          <w:sz w:val="24"/>
          <w:szCs w:val="24"/>
          <w:lang w:val="en-US"/>
        </w:rPr>
        <w:t xml:space="preserve"> as red crystals (</w:t>
      </w:r>
      <w:r w:rsidR="00B469E2" w:rsidRPr="00B469E2">
        <w:rPr>
          <w:sz w:val="24"/>
          <w:szCs w:val="24"/>
          <w:lang w:val="en-US"/>
        </w:rPr>
        <w:t>5</w:t>
      </w:r>
      <w:r w:rsidR="00B469E2">
        <w:rPr>
          <w:b w:val="0"/>
          <w:sz w:val="24"/>
          <w:szCs w:val="24"/>
          <w:lang w:val="en-US"/>
        </w:rPr>
        <w:t xml:space="preserve">, </w:t>
      </w:r>
      <w:r w:rsidR="001D7BB5">
        <w:rPr>
          <w:b w:val="0"/>
          <w:sz w:val="24"/>
          <w:szCs w:val="24"/>
          <w:lang w:val="en-US"/>
        </w:rPr>
        <w:t>3.5 g, 67</w:t>
      </w:r>
      <w:r w:rsidRPr="001B2A4B">
        <w:rPr>
          <w:b w:val="0"/>
          <w:sz w:val="24"/>
          <w:szCs w:val="24"/>
          <w:lang w:val="en-US"/>
        </w:rPr>
        <w:t>%).</w:t>
      </w:r>
      <w:r w:rsidR="001D7BB5">
        <w:rPr>
          <w:b w:val="0"/>
          <w:sz w:val="24"/>
          <w:szCs w:val="24"/>
          <w:lang w:val="en-US"/>
        </w:rPr>
        <w:t xml:space="preserve"> </w:t>
      </w:r>
      <w:r w:rsidR="001D7BB5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Pr="001B2A4B">
        <w:rPr>
          <w:b w:val="0"/>
          <w:sz w:val="24"/>
          <w:szCs w:val="24"/>
          <w:lang w:val="en-US"/>
        </w:rPr>
        <w:t xml:space="preserve"> (</w:t>
      </w:r>
      <w:r w:rsidR="001D7BB5">
        <w:rPr>
          <w:b w:val="0"/>
          <w:sz w:val="24"/>
          <w:szCs w:val="24"/>
          <w:lang w:val="en-US"/>
        </w:rPr>
        <w:t xml:space="preserve">400 MHz, </w:t>
      </w:r>
      <w:r w:rsidRPr="001B2A4B">
        <w:rPr>
          <w:b w:val="0"/>
          <w:sz w:val="24"/>
          <w:szCs w:val="24"/>
          <w:lang w:val="en-US"/>
        </w:rPr>
        <w:t>CDCl</w:t>
      </w:r>
      <w:r w:rsidRPr="001B2A4B">
        <w:rPr>
          <w:b w:val="0"/>
          <w:sz w:val="24"/>
          <w:szCs w:val="24"/>
          <w:vertAlign w:val="subscript"/>
          <w:lang w:val="en-US"/>
        </w:rPr>
        <w:t>3</w:t>
      </w:r>
      <w:r w:rsidRPr="001B2A4B">
        <w:rPr>
          <w:b w:val="0"/>
          <w:sz w:val="24"/>
          <w:szCs w:val="24"/>
          <w:lang w:val="en-US"/>
        </w:rPr>
        <w:t>)</w:t>
      </w:r>
      <w:r w:rsidR="005479A3">
        <w:rPr>
          <w:b w:val="0"/>
          <w:sz w:val="24"/>
          <w:szCs w:val="24"/>
          <w:lang w:val="en-US"/>
        </w:rPr>
        <w:t>,</w:t>
      </w:r>
      <w:r w:rsidR="005479A3" w:rsidRPr="005479A3">
        <w:rPr>
          <w:b w:val="0"/>
          <w:i/>
          <w:sz w:val="24"/>
          <w:szCs w:val="24"/>
          <w:lang w:val="en-US"/>
        </w:rPr>
        <w:t xml:space="preserve"> </w:t>
      </w:r>
      <w:r w:rsidR="005479A3" w:rsidRPr="00D442E5">
        <w:rPr>
          <w:b w:val="0"/>
          <w:i/>
          <w:sz w:val="24"/>
          <w:szCs w:val="24"/>
        </w:rPr>
        <w:t>δ</w:t>
      </w:r>
      <w:r w:rsidR="005479A3" w:rsidRPr="008A15EE">
        <w:rPr>
          <w:b w:val="0"/>
          <w:sz w:val="24"/>
          <w:szCs w:val="24"/>
          <w:lang w:val="en-US"/>
        </w:rPr>
        <w:t>/ppm:</w:t>
      </w:r>
      <w:r w:rsidRPr="001B2A4B">
        <w:rPr>
          <w:b w:val="0"/>
          <w:sz w:val="24"/>
          <w:szCs w:val="24"/>
          <w:lang w:val="en-US"/>
        </w:rPr>
        <w:t xml:space="preserve"> 1.00 (d, 6H), 1.65 (q, 2H), 1.78 (m, 1H), 3.31 (q, 2H), 6.78 (d, 1H), 7.50 (</w:t>
      </w:r>
      <w:proofErr w:type="spellStart"/>
      <w:r w:rsidRPr="001B2A4B">
        <w:rPr>
          <w:b w:val="0"/>
          <w:sz w:val="24"/>
          <w:szCs w:val="24"/>
          <w:lang w:val="en-US"/>
        </w:rPr>
        <w:t>dd</w:t>
      </w:r>
      <w:proofErr w:type="spellEnd"/>
      <w:r w:rsidRPr="001B2A4B">
        <w:rPr>
          <w:b w:val="0"/>
          <w:sz w:val="24"/>
          <w:szCs w:val="24"/>
          <w:lang w:val="en-US"/>
        </w:rPr>
        <w:t xml:space="preserve">, 1H), 8.01 (s, 1H), 8.34 (d, 1H). </w:t>
      </w:r>
      <w:r w:rsidR="001D7BB5" w:rsidRPr="001D7BB5">
        <w:rPr>
          <w:b w:val="0"/>
          <w:sz w:val="24"/>
          <w:szCs w:val="24"/>
          <w:lang w:val="en-US"/>
        </w:rPr>
        <w:t>ESI-MS (positive mode):</w:t>
      </w:r>
      <w:r w:rsidRPr="001D7BB5">
        <w:rPr>
          <w:b w:val="0"/>
          <w:sz w:val="24"/>
          <w:szCs w:val="24"/>
          <w:lang w:val="en-US"/>
        </w:rPr>
        <w:t xml:space="preserve"> </w:t>
      </w:r>
      <w:r w:rsidRPr="001D7BB5">
        <w:rPr>
          <w:b w:val="0"/>
          <w:i/>
          <w:sz w:val="24"/>
          <w:szCs w:val="24"/>
          <w:lang w:val="en-US"/>
        </w:rPr>
        <w:t>m/z</w:t>
      </w:r>
      <w:r w:rsidRPr="001D7BB5">
        <w:rPr>
          <w:b w:val="0"/>
          <w:sz w:val="24"/>
          <w:szCs w:val="24"/>
          <w:lang w:val="en-US"/>
        </w:rPr>
        <w:t xml:space="preserve"> 288.9 (M+H</w:t>
      </w:r>
      <w:proofErr w:type="gramStart"/>
      <w:r w:rsidRPr="001D7BB5">
        <w:rPr>
          <w:b w:val="0"/>
          <w:sz w:val="24"/>
          <w:szCs w:val="24"/>
          <w:lang w:val="en-US"/>
        </w:rPr>
        <w:t>)</w:t>
      </w:r>
      <w:r w:rsidR="001D7BB5" w:rsidRPr="001D7BB5">
        <w:rPr>
          <w:b w:val="0"/>
          <w:sz w:val="24"/>
          <w:szCs w:val="24"/>
          <w:vertAlign w:val="superscript"/>
          <w:lang w:val="en-US"/>
        </w:rPr>
        <w:t>+</w:t>
      </w:r>
      <w:proofErr w:type="gramEnd"/>
      <w:r w:rsidR="001D7BB5" w:rsidRPr="001D7BB5">
        <w:rPr>
          <w:b w:val="0"/>
          <w:sz w:val="24"/>
          <w:szCs w:val="24"/>
          <w:lang w:val="en-US"/>
        </w:rPr>
        <w:t>.</w:t>
      </w:r>
    </w:p>
    <w:p w:rsidR="001D7BB5" w:rsidRPr="001D7BB5" w:rsidRDefault="001D7BB5" w:rsidP="001D7BB5">
      <w:pPr>
        <w:spacing w:before="120" w:line="360" w:lineRule="auto"/>
        <w:jc w:val="both"/>
        <w:rPr>
          <w:b w:val="0"/>
          <w:sz w:val="24"/>
          <w:szCs w:val="24"/>
          <w:lang w:val="fr-CH"/>
        </w:rPr>
      </w:pPr>
      <w:r>
        <w:rPr>
          <w:sz w:val="24"/>
          <w:szCs w:val="24"/>
          <w:lang w:val="en-US"/>
        </w:rPr>
        <w:t>Preparation of</w:t>
      </w:r>
      <w:r w:rsidRPr="001D7BB5">
        <w:rPr>
          <w:sz w:val="24"/>
          <w:szCs w:val="24"/>
          <w:lang w:val="en-US"/>
        </w:rPr>
        <w:t xml:space="preserve"> </w:t>
      </w:r>
      <w:r w:rsidRPr="001D7BB5">
        <w:rPr>
          <w:i/>
          <w:sz w:val="24"/>
          <w:szCs w:val="24"/>
          <w:lang w:val="en-US"/>
        </w:rPr>
        <w:t>N</w:t>
      </w:r>
      <w:r w:rsidRPr="001D7BB5">
        <w:rPr>
          <w:sz w:val="24"/>
          <w:szCs w:val="24"/>
          <w:lang w:val="en-US"/>
        </w:rPr>
        <w:t>-isopentyl-3-nitro-[1</w:t>
      </w:r>
      <w:proofErr w:type="gramStart"/>
      <w:r w:rsidRPr="001D7BB5">
        <w:rPr>
          <w:sz w:val="24"/>
          <w:szCs w:val="24"/>
          <w:lang w:val="en-US"/>
        </w:rPr>
        <w:t>,1’</w:t>
      </w:r>
      <w:proofErr w:type="gramEnd"/>
      <w:r w:rsidRPr="001D7BB5">
        <w:rPr>
          <w:sz w:val="24"/>
          <w:szCs w:val="24"/>
          <w:lang w:val="en-US"/>
        </w:rPr>
        <w:t>-biphenyl]-4-amine</w:t>
      </w:r>
      <w:r>
        <w:rPr>
          <w:sz w:val="24"/>
          <w:szCs w:val="24"/>
          <w:lang w:val="en-US"/>
        </w:rPr>
        <w:t xml:space="preserve"> (6). </w:t>
      </w:r>
      <w:r w:rsidRPr="001D7BB5">
        <w:rPr>
          <w:b w:val="0"/>
          <w:sz w:val="24"/>
          <w:szCs w:val="24"/>
          <w:lang w:val="en-US"/>
        </w:rPr>
        <w:t>4-bromo-</w:t>
      </w:r>
      <w:r w:rsidRPr="001D7BB5">
        <w:rPr>
          <w:b w:val="0"/>
          <w:i/>
          <w:sz w:val="24"/>
          <w:szCs w:val="24"/>
          <w:lang w:val="en-US"/>
        </w:rPr>
        <w:t>N</w:t>
      </w:r>
      <w:r w:rsidRPr="001D7BB5">
        <w:rPr>
          <w:b w:val="0"/>
          <w:sz w:val="24"/>
          <w:szCs w:val="24"/>
          <w:lang w:val="en-US"/>
        </w:rPr>
        <w:t>-isopentyl-2-nitroaniline (</w:t>
      </w:r>
      <w:r w:rsidRPr="001D7BB5">
        <w:rPr>
          <w:sz w:val="24"/>
          <w:szCs w:val="24"/>
          <w:lang w:val="en-US"/>
        </w:rPr>
        <w:t>5</w:t>
      </w:r>
      <w:r>
        <w:rPr>
          <w:b w:val="0"/>
          <w:sz w:val="24"/>
          <w:szCs w:val="24"/>
          <w:lang w:val="en-US"/>
        </w:rPr>
        <w:t xml:space="preserve">, </w:t>
      </w:r>
      <w:r w:rsidRPr="001D7BB5">
        <w:rPr>
          <w:b w:val="0"/>
          <w:sz w:val="24"/>
          <w:szCs w:val="24"/>
          <w:lang w:val="en-US"/>
        </w:rPr>
        <w:t xml:space="preserve">6.32 g, 22.0 </w:t>
      </w:r>
      <w:proofErr w:type="spellStart"/>
      <w:r w:rsidRPr="001D7BB5">
        <w:rPr>
          <w:b w:val="0"/>
          <w:sz w:val="24"/>
          <w:szCs w:val="24"/>
          <w:lang w:val="en-US"/>
        </w:rPr>
        <w:t>mmol</w:t>
      </w:r>
      <w:proofErr w:type="spellEnd"/>
      <w:r w:rsidRPr="001D7BB5">
        <w:rPr>
          <w:b w:val="0"/>
          <w:sz w:val="24"/>
          <w:szCs w:val="24"/>
          <w:lang w:val="en-US"/>
        </w:rPr>
        <w:t xml:space="preserve">), </w:t>
      </w:r>
      <w:proofErr w:type="spellStart"/>
      <w:r w:rsidRPr="001D7BB5">
        <w:rPr>
          <w:b w:val="0"/>
          <w:sz w:val="24"/>
          <w:szCs w:val="24"/>
          <w:lang w:val="en-US"/>
        </w:rPr>
        <w:t>phenylboronic</w:t>
      </w:r>
      <w:proofErr w:type="spellEnd"/>
      <w:r w:rsidRPr="001D7BB5">
        <w:rPr>
          <w:b w:val="0"/>
          <w:sz w:val="24"/>
          <w:szCs w:val="24"/>
          <w:lang w:val="en-US"/>
        </w:rPr>
        <w:t xml:space="preserve"> acid (3.22 g, 26.4 </w:t>
      </w:r>
      <w:proofErr w:type="spellStart"/>
      <w:r w:rsidRPr="001D7BB5">
        <w:rPr>
          <w:b w:val="0"/>
          <w:sz w:val="24"/>
          <w:szCs w:val="24"/>
          <w:lang w:val="en-US"/>
        </w:rPr>
        <w:t>mmol</w:t>
      </w:r>
      <w:proofErr w:type="spellEnd"/>
      <w:r w:rsidRPr="001D7BB5">
        <w:rPr>
          <w:b w:val="0"/>
          <w:sz w:val="24"/>
          <w:szCs w:val="24"/>
          <w:lang w:val="en-US"/>
        </w:rPr>
        <w:t>, 1.2 eq.), K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>CO</w:t>
      </w:r>
      <w:r w:rsidRPr="001D7BB5">
        <w:rPr>
          <w:b w:val="0"/>
          <w:sz w:val="24"/>
          <w:szCs w:val="24"/>
          <w:vertAlign w:val="subscript"/>
          <w:lang w:val="en-US"/>
        </w:rPr>
        <w:t>3</w:t>
      </w:r>
      <w:r w:rsidRPr="001D7BB5">
        <w:rPr>
          <w:b w:val="0"/>
          <w:sz w:val="24"/>
          <w:szCs w:val="24"/>
          <w:lang w:val="en-US"/>
        </w:rPr>
        <w:t xml:space="preserve"> (15.20 g, 110.0 </w:t>
      </w:r>
      <w:proofErr w:type="spellStart"/>
      <w:r w:rsidRPr="001D7BB5">
        <w:rPr>
          <w:b w:val="0"/>
          <w:sz w:val="24"/>
          <w:szCs w:val="24"/>
          <w:lang w:val="en-US"/>
        </w:rPr>
        <w:t>mmol</w:t>
      </w:r>
      <w:proofErr w:type="spellEnd"/>
      <w:r w:rsidRPr="001D7BB5">
        <w:rPr>
          <w:b w:val="0"/>
          <w:sz w:val="24"/>
          <w:szCs w:val="24"/>
          <w:lang w:val="en-US"/>
        </w:rPr>
        <w:t xml:space="preserve">, 5.0 eq.), and </w:t>
      </w:r>
      <w:proofErr w:type="spellStart"/>
      <w:proofErr w:type="gramStart"/>
      <w:r w:rsidRPr="001D7BB5">
        <w:rPr>
          <w:b w:val="0"/>
          <w:sz w:val="24"/>
          <w:szCs w:val="24"/>
          <w:lang w:val="en-US"/>
        </w:rPr>
        <w:t>tetrakis</w:t>
      </w:r>
      <w:proofErr w:type="spellEnd"/>
      <w:r w:rsidRPr="001D7BB5">
        <w:rPr>
          <w:b w:val="0"/>
          <w:sz w:val="24"/>
          <w:szCs w:val="24"/>
          <w:lang w:val="en-US"/>
        </w:rPr>
        <w:t>(</w:t>
      </w:r>
      <w:proofErr w:type="spellStart"/>
      <w:proofErr w:type="gramEnd"/>
      <w:r w:rsidRPr="001D7BB5">
        <w:rPr>
          <w:b w:val="0"/>
          <w:sz w:val="24"/>
          <w:szCs w:val="24"/>
          <w:lang w:val="en-US"/>
        </w:rPr>
        <w:t>triphenylphosphine</w:t>
      </w:r>
      <w:proofErr w:type="spellEnd"/>
      <w:r w:rsidRPr="001D7BB5">
        <w:rPr>
          <w:b w:val="0"/>
          <w:sz w:val="24"/>
          <w:szCs w:val="24"/>
          <w:lang w:val="en-US"/>
        </w:rPr>
        <w:t xml:space="preserve">) palladium(0) (508 mg, 0.44 </w:t>
      </w:r>
      <w:proofErr w:type="spellStart"/>
      <w:r w:rsidRPr="001D7BB5">
        <w:rPr>
          <w:b w:val="0"/>
          <w:sz w:val="24"/>
          <w:szCs w:val="24"/>
          <w:lang w:val="en-US"/>
        </w:rPr>
        <w:t>mmol</w:t>
      </w:r>
      <w:proofErr w:type="spellEnd"/>
      <w:r w:rsidRPr="001D7BB5">
        <w:rPr>
          <w:b w:val="0"/>
          <w:sz w:val="24"/>
          <w:szCs w:val="24"/>
          <w:lang w:val="en-US"/>
        </w:rPr>
        <w:t xml:space="preserve">, 0.02 eq.) were introduced into a </w:t>
      </w:r>
      <w:proofErr w:type="spellStart"/>
      <w:r w:rsidRPr="001D7BB5">
        <w:rPr>
          <w:b w:val="0"/>
          <w:sz w:val="24"/>
          <w:szCs w:val="24"/>
          <w:lang w:val="en-US"/>
        </w:rPr>
        <w:t>Schlenk</w:t>
      </w:r>
      <w:proofErr w:type="spellEnd"/>
      <w:r w:rsidRPr="001D7BB5">
        <w:rPr>
          <w:b w:val="0"/>
          <w:sz w:val="24"/>
          <w:szCs w:val="24"/>
          <w:lang w:val="en-US"/>
        </w:rPr>
        <w:t xml:space="preserve"> tube, which was flushed with argon. A degassed mixture of </w:t>
      </w:r>
      <w:proofErr w:type="spellStart"/>
      <w:r w:rsidRPr="001D7BB5">
        <w:rPr>
          <w:b w:val="0"/>
          <w:sz w:val="24"/>
          <w:szCs w:val="24"/>
          <w:lang w:val="en-US"/>
        </w:rPr>
        <w:t>dioxane</w:t>
      </w:r>
      <w:proofErr w:type="spellEnd"/>
      <w:r w:rsidRPr="001D7BB5">
        <w:rPr>
          <w:b w:val="0"/>
          <w:sz w:val="24"/>
          <w:szCs w:val="24"/>
          <w:lang w:val="en-US"/>
        </w:rPr>
        <w:t xml:space="preserve"> (36 mL) and ethanol (24 mL) was added, and the </w:t>
      </w:r>
      <w:proofErr w:type="spellStart"/>
      <w:r w:rsidRPr="001D7BB5">
        <w:rPr>
          <w:b w:val="0"/>
          <w:sz w:val="24"/>
          <w:szCs w:val="24"/>
          <w:lang w:val="en-US"/>
        </w:rPr>
        <w:t>Schlenk</w:t>
      </w:r>
      <w:proofErr w:type="spellEnd"/>
      <w:r w:rsidRPr="001D7BB5">
        <w:rPr>
          <w:b w:val="0"/>
          <w:sz w:val="24"/>
          <w:szCs w:val="24"/>
          <w:lang w:val="en-US"/>
        </w:rPr>
        <w:t xml:space="preserve"> was heated at 100</w:t>
      </w:r>
      <w:r w:rsidR="005479A3">
        <w:rPr>
          <w:b w:val="0"/>
          <w:sz w:val="24"/>
          <w:szCs w:val="24"/>
          <w:lang w:val="en-US"/>
        </w:rPr>
        <w:t xml:space="preserve"> </w:t>
      </w:r>
      <w:r w:rsidRPr="001D7BB5">
        <w:rPr>
          <w:b w:val="0"/>
          <w:sz w:val="24"/>
          <w:szCs w:val="24"/>
          <w:lang w:val="en-US"/>
        </w:rPr>
        <w:t>°C for 24h. After evaporation to dryness, the solid was partitioned between Na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>CO</w:t>
      </w:r>
      <w:r w:rsidRPr="001D7BB5">
        <w:rPr>
          <w:b w:val="0"/>
          <w:sz w:val="24"/>
          <w:szCs w:val="24"/>
          <w:vertAlign w:val="subscript"/>
          <w:lang w:val="en-US"/>
        </w:rPr>
        <w:t>3</w:t>
      </w:r>
      <w:r w:rsidRPr="001D7BB5">
        <w:rPr>
          <w:b w:val="0"/>
          <w:sz w:val="24"/>
          <w:szCs w:val="24"/>
          <w:lang w:val="en-US"/>
        </w:rPr>
        <w:t xml:space="preserve"> half sat. (150 mL) and dichloromethane (200 mL). The aq. phase was extracted with dichloromethane (2x 200 mL). The combined organic phases were dried over Na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>SO</w:t>
      </w:r>
      <w:r w:rsidRPr="001D7BB5">
        <w:rPr>
          <w:b w:val="0"/>
          <w:sz w:val="24"/>
          <w:szCs w:val="24"/>
          <w:vertAlign w:val="subscript"/>
          <w:lang w:val="en-US"/>
        </w:rPr>
        <w:t>4</w:t>
      </w:r>
      <w:r w:rsidRPr="001D7BB5">
        <w:rPr>
          <w:b w:val="0"/>
          <w:sz w:val="24"/>
          <w:szCs w:val="24"/>
          <w:lang w:val="en-US"/>
        </w:rPr>
        <w:t xml:space="preserve">, filtered and evaporated to dryness. The dark red </w:t>
      </w:r>
      <w:r w:rsidRPr="001D7BB5">
        <w:rPr>
          <w:b w:val="0"/>
          <w:sz w:val="24"/>
          <w:szCs w:val="24"/>
          <w:lang w:val="en-US"/>
        </w:rPr>
        <w:lastRenderedPageBreak/>
        <w:t>solid wad filtered through a pad of silica using hexane/CH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>Cl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 xml:space="preserve"> 60:40 as the eluent. The resulting red solid was finally crystallized from a mixture of CH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>Cl</w:t>
      </w:r>
      <w:r w:rsidRPr="001D7BB5">
        <w:rPr>
          <w:b w:val="0"/>
          <w:sz w:val="24"/>
          <w:szCs w:val="24"/>
          <w:vertAlign w:val="subscript"/>
          <w:lang w:val="en-US"/>
        </w:rPr>
        <w:t>2</w:t>
      </w:r>
      <w:r w:rsidRPr="001D7BB5">
        <w:rPr>
          <w:b w:val="0"/>
          <w:sz w:val="24"/>
          <w:szCs w:val="24"/>
          <w:lang w:val="en-US"/>
        </w:rPr>
        <w:t xml:space="preserve"> and hexane to get </w:t>
      </w:r>
      <w:r w:rsidRPr="001D7BB5">
        <w:rPr>
          <w:b w:val="0"/>
          <w:i/>
          <w:sz w:val="24"/>
          <w:szCs w:val="24"/>
          <w:lang w:val="en-US"/>
        </w:rPr>
        <w:t>N</w:t>
      </w:r>
      <w:r w:rsidRPr="001D7BB5">
        <w:rPr>
          <w:b w:val="0"/>
          <w:sz w:val="24"/>
          <w:szCs w:val="24"/>
          <w:lang w:val="en-US"/>
        </w:rPr>
        <w:t>-isopentyl-3-nitro-[1,1’-biphenyl]-4-amine</w:t>
      </w:r>
      <w:r w:rsidRPr="001D7BB5">
        <w:rPr>
          <w:b w:val="0"/>
          <w:bCs/>
          <w:sz w:val="24"/>
          <w:szCs w:val="24"/>
          <w:lang w:val="en-US"/>
        </w:rPr>
        <w:t xml:space="preserve"> </w:t>
      </w:r>
      <w:r w:rsidRPr="001D7BB5">
        <w:rPr>
          <w:b w:val="0"/>
          <w:sz w:val="24"/>
          <w:szCs w:val="24"/>
          <w:lang w:val="en-US"/>
        </w:rPr>
        <w:t>as orange-red crystals (</w:t>
      </w:r>
      <w:r w:rsidRPr="001D7BB5">
        <w:rPr>
          <w:sz w:val="24"/>
          <w:szCs w:val="24"/>
          <w:lang w:val="en-US"/>
        </w:rPr>
        <w:t>6</w:t>
      </w:r>
      <w:r>
        <w:rPr>
          <w:b w:val="0"/>
          <w:sz w:val="24"/>
          <w:szCs w:val="24"/>
          <w:lang w:val="en-US"/>
        </w:rPr>
        <w:t xml:space="preserve">, </w:t>
      </w:r>
      <w:r w:rsidRPr="001D7BB5">
        <w:rPr>
          <w:b w:val="0"/>
          <w:sz w:val="24"/>
          <w:szCs w:val="24"/>
          <w:lang w:val="en-US"/>
        </w:rPr>
        <w:t>5.80 g, 92%).</w:t>
      </w:r>
      <w:r>
        <w:rPr>
          <w:b w:val="0"/>
          <w:sz w:val="24"/>
          <w:szCs w:val="24"/>
          <w:lang w:val="en-US"/>
        </w:rPr>
        <w:t xml:space="preserve"> </w:t>
      </w:r>
      <w:r w:rsidRPr="001D7BB5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Pr="001D7BB5">
        <w:rPr>
          <w:b w:val="0"/>
          <w:sz w:val="24"/>
          <w:szCs w:val="24"/>
          <w:lang w:val="en-US"/>
        </w:rPr>
        <w:t xml:space="preserve"> (400 MHz, CDCl</w:t>
      </w:r>
      <w:r w:rsidRPr="001D7BB5">
        <w:rPr>
          <w:b w:val="0"/>
          <w:sz w:val="24"/>
          <w:szCs w:val="24"/>
          <w:vertAlign w:val="subscript"/>
          <w:lang w:val="en-US"/>
        </w:rPr>
        <w:t>3</w:t>
      </w:r>
      <w:r w:rsidRPr="001D7BB5">
        <w:rPr>
          <w:b w:val="0"/>
          <w:sz w:val="24"/>
          <w:szCs w:val="24"/>
          <w:lang w:val="en-US"/>
        </w:rPr>
        <w:t>)</w:t>
      </w:r>
      <w:r>
        <w:rPr>
          <w:b w:val="0"/>
          <w:sz w:val="24"/>
          <w:szCs w:val="24"/>
          <w:lang w:val="en-US"/>
        </w:rPr>
        <w:t>:</w:t>
      </w:r>
      <w:r w:rsidRPr="001D7BB5">
        <w:rPr>
          <w:b w:val="0"/>
          <w:sz w:val="24"/>
          <w:szCs w:val="24"/>
          <w:lang w:val="en-US"/>
        </w:rPr>
        <w:t xml:space="preserve"> </w:t>
      </w:r>
      <w:r w:rsidRPr="001D7BB5">
        <w:rPr>
          <w:b w:val="0"/>
          <w:i/>
          <w:sz w:val="24"/>
          <w:szCs w:val="24"/>
        </w:rPr>
        <w:t>δ</w:t>
      </w:r>
      <w:r w:rsidRPr="001D7BB5">
        <w:rPr>
          <w:b w:val="0"/>
          <w:sz w:val="24"/>
          <w:szCs w:val="24"/>
          <w:lang w:val="en-US"/>
        </w:rPr>
        <w:t xml:space="preserve"> 8.47 (d,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>= 2.2 Hz, 1H), 8.09 (</w:t>
      </w:r>
      <w:proofErr w:type="spellStart"/>
      <w:r w:rsidRPr="001D7BB5">
        <w:rPr>
          <w:b w:val="0"/>
          <w:sz w:val="24"/>
          <w:szCs w:val="24"/>
          <w:lang w:val="en-US"/>
        </w:rPr>
        <w:t>br</w:t>
      </w:r>
      <w:proofErr w:type="spellEnd"/>
      <w:r w:rsidRPr="001D7BB5">
        <w:rPr>
          <w:b w:val="0"/>
          <w:sz w:val="24"/>
          <w:szCs w:val="24"/>
          <w:lang w:val="en-US"/>
        </w:rPr>
        <w:t xml:space="preserve"> s, 1H), 7.75 (</w:t>
      </w:r>
      <w:proofErr w:type="spellStart"/>
      <w:r w:rsidRPr="001D7BB5">
        <w:rPr>
          <w:b w:val="0"/>
          <w:sz w:val="24"/>
          <w:szCs w:val="24"/>
          <w:lang w:val="en-US"/>
        </w:rPr>
        <w:t>dd</w:t>
      </w:r>
      <w:proofErr w:type="spellEnd"/>
      <w:r w:rsidRPr="001D7BB5">
        <w:rPr>
          <w:b w:val="0"/>
          <w:sz w:val="24"/>
          <w:szCs w:val="24"/>
          <w:lang w:val="en-US"/>
        </w:rPr>
        <w:t xml:space="preserve">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8.9, 2.2 Hz, 1H), 7.59 (d,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7.5 Hz, 2H), 7.46 (t,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7.4 Hz, 2H), 7.35 (t,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7.4 Hz, 1H), 6.97 (d,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8.9 Hz, 1H), 3.39 (td,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7.1, 5.4 Hz, 3H), 1.82 (non,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6.7 Hz, 1H), 1.69 (q,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7.1 Hz, 2H), 1.03 (d, </w:t>
      </w:r>
      <w:r w:rsidRPr="001D7BB5">
        <w:rPr>
          <w:b w:val="0"/>
          <w:i/>
          <w:iCs/>
          <w:sz w:val="24"/>
          <w:szCs w:val="24"/>
          <w:lang w:val="en-US"/>
        </w:rPr>
        <w:t xml:space="preserve">J </w:t>
      </w:r>
      <w:r w:rsidRPr="001D7BB5">
        <w:rPr>
          <w:b w:val="0"/>
          <w:sz w:val="24"/>
          <w:szCs w:val="24"/>
          <w:lang w:val="en-US"/>
        </w:rPr>
        <w:t xml:space="preserve">= 6.6 Hz, 5H). </w:t>
      </w:r>
      <w:r w:rsidRPr="001D7BB5">
        <w:rPr>
          <w:b w:val="0"/>
          <w:sz w:val="24"/>
          <w:szCs w:val="24"/>
          <w:lang w:val="fr-CH"/>
        </w:rPr>
        <w:t>ESI-MS (positive mode, CH</w:t>
      </w:r>
      <w:r w:rsidRPr="001D7BB5">
        <w:rPr>
          <w:b w:val="0"/>
          <w:sz w:val="24"/>
          <w:szCs w:val="24"/>
          <w:vertAlign w:val="subscript"/>
          <w:lang w:val="fr-CH"/>
        </w:rPr>
        <w:t>2</w:t>
      </w:r>
      <w:r w:rsidRPr="001D7BB5">
        <w:rPr>
          <w:b w:val="0"/>
          <w:sz w:val="24"/>
          <w:szCs w:val="24"/>
          <w:lang w:val="fr-CH"/>
        </w:rPr>
        <w:t>Cl</w:t>
      </w:r>
      <w:r w:rsidRPr="001D7BB5">
        <w:rPr>
          <w:b w:val="0"/>
          <w:sz w:val="24"/>
          <w:szCs w:val="24"/>
          <w:vertAlign w:val="subscript"/>
          <w:lang w:val="fr-CH"/>
        </w:rPr>
        <w:t>2</w:t>
      </w:r>
      <w:r w:rsidRPr="001D7BB5">
        <w:rPr>
          <w:b w:val="0"/>
          <w:sz w:val="24"/>
          <w:szCs w:val="24"/>
          <w:lang w:val="fr-CH"/>
        </w:rPr>
        <w:t>)</w:t>
      </w:r>
      <w:r>
        <w:rPr>
          <w:b w:val="0"/>
          <w:sz w:val="24"/>
          <w:szCs w:val="24"/>
          <w:lang w:val="fr-CH"/>
        </w:rPr>
        <w:t>:</w:t>
      </w:r>
      <w:r w:rsidRPr="001D7BB5">
        <w:rPr>
          <w:b w:val="0"/>
          <w:sz w:val="24"/>
          <w:szCs w:val="24"/>
          <w:lang w:val="fr-CH"/>
        </w:rPr>
        <w:t xml:space="preserve"> </w:t>
      </w:r>
      <w:r w:rsidRPr="001D7BB5">
        <w:rPr>
          <w:b w:val="0"/>
          <w:i/>
          <w:sz w:val="24"/>
          <w:szCs w:val="24"/>
          <w:lang w:val="fr-CH"/>
        </w:rPr>
        <w:t>m/z</w:t>
      </w:r>
      <w:r w:rsidRPr="001D7BB5">
        <w:rPr>
          <w:b w:val="0"/>
          <w:sz w:val="24"/>
          <w:szCs w:val="24"/>
          <w:lang w:val="fr-CH"/>
        </w:rPr>
        <w:t xml:space="preserve"> 284.9 (M+H</w:t>
      </w:r>
      <w:proofErr w:type="gramStart"/>
      <w:r w:rsidRPr="001D7BB5">
        <w:rPr>
          <w:b w:val="0"/>
          <w:sz w:val="24"/>
          <w:szCs w:val="24"/>
          <w:lang w:val="fr-CH"/>
        </w:rPr>
        <w:t>)</w:t>
      </w:r>
      <w:r w:rsidRPr="001D7BB5">
        <w:rPr>
          <w:b w:val="0"/>
          <w:sz w:val="24"/>
          <w:szCs w:val="24"/>
          <w:vertAlign w:val="superscript"/>
          <w:lang w:val="fr-CH"/>
        </w:rPr>
        <w:t>+</w:t>
      </w:r>
      <w:proofErr w:type="gramEnd"/>
      <w:r>
        <w:rPr>
          <w:b w:val="0"/>
          <w:sz w:val="24"/>
          <w:szCs w:val="24"/>
          <w:lang w:val="fr-CH"/>
        </w:rPr>
        <w:t>,</w:t>
      </w:r>
      <w:r w:rsidRPr="001D7BB5">
        <w:rPr>
          <w:b w:val="0"/>
          <w:sz w:val="24"/>
          <w:szCs w:val="24"/>
          <w:lang w:val="fr-CH"/>
        </w:rPr>
        <w:t xml:space="preserve"> 569.3 (</w:t>
      </w:r>
      <w:r>
        <w:rPr>
          <w:b w:val="0"/>
          <w:sz w:val="24"/>
          <w:szCs w:val="24"/>
          <w:lang w:val="fr-CH"/>
        </w:rPr>
        <w:t>2</w:t>
      </w:r>
      <w:r w:rsidRPr="001D7BB5">
        <w:rPr>
          <w:b w:val="0"/>
          <w:sz w:val="24"/>
          <w:szCs w:val="24"/>
          <w:lang w:val="fr-CH"/>
        </w:rPr>
        <w:t>M+H)</w:t>
      </w:r>
      <w:r w:rsidRPr="001D7BB5">
        <w:rPr>
          <w:b w:val="0"/>
          <w:sz w:val="24"/>
          <w:szCs w:val="24"/>
          <w:vertAlign w:val="superscript"/>
          <w:lang w:val="fr-CH"/>
        </w:rPr>
        <w:t>+</w:t>
      </w:r>
      <w:r w:rsidRPr="001D7BB5">
        <w:rPr>
          <w:b w:val="0"/>
          <w:sz w:val="24"/>
          <w:szCs w:val="24"/>
          <w:lang w:val="fr-CH"/>
        </w:rPr>
        <w:t>.</w:t>
      </w:r>
    </w:p>
    <w:p w:rsidR="007A6B15" w:rsidRPr="00D31A00" w:rsidRDefault="007A6B15" w:rsidP="007A6B15">
      <w:pPr>
        <w:spacing w:before="120" w:line="360" w:lineRule="auto"/>
        <w:jc w:val="both"/>
        <w:rPr>
          <w:b w:val="0"/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Preparation of</w:t>
      </w:r>
      <w:r w:rsidRPr="007A6B15">
        <w:rPr>
          <w:sz w:val="24"/>
          <w:szCs w:val="24"/>
          <w:lang w:val="en-US"/>
        </w:rPr>
        <w:t xml:space="preserve"> </w:t>
      </w:r>
      <w:r w:rsidRPr="007A6B15">
        <w:rPr>
          <w:bCs/>
          <w:sz w:val="24"/>
          <w:szCs w:val="24"/>
          <w:lang w:val="en-US"/>
        </w:rPr>
        <w:t>6-(</w:t>
      </w:r>
      <w:proofErr w:type="spellStart"/>
      <w:proofErr w:type="gramStart"/>
      <w:r w:rsidRPr="007A6B15">
        <w:rPr>
          <w:bCs/>
          <w:sz w:val="24"/>
          <w:szCs w:val="24"/>
          <w:lang w:val="en-US"/>
        </w:rPr>
        <w:t>isopentyl</w:t>
      </w:r>
      <w:proofErr w:type="spellEnd"/>
      <w:r w:rsidRPr="007A6B15">
        <w:rPr>
          <w:bCs/>
          <w:sz w:val="24"/>
          <w:szCs w:val="24"/>
          <w:lang w:val="en-US"/>
        </w:rPr>
        <w:t>(</w:t>
      </w:r>
      <w:proofErr w:type="gramEnd"/>
      <w:r w:rsidRPr="007A6B15">
        <w:rPr>
          <w:bCs/>
          <w:sz w:val="24"/>
          <w:szCs w:val="24"/>
          <w:lang w:val="en-US"/>
        </w:rPr>
        <w:t>3-nitro-[1,1'-biphenyl]-4-yl)carbamoyl)</w:t>
      </w:r>
      <w:proofErr w:type="spellStart"/>
      <w:r w:rsidRPr="007A6B15">
        <w:rPr>
          <w:bCs/>
          <w:sz w:val="24"/>
          <w:szCs w:val="24"/>
          <w:lang w:val="en-US"/>
        </w:rPr>
        <w:t>picolinic</w:t>
      </w:r>
      <w:proofErr w:type="spellEnd"/>
      <w:r w:rsidRPr="007A6B15">
        <w:rPr>
          <w:bCs/>
          <w:sz w:val="24"/>
          <w:szCs w:val="24"/>
          <w:lang w:val="en-US"/>
        </w:rPr>
        <w:t xml:space="preserve"> acid</w:t>
      </w:r>
      <w:r>
        <w:rPr>
          <w:bCs/>
          <w:sz w:val="24"/>
          <w:szCs w:val="24"/>
          <w:lang w:val="en-US"/>
        </w:rPr>
        <w:t xml:space="preserve"> (7). </w:t>
      </w:r>
      <w:r w:rsidRPr="007A6B15">
        <w:rPr>
          <w:b w:val="0"/>
          <w:sz w:val="24"/>
          <w:szCs w:val="24"/>
          <w:lang w:val="en-US"/>
        </w:rPr>
        <w:t>A solution of LiOH·H</w:t>
      </w:r>
      <w:r w:rsidRPr="007A6B15">
        <w:rPr>
          <w:b w:val="0"/>
          <w:sz w:val="24"/>
          <w:szCs w:val="24"/>
          <w:vertAlign w:val="subscript"/>
          <w:lang w:val="en-US"/>
        </w:rPr>
        <w:t>2</w:t>
      </w:r>
      <w:r w:rsidRPr="007A6B15">
        <w:rPr>
          <w:b w:val="0"/>
          <w:sz w:val="24"/>
          <w:szCs w:val="24"/>
          <w:lang w:val="en-US"/>
        </w:rPr>
        <w:t xml:space="preserve">O (1.99 g, 47.5 </w:t>
      </w:r>
      <w:proofErr w:type="spellStart"/>
      <w:r w:rsidRPr="007A6B15">
        <w:rPr>
          <w:b w:val="0"/>
          <w:sz w:val="24"/>
          <w:szCs w:val="24"/>
          <w:lang w:val="en-US"/>
        </w:rPr>
        <w:t>mmol</w:t>
      </w:r>
      <w:proofErr w:type="spellEnd"/>
      <w:r w:rsidRPr="007A6B15">
        <w:rPr>
          <w:b w:val="0"/>
          <w:sz w:val="24"/>
          <w:szCs w:val="24"/>
          <w:lang w:val="en-US"/>
        </w:rPr>
        <w:t>) in methanol/water (80 mL: 20 mL) was added dropwise to a cooled (0</w:t>
      </w:r>
      <w:r w:rsidR="005479A3">
        <w:rPr>
          <w:b w:val="0"/>
          <w:sz w:val="24"/>
          <w:szCs w:val="24"/>
          <w:lang w:val="en-US"/>
        </w:rPr>
        <w:t xml:space="preserve"> </w:t>
      </w:r>
      <w:r w:rsidRPr="007A6B15">
        <w:rPr>
          <w:b w:val="0"/>
          <w:sz w:val="24"/>
          <w:szCs w:val="24"/>
          <w:lang w:val="en-US"/>
        </w:rPr>
        <w:t xml:space="preserve">°C) solution of the ester </w:t>
      </w:r>
      <w:r w:rsidRPr="00D34963">
        <w:rPr>
          <w:b w:val="0"/>
          <w:bCs/>
          <w:sz w:val="24"/>
          <w:szCs w:val="24"/>
          <w:lang w:val="en-US"/>
        </w:rPr>
        <w:t>methyl 6-(</w:t>
      </w:r>
      <w:proofErr w:type="spellStart"/>
      <w:proofErr w:type="gramStart"/>
      <w:r w:rsidRPr="00D34963">
        <w:rPr>
          <w:b w:val="0"/>
          <w:bCs/>
          <w:sz w:val="24"/>
          <w:szCs w:val="24"/>
          <w:lang w:val="en-US"/>
        </w:rPr>
        <w:t>isopentyl</w:t>
      </w:r>
      <w:proofErr w:type="spellEnd"/>
      <w:r w:rsidRPr="00D34963">
        <w:rPr>
          <w:b w:val="0"/>
          <w:bCs/>
          <w:sz w:val="24"/>
          <w:szCs w:val="24"/>
          <w:lang w:val="en-US"/>
        </w:rPr>
        <w:t>(</w:t>
      </w:r>
      <w:proofErr w:type="gramEnd"/>
      <w:r w:rsidRPr="00D34963">
        <w:rPr>
          <w:b w:val="0"/>
          <w:bCs/>
          <w:sz w:val="24"/>
          <w:szCs w:val="24"/>
          <w:lang w:val="en-US"/>
        </w:rPr>
        <w:t xml:space="preserve">3-nitro-[1,1'-biphenyl]-4 </w:t>
      </w:r>
      <w:proofErr w:type="spellStart"/>
      <w:r w:rsidRPr="00D34963">
        <w:rPr>
          <w:b w:val="0"/>
          <w:bCs/>
          <w:sz w:val="24"/>
          <w:szCs w:val="24"/>
          <w:lang w:val="en-US"/>
        </w:rPr>
        <w:t>yl</w:t>
      </w:r>
      <w:proofErr w:type="spellEnd"/>
      <w:r w:rsidRPr="00D34963">
        <w:rPr>
          <w:b w:val="0"/>
          <w:bCs/>
          <w:sz w:val="24"/>
          <w:szCs w:val="24"/>
          <w:lang w:val="en-US"/>
        </w:rPr>
        <w:t>) carbamoyl)</w:t>
      </w:r>
      <w:proofErr w:type="spellStart"/>
      <w:r w:rsidRPr="00D34963">
        <w:rPr>
          <w:b w:val="0"/>
          <w:bCs/>
          <w:sz w:val="24"/>
          <w:szCs w:val="24"/>
          <w:lang w:val="en-US"/>
        </w:rPr>
        <w:t>picolinate</w:t>
      </w:r>
      <w:proofErr w:type="spellEnd"/>
      <w:r w:rsidRPr="006B5074">
        <w:rPr>
          <w:b w:val="0"/>
          <w:bCs/>
          <w:sz w:val="24"/>
          <w:szCs w:val="24"/>
          <w:lang w:val="en-US"/>
        </w:rPr>
        <w:t xml:space="preserve"> </w:t>
      </w:r>
      <w:r w:rsidRPr="006B5074">
        <w:rPr>
          <w:b w:val="0"/>
          <w:sz w:val="24"/>
          <w:szCs w:val="24"/>
          <w:lang w:val="en-US"/>
        </w:rPr>
        <w:t>(</w:t>
      </w:r>
      <w:r w:rsidRPr="00D34963">
        <w:rPr>
          <w:sz w:val="24"/>
          <w:szCs w:val="24"/>
          <w:lang w:val="en-US"/>
        </w:rPr>
        <w:t>3</w:t>
      </w:r>
      <w:r>
        <w:rPr>
          <w:b w:val="0"/>
          <w:bCs/>
          <w:sz w:val="24"/>
          <w:szCs w:val="24"/>
          <w:lang w:val="en-US"/>
        </w:rPr>
        <w:t xml:space="preserve">, </w:t>
      </w:r>
      <w:r w:rsidRPr="007A6B15">
        <w:rPr>
          <w:b w:val="0"/>
          <w:sz w:val="24"/>
          <w:szCs w:val="24"/>
          <w:lang w:val="en-US"/>
        </w:rPr>
        <w:t xml:space="preserve">4.26 g, 9.5 </w:t>
      </w:r>
      <w:proofErr w:type="spellStart"/>
      <w:r w:rsidRPr="007A6B15">
        <w:rPr>
          <w:b w:val="0"/>
          <w:sz w:val="24"/>
          <w:szCs w:val="24"/>
          <w:lang w:val="en-US"/>
        </w:rPr>
        <w:t>mmol</w:t>
      </w:r>
      <w:proofErr w:type="spellEnd"/>
      <w:r w:rsidRPr="007A6B15">
        <w:rPr>
          <w:b w:val="0"/>
          <w:sz w:val="24"/>
          <w:szCs w:val="24"/>
          <w:lang w:val="en-US"/>
        </w:rPr>
        <w:t>) in THF (30 mL). The mixture was stirred for 3h at 0</w:t>
      </w:r>
      <w:r w:rsidR="005479A3">
        <w:rPr>
          <w:b w:val="0"/>
          <w:sz w:val="24"/>
          <w:szCs w:val="24"/>
          <w:lang w:val="en-US"/>
        </w:rPr>
        <w:t xml:space="preserve"> </w:t>
      </w:r>
      <w:r w:rsidRPr="007A6B15">
        <w:rPr>
          <w:b w:val="0"/>
          <w:sz w:val="24"/>
          <w:szCs w:val="24"/>
          <w:lang w:val="en-US"/>
        </w:rPr>
        <w:t>°C, neutralized</w:t>
      </w:r>
      <w:r>
        <w:rPr>
          <w:b w:val="0"/>
          <w:sz w:val="24"/>
          <w:szCs w:val="24"/>
          <w:lang w:val="en-US"/>
        </w:rPr>
        <w:t xml:space="preserve"> with 1M aq. hydrochloric acid</w:t>
      </w:r>
      <w:r w:rsidRPr="007A6B15">
        <w:rPr>
          <w:b w:val="0"/>
          <w:sz w:val="24"/>
          <w:szCs w:val="24"/>
          <w:lang w:val="en-US"/>
        </w:rPr>
        <w:t xml:space="preserve"> and evaporated to remove THF and methanol. The resulting mixture is extracted with dichloromethane (3x 100 mL). The combined organic phases were dried over Na</w:t>
      </w:r>
      <w:r w:rsidRPr="007A6B15">
        <w:rPr>
          <w:b w:val="0"/>
          <w:sz w:val="24"/>
          <w:szCs w:val="24"/>
          <w:vertAlign w:val="subscript"/>
          <w:lang w:val="en-US"/>
        </w:rPr>
        <w:t>2</w:t>
      </w:r>
      <w:r w:rsidRPr="007A6B15">
        <w:rPr>
          <w:b w:val="0"/>
          <w:sz w:val="24"/>
          <w:szCs w:val="24"/>
          <w:lang w:val="en-US"/>
        </w:rPr>
        <w:t>SO</w:t>
      </w:r>
      <w:r w:rsidRPr="007A6B15">
        <w:rPr>
          <w:b w:val="0"/>
          <w:sz w:val="24"/>
          <w:szCs w:val="24"/>
          <w:vertAlign w:val="subscript"/>
          <w:lang w:val="en-US"/>
        </w:rPr>
        <w:t>4</w:t>
      </w:r>
      <w:r w:rsidRPr="007A6B15">
        <w:rPr>
          <w:b w:val="0"/>
          <w:sz w:val="24"/>
          <w:szCs w:val="24"/>
          <w:lang w:val="en-US"/>
        </w:rPr>
        <w:t xml:space="preserve">, filtered and evaporated to dryness to obtain </w:t>
      </w:r>
      <w:r w:rsidRPr="007A6B15">
        <w:rPr>
          <w:b w:val="0"/>
          <w:bCs/>
          <w:sz w:val="24"/>
          <w:szCs w:val="24"/>
          <w:lang w:val="en-US"/>
        </w:rPr>
        <w:t>6-(</w:t>
      </w:r>
      <w:proofErr w:type="spellStart"/>
      <w:r w:rsidRPr="007A6B15">
        <w:rPr>
          <w:b w:val="0"/>
          <w:bCs/>
          <w:sz w:val="24"/>
          <w:szCs w:val="24"/>
          <w:lang w:val="en-US"/>
        </w:rPr>
        <w:t>isopentyl</w:t>
      </w:r>
      <w:proofErr w:type="spellEnd"/>
      <w:r w:rsidRPr="007A6B15">
        <w:rPr>
          <w:b w:val="0"/>
          <w:bCs/>
          <w:sz w:val="24"/>
          <w:szCs w:val="24"/>
          <w:lang w:val="en-US"/>
        </w:rPr>
        <w:t>(3-nitro-[1,1'-biphenyl]-4-yl)carbamoyl)</w:t>
      </w:r>
      <w:proofErr w:type="spellStart"/>
      <w:r w:rsidRPr="007A6B15">
        <w:rPr>
          <w:b w:val="0"/>
          <w:bCs/>
          <w:sz w:val="24"/>
          <w:szCs w:val="24"/>
          <w:lang w:val="en-US"/>
        </w:rPr>
        <w:t>picolinic</w:t>
      </w:r>
      <w:proofErr w:type="spellEnd"/>
      <w:r w:rsidRPr="007A6B15">
        <w:rPr>
          <w:b w:val="0"/>
          <w:bCs/>
          <w:sz w:val="24"/>
          <w:szCs w:val="24"/>
          <w:lang w:val="en-US"/>
        </w:rPr>
        <w:t xml:space="preserve"> acid</w:t>
      </w:r>
      <w:r>
        <w:rPr>
          <w:bCs/>
          <w:sz w:val="24"/>
          <w:szCs w:val="24"/>
          <w:lang w:val="en-US"/>
        </w:rPr>
        <w:t xml:space="preserve"> </w:t>
      </w:r>
      <w:r w:rsidRPr="007A6B15">
        <w:rPr>
          <w:b w:val="0"/>
          <w:sz w:val="24"/>
          <w:szCs w:val="24"/>
          <w:lang w:val="en-US"/>
        </w:rPr>
        <w:t>as an orange powder (</w:t>
      </w:r>
      <w:r w:rsidRPr="007A6B15">
        <w:rPr>
          <w:sz w:val="24"/>
          <w:szCs w:val="24"/>
          <w:lang w:val="en-US"/>
        </w:rPr>
        <w:t>7</w:t>
      </w:r>
      <w:r>
        <w:rPr>
          <w:b w:val="0"/>
          <w:sz w:val="24"/>
          <w:szCs w:val="24"/>
          <w:lang w:val="en-US"/>
        </w:rPr>
        <w:t xml:space="preserve">, </w:t>
      </w:r>
      <w:r w:rsidRPr="007A6B15">
        <w:rPr>
          <w:b w:val="0"/>
          <w:sz w:val="24"/>
          <w:szCs w:val="24"/>
          <w:lang w:val="en-US"/>
        </w:rPr>
        <w:t xml:space="preserve">3.60 g, 8.31 </w:t>
      </w:r>
      <w:proofErr w:type="spellStart"/>
      <w:r w:rsidRPr="007A6B15">
        <w:rPr>
          <w:b w:val="0"/>
          <w:sz w:val="24"/>
          <w:szCs w:val="24"/>
          <w:lang w:val="en-US"/>
        </w:rPr>
        <w:t>mmol</w:t>
      </w:r>
      <w:proofErr w:type="spellEnd"/>
      <w:r w:rsidRPr="007A6B15">
        <w:rPr>
          <w:b w:val="0"/>
          <w:sz w:val="24"/>
          <w:szCs w:val="24"/>
          <w:lang w:val="en-US"/>
        </w:rPr>
        <w:t xml:space="preserve">, 87%). </w:t>
      </w:r>
      <w:r w:rsidRPr="007A6B15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Pr="007A6B15">
        <w:rPr>
          <w:b w:val="0"/>
          <w:sz w:val="24"/>
          <w:szCs w:val="24"/>
          <w:lang w:val="en-US"/>
        </w:rPr>
        <w:t xml:space="preserve"> (400 MHz, CDCl</w:t>
      </w:r>
      <w:r w:rsidRPr="007A6B15">
        <w:rPr>
          <w:b w:val="0"/>
          <w:sz w:val="24"/>
          <w:szCs w:val="24"/>
          <w:vertAlign w:val="subscript"/>
          <w:lang w:val="en-US"/>
        </w:rPr>
        <w:t>3</w:t>
      </w:r>
      <w:r w:rsidRPr="007A6B15">
        <w:rPr>
          <w:b w:val="0"/>
          <w:sz w:val="24"/>
          <w:szCs w:val="24"/>
          <w:lang w:val="en-US"/>
        </w:rPr>
        <w:t xml:space="preserve">, major </w:t>
      </w:r>
      <w:proofErr w:type="spellStart"/>
      <w:r w:rsidRPr="007A6B15">
        <w:rPr>
          <w:b w:val="0"/>
          <w:sz w:val="24"/>
          <w:szCs w:val="24"/>
          <w:lang w:val="en-US"/>
        </w:rPr>
        <w:t>rotamer</w:t>
      </w:r>
      <w:proofErr w:type="spellEnd"/>
      <w:r>
        <w:rPr>
          <w:b w:val="0"/>
          <w:sz w:val="24"/>
          <w:szCs w:val="24"/>
          <w:lang w:val="en-US"/>
        </w:rPr>
        <w:t xml:space="preserve"> within a </w:t>
      </w:r>
      <w:r w:rsidRPr="007A6B15">
        <w:rPr>
          <w:b w:val="0"/>
          <w:sz w:val="24"/>
          <w:szCs w:val="24"/>
          <w:lang w:val="en-US"/>
        </w:rPr>
        <w:t xml:space="preserve">14:1 mixture of </w:t>
      </w:r>
      <w:r>
        <w:rPr>
          <w:b w:val="0"/>
          <w:sz w:val="24"/>
          <w:szCs w:val="24"/>
          <w:lang w:val="en-US"/>
        </w:rPr>
        <w:t xml:space="preserve">two </w:t>
      </w:r>
      <w:proofErr w:type="spellStart"/>
      <w:r w:rsidRPr="007A6B15">
        <w:rPr>
          <w:b w:val="0"/>
          <w:sz w:val="24"/>
          <w:szCs w:val="24"/>
          <w:lang w:val="en-US"/>
        </w:rPr>
        <w:t>rotamers</w:t>
      </w:r>
      <w:proofErr w:type="spellEnd"/>
      <w:r w:rsidRPr="007A6B15">
        <w:rPr>
          <w:b w:val="0"/>
          <w:sz w:val="24"/>
          <w:szCs w:val="24"/>
          <w:lang w:val="en-US"/>
        </w:rPr>
        <w:t>)</w:t>
      </w:r>
      <w:r>
        <w:rPr>
          <w:b w:val="0"/>
          <w:sz w:val="24"/>
          <w:szCs w:val="24"/>
          <w:lang w:val="en-US"/>
        </w:rPr>
        <w:t>:</w:t>
      </w:r>
      <w:r w:rsidRPr="007A6B15">
        <w:rPr>
          <w:b w:val="0"/>
          <w:sz w:val="24"/>
          <w:szCs w:val="24"/>
          <w:lang w:val="en-US"/>
        </w:rPr>
        <w:t xml:space="preserve"> </w:t>
      </w:r>
      <w:r w:rsidR="005479A3" w:rsidRPr="00D442E5">
        <w:rPr>
          <w:b w:val="0"/>
          <w:i/>
          <w:sz w:val="24"/>
          <w:szCs w:val="24"/>
        </w:rPr>
        <w:t>δ</w:t>
      </w:r>
      <w:r w:rsidR="005479A3" w:rsidRPr="008A15EE">
        <w:rPr>
          <w:b w:val="0"/>
          <w:sz w:val="24"/>
          <w:szCs w:val="24"/>
          <w:lang w:val="en-US"/>
        </w:rPr>
        <w:t>/ppm:</w:t>
      </w:r>
      <w:r w:rsidRPr="007A6B15">
        <w:rPr>
          <w:b w:val="0"/>
          <w:sz w:val="24"/>
          <w:szCs w:val="24"/>
          <w:lang w:val="en-US"/>
        </w:rPr>
        <w:t xml:space="preserve"> 8.23 (d,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 xml:space="preserve">= 7.8 Hz, 1H), 8.13 (d,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 xml:space="preserve">= 7.7 Hz, 1H), 8.08 (s, 1H), 8.01 (t,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 xml:space="preserve">= 7.8 Hz, 1H), 7.84 (d,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 xml:space="preserve">= 8.2 Hz, 1H), 7.58 (d,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>= 7.6 Hz, 2</w:t>
      </w:r>
      <w:r w:rsidR="005E3F0E">
        <w:rPr>
          <w:b w:val="0"/>
          <w:sz w:val="24"/>
          <w:szCs w:val="24"/>
          <w:lang w:val="en-US"/>
        </w:rPr>
        <w:t>H), 7.55 – 7.41 (m, 4H), 4.27-</w:t>
      </w:r>
      <w:r w:rsidRPr="007A6B15">
        <w:rPr>
          <w:b w:val="0"/>
          <w:sz w:val="24"/>
          <w:szCs w:val="24"/>
          <w:lang w:val="en-US"/>
        </w:rPr>
        <w:t>4.14 (m, 1</w:t>
      </w:r>
      <w:r w:rsidR="005E3F0E">
        <w:rPr>
          <w:b w:val="0"/>
          <w:sz w:val="24"/>
          <w:szCs w:val="24"/>
          <w:lang w:val="en-US"/>
        </w:rPr>
        <w:t>H), 3.84-3.71 (m, 1H), 1.77-</w:t>
      </w:r>
      <w:r w:rsidRPr="007A6B15">
        <w:rPr>
          <w:b w:val="0"/>
          <w:sz w:val="24"/>
          <w:szCs w:val="24"/>
          <w:lang w:val="en-US"/>
        </w:rPr>
        <w:t xml:space="preserve">1.57 (m, 4Hl), 0.98 (t, </w:t>
      </w:r>
      <w:r w:rsidRPr="007A6B15">
        <w:rPr>
          <w:b w:val="0"/>
          <w:i/>
          <w:iCs/>
          <w:sz w:val="24"/>
          <w:szCs w:val="24"/>
          <w:lang w:val="en-US"/>
        </w:rPr>
        <w:t xml:space="preserve">J </w:t>
      </w:r>
      <w:r w:rsidRPr="007A6B15">
        <w:rPr>
          <w:b w:val="0"/>
          <w:sz w:val="24"/>
          <w:szCs w:val="24"/>
          <w:lang w:val="en-US"/>
        </w:rPr>
        <w:t>= 6.1 Hz, 6H).</w:t>
      </w:r>
      <w:r>
        <w:rPr>
          <w:b w:val="0"/>
          <w:sz w:val="24"/>
          <w:szCs w:val="24"/>
          <w:lang w:val="en-US"/>
        </w:rPr>
        <w:t xml:space="preserve"> </w:t>
      </w:r>
      <w:r w:rsidRPr="00D31A00">
        <w:rPr>
          <w:b w:val="0"/>
          <w:sz w:val="24"/>
          <w:szCs w:val="24"/>
          <w:lang w:val="en-US"/>
        </w:rPr>
        <w:t>ESI-MS (positive mode, CH</w:t>
      </w:r>
      <w:r w:rsidRPr="00D31A00">
        <w:rPr>
          <w:b w:val="0"/>
          <w:sz w:val="24"/>
          <w:szCs w:val="24"/>
          <w:vertAlign w:val="subscript"/>
          <w:lang w:val="en-US"/>
        </w:rPr>
        <w:t>2</w:t>
      </w:r>
      <w:r w:rsidRPr="00D31A00">
        <w:rPr>
          <w:b w:val="0"/>
          <w:sz w:val="24"/>
          <w:szCs w:val="24"/>
          <w:lang w:val="en-US"/>
        </w:rPr>
        <w:t>Cl</w:t>
      </w:r>
      <w:r w:rsidRPr="00D31A00">
        <w:rPr>
          <w:b w:val="0"/>
          <w:sz w:val="24"/>
          <w:szCs w:val="24"/>
          <w:vertAlign w:val="subscript"/>
          <w:lang w:val="en-US"/>
        </w:rPr>
        <w:t>2</w:t>
      </w:r>
      <w:r w:rsidRPr="00D31A00">
        <w:rPr>
          <w:b w:val="0"/>
          <w:sz w:val="24"/>
          <w:szCs w:val="24"/>
          <w:lang w:val="en-US"/>
        </w:rPr>
        <w:t xml:space="preserve">): </w:t>
      </w:r>
      <w:r w:rsidRPr="00D31A00">
        <w:rPr>
          <w:b w:val="0"/>
          <w:i/>
          <w:iCs/>
          <w:sz w:val="24"/>
          <w:szCs w:val="24"/>
          <w:lang w:val="en-US"/>
        </w:rPr>
        <w:t xml:space="preserve">m/z </w:t>
      </w:r>
      <w:r w:rsidR="005479A3">
        <w:rPr>
          <w:b w:val="0"/>
          <w:sz w:val="24"/>
          <w:szCs w:val="24"/>
          <w:lang w:val="en-US"/>
        </w:rPr>
        <w:t xml:space="preserve">433.8 </w:t>
      </w:r>
      <w:r w:rsidRPr="00D31A00">
        <w:rPr>
          <w:b w:val="0"/>
          <w:sz w:val="24"/>
          <w:szCs w:val="24"/>
          <w:lang w:val="en-US"/>
        </w:rPr>
        <w:t>[M+H</w:t>
      </w:r>
      <w:proofErr w:type="gramStart"/>
      <w:r w:rsidRPr="00D31A00">
        <w:rPr>
          <w:b w:val="0"/>
          <w:sz w:val="24"/>
          <w:szCs w:val="24"/>
          <w:lang w:val="en-US"/>
        </w:rPr>
        <w:t>]</w:t>
      </w:r>
      <w:r w:rsidRPr="00D31A00">
        <w:rPr>
          <w:b w:val="0"/>
          <w:sz w:val="24"/>
          <w:szCs w:val="24"/>
          <w:vertAlign w:val="superscript"/>
          <w:lang w:val="en-US"/>
        </w:rPr>
        <w:t>+</w:t>
      </w:r>
      <w:proofErr w:type="gramEnd"/>
      <w:r w:rsidRPr="00D31A00">
        <w:rPr>
          <w:b w:val="0"/>
          <w:sz w:val="24"/>
          <w:szCs w:val="24"/>
          <w:lang w:val="en-US"/>
        </w:rPr>
        <w:t>.</w:t>
      </w:r>
    </w:p>
    <w:p w:rsidR="00D31A00" w:rsidRPr="00467FE1" w:rsidRDefault="00D31A00" w:rsidP="00AD78B2">
      <w:pPr>
        <w:autoSpaceDE w:val="0"/>
        <w:autoSpaceDN w:val="0"/>
        <w:adjustRightInd w:val="0"/>
        <w:spacing w:before="120" w:line="360" w:lineRule="auto"/>
        <w:jc w:val="both"/>
        <w:rPr>
          <w:b w:val="0"/>
          <w:color w:val="000000" w:themeColor="text1"/>
          <w:sz w:val="24"/>
          <w:szCs w:val="24"/>
          <w:lang w:val="en-US"/>
        </w:rPr>
      </w:pPr>
      <w:r w:rsidRPr="00D31A00">
        <w:rPr>
          <w:sz w:val="24"/>
          <w:szCs w:val="24"/>
          <w:lang w:val="en-US"/>
        </w:rPr>
        <w:t>Preparation of 5-bromo-1-isopentyl-2-(6-(1-isopentyl-5-phenyl-1H-benzo(d)imidazo-2</w:t>
      </w:r>
      <w:r w:rsidR="005479A3">
        <w:rPr>
          <w:sz w:val="24"/>
          <w:szCs w:val="24"/>
          <w:lang w:val="en-US"/>
        </w:rPr>
        <w:t>-</w:t>
      </w:r>
      <w:r w:rsidRPr="00D31A00">
        <w:rPr>
          <w:sz w:val="24"/>
          <w:szCs w:val="24"/>
          <w:lang w:val="en-US"/>
        </w:rPr>
        <w:t>yl)pyridine-2-yl)-1H-benzo(d)imidazole</w:t>
      </w:r>
      <w:r>
        <w:rPr>
          <w:sz w:val="24"/>
          <w:szCs w:val="24"/>
          <w:lang w:val="en-US"/>
        </w:rPr>
        <w:t xml:space="preserve"> (9)</w:t>
      </w:r>
      <w:r w:rsidRPr="00D31A00">
        <w:rPr>
          <w:sz w:val="24"/>
          <w:szCs w:val="24"/>
          <w:lang w:val="en-US"/>
        </w:rPr>
        <w:t>.</w:t>
      </w:r>
      <w:r>
        <w:rPr>
          <w:b w:val="0"/>
          <w:sz w:val="24"/>
          <w:szCs w:val="24"/>
          <w:vertAlign w:val="superscript"/>
          <w:lang w:val="en-US"/>
        </w:rPr>
        <w:t xml:space="preserve">A2-3 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Thionyl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chloride (4.5 mL, 61.3 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mmol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), </w:t>
      </w:r>
      <w:r w:rsidRPr="007A6B15">
        <w:rPr>
          <w:b w:val="0"/>
          <w:bCs/>
          <w:sz w:val="24"/>
          <w:szCs w:val="24"/>
          <w:lang w:val="en-US"/>
        </w:rPr>
        <w:t>6-(</w:t>
      </w:r>
      <w:proofErr w:type="spellStart"/>
      <w:r w:rsidRPr="007A6B15">
        <w:rPr>
          <w:b w:val="0"/>
          <w:bCs/>
          <w:sz w:val="24"/>
          <w:szCs w:val="24"/>
          <w:lang w:val="en-US"/>
        </w:rPr>
        <w:t>isopentyl</w:t>
      </w:r>
      <w:proofErr w:type="spellEnd"/>
      <w:r w:rsidRPr="007A6B15">
        <w:rPr>
          <w:b w:val="0"/>
          <w:bCs/>
          <w:sz w:val="24"/>
          <w:szCs w:val="24"/>
          <w:lang w:val="en-US"/>
        </w:rPr>
        <w:t>(3-nitro-[1,1'-biphenyl]-4-yl)carbamoyl)</w:t>
      </w:r>
      <w:proofErr w:type="spellStart"/>
      <w:r w:rsidRPr="007A6B15">
        <w:rPr>
          <w:b w:val="0"/>
          <w:bCs/>
          <w:sz w:val="24"/>
          <w:szCs w:val="24"/>
          <w:lang w:val="en-US"/>
        </w:rPr>
        <w:t>picolinic</w:t>
      </w:r>
      <w:proofErr w:type="spellEnd"/>
      <w:r w:rsidRPr="007A6B15">
        <w:rPr>
          <w:b w:val="0"/>
          <w:bCs/>
          <w:sz w:val="24"/>
          <w:szCs w:val="24"/>
          <w:lang w:val="en-US"/>
        </w:rPr>
        <w:t xml:space="preserve"> acid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(</w:t>
      </w:r>
      <w:r w:rsidRPr="00D31A00">
        <w:rPr>
          <w:color w:val="000000" w:themeColor="text1"/>
          <w:sz w:val="24"/>
          <w:szCs w:val="24"/>
          <w:lang w:val="en-US"/>
        </w:rPr>
        <w:t>7</w:t>
      </w:r>
      <w:r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1.329 g, 3.1 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mmol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>) and THF (4 drops) were refluxed (80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°C) under an inert atmosphere for 1h. Evaporation to dryness followed by drying under vacuum provided a pale yellow solid, which was dissolved in dry THF (1.5 mL). </w:t>
      </w:r>
      <w:r w:rsidRPr="001D7BB5">
        <w:rPr>
          <w:b w:val="0"/>
          <w:sz w:val="24"/>
          <w:szCs w:val="24"/>
          <w:lang w:val="en-US"/>
        </w:rPr>
        <w:t>4-bromo-</w:t>
      </w:r>
      <w:r w:rsidRPr="001D7BB5">
        <w:rPr>
          <w:b w:val="0"/>
          <w:i/>
          <w:sz w:val="24"/>
          <w:szCs w:val="24"/>
          <w:lang w:val="en-US"/>
        </w:rPr>
        <w:t>N</w:t>
      </w:r>
      <w:r w:rsidRPr="001D7BB5">
        <w:rPr>
          <w:b w:val="0"/>
          <w:sz w:val="24"/>
          <w:szCs w:val="24"/>
          <w:lang w:val="en-US"/>
        </w:rPr>
        <w:t>-isopentyl-2-nitroaniline (</w:t>
      </w:r>
      <w:r w:rsidRPr="001D7BB5">
        <w:rPr>
          <w:sz w:val="24"/>
          <w:szCs w:val="24"/>
          <w:lang w:val="en-US"/>
        </w:rPr>
        <w:t>5</w:t>
      </w:r>
      <w:r>
        <w:rPr>
          <w:sz w:val="24"/>
          <w:szCs w:val="24"/>
          <w:lang w:val="en-US"/>
        </w:rPr>
        <w:t>,</w:t>
      </w:r>
      <w:r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0.964 g, 3.4 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mmol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>)</w:t>
      </w:r>
      <w:r>
        <w:rPr>
          <w:b w:val="0"/>
          <w:color w:val="000000" w:themeColor="text1"/>
          <w:sz w:val="24"/>
          <w:szCs w:val="24"/>
          <w:lang w:val="en-US"/>
        </w:rPr>
        <w:t xml:space="preserve"> in </w:t>
      </w:r>
      <w:r w:rsidRPr="00D31A00">
        <w:rPr>
          <w:b w:val="0"/>
          <w:color w:val="000000" w:themeColor="text1"/>
          <w:sz w:val="24"/>
          <w:szCs w:val="24"/>
          <w:lang w:val="en-US"/>
        </w:rPr>
        <w:t>THF (2.5 mL) was slowly added and the mixture heated at 80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°C overnight. The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formation of the </w:t>
      </w:r>
      <w:r w:rsidRPr="00D31A00">
        <w:rPr>
          <w:b w:val="0"/>
          <w:color w:val="000000" w:themeColor="text1"/>
          <w:sz w:val="24"/>
          <w:szCs w:val="24"/>
          <w:lang w:val="en-US"/>
        </w:rPr>
        <w:t>intermediate product</w:t>
      </w:r>
      <w:r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911742">
        <w:rPr>
          <w:color w:val="000000" w:themeColor="text1"/>
          <w:sz w:val="24"/>
          <w:szCs w:val="24"/>
          <w:lang w:val="en-US"/>
        </w:rPr>
        <w:t>8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was checked with TLC and mass spectroscopy (ESI-MS positive mode</w:t>
      </w:r>
      <w:r w:rsidR="00911742">
        <w:rPr>
          <w:b w:val="0"/>
          <w:color w:val="000000" w:themeColor="text1"/>
          <w:sz w:val="24"/>
          <w:szCs w:val="24"/>
          <w:lang w:val="en-US"/>
        </w:rPr>
        <w:t>: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 m/z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703.8 </w:t>
      </w:r>
      <w:r w:rsidRPr="00D31A00">
        <w:rPr>
          <w:b w:val="0"/>
          <w:color w:val="000000" w:themeColor="text1"/>
          <w:sz w:val="24"/>
          <w:szCs w:val="24"/>
          <w:lang w:val="en-US"/>
        </w:rPr>
        <w:t>[M+H</w:t>
      </w:r>
      <w:proofErr w:type="gramStart"/>
      <w:r w:rsidRPr="00D31A00">
        <w:rPr>
          <w:b w:val="0"/>
          <w:color w:val="000000" w:themeColor="text1"/>
          <w:sz w:val="24"/>
          <w:szCs w:val="24"/>
          <w:lang w:val="en-US"/>
        </w:rPr>
        <w:t>]</w:t>
      </w:r>
      <w:r w:rsidRPr="00911742">
        <w:rPr>
          <w:b w:val="0"/>
          <w:color w:val="000000" w:themeColor="text1"/>
          <w:sz w:val="24"/>
          <w:szCs w:val="24"/>
          <w:vertAlign w:val="superscript"/>
          <w:lang w:val="en-US"/>
        </w:rPr>
        <w:t>+</w:t>
      </w:r>
      <w:proofErr w:type="gramEnd"/>
      <w:r w:rsidR="005479A3">
        <w:rPr>
          <w:b w:val="0"/>
          <w:color w:val="000000" w:themeColor="text1"/>
          <w:sz w:val="24"/>
          <w:szCs w:val="24"/>
          <w:lang w:val="en-US"/>
        </w:rPr>
        <w:t>)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and the solution evaporated to dryness under vacuum.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>S</w:t>
      </w:r>
      <w:r w:rsidRPr="00D31A00">
        <w:rPr>
          <w:b w:val="0"/>
          <w:color w:val="000000" w:themeColor="text1"/>
          <w:sz w:val="24"/>
          <w:szCs w:val="24"/>
          <w:lang w:val="en-US"/>
        </w:rPr>
        <w:t>odium dithionite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(2.0 g, </w:t>
      </w:r>
      <w:r w:rsidR="005479A3">
        <w:rPr>
          <w:b w:val="0"/>
          <w:color w:val="000000" w:themeColor="text1"/>
          <w:sz w:val="24"/>
          <w:szCs w:val="24"/>
          <w:lang w:val="en-US"/>
        </w:rPr>
        <w:t>11.5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="00911742">
        <w:rPr>
          <w:b w:val="0"/>
          <w:color w:val="000000" w:themeColor="text1"/>
          <w:sz w:val="24"/>
          <w:szCs w:val="24"/>
          <w:lang w:val="en-US"/>
        </w:rPr>
        <w:t>mmol</w:t>
      </w:r>
      <w:proofErr w:type="spellEnd"/>
      <w:r w:rsidR="00911742">
        <w:rPr>
          <w:b w:val="0"/>
          <w:color w:val="000000" w:themeColor="text1"/>
          <w:sz w:val="24"/>
          <w:szCs w:val="24"/>
          <w:lang w:val="en-US"/>
        </w:rPr>
        <w:t>)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in </w:t>
      </w:r>
      <w:r w:rsidRPr="00D31A00">
        <w:rPr>
          <w:b w:val="0"/>
          <w:color w:val="000000" w:themeColor="text1"/>
          <w:sz w:val="24"/>
          <w:szCs w:val="24"/>
          <w:lang w:val="en-US"/>
        </w:rPr>
        <w:t>deionized water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/methanol (10 </w:t>
      </w:r>
      <w:proofErr w:type="gramStart"/>
      <w:r w:rsidR="00911742">
        <w:rPr>
          <w:b w:val="0"/>
          <w:color w:val="000000" w:themeColor="text1"/>
          <w:sz w:val="24"/>
          <w:szCs w:val="24"/>
          <w:lang w:val="en-US"/>
        </w:rPr>
        <w:t>mL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>:</w:t>
      </w:r>
      <w:proofErr w:type="gramEnd"/>
      <w:r w:rsidR="00911742">
        <w:rPr>
          <w:b w:val="0"/>
          <w:color w:val="000000" w:themeColor="text1"/>
          <w:sz w:val="24"/>
          <w:szCs w:val="24"/>
          <w:lang w:val="en-US"/>
        </w:rPr>
        <w:t xml:space="preserve">2 mL) was slowly added </w:t>
      </w:r>
      <w:r w:rsidRPr="00D31A00">
        <w:rPr>
          <w:b w:val="0"/>
          <w:color w:val="000000" w:themeColor="text1"/>
          <w:sz w:val="24"/>
          <w:szCs w:val="24"/>
          <w:lang w:val="en-US"/>
        </w:rPr>
        <w:t>under N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2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at room temperature </w:t>
      </w:r>
      <w:r w:rsidR="00911742">
        <w:rPr>
          <w:b w:val="0"/>
          <w:color w:val="000000" w:themeColor="text1"/>
          <w:sz w:val="24"/>
          <w:szCs w:val="24"/>
          <w:lang w:val="en-US"/>
        </w:rPr>
        <w:t>upon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magnetic stirring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to a solution of intermediate </w:t>
      </w:r>
      <w:r w:rsidR="00911742" w:rsidRPr="00911742">
        <w:rPr>
          <w:color w:val="000000" w:themeColor="text1"/>
          <w:sz w:val="24"/>
          <w:szCs w:val="24"/>
          <w:lang w:val="en-US"/>
        </w:rPr>
        <w:t>8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in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THF </w:t>
      </w:r>
      <w:r w:rsidR="00911742">
        <w:rPr>
          <w:b w:val="0"/>
          <w:color w:val="000000" w:themeColor="text1"/>
          <w:sz w:val="24"/>
          <w:szCs w:val="24"/>
          <w:lang w:val="en-US"/>
        </w:rPr>
        <w:t>(10 mL)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. </w:t>
      </w:r>
      <w:r w:rsidRPr="00911742">
        <w:rPr>
          <w:b w:val="0"/>
          <w:color w:val="000000" w:themeColor="text1"/>
          <w:sz w:val="24"/>
          <w:szCs w:val="24"/>
          <w:lang w:val="en-US"/>
        </w:rPr>
        <w:t>The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resulting</w:t>
      </w:r>
      <w:r w:rsidRPr="00911742">
        <w:rPr>
          <w:b w:val="0"/>
          <w:color w:val="000000" w:themeColor="text1"/>
          <w:sz w:val="24"/>
          <w:szCs w:val="24"/>
          <w:lang w:val="en-US"/>
        </w:rPr>
        <w:t xml:space="preserve"> mixture was stirred for 18h at RT.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>Dichloromethane (10 mL) and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10%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aq. </w:t>
      </w:r>
      <w:r w:rsidRPr="00D31A00">
        <w:rPr>
          <w:b w:val="0"/>
          <w:color w:val="000000" w:themeColor="text1"/>
          <w:sz w:val="24"/>
          <w:szCs w:val="24"/>
          <w:lang w:val="en-US"/>
        </w:rPr>
        <w:t>NaHCO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3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>(5 mL)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w</w:t>
      </w:r>
      <w:r w:rsidR="00911742">
        <w:rPr>
          <w:b w:val="0"/>
          <w:color w:val="000000" w:themeColor="text1"/>
          <w:sz w:val="24"/>
          <w:szCs w:val="24"/>
          <w:lang w:val="en-US"/>
        </w:rPr>
        <w:t>ere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added, stirred at RT for 1h (pH adjusted to 6.5-7). </w:t>
      </w:r>
      <w:r w:rsidR="00911742">
        <w:rPr>
          <w:b w:val="0"/>
          <w:color w:val="000000" w:themeColor="text1"/>
          <w:sz w:val="24"/>
          <w:szCs w:val="24"/>
          <w:lang w:val="en-US"/>
        </w:rPr>
        <w:t>The o</w:t>
      </w:r>
      <w:r w:rsidRPr="00D31A00">
        <w:rPr>
          <w:b w:val="0"/>
          <w:color w:val="000000" w:themeColor="text1"/>
          <w:sz w:val="24"/>
          <w:szCs w:val="24"/>
          <w:lang w:val="en-US"/>
        </w:rPr>
        <w:t>rganic layer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was separated, </w:t>
      </w:r>
      <w:r w:rsidRPr="00D31A00">
        <w:rPr>
          <w:b w:val="0"/>
          <w:color w:val="000000" w:themeColor="text1"/>
          <w:sz w:val="24"/>
          <w:szCs w:val="24"/>
          <w:lang w:val="en-US"/>
        </w:rPr>
        <w:t>washed with saturated brine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(10 mL),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dried over anhydrous Na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2</w:t>
      </w:r>
      <w:r w:rsidRPr="00D31A00">
        <w:rPr>
          <w:b w:val="0"/>
          <w:color w:val="000000" w:themeColor="text1"/>
          <w:sz w:val="24"/>
          <w:szCs w:val="24"/>
          <w:lang w:val="en-US"/>
        </w:rPr>
        <w:t>SO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4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and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the </w:t>
      </w:r>
      <w:r w:rsidRPr="00D31A00">
        <w:rPr>
          <w:b w:val="0"/>
          <w:color w:val="000000" w:themeColor="text1"/>
          <w:sz w:val="24"/>
          <w:szCs w:val="24"/>
          <w:lang w:val="en-US"/>
        </w:rPr>
        <w:t>solvent was distilled off under reduced pressure. Xylene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(10 mL)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and para-toluene sulfonic acid (0.5 g, </w:t>
      </w:r>
      <w:r w:rsidR="00AD78B2">
        <w:rPr>
          <w:b w:val="0"/>
          <w:color w:val="000000" w:themeColor="text1"/>
          <w:sz w:val="24"/>
          <w:szCs w:val="24"/>
          <w:lang w:val="en-US"/>
        </w:rPr>
        <w:t>2.9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="00911742">
        <w:rPr>
          <w:b w:val="0"/>
          <w:color w:val="000000" w:themeColor="text1"/>
          <w:sz w:val="24"/>
          <w:szCs w:val="24"/>
          <w:lang w:val="en-US"/>
        </w:rPr>
        <w:t>mmol</w:t>
      </w:r>
      <w:proofErr w:type="spellEnd"/>
      <w:r w:rsidR="00911742">
        <w:rPr>
          <w:b w:val="0"/>
          <w:color w:val="000000" w:themeColor="text1"/>
          <w:sz w:val="24"/>
          <w:szCs w:val="24"/>
          <w:lang w:val="en-US"/>
        </w:rPr>
        <w:t>) were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added </w:t>
      </w:r>
      <w:r w:rsidR="00911742">
        <w:rPr>
          <w:b w:val="0"/>
          <w:color w:val="000000" w:themeColor="text1"/>
          <w:sz w:val="24"/>
          <w:szCs w:val="24"/>
          <w:lang w:val="en-US"/>
        </w:rPr>
        <w:t>and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the resulting mixture was refluxed at 140 °C for 24 h.</w:t>
      </w:r>
      <w:r w:rsidR="00911742">
        <w:rPr>
          <w:b w:val="0"/>
          <w:color w:val="000000" w:themeColor="text1"/>
          <w:sz w:val="24"/>
          <w:szCs w:val="24"/>
          <w:lang w:val="en-US"/>
        </w:rPr>
        <w:t xml:space="preserve"> After cooling, </w:t>
      </w:r>
      <w:r w:rsidR="00911742">
        <w:rPr>
          <w:b w:val="0"/>
          <w:color w:val="000000" w:themeColor="text1"/>
          <w:sz w:val="24"/>
          <w:szCs w:val="24"/>
          <w:lang w:val="en-US"/>
        </w:rPr>
        <w:lastRenderedPageBreak/>
        <w:t xml:space="preserve">the final was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pH adjusted to 7-8 </w:t>
      </w:r>
      <w:r w:rsidR="00911742">
        <w:rPr>
          <w:b w:val="0"/>
          <w:color w:val="000000" w:themeColor="text1"/>
          <w:sz w:val="24"/>
          <w:szCs w:val="24"/>
          <w:lang w:val="en-US"/>
        </w:rPr>
        <w:t>with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 aq.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10% K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2</w:t>
      </w:r>
      <w:r w:rsidRPr="00D31A00">
        <w:rPr>
          <w:b w:val="0"/>
          <w:color w:val="000000" w:themeColor="text1"/>
          <w:sz w:val="24"/>
          <w:szCs w:val="24"/>
          <w:lang w:val="en-US"/>
        </w:rPr>
        <w:t>CO</w:t>
      </w:r>
      <w:r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3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solution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 and the aq.</w:t>
      </w:r>
      <w:r w:rsidR="00AD78B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7C77C8">
        <w:rPr>
          <w:b w:val="0"/>
          <w:color w:val="000000" w:themeColor="text1"/>
          <w:sz w:val="24"/>
          <w:szCs w:val="24"/>
          <w:lang w:val="en-US"/>
        </w:rPr>
        <w:t>phase extracted with dichloromethane (100 mL and 3x150 mL). The combined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organic layer</w:t>
      </w:r>
      <w:r w:rsidR="007C77C8">
        <w:rPr>
          <w:b w:val="0"/>
          <w:color w:val="000000" w:themeColor="text1"/>
          <w:sz w:val="24"/>
          <w:szCs w:val="24"/>
          <w:lang w:val="en-US"/>
        </w:rPr>
        <w:t>s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7C77C8">
        <w:rPr>
          <w:b w:val="0"/>
          <w:color w:val="000000" w:themeColor="text1"/>
          <w:sz w:val="24"/>
          <w:szCs w:val="24"/>
          <w:lang w:val="en-US"/>
        </w:rPr>
        <w:t>were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dried over sodium sulfate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, filtered and evaporated to dryness to give </w:t>
      </w:r>
      <w:proofErr w:type="gramStart"/>
      <w:r w:rsidR="007C77C8">
        <w:rPr>
          <w:b w:val="0"/>
          <w:color w:val="000000" w:themeColor="text1"/>
          <w:sz w:val="24"/>
          <w:szCs w:val="24"/>
          <w:lang w:val="en-US"/>
        </w:rPr>
        <w:t>an</w:t>
      </w:r>
      <w:proofErr w:type="gramEnd"/>
      <w:r w:rsidR="007C77C8">
        <w:rPr>
          <w:b w:val="0"/>
          <w:color w:val="000000" w:themeColor="text1"/>
          <w:sz w:val="24"/>
          <w:szCs w:val="24"/>
          <w:lang w:val="en-US"/>
        </w:rPr>
        <w:t xml:space="preserve"> yellowish oil</w:t>
      </w:r>
      <w:r w:rsidRPr="00D31A00">
        <w:rPr>
          <w:b w:val="0"/>
          <w:color w:val="000000" w:themeColor="text1"/>
          <w:sz w:val="24"/>
          <w:szCs w:val="24"/>
          <w:lang w:val="en-US"/>
        </w:rPr>
        <w:t>.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7C77C8" w:rsidRPr="007C77C8">
        <w:rPr>
          <w:b w:val="0"/>
          <w:sz w:val="24"/>
          <w:szCs w:val="24"/>
          <w:lang w:val="en-US"/>
        </w:rPr>
        <w:t>The residual oil was purified by column chromatography (</w:t>
      </w:r>
      <w:proofErr w:type="spellStart"/>
      <w:r w:rsidR="007C77C8" w:rsidRPr="007C77C8">
        <w:rPr>
          <w:b w:val="0"/>
          <w:sz w:val="24"/>
          <w:szCs w:val="24"/>
          <w:lang w:val="en-US"/>
        </w:rPr>
        <w:t>Silicagel</w:t>
      </w:r>
      <w:proofErr w:type="spellEnd"/>
      <w:r w:rsidR="007C77C8" w:rsidRPr="007C77C8">
        <w:rPr>
          <w:b w:val="0"/>
          <w:sz w:val="24"/>
          <w:szCs w:val="24"/>
          <w:lang w:val="en-US"/>
        </w:rPr>
        <w:t xml:space="preserve">, 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>CH</w:t>
      </w:r>
      <w:r w:rsidR="007C77C8"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2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>Cl</w:t>
      </w:r>
      <w:r w:rsidR="007C77C8" w:rsidRPr="00D31A00">
        <w:rPr>
          <w:b w:val="0"/>
          <w:color w:val="000000" w:themeColor="text1"/>
          <w:sz w:val="24"/>
          <w:szCs w:val="24"/>
          <w:vertAlign w:val="subscript"/>
          <w:lang w:val="en-US"/>
        </w:rPr>
        <w:t>2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>:MeOH, 99.5:0.5)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7C77C8" w:rsidRPr="007C77C8">
        <w:rPr>
          <w:b w:val="0"/>
          <w:sz w:val="24"/>
          <w:szCs w:val="24"/>
          <w:lang w:val="en-US"/>
        </w:rPr>
        <w:t>yield</w:t>
      </w:r>
      <w:r w:rsidR="007C77C8">
        <w:rPr>
          <w:b w:val="0"/>
          <w:sz w:val="24"/>
          <w:szCs w:val="24"/>
          <w:lang w:val="en-US"/>
        </w:rPr>
        <w:t>ed</w:t>
      </w:r>
      <w:r w:rsidR="007C77C8" w:rsidRPr="007C77C8">
        <w:rPr>
          <w:b w:val="0"/>
          <w:sz w:val="24"/>
          <w:szCs w:val="24"/>
          <w:lang w:val="en-US"/>
        </w:rPr>
        <w:t xml:space="preserve"> 5-bromo-1-isopentyl-2-(6-(1-isopentyl-5-phenyl-1H-benzo(d)imidazo-2</w:t>
      </w:r>
      <w:r w:rsidR="005479A3">
        <w:rPr>
          <w:b w:val="0"/>
          <w:sz w:val="24"/>
          <w:szCs w:val="24"/>
          <w:lang w:val="en-US"/>
        </w:rPr>
        <w:t>-</w:t>
      </w:r>
      <w:r w:rsidR="007C77C8" w:rsidRPr="007C77C8">
        <w:rPr>
          <w:b w:val="0"/>
          <w:sz w:val="24"/>
          <w:szCs w:val="24"/>
          <w:lang w:val="en-US"/>
        </w:rPr>
        <w:t xml:space="preserve">yl)pyridine-2-yl)-1H-benzo(d)imidazole as a white solid 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>(</w:t>
      </w:r>
      <w:r w:rsidR="007C77C8">
        <w:rPr>
          <w:color w:val="000000" w:themeColor="text1"/>
          <w:sz w:val="24"/>
          <w:szCs w:val="24"/>
          <w:lang w:val="en-US"/>
        </w:rPr>
        <w:t>9</w:t>
      </w:r>
      <w:r w:rsidR="007C77C8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>1.</w:t>
      </w:r>
      <w:r w:rsidR="00AD78B2">
        <w:rPr>
          <w:b w:val="0"/>
          <w:color w:val="000000" w:themeColor="text1"/>
          <w:sz w:val="24"/>
          <w:szCs w:val="24"/>
          <w:lang w:val="en-US"/>
        </w:rPr>
        <w:t>26</w:t>
      </w:r>
      <w:r w:rsidR="007C77C8" w:rsidRPr="00D31A00">
        <w:rPr>
          <w:b w:val="0"/>
          <w:color w:val="000000" w:themeColor="text1"/>
          <w:sz w:val="24"/>
          <w:szCs w:val="24"/>
          <w:lang w:val="en-US"/>
        </w:rPr>
        <w:t xml:space="preserve"> g, </w:t>
      </w:r>
      <w:r w:rsidR="007C77C8">
        <w:rPr>
          <w:b w:val="0"/>
          <w:color w:val="000000" w:themeColor="text1"/>
          <w:sz w:val="24"/>
          <w:szCs w:val="24"/>
          <w:lang w:val="en-US"/>
        </w:rPr>
        <w:t>67%).</w:t>
      </w:r>
      <w:r w:rsidR="00AD78B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AD78B2">
        <w:rPr>
          <w:b w:val="0"/>
          <w:color w:val="000000" w:themeColor="text1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color w:val="000000" w:themeColor="text1"/>
          <w:sz w:val="24"/>
          <w:szCs w:val="24"/>
          <w:lang w:val="en-US"/>
        </w:rPr>
        <w:t>H-NMR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(400 MHz, CDCl</w:t>
      </w:r>
      <w:r w:rsidRPr="005479A3">
        <w:rPr>
          <w:b w:val="0"/>
          <w:color w:val="000000" w:themeColor="text1"/>
          <w:sz w:val="24"/>
          <w:szCs w:val="24"/>
          <w:vertAlign w:val="subscript"/>
          <w:lang w:val="en-US"/>
        </w:rPr>
        <w:t>3</w:t>
      </w:r>
      <w:r w:rsidRPr="00D31A00">
        <w:rPr>
          <w:b w:val="0"/>
          <w:color w:val="000000" w:themeColor="text1"/>
          <w:sz w:val="24"/>
          <w:szCs w:val="24"/>
          <w:lang w:val="en-US"/>
        </w:rPr>
        <w:t>)</w:t>
      </w:r>
      <w:r w:rsidR="005479A3">
        <w:rPr>
          <w:b w:val="0"/>
          <w:color w:val="000000" w:themeColor="text1"/>
          <w:sz w:val="24"/>
          <w:szCs w:val="24"/>
          <w:lang w:val="en-US"/>
        </w:rPr>
        <w:t>,</w:t>
      </w:r>
      <w:r w:rsidR="005479A3" w:rsidRPr="005479A3">
        <w:rPr>
          <w:b w:val="0"/>
          <w:i/>
          <w:sz w:val="24"/>
          <w:szCs w:val="24"/>
          <w:lang w:val="en-US"/>
        </w:rPr>
        <w:t xml:space="preserve"> </w:t>
      </w:r>
      <w:r w:rsidR="005479A3" w:rsidRPr="00D442E5">
        <w:rPr>
          <w:b w:val="0"/>
          <w:i/>
          <w:sz w:val="24"/>
          <w:szCs w:val="24"/>
        </w:rPr>
        <w:t>δ</w:t>
      </w:r>
      <w:r w:rsidR="005479A3" w:rsidRPr="008A15EE">
        <w:rPr>
          <w:b w:val="0"/>
          <w:sz w:val="24"/>
          <w:szCs w:val="24"/>
          <w:lang w:val="en-US"/>
        </w:rPr>
        <w:t>/ppm: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Pr="00D31A00">
        <w:rPr>
          <w:b w:val="0"/>
          <w:color w:val="000000" w:themeColor="text1"/>
          <w:sz w:val="24"/>
          <w:szCs w:val="24"/>
          <w:lang w:val="en-US"/>
        </w:rPr>
        <w:t>8.37 (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dd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>= 7.9, 1.0 Hz, 1H), 8.30 (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dd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7.9, 1.0 Hz, 1H), 8.11 (t,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7.9 Hz, 2H), 8.10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1.2 Hz, 1H), 8.03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1.6 Hz, 1H), 7.71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>= 7.5 Hz, 2H), 7.65 (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dd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8.5, 1.6 Hz, 1H), 7.54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>J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 = 8.8 Hz, 1H), 7.51 (t,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>= 7.8 Hz, 2H), 7.49 (</w:t>
      </w:r>
      <w:proofErr w:type="spellStart"/>
      <w:r w:rsidRPr="00D31A00">
        <w:rPr>
          <w:b w:val="0"/>
          <w:color w:val="000000" w:themeColor="text1"/>
          <w:sz w:val="24"/>
          <w:szCs w:val="24"/>
          <w:lang w:val="en-US"/>
        </w:rPr>
        <w:t>dd</w:t>
      </w:r>
      <w:proofErr w:type="spellEnd"/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8.6, 1.9 Hz, 1H), 7.39 (t,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7.4 Hz, 1H), 7.36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>
        <w:rPr>
          <w:b w:val="0"/>
          <w:color w:val="000000" w:themeColor="text1"/>
          <w:sz w:val="24"/>
          <w:szCs w:val="24"/>
          <w:lang w:val="en-US"/>
        </w:rPr>
        <w:t>= 8.6 Hz, 1H), 4.79-</w:t>
      </w:r>
      <w:r w:rsidRPr="00D31A00">
        <w:rPr>
          <w:b w:val="0"/>
          <w:color w:val="000000" w:themeColor="text1"/>
          <w:sz w:val="24"/>
          <w:szCs w:val="24"/>
          <w:lang w:val="en-US"/>
        </w:rPr>
        <w:t>4.67 (m,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4H), 1.73-1.57 (m, 4H), 1.50-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1.33 (m, 2H), 0.74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 xml:space="preserve">= 6.8 Hz, 6H), 0.72 (d, </w:t>
      </w:r>
      <w:r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Pr="00D31A00">
        <w:rPr>
          <w:b w:val="0"/>
          <w:color w:val="000000" w:themeColor="text1"/>
          <w:sz w:val="24"/>
          <w:szCs w:val="24"/>
          <w:lang w:val="en-US"/>
        </w:rPr>
        <w:t>= 6.8 Hz, 6H).</w:t>
      </w:r>
      <w:r w:rsidR="00AD78B2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2C0335">
        <w:rPr>
          <w:b w:val="0"/>
          <w:color w:val="000000" w:themeColor="text1"/>
          <w:sz w:val="24"/>
          <w:szCs w:val="24"/>
          <w:lang w:val="en-US"/>
        </w:rPr>
        <w:t>ESI-MS (positive mode)</w:t>
      </w:r>
      <w:r w:rsidRPr="00467FE1">
        <w:rPr>
          <w:b w:val="0"/>
          <w:color w:val="000000" w:themeColor="text1"/>
          <w:sz w:val="24"/>
          <w:szCs w:val="24"/>
          <w:lang w:val="en-US"/>
        </w:rPr>
        <w:t xml:space="preserve">: </w:t>
      </w:r>
      <w:r w:rsidRPr="00467FE1">
        <w:rPr>
          <w:b w:val="0"/>
          <w:i/>
          <w:iCs/>
          <w:color w:val="000000" w:themeColor="text1"/>
          <w:sz w:val="24"/>
          <w:szCs w:val="24"/>
          <w:lang w:val="en-US"/>
        </w:rPr>
        <w:t>m/z</w:t>
      </w:r>
      <w:r w:rsidR="005479A3">
        <w:rPr>
          <w:b w:val="0"/>
          <w:color w:val="000000" w:themeColor="text1"/>
          <w:sz w:val="24"/>
          <w:szCs w:val="24"/>
          <w:lang w:val="en-US"/>
        </w:rPr>
        <w:t xml:space="preserve"> 607.8 </w:t>
      </w:r>
      <w:r w:rsidRPr="00467FE1">
        <w:rPr>
          <w:b w:val="0"/>
          <w:color w:val="000000" w:themeColor="text1"/>
          <w:sz w:val="24"/>
          <w:szCs w:val="24"/>
          <w:lang w:val="en-US"/>
        </w:rPr>
        <w:t>[M+H</w:t>
      </w:r>
      <w:proofErr w:type="gramStart"/>
      <w:r w:rsidRPr="00467FE1">
        <w:rPr>
          <w:b w:val="0"/>
          <w:color w:val="000000" w:themeColor="text1"/>
          <w:sz w:val="24"/>
          <w:szCs w:val="24"/>
          <w:lang w:val="en-US"/>
        </w:rPr>
        <w:t>]</w:t>
      </w:r>
      <w:r w:rsidRPr="00467FE1">
        <w:rPr>
          <w:rStyle w:val="superscript0"/>
          <w:lang w:val="en-US"/>
        </w:rPr>
        <w:t>+</w:t>
      </w:r>
      <w:proofErr w:type="gramEnd"/>
      <w:r w:rsidRPr="00467FE1">
        <w:rPr>
          <w:b w:val="0"/>
          <w:color w:val="000000" w:themeColor="text1"/>
          <w:sz w:val="24"/>
          <w:szCs w:val="24"/>
          <w:lang w:val="en-US"/>
        </w:rPr>
        <w:t>.</w:t>
      </w:r>
    </w:p>
    <w:p w:rsidR="00D91401" w:rsidRPr="002C0335" w:rsidRDefault="00FC212D" w:rsidP="002C0335">
      <w:pPr>
        <w:autoSpaceDE w:val="0"/>
        <w:autoSpaceDN w:val="0"/>
        <w:adjustRightInd w:val="0"/>
        <w:spacing w:before="120" w:line="360" w:lineRule="auto"/>
        <w:jc w:val="both"/>
        <w:rPr>
          <w:b w:val="0"/>
          <w:sz w:val="24"/>
          <w:szCs w:val="24"/>
        </w:rPr>
      </w:pPr>
      <w:r w:rsidRPr="00467FE1">
        <w:rPr>
          <w:sz w:val="24"/>
          <w:szCs w:val="24"/>
          <w:lang w:val="en-US"/>
        </w:rPr>
        <w:t>Preparation of 5-(2</w:t>
      </w:r>
      <w:proofErr w:type="gramStart"/>
      <w:r w:rsidRPr="00467FE1">
        <w:rPr>
          <w:sz w:val="24"/>
          <w:szCs w:val="24"/>
          <w:lang w:val="en-US"/>
        </w:rPr>
        <w:t>,5</w:t>
      </w:r>
      <w:proofErr w:type="gramEnd"/>
      <w:r w:rsidRPr="00467FE1">
        <w:rPr>
          <w:sz w:val="24"/>
          <w:szCs w:val="24"/>
          <w:lang w:val="en-US"/>
        </w:rPr>
        <w:t xml:space="preserve">-bis(hexyloxy)phenyl)-1-isopentyl-2-(6-(1-isopentyl-5-phenyl-1H-benzo[d]imidazol-2-yl)pyridin-2-yl)-1H-benzo[d]imidazole (L7). </w:t>
      </w:r>
      <w:r w:rsidRPr="00467FE1">
        <w:rPr>
          <w:b w:val="0"/>
          <w:sz w:val="24"/>
          <w:szCs w:val="24"/>
          <w:lang w:val="en-US"/>
        </w:rPr>
        <w:t>5-bromo-1-isopentyl-2-(6-(1-isopentyl-5-phenyl-1H-benzo(d)imidazo-2</w:t>
      </w:r>
      <w:r w:rsidR="005479A3">
        <w:rPr>
          <w:b w:val="0"/>
          <w:sz w:val="24"/>
          <w:szCs w:val="24"/>
          <w:lang w:val="en-US"/>
        </w:rPr>
        <w:t>-</w:t>
      </w:r>
      <w:r w:rsidRPr="00467FE1">
        <w:rPr>
          <w:b w:val="0"/>
          <w:sz w:val="24"/>
          <w:szCs w:val="24"/>
          <w:lang w:val="en-US"/>
        </w:rPr>
        <w:t>yl)pyridine-2-yl)-1H-benzo(d)imidazole</w:t>
      </w:r>
      <w:r w:rsidRPr="00467FE1">
        <w:rPr>
          <w:sz w:val="24"/>
          <w:szCs w:val="24"/>
          <w:lang w:val="en-US"/>
        </w:rPr>
        <w:t xml:space="preserve"> </w:t>
      </w:r>
      <w:r w:rsidRPr="00467FE1">
        <w:rPr>
          <w:rStyle w:val="TMSRMN"/>
          <w:b w:val="0"/>
          <w:lang w:val="en-US"/>
        </w:rPr>
        <w:t>(</w:t>
      </w:r>
      <w:r w:rsidRPr="00467FE1">
        <w:rPr>
          <w:sz w:val="24"/>
          <w:szCs w:val="24"/>
          <w:lang w:val="en-US"/>
        </w:rPr>
        <w:t xml:space="preserve">9, </w:t>
      </w:r>
      <w:r w:rsidR="00B07EEE" w:rsidRPr="00467FE1">
        <w:rPr>
          <w:b w:val="0"/>
          <w:sz w:val="24"/>
          <w:szCs w:val="24"/>
          <w:lang w:val="en-US"/>
        </w:rPr>
        <w:t xml:space="preserve">651 mg, 1.07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mmol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, 1.0 eq.),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pinacoldiborane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 (328 mg, 1.29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mmol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, 1.2 eq.),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KOAc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 (216 mg, 3.22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mmol</w:t>
      </w:r>
      <w:proofErr w:type="spellEnd"/>
      <w:r w:rsidR="00B07EEE" w:rsidRPr="00467FE1">
        <w:rPr>
          <w:b w:val="0"/>
          <w:sz w:val="24"/>
          <w:szCs w:val="24"/>
          <w:lang w:val="en-US"/>
        </w:rPr>
        <w:t>, 3.0 eq.), and [1,1’-bis(</w:t>
      </w:r>
      <w:proofErr w:type="spellStart"/>
      <w:r w:rsidR="00B07EEE" w:rsidRPr="00467FE1">
        <w:rPr>
          <w:b w:val="0"/>
          <w:sz w:val="24"/>
          <w:szCs w:val="24"/>
          <w:lang w:val="en-US"/>
        </w:rPr>
        <w:t>diphenylphosphino</w:t>
      </w:r>
      <w:proofErr w:type="spellEnd"/>
      <w:r w:rsidR="00B07EEE" w:rsidRPr="00467FE1">
        <w:rPr>
          <w:b w:val="0"/>
          <w:sz w:val="24"/>
          <w:szCs w:val="24"/>
          <w:lang w:val="en-US"/>
        </w:rPr>
        <w:t>)ferrocene]</w:t>
      </w:r>
      <w:proofErr w:type="spellStart"/>
      <w:r w:rsidR="00B07EEE" w:rsidRPr="00467FE1">
        <w:rPr>
          <w:b w:val="0"/>
          <w:sz w:val="24"/>
          <w:szCs w:val="24"/>
          <w:lang w:val="en-US"/>
        </w:rPr>
        <w:t>dichloropalladium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(II) with dry dichloromethane (26 mg, 0.03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mmol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, 0.03 eq.) were introduced into a </w:t>
      </w:r>
      <w:proofErr w:type="spellStart"/>
      <w:r w:rsidR="00B07EEE" w:rsidRPr="00467FE1">
        <w:rPr>
          <w:b w:val="0"/>
          <w:sz w:val="24"/>
          <w:szCs w:val="24"/>
          <w:lang w:val="en-US"/>
        </w:rPr>
        <w:t>Schlenk</w:t>
      </w:r>
      <w:proofErr w:type="spellEnd"/>
      <w:r w:rsidR="00B07EEE" w:rsidRPr="00467FE1">
        <w:rPr>
          <w:b w:val="0"/>
          <w:sz w:val="24"/>
          <w:szCs w:val="24"/>
          <w:lang w:val="en-US"/>
        </w:rPr>
        <w:t xml:space="preserve"> tube, which was flushed with argon. </w:t>
      </w:r>
      <w:r w:rsidR="00B07EEE" w:rsidRPr="00B07EEE">
        <w:rPr>
          <w:b w:val="0"/>
          <w:sz w:val="24"/>
          <w:szCs w:val="24"/>
          <w:lang w:val="en-US"/>
        </w:rPr>
        <w:t xml:space="preserve">Degassed DMF (7 mL) was added to the </w:t>
      </w:r>
      <w:proofErr w:type="spellStart"/>
      <w:r w:rsidR="00B07EEE" w:rsidRPr="00B07EEE">
        <w:rPr>
          <w:b w:val="0"/>
          <w:sz w:val="24"/>
          <w:szCs w:val="24"/>
          <w:lang w:val="en-US"/>
        </w:rPr>
        <w:t>Schlenk</w:t>
      </w:r>
      <w:proofErr w:type="spellEnd"/>
      <w:r>
        <w:rPr>
          <w:b w:val="0"/>
          <w:sz w:val="24"/>
          <w:szCs w:val="24"/>
          <w:lang w:val="en-US"/>
        </w:rPr>
        <w:t>,</w:t>
      </w:r>
      <w:r w:rsidR="00B07EEE" w:rsidRPr="00B07EEE">
        <w:rPr>
          <w:b w:val="0"/>
          <w:sz w:val="24"/>
          <w:szCs w:val="24"/>
          <w:lang w:val="en-US"/>
        </w:rPr>
        <w:t xml:space="preserve"> which was</w:t>
      </w:r>
      <w:r>
        <w:rPr>
          <w:b w:val="0"/>
          <w:sz w:val="24"/>
          <w:szCs w:val="24"/>
          <w:lang w:val="en-US"/>
        </w:rPr>
        <w:t xml:space="preserve"> then</w:t>
      </w:r>
      <w:r w:rsidR="00B07EEE" w:rsidRPr="00B07EEE">
        <w:rPr>
          <w:b w:val="0"/>
          <w:sz w:val="24"/>
          <w:szCs w:val="24"/>
          <w:lang w:val="en-US"/>
        </w:rPr>
        <w:t xml:space="preserve"> heated at 80</w:t>
      </w:r>
      <w:r w:rsidR="005479A3">
        <w:rPr>
          <w:b w:val="0"/>
          <w:sz w:val="24"/>
          <w:szCs w:val="24"/>
          <w:lang w:val="en-US"/>
        </w:rPr>
        <w:t xml:space="preserve"> </w:t>
      </w:r>
      <w:r w:rsidR="00B07EEE" w:rsidRPr="00B07EEE">
        <w:rPr>
          <w:b w:val="0"/>
          <w:sz w:val="24"/>
          <w:szCs w:val="24"/>
          <w:lang w:val="en-US"/>
        </w:rPr>
        <w:t xml:space="preserve">°C for 72h. Half. </w:t>
      </w:r>
      <w:proofErr w:type="gramStart"/>
      <w:r w:rsidR="00B07EEE" w:rsidRPr="00B07EEE">
        <w:rPr>
          <w:b w:val="0"/>
          <w:sz w:val="24"/>
          <w:szCs w:val="24"/>
          <w:lang w:val="en-US"/>
        </w:rPr>
        <w:t>sat</w:t>
      </w:r>
      <w:proofErr w:type="gramEnd"/>
      <w:r w:rsidR="00B07EEE" w:rsidRPr="00B07EEE">
        <w:rPr>
          <w:b w:val="0"/>
          <w:sz w:val="24"/>
          <w:szCs w:val="24"/>
          <w:lang w:val="en-US"/>
        </w:rPr>
        <w:t xml:space="preserve">. </w:t>
      </w:r>
      <w:proofErr w:type="spellStart"/>
      <w:r w:rsidR="00B07EEE" w:rsidRPr="00B07EEE">
        <w:rPr>
          <w:b w:val="0"/>
          <w:sz w:val="24"/>
          <w:szCs w:val="24"/>
          <w:lang w:val="en-US"/>
        </w:rPr>
        <w:t>NaCl</w:t>
      </w:r>
      <w:proofErr w:type="spellEnd"/>
      <w:r w:rsidR="00B07EEE" w:rsidRPr="00B07EEE">
        <w:rPr>
          <w:b w:val="0"/>
          <w:sz w:val="24"/>
          <w:szCs w:val="24"/>
          <w:lang w:val="en-US"/>
        </w:rPr>
        <w:t xml:space="preserve"> (150 mL) was added and this aq. phase was e</w:t>
      </w:r>
      <w:r>
        <w:rPr>
          <w:b w:val="0"/>
          <w:sz w:val="24"/>
          <w:szCs w:val="24"/>
          <w:lang w:val="en-US"/>
        </w:rPr>
        <w:t>xtracted with diethyl ether (4x</w:t>
      </w:r>
      <w:r w:rsidR="00B07EEE" w:rsidRPr="00B07EEE">
        <w:rPr>
          <w:b w:val="0"/>
          <w:sz w:val="24"/>
          <w:szCs w:val="24"/>
          <w:lang w:val="en-US"/>
        </w:rPr>
        <w:t>100 mL). The combined organic phases were dried over Na</w:t>
      </w:r>
      <w:r w:rsidR="00B07EEE" w:rsidRPr="00B07EEE">
        <w:rPr>
          <w:b w:val="0"/>
          <w:sz w:val="24"/>
          <w:szCs w:val="24"/>
          <w:vertAlign w:val="subscript"/>
          <w:lang w:val="en-US"/>
        </w:rPr>
        <w:t>2</w:t>
      </w:r>
      <w:r w:rsidR="00B07EEE" w:rsidRPr="00B07EEE">
        <w:rPr>
          <w:b w:val="0"/>
          <w:sz w:val="24"/>
          <w:szCs w:val="24"/>
          <w:lang w:val="en-US"/>
        </w:rPr>
        <w:t>SO</w:t>
      </w:r>
      <w:r w:rsidR="00B07EEE" w:rsidRPr="00B07EEE">
        <w:rPr>
          <w:b w:val="0"/>
          <w:sz w:val="24"/>
          <w:szCs w:val="24"/>
          <w:vertAlign w:val="subscript"/>
          <w:lang w:val="en-US"/>
        </w:rPr>
        <w:t>4</w:t>
      </w:r>
      <w:r w:rsidR="00B07EEE" w:rsidRPr="00B07EEE">
        <w:rPr>
          <w:b w:val="0"/>
          <w:sz w:val="24"/>
          <w:szCs w:val="24"/>
          <w:lang w:val="en-US"/>
        </w:rPr>
        <w:t>, filtered and evaporated to dryness. The brown oil was purified by column chromatography (</w:t>
      </w:r>
      <w:proofErr w:type="spellStart"/>
      <w:r w:rsidR="00B07EEE" w:rsidRPr="00B07EEE">
        <w:rPr>
          <w:b w:val="0"/>
          <w:sz w:val="24"/>
          <w:szCs w:val="24"/>
          <w:lang w:val="en-US"/>
        </w:rPr>
        <w:t>Silicagel</w:t>
      </w:r>
      <w:proofErr w:type="spellEnd"/>
      <w:r w:rsidR="00B07EEE" w:rsidRPr="00B07EEE">
        <w:rPr>
          <w:b w:val="0"/>
          <w:sz w:val="24"/>
          <w:szCs w:val="24"/>
          <w:lang w:val="en-US"/>
        </w:rPr>
        <w:t>, CH</w:t>
      </w:r>
      <w:r w:rsidR="00B07EEE" w:rsidRPr="00B07EEE">
        <w:rPr>
          <w:b w:val="0"/>
          <w:sz w:val="24"/>
          <w:szCs w:val="24"/>
          <w:vertAlign w:val="subscript"/>
          <w:lang w:val="en-US"/>
        </w:rPr>
        <w:t>2</w:t>
      </w:r>
      <w:r w:rsidR="00B07EEE" w:rsidRPr="00B07EEE">
        <w:rPr>
          <w:b w:val="0"/>
          <w:sz w:val="24"/>
          <w:szCs w:val="24"/>
          <w:lang w:val="en-US"/>
        </w:rPr>
        <w:t>Cl</w:t>
      </w:r>
      <w:r w:rsidR="00B07EEE" w:rsidRPr="00B07EEE">
        <w:rPr>
          <w:b w:val="0"/>
          <w:sz w:val="24"/>
          <w:szCs w:val="24"/>
          <w:vertAlign w:val="subscript"/>
          <w:lang w:val="en-US"/>
        </w:rPr>
        <w:t>2</w:t>
      </w:r>
      <w:r w:rsidR="00B07EEE" w:rsidRPr="00B07EEE">
        <w:rPr>
          <w:b w:val="0"/>
          <w:sz w:val="24"/>
          <w:szCs w:val="24"/>
          <w:lang w:val="en-US"/>
        </w:rPr>
        <w:t>/</w:t>
      </w:r>
      <w:proofErr w:type="spellStart"/>
      <w:r w:rsidR="00B07EEE" w:rsidRPr="00B07EEE">
        <w:rPr>
          <w:b w:val="0"/>
          <w:sz w:val="24"/>
          <w:szCs w:val="24"/>
          <w:lang w:val="en-US"/>
        </w:rPr>
        <w:t>MeOH</w:t>
      </w:r>
      <w:proofErr w:type="spellEnd"/>
      <w:r w:rsidR="00B07EEE" w:rsidRPr="00B07EEE">
        <w:rPr>
          <w:b w:val="0"/>
          <w:sz w:val="24"/>
          <w:szCs w:val="24"/>
          <w:lang w:val="en-US"/>
        </w:rPr>
        <w:t xml:space="preserve"> 100:0</w:t>
      </w:r>
      <w:r w:rsidR="00B07EEE" w:rsidRPr="00B07EEE">
        <w:rPr>
          <w:rFonts w:eastAsia="TimesNewRoman"/>
          <w:b w:val="0"/>
          <w:sz w:val="24"/>
          <w:szCs w:val="24"/>
          <w:lang w:val="en-US"/>
        </w:rPr>
        <w:t>→</w:t>
      </w:r>
      <w:r w:rsidR="00B07EEE" w:rsidRPr="00B07EEE">
        <w:rPr>
          <w:b w:val="0"/>
          <w:sz w:val="24"/>
          <w:szCs w:val="24"/>
          <w:lang w:val="en-US"/>
        </w:rPr>
        <w:t xml:space="preserve">98:2) to yield </w:t>
      </w:r>
      <w:r w:rsidR="00F750B6">
        <w:rPr>
          <w:b w:val="0"/>
          <w:sz w:val="24"/>
          <w:szCs w:val="24"/>
          <w:lang w:val="en-US"/>
        </w:rPr>
        <w:t xml:space="preserve">89% of </w:t>
      </w:r>
      <w:r>
        <w:rPr>
          <w:b w:val="0"/>
          <w:sz w:val="24"/>
          <w:szCs w:val="24"/>
          <w:lang w:val="en-US"/>
        </w:rPr>
        <w:t xml:space="preserve">the reactive </w:t>
      </w:r>
      <w:r>
        <w:rPr>
          <w:b w:val="0"/>
          <w:bCs/>
          <w:sz w:val="24"/>
          <w:szCs w:val="24"/>
          <w:lang w:val="en-US"/>
        </w:rPr>
        <w:t xml:space="preserve">intermediate </w:t>
      </w:r>
      <w:r w:rsidRPr="00FC212D">
        <w:rPr>
          <w:rStyle w:val="BOLD"/>
          <w:b/>
          <w:lang w:val="en-US"/>
        </w:rPr>
        <w:t>10</w:t>
      </w:r>
      <w:r w:rsidR="00B07EEE" w:rsidRPr="00B07EEE">
        <w:rPr>
          <w:b w:val="0"/>
          <w:bCs/>
          <w:sz w:val="24"/>
          <w:szCs w:val="24"/>
          <w:lang w:val="en-US"/>
        </w:rPr>
        <w:t xml:space="preserve"> </w:t>
      </w:r>
      <w:r w:rsidR="00B07EEE" w:rsidRPr="00B07EEE">
        <w:rPr>
          <w:b w:val="0"/>
          <w:sz w:val="24"/>
          <w:szCs w:val="24"/>
          <w:lang w:val="en-US"/>
        </w:rPr>
        <w:t>as a yellow oil (625 mg,</w:t>
      </w:r>
      <w:r w:rsidR="00F750B6">
        <w:rPr>
          <w:b w:val="0"/>
          <w:sz w:val="24"/>
          <w:szCs w:val="24"/>
          <w:lang w:val="en-US"/>
        </w:rPr>
        <w:t xml:space="preserve"> 0.96 </w:t>
      </w:r>
      <w:proofErr w:type="spellStart"/>
      <w:r w:rsidR="00F750B6">
        <w:rPr>
          <w:b w:val="0"/>
          <w:sz w:val="24"/>
          <w:szCs w:val="24"/>
          <w:lang w:val="en-US"/>
        </w:rPr>
        <w:t>mmol</w:t>
      </w:r>
      <w:proofErr w:type="spellEnd"/>
      <w:r w:rsidR="00B07EEE" w:rsidRPr="00B07EEE">
        <w:rPr>
          <w:b w:val="0"/>
          <w:sz w:val="24"/>
          <w:szCs w:val="24"/>
          <w:lang w:val="en-US"/>
        </w:rPr>
        <w:t xml:space="preserve">). </w:t>
      </w:r>
      <w:r w:rsidR="00B07EEE" w:rsidRPr="00F750B6">
        <w:rPr>
          <w:b w:val="0"/>
          <w:sz w:val="24"/>
          <w:szCs w:val="24"/>
          <w:lang w:val="en-US"/>
        </w:rPr>
        <w:t xml:space="preserve">ESI-MS (positive mode): </w:t>
      </w:r>
      <w:r w:rsidR="00B07EEE" w:rsidRPr="00F750B6">
        <w:rPr>
          <w:b w:val="0"/>
          <w:i/>
          <w:iCs/>
          <w:sz w:val="24"/>
          <w:szCs w:val="24"/>
          <w:lang w:val="en-US"/>
        </w:rPr>
        <w:t xml:space="preserve">m/z </w:t>
      </w:r>
      <w:r w:rsidR="005479A3">
        <w:rPr>
          <w:b w:val="0"/>
          <w:sz w:val="24"/>
          <w:szCs w:val="24"/>
          <w:lang w:val="en-US"/>
        </w:rPr>
        <w:t xml:space="preserve">654.5 </w:t>
      </w:r>
      <w:r w:rsidR="00B07EEE" w:rsidRPr="00F750B6">
        <w:rPr>
          <w:b w:val="0"/>
          <w:sz w:val="24"/>
          <w:szCs w:val="24"/>
          <w:lang w:val="en-US"/>
        </w:rPr>
        <w:t>[M+H</w:t>
      </w:r>
      <w:proofErr w:type="gramStart"/>
      <w:r w:rsidR="00B07EEE" w:rsidRPr="00F750B6">
        <w:rPr>
          <w:b w:val="0"/>
          <w:sz w:val="24"/>
          <w:szCs w:val="24"/>
          <w:lang w:val="en-US"/>
        </w:rPr>
        <w:t>]</w:t>
      </w:r>
      <w:r w:rsidR="00B07EEE" w:rsidRPr="00F750B6">
        <w:rPr>
          <w:b w:val="0"/>
          <w:sz w:val="24"/>
          <w:szCs w:val="24"/>
          <w:vertAlign w:val="superscript"/>
          <w:lang w:val="en-US"/>
        </w:rPr>
        <w:t>+</w:t>
      </w:r>
      <w:proofErr w:type="gramEnd"/>
      <w:r w:rsidR="00B07EEE" w:rsidRPr="00F750B6">
        <w:rPr>
          <w:b w:val="0"/>
          <w:sz w:val="24"/>
          <w:szCs w:val="24"/>
          <w:lang w:val="en-US"/>
        </w:rPr>
        <w:t>.</w:t>
      </w:r>
      <w:r w:rsidR="002C0335">
        <w:rPr>
          <w:b w:val="0"/>
          <w:sz w:val="24"/>
          <w:szCs w:val="24"/>
          <w:lang w:val="en-US"/>
        </w:rPr>
        <w:t xml:space="preserve"> </w:t>
      </w:r>
      <w:r w:rsidR="00D91401" w:rsidRPr="00D91401">
        <w:rPr>
          <w:b w:val="0"/>
          <w:sz w:val="24"/>
          <w:szCs w:val="24"/>
          <w:lang w:val="en-US"/>
        </w:rPr>
        <w:t xml:space="preserve">A mixture of </w:t>
      </w:r>
      <w:r w:rsidR="00751E44" w:rsidRPr="00751E44">
        <w:rPr>
          <w:b w:val="0"/>
          <w:sz w:val="24"/>
          <w:szCs w:val="24"/>
          <w:lang w:val="en-US"/>
        </w:rPr>
        <w:t>2-bromo-1</w:t>
      </w:r>
      <w:proofErr w:type="gramStart"/>
      <w:r w:rsidR="00751E44" w:rsidRPr="00751E44">
        <w:rPr>
          <w:b w:val="0"/>
          <w:sz w:val="24"/>
          <w:szCs w:val="24"/>
          <w:lang w:val="en-US"/>
        </w:rPr>
        <w:t>,4</w:t>
      </w:r>
      <w:proofErr w:type="gramEnd"/>
      <w:r w:rsidR="00751E44" w:rsidRPr="00751E44">
        <w:rPr>
          <w:b w:val="0"/>
          <w:sz w:val="24"/>
          <w:szCs w:val="24"/>
          <w:lang w:val="en-US"/>
        </w:rPr>
        <w:t>-dihexyloxybenzene</w:t>
      </w:r>
      <w:r w:rsidR="00D91401" w:rsidRPr="00D91401">
        <w:rPr>
          <w:b w:val="0"/>
          <w:sz w:val="24"/>
          <w:szCs w:val="24"/>
          <w:lang w:val="en-US"/>
        </w:rPr>
        <w:t xml:space="preserve"> (</w:t>
      </w:r>
      <w:r w:rsidR="00751E44" w:rsidRPr="00751E44">
        <w:rPr>
          <w:sz w:val="24"/>
          <w:szCs w:val="24"/>
          <w:lang w:val="en-US"/>
        </w:rPr>
        <w:t>13</w:t>
      </w:r>
      <w:r w:rsidR="00751E44">
        <w:rPr>
          <w:b w:val="0"/>
          <w:sz w:val="24"/>
          <w:szCs w:val="24"/>
          <w:lang w:val="en-US"/>
        </w:rPr>
        <w:t xml:space="preserve">, </w:t>
      </w:r>
      <w:r w:rsidR="00D91401" w:rsidRPr="00D91401">
        <w:rPr>
          <w:b w:val="0"/>
          <w:sz w:val="24"/>
          <w:szCs w:val="24"/>
          <w:lang w:val="en-US"/>
        </w:rPr>
        <w:t xml:space="preserve">500 mg, 1.24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), intermediate </w:t>
      </w:r>
      <w:r w:rsidR="00751E44" w:rsidRPr="00751E44">
        <w:rPr>
          <w:sz w:val="24"/>
          <w:szCs w:val="24"/>
          <w:lang w:val="en-US"/>
        </w:rPr>
        <w:t>10</w:t>
      </w:r>
      <w:r w:rsidR="00D91401" w:rsidRPr="00D91401">
        <w:rPr>
          <w:b w:val="0"/>
          <w:sz w:val="24"/>
          <w:szCs w:val="24"/>
          <w:lang w:val="en-US"/>
        </w:rPr>
        <w:t xml:space="preserve"> (296 mg, </w:t>
      </w:r>
      <w:r w:rsidR="00F750B6">
        <w:rPr>
          <w:b w:val="0"/>
          <w:sz w:val="24"/>
          <w:szCs w:val="24"/>
          <w:lang w:val="en-US"/>
        </w:rPr>
        <w:t>0.45</w:t>
      </w:r>
      <w:r w:rsidR="00D91401" w:rsidRPr="00D91401">
        <w:rPr>
          <w:b w:val="0"/>
          <w:sz w:val="24"/>
          <w:szCs w:val="24"/>
          <w:lang w:val="en-US"/>
        </w:rPr>
        <w:t xml:space="preserve">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), </w:t>
      </w:r>
      <w:r w:rsidR="00751E44">
        <w:rPr>
          <w:b w:val="0"/>
          <w:sz w:val="24"/>
          <w:szCs w:val="24"/>
          <w:lang w:val="en-US"/>
        </w:rPr>
        <w:t>c</w:t>
      </w:r>
      <w:r w:rsidR="00D91401" w:rsidRPr="00D91401">
        <w:rPr>
          <w:b w:val="0"/>
          <w:sz w:val="24"/>
          <w:szCs w:val="24"/>
          <w:lang w:val="en-US"/>
        </w:rPr>
        <w:t xml:space="preserve">esium fluoride (78 mg, 5.15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),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Pd</w:t>
      </w:r>
      <w:proofErr w:type="spellEnd"/>
      <w:r w:rsidR="00D91401" w:rsidRPr="00D91401">
        <w:rPr>
          <w:b w:val="0"/>
          <w:sz w:val="24"/>
          <w:szCs w:val="24"/>
          <w:lang w:val="en-US"/>
        </w:rPr>
        <w:t>(dba)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2</w:t>
      </w:r>
      <w:r w:rsidR="00D91401" w:rsidRPr="00D91401">
        <w:rPr>
          <w:b w:val="0"/>
          <w:sz w:val="24"/>
          <w:szCs w:val="24"/>
          <w:lang w:val="en-US"/>
        </w:rPr>
        <w:t xml:space="preserve"> (30 mg, 0.05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>) and P(Cy)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3</w:t>
      </w:r>
      <w:r w:rsidR="00D91401" w:rsidRPr="00D91401">
        <w:rPr>
          <w:b w:val="0"/>
          <w:sz w:val="24"/>
          <w:szCs w:val="24"/>
          <w:lang w:val="en-US"/>
        </w:rPr>
        <w:t xml:space="preserve"> (15 mg, 0.05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) were introduced into a </w:t>
      </w:r>
      <w:proofErr w:type="spellStart"/>
      <w:r w:rsidR="00467FE1">
        <w:rPr>
          <w:b w:val="0"/>
          <w:sz w:val="24"/>
          <w:szCs w:val="24"/>
          <w:lang w:val="en-US"/>
        </w:rPr>
        <w:t>S</w:t>
      </w:r>
      <w:r w:rsidR="00D91401" w:rsidRPr="00D91401">
        <w:rPr>
          <w:b w:val="0"/>
          <w:sz w:val="24"/>
          <w:szCs w:val="24"/>
          <w:lang w:val="en-US"/>
        </w:rPr>
        <w:t>chlenk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 tube previously flushed with nitrogen. A solution of degassed </w:t>
      </w:r>
      <w:proofErr w:type="spellStart"/>
      <w:r w:rsidR="00D91401" w:rsidRPr="00D91401">
        <w:rPr>
          <w:b w:val="0"/>
          <w:sz w:val="24"/>
          <w:szCs w:val="24"/>
          <w:lang w:val="en-US"/>
        </w:rPr>
        <w:t>dioxane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 (40 mL) and ethanol (25 mL) was added and the reaction mixture was stirred</w:t>
      </w:r>
      <w:r w:rsidR="00751E44">
        <w:rPr>
          <w:b w:val="0"/>
          <w:sz w:val="24"/>
          <w:szCs w:val="24"/>
          <w:lang w:val="en-US"/>
        </w:rPr>
        <w:t xml:space="preserve"> for</w:t>
      </w:r>
      <w:r w:rsidR="00D91401" w:rsidRPr="00D91401">
        <w:rPr>
          <w:b w:val="0"/>
          <w:sz w:val="24"/>
          <w:szCs w:val="24"/>
          <w:lang w:val="en-US"/>
        </w:rPr>
        <w:t xml:space="preserve"> 24h under reflux. After extraction with CH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2</w:t>
      </w:r>
      <w:r w:rsidR="00D91401" w:rsidRPr="00D91401">
        <w:rPr>
          <w:b w:val="0"/>
          <w:sz w:val="24"/>
          <w:szCs w:val="24"/>
          <w:lang w:val="en-US"/>
        </w:rPr>
        <w:t>Cl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2</w:t>
      </w:r>
      <w:r w:rsidR="00D91401" w:rsidRPr="00D91401">
        <w:rPr>
          <w:b w:val="0"/>
          <w:sz w:val="24"/>
          <w:szCs w:val="24"/>
          <w:lang w:val="en-US"/>
        </w:rPr>
        <w:t xml:space="preserve"> (50 mL), the product was purified by </w:t>
      </w:r>
      <w:r w:rsidR="00392FCE">
        <w:rPr>
          <w:b w:val="0"/>
          <w:sz w:val="24"/>
          <w:szCs w:val="24"/>
          <w:lang w:val="en-US"/>
        </w:rPr>
        <w:t>column chromatography</w:t>
      </w:r>
      <w:r w:rsidR="00D91401" w:rsidRPr="00D91401">
        <w:rPr>
          <w:b w:val="0"/>
          <w:sz w:val="24"/>
          <w:szCs w:val="24"/>
          <w:lang w:val="en-US"/>
        </w:rPr>
        <w:t xml:space="preserve"> (</w:t>
      </w:r>
      <w:proofErr w:type="spellStart"/>
      <w:r w:rsidR="00392FCE">
        <w:rPr>
          <w:b w:val="0"/>
          <w:sz w:val="24"/>
          <w:szCs w:val="24"/>
          <w:lang w:val="en-US"/>
        </w:rPr>
        <w:t>Silicagel</w:t>
      </w:r>
      <w:proofErr w:type="spellEnd"/>
      <w:r w:rsidR="00D91401" w:rsidRPr="00D91401">
        <w:rPr>
          <w:b w:val="0"/>
          <w:sz w:val="24"/>
          <w:szCs w:val="24"/>
          <w:lang w:val="en-US"/>
        </w:rPr>
        <w:t>,</w:t>
      </w:r>
      <w:r w:rsidR="00D91401" w:rsidRPr="00D91401">
        <w:rPr>
          <w:b w:val="0"/>
          <w:color w:val="FF0000"/>
          <w:sz w:val="24"/>
          <w:szCs w:val="24"/>
          <w:lang w:val="en-US"/>
        </w:rPr>
        <w:t xml:space="preserve"> </w:t>
      </w:r>
      <w:r w:rsidR="00D91401" w:rsidRPr="00D91401">
        <w:rPr>
          <w:b w:val="0"/>
          <w:sz w:val="24"/>
          <w:szCs w:val="24"/>
          <w:lang w:val="en-US"/>
        </w:rPr>
        <w:t>CH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2</w:t>
      </w:r>
      <w:r w:rsidR="00D91401" w:rsidRPr="00D91401">
        <w:rPr>
          <w:b w:val="0"/>
          <w:sz w:val="24"/>
          <w:szCs w:val="24"/>
          <w:lang w:val="en-US"/>
        </w:rPr>
        <w:t>Cl</w:t>
      </w:r>
      <w:r w:rsidR="00D91401" w:rsidRPr="00D91401">
        <w:rPr>
          <w:b w:val="0"/>
          <w:sz w:val="24"/>
          <w:szCs w:val="24"/>
          <w:vertAlign w:val="subscript"/>
          <w:lang w:val="en-US"/>
        </w:rPr>
        <w:t>2</w:t>
      </w:r>
      <w:r w:rsidR="00D91401" w:rsidRPr="00D91401">
        <w:rPr>
          <w:b w:val="0"/>
          <w:sz w:val="24"/>
          <w:szCs w:val="24"/>
          <w:lang w:val="en-US"/>
        </w:rPr>
        <w:t>/</w:t>
      </w:r>
      <w:proofErr w:type="spellStart"/>
      <w:r w:rsidR="00D91401" w:rsidRPr="00D91401">
        <w:rPr>
          <w:b w:val="0"/>
          <w:sz w:val="24"/>
          <w:szCs w:val="24"/>
          <w:lang w:val="en-US"/>
        </w:rPr>
        <w:t>MeOH</w:t>
      </w:r>
      <w:proofErr w:type="spellEnd"/>
      <w:r w:rsidR="00D91401" w:rsidRPr="00D91401">
        <w:rPr>
          <w:b w:val="0"/>
          <w:sz w:val="24"/>
          <w:szCs w:val="24"/>
          <w:lang w:val="en-US"/>
        </w:rPr>
        <w:t xml:space="preserve"> 100:0</w:t>
      </w:r>
      <w:r w:rsidR="00D91401" w:rsidRPr="00D91401">
        <w:rPr>
          <w:rFonts w:eastAsia="TimesNewRoman"/>
          <w:b w:val="0"/>
          <w:sz w:val="24"/>
          <w:szCs w:val="24"/>
          <w:lang w:val="en-US"/>
        </w:rPr>
        <w:t>→</w:t>
      </w:r>
      <w:r w:rsidR="00D91401" w:rsidRPr="00D91401">
        <w:rPr>
          <w:b w:val="0"/>
          <w:sz w:val="24"/>
          <w:szCs w:val="24"/>
          <w:lang w:val="en-US"/>
        </w:rPr>
        <w:t>100:</w:t>
      </w:r>
      <w:r w:rsidR="00392FCE">
        <w:rPr>
          <w:b w:val="0"/>
          <w:sz w:val="24"/>
          <w:szCs w:val="24"/>
          <w:lang w:val="en-US"/>
        </w:rPr>
        <w:t>0.5</w:t>
      </w:r>
      <w:r w:rsidR="00D91401" w:rsidRPr="00D91401">
        <w:rPr>
          <w:b w:val="0"/>
          <w:sz w:val="24"/>
          <w:szCs w:val="24"/>
          <w:lang w:val="en-US"/>
        </w:rPr>
        <w:t>) to give</w:t>
      </w:r>
      <w:r w:rsidR="00F750B6">
        <w:rPr>
          <w:b w:val="0"/>
          <w:sz w:val="24"/>
          <w:szCs w:val="24"/>
          <w:lang w:val="en-US"/>
        </w:rPr>
        <w:t xml:space="preserve"> </w:t>
      </w:r>
      <w:r w:rsidR="00392FCE">
        <w:rPr>
          <w:b w:val="0"/>
          <w:sz w:val="24"/>
          <w:szCs w:val="24"/>
          <w:lang w:val="en-US"/>
        </w:rPr>
        <w:t>39</w:t>
      </w:r>
      <w:r w:rsidR="00F750B6">
        <w:rPr>
          <w:b w:val="0"/>
          <w:sz w:val="24"/>
          <w:szCs w:val="24"/>
          <w:lang w:val="en-US"/>
        </w:rPr>
        <w:t>% of</w:t>
      </w:r>
      <w:r w:rsidR="00D91401" w:rsidRPr="00D91401">
        <w:rPr>
          <w:b w:val="0"/>
          <w:sz w:val="24"/>
          <w:szCs w:val="24"/>
          <w:lang w:val="en-US"/>
        </w:rPr>
        <w:t xml:space="preserve"> pure</w:t>
      </w:r>
      <w:r w:rsidR="00751E44">
        <w:rPr>
          <w:b w:val="0"/>
          <w:sz w:val="24"/>
          <w:szCs w:val="24"/>
          <w:lang w:val="en-US"/>
        </w:rPr>
        <w:t xml:space="preserve"> </w:t>
      </w:r>
      <w:r w:rsidR="00751E44" w:rsidRPr="00751E44">
        <w:rPr>
          <w:b w:val="0"/>
          <w:sz w:val="24"/>
          <w:szCs w:val="24"/>
          <w:lang w:val="en-US"/>
        </w:rPr>
        <w:t>5-(2,5-bis(hexyloxy)phenyl)-1-isopentyl-2-(6-(1-isopentyl-5-phenyl-1H-benzo[d]imidazol-2-yl)pyridin-2-yl)-1H-benzo[d]imidazole</w:t>
      </w:r>
      <w:r w:rsidR="00D91401" w:rsidRPr="00D91401">
        <w:rPr>
          <w:b w:val="0"/>
          <w:sz w:val="24"/>
          <w:szCs w:val="24"/>
          <w:lang w:val="en-US"/>
        </w:rPr>
        <w:t xml:space="preserve"> </w:t>
      </w:r>
      <w:r w:rsidR="00751E44">
        <w:rPr>
          <w:b w:val="0"/>
          <w:sz w:val="24"/>
          <w:szCs w:val="24"/>
          <w:lang w:val="en-US"/>
        </w:rPr>
        <w:t>as a white powder (</w:t>
      </w:r>
      <w:r w:rsidR="00751E44" w:rsidRPr="00751E44">
        <w:rPr>
          <w:sz w:val="24"/>
          <w:szCs w:val="24"/>
          <w:lang w:val="en-US"/>
        </w:rPr>
        <w:t>L7</w:t>
      </w:r>
      <w:r w:rsidR="00751E44">
        <w:rPr>
          <w:b w:val="0"/>
          <w:sz w:val="24"/>
          <w:szCs w:val="24"/>
          <w:lang w:val="en-US"/>
        </w:rPr>
        <w:t xml:space="preserve">, </w:t>
      </w:r>
      <w:r w:rsidR="00392FCE">
        <w:rPr>
          <w:b w:val="0"/>
          <w:sz w:val="24"/>
          <w:szCs w:val="24"/>
          <w:lang w:val="en-US"/>
        </w:rPr>
        <w:t>141</w:t>
      </w:r>
      <w:r w:rsidR="00D91401" w:rsidRPr="00D91401">
        <w:rPr>
          <w:b w:val="0"/>
          <w:sz w:val="24"/>
          <w:szCs w:val="24"/>
          <w:lang w:val="en-US"/>
        </w:rPr>
        <w:t xml:space="preserve"> mg,</w:t>
      </w:r>
      <w:r w:rsidR="00F750B6">
        <w:rPr>
          <w:b w:val="0"/>
          <w:sz w:val="24"/>
          <w:szCs w:val="24"/>
          <w:lang w:val="en-US"/>
        </w:rPr>
        <w:t xml:space="preserve"> 0.</w:t>
      </w:r>
      <w:r w:rsidR="00392FCE">
        <w:rPr>
          <w:b w:val="0"/>
          <w:sz w:val="24"/>
          <w:szCs w:val="24"/>
          <w:lang w:val="en-US"/>
        </w:rPr>
        <w:t>18</w:t>
      </w:r>
      <w:r w:rsidR="00F750B6">
        <w:rPr>
          <w:b w:val="0"/>
          <w:sz w:val="24"/>
          <w:szCs w:val="24"/>
          <w:lang w:val="en-US"/>
        </w:rPr>
        <w:t xml:space="preserve"> </w:t>
      </w:r>
      <w:proofErr w:type="spellStart"/>
      <w:r w:rsidR="00F750B6">
        <w:rPr>
          <w:b w:val="0"/>
          <w:sz w:val="24"/>
          <w:szCs w:val="24"/>
          <w:lang w:val="en-US"/>
        </w:rPr>
        <w:t>mmol</w:t>
      </w:r>
      <w:proofErr w:type="spellEnd"/>
      <w:r w:rsidR="00D91401" w:rsidRPr="00D91401">
        <w:rPr>
          <w:b w:val="0"/>
          <w:sz w:val="24"/>
          <w:szCs w:val="24"/>
          <w:lang w:val="en-US"/>
        </w:rPr>
        <w:t>).</w:t>
      </w:r>
      <w:r w:rsidR="002C0335">
        <w:rPr>
          <w:b w:val="0"/>
          <w:sz w:val="24"/>
          <w:szCs w:val="24"/>
          <w:lang w:val="en-US"/>
        </w:rPr>
        <w:t xml:space="preserve"> </w:t>
      </w:r>
      <w:r w:rsidR="002C0335" w:rsidRPr="002C0335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="00D91401" w:rsidRPr="00D91401">
        <w:rPr>
          <w:b w:val="0"/>
          <w:sz w:val="24"/>
          <w:szCs w:val="24"/>
          <w:lang w:val="en-US"/>
        </w:rPr>
        <w:t xml:space="preserve"> (400 MHz, CDCl</w:t>
      </w:r>
      <w:r w:rsidR="00D91401" w:rsidRPr="005E3F0E">
        <w:rPr>
          <w:rStyle w:val="Subscript"/>
          <w:b w:val="0"/>
          <w:lang w:val="en-US"/>
        </w:rPr>
        <w:t>3</w:t>
      </w:r>
      <w:r w:rsidR="00D91401" w:rsidRPr="00D91401">
        <w:rPr>
          <w:b w:val="0"/>
          <w:sz w:val="24"/>
          <w:szCs w:val="24"/>
          <w:lang w:val="en-US"/>
        </w:rPr>
        <w:t>)</w:t>
      </w:r>
      <w:r w:rsidR="005479A3">
        <w:rPr>
          <w:b w:val="0"/>
          <w:sz w:val="24"/>
          <w:szCs w:val="24"/>
          <w:lang w:val="en-US"/>
        </w:rPr>
        <w:t xml:space="preserve">, </w:t>
      </w:r>
      <w:r w:rsidR="005479A3" w:rsidRPr="00D442E5">
        <w:rPr>
          <w:b w:val="0"/>
          <w:i/>
          <w:sz w:val="24"/>
          <w:szCs w:val="24"/>
        </w:rPr>
        <w:t>δ</w:t>
      </w:r>
      <w:r w:rsidR="005479A3" w:rsidRPr="008A15EE">
        <w:rPr>
          <w:b w:val="0"/>
          <w:sz w:val="24"/>
          <w:szCs w:val="24"/>
          <w:lang w:val="en-US"/>
        </w:rPr>
        <w:t>/ppm:</w:t>
      </w:r>
      <w:r w:rsidR="00D91401" w:rsidRPr="00D91401">
        <w:rPr>
          <w:rFonts w:eastAsia="TimesNewRoman"/>
          <w:b w:val="0"/>
          <w:sz w:val="24"/>
          <w:szCs w:val="24"/>
          <w:lang w:val="en-US"/>
        </w:rPr>
        <w:t xml:space="preserve"> </w:t>
      </w:r>
      <w:r w:rsidR="00D91401" w:rsidRPr="00D91401">
        <w:rPr>
          <w:b w:val="0"/>
          <w:sz w:val="24"/>
          <w:szCs w:val="24"/>
          <w:lang w:val="en-US"/>
        </w:rPr>
        <w:t>8.36 (</w:t>
      </w:r>
      <w:proofErr w:type="spellStart"/>
      <w:r w:rsidR="00D91401" w:rsidRPr="00D91401">
        <w:rPr>
          <w:b w:val="0"/>
          <w:sz w:val="24"/>
          <w:szCs w:val="24"/>
          <w:lang w:val="en-US"/>
        </w:rPr>
        <w:t>dd</w:t>
      </w:r>
      <w:proofErr w:type="spellEnd"/>
      <w:r w:rsidR="00D91401" w:rsidRPr="00D91401">
        <w:rPr>
          <w:b w:val="0"/>
          <w:sz w:val="24"/>
          <w:szCs w:val="24"/>
          <w:lang w:val="en-US"/>
        </w:rPr>
        <w:t>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 xml:space="preserve">= 7.9, 1.0 Hz, </w:t>
      </w:r>
      <w:r w:rsidR="00D91401" w:rsidRPr="00D91401">
        <w:rPr>
          <w:b w:val="0"/>
          <w:sz w:val="24"/>
          <w:szCs w:val="24"/>
          <w:lang w:val="en-US"/>
        </w:rPr>
        <w:t xml:space="preserve"> 2H), 8.11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 xml:space="preserve">Hz, </w:t>
      </w:r>
      <w:r w:rsidR="00D91401" w:rsidRPr="00D91401">
        <w:rPr>
          <w:b w:val="0"/>
          <w:sz w:val="24"/>
          <w:szCs w:val="24"/>
          <w:lang w:val="en-US"/>
        </w:rPr>
        <w:t xml:space="preserve"> 1H), 8.08 (s, 1H), 7.72 (d,</w:t>
      </w:r>
      <w:r w:rsidR="005E3F0E" w:rsidRPr="005E3F0E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2H), 7.66 (d,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1H), 7.63 (d,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D91401" w:rsidRPr="00D91401">
        <w:rPr>
          <w:b w:val="0"/>
          <w:sz w:val="24"/>
          <w:szCs w:val="24"/>
          <w:lang w:val="en-US"/>
        </w:rPr>
        <w:t>1H), 7.53 (s, 1H), 7.51 (d,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2H), 7.49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D91401" w:rsidRPr="00D91401">
        <w:rPr>
          <w:b w:val="0"/>
          <w:sz w:val="24"/>
          <w:szCs w:val="24"/>
          <w:lang w:val="en-US"/>
        </w:rPr>
        <w:t>2H), 7.39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1H), 7.04 (d,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 xml:space="preserve">= 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1.4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1H), 6.97( s, 1H), 6.88 (d,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7.9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1H), 4.77 (m, 4H), 4</w:t>
      </w:r>
      <w:r w:rsidR="005E3F0E">
        <w:rPr>
          <w:b w:val="0"/>
          <w:sz w:val="24"/>
          <w:szCs w:val="24"/>
          <w:lang w:val="en-US"/>
        </w:rPr>
        <w:t>.00</w:t>
      </w:r>
      <w:r w:rsidR="00D91401" w:rsidRPr="00D91401">
        <w:rPr>
          <w:b w:val="0"/>
          <w:sz w:val="24"/>
          <w:szCs w:val="24"/>
          <w:lang w:val="en-US"/>
        </w:rPr>
        <w:t xml:space="preserve">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 xml:space="preserve">= </w:t>
      </w:r>
      <w:r w:rsidR="005E3F0E">
        <w:rPr>
          <w:b w:val="0"/>
          <w:color w:val="000000" w:themeColor="text1"/>
          <w:sz w:val="24"/>
          <w:szCs w:val="24"/>
          <w:lang w:val="en-US"/>
        </w:rPr>
        <w:t>6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D91401" w:rsidRPr="00D91401">
        <w:rPr>
          <w:b w:val="0"/>
          <w:sz w:val="24"/>
          <w:szCs w:val="24"/>
          <w:lang w:val="en-US"/>
        </w:rPr>
        <w:t xml:space="preserve"> 2H), 3.93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 xml:space="preserve">= </w:t>
      </w:r>
      <w:r w:rsidR="005E3F0E">
        <w:rPr>
          <w:b w:val="0"/>
          <w:color w:val="000000" w:themeColor="text1"/>
          <w:sz w:val="24"/>
          <w:szCs w:val="24"/>
          <w:lang w:val="en-US"/>
        </w:rPr>
        <w:t>6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.9</w:t>
      </w:r>
      <w:r w:rsidR="005E3F0E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Hz</w:t>
      </w:r>
      <w:r w:rsidR="005E3F0E">
        <w:rPr>
          <w:b w:val="0"/>
          <w:color w:val="000000" w:themeColor="text1"/>
          <w:sz w:val="24"/>
          <w:szCs w:val="24"/>
          <w:lang w:val="en-US"/>
        </w:rPr>
        <w:t>,</w:t>
      </w:r>
      <w:r w:rsidR="00D91401" w:rsidRPr="00D91401">
        <w:rPr>
          <w:b w:val="0"/>
          <w:sz w:val="24"/>
          <w:szCs w:val="24"/>
          <w:lang w:val="en-US"/>
        </w:rPr>
        <w:t xml:space="preserve"> 2H), 1.81 (m, 2H), 1.68 (m, 4H), 1.70 (m, </w:t>
      </w:r>
      <w:r w:rsidR="00D91401" w:rsidRPr="00D91401">
        <w:rPr>
          <w:b w:val="0"/>
          <w:sz w:val="24"/>
          <w:szCs w:val="24"/>
          <w:lang w:val="en-US"/>
        </w:rPr>
        <w:lastRenderedPageBreak/>
        <w:t>2H), 1.48 (m, 4H), 1.37 (m, 8H), 1.27 (m, 2H), 0.94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6.8 Hz,</w:t>
      </w:r>
      <w:r w:rsidR="00D91401" w:rsidRPr="00D91401">
        <w:rPr>
          <w:b w:val="0"/>
          <w:sz w:val="24"/>
          <w:szCs w:val="24"/>
          <w:lang w:val="en-US"/>
        </w:rPr>
        <w:t xml:space="preserve"> 3H), 0.86 (t,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6.8 Hz,</w:t>
      </w:r>
      <w:r w:rsidR="00D91401" w:rsidRPr="00D91401">
        <w:rPr>
          <w:b w:val="0"/>
          <w:sz w:val="24"/>
          <w:szCs w:val="24"/>
          <w:lang w:val="en-US"/>
        </w:rPr>
        <w:t xml:space="preserve"> 3H), 0.75 (</w:t>
      </w:r>
      <w:proofErr w:type="spellStart"/>
      <w:r w:rsidR="00D91401" w:rsidRPr="00D91401">
        <w:rPr>
          <w:b w:val="0"/>
          <w:sz w:val="24"/>
          <w:szCs w:val="24"/>
          <w:lang w:val="en-US"/>
        </w:rPr>
        <w:t>dd</w:t>
      </w:r>
      <w:proofErr w:type="spellEnd"/>
      <w:r w:rsidR="00D91401" w:rsidRPr="00D91401">
        <w:rPr>
          <w:b w:val="0"/>
          <w:sz w:val="24"/>
          <w:szCs w:val="24"/>
          <w:lang w:val="en-US"/>
        </w:rPr>
        <w:t>,</w:t>
      </w:r>
      <w:r w:rsidR="005E3F0E">
        <w:rPr>
          <w:b w:val="0"/>
          <w:sz w:val="24"/>
          <w:szCs w:val="24"/>
          <w:lang w:val="en-US"/>
        </w:rPr>
        <w:t xml:space="preserve"> </w:t>
      </w:r>
      <w:r w:rsidR="005E3F0E" w:rsidRPr="00D31A00">
        <w:rPr>
          <w:b w:val="0"/>
          <w:i/>
          <w:iCs/>
          <w:color w:val="000000" w:themeColor="text1"/>
          <w:sz w:val="24"/>
          <w:szCs w:val="24"/>
          <w:lang w:val="en-US"/>
        </w:rPr>
        <w:t xml:space="preserve">J </w:t>
      </w:r>
      <w:r w:rsidR="005E3F0E" w:rsidRPr="00D31A00">
        <w:rPr>
          <w:b w:val="0"/>
          <w:color w:val="000000" w:themeColor="text1"/>
          <w:sz w:val="24"/>
          <w:szCs w:val="24"/>
          <w:lang w:val="en-US"/>
        </w:rPr>
        <w:t>= 6.8 Hz,</w:t>
      </w:r>
      <w:r w:rsidR="00D91401" w:rsidRPr="00D91401">
        <w:rPr>
          <w:b w:val="0"/>
          <w:sz w:val="24"/>
          <w:szCs w:val="24"/>
          <w:lang w:val="en-US"/>
        </w:rPr>
        <w:t xml:space="preserve"> 12H).</w:t>
      </w:r>
      <w:r w:rsidR="002C0335" w:rsidRPr="002C0335">
        <w:rPr>
          <w:b w:val="0"/>
          <w:color w:val="000000" w:themeColor="text1"/>
          <w:sz w:val="24"/>
          <w:szCs w:val="24"/>
          <w:lang w:val="en-US"/>
        </w:rPr>
        <w:t xml:space="preserve"> </w:t>
      </w:r>
      <w:r w:rsidR="002C0335" w:rsidRPr="002C0335">
        <w:rPr>
          <w:b w:val="0"/>
          <w:color w:val="000000" w:themeColor="text1"/>
          <w:sz w:val="24"/>
          <w:szCs w:val="24"/>
        </w:rPr>
        <w:t xml:space="preserve">ESI-MS (positive mode) : </w:t>
      </w:r>
      <w:r w:rsidR="002C0335" w:rsidRPr="002C0335">
        <w:rPr>
          <w:b w:val="0"/>
          <w:i/>
          <w:iCs/>
          <w:color w:val="000000" w:themeColor="text1"/>
          <w:sz w:val="24"/>
          <w:szCs w:val="24"/>
        </w:rPr>
        <w:t>m/z</w:t>
      </w:r>
      <w:r w:rsidR="002C0335" w:rsidRPr="002C0335">
        <w:rPr>
          <w:b w:val="0"/>
          <w:color w:val="000000" w:themeColor="text1"/>
          <w:sz w:val="24"/>
          <w:szCs w:val="24"/>
        </w:rPr>
        <w:t xml:space="preserve"> 805.8 [M+H</w:t>
      </w:r>
      <w:proofErr w:type="gramStart"/>
      <w:r w:rsidR="002C0335" w:rsidRPr="002C0335">
        <w:rPr>
          <w:b w:val="0"/>
          <w:color w:val="000000" w:themeColor="text1"/>
          <w:sz w:val="24"/>
          <w:szCs w:val="24"/>
        </w:rPr>
        <w:t>]</w:t>
      </w:r>
      <w:r w:rsidR="002C0335" w:rsidRPr="002C0335">
        <w:rPr>
          <w:rStyle w:val="superscript0"/>
        </w:rPr>
        <w:t>+</w:t>
      </w:r>
      <w:proofErr w:type="gramEnd"/>
      <w:r w:rsidR="002C0335" w:rsidRPr="002C0335">
        <w:rPr>
          <w:b w:val="0"/>
          <w:color w:val="000000" w:themeColor="text1"/>
          <w:sz w:val="24"/>
          <w:szCs w:val="24"/>
        </w:rPr>
        <w:t xml:space="preserve">, </w:t>
      </w:r>
      <w:r w:rsidR="002C0335">
        <w:rPr>
          <w:b w:val="0"/>
          <w:color w:val="000000" w:themeColor="text1"/>
          <w:sz w:val="24"/>
          <w:szCs w:val="24"/>
        </w:rPr>
        <w:t>1610</w:t>
      </w:r>
      <w:r w:rsidR="002C0335" w:rsidRPr="002C0335">
        <w:rPr>
          <w:b w:val="0"/>
          <w:color w:val="000000" w:themeColor="text1"/>
          <w:sz w:val="24"/>
          <w:szCs w:val="24"/>
        </w:rPr>
        <w:t>.</w:t>
      </w:r>
      <w:r w:rsidR="002C0335">
        <w:rPr>
          <w:b w:val="0"/>
          <w:color w:val="000000" w:themeColor="text1"/>
          <w:sz w:val="24"/>
          <w:szCs w:val="24"/>
        </w:rPr>
        <w:t>2</w:t>
      </w:r>
      <w:r w:rsidR="005479A3">
        <w:rPr>
          <w:b w:val="0"/>
          <w:color w:val="000000" w:themeColor="text1"/>
          <w:sz w:val="24"/>
          <w:szCs w:val="24"/>
        </w:rPr>
        <w:t xml:space="preserve"> </w:t>
      </w:r>
      <w:r w:rsidR="002C0335" w:rsidRPr="002C0335">
        <w:rPr>
          <w:b w:val="0"/>
          <w:color w:val="000000" w:themeColor="text1"/>
          <w:sz w:val="24"/>
          <w:szCs w:val="24"/>
        </w:rPr>
        <w:t>[</w:t>
      </w:r>
      <w:r w:rsidR="002C0335">
        <w:rPr>
          <w:b w:val="0"/>
          <w:color w:val="000000" w:themeColor="text1"/>
          <w:sz w:val="24"/>
          <w:szCs w:val="24"/>
        </w:rPr>
        <w:t>2</w:t>
      </w:r>
      <w:r w:rsidR="002C0335" w:rsidRPr="002C0335">
        <w:rPr>
          <w:b w:val="0"/>
          <w:color w:val="000000" w:themeColor="text1"/>
          <w:sz w:val="24"/>
          <w:szCs w:val="24"/>
        </w:rPr>
        <w:t>M+H]</w:t>
      </w:r>
      <w:r w:rsidR="002C0335" w:rsidRPr="002C0335">
        <w:rPr>
          <w:rStyle w:val="superscript0"/>
        </w:rPr>
        <w:t>+</w:t>
      </w:r>
    </w:p>
    <w:p w:rsidR="00D91401" w:rsidRPr="008D405D" w:rsidRDefault="00D91401" w:rsidP="00D91401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  <w:r w:rsidRPr="008F4141">
        <w:rPr>
          <w:noProof/>
          <w:sz w:val="24"/>
          <w:szCs w:val="24"/>
          <w:lang w:val="en-US"/>
        </w:rPr>
        <w:drawing>
          <wp:inline distT="0" distB="0" distL="0" distR="0" wp14:anchorId="4040DEF0" wp14:editId="13B56FFC">
            <wp:extent cx="6111811" cy="3454574"/>
            <wp:effectExtent l="0" t="0" r="0" b="0"/>
            <wp:docPr id="4" name="Picture 4" descr="D:\Desktop\tip pics\final nmr pure L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Desktop\tip pics\final nmr pure L2.tif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11" cy="345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401" w:rsidRPr="002C0335" w:rsidRDefault="002C0335" w:rsidP="002C0335">
      <w:pPr>
        <w:spacing w:line="360" w:lineRule="auto"/>
        <w:ind w:left="1418" w:hanging="1418"/>
        <w:jc w:val="both"/>
        <w:rPr>
          <w:b w:val="0"/>
          <w:sz w:val="24"/>
          <w:szCs w:val="24"/>
          <w:lang w:val="en-US"/>
        </w:rPr>
      </w:pPr>
      <w:r w:rsidRPr="002C0335">
        <w:rPr>
          <w:sz w:val="24"/>
          <w:szCs w:val="24"/>
          <w:lang w:val="en-US"/>
        </w:rPr>
        <w:t>Figure A2-</w:t>
      </w:r>
      <w:r w:rsidR="008A15EE">
        <w:rPr>
          <w:sz w:val="24"/>
          <w:szCs w:val="24"/>
          <w:lang w:val="en-US"/>
        </w:rPr>
        <w:t>1</w:t>
      </w:r>
      <w:r>
        <w:rPr>
          <w:b w:val="0"/>
          <w:sz w:val="24"/>
          <w:szCs w:val="24"/>
          <w:lang w:val="en-US"/>
        </w:rPr>
        <w:tab/>
      </w:r>
      <w:r w:rsidR="00D91401" w:rsidRPr="002C0335">
        <w:rPr>
          <w:b w:val="0"/>
          <w:sz w:val="24"/>
          <w:szCs w:val="24"/>
          <w:vertAlign w:val="superscript"/>
          <w:lang w:val="en-US"/>
        </w:rPr>
        <w:t>1</w:t>
      </w:r>
      <w:r w:rsidR="00D91401" w:rsidRPr="002C0335">
        <w:rPr>
          <w:b w:val="0"/>
          <w:sz w:val="24"/>
          <w:szCs w:val="24"/>
          <w:lang w:val="en-US"/>
        </w:rPr>
        <w:t xml:space="preserve">H-NMR spectrum of pure ligand </w:t>
      </w:r>
      <w:r w:rsidR="00D91401" w:rsidRPr="002C0335">
        <w:rPr>
          <w:sz w:val="24"/>
          <w:szCs w:val="24"/>
          <w:lang w:val="en-US"/>
        </w:rPr>
        <w:t>L</w:t>
      </w:r>
      <w:r w:rsidRPr="002C0335">
        <w:rPr>
          <w:sz w:val="24"/>
          <w:szCs w:val="24"/>
          <w:lang w:val="en-US"/>
        </w:rPr>
        <w:t>7</w:t>
      </w:r>
      <w:r>
        <w:rPr>
          <w:b w:val="0"/>
          <w:sz w:val="24"/>
          <w:szCs w:val="24"/>
          <w:lang w:val="en-US"/>
        </w:rPr>
        <w:t xml:space="preserve"> with numbering scheme</w:t>
      </w:r>
      <w:r w:rsidR="00D91401" w:rsidRPr="002C0335">
        <w:rPr>
          <w:b w:val="0"/>
          <w:sz w:val="24"/>
          <w:szCs w:val="24"/>
          <w:lang w:val="en-US"/>
        </w:rPr>
        <w:t>.</w:t>
      </w:r>
    </w:p>
    <w:p w:rsidR="00D91401" w:rsidRPr="008D405D" w:rsidRDefault="00D91401" w:rsidP="00D91401">
      <w:pPr>
        <w:autoSpaceDE w:val="0"/>
        <w:autoSpaceDN w:val="0"/>
        <w:adjustRightInd w:val="0"/>
        <w:spacing w:line="360" w:lineRule="auto"/>
        <w:jc w:val="center"/>
        <w:rPr>
          <w:sz w:val="24"/>
          <w:szCs w:val="24"/>
        </w:rPr>
      </w:pPr>
      <w:r w:rsidRPr="008D405D">
        <w:rPr>
          <w:noProof/>
          <w:sz w:val="24"/>
          <w:szCs w:val="24"/>
          <w:lang w:val="en-US"/>
        </w:rPr>
        <w:drawing>
          <wp:inline distT="0" distB="0" distL="0" distR="0" wp14:anchorId="3295E55F" wp14:editId="3B8D4AA6">
            <wp:extent cx="4744529" cy="2796164"/>
            <wp:effectExtent l="0" t="0" r="0" b="4445"/>
            <wp:docPr id="5" name="Picture 5" descr="D:\Desktop\tip pics\Picture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esktop\tip pics\Picture16.tif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722" cy="2802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1401" w:rsidRPr="00D91401" w:rsidRDefault="002C0335" w:rsidP="00D91401">
      <w:pPr>
        <w:spacing w:line="360" w:lineRule="auto"/>
        <w:jc w:val="both"/>
        <w:rPr>
          <w:i/>
          <w:sz w:val="24"/>
          <w:szCs w:val="24"/>
          <w:lang w:val="en-US"/>
        </w:rPr>
      </w:pPr>
      <w:r w:rsidRPr="002C0335">
        <w:rPr>
          <w:sz w:val="24"/>
          <w:szCs w:val="24"/>
          <w:lang w:val="en-US"/>
        </w:rPr>
        <w:t>Figure A2-</w:t>
      </w:r>
      <w:r w:rsidR="008A15EE">
        <w:rPr>
          <w:sz w:val="24"/>
          <w:szCs w:val="24"/>
          <w:lang w:val="en-US"/>
        </w:rPr>
        <w:t>2</w:t>
      </w:r>
      <w:r>
        <w:rPr>
          <w:sz w:val="24"/>
          <w:szCs w:val="24"/>
          <w:lang w:val="en-US"/>
        </w:rPr>
        <w:tab/>
      </w:r>
      <w:r>
        <w:rPr>
          <w:b w:val="0"/>
          <w:sz w:val="24"/>
          <w:szCs w:val="24"/>
          <w:lang w:val="en-US"/>
        </w:rPr>
        <w:t>ESI-MS (positive mode) of</w:t>
      </w:r>
      <w:r w:rsidR="00D91401" w:rsidRPr="002C0335">
        <w:rPr>
          <w:b w:val="0"/>
          <w:sz w:val="24"/>
          <w:szCs w:val="24"/>
          <w:lang w:val="en-US"/>
        </w:rPr>
        <w:t xml:space="preserve"> ligand </w:t>
      </w:r>
      <w:r w:rsidR="00D91401" w:rsidRPr="002C0335">
        <w:rPr>
          <w:sz w:val="24"/>
          <w:szCs w:val="24"/>
          <w:lang w:val="en-US"/>
        </w:rPr>
        <w:t>L</w:t>
      </w:r>
      <w:r w:rsidRPr="002C0335">
        <w:rPr>
          <w:sz w:val="24"/>
          <w:szCs w:val="24"/>
          <w:lang w:val="en-US"/>
        </w:rPr>
        <w:t>7</w:t>
      </w:r>
      <w:r w:rsidR="00D91401" w:rsidRPr="002C0335">
        <w:rPr>
          <w:b w:val="0"/>
          <w:sz w:val="24"/>
          <w:szCs w:val="24"/>
          <w:lang w:val="en-US"/>
        </w:rPr>
        <w:t>.</w:t>
      </w:r>
    </w:p>
    <w:p w:rsidR="00751E44" w:rsidRPr="008A15EE" w:rsidRDefault="008A15EE" w:rsidP="009D19B3">
      <w:pPr>
        <w:spacing w:before="240" w:line="360" w:lineRule="auto"/>
        <w:jc w:val="both"/>
        <w:rPr>
          <w:b w:val="0"/>
          <w:sz w:val="24"/>
          <w:szCs w:val="24"/>
          <w:lang w:val="en-US"/>
        </w:rPr>
      </w:pPr>
      <w:r w:rsidRPr="008A15EE">
        <w:rPr>
          <w:sz w:val="24"/>
          <w:szCs w:val="24"/>
          <w:lang w:val="en-US"/>
        </w:rPr>
        <w:t>Preparation</w:t>
      </w:r>
      <w:r w:rsidR="00751E44" w:rsidRPr="008A15EE">
        <w:rPr>
          <w:sz w:val="24"/>
          <w:szCs w:val="24"/>
          <w:lang w:val="en-US"/>
        </w:rPr>
        <w:t xml:space="preserve"> of </w:t>
      </w:r>
      <w:proofErr w:type="spellStart"/>
      <w:r w:rsidRPr="008A15EE">
        <w:rPr>
          <w:sz w:val="24"/>
          <w:szCs w:val="24"/>
          <w:lang w:val="en-US"/>
        </w:rPr>
        <w:t>b</w:t>
      </w:r>
      <w:r w:rsidR="00751E44" w:rsidRPr="008A15EE">
        <w:rPr>
          <w:sz w:val="24"/>
          <w:szCs w:val="24"/>
          <w:lang w:val="en-US"/>
        </w:rPr>
        <w:t>romohydroquinone</w:t>
      </w:r>
      <w:proofErr w:type="spellEnd"/>
      <w:r w:rsidR="00751E44" w:rsidRPr="008A15EE">
        <w:rPr>
          <w:sz w:val="24"/>
          <w:szCs w:val="24"/>
          <w:lang w:val="en-US"/>
        </w:rPr>
        <w:t xml:space="preserve"> (</w:t>
      </w:r>
      <w:r w:rsidRPr="008A15EE">
        <w:rPr>
          <w:sz w:val="24"/>
          <w:szCs w:val="24"/>
          <w:lang w:val="en-US"/>
        </w:rPr>
        <w:t>12</w:t>
      </w:r>
      <w:r w:rsidR="00751E44" w:rsidRPr="008A15EE">
        <w:rPr>
          <w:sz w:val="24"/>
          <w:szCs w:val="24"/>
          <w:lang w:val="en-US"/>
        </w:rPr>
        <w:t>)</w:t>
      </w:r>
      <w:r w:rsidR="00751E44" w:rsidRPr="008A15EE">
        <w:rPr>
          <w:rStyle w:val="TMSRMN"/>
          <w:b w:val="0"/>
          <w:lang w:val="en-US"/>
        </w:rPr>
        <w:t>.</w:t>
      </w:r>
      <w:r w:rsidRPr="00322C74">
        <w:rPr>
          <w:rStyle w:val="TMSRMN"/>
          <w:b w:val="0"/>
          <w:lang w:val="en-US"/>
        </w:rPr>
        <w:t xml:space="preserve"> </w:t>
      </w:r>
      <w:r w:rsidR="00751E44" w:rsidRPr="008A15EE">
        <w:rPr>
          <w:b w:val="0"/>
          <w:sz w:val="24"/>
          <w:szCs w:val="24"/>
          <w:lang w:val="en-US"/>
        </w:rPr>
        <w:t xml:space="preserve">A solution of bromine (2.30 mL, 45.4 </w:t>
      </w:r>
      <w:proofErr w:type="spellStart"/>
      <w:r w:rsidR="00751E44" w:rsidRPr="008A15EE">
        <w:rPr>
          <w:b w:val="0"/>
          <w:sz w:val="24"/>
          <w:szCs w:val="24"/>
          <w:lang w:val="en-US"/>
        </w:rPr>
        <w:t>mmol</w:t>
      </w:r>
      <w:proofErr w:type="spellEnd"/>
      <w:r w:rsidR="00751E44" w:rsidRPr="008A15EE">
        <w:rPr>
          <w:b w:val="0"/>
          <w:sz w:val="24"/>
          <w:szCs w:val="24"/>
          <w:lang w:val="en-US"/>
        </w:rPr>
        <w:t>) was added dropwise to a mixture of hydroquinone (</w:t>
      </w:r>
      <w:r w:rsidR="00D442E5" w:rsidRPr="00322C74">
        <w:rPr>
          <w:rStyle w:val="BOLD"/>
          <w:b/>
          <w:lang w:val="en-US"/>
        </w:rPr>
        <w:t>11</w:t>
      </w:r>
      <w:r w:rsidR="00D442E5">
        <w:rPr>
          <w:b w:val="0"/>
          <w:sz w:val="24"/>
          <w:szCs w:val="24"/>
          <w:lang w:val="en-US"/>
        </w:rPr>
        <w:t xml:space="preserve">, </w:t>
      </w:r>
      <w:r w:rsidR="00751E44" w:rsidRPr="008A15EE">
        <w:rPr>
          <w:b w:val="0"/>
          <w:sz w:val="24"/>
          <w:szCs w:val="24"/>
          <w:lang w:val="en-US"/>
        </w:rPr>
        <w:t xml:space="preserve">5.00 g, 45.4 </w:t>
      </w:r>
      <w:proofErr w:type="spellStart"/>
      <w:r w:rsidR="00751E44" w:rsidRPr="008A15EE">
        <w:rPr>
          <w:b w:val="0"/>
          <w:sz w:val="24"/>
          <w:szCs w:val="24"/>
          <w:lang w:val="en-US"/>
        </w:rPr>
        <w:t>mmol</w:t>
      </w:r>
      <w:proofErr w:type="spellEnd"/>
      <w:r w:rsidR="00751E44" w:rsidRPr="008A15EE">
        <w:rPr>
          <w:b w:val="0"/>
          <w:sz w:val="24"/>
          <w:szCs w:val="24"/>
          <w:lang w:val="en-US"/>
        </w:rPr>
        <w:t>)</w:t>
      </w:r>
      <w:r w:rsidR="00D442E5">
        <w:rPr>
          <w:b w:val="0"/>
          <w:sz w:val="24"/>
          <w:szCs w:val="24"/>
          <w:lang w:val="en-US"/>
        </w:rPr>
        <w:t xml:space="preserve"> and</w:t>
      </w:r>
      <w:r w:rsidR="00A45BF6">
        <w:rPr>
          <w:b w:val="0"/>
          <w:sz w:val="24"/>
          <w:szCs w:val="24"/>
          <w:lang w:val="en-US"/>
        </w:rPr>
        <w:t xml:space="preserve"> potassium </w:t>
      </w:r>
      <w:proofErr w:type="spellStart"/>
      <w:r w:rsidR="00A45BF6">
        <w:rPr>
          <w:b w:val="0"/>
          <w:sz w:val="24"/>
          <w:szCs w:val="24"/>
          <w:lang w:val="en-US"/>
        </w:rPr>
        <w:t>tert-butoxi</w:t>
      </w:r>
      <w:r w:rsidR="00751E44" w:rsidRPr="008A15EE">
        <w:rPr>
          <w:b w:val="0"/>
          <w:sz w:val="24"/>
          <w:szCs w:val="24"/>
          <w:lang w:val="en-US"/>
        </w:rPr>
        <w:t>de</w:t>
      </w:r>
      <w:proofErr w:type="spellEnd"/>
      <w:r w:rsidR="00751E44" w:rsidRPr="008A15EE">
        <w:rPr>
          <w:b w:val="0"/>
          <w:sz w:val="24"/>
          <w:szCs w:val="24"/>
          <w:lang w:val="en-US"/>
        </w:rPr>
        <w:t xml:space="preserve"> (5.10 g, 45.4 </w:t>
      </w:r>
      <w:proofErr w:type="spellStart"/>
      <w:r w:rsidR="00751E44" w:rsidRPr="008A15EE">
        <w:rPr>
          <w:b w:val="0"/>
          <w:sz w:val="24"/>
          <w:szCs w:val="24"/>
          <w:lang w:val="en-US"/>
        </w:rPr>
        <w:t>mmol</w:t>
      </w:r>
      <w:proofErr w:type="spellEnd"/>
      <w:r w:rsidR="00751E44" w:rsidRPr="008A15EE">
        <w:rPr>
          <w:b w:val="0"/>
          <w:sz w:val="24"/>
          <w:szCs w:val="24"/>
          <w:lang w:val="en-US"/>
        </w:rPr>
        <w:t>) in diethyl ether (30 mL) at 0</w:t>
      </w:r>
      <w:r w:rsidR="005479A3">
        <w:rPr>
          <w:b w:val="0"/>
          <w:sz w:val="24"/>
          <w:szCs w:val="24"/>
          <w:lang w:val="en-US"/>
        </w:rPr>
        <w:t xml:space="preserve"> </w:t>
      </w:r>
      <w:r w:rsidR="00751E44" w:rsidRPr="008A15EE">
        <w:rPr>
          <w:b w:val="0"/>
          <w:sz w:val="24"/>
          <w:szCs w:val="24"/>
          <w:lang w:val="en-US"/>
        </w:rPr>
        <w:t xml:space="preserve">°C. The reaction mixture was stirred two hours at room temperature. </w:t>
      </w:r>
      <w:r w:rsidR="00D442E5">
        <w:rPr>
          <w:b w:val="0"/>
          <w:sz w:val="24"/>
          <w:szCs w:val="24"/>
          <w:lang w:val="en-US"/>
        </w:rPr>
        <w:t xml:space="preserve">The </w:t>
      </w:r>
      <w:r w:rsidR="00751E44" w:rsidRPr="008A15EE">
        <w:rPr>
          <w:b w:val="0"/>
          <w:sz w:val="24"/>
          <w:szCs w:val="24"/>
          <w:lang w:val="en-US"/>
        </w:rPr>
        <w:t xml:space="preserve">solution was </w:t>
      </w:r>
      <w:r w:rsidR="00D442E5">
        <w:rPr>
          <w:b w:val="0"/>
          <w:sz w:val="24"/>
          <w:szCs w:val="24"/>
          <w:lang w:val="en-US"/>
        </w:rPr>
        <w:t xml:space="preserve">then </w:t>
      </w:r>
      <w:r w:rsidR="00751E44" w:rsidRPr="008A15EE">
        <w:rPr>
          <w:b w:val="0"/>
          <w:sz w:val="24"/>
          <w:szCs w:val="24"/>
          <w:lang w:val="en-US"/>
        </w:rPr>
        <w:t>quenched by using aqueous sodium solution (10%) and extracted with Et</w:t>
      </w:r>
      <w:r w:rsidR="00751E44" w:rsidRPr="008A15EE">
        <w:rPr>
          <w:b w:val="0"/>
          <w:sz w:val="24"/>
          <w:szCs w:val="24"/>
          <w:vertAlign w:val="subscript"/>
          <w:lang w:val="en-US"/>
        </w:rPr>
        <w:t>2</w:t>
      </w:r>
      <w:r w:rsidR="00751E44" w:rsidRPr="008A15EE">
        <w:rPr>
          <w:b w:val="0"/>
          <w:sz w:val="24"/>
          <w:szCs w:val="24"/>
          <w:lang w:val="en-US"/>
        </w:rPr>
        <w:t>O. The organic layers were collected, washed with water and brine, dried over anhydrous Na</w:t>
      </w:r>
      <w:r w:rsidR="00751E44" w:rsidRPr="008A15EE">
        <w:rPr>
          <w:b w:val="0"/>
          <w:sz w:val="24"/>
          <w:szCs w:val="24"/>
          <w:vertAlign w:val="subscript"/>
          <w:lang w:val="en-US"/>
        </w:rPr>
        <w:t>2</w:t>
      </w:r>
      <w:r w:rsidR="00751E44" w:rsidRPr="008A15EE">
        <w:rPr>
          <w:b w:val="0"/>
          <w:sz w:val="24"/>
          <w:szCs w:val="24"/>
          <w:lang w:val="en-US"/>
        </w:rPr>
        <w:t>SO</w:t>
      </w:r>
      <w:r w:rsidR="00751E44" w:rsidRPr="008A15EE">
        <w:rPr>
          <w:b w:val="0"/>
          <w:sz w:val="24"/>
          <w:szCs w:val="24"/>
          <w:vertAlign w:val="subscript"/>
          <w:lang w:val="en-US"/>
        </w:rPr>
        <w:t>4</w:t>
      </w:r>
      <w:r w:rsidR="00751E44" w:rsidRPr="008A15EE">
        <w:rPr>
          <w:b w:val="0"/>
          <w:sz w:val="24"/>
          <w:szCs w:val="24"/>
          <w:lang w:val="en-US"/>
        </w:rPr>
        <w:t xml:space="preserve"> and concentrated under vacuum. The crude compound was purified by flash column </w:t>
      </w:r>
      <w:r w:rsidR="00751E44" w:rsidRPr="008A15EE">
        <w:rPr>
          <w:b w:val="0"/>
          <w:sz w:val="24"/>
          <w:szCs w:val="24"/>
          <w:lang w:val="en-US"/>
        </w:rPr>
        <w:lastRenderedPageBreak/>
        <w:t>chromatography (SiO</w:t>
      </w:r>
      <w:r w:rsidR="00751E44" w:rsidRPr="008A15EE">
        <w:rPr>
          <w:b w:val="0"/>
          <w:sz w:val="24"/>
          <w:szCs w:val="24"/>
          <w:vertAlign w:val="subscript"/>
          <w:lang w:val="en-US"/>
        </w:rPr>
        <w:t>2</w:t>
      </w:r>
      <w:r w:rsidR="00751E44" w:rsidRPr="008A15EE">
        <w:rPr>
          <w:b w:val="0"/>
          <w:sz w:val="24"/>
          <w:szCs w:val="24"/>
          <w:lang w:val="en-US"/>
        </w:rPr>
        <w:t>, Hexane/</w:t>
      </w:r>
      <w:proofErr w:type="spellStart"/>
      <w:r w:rsidR="00751E44" w:rsidRPr="008A15EE">
        <w:rPr>
          <w:b w:val="0"/>
          <w:sz w:val="24"/>
          <w:szCs w:val="24"/>
          <w:lang w:val="en-US"/>
        </w:rPr>
        <w:t>EtOAc</w:t>
      </w:r>
      <w:proofErr w:type="spellEnd"/>
      <w:r w:rsidR="00751E44" w:rsidRPr="008A15EE">
        <w:rPr>
          <w:b w:val="0"/>
          <w:sz w:val="24"/>
          <w:szCs w:val="24"/>
          <w:lang w:val="en-US"/>
        </w:rPr>
        <w:t xml:space="preserve"> 9:1) to give the </w:t>
      </w:r>
      <w:proofErr w:type="spellStart"/>
      <w:r w:rsidR="00751E44" w:rsidRPr="008A15EE">
        <w:rPr>
          <w:b w:val="0"/>
          <w:sz w:val="24"/>
          <w:szCs w:val="24"/>
          <w:lang w:val="en-US"/>
        </w:rPr>
        <w:t>bromohydroquinone</w:t>
      </w:r>
      <w:proofErr w:type="spellEnd"/>
      <w:r w:rsidR="00751E44" w:rsidRPr="008A15EE">
        <w:rPr>
          <w:b w:val="0"/>
          <w:sz w:val="24"/>
          <w:szCs w:val="24"/>
          <w:lang w:val="en-US"/>
        </w:rPr>
        <w:t xml:space="preserve"> (</w:t>
      </w:r>
      <w:r w:rsidR="00D442E5" w:rsidRPr="00D442E5">
        <w:rPr>
          <w:sz w:val="24"/>
          <w:szCs w:val="24"/>
          <w:lang w:val="en-US"/>
        </w:rPr>
        <w:t>12</w:t>
      </w:r>
      <w:r w:rsidR="00D442E5">
        <w:rPr>
          <w:b w:val="0"/>
          <w:sz w:val="24"/>
          <w:szCs w:val="24"/>
          <w:lang w:val="en-US"/>
        </w:rPr>
        <w:t xml:space="preserve">, </w:t>
      </w:r>
      <w:r w:rsidR="00751E44" w:rsidRPr="008A15EE">
        <w:rPr>
          <w:b w:val="0"/>
          <w:sz w:val="24"/>
          <w:szCs w:val="24"/>
          <w:lang w:val="en-US"/>
        </w:rPr>
        <w:t>7.90 g, 92%) as a white powder.</w:t>
      </w:r>
      <w:r w:rsidR="00751E44" w:rsidRPr="008A15EE">
        <w:rPr>
          <w:b w:val="0"/>
          <w:sz w:val="24"/>
          <w:szCs w:val="24"/>
          <w:vertAlign w:val="superscript"/>
          <w:lang w:val="en-US"/>
        </w:rPr>
        <w:t xml:space="preserve"> 1</w:t>
      </w:r>
      <w:r w:rsidR="00322C74">
        <w:rPr>
          <w:b w:val="0"/>
          <w:sz w:val="24"/>
          <w:szCs w:val="24"/>
          <w:lang w:val="en-US"/>
        </w:rPr>
        <w:t>H-NMR</w:t>
      </w:r>
      <w:r w:rsidR="00751E44" w:rsidRPr="008A15EE">
        <w:rPr>
          <w:b w:val="0"/>
          <w:sz w:val="24"/>
          <w:szCs w:val="24"/>
          <w:lang w:val="en-US"/>
        </w:rPr>
        <w:t xml:space="preserve"> (CDCl</w:t>
      </w:r>
      <w:r w:rsidR="00751E44" w:rsidRPr="008A15EE">
        <w:rPr>
          <w:b w:val="0"/>
          <w:sz w:val="24"/>
          <w:szCs w:val="24"/>
          <w:vertAlign w:val="subscript"/>
          <w:lang w:val="en-US"/>
        </w:rPr>
        <w:t>3</w:t>
      </w:r>
      <w:r w:rsidR="00751E44" w:rsidRPr="008A15EE">
        <w:rPr>
          <w:b w:val="0"/>
          <w:sz w:val="24"/>
          <w:szCs w:val="24"/>
          <w:lang w:val="en-US"/>
        </w:rPr>
        <w:t xml:space="preserve">; 400 MHz), </w:t>
      </w:r>
      <w:r w:rsidR="00751E44" w:rsidRPr="00D442E5">
        <w:rPr>
          <w:b w:val="0"/>
          <w:i/>
          <w:sz w:val="24"/>
          <w:szCs w:val="24"/>
        </w:rPr>
        <w:t>δ</w:t>
      </w:r>
      <w:r w:rsidR="00751E44" w:rsidRPr="008A15EE">
        <w:rPr>
          <w:b w:val="0"/>
          <w:sz w:val="24"/>
          <w:szCs w:val="24"/>
          <w:lang w:val="en-US"/>
        </w:rPr>
        <w:t xml:space="preserve">/ppm:  6.99 (d; </w:t>
      </w:r>
      <w:r w:rsidR="00751E44" w:rsidRPr="008A15EE">
        <w:rPr>
          <w:b w:val="0"/>
          <w:sz w:val="24"/>
          <w:szCs w:val="24"/>
          <w:vertAlign w:val="superscript"/>
          <w:lang w:val="en-US"/>
        </w:rPr>
        <w:t>4</w:t>
      </w:r>
      <w:r w:rsidR="00751E44" w:rsidRPr="008A15EE">
        <w:rPr>
          <w:b w:val="0"/>
          <w:i/>
          <w:sz w:val="24"/>
          <w:szCs w:val="24"/>
          <w:lang w:val="en-US"/>
        </w:rPr>
        <w:t>J</w:t>
      </w:r>
      <w:r w:rsidR="00751E44" w:rsidRPr="008A15EE">
        <w:rPr>
          <w:b w:val="0"/>
          <w:sz w:val="24"/>
          <w:szCs w:val="24"/>
          <w:lang w:val="en-US"/>
        </w:rPr>
        <w:t xml:space="preserve"> = 2.9 Hz</w:t>
      </w:r>
      <w:r w:rsidR="005E3F0E">
        <w:rPr>
          <w:b w:val="0"/>
          <w:sz w:val="24"/>
          <w:szCs w:val="24"/>
          <w:lang w:val="en-US"/>
        </w:rPr>
        <w:t>,</w:t>
      </w:r>
      <w:r w:rsidR="00751E44" w:rsidRPr="008A15EE">
        <w:rPr>
          <w:b w:val="0"/>
          <w:sz w:val="24"/>
          <w:szCs w:val="24"/>
          <w:lang w:val="en-US"/>
        </w:rPr>
        <w:t xml:space="preserve"> 1H), 6.90 (d; </w:t>
      </w:r>
      <w:r w:rsidR="00751E44" w:rsidRPr="008A15EE">
        <w:rPr>
          <w:b w:val="0"/>
          <w:sz w:val="24"/>
          <w:szCs w:val="24"/>
          <w:vertAlign w:val="superscript"/>
          <w:lang w:val="en-US"/>
        </w:rPr>
        <w:t>3</w:t>
      </w:r>
      <w:r w:rsidR="00751E44" w:rsidRPr="008A15EE">
        <w:rPr>
          <w:b w:val="0"/>
          <w:i/>
          <w:sz w:val="24"/>
          <w:szCs w:val="24"/>
          <w:lang w:val="en-US"/>
        </w:rPr>
        <w:t xml:space="preserve">J </w:t>
      </w:r>
      <w:r w:rsidR="00751E44" w:rsidRPr="008A15EE">
        <w:rPr>
          <w:b w:val="0"/>
          <w:sz w:val="24"/>
          <w:szCs w:val="24"/>
          <w:lang w:val="en-US"/>
        </w:rPr>
        <w:t>= 8.8 Hz</w:t>
      </w:r>
      <w:r w:rsidR="005E3F0E">
        <w:rPr>
          <w:b w:val="0"/>
          <w:sz w:val="24"/>
          <w:szCs w:val="24"/>
          <w:lang w:val="en-US"/>
        </w:rPr>
        <w:t>,</w:t>
      </w:r>
      <w:r w:rsidR="00751E44" w:rsidRPr="008A15EE">
        <w:rPr>
          <w:b w:val="0"/>
          <w:sz w:val="24"/>
          <w:szCs w:val="24"/>
          <w:lang w:val="en-US"/>
        </w:rPr>
        <w:t xml:space="preserve"> 1H), 6.73 (</w:t>
      </w:r>
      <w:proofErr w:type="spellStart"/>
      <w:r w:rsidR="00751E44" w:rsidRPr="008A15EE">
        <w:rPr>
          <w:b w:val="0"/>
          <w:sz w:val="24"/>
          <w:szCs w:val="24"/>
          <w:lang w:val="en-US"/>
        </w:rPr>
        <w:t>dd</w:t>
      </w:r>
      <w:proofErr w:type="spellEnd"/>
      <w:r w:rsidR="00751E44" w:rsidRPr="008A15EE">
        <w:rPr>
          <w:b w:val="0"/>
          <w:sz w:val="24"/>
          <w:szCs w:val="24"/>
          <w:lang w:val="en-US"/>
        </w:rPr>
        <w:t xml:space="preserve">; </w:t>
      </w:r>
      <w:r w:rsidR="00751E44" w:rsidRPr="008A15EE">
        <w:rPr>
          <w:b w:val="0"/>
          <w:sz w:val="24"/>
          <w:szCs w:val="24"/>
          <w:vertAlign w:val="superscript"/>
          <w:lang w:val="en-US"/>
        </w:rPr>
        <w:t>3</w:t>
      </w:r>
      <w:r w:rsidR="00751E44" w:rsidRPr="008A15EE">
        <w:rPr>
          <w:b w:val="0"/>
          <w:i/>
          <w:sz w:val="24"/>
          <w:szCs w:val="24"/>
          <w:lang w:val="en-US"/>
        </w:rPr>
        <w:t>J</w:t>
      </w:r>
      <w:r w:rsidR="00751E44" w:rsidRPr="008A15EE">
        <w:rPr>
          <w:b w:val="0"/>
          <w:sz w:val="24"/>
          <w:szCs w:val="24"/>
          <w:lang w:val="en-US"/>
        </w:rPr>
        <w:t xml:space="preserve"> = 8.8 Hz</w:t>
      </w:r>
      <w:r w:rsidR="005E3F0E">
        <w:rPr>
          <w:b w:val="0"/>
          <w:sz w:val="24"/>
          <w:szCs w:val="24"/>
          <w:lang w:val="en-US"/>
        </w:rPr>
        <w:t>,</w:t>
      </w:r>
      <w:r w:rsidR="00751E44" w:rsidRPr="008A15EE">
        <w:rPr>
          <w:b w:val="0"/>
          <w:sz w:val="24"/>
          <w:szCs w:val="24"/>
          <w:lang w:val="en-US"/>
        </w:rPr>
        <w:t xml:space="preserve"> </w:t>
      </w:r>
      <w:r w:rsidR="00751E44" w:rsidRPr="008A15EE">
        <w:rPr>
          <w:b w:val="0"/>
          <w:sz w:val="24"/>
          <w:szCs w:val="24"/>
          <w:vertAlign w:val="superscript"/>
          <w:lang w:val="en-US"/>
        </w:rPr>
        <w:t>4</w:t>
      </w:r>
      <w:r w:rsidR="00751E44" w:rsidRPr="008A15EE">
        <w:rPr>
          <w:b w:val="0"/>
          <w:i/>
          <w:sz w:val="24"/>
          <w:szCs w:val="24"/>
          <w:lang w:val="en-US"/>
        </w:rPr>
        <w:t>J</w:t>
      </w:r>
      <w:r w:rsidR="00751E44" w:rsidRPr="008A15EE">
        <w:rPr>
          <w:b w:val="0"/>
          <w:sz w:val="24"/>
          <w:szCs w:val="24"/>
          <w:lang w:val="en-US"/>
        </w:rPr>
        <w:t xml:space="preserve"> = 2.9 Hz</w:t>
      </w:r>
      <w:r w:rsidR="005E3F0E">
        <w:rPr>
          <w:b w:val="0"/>
          <w:sz w:val="24"/>
          <w:szCs w:val="24"/>
          <w:lang w:val="en-US"/>
        </w:rPr>
        <w:t>,</w:t>
      </w:r>
      <w:r w:rsidR="00751E44" w:rsidRPr="008A15EE">
        <w:rPr>
          <w:b w:val="0"/>
          <w:sz w:val="24"/>
          <w:szCs w:val="24"/>
          <w:lang w:val="en-US"/>
        </w:rPr>
        <w:t xml:space="preserve"> 1H). </w:t>
      </w:r>
    </w:p>
    <w:p w:rsidR="00751E44" w:rsidRPr="00D442E5" w:rsidRDefault="00D442E5" w:rsidP="00D442E5">
      <w:pPr>
        <w:spacing w:before="120" w:line="360" w:lineRule="auto"/>
        <w:jc w:val="both"/>
        <w:rPr>
          <w:b w:val="0"/>
          <w:sz w:val="24"/>
          <w:szCs w:val="24"/>
          <w:lang w:val="en-US"/>
        </w:rPr>
      </w:pPr>
      <w:r w:rsidRPr="00D442E5">
        <w:rPr>
          <w:sz w:val="24"/>
          <w:szCs w:val="24"/>
          <w:lang w:val="en-US"/>
        </w:rPr>
        <w:t>Preparation of</w:t>
      </w:r>
      <w:r w:rsidR="00751E44" w:rsidRPr="00751E44">
        <w:rPr>
          <w:sz w:val="24"/>
          <w:szCs w:val="24"/>
          <w:lang w:val="en-US"/>
        </w:rPr>
        <w:t xml:space="preserve"> 2-bromo-1</w:t>
      </w:r>
      <w:proofErr w:type="gramStart"/>
      <w:r w:rsidR="00751E44" w:rsidRPr="00751E44">
        <w:rPr>
          <w:sz w:val="24"/>
          <w:szCs w:val="24"/>
          <w:lang w:val="en-US"/>
        </w:rPr>
        <w:t>,4</w:t>
      </w:r>
      <w:proofErr w:type="gramEnd"/>
      <w:r w:rsidR="00751E44" w:rsidRPr="00751E44">
        <w:rPr>
          <w:sz w:val="24"/>
          <w:szCs w:val="24"/>
          <w:lang w:val="en-US"/>
        </w:rPr>
        <w:t>-dihexyloxybenzene</w:t>
      </w:r>
      <w:r>
        <w:rPr>
          <w:sz w:val="24"/>
          <w:szCs w:val="24"/>
          <w:lang w:val="en-US"/>
        </w:rPr>
        <w:t xml:space="preserve"> (13). </w:t>
      </w:r>
      <w:r w:rsidR="00751E44" w:rsidRPr="00D442E5">
        <w:rPr>
          <w:b w:val="0"/>
          <w:sz w:val="24"/>
          <w:szCs w:val="24"/>
          <w:lang w:val="en-US"/>
        </w:rPr>
        <w:t xml:space="preserve">To a mixture of 1-bromohexane (7.50 mL, 52.91 </w:t>
      </w:r>
      <w:proofErr w:type="spellStart"/>
      <w:r w:rsidR="00751E44" w:rsidRPr="00D442E5">
        <w:rPr>
          <w:b w:val="0"/>
          <w:sz w:val="24"/>
          <w:szCs w:val="24"/>
          <w:lang w:val="en-US"/>
        </w:rPr>
        <w:t>mmol</w:t>
      </w:r>
      <w:proofErr w:type="spellEnd"/>
      <w:r w:rsidR="00751E44" w:rsidRPr="00D442E5">
        <w:rPr>
          <w:b w:val="0"/>
          <w:sz w:val="24"/>
          <w:szCs w:val="24"/>
          <w:lang w:val="en-US"/>
        </w:rPr>
        <w:t>)</w:t>
      </w:r>
      <w:r>
        <w:rPr>
          <w:b w:val="0"/>
          <w:sz w:val="24"/>
          <w:szCs w:val="24"/>
          <w:lang w:val="en-US"/>
        </w:rPr>
        <w:t>,</w:t>
      </w:r>
      <w:r w:rsidR="00751E44" w:rsidRPr="00D442E5">
        <w:rPr>
          <w:b w:val="0"/>
          <w:sz w:val="24"/>
          <w:szCs w:val="24"/>
          <w:lang w:val="en-US"/>
        </w:rPr>
        <w:t xml:space="preserve"> K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2</w:t>
      </w:r>
      <w:r w:rsidR="00751E44" w:rsidRPr="00D442E5">
        <w:rPr>
          <w:b w:val="0"/>
          <w:sz w:val="24"/>
          <w:szCs w:val="24"/>
          <w:lang w:val="en-US"/>
        </w:rPr>
        <w:t>CO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3</w:t>
      </w:r>
      <w:r w:rsidR="00751E44" w:rsidRPr="00D442E5">
        <w:rPr>
          <w:b w:val="0"/>
          <w:sz w:val="24"/>
          <w:szCs w:val="24"/>
          <w:lang w:val="en-US"/>
        </w:rPr>
        <w:t xml:space="preserve"> (7.31 g, 52.91 </w:t>
      </w:r>
      <w:proofErr w:type="spellStart"/>
      <w:r w:rsidR="00751E44" w:rsidRPr="00D442E5">
        <w:rPr>
          <w:b w:val="0"/>
          <w:sz w:val="24"/>
          <w:szCs w:val="24"/>
          <w:lang w:val="en-US"/>
        </w:rPr>
        <w:t>mmol</w:t>
      </w:r>
      <w:proofErr w:type="spellEnd"/>
      <w:r w:rsidR="00751E44" w:rsidRPr="00D442E5">
        <w:rPr>
          <w:b w:val="0"/>
          <w:sz w:val="24"/>
          <w:szCs w:val="24"/>
          <w:lang w:val="en-US"/>
        </w:rPr>
        <w:t>) and 18</w:t>
      </w:r>
      <w:r>
        <w:rPr>
          <w:b w:val="0"/>
          <w:sz w:val="24"/>
          <w:szCs w:val="24"/>
          <w:lang w:val="en-US"/>
        </w:rPr>
        <w:t>-</w:t>
      </w:r>
      <w:r w:rsidR="00751E44" w:rsidRPr="00D442E5">
        <w:rPr>
          <w:b w:val="0"/>
          <w:sz w:val="24"/>
          <w:szCs w:val="24"/>
          <w:lang w:val="en-US"/>
        </w:rPr>
        <w:t>C</w:t>
      </w:r>
      <w:r>
        <w:rPr>
          <w:b w:val="0"/>
          <w:sz w:val="24"/>
          <w:szCs w:val="24"/>
          <w:lang w:val="en-US"/>
        </w:rPr>
        <w:t>rown-</w:t>
      </w:r>
      <w:r w:rsidR="00751E44" w:rsidRPr="00D442E5">
        <w:rPr>
          <w:b w:val="0"/>
          <w:sz w:val="24"/>
          <w:szCs w:val="24"/>
          <w:lang w:val="en-US"/>
        </w:rPr>
        <w:t>6</w:t>
      </w:r>
      <w:r>
        <w:rPr>
          <w:b w:val="0"/>
          <w:sz w:val="24"/>
          <w:szCs w:val="24"/>
          <w:lang w:val="en-US"/>
        </w:rPr>
        <w:t xml:space="preserve"> (10 mg, 0.04 </w:t>
      </w:r>
      <w:proofErr w:type="spellStart"/>
      <w:r>
        <w:rPr>
          <w:b w:val="0"/>
          <w:sz w:val="24"/>
          <w:szCs w:val="24"/>
          <w:lang w:val="en-US"/>
        </w:rPr>
        <w:t>mmol</w:t>
      </w:r>
      <w:proofErr w:type="spellEnd"/>
      <w:r>
        <w:rPr>
          <w:b w:val="0"/>
          <w:sz w:val="24"/>
          <w:szCs w:val="24"/>
          <w:lang w:val="en-US"/>
        </w:rPr>
        <w:t>)</w:t>
      </w:r>
      <w:r w:rsidR="00751E44" w:rsidRPr="00D442E5">
        <w:rPr>
          <w:b w:val="0"/>
          <w:sz w:val="24"/>
          <w:szCs w:val="24"/>
          <w:lang w:val="en-US"/>
        </w:rPr>
        <w:t xml:space="preserve"> previously flushed into inert atmosphere, a solution of </w:t>
      </w:r>
      <w:proofErr w:type="spellStart"/>
      <w:r w:rsidR="00751E44" w:rsidRPr="00D442E5">
        <w:rPr>
          <w:b w:val="0"/>
          <w:sz w:val="24"/>
          <w:szCs w:val="24"/>
          <w:lang w:val="en-US"/>
        </w:rPr>
        <w:t>bromohydroquinone</w:t>
      </w:r>
      <w:proofErr w:type="spellEnd"/>
      <w:r w:rsidR="00751E44" w:rsidRPr="00D442E5">
        <w:rPr>
          <w:b w:val="0"/>
          <w:sz w:val="24"/>
          <w:szCs w:val="24"/>
          <w:lang w:val="en-US"/>
        </w:rPr>
        <w:t xml:space="preserve"> (</w:t>
      </w:r>
      <w:r w:rsidRPr="00D442E5">
        <w:rPr>
          <w:sz w:val="24"/>
          <w:szCs w:val="24"/>
          <w:lang w:val="en-US"/>
        </w:rPr>
        <w:t>12</w:t>
      </w:r>
      <w:r w:rsidR="00751E44" w:rsidRPr="00D442E5">
        <w:rPr>
          <w:b w:val="0"/>
          <w:sz w:val="24"/>
          <w:szCs w:val="24"/>
          <w:lang w:val="en-US"/>
        </w:rPr>
        <w:t xml:space="preserve">, 1.00 g, 5.29 </w:t>
      </w:r>
      <w:proofErr w:type="spellStart"/>
      <w:r w:rsidR="00751E44" w:rsidRPr="00D442E5">
        <w:rPr>
          <w:b w:val="0"/>
          <w:sz w:val="24"/>
          <w:szCs w:val="24"/>
          <w:lang w:val="en-US"/>
        </w:rPr>
        <w:t>mmol</w:t>
      </w:r>
      <w:proofErr w:type="spellEnd"/>
      <w:r w:rsidR="00751E44" w:rsidRPr="00D442E5">
        <w:rPr>
          <w:b w:val="0"/>
          <w:sz w:val="24"/>
          <w:szCs w:val="24"/>
          <w:lang w:val="en-US"/>
        </w:rPr>
        <w:t>) in DMF (20 mL) was added. The reaction mixture was stirred for 24</w:t>
      </w:r>
      <w:r>
        <w:rPr>
          <w:b w:val="0"/>
          <w:sz w:val="24"/>
          <w:szCs w:val="24"/>
          <w:lang w:val="en-US"/>
        </w:rPr>
        <w:t xml:space="preserve"> </w:t>
      </w:r>
      <w:r w:rsidR="00751E44" w:rsidRPr="00D442E5">
        <w:rPr>
          <w:b w:val="0"/>
          <w:sz w:val="24"/>
          <w:szCs w:val="24"/>
          <w:lang w:val="en-US"/>
        </w:rPr>
        <w:t>h</w:t>
      </w:r>
      <w:r>
        <w:rPr>
          <w:b w:val="0"/>
          <w:sz w:val="24"/>
          <w:szCs w:val="24"/>
          <w:lang w:val="en-US"/>
        </w:rPr>
        <w:t>.</w:t>
      </w:r>
      <w:r w:rsidR="00751E44" w:rsidRPr="00D442E5">
        <w:rPr>
          <w:b w:val="0"/>
          <w:sz w:val="24"/>
          <w:szCs w:val="24"/>
          <w:lang w:val="en-US"/>
        </w:rPr>
        <w:t xml:space="preserve"> under reflux (110</w:t>
      </w:r>
      <w:r w:rsidR="005479A3">
        <w:rPr>
          <w:b w:val="0"/>
          <w:sz w:val="24"/>
          <w:szCs w:val="24"/>
          <w:lang w:val="en-US"/>
        </w:rPr>
        <w:t xml:space="preserve"> </w:t>
      </w:r>
      <w:r w:rsidR="00751E44" w:rsidRPr="00D442E5">
        <w:rPr>
          <w:b w:val="0"/>
          <w:sz w:val="24"/>
          <w:szCs w:val="24"/>
          <w:lang w:val="en-US"/>
        </w:rPr>
        <w:t>°C). Solvents were removed and the crude product was extracted with ethyl acetate (3</w:t>
      </w:r>
      <w:r w:rsidR="005479A3">
        <w:rPr>
          <w:b w:val="0"/>
          <w:sz w:val="24"/>
          <w:szCs w:val="24"/>
          <w:lang w:val="en-US"/>
        </w:rPr>
        <w:t>x</w:t>
      </w:r>
      <w:r w:rsidR="00751E44" w:rsidRPr="00D442E5">
        <w:rPr>
          <w:b w:val="0"/>
          <w:sz w:val="24"/>
          <w:szCs w:val="24"/>
          <w:lang w:val="en-US"/>
        </w:rPr>
        <w:t>30 mL), washed with water, dried over anhydrous Na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2</w:t>
      </w:r>
      <w:r w:rsidR="00751E44" w:rsidRPr="00D442E5">
        <w:rPr>
          <w:b w:val="0"/>
          <w:sz w:val="24"/>
          <w:szCs w:val="24"/>
          <w:lang w:val="en-US"/>
        </w:rPr>
        <w:t>SO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4</w:t>
      </w:r>
      <w:r w:rsidR="00751E44" w:rsidRPr="00D442E5">
        <w:rPr>
          <w:b w:val="0"/>
          <w:sz w:val="24"/>
          <w:szCs w:val="24"/>
          <w:lang w:val="en-US"/>
        </w:rPr>
        <w:t>, filtered and concentrated under reduce pressure. Purification by flash column chromatography (SiO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2</w:t>
      </w:r>
      <w:r w:rsidR="00751E44" w:rsidRPr="00D442E5">
        <w:rPr>
          <w:b w:val="0"/>
          <w:sz w:val="24"/>
          <w:szCs w:val="24"/>
          <w:lang w:val="en-US"/>
        </w:rPr>
        <w:t>, Hexane/CH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2</w:t>
      </w:r>
      <w:r w:rsidR="00751E44" w:rsidRPr="00D442E5">
        <w:rPr>
          <w:b w:val="0"/>
          <w:sz w:val="24"/>
          <w:szCs w:val="24"/>
          <w:lang w:val="en-US"/>
        </w:rPr>
        <w:t>Cl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2</w:t>
      </w:r>
      <w:r w:rsidR="00751E44" w:rsidRPr="00D442E5">
        <w:rPr>
          <w:b w:val="0"/>
          <w:sz w:val="24"/>
          <w:szCs w:val="24"/>
          <w:lang w:val="en-US"/>
        </w:rPr>
        <w:t xml:space="preserve"> = 100:1 → 10:1) gave pure 2-bromo-1,4-dihexyloxybenzene (</w:t>
      </w:r>
      <w:r w:rsidR="00701FDC" w:rsidRPr="00701FDC">
        <w:rPr>
          <w:sz w:val="24"/>
          <w:szCs w:val="24"/>
          <w:lang w:val="en-US"/>
        </w:rPr>
        <w:t>13</w:t>
      </w:r>
      <w:r w:rsidR="00701FDC">
        <w:rPr>
          <w:b w:val="0"/>
          <w:sz w:val="24"/>
          <w:szCs w:val="24"/>
          <w:lang w:val="en-US"/>
        </w:rPr>
        <w:t>,</w:t>
      </w:r>
      <w:r w:rsidR="00751E44" w:rsidRPr="00D442E5">
        <w:rPr>
          <w:b w:val="0"/>
          <w:sz w:val="24"/>
          <w:szCs w:val="24"/>
          <w:lang w:val="en-US"/>
        </w:rPr>
        <w:t xml:space="preserve"> 1.70 g, 90%) as a yellow oil.</w:t>
      </w:r>
      <w:r>
        <w:rPr>
          <w:b w:val="0"/>
          <w:sz w:val="24"/>
          <w:szCs w:val="24"/>
          <w:lang w:val="en-US"/>
        </w:rPr>
        <w:t xml:space="preserve">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1</w:t>
      </w:r>
      <w:r w:rsidR="00322C74">
        <w:rPr>
          <w:b w:val="0"/>
          <w:sz w:val="24"/>
          <w:szCs w:val="24"/>
          <w:lang w:val="en-US"/>
        </w:rPr>
        <w:t>H-NMR</w:t>
      </w:r>
      <w:r w:rsidR="00751E44" w:rsidRPr="00D442E5">
        <w:rPr>
          <w:b w:val="0"/>
          <w:sz w:val="24"/>
          <w:szCs w:val="24"/>
          <w:lang w:val="en-US"/>
        </w:rPr>
        <w:t xml:space="preserve"> (CDCl</w:t>
      </w:r>
      <w:r w:rsidR="00751E44" w:rsidRPr="00D442E5">
        <w:rPr>
          <w:b w:val="0"/>
          <w:sz w:val="24"/>
          <w:szCs w:val="24"/>
          <w:vertAlign w:val="subscript"/>
          <w:lang w:val="en-US"/>
        </w:rPr>
        <w:t>3</w:t>
      </w:r>
      <w:r w:rsidR="00751E44" w:rsidRPr="00D442E5">
        <w:rPr>
          <w:b w:val="0"/>
          <w:sz w:val="24"/>
          <w:szCs w:val="24"/>
          <w:lang w:val="en-US"/>
        </w:rPr>
        <w:t xml:space="preserve">; 400 MHz), </w:t>
      </w:r>
      <w:r w:rsidR="00751E44" w:rsidRPr="00701FDC">
        <w:rPr>
          <w:b w:val="0"/>
          <w:i/>
          <w:sz w:val="24"/>
          <w:szCs w:val="24"/>
        </w:rPr>
        <w:t>δ</w:t>
      </w:r>
      <w:r w:rsidR="00751E44" w:rsidRPr="00D442E5">
        <w:rPr>
          <w:b w:val="0"/>
          <w:sz w:val="24"/>
          <w:szCs w:val="24"/>
          <w:lang w:val="en-US"/>
        </w:rPr>
        <w:t>/ppm: 7.11 (d; 1H), 6.82 (d; 1H), 6.78 (</w:t>
      </w:r>
      <w:proofErr w:type="spellStart"/>
      <w:r w:rsidR="00751E44" w:rsidRPr="00D442E5">
        <w:rPr>
          <w:b w:val="0"/>
          <w:sz w:val="24"/>
          <w:szCs w:val="24"/>
          <w:lang w:val="en-US"/>
        </w:rPr>
        <w:t>dd</w:t>
      </w:r>
      <w:proofErr w:type="spellEnd"/>
      <w:r w:rsidR="00751E44" w:rsidRPr="00D442E5">
        <w:rPr>
          <w:b w:val="0"/>
          <w:sz w:val="24"/>
          <w:szCs w:val="24"/>
          <w:lang w:val="en-US"/>
        </w:rPr>
        <w:t xml:space="preserve">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8.8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1H), 3.95 (t;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6.5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2H), 3.88 (t;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6.5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2H), 1.77 (sext;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7.2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4H), 1.47 (m;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7.2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4H), 1.34 (m; 8H), 0.91 (t; </w:t>
      </w:r>
      <w:r w:rsidR="00751E44" w:rsidRPr="00D442E5">
        <w:rPr>
          <w:b w:val="0"/>
          <w:sz w:val="24"/>
          <w:szCs w:val="24"/>
          <w:vertAlign w:val="superscript"/>
          <w:lang w:val="en-US"/>
        </w:rPr>
        <w:t>3</w:t>
      </w:r>
      <w:r w:rsidR="00751E44" w:rsidRPr="00D442E5">
        <w:rPr>
          <w:b w:val="0"/>
          <w:i/>
          <w:sz w:val="24"/>
          <w:szCs w:val="24"/>
          <w:lang w:val="en-US"/>
        </w:rPr>
        <w:t>J</w:t>
      </w:r>
      <w:r w:rsidR="00751E44" w:rsidRPr="00D442E5">
        <w:rPr>
          <w:b w:val="0"/>
          <w:sz w:val="24"/>
          <w:szCs w:val="24"/>
          <w:lang w:val="en-US"/>
        </w:rPr>
        <w:t xml:space="preserve"> = 6.2 </w:t>
      </w:r>
      <w:r w:rsidR="005E3F0E">
        <w:rPr>
          <w:b w:val="0"/>
          <w:sz w:val="24"/>
          <w:szCs w:val="24"/>
          <w:lang w:val="en-US"/>
        </w:rPr>
        <w:t>Hz,</w:t>
      </w:r>
      <w:r w:rsidR="00751E44" w:rsidRPr="00D442E5">
        <w:rPr>
          <w:b w:val="0"/>
          <w:sz w:val="24"/>
          <w:szCs w:val="24"/>
          <w:lang w:val="en-US"/>
        </w:rPr>
        <w:t xml:space="preserve"> 6H). </w:t>
      </w:r>
    </w:p>
    <w:p w:rsidR="00594100" w:rsidRDefault="008931A5" w:rsidP="00D442E5">
      <w:pPr>
        <w:pStyle w:val="Flushleft0"/>
        <w:spacing w:before="120"/>
        <w:ind w:left="1418" w:hanging="1418"/>
        <w:jc w:val="both"/>
        <w:rPr>
          <w:rStyle w:val="TMSRMN"/>
          <w:b/>
          <w:lang w:val="en-US"/>
        </w:rPr>
      </w:pPr>
      <w:r w:rsidRPr="008931A5">
        <w:rPr>
          <w:rStyle w:val="TMSRMN"/>
          <w:b/>
          <w:lang w:val="en-US"/>
        </w:rPr>
        <w:t>References</w:t>
      </w:r>
    </w:p>
    <w:p w:rsidR="008931A5" w:rsidRDefault="008931A5" w:rsidP="008931A5">
      <w:pPr>
        <w:pStyle w:val="Flushleft0"/>
        <w:ind w:left="709" w:hanging="709"/>
        <w:jc w:val="both"/>
        <w:rPr>
          <w:rStyle w:val="TMSRMN"/>
          <w:lang w:val="en-US"/>
        </w:rPr>
      </w:pPr>
      <w:r>
        <w:rPr>
          <w:rStyle w:val="TMSRMN"/>
          <w:lang w:val="en-US"/>
        </w:rPr>
        <w:t>A2-1</w:t>
      </w:r>
      <w:r>
        <w:rPr>
          <w:rStyle w:val="TMSRMN"/>
          <w:lang w:val="en-US"/>
        </w:rPr>
        <w:tab/>
      </w:r>
      <w:proofErr w:type="spellStart"/>
      <w:r w:rsidRPr="008931A5">
        <w:rPr>
          <w:rStyle w:val="TMSRMN"/>
          <w:lang w:val="en-US"/>
        </w:rPr>
        <w:t>Lemonnier</w:t>
      </w:r>
      <w:proofErr w:type="spellEnd"/>
      <w:r w:rsidRPr="008931A5">
        <w:rPr>
          <w:rStyle w:val="TMSRMN"/>
          <w:lang w:val="en-US"/>
        </w:rPr>
        <w:t xml:space="preserve">, J.-F.; </w:t>
      </w:r>
      <w:proofErr w:type="spellStart"/>
      <w:r w:rsidRPr="008931A5">
        <w:rPr>
          <w:rStyle w:val="TMSRMN"/>
          <w:lang w:val="en-US"/>
        </w:rPr>
        <w:t>Guénée</w:t>
      </w:r>
      <w:proofErr w:type="spellEnd"/>
      <w:r w:rsidRPr="008931A5">
        <w:rPr>
          <w:rStyle w:val="TMSRMN"/>
          <w:lang w:val="en-US"/>
        </w:rPr>
        <w:t xml:space="preserve">, L.; </w:t>
      </w:r>
      <w:proofErr w:type="spellStart"/>
      <w:r w:rsidRPr="008931A5">
        <w:rPr>
          <w:rStyle w:val="TMSRMN"/>
          <w:lang w:val="en-US"/>
        </w:rPr>
        <w:t>Beuchat</w:t>
      </w:r>
      <w:proofErr w:type="spellEnd"/>
      <w:r w:rsidRPr="008931A5">
        <w:rPr>
          <w:rStyle w:val="TMSRMN"/>
          <w:lang w:val="en-US"/>
        </w:rPr>
        <w:t xml:space="preserve">, C.; Wesolowski, T. A.; Mukherjee, P.; </w:t>
      </w:r>
      <w:proofErr w:type="spellStart"/>
      <w:r w:rsidRPr="008931A5">
        <w:rPr>
          <w:rStyle w:val="TMSRMN"/>
          <w:lang w:val="en-US"/>
        </w:rPr>
        <w:t>Waldeck</w:t>
      </w:r>
      <w:proofErr w:type="spellEnd"/>
      <w:r w:rsidRPr="008931A5">
        <w:rPr>
          <w:rStyle w:val="TMSRMN"/>
          <w:lang w:val="en-US"/>
        </w:rPr>
        <w:t xml:space="preserve">, D. H.; </w:t>
      </w:r>
      <w:proofErr w:type="spellStart"/>
      <w:r w:rsidRPr="008931A5">
        <w:rPr>
          <w:rStyle w:val="TMSRMN"/>
          <w:lang w:val="en-US"/>
        </w:rPr>
        <w:t>Gogik</w:t>
      </w:r>
      <w:proofErr w:type="spellEnd"/>
      <w:r w:rsidRPr="008931A5">
        <w:rPr>
          <w:rStyle w:val="TMSRMN"/>
          <w:lang w:val="en-US"/>
        </w:rPr>
        <w:t>, K. A.; Petoud, S.; Piguet, C.,</w:t>
      </w:r>
      <w:r>
        <w:rPr>
          <w:rStyle w:val="TMSRMN"/>
          <w:lang w:val="en-US"/>
        </w:rPr>
        <w:t xml:space="preserve"> </w:t>
      </w:r>
      <w:r w:rsidRPr="008931A5">
        <w:rPr>
          <w:rStyle w:val="TMSRMN"/>
          <w:lang w:val="en-US"/>
        </w:rPr>
        <w:t xml:space="preserve">Optimizing </w:t>
      </w:r>
      <w:r>
        <w:rPr>
          <w:rStyle w:val="TMSRMN"/>
          <w:lang w:val="en-US"/>
        </w:rPr>
        <w:t>S</w:t>
      </w:r>
      <w:r w:rsidRPr="008931A5">
        <w:rPr>
          <w:rStyle w:val="TMSRMN"/>
          <w:lang w:val="en-US"/>
        </w:rPr>
        <w:t xml:space="preserve">ensitization </w:t>
      </w:r>
      <w:r>
        <w:rPr>
          <w:rStyle w:val="TMSRMN"/>
          <w:lang w:val="en-US"/>
        </w:rPr>
        <w:t>P</w:t>
      </w:r>
      <w:r w:rsidRPr="008931A5">
        <w:rPr>
          <w:rStyle w:val="TMSRMN"/>
          <w:lang w:val="en-US"/>
        </w:rPr>
        <w:t xml:space="preserve">rocesses in </w:t>
      </w:r>
      <w:proofErr w:type="spellStart"/>
      <w:r>
        <w:rPr>
          <w:rStyle w:val="TMSRMN"/>
          <w:lang w:val="en-US"/>
        </w:rPr>
        <w:t>D</w:t>
      </w:r>
      <w:r w:rsidRPr="008931A5">
        <w:rPr>
          <w:rStyle w:val="TMSRMN"/>
          <w:lang w:val="en-US"/>
        </w:rPr>
        <w:t>inuclear</w:t>
      </w:r>
      <w:proofErr w:type="spellEnd"/>
      <w:r w:rsidRPr="008931A5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L</w:t>
      </w:r>
      <w:r w:rsidRPr="008931A5">
        <w:rPr>
          <w:rStyle w:val="TMSRMN"/>
          <w:lang w:val="en-US"/>
        </w:rPr>
        <w:t xml:space="preserve">uminescent </w:t>
      </w:r>
      <w:r>
        <w:rPr>
          <w:rStyle w:val="TMSRMN"/>
          <w:lang w:val="en-US"/>
        </w:rPr>
        <w:t>L</w:t>
      </w:r>
      <w:r w:rsidRPr="008931A5">
        <w:rPr>
          <w:rStyle w:val="TMSRMN"/>
          <w:lang w:val="en-US"/>
        </w:rPr>
        <w:t xml:space="preserve">anthanide </w:t>
      </w:r>
      <w:r>
        <w:rPr>
          <w:rStyle w:val="TMSRMN"/>
          <w:lang w:val="en-US"/>
        </w:rPr>
        <w:t>O</w:t>
      </w:r>
      <w:r w:rsidRPr="008931A5">
        <w:rPr>
          <w:rStyle w:val="TMSRMN"/>
          <w:lang w:val="en-US"/>
        </w:rPr>
        <w:t xml:space="preserve">ligomers: </w:t>
      </w:r>
      <w:r>
        <w:rPr>
          <w:rStyle w:val="TMSRMN"/>
          <w:lang w:val="en-US"/>
        </w:rPr>
        <w:t>S</w:t>
      </w:r>
      <w:r w:rsidRPr="008931A5">
        <w:rPr>
          <w:rStyle w:val="TMSRMN"/>
          <w:lang w:val="en-US"/>
        </w:rPr>
        <w:t xml:space="preserve">election of </w:t>
      </w:r>
      <w:r>
        <w:rPr>
          <w:rStyle w:val="TMSRMN"/>
          <w:lang w:val="en-US"/>
        </w:rPr>
        <w:t>R</w:t>
      </w:r>
      <w:r w:rsidRPr="008931A5">
        <w:rPr>
          <w:rStyle w:val="TMSRMN"/>
          <w:lang w:val="en-US"/>
        </w:rPr>
        <w:t xml:space="preserve">igid </w:t>
      </w:r>
      <w:r>
        <w:rPr>
          <w:rStyle w:val="TMSRMN"/>
          <w:lang w:val="en-US"/>
        </w:rPr>
        <w:t>A</w:t>
      </w:r>
      <w:r w:rsidRPr="008931A5">
        <w:rPr>
          <w:rStyle w:val="TMSRMN"/>
          <w:lang w:val="en-US"/>
        </w:rPr>
        <w:t xml:space="preserve">romatic </w:t>
      </w:r>
      <w:r>
        <w:rPr>
          <w:rStyle w:val="TMSRMN"/>
          <w:lang w:val="en-US"/>
        </w:rPr>
        <w:t>S</w:t>
      </w:r>
      <w:r w:rsidRPr="008931A5">
        <w:rPr>
          <w:rStyle w:val="TMSRMN"/>
          <w:lang w:val="en-US"/>
        </w:rPr>
        <w:t>pacers</w:t>
      </w:r>
      <w:r w:rsidR="006401E8">
        <w:rPr>
          <w:rStyle w:val="TMSRMN"/>
          <w:lang w:val="en-US"/>
        </w:rPr>
        <w:t>.</w:t>
      </w:r>
      <w:r w:rsidRPr="008931A5">
        <w:rPr>
          <w:rStyle w:val="TMSRMN"/>
          <w:lang w:val="en-US"/>
        </w:rPr>
        <w:t xml:space="preserve"> </w:t>
      </w:r>
      <w:r w:rsidRPr="008931A5">
        <w:rPr>
          <w:rStyle w:val="TMSRMN"/>
          <w:i/>
          <w:lang w:val="en-US"/>
        </w:rPr>
        <w:t>J. Am. Chem. Soc.</w:t>
      </w:r>
      <w:r w:rsidRPr="008931A5">
        <w:rPr>
          <w:rStyle w:val="TMSRMN"/>
          <w:lang w:val="en-US"/>
        </w:rPr>
        <w:t xml:space="preserve"> </w:t>
      </w:r>
      <w:r w:rsidRPr="008931A5">
        <w:rPr>
          <w:rStyle w:val="TMSRMN"/>
          <w:b/>
          <w:lang w:val="en-US"/>
        </w:rPr>
        <w:t>2011</w:t>
      </w:r>
      <w:r w:rsidRPr="008931A5">
        <w:rPr>
          <w:rStyle w:val="TMSRMN"/>
          <w:lang w:val="en-US"/>
        </w:rPr>
        <w:t xml:space="preserve">, </w:t>
      </w:r>
      <w:r w:rsidRPr="008931A5">
        <w:rPr>
          <w:rStyle w:val="TMSRMN"/>
          <w:i/>
          <w:lang w:val="en-US"/>
        </w:rPr>
        <w:t>133</w:t>
      </w:r>
      <w:r w:rsidRPr="008931A5">
        <w:rPr>
          <w:rStyle w:val="TMSRMN"/>
          <w:lang w:val="en-US"/>
        </w:rPr>
        <w:t>, 16219-16234.</w:t>
      </w:r>
    </w:p>
    <w:p w:rsidR="001B2A4B" w:rsidRPr="00322C74" w:rsidRDefault="001B2A4B" w:rsidP="008931A5">
      <w:pPr>
        <w:pStyle w:val="Flushleft0"/>
        <w:ind w:left="709" w:hanging="709"/>
        <w:jc w:val="both"/>
        <w:rPr>
          <w:rStyle w:val="TMSRMN"/>
          <w:lang w:val="de-CH"/>
        </w:rPr>
      </w:pPr>
      <w:r>
        <w:rPr>
          <w:rStyle w:val="TMSRMN"/>
          <w:lang w:val="en-US"/>
        </w:rPr>
        <w:t>A2-2</w:t>
      </w:r>
      <w:r>
        <w:rPr>
          <w:rStyle w:val="TMSRMN"/>
          <w:lang w:val="en-US"/>
        </w:rPr>
        <w:tab/>
      </w:r>
      <w:proofErr w:type="spellStart"/>
      <w:r w:rsidRPr="001B2A4B">
        <w:rPr>
          <w:rStyle w:val="TMSRMN"/>
          <w:lang w:val="en-US"/>
        </w:rPr>
        <w:t>Zaïm</w:t>
      </w:r>
      <w:proofErr w:type="spellEnd"/>
      <w:r w:rsidRPr="001B2A4B">
        <w:rPr>
          <w:rStyle w:val="TMSRMN"/>
          <w:lang w:val="en-US"/>
        </w:rPr>
        <w:t xml:space="preserve">, A.; Nozary, H.; </w:t>
      </w:r>
      <w:proofErr w:type="spellStart"/>
      <w:r w:rsidRPr="001B2A4B">
        <w:rPr>
          <w:rStyle w:val="TMSRMN"/>
          <w:lang w:val="en-US"/>
        </w:rPr>
        <w:t>Guénée</w:t>
      </w:r>
      <w:proofErr w:type="spellEnd"/>
      <w:r w:rsidRPr="001B2A4B">
        <w:rPr>
          <w:rStyle w:val="TMSRMN"/>
          <w:lang w:val="en-US"/>
        </w:rPr>
        <w:t xml:space="preserve">, L.; Besnard, C.; </w:t>
      </w:r>
      <w:proofErr w:type="spellStart"/>
      <w:r w:rsidRPr="001B2A4B">
        <w:rPr>
          <w:rStyle w:val="TMSRMN"/>
          <w:lang w:val="en-US"/>
        </w:rPr>
        <w:t>Lemonnier</w:t>
      </w:r>
      <w:proofErr w:type="spellEnd"/>
      <w:r w:rsidRPr="001B2A4B">
        <w:rPr>
          <w:rStyle w:val="TMSRMN"/>
          <w:lang w:val="en-US"/>
        </w:rPr>
        <w:t>, J.-F.; Petoud, S.; Piguet, C., N-heterocyclic Tridentate Aromatic Ligands Bound to [Ln(</w:t>
      </w:r>
      <w:proofErr w:type="spellStart"/>
      <w:r w:rsidRPr="001B2A4B">
        <w:rPr>
          <w:rStyle w:val="TMSRMN"/>
          <w:lang w:val="en-US"/>
        </w:rPr>
        <w:t>hfac</w:t>
      </w:r>
      <w:proofErr w:type="spellEnd"/>
      <w:r w:rsidRPr="001B2A4B">
        <w:rPr>
          <w:rStyle w:val="TMSRMN"/>
          <w:lang w:val="en-US"/>
        </w:rPr>
        <w:t>)</w:t>
      </w:r>
      <w:r w:rsidRPr="008B242D">
        <w:rPr>
          <w:rStyle w:val="TMSRMN"/>
          <w:vertAlign w:val="subscript"/>
          <w:lang w:val="en-US"/>
        </w:rPr>
        <w:t>3</w:t>
      </w:r>
      <w:r w:rsidRPr="001B2A4B">
        <w:rPr>
          <w:rStyle w:val="TMSRMN"/>
          <w:lang w:val="en-US"/>
        </w:rPr>
        <w:t xml:space="preserve">] Units: Thermodynamic, Structural and Luminescent Properties. </w:t>
      </w:r>
      <w:r w:rsidRPr="00322C74">
        <w:rPr>
          <w:rStyle w:val="TMSRMN"/>
          <w:i/>
          <w:lang w:val="de-CH"/>
        </w:rPr>
        <w:t>Chem. Eur. J.</w:t>
      </w:r>
      <w:r w:rsidRPr="00322C74">
        <w:rPr>
          <w:rStyle w:val="TMSRMN"/>
          <w:lang w:val="de-CH"/>
        </w:rPr>
        <w:t xml:space="preserve"> </w:t>
      </w:r>
      <w:r w:rsidRPr="00322C74">
        <w:rPr>
          <w:rStyle w:val="TMSRMN"/>
          <w:b/>
          <w:lang w:val="de-CH"/>
        </w:rPr>
        <w:t>2012</w:t>
      </w:r>
      <w:r w:rsidRPr="00322C74">
        <w:rPr>
          <w:rStyle w:val="TMSRMN"/>
          <w:lang w:val="de-CH"/>
        </w:rPr>
        <w:t xml:space="preserve">, </w:t>
      </w:r>
      <w:r w:rsidRPr="00322C74">
        <w:rPr>
          <w:rStyle w:val="TMSRMN"/>
          <w:i/>
          <w:lang w:val="de-CH"/>
        </w:rPr>
        <w:t>18</w:t>
      </w:r>
      <w:r w:rsidRPr="00322C74">
        <w:rPr>
          <w:rStyle w:val="TMSRMN"/>
          <w:lang w:val="de-CH"/>
        </w:rPr>
        <w:t>, 7155-7168.</w:t>
      </w:r>
    </w:p>
    <w:p w:rsidR="00D31A00" w:rsidRPr="00322C74" w:rsidRDefault="00E7167A" w:rsidP="00B647D3">
      <w:pPr>
        <w:pStyle w:val="Flushleft0"/>
        <w:spacing w:before="240"/>
        <w:jc w:val="both"/>
        <w:rPr>
          <w:bCs/>
          <w:lang w:val="de-CH" w:eastAsia="fr-CH"/>
        </w:rPr>
      </w:pPr>
      <w:r>
        <w:rPr>
          <w:bCs/>
          <w:lang w:val="de-CH" w:eastAsia="fr-CH"/>
        </w:rPr>
        <w:t>A2</w:t>
      </w:r>
      <w:r w:rsidR="00D31A00" w:rsidRPr="00322C74">
        <w:rPr>
          <w:bCs/>
          <w:lang w:val="de-CH" w:eastAsia="fr-CH"/>
        </w:rPr>
        <w:t>-3</w:t>
      </w:r>
      <w:r w:rsidR="00D31A00" w:rsidRPr="00322C74">
        <w:rPr>
          <w:bCs/>
          <w:lang w:val="de-CH" w:eastAsia="fr-CH"/>
        </w:rPr>
        <w:tab/>
      </w:r>
      <w:hyperlink r:id="rId64" w:history="1">
        <w:r w:rsidR="00D31A00" w:rsidRPr="00322C74">
          <w:rPr>
            <w:rStyle w:val="Hyperlink"/>
            <w:bCs/>
            <w:lang w:val="de-CH" w:eastAsia="fr-CH"/>
          </w:rPr>
          <w:t>https://www.google.com/patents/CN105399683A?cl=en</w:t>
        </w:r>
      </w:hyperlink>
    </w:p>
    <w:p w:rsidR="004E1D30" w:rsidRPr="00322C74" w:rsidRDefault="004E1D30" w:rsidP="00B647D3">
      <w:pPr>
        <w:pStyle w:val="Flushleft0"/>
        <w:spacing w:before="240"/>
        <w:jc w:val="both"/>
        <w:rPr>
          <w:bCs/>
          <w:lang w:val="de-CH" w:eastAsia="fr-CH"/>
        </w:rPr>
      </w:pPr>
      <w:r w:rsidRPr="00322C74">
        <w:rPr>
          <w:bCs/>
          <w:lang w:val="de-CH" w:eastAsia="fr-CH"/>
        </w:rPr>
        <w:br w:type="page"/>
      </w:r>
    </w:p>
    <w:p w:rsidR="00F13A0D" w:rsidRPr="006A6643" w:rsidRDefault="006A6643" w:rsidP="006A6643">
      <w:pPr>
        <w:pStyle w:val="NoSpacing"/>
        <w:spacing w:line="360" w:lineRule="auto"/>
        <w:ind w:left="1276" w:hanging="1276"/>
        <w:jc w:val="center"/>
        <w:rPr>
          <w:rStyle w:val="TMSRMN"/>
        </w:rPr>
      </w:pPr>
      <w:r w:rsidRPr="006A6643">
        <w:rPr>
          <w:noProof/>
        </w:rPr>
        <w:lastRenderedPageBreak/>
        <w:drawing>
          <wp:inline distT="0" distB="0" distL="0" distR="0" wp14:anchorId="17CC2A9E" wp14:editId="0E8BA8F2">
            <wp:extent cx="5658208" cy="745997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897" cy="7464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6643" w:rsidRPr="00663B22" w:rsidRDefault="006A6643" w:rsidP="006A6643">
      <w:pPr>
        <w:pStyle w:val="Flushleft0"/>
        <w:ind w:left="1134" w:hanging="1134"/>
        <w:jc w:val="both"/>
        <w:rPr>
          <w:rStyle w:val="TMSRMN"/>
          <w:lang w:val="en-US"/>
        </w:rPr>
      </w:pPr>
      <w:r w:rsidRPr="00663B22">
        <w:rPr>
          <w:rStyle w:val="TMSRMN"/>
          <w:b/>
          <w:lang w:val="en-US"/>
        </w:rPr>
        <w:t>Figure S</w:t>
      </w:r>
      <w:r w:rsidR="00640502">
        <w:rPr>
          <w:rStyle w:val="TMSRMN"/>
          <w:b/>
          <w:lang w:val="en-US"/>
        </w:rPr>
        <w:t>1</w:t>
      </w:r>
      <w:r w:rsidRPr="00663B22">
        <w:rPr>
          <w:rStyle w:val="TMSRMN"/>
          <w:lang w:val="en-US"/>
        </w:rPr>
        <w:tab/>
      </w:r>
      <w:proofErr w:type="spellStart"/>
      <w:r w:rsidRPr="00663B22">
        <w:rPr>
          <w:color w:val="000000" w:themeColor="text1"/>
          <w:lang w:val="en-US"/>
        </w:rPr>
        <w:t>Van’t</w:t>
      </w:r>
      <w:proofErr w:type="spellEnd"/>
      <w:r w:rsidRPr="00663B22">
        <w:rPr>
          <w:color w:val="000000" w:themeColor="text1"/>
          <w:lang w:val="en-US"/>
        </w:rPr>
        <w:t xml:space="preserve"> Hoff plots for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∆</m:t>
            </m:r>
            <m:r>
              <w:rPr>
                <w:rFonts w:ascii="Cambria Math" w:hAnsi="Cambria Math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1,1,exch</m:t>
            </m:r>
          </m:sub>
          <m:sup>
            <m:r>
              <m:rPr>
                <m:sty m:val="b"/>
              </m:rPr>
              <w:rPr>
                <w:rFonts w:ascii="Cambria Math" w:hAnsi="Cambria Math"/>
                <w:lang w:val="en-US"/>
              </w:rPr>
              <m:t>L</m:t>
            </m:r>
            <m:r>
              <m:rPr>
                <m:sty m:val="bi"/>
              </m:rPr>
              <w:rPr>
                <w:rFonts w:ascii="Cambria Math" w:hAnsi="Cambria Math"/>
                <w:lang w:val="en-US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, La</m:t>
            </m:r>
          </m:sup>
        </m:sSubSup>
      </m:oMath>
      <w:r w:rsidRPr="00663B22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 xml:space="preserve">(left part) </w:t>
      </w:r>
      <w:r w:rsidRPr="00663B22">
        <w:rPr>
          <w:color w:val="000000" w:themeColor="text1"/>
          <w:lang w:val="en-US"/>
        </w:rPr>
        <w:t xml:space="preserve">and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∆</m:t>
            </m:r>
            <m:r>
              <w:rPr>
                <w:rFonts w:ascii="Cambria Math" w:hAnsi="Cambria Math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1,1,exch</m:t>
            </m:r>
          </m:sub>
          <m:sup>
            <m:r>
              <m:rPr>
                <m:sty m:val="b"/>
              </m:rPr>
              <w:rPr>
                <w:rFonts w:ascii="Cambria Math" w:hAnsi="Cambria Math"/>
                <w:lang w:val="en-US"/>
              </w:rPr>
              <m:t>L</m:t>
            </m:r>
            <m:r>
              <m:rPr>
                <m:sty m:val="bi"/>
              </m:rPr>
              <w:rPr>
                <w:rFonts w:ascii="Cambria Math" w:hAnsi="Cambria Math"/>
                <w:lang w:val="en-US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, La,S</m:t>
            </m:r>
          </m:sup>
        </m:sSubSup>
      </m:oMath>
      <w:r w:rsidRPr="00663B22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>(right part)</w:t>
      </w:r>
      <w:r w:rsidRPr="00663B22">
        <w:rPr>
          <w:color w:val="000000" w:themeColor="text1"/>
          <w:lang w:val="en-US"/>
        </w:rPr>
        <w:t xml:space="preserve"> measured for</w:t>
      </w:r>
      <w:r>
        <w:rPr>
          <w:color w:val="000000" w:themeColor="text1"/>
          <w:lang w:val="en-US"/>
        </w:rPr>
        <w:t xml:space="preserve"> </w:t>
      </w:r>
      <w:r w:rsidRPr="00663B22">
        <w:rPr>
          <w:rStyle w:val="TMSRMN"/>
          <w:lang w:val="en-US"/>
        </w:rPr>
        <w:t>the titration</w:t>
      </w:r>
      <w:r>
        <w:rPr>
          <w:rStyle w:val="TMSRMN"/>
          <w:lang w:val="en-US"/>
        </w:rPr>
        <w:t>s</w:t>
      </w:r>
      <w:r w:rsidRPr="00663B22">
        <w:rPr>
          <w:rStyle w:val="TMSRMN"/>
          <w:lang w:val="en-US"/>
        </w:rPr>
        <w:t xml:space="preserve"> of </w:t>
      </w:r>
      <w:r w:rsidRPr="00663B22">
        <w:rPr>
          <w:rStyle w:val="TMSRMN"/>
          <w:b/>
          <w:lang w:val="en-US"/>
        </w:rPr>
        <w:t>L1</w:t>
      </w:r>
      <w:r w:rsidRPr="00663B22">
        <w:rPr>
          <w:rStyle w:val="TMSRMN"/>
          <w:lang w:val="en-US"/>
        </w:rPr>
        <w:t>-</w:t>
      </w:r>
      <w:r w:rsidRPr="00663B22">
        <w:rPr>
          <w:rStyle w:val="TMSRMN"/>
          <w:b/>
          <w:lang w:val="en-US"/>
        </w:rPr>
        <w:t>L3</w:t>
      </w:r>
      <w:r w:rsidRPr="00663B22">
        <w:rPr>
          <w:rStyle w:val="TMSRMN"/>
          <w:lang w:val="en-US"/>
        </w:rPr>
        <w:t xml:space="preserve"> with </w:t>
      </w:r>
      <m:oMath>
        <m:d>
          <m:dPr>
            <m:begChr m:val="["/>
            <m:endChr m:val="]"/>
            <m:ctrlPr>
              <w:rPr>
                <w:rStyle w:val="TMSRMN"/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Style w:val="TMSRMN"/>
                <w:rFonts w:ascii="Cambria Math" w:hAnsi="Cambria Math"/>
                <w:lang w:val="en-US"/>
              </w:rPr>
              <m:t>La</m:t>
            </m:r>
            <m:sSub>
              <m:sSubPr>
                <m:ctrlPr>
                  <w:rPr>
                    <w:rStyle w:val="TMSRMN"/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  <w:lang w:val="en-US"/>
                  </w:rPr>
                  <m:t>(hfac)</m:t>
                </m:r>
              </m:e>
              <m:sub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  <w:lang w:val="en-US"/>
                  </w:rPr>
                  <m:t>3</m:t>
                </m:r>
              </m:sub>
            </m:sSub>
            <m:r>
              <m:rPr>
                <m:sty m:val="p"/>
              </m:rPr>
              <w:rPr>
                <w:rStyle w:val="TMSRMN"/>
                <w:rFonts w:ascii="Cambria Math" w:hAnsi="Cambria Math"/>
                <w:lang w:val="en-US"/>
              </w:rPr>
              <m:t>(dig)</m:t>
            </m:r>
          </m:e>
        </m:d>
      </m:oMath>
      <w:r w:rsidRPr="00663B22">
        <w:rPr>
          <w:rStyle w:val="TMSRMN"/>
          <w:lang w:val="en-US"/>
        </w:rPr>
        <w:t xml:space="preserve"> (Equilibrium </w:t>
      </w:r>
      <w:r>
        <w:rPr>
          <w:rStyle w:val="TMSRMN"/>
          <w:lang w:val="en-US"/>
        </w:rPr>
        <w:t>6</w:t>
      </w:r>
      <w:r w:rsidRPr="00663B22">
        <w:rPr>
          <w:rStyle w:val="TMSRMN"/>
          <w:lang w:val="en-US"/>
        </w:rPr>
        <w:t>) in CD</w:t>
      </w:r>
      <w:r w:rsidRPr="00663B22">
        <w:rPr>
          <w:rStyle w:val="Subscript"/>
          <w:lang w:val="en-US"/>
        </w:rPr>
        <w:t>2</w:t>
      </w:r>
      <w:r w:rsidRPr="00663B22">
        <w:rPr>
          <w:rStyle w:val="TMSRMN"/>
          <w:lang w:val="en-US"/>
        </w:rPr>
        <w:t>Cl</w:t>
      </w:r>
      <w:r w:rsidRPr="00663B22">
        <w:rPr>
          <w:rStyle w:val="Subscript"/>
          <w:lang w:val="en-US"/>
        </w:rPr>
        <w:t>2</w:t>
      </w:r>
      <w:r w:rsidRPr="00663B22">
        <w:rPr>
          <w:rStyle w:val="TMSRMN"/>
          <w:lang w:val="en-US"/>
        </w:rPr>
        <w:t xml:space="preserve"> at </w:t>
      </w:r>
      <w:r>
        <w:rPr>
          <w:rStyle w:val="TMSRMN"/>
          <w:lang w:val="en-US"/>
        </w:rPr>
        <w:t>variable temperatures</w:t>
      </w:r>
      <w:r w:rsidRPr="00663B22">
        <w:rPr>
          <w:color w:val="000000" w:themeColor="text1"/>
          <w:lang w:val="en-US"/>
        </w:rPr>
        <w:t>.</w:t>
      </w:r>
    </w:p>
    <w:p w:rsidR="006A6643" w:rsidRDefault="006A6643" w:rsidP="00654087">
      <w:pPr>
        <w:pStyle w:val="NoSpacing"/>
        <w:spacing w:line="360" w:lineRule="auto"/>
        <w:ind w:left="1276" w:hanging="1276"/>
        <w:rPr>
          <w:rStyle w:val="TMSRMN"/>
          <w:b/>
        </w:rPr>
      </w:pPr>
      <w:r>
        <w:rPr>
          <w:rStyle w:val="TMSRMN"/>
          <w:b/>
        </w:rPr>
        <w:br w:type="page"/>
      </w:r>
    </w:p>
    <w:p w:rsidR="00640502" w:rsidRDefault="00640502" w:rsidP="00640502">
      <w:pPr>
        <w:pStyle w:val="Flushleft0"/>
        <w:spacing w:before="240"/>
        <w:jc w:val="both"/>
        <w:rPr>
          <w:rStyle w:val="TMSRMN"/>
          <w:lang w:val="en-US"/>
        </w:rPr>
      </w:pPr>
      <w:r w:rsidRPr="00F13A0D">
        <w:rPr>
          <w:noProof/>
          <w:lang w:val="en-US"/>
        </w:rPr>
        <w:lastRenderedPageBreak/>
        <w:drawing>
          <wp:inline distT="0" distB="0" distL="0" distR="0" wp14:anchorId="1EDD1293" wp14:editId="221E4FE5">
            <wp:extent cx="5439163" cy="741061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551" cy="741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502" w:rsidRPr="00663B22" w:rsidRDefault="00640502" w:rsidP="00640502">
      <w:pPr>
        <w:pStyle w:val="Flushleft0"/>
        <w:ind w:left="1134" w:hanging="1134"/>
        <w:jc w:val="both"/>
        <w:rPr>
          <w:rStyle w:val="TMSRMN"/>
          <w:lang w:val="en-US"/>
        </w:rPr>
      </w:pPr>
      <w:r w:rsidRPr="00663B22">
        <w:rPr>
          <w:rStyle w:val="TMSRMN"/>
          <w:b/>
          <w:lang w:val="en-US"/>
        </w:rPr>
        <w:t>Figure S</w:t>
      </w:r>
      <w:r>
        <w:rPr>
          <w:rStyle w:val="TMSRMN"/>
          <w:b/>
          <w:lang w:val="en-US"/>
        </w:rPr>
        <w:t>2</w:t>
      </w:r>
      <w:r w:rsidRPr="00663B22">
        <w:rPr>
          <w:rStyle w:val="TMSRMN"/>
          <w:lang w:val="en-US"/>
        </w:rPr>
        <w:tab/>
      </w:r>
      <w:proofErr w:type="spellStart"/>
      <w:r w:rsidRPr="00663B22">
        <w:rPr>
          <w:color w:val="000000" w:themeColor="text1"/>
          <w:lang w:val="en-US"/>
        </w:rPr>
        <w:t>Van’t</w:t>
      </w:r>
      <w:proofErr w:type="spellEnd"/>
      <w:r w:rsidRPr="00663B22">
        <w:rPr>
          <w:color w:val="000000" w:themeColor="text1"/>
          <w:lang w:val="en-US"/>
        </w:rPr>
        <w:t xml:space="preserve"> Hoff plots for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∆</m:t>
            </m:r>
            <m:r>
              <w:rPr>
                <w:rFonts w:ascii="Cambria Math" w:hAnsi="Cambria Math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1,1,asso</m:t>
            </m:r>
          </m:sub>
          <m:sup>
            <m:r>
              <m:rPr>
                <m:sty m:val="b"/>
              </m:rPr>
              <w:rPr>
                <w:rFonts w:ascii="Cambria Math" w:hAnsi="Cambria Math"/>
                <w:lang w:val="en-US"/>
              </w:rPr>
              <m:t>L</m:t>
            </m:r>
            <m:r>
              <m:rPr>
                <m:sty m:val="bi"/>
              </m:rPr>
              <w:rPr>
                <w:rFonts w:ascii="Cambria Math" w:hAnsi="Cambria Math"/>
                <w:lang w:val="en-US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, La</m:t>
            </m:r>
          </m:sup>
        </m:sSubSup>
      </m:oMath>
      <w:r w:rsidRPr="00663B22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 xml:space="preserve">(left part) </w:t>
      </w:r>
      <w:r w:rsidRPr="00663B22">
        <w:rPr>
          <w:color w:val="000000" w:themeColor="text1"/>
          <w:lang w:val="en-US"/>
        </w:rPr>
        <w:t xml:space="preserve">and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∆</m:t>
            </m:r>
            <m:r>
              <w:rPr>
                <w:rFonts w:ascii="Cambria Math" w:hAnsi="Cambria Math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1,1,asso</m:t>
            </m:r>
          </m:sub>
          <m:sup>
            <m:r>
              <m:rPr>
                <m:sty m:val="b"/>
              </m:rPr>
              <w:rPr>
                <w:rFonts w:ascii="Cambria Math" w:hAnsi="Cambria Math"/>
                <w:lang w:val="en-US"/>
              </w:rPr>
              <m:t>L</m:t>
            </m:r>
            <m:r>
              <m:rPr>
                <m:sty m:val="bi"/>
              </m:rPr>
              <w:rPr>
                <w:rFonts w:ascii="Cambria Math" w:hAnsi="Cambria Math"/>
                <w:lang w:val="en-US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, La,S</m:t>
            </m:r>
          </m:sup>
        </m:sSubSup>
      </m:oMath>
      <w:r w:rsidRPr="00663B22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>(right part)</w:t>
      </w:r>
      <w:r w:rsidRPr="00663B22">
        <w:rPr>
          <w:color w:val="000000" w:themeColor="text1"/>
          <w:lang w:val="en-US"/>
        </w:rPr>
        <w:t xml:space="preserve"> measured for</w:t>
      </w:r>
      <w:r w:rsidRPr="00663B22">
        <w:rPr>
          <w:rStyle w:val="TMSRMN"/>
          <w:lang w:val="en-US"/>
        </w:rPr>
        <w:t xml:space="preserve"> the titration</w:t>
      </w:r>
      <w:r>
        <w:rPr>
          <w:rStyle w:val="TMSRMN"/>
          <w:lang w:val="en-US"/>
        </w:rPr>
        <w:t>s</w:t>
      </w:r>
      <w:r w:rsidRPr="00663B22">
        <w:rPr>
          <w:rStyle w:val="TMSRMN"/>
          <w:lang w:val="en-US"/>
        </w:rPr>
        <w:t xml:space="preserve"> of </w:t>
      </w:r>
      <w:r w:rsidRPr="00663B22">
        <w:rPr>
          <w:rStyle w:val="TMSRMN"/>
          <w:b/>
          <w:lang w:val="en-US"/>
        </w:rPr>
        <w:t>L1</w:t>
      </w:r>
      <w:r w:rsidRPr="00663B22">
        <w:rPr>
          <w:rStyle w:val="TMSRMN"/>
          <w:lang w:val="en-US"/>
        </w:rPr>
        <w:t>-</w:t>
      </w:r>
      <w:r w:rsidRPr="00663B22">
        <w:rPr>
          <w:rStyle w:val="TMSRMN"/>
          <w:b/>
          <w:lang w:val="en-US"/>
        </w:rPr>
        <w:t>L3</w:t>
      </w:r>
      <w:r w:rsidRPr="00663B22">
        <w:rPr>
          <w:rStyle w:val="TMSRMN"/>
          <w:lang w:val="en-US"/>
        </w:rPr>
        <w:t xml:space="preserve"> with </w:t>
      </w:r>
      <m:oMath>
        <m:d>
          <m:dPr>
            <m:begChr m:val="["/>
            <m:endChr m:val="]"/>
            <m:ctrlPr>
              <w:rPr>
                <w:rStyle w:val="TMSRMN"/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Style w:val="TMSRMN"/>
                <w:rFonts w:ascii="Cambria Math" w:hAnsi="Cambria Math"/>
                <w:lang w:val="en-US"/>
              </w:rPr>
              <m:t>La</m:t>
            </m:r>
            <m:sSub>
              <m:sSubPr>
                <m:ctrlPr>
                  <w:rPr>
                    <w:rStyle w:val="TMSRMN"/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  <w:lang w:val="en-US"/>
                  </w:rPr>
                  <m:t>(hfac)</m:t>
                </m:r>
              </m:e>
              <m:sub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  <w:lang w:val="en-US"/>
                  </w:rPr>
                  <m:t>3</m:t>
                </m:r>
              </m:sub>
            </m:sSub>
            <m:r>
              <m:rPr>
                <m:sty m:val="p"/>
              </m:rPr>
              <w:rPr>
                <w:rStyle w:val="TMSRMN"/>
                <w:rFonts w:ascii="Cambria Math" w:hAnsi="Cambria Math"/>
                <w:lang w:val="en-US"/>
              </w:rPr>
              <m:t>(dig)</m:t>
            </m:r>
          </m:e>
        </m:d>
      </m:oMath>
      <w:r w:rsidRPr="00663B22">
        <w:rPr>
          <w:rStyle w:val="TMSRMN"/>
          <w:lang w:val="en-US"/>
        </w:rPr>
        <w:t xml:space="preserve"> (Equilibrium 7) in CD</w:t>
      </w:r>
      <w:r w:rsidRPr="00663B22">
        <w:rPr>
          <w:rStyle w:val="Subscript"/>
          <w:lang w:val="en-US"/>
        </w:rPr>
        <w:t>2</w:t>
      </w:r>
      <w:r w:rsidRPr="00663B22">
        <w:rPr>
          <w:rStyle w:val="TMSRMN"/>
          <w:lang w:val="en-US"/>
        </w:rPr>
        <w:t>Cl</w:t>
      </w:r>
      <w:r w:rsidRPr="00663B22">
        <w:rPr>
          <w:rStyle w:val="Subscript"/>
          <w:lang w:val="en-US"/>
        </w:rPr>
        <w:t>2</w:t>
      </w:r>
      <w:r w:rsidRPr="00663B22">
        <w:rPr>
          <w:rStyle w:val="TMSRMN"/>
          <w:lang w:val="en-US"/>
        </w:rPr>
        <w:t xml:space="preserve"> + 0.14 M </w:t>
      </w:r>
      <w:proofErr w:type="spellStart"/>
      <w:r w:rsidRPr="00663B22">
        <w:rPr>
          <w:rStyle w:val="TMSRMN"/>
          <w:lang w:val="en-US"/>
        </w:rPr>
        <w:t>diglyme</w:t>
      </w:r>
      <w:proofErr w:type="spellEnd"/>
      <w:r w:rsidRPr="00663B22">
        <w:rPr>
          <w:rStyle w:val="TMSRMN"/>
          <w:lang w:val="en-US"/>
        </w:rPr>
        <w:t xml:space="preserve"> at </w:t>
      </w:r>
      <w:r>
        <w:rPr>
          <w:rStyle w:val="TMSRMN"/>
          <w:lang w:val="en-US"/>
        </w:rPr>
        <w:t>variable temperatures</w:t>
      </w:r>
      <w:r w:rsidRPr="00663B22">
        <w:rPr>
          <w:color w:val="000000" w:themeColor="text1"/>
          <w:lang w:val="en-US"/>
        </w:rPr>
        <w:t>.</w:t>
      </w:r>
    </w:p>
    <w:p w:rsidR="00640502" w:rsidRDefault="00640502" w:rsidP="00654087">
      <w:pPr>
        <w:pStyle w:val="NoSpacing"/>
        <w:spacing w:line="360" w:lineRule="auto"/>
        <w:ind w:left="1276" w:hanging="1276"/>
        <w:rPr>
          <w:rStyle w:val="TMSRMN"/>
          <w:b/>
        </w:rPr>
      </w:pPr>
      <w:r>
        <w:rPr>
          <w:rStyle w:val="TMSRMN"/>
          <w:b/>
        </w:rPr>
        <w:br w:type="page"/>
      </w:r>
    </w:p>
    <w:p w:rsidR="00640502" w:rsidRPr="00654087" w:rsidRDefault="00640502" w:rsidP="00640502">
      <w:pPr>
        <w:pStyle w:val="NoSpacing"/>
        <w:spacing w:line="360" w:lineRule="auto"/>
        <w:ind w:left="1276" w:hanging="1276"/>
        <w:rPr>
          <w:rStyle w:val="TMSRMN"/>
        </w:rPr>
      </w:pPr>
      <w:r w:rsidRPr="00654087">
        <w:rPr>
          <w:rStyle w:val="TMSRMN"/>
          <w:b/>
        </w:rPr>
        <w:lastRenderedPageBreak/>
        <w:t>Table S</w:t>
      </w:r>
      <w:r>
        <w:rPr>
          <w:rStyle w:val="TMSRMN"/>
          <w:b/>
        </w:rPr>
        <w:t>1</w:t>
      </w:r>
      <w:r w:rsidRPr="00654087">
        <w:rPr>
          <w:rStyle w:val="TMSRMN"/>
        </w:rPr>
        <w:tab/>
        <w:t xml:space="preserve">Thermodynamic </w:t>
      </w:r>
      <w:proofErr w:type="gramStart"/>
      <w:r w:rsidR="006401E8">
        <w:rPr>
          <w:rStyle w:val="TMSRMN"/>
        </w:rPr>
        <w:t>P</w:t>
      </w:r>
      <w:r w:rsidRPr="00654087">
        <w:rPr>
          <w:rStyle w:val="TMSRMN"/>
        </w:rPr>
        <w:t>arameters</w:t>
      </w:r>
      <w:r w:rsidR="007F0250">
        <w:rPr>
          <w:rStyle w:val="TMSRMN"/>
        </w:rPr>
        <w:t xml:space="preserve"> </w:t>
      </w:r>
      <w:proofErr w:type="gramEnd"/>
      <w:r w:rsidR="007F0250" w:rsidRPr="00B639B7">
        <w:rPr>
          <w:rStyle w:val="Equation12"/>
        </w:rPr>
        <w:object w:dxaOrig="859" w:dyaOrig="400">
          <v:shape id="_x0000_i1051" type="#_x0000_t75" style="width:43.2pt;height:20.05pt" o:ole="">
            <v:imagedata r:id="rId67" o:title=""/>
          </v:shape>
          <o:OLEObject Type="Embed" ProgID="Equation.DSMT4" ShapeID="_x0000_i1051" DrawAspect="Content" ObjectID="_1618151619" r:id="rId68"/>
        </w:object>
      </w:r>
      <w:r w:rsidR="00B639B7">
        <w:rPr>
          <w:rStyle w:val="TMSRMN"/>
          <w:rFonts w:eastAsiaTheme="minorEastAsia"/>
        </w:rPr>
        <w:t xml:space="preserve">, </w:t>
      </w:r>
      <w:r w:rsidR="00B639B7" w:rsidRPr="00B639B7">
        <w:rPr>
          <w:rStyle w:val="Equation12"/>
        </w:rPr>
        <w:object w:dxaOrig="900" w:dyaOrig="400">
          <v:shape id="_x0000_i1052" type="#_x0000_t75" style="width:45.1pt;height:20.05pt" o:ole="">
            <v:imagedata r:id="rId69" o:title=""/>
          </v:shape>
          <o:OLEObject Type="Embed" ProgID="Equation.DSMT4" ShapeID="_x0000_i1052" DrawAspect="Content" ObjectID="_1618151620" r:id="rId70"/>
        </w:object>
      </w:r>
      <w:r w:rsidR="00B639B7">
        <w:rPr>
          <w:rStyle w:val="TMSRMN"/>
        </w:rPr>
        <w:t xml:space="preserve">, </w:t>
      </w:r>
      <w:r w:rsidR="00B639B7" w:rsidRPr="00B639B7">
        <w:rPr>
          <w:rStyle w:val="Equation12"/>
        </w:rPr>
        <w:object w:dxaOrig="800" w:dyaOrig="400">
          <v:shape id="_x0000_i1053" type="#_x0000_t75" style="width:40.05pt;height:20.05pt" o:ole="">
            <v:imagedata r:id="rId71" o:title=""/>
          </v:shape>
          <o:OLEObject Type="Embed" ProgID="Equation.DSMT4" ShapeID="_x0000_i1053" DrawAspect="Content" ObjectID="_1618151621" r:id="rId72"/>
        </w:object>
      </w:r>
      <w:r w:rsidR="00B639B7">
        <w:rPr>
          <w:rStyle w:val="TMSRMN"/>
          <w:rFonts w:eastAsiaTheme="minorEastAsia"/>
        </w:rPr>
        <w:t xml:space="preserve">, </w:t>
      </w:r>
      <w:r w:rsidR="00B639B7" w:rsidRPr="00B639B7">
        <w:rPr>
          <w:rStyle w:val="Equation12"/>
        </w:rPr>
        <w:object w:dxaOrig="840" w:dyaOrig="400">
          <v:shape id="_x0000_i1054" type="#_x0000_t75" style="width:41.95pt;height:20.05pt" o:ole="">
            <v:imagedata r:id="rId73" o:title=""/>
          </v:shape>
          <o:OLEObject Type="Embed" ProgID="Equation.DSMT4" ShapeID="_x0000_i1054" DrawAspect="Content" ObjectID="_1618151622" r:id="rId74"/>
        </w:object>
      </w:r>
      <w:r w:rsidR="00B639B7">
        <w:rPr>
          <w:rStyle w:val="TMSRMN"/>
        </w:rPr>
        <w:t xml:space="preserve"> </w:t>
      </w:r>
      <w:r w:rsidR="006401E8">
        <w:rPr>
          <w:rStyle w:val="TMSRMN"/>
        </w:rPr>
        <w:t>D</w:t>
      </w:r>
      <w:r w:rsidRPr="00654087">
        <w:rPr>
          <w:rStyle w:val="TMSRMN"/>
        </w:rPr>
        <w:t xml:space="preserve">etermined for the </w:t>
      </w:r>
      <w:r w:rsidR="006401E8">
        <w:rPr>
          <w:rStyle w:val="TMSRMN"/>
        </w:rPr>
        <w:t>T</w:t>
      </w:r>
      <w:r w:rsidRPr="00654087">
        <w:rPr>
          <w:rStyle w:val="TMSRMN"/>
        </w:rPr>
        <w:t>itration</w:t>
      </w:r>
      <w:r>
        <w:rPr>
          <w:rStyle w:val="TMSRMN"/>
        </w:rPr>
        <w:t>s</w:t>
      </w:r>
      <w:r w:rsidRPr="00654087">
        <w:rPr>
          <w:rStyle w:val="TMSRMN"/>
        </w:rPr>
        <w:t xml:space="preserve"> of </w:t>
      </w:r>
      <w:r w:rsidRPr="00654087">
        <w:rPr>
          <w:rStyle w:val="TMSRMN"/>
          <w:b/>
        </w:rPr>
        <w:t>L1</w:t>
      </w:r>
      <w:r>
        <w:rPr>
          <w:rStyle w:val="TMSRMN"/>
        </w:rPr>
        <w:t>-</w:t>
      </w:r>
      <w:r w:rsidRPr="00654087">
        <w:rPr>
          <w:rStyle w:val="TMSRMN"/>
          <w:b/>
        </w:rPr>
        <w:t>L3</w:t>
      </w:r>
      <w:r w:rsidRPr="00654087">
        <w:rPr>
          <w:rStyle w:val="TMSRMN"/>
        </w:rPr>
        <w:t xml:space="preserve"> with </w:t>
      </w:r>
      <m:oMath>
        <m:d>
          <m:dPr>
            <m:begChr m:val="["/>
            <m:endChr m:val="]"/>
            <m:ctrlPr>
              <w:rPr>
                <w:rStyle w:val="TMSRMN"/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Style w:val="TMSRMN"/>
                <w:rFonts w:ascii="Cambria Math" w:hAnsi="Cambria Math"/>
              </w:rPr>
              <m:t>La</m:t>
            </m:r>
            <m:sSub>
              <m:sSubPr>
                <m:ctrlPr>
                  <w:rPr>
                    <w:rStyle w:val="TMSRMN"/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</w:rPr>
                  <m:t>(hfac)</m:t>
                </m:r>
              </m:e>
              <m:sub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Style w:val="TMSRMN"/>
                <w:rFonts w:ascii="Cambria Math" w:hAnsi="Cambria Math"/>
              </w:rPr>
              <m:t>(dig)</m:t>
            </m:r>
          </m:e>
        </m:d>
      </m:oMath>
      <w:r w:rsidRPr="00654087">
        <w:rPr>
          <w:rStyle w:val="TMSRMN"/>
        </w:rPr>
        <w:t xml:space="preserve"> (</w:t>
      </w:r>
      <w:r>
        <w:rPr>
          <w:rStyle w:val="TMSRMN"/>
        </w:rPr>
        <w:t>Equilibrium 6</w:t>
      </w:r>
      <w:r w:rsidRPr="00654087">
        <w:rPr>
          <w:rStyle w:val="TMSRMN"/>
        </w:rPr>
        <w:t>) in CD</w:t>
      </w:r>
      <w:r w:rsidRPr="00654087">
        <w:rPr>
          <w:rStyle w:val="Subscript"/>
        </w:rPr>
        <w:t>2</w:t>
      </w:r>
      <w:r w:rsidRPr="00654087">
        <w:rPr>
          <w:rStyle w:val="TMSRMN"/>
        </w:rPr>
        <w:t>Cl</w:t>
      </w:r>
      <w:r w:rsidRPr="00654087">
        <w:rPr>
          <w:rStyle w:val="Subscript"/>
        </w:rPr>
        <w:t>2</w:t>
      </w:r>
      <w:r w:rsidRPr="00654087">
        <w:rPr>
          <w:rStyle w:val="TMSRMN"/>
        </w:rPr>
        <w:t>.</w:t>
      </w:r>
      <w:r w:rsidRPr="00654087">
        <w:rPr>
          <w:rStyle w:val="superscript0"/>
          <w:i/>
        </w:rPr>
        <w:t>a</w:t>
      </w:r>
    </w:p>
    <w:tbl>
      <w:tblPr>
        <w:tblStyle w:val="TableGrid"/>
        <w:tblW w:w="9072" w:type="dxa"/>
        <w:tblInd w:w="108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7"/>
        <w:gridCol w:w="1832"/>
        <w:gridCol w:w="1831"/>
        <w:gridCol w:w="1831"/>
        <w:gridCol w:w="1831"/>
      </w:tblGrid>
      <w:tr w:rsidR="00640502" w:rsidRPr="00B639B7" w:rsidTr="00830528">
        <w:trPr>
          <w:trHeight w:val="1134"/>
        </w:trPr>
        <w:tc>
          <w:tcPr>
            <w:tcW w:w="17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654087" w:rsidRDefault="00640502" w:rsidP="00830528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Ligands</w:t>
            </w:r>
          </w:p>
        </w:tc>
        <w:tc>
          <w:tcPr>
            <w:tcW w:w="183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B639B7" w:rsidRDefault="00B639B7" w:rsidP="00830528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859" w:dyaOrig="400">
                <v:shape id="_x0000_i1055" type="#_x0000_t75" style="width:43.2pt;height:20.05pt" o:ole="">
                  <v:imagedata r:id="rId67" o:title=""/>
                </v:shape>
                <o:OLEObject Type="Embed" ProgID="Equation.DSMT4" ShapeID="_x0000_i1055" DrawAspect="Content" ObjectID="_1618151623" r:id="rId75"/>
              </w:object>
            </w:r>
            <w:r>
              <w:rPr>
                <w:rStyle w:val="Equation12"/>
              </w:rPr>
              <w:br/>
            </w:r>
            <w:r w:rsidR="00640502" w:rsidRPr="00B639B7">
              <w:rPr>
                <w:rStyle w:val="TMSRMN"/>
                <w:b w:val="0"/>
              </w:rPr>
              <w:t>/kJ·mol</w:t>
            </w:r>
            <w:r w:rsidR="00640502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83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B639B7" w:rsidRDefault="00B639B7" w:rsidP="00830528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840" w:dyaOrig="400">
                <v:shape id="_x0000_i1056" type="#_x0000_t75" style="width:41.95pt;height:20.05pt" o:ole="">
                  <v:imagedata r:id="rId76" o:title=""/>
                </v:shape>
                <o:OLEObject Type="Embed" ProgID="Equation.DSMT4" ShapeID="_x0000_i1056" DrawAspect="Content" ObjectID="_1618151624" r:id="rId77"/>
              </w:object>
            </w:r>
            <w:r w:rsidRPr="00B639B7">
              <w:rPr>
                <w:rStyle w:val="Equation12"/>
              </w:rPr>
              <w:br/>
            </w:r>
            <w:r w:rsidR="00640502" w:rsidRPr="00B639B7">
              <w:rPr>
                <w:rStyle w:val="TMSRMN"/>
                <w:b w:val="0"/>
              </w:rPr>
              <w:t>/J·mol</w:t>
            </w:r>
            <w:r w:rsidR="00640502" w:rsidRPr="00B639B7">
              <w:rPr>
                <w:rStyle w:val="superscript0"/>
                <w:b w:val="0"/>
              </w:rPr>
              <w:t>-1</w:t>
            </w:r>
            <w:r w:rsidR="00640502" w:rsidRPr="00B639B7">
              <w:rPr>
                <w:rStyle w:val="TMSRMN"/>
                <w:b w:val="0"/>
              </w:rPr>
              <w:t>·K</w:t>
            </w:r>
            <w:r w:rsidR="00640502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83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B639B7" w:rsidRDefault="00B639B7" w:rsidP="00830528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900" w:dyaOrig="400">
                <v:shape id="_x0000_i1057" type="#_x0000_t75" style="width:45.1pt;height:20.05pt" o:ole="">
                  <v:imagedata r:id="rId78" o:title=""/>
                </v:shape>
                <o:OLEObject Type="Embed" ProgID="Equation.DSMT4" ShapeID="_x0000_i1057" DrawAspect="Content" ObjectID="_1618151625" r:id="rId79"/>
              </w:object>
            </w:r>
            <w:r w:rsidR="00F444B8" w:rsidRPr="00B639B7">
              <w:rPr>
                <w:rStyle w:val="TMSRMN"/>
                <w:b w:val="0"/>
              </w:rPr>
              <w:br/>
            </w:r>
            <w:r w:rsidRPr="00B639B7">
              <w:rPr>
                <w:rStyle w:val="TMSRMN"/>
                <w:b w:val="0"/>
              </w:rPr>
              <w:t>/</w:t>
            </w:r>
            <w:r w:rsidR="00640502" w:rsidRPr="00B639B7">
              <w:rPr>
                <w:rStyle w:val="TMSRMN"/>
                <w:b w:val="0"/>
              </w:rPr>
              <w:t>kJ·mol</w:t>
            </w:r>
            <w:r w:rsidR="00640502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83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B639B7" w:rsidRDefault="00B639B7" w:rsidP="00830528">
            <w:pPr>
              <w:spacing w:line="360" w:lineRule="auto"/>
              <w:jc w:val="center"/>
              <w:rPr>
                <w:rStyle w:val="TMSRMN"/>
                <w:rFonts w:eastAsia="MS Gothic"/>
                <w:b w:val="0"/>
              </w:rPr>
            </w:pPr>
            <w:r w:rsidRPr="00B639B7">
              <w:rPr>
                <w:rStyle w:val="Equation12"/>
              </w:rPr>
              <w:object w:dxaOrig="840" w:dyaOrig="400">
                <v:shape id="_x0000_i1058" type="#_x0000_t75" style="width:41.95pt;height:20.05pt" o:ole="">
                  <v:imagedata r:id="rId73" o:title=""/>
                </v:shape>
                <o:OLEObject Type="Embed" ProgID="Equation.DSMT4" ShapeID="_x0000_i1058" DrawAspect="Content" ObjectID="_1618151626" r:id="rId80"/>
              </w:object>
            </w:r>
            <w:r>
              <w:rPr>
                <w:rStyle w:val="TMSRMN"/>
                <w:b w:val="0"/>
              </w:rPr>
              <w:br/>
            </w:r>
            <w:r w:rsidR="00640502" w:rsidRPr="00B639B7">
              <w:rPr>
                <w:rStyle w:val="TMSRMN"/>
                <w:b w:val="0"/>
              </w:rPr>
              <w:t>/J·mol</w:t>
            </w:r>
            <w:r w:rsidR="00640502" w:rsidRPr="00B639B7">
              <w:rPr>
                <w:rStyle w:val="TMSRMN"/>
                <w:b w:val="0"/>
                <w:vertAlign w:val="superscript"/>
              </w:rPr>
              <w:t>-1</w:t>
            </w:r>
            <w:r w:rsidR="00640502" w:rsidRPr="00B639B7">
              <w:rPr>
                <w:rStyle w:val="TMSRMN"/>
                <w:b w:val="0"/>
              </w:rPr>
              <w:t>·K</w:t>
            </w:r>
            <w:r w:rsidR="00640502" w:rsidRPr="00B639B7">
              <w:rPr>
                <w:rStyle w:val="TMSRMN"/>
                <w:b w:val="0"/>
                <w:vertAlign w:val="superscript"/>
              </w:rPr>
              <w:t>-1</w:t>
            </w:r>
          </w:p>
        </w:tc>
      </w:tr>
      <w:tr w:rsidR="00640502" w:rsidRPr="00B639B7" w:rsidTr="004E4A1B">
        <w:trPr>
          <w:trHeight w:val="1134"/>
        </w:trPr>
        <w:tc>
          <w:tcPr>
            <w:tcW w:w="1747" w:type="dxa"/>
            <w:tcBorders>
              <w:top w:val="single" w:sz="4" w:space="0" w:color="auto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rStyle w:val="TMSRMN"/>
              </w:rPr>
            </w:pPr>
            <w:r w:rsidRPr="00B639B7">
              <w:rPr>
                <w:rStyle w:val="TMSRMN"/>
              </w:rPr>
              <w:t>L1</w:t>
            </w:r>
          </w:p>
        </w:tc>
        <w:tc>
          <w:tcPr>
            <w:tcW w:w="1832" w:type="dxa"/>
            <w:tcBorders>
              <w:top w:val="single" w:sz="4" w:space="0" w:color="auto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2.3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(11.9)</w:t>
            </w:r>
          </w:p>
        </w:tc>
        <w:tc>
          <w:tcPr>
            <w:tcW w:w="1831" w:type="dxa"/>
            <w:tcBorders>
              <w:top w:val="single" w:sz="4" w:space="0" w:color="auto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-15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(45)</w:t>
            </w:r>
          </w:p>
        </w:tc>
        <w:tc>
          <w:tcPr>
            <w:tcW w:w="1831" w:type="dxa"/>
            <w:tcBorders>
              <w:top w:val="single" w:sz="4" w:space="0" w:color="auto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419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(1230)</w:t>
            </w:r>
          </w:p>
        </w:tc>
        <w:tc>
          <w:tcPr>
            <w:tcW w:w="183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6984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(4633)</w:t>
            </w:r>
          </w:p>
        </w:tc>
      </w:tr>
      <w:tr w:rsidR="00640502" w:rsidRPr="00B639B7" w:rsidTr="004E4A1B">
        <w:trPr>
          <w:trHeight w:val="1134"/>
        </w:trPr>
        <w:tc>
          <w:tcPr>
            <w:tcW w:w="1747" w:type="dxa"/>
            <w:tcBorders>
              <w:top w:val="nil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rStyle w:val="TMSRMN"/>
              </w:rPr>
            </w:pPr>
            <w:r w:rsidRPr="00B639B7">
              <w:rPr>
                <w:rStyle w:val="TMSRMN"/>
              </w:rPr>
              <w:t>L2</w:t>
            </w:r>
          </w:p>
        </w:tc>
        <w:tc>
          <w:tcPr>
            <w:tcW w:w="1832" w:type="dxa"/>
            <w:tcBorders>
              <w:top w:val="nil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8.8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</w:rPr>
              <w:t>(3.3)</w:t>
            </w:r>
          </w:p>
        </w:tc>
        <w:tc>
          <w:tcPr>
            <w:tcW w:w="1831" w:type="dxa"/>
            <w:tcBorders>
              <w:top w:val="nil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</w:rPr>
              <w:t>1</w:t>
            </w:r>
            <w:r w:rsidRPr="00B639B7">
              <w:rPr>
                <w:b w:val="0"/>
                <w:sz w:val="24"/>
                <w:szCs w:val="24"/>
                <w:lang w:val="en-US"/>
              </w:rPr>
              <w:t>2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(13)</w:t>
            </w:r>
          </w:p>
        </w:tc>
        <w:tc>
          <w:tcPr>
            <w:tcW w:w="1831" w:type="dxa"/>
            <w:tcBorders>
              <w:top w:val="nil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-3393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(4032)</w:t>
            </w:r>
          </w:p>
        </w:tc>
        <w:tc>
          <w:tcPr>
            <w:tcW w:w="1831" w:type="dxa"/>
            <w:tcBorders>
              <w:top w:val="single" w:sz="4" w:space="0" w:color="auto"/>
              <w:bottom w:val="nil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-6354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(15195)</w:t>
            </w:r>
          </w:p>
        </w:tc>
      </w:tr>
      <w:tr w:rsidR="00640502" w:rsidRPr="00B639B7" w:rsidTr="00830528">
        <w:trPr>
          <w:trHeight w:val="1134"/>
        </w:trPr>
        <w:tc>
          <w:tcPr>
            <w:tcW w:w="1747" w:type="dxa"/>
            <w:tcBorders>
              <w:top w:val="nil"/>
              <w:bottom w:val="single" w:sz="4" w:space="0" w:color="auto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rStyle w:val="BOLD"/>
                <w:b/>
                <w:lang w:val="en-US"/>
              </w:rPr>
            </w:pPr>
            <w:r w:rsidRPr="00B639B7">
              <w:rPr>
                <w:rStyle w:val="BOLD"/>
                <w:b/>
                <w:lang w:val="en-US"/>
              </w:rPr>
              <w:t>L3</w:t>
            </w:r>
          </w:p>
        </w:tc>
        <w:tc>
          <w:tcPr>
            <w:tcW w:w="1832" w:type="dxa"/>
            <w:tcBorders>
              <w:top w:val="nil"/>
              <w:bottom w:val="single" w:sz="4" w:space="0" w:color="auto"/>
            </w:tcBorders>
            <w:vAlign w:val="center"/>
          </w:tcPr>
          <w:p w:rsidR="00640502" w:rsidRPr="00377A2C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17.</w:t>
            </w:r>
            <w:r w:rsidRPr="00377A2C">
              <w:rPr>
                <w:b w:val="0"/>
                <w:sz w:val="24"/>
                <w:szCs w:val="24"/>
              </w:rPr>
              <w:t>2</w:t>
            </w:r>
          </w:p>
          <w:p w:rsidR="00640502" w:rsidRPr="00377A2C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377A2C">
              <w:rPr>
                <w:b w:val="0"/>
                <w:sz w:val="24"/>
                <w:szCs w:val="24"/>
              </w:rPr>
              <w:t>(6.9)</w:t>
            </w:r>
          </w:p>
        </w:tc>
        <w:tc>
          <w:tcPr>
            <w:tcW w:w="1831" w:type="dxa"/>
            <w:tcBorders>
              <w:top w:val="nil"/>
              <w:bottom w:val="single" w:sz="4" w:space="0" w:color="auto"/>
            </w:tcBorders>
            <w:vAlign w:val="center"/>
          </w:tcPr>
          <w:p w:rsidR="00640502" w:rsidRPr="00377A2C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377A2C">
              <w:rPr>
                <w:b w:val="0"/>
                <w:sz w:val="24"/>
                <w:szCs w:val="24"/>
              </w:rPr>
              <w:t>4</w:t>
            </w:r>
            <w:r>
              <w:rPr>
                <w:b w:val="0"/>
                <w:sz w:val="24"/>
                <w:szCs w:val="24"/>
              </w:rPr>
              <w:t>2</w:t>
            </w:r>
          </w:p>
          <w:p w:rsidR="00640502" w:rsidRPr="00377A2C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377A2C">
              <w:rPr>
                <w:b w:val="0"/>
                <w:sz w:val="24"/>
                <w:szCs w:val="24"/>
              </w:rPr>
              <w:t>(26)</w:t>
            </w:r>
          </w:p>
        </w:tc>
        <w:tc>
          <w:tcPr>
            <w:tcW w:w="1831" w:type="dxa"/>
            <w:tcBorders>
              <w:top w:val="nil"/>
              <w:bottom w:val="single" w:sz="4" w:space="0" w:color="auto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-2514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(758)</w:t>
            </w:r>
          </w:p>
        </w:tc>
        <w:tc>
          <w:tcPr>
            <w:tcW w:w="1831" w:type="dxa"/>
            <w:tcBorders>
              <w:top w:val="nil"/>
              <w:bottom w:val="single" w:sz="4" w:space="0" w:color="auto"/>
            </w:tcBorders>
            <w:vAlign w:val="center"/>
          </w:tcPr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-1327</w:t>
            </w:r>
          </w:p>
          <w:p w:rsidR="00640502" w:rsidRPr="00B639B7" w:rsidRDefault="00640502" w:rsidP="00830528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B639B7">
              <w:rPr>
                <w:b w:val="0"/>
                <w:sz w:val="24"/>
                <w:szCs w:val="24"/>
                <w:lang w:val="en-US"/>
              </w:rPr>
              <w:t>(2858)</w:t>
            </w:r>
          </w:p>
        </w:tc>
      </w:tr>
    </w:tbl>
    <w:p w:rsidR="00640502" w:rsidRPr="00654087" w:rsidRDefault="00640502" w:rsidP="00640502">
      <w:pPr>
        <w:spacing w:line="360" w:lineRule="auto"/>
        <w:jc w:val="both"/>
        <w:rPr>
          <w:rStyle w:val="TMSRMN"/>
          <w:b w:val="0"/>
          <w:lang w:val="en-US"/>
        </w:rPr>
      </w:pPr>
      <w:proofErr w:type="spellStart"/>
      <w:proofErr w:type="gramStart"/>
      <w:r w:rsidRPr="00654087">
        <w:rPr>
          <w:rStyle w:val="superscript0"/>
          <w:b w:val="0"/>
          <w:i/>
          <w:lang w:val="en-US"/>
        </w:rPr>
        <w:t>a</w:t>
      </w:r>
      <w:proofErr w:type="spellEnd"/>
      <w:proofErr w:type="gramEnd"/>
      <w:r w:rsidRPr="00654087">
        <w:rPr>
          <w:rStyle w:val="TMSRMN"/>
          <w:b w:val="0"/>
          <w:lang w:val="en-US"/>
        </w:rPr>
        <w:t xml:space="preserve"> The </w:t>
      </w:r>
      <w:r>
        <w:rPr>
          <w:rStyle w:val="TMSRMN"/>
          <w:b w:val="0"/>
          <w:lang w:val="en-US"/>
        </w:rPr>
        <w:t>reported</w:t>
      </w:r>
      <w:r w:rsidRPr="00654087">
        <w:rPr>
          <w:rStyle w:val="TMSRMN"/>
          <w:b w:val="0"/>
          <w:lang w:val="en-US"/>
        </w:rPr>
        <w:t xml:space="preserve"> uncertainties are those calculated using linear least-square techniques.</w:t>
      </w:r>
    </w:p>
    <w:p w:rsidR="00640502" w:rsidRPr="00640502" w:rsidRDefault="00640502" w:rsidP="00654087">
      <w:pPr>
        <w:pStyle w:val="NoSpacing"/>
        <w:spacing w:line="360" w:lineRule="auto"/>
        <w:ind w:left="1276" w:hanging="1276"/>
        <w:rPr>
          <w:rStyle w:val="TMSRMN"/>
        </w:rPr>
      </w:pPr>
    </w:p>
    <w:p w:rsidR="00654087" w:rsidRPr="00654087" w:rsidRDefault="00654087" w:rsidP="00654087">
      <w:pPr>
        <w:pStyle w:val="NoSpacing"/>
        <w:spacing w:line="360" w:lineRule="auto"/>
        <w:ind w:left="1276" w:hanging="1276"/>
        <w:rPr>
          <w:rStyle w:val="TMSRMN"/>
        </w:rPr>
      </w:pPr>
      <w:r w:rsidRPr="00654087">
        <w:rPr>
          <w:rStyle w:val="TMSRMN"/>
          <w:b/>
        </w:rPr>
        <w:t>Table S</w:t>
      </w:r>
      <w:r w:rsidR="00640502">
        <w:rPr>
          <w:rStyle w:val="TMSRMN"/>
          <w:b/>
        </w:rPr>
        <w:t>2</w:t>
      </w:r>
      <w:r w:rsidR="006401E8">
        <w:rPr>
          <w:rStyle w:val="TMSRMN"/>
        </w:rPr>
        <w:tab/>
        <w:t xml:space="preserve">Thermodynamic </w:t>
      </w:r>
      <w:proofErr w:type="gramStart"/>
      <w:r w:rsidR="006401E8">
        <w:rPr>
          <w:rStyle w:val="TMSRMN"/>
        </w:rPr>
        <w:t>P</w:t>
      </w:r>
      <w:r w:rsidRPr="00654087">
        <w:rPr>
          <w:rStyle w:val="TMSRMN"/>
        </w:rPr>
        <w:t xml:space="preserve">arameters </w:t>
      </w:r>
      <w:proofErr w:type="gramEnd"/>
      <w:r w:rsidR="00B639B7" w:rsidRPr="00B639B7">
        <w:rPr>
          <w:rStyle w:val="Equation12"/>
        </w:rPr>
        <w:object w:dxaOrig="840" w:dyaOrig="400">
          <v:shape id="_x0000_i1059" type="#_x0000_t75" style="width:41.95pt;height:20.05pt" o:ole="">
            <v:imagedata r:id="rId81" o:title=""/>
          </v:shape>
          <o:OLEObject Type="Embed" ProgID="Equation.DSMT4" ShapeID="_x0000_i1059" DrawAspect="Content" ObjectID="_1618151627" r:id="rId82"/>
        </w:object>
      </w:r>
      <w:r w:rsidR="00B639B7">
        <w:rPr>
          <w:rStyle w:val="TMSRMN"/>
          <w:rFonts w:eastAsiaTheme="minorEastAsia"/>
        </w:rPr>
        <w:t xml:space="preserve">, </w:t>
      </w:r>
      <w:r w:rsidR="00B639B7" w:rsidRPr="00B639B7">
        <w:rPr>
          <w:rStyle w:val="Equation12"/>
        </w:rPr>
        <w:object w:dxaOrig="900" w:dyaOrig="400">
          <v:shape id="_x0000_i1060" type="#_x0000_t75" style="width:45.1pt;height:20.05pt" o:ole="">
            <v:imagedata r:id="rId83" o:title=""/>
          </v:shape>
          <o:OLEObject Type="Embed" ProgID="Equation.DSMT4" ShapeID="_x0000_i1060" DrawAspect="Content" ObjectID="_1618151628" r:id="rId84"/>
        </w:object>
      </w:r>
      <w:r w:rsidR="00B639B7">
        <w:rPr>
          <w:rStyle w:val="TMSRMN"/>
        </w:rPr>
        <w:t xml:space="preserve">, </w:t>
      </w:r>
      <w:r w:rsidR="00B639B7" w:rsidRPr="00B639B7">
        <w:rPr>
          <w:rStyle w:val="Equation12"/>
        </w:rPr>
        <w:object w:dxaOrig="780" w:dyaOrig="400">
          <v:shape id="_x0000_i1061" type="#_x0000_t75" style="width:38.8pt;height:20.05pt" o:ole="">
            <v:imagedata r:id="rId85" o:title=""/>
          </v:shape>
          <o:OLEObject Type="Embed" ProgID="Equation.DSMT4" ShapeID="_x0000_i1061" DrawAspect="Content" ObjectID="_1618151629" r:id="rId86"/>
        </w:object>
      </w:r>
      <w:r w:rsidR="00B639B7">
        <w:rPr>
          <w:rStyle w:val="TMSRMN"/>
          <w:rFonts w:eastAsiaTheme="minorEastAsia"/>
        </w:rPr>
        <w:t xml:space="preserve">, </w:t>
      </w:r>
      <w:r w:rsidR="00B639B7" w:rsidRPr="00B639B7">
        <w:rPr>
          <w:rStyle w:val="Equation12"/>
        </w:rPr>
        <w:object w:dxaOrig="840" w:dyaOrig="400">
          <v:shape id="_x0000_i1062" type="#_x0000_t75" style="width:41.95pt;height:20.05pt" o:ole="">
            <v:imagedata r:id="rId87" o:title=""/>
          </v:shape>
          <o:OLEObject Type="Embed" ProgID="Equation.DSMT4" ShapeID="_x0000_i1062" DrawAspect="Content" ObjectID="_1618151630" r:id="rId88"/>
        </w:object>
      </w:r>
      <w:r>
        <w:rPr>
          <w:rStyle w:val="TMSRMN"/>
          <w:rFonts w:eastAsiaTheme="minorEastAsia"/>
        </w:rPr>
        <w:t xml:space="preserve"> </w:t>
      </w:r>
      <w:r w:rsidR="006401E8">
        <w:rPr>
          <w:rStyle w:val="TMSRMN"/>
        </w:rPr>
        <w:t>D</w:t>
      </w:r>
      <w:r w:rsidRPr="00654087">
        <w:rPr>
          <w:rStyle w:val="TMSRMN"/>
        </w:rPr>
        <w:t xml:space="preserve">etermined for the </w:t>
      </w:r>
      <w:r w:rsidR="006401E8">
        <w:rPr>
          <w:rStyle w:val="TMSRMN"/>
        </w:rPr>
        <w:t>T</w:t>
      </w:r>
      <w:r w:rsidRPr="00654087">
        <w:rPr>
          <w:rStyle w:val="TMSRMN"/>
        </w:rPr>
        <w:t>itration</w:t>
      </w:r>
      <w:r w:rsidR="006A6643">
        <w:rPr>
          <w:rStyle w:val="TMSRMN"/>
        </w:rPr>
        <w:t>s</w:t>
      </w:r>
      <w:r w:rsidRPr="00654087">
        <w:rPr>
          <w:rStyle w:val="TMSRMN"/>
        </w:rPr>
        <w:t xml:space="preserve"> of </w:t>
      </w:r>
      <w:r w:rsidRPr="00654087">
        <w:rPr>
          <w:rStyle w:val="TMSRMN"/>
          <w:b/>
        </w:rPr>
        <w:t>L1</w:t>
      </w:r>
      <w:r>
        <w:rPr>
          <w:rStyle w:val="TMSRMN"/>
        </w:rPr>
        <w:t>-</w:t>
      </w:r>
      <w:r w:rsidRPr="00654087">
        <w:rPr>
          <w:rStyle w:val="TMSRMN"/>
          <w:b/>
        </w:rPr>
        <w:t>L3</w:t>
      </w:r>
      <w:r w:rsidRPr="00654087">
        <w:rPr>
          <w:rStyle w:val="TMSRMN"/>
        </w:rPr>
        <w:t xml:space="preserve"> with </w:t>
      </w:r>
      <m:oMath>
        <m:d>
          <m:dPr>
            <m:begChr m:val="["/>
            <m:endChr m:val="]"/>
            <m:ctrlPr>
              <w:rPr>
                <w:rStyle w:val="TMSRMN"/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Style w:val="TMSRMN"/>
                <w:rFonts w:ascii="Cambria Math" w:hAnsi="Cambria Math"/>
              </w:rPr>
              <m:t>La</m:t>
            </m:r>
            <m:sSub>
              <m:sSubPr>
                <m:ctrlPr>
                  <w:rPr>
                    <w:rStyle w:val="TMSRMN"/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</w:rPr>
                  <m:t>(hfac)</m:t>
                </m:r>
              </m:e>
              <m:sub>
                <m:r>
                  <m:rPr>
                    <m:sty m:val="p"/>
                  </m:rPr>
                  <w:rPr>
                    <w:rStyle w:val="TMSRMN"/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Style w:val="TMSRMN"/>
                <w:rFonts w:ascii="Cambria Math" w:hAnsi="Cambria Math"/>
              </w:rPr>
              <m:t>(dig)</m:t>
            </m:r>
          </m:e>
        </m:d>
      </m:oMath>
      <w:r w:rsidRPr="00654087">
        <w:rPr>
          <w:rStyle w:val="TMSRMN"/>
        </w:rPr>
        <w:t xml:space="preserve"> (</w:t>
      </w:r>
      <w:r>
        <w:rPr>
          <w:rStyle w:val="TMSRMN"/>
        </w:rPr>
        <w:t>Equilibrium 7</w:t>
      </w:r>
      <w:r w:rsidRPr="00654087">
        <w:rPr>
          <w:rStyle w:val="TMSRMN"/>
        </w:rPr>
        <w:t>) in CD</w:t>
      </w:r>
      <w:r w:rsidRPr="00654087">
        <w:rPr>
          <w:rStyle w:val="Subscript"/>
        </w:rPr>
        <w:t>2</w:t>
      </w:r>
      <w:r w:rsidRPr="00654087">
        <w:rPr>
          <w:rStyle w:val="TMSRMN"/>
        </w:rPr>
        <w:t>Cl</w:t>
      </w:r>
      <w:r w:rsidRPr="00654087">
        <w:rPr>
          <w:rStyle w:val="Subscript"/>
        </w:rPr>
        <w:t>2</w:t>
      </w:r>
      <w:r>
        <w:rPr>
          <w:rStyle w:val="TMSRMN"/>
        </w:rPr>
        <w:t xml:space="preserve"> + 0.14 M </w:t>
      </w:r>
      <w:proofErr w:type="spellStart"/>
      <w:r>
        <w:rPr>
          <w:rStyle w:val="TMSRMN"/>
        </w:rPr>
        <w:t>diglyme</w:t>
      </w:r>
      <w:r w:rsidRPr="00654087">
        <w:rPr>
          <w:rStyle w:val="TMSRMN"/>
        </w:rPr>
        <w:t>.</w:t>
      </w:r>
      <w:r w:rsidRPr="00654087">
        <w:rPr>
          <w:rStyle w:val="superscript0"/>
          <w:i/>
        </w:rPr>
        <w:t>a</w:t>
      </w:r>
      <w:proofErr w:type="spellEnd"/>
    </w:p>
    <w:tbl>
      <w:tblPr>
        <w:tblStyle w:val="TableGrid"/>
        <w:tblW w:w="9072" w:type="dxa"/>
        <w:tblInd w:w="108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47"/>
        <w:gridCol w:w="1832"/>
        <w:gridCol w:w="1831"/>
        <w:gridCol w:w="1831"/>
        <w:gridCol w:w="1831"/>
      </w:tblGrid>
      <w:tr w:rsidR="00654087" w:rsidRPr="00254242" w:rsidTr="00654087">
        <w:trPr>
          <w:trHeight w:val="1134"/>
        </w:trPr>
        <w:tc>
          <w:tcPr>
            <w:tcW w:w="16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Ligands</w:t>
            </w:r>
          </w:p>
        </w:tc>
        <w:tc>
          <w:tcPr>
            <w:tcW w:w="175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54087" w:rsidRPr="00B639B7" w:rsidRDefault="00B639B7" w:rsidP="00F32E51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840" w:dyaOrig="400">
                <v:shape id="_x0000_i1063" type="#_x0000_t75" style="width:41.95pt;height:20.05pt" o:ole="">
                  <v:imagedata r:id="rId81" o:title=""/>
                </v:shape>
                <o:OLEObject Type="Embed" ProgID="Equation.DSMT4" ShapeID="_x0000_i1063" DrawAspect="Content" ObjectID="_1618151631" r:id="rId89"/>
              </w:object>
            </w:r>
            <w:r w:rsidRPr="00B639B7">
              <w:rPr>
                <w:rStyle w:val="TMSRMN"/>
                <w:b w:val="0"/>
              </w:rPr>
              <w:br/>
            </w:r>
            <w:r w:rsidR="00654087" w:rsidRPr="00B639B7">
              <w:rPr>
                <w:rStyle w:val="TMSRMN"/>
                <w:b w:val="0"/>
              </w:rPr>
              <w:t>/</w:t>
            </w:r>
            <w:r w:rsidR="00F32E51" w:rsidRPr="00B639B7">
              <w:rPr>
                <w:rStyle w:val="TMSRMN"/>
                <w:b w:val="0"/>
              </w:rPr>
              <w:t>k</w:t>
            </w:r>
            <w:r w:rsidR="00654087" w:rsidRPr="00B639B7">
              <w:rPr>
                <w:rStyle w:val="TMSRMN"/>
                <w:b w:val="0"/>
              </w:rPr>
              <w:t>J·mol</w:t>
            </w:r>
            <w:r w:rsidR="00654087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75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54087" w:rsidRPr="00B639B7" w:rsidRDefault="00B639B7" w:rsidP="00F32E51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780" w:dyaOrig="400">
                <v:shape id="_x0000_i1064" type="#_x0000_t75" style="width:38.8pt;height:20.05pt" o:ole="">
                  <v:imagedata r:id="rId85" o:title=""/>
                </v:shape>
                <o:OLEObject Type="Embed" ProgID="Equation.DSMT4" ShapeID="_x0000_i1064" DrawAspect="Content" ObjectID="_1618151632" r:id="rId90"/>
              </w:object>
            </w:r>
            <w:r>
              <w:rPr>
                <w:rStyle w:val="TMSRMN"/>
                <w:b w:val="0"/>
              </w:rPr>
              <w:br/>
            </w:r>
            <w:r w:rsidR="00F32E51" w:rsidRPr="00B639B7">
              <w:rPr>
                <w:rStyle w:val="TMSRMN"/>
                <w:b w:val="0"/>
              </w:rPr>
              <w:t>/</w:t>
            </w:r>
            <w:r w:rsidR="00654087" w:rsidRPr="00B639B7">
              <w:rPr>
                <w:rStyle w:val="TMSRMN"/>
                <w:b w:val="0"/>
              </w:rPr>
              <w:t>J·mol</w:t>
            </w:r>
            <w:r w:rsidR="00654087" w:rsidRPr="00B639B7">
              <w:rPr>
                <w:rStyle w:val="superscript0"/>
                <w:b w:val="0"/>
              </w:rPr>
              <w:t>-1</w:t>
            </w:r>
            <w:r w:rsidR="00654087" w:rsidRPr="00B639B7">
              <w:rPr>
                <w:rStyle w:val="TMSRMN"/>
                <w:b w:val="0"/>
              </w:rPr>
              <w:t>·K</w:t>
            </w:r>
            <w:r w:rsidR="00654087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75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54087" w:rsidRPr="00B639B7" w:rsidRDefault="00B639B7" w:rsidP="00F32E51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B639B7">
              <w:rPr>
                <w:rStyle w:val="Equation12"/>
              </w:rPr>
              <w:object w:dxaOrig="900" w:dyaOrig="400">
                <v:shape id="_x0000_i1065" type="#_x0000_t75" style="width:45.1pt;height:20.05pt" o:ole="">
                  <v:imagedata r:id="rId83" o:title=""/>
                </v:shape>
                <o:OLEObject Type="Embed" ProgID="Equation.DSMT4" ShapeID="_x0000_i1065" DrawAspect="Content" ObjectID="_1618151633" r:id="rId91"/>
              </w:object>
            </w:r>
            <w:r>
              <w:rPr>
                <w:rStyle w:val="TMSRMN"/>
                <w:b w:val="0"/>
              </w:rPr>
              <w:br/>
            </w:r>
            <w:r w:rsidR="00F32E51" w:rsidRPr="00B639B7">
              <w:rPr>
                <w:rStyle w:val="TMSRMN"/>
                <w:b w:val="0"/>
              </w:rPr>
              <w:t>/</w:t>
            </w:r>
            <w:r w:rsidR="00654087" w:rsidRPr="00B639B7">
              <w:rPr>
                <w:rStyle w:val="TMSRMN"/>
                <w:b w:val="0"/>
              </w:rPr>
              <w:t>kJ·mol</w:t>
            </w:r>
            <w:r w:rsidR="00654087" w:rsidRPr="00B639B7">
              <w:rPr>
                <w:rStyle w:val="superscript0"/>
                <w:b w:val="0"/>
              </w:rPr>
              <w:t>-1</w:t>
            </w:r>
          </w:p>
        </w:tc>
        <w:tc>
          <w:tcPr>
            <w:tcW w:w="175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54087" w:rsidRPr="00131AA1" w:rsidRDefault="00B639B7" w:rsidP="00654087">
            <w:pPr>
              <w:spacing w:line="360" w:lineRule="auto"/>
              <w:jc w:val="center"/>
              <w:rPr>
                <w:rStyle w:val="TMSRMN"/>
                <w:rFonts w:eastAsia="MS Gothic"/>
                <w:b w:val="0"/>
                <w:lang w:val="en-US"/>
              </w:rPr>
            </w:pPr>
            <w:r w:rsidRPr="00B639B7">
              <w:rPr>
                <w:rStyle w:val="Equation12"/>
              </w:rPr>
              <w:object w:dxaOrig="840" w:dyaOrig="400">
                <v:shape id="_x0000_i1066" type="#_x0000_t75" style="width:41.95pt;height:20.05pt" o:ole="">
                  <v:imagedata r:id="rId87" o:title=""/>
                </v:shape>
                <o:OLEObject Type="Embed" ProgID="Equation.DSMT4" ShapeID="_x0000_i1066" DrawAspect="Content" ObjectID="_1618151634" r:id="rId92"/>
              </w:object>
            </w:r>
            <w:r>
              <w:rPr>
                <w:rStyle w:val="TMSRMN"/>
                <w:b w:val="0"/>
              </w:rPr>
              <w:br/>
            </w:r>
            <w:r w:rsidR="00F32E51" w:rsidRPr="00B639B7">
              <w:rPr>
                <w:rStyle w:val="TMSRMN"/>
                <w:b w:val="0"/>
              </w:rPr>
              <w:t>/</w:t>
            </w:r>
            <w:r w:rsidR="00654087" w:rsidRPr="00B639B7">
              <w:rPr>
                <w:rStyle w:val="TMSRMN"/>
                <w:b w:val="0"/>
              </w:rPr>
              <w:t>J</w:t>
            </w:r>
            <w:r w:rsidR="00654087" w:rsidRPr="00131AA1">
              <w:rPr>
                <w:rStyle w:val="TMSRMN"/>
                <w:b w:val="0"/>
                <w:lang w:val="en-US"/>
              </w:rPr>
              <w:t>·mol</w:t>
            </w:r>
            <w:r w:rsidR="00654087" w:rsidRPr="00131AA1">
              <w:rPr>
                <w:rStyle w:val="TMSRMN"/>
                <w:b w:val="0"/>
                <w:vertAlign w:val="superscript"/>
                <w:lang w:val="en-US"/>
              </w:rPr>
              <w:t>-1</w:t>
            </w:r>
            <w:r w:rsidR="00654087" w:rsidRPr="00131AA1">
              <w:rPr>
                <w:rStyle w:val="TMSRMN"/>
                <w:b w:val="0"/>
                <w:lang w:val="en-US"/>
              </w:rPr>
              <w:t>·K</w:t>
            </w:r>
            <w:r w:rsidR="00654087" w:rsidRPr="00131AA1">
              <w:rPr>
                <w:rStyle w:val="TMSRMN"/>
                <w:b w:val="0"/>
                <w:vertAlign w:val="superscript"/>
                <w:lang w:val="en-US"/>
              </w:rPr>
              <w:t>-1</w:t>
            </w:r>
          </w:p>
        </w:tc>
      </w:tr>
      <w:tr w:rsidR="00654087" w:rsidRPr="00654087" w:rsidTr="00654087">
        <w:trPr>
          <w:trHeight w:val="1134"/>
        </w:trPr>
        <w:tc>
          <w:tcPr>
            <w:tcW w:w="1676" w:type="dxa"/>
            <w:tcBorders>
              <w:top w:val="single" w:sz="4" w:space="0" w:color="auto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</w:rPr>
            </w:pPr>
            <w:r w:rsidRPr="00654087">
              <w:rPr>
                <w:rStyle w:val="TMSRMN"/>
              </w:rPr>
              <w:t>L1</w:t>
            </w:r>
          </w:p>
        </w:tc>
        <w:tc>
          <w:tcPr>
            <w:tcW w:w="1758" w:type="dxa"/>
            <w:tcBorders>
              <w:top w:val="single" w:sz="4" w:space="0" w:color="auto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1.4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(2.8)</w:t>
            </w:r>
          </w:p>
        </w:tc>
        <w:tc>
          <w:tcPr>
            <w:tcW w:w="1758" w:type="dxa"/>
            <w:tcBorders>
              <w:top w:val="single" w:sz="4" w:space="0" w:color="auto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46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(10)</w:t>
            </w:r>
          </w:p>
        </w:tc>
        <w:tc>
          <w:tcPr>
            <w:tcW w:w="1758" w:type="dxa"/>
            <w:tcBorders>
              <w:top w:val="single" w:sz="4" w:space="0" w:color="auto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40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(94)</w:t>
            </w:r>
          </w:p>
        </w:tc>
        <w:tc>
          <w:tcPr>
            <w:tcW w:w="1758" w:type="dxa"/>
            <w:tcBorders>
              <w:top w:val="single" w:sz="4" w:space="0" w:color="auto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 xml:space="preserve">1128  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(357)</w:t>
            </w:r>
          </w:p>
        </w:tc>
      </w:tr>
      <w:tr w:rsidR="00654087" w:rsidRPr="00654087" w:rsidTr="00654087">
        <w:trPr>
          <w:trHeight w:val="1134"/>
        </w:trPr>
        <w:tc>
          <w:tcPr>
            <w:tcW w:w="1676" w:type="dxa"/>
            <w:tcBorders>
              <w:top w:val="nil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</w:rPr>
            </w:pPr>
            <w:r w:rsidRPr="00654087">
              <w:rPr>
                <w:rStyle w:val="TMSRMN"/>
              </w:rPr>
              <w:t>L2</w:t>
            </w:r>
          </w:p>
        </w:tc>
        <w:tc>
          <w:tcPr>
            <w:tcW w:w="1758" w:type="dxa"/>
            <w:tcBorders>
              <w:top w:val="nil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-2.6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(5)</w:t>
            </w:r>
          </w:p>
        </w:tc>
        <w:tc>
          <w:tcPr>
            <w:tcW w:w="1758" w:type="dxa"/>
            <w:tcBorders>
              <w:top w:val="nil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21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(2)</w:t>
            </w:r>
          </w:p>
        </w:tc>
        <w:tc>
          <w:tcPr>
            <w:tcW w:w="1758" w:type="dxa"/>
            <w:tcBorders>
              <w:top w:val="nil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-5826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(2875)</w:t>
            </w:r>
          </w:p>
        </w:tc>
        <w:tc>
          <w:tcPr>
            <w:tcW w:w="1758" w:type="dxa"/>
            <w:tcBorders>
              <w:top w:val="nil"/>
              <w:bottom w:val="nil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19761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(10834)</w:t>
            </w:r>
          </w:p>
        </w:tc>
      </w:tr>
      <w:tr w:rsidR="00654087" w:rsidRPr="00654087" w:rsidTr="00654087">
        <w:trPr>
          <w:trHeight w:val="1134"/>
        </w:trPr>
        <w:tc>
          <w:tcPr>
            <w:tcW w:w="1676" w:type="dxa"/>
            <w:tcBorders>
              <w:top w:val="nil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BOLD"/>
                <w:b/>
              </w:rPr>
            </w:pPr>
            <w:r w:rsidRPr="00654087">
              <w:rPr>
                <w:rStyle w:val="BOLD"/>
                <w:b/>
              </w:rPr>
              <w:t>L3</w:t>
            </w:r>
          </w:p>
        </w:tc>
        <w:tc>
          <w:tcPr>
            <w:tcW w:w="1758" w:type="dxa"/>
            <w:tcBorders>
              <w:top w:val="nil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9.5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(2.5)</w:t>
            </w:r>
          </w:p>
        </w:tc>
        <w:tc>
          <w:tcPr>
            <w:tcW w:w="1758" w:type="dxa"/>
            <w:tcBorders>
              <w:top w:val="nil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63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(10)</w:t>
            </w:r>
          </w:p>
        </w:tc>
        <w:tc>
          <w:tcPr>
            <w:tcW w:w="1758" w:type="dxa"/>
            <w:tcBorders>
              <w:top w:val="nil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-3979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(1093)</w:t>
            </w:r>
          </w:p>
        </w:tc>
        <w:tc>
          <w:tcPr>
            <w:tcW w:w="1758" w:type="dxa"/>
            <w:tcBorders>
              <w:top w:val="nil"/>
              <w:bottom w:val="single" w:sz="4" w:space="0" w:color="auto"/>
            </w:tcBorders>
            <w:vAlign w:val="center"/>
          </w:tcPr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-12813</w:t>
            </w:r>
          </w:p>
          <w:p w:rsidR="00654087" w:rsidRPr="00654087" w:rsidRDefault="00654087" w:rsidP="00654087">
            <w:pPr>
              <w:spacing w:line="360" w:lineRule="auto"/>
              <w:jc w:val="center"/>
              <w:rPr>
                <w:rStyle w:val="TMSRMN"/>
                <w:b w:val="0"/>
              </w:rPr>
            </w:pPr>
            <w:r w:rsidRPr="00654087">
              <w:rPr>
                <w:rStyle w:val="TMSRMN"/>
                <w:b w:val="0"/>
              </w:rPr>
              <w:t>(4119)</w:t>
            </w:r>
          </w:p>
        </w:tc>
      </w:tr>
    </w:tbl>
    <w:p w:rsidR="00654087" w:rsidRPr="00654087" w:rsidRDefault="00654087" w:rsidP="00654087">
      <w:pPr>
        <w:spacing w:line="360" w:lineRule="auto"/>
        <w:jc w:val="both"/>
        <w:rPr>
          <w:rStyle w:val="TMSRMN"/>
          <w:b w:val="0"/>
          <w:lang w:val="en-US"/>
        </w:rPr>
      </w:pPr>
      <w:proofErr w:type="spellStart"/>
      <w:proofErr w:type="gramStart"/>
      <w:r w:rsidRPr="00654087">
        <w:rPr>
          <w:rStyle w:val="superscript0"/>
          <w:b w:val="0"/>
          <w:i/>
          <w:lang w:val="en-US"/>
        </w:rPr>
        <w:t>a</w:t>
      </w:r>
      <w:proofErr w:type="spellEnd"/>
      <w:proofErr w:type="gramEnd"/>
      <w:r w:rsidRPr="00654087">
        <w:rPr>
          <w:rStyle w:val="TMSRMN"/>
          <w:b w:val="0"/>
          <w:lang w:val="en-US"/>
        </w:rPr>
        <w:t xml:space="preserve"> The </w:t>
      </w:r>
      <w:r>
        <w:rPr>
          <w:rStyle w:val="TMSRMN"/>
          <w:b w:val="0"/>
          <w:lang w:val="en-US"/>
        </w:rPr>
        <w:t>reported</w:t>
      </w:r>
      <w:r w:rsidRPr="00654087">
        <w:rPr>
          <w:rStyle w:val="TMSRMN"/>
          <w:b w:val="0"/>
          <w:lang w:val="en-US"/>
        </w:rPr>
        <w:t xml:space="preserve"> uncertainties are those calculated using linear least-square techniques.</w:t>
      </w:r>
    </w:p>
    <w:p w:rsidR="004D4BC8" w:rsidRDefault="004D4BC8" w:rsidP="00377A2C">
      <w:pPr>
        <w:pStyle w:val="NoSpacing"/>
        <w:spacing w:line="360" w:lineRule="auto"/>
        <w:ind w:left="1276" w:hanging="1276"/>
        <w:rPr>
          <w:rStyle w:val="TMSRMN"/>
          <w:b/>
        </w:rPr>
      </w:pPr>
      <w:r>
        <w:rPr>
          <w:rStyle w:val="TMSRMN"/>
          <w:b/>
        </w:rPr>
        <w:br w:type="page"/>
      </w:r>
    </w:p>
    <w:p w:rsidR="004D4BC8" w:rsidRDefault="004D4BC8" w:rsidP="004D4BC8">
      <w:pPr>
        <w:pStyle w:val="Flushleft0"/>
        <w:spacing w:after="120"/>
        <w:ind w:left="1134" w:hanging="1134"/>
        <w:jc w:val="center"/>
        <w:rPr>
          <w:rStyle w:val="TMSRMN"/>
          <w:lang w:val="en-US"/>
        </w:rPr>
      </w:pPr>
      <w:r w:rsidRPr="00BC5563">
        <w:rPr>
          <w:noProof/>
          <w:lang w:val="en-US"/>
        </w:rPr>
        <w:lastRenderedPageBreak/>
        <w:drawing>
          <wp:inline distT="0" distB="0" distL="0" distR="0" wp14:anchorId="7FEBCA65" wp14:editId="13C08C77">
            <wp:extent cx="3336581" cy="59817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581" cy="598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BC8" w:rsidRDefault="004D4BC8" w:rsidP="004D4BC8">
      <w:pPr>
        <w:pStyle w:val="Flushleft0"/>
        <w:spacing w:after="120"/>
        <w:ind w:left="1134" w:hanging="1134"/>
        <w:jc w:val="both"/>
        <w:rPr>
          <w:lang w:val="en-US"/>
        </w:rPr>
      </w:pPr>
      <w:r w:rsidRPr="00BC5563">
        <w:rPr>
          <w:b/>
          <w:color w:val="000000" w:themeColor="text1"/>
          <w:lang w:val="en-US"/>
        </w:rPr>
        <w:t xml:space="preserve">Figure </w:t>
      </w:r>
      <w:r>
        <w:rPr>
          <w:b/>
          <w:color w:val="000000" w:themeColor="text1"/>
          <w:lang w:val="en-US"/>
        </w:rPr>
        <w:t>S</w:t>
      </w:r>
      <w:r w:rsidR="00F444B8">
        <w:rPr>
          <w:b/>
          <w:color w:val="000000" w:themeColor="text1"/>
          <w:lang w:val="en-US"/>
        </w:rPr>
        <w:t>3</w:t>
      </w:r>
      <w:r w:rsidRPr="00BC5563">
        <w:rPr>
          <w:color w:val="000000" w:themeColor="text1"/>
          <w:lang w:val="en-US"/>
        </w:rPr>
        <w:tab/>
      </w:r>
      <w:r>
        <w:rPr>
          <w:color w:val="000000" w:themeColor="text1"/>
          <w:lang w:val="en-US"/>
        </w:rPr>
        <w:t xml:space="preserve">a) </w:t>
      </w:r>
      <w:r w:rsidRPr="00BC5563">
        <w:rPr>
          <w:color w:val="000000" w:themeColor="text1"/>
          <w:lang w:val="en-US"/>
        </w:rPr>
        <w:t xml:space="preserve">ORTEP molecular view of </w:t>
      </w:r>
      <m:oMath>
        <m:d>
          <m:dPr>
            <m:begChr m:val="["/>
            <m:endChr m:val="]"/>
            <m:ctrlPr>
              <w:rPr>
                <w:rFonts w:ascii="Cambria Math" w:hAnsi="Cambria Math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La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d>
                  <m:dPr>
                    <m:ctrlPr>
                      <w:rPr>
                        <w:rFonts w:ascii="Cambria Math" w:hAnsi="Cambria Math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en-US"/>
                      </w:rPr>
                      <m:t>pbta</m:t>
                    </m:r>
                  </m:e>
                </m:d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lang w:val="en-US"/>
              </w:rPr>
              <m:t>(</m:t>
            </m:r>
            <m:r>
              <m:rPr>
                <m:sty m:val="p"/>
              </m:rPr>
              <w:rPr>
                <w:rFonts w:ascii="Cambria Math" w:hAnsi="Cambria Math"/>
                <w:lang w:val="en-US"/>
              </w:rPr>
              <m:t>dig</m:t>
            </m:r>
            <m:r>
              <w:rPr>
                <w:rFonts w:ascii="Cambria Math" w:hAnsi="Cambria Math"/>
                <w:lang w:val="en-US"/>
              </w:rPr>
              <m:t>)</m:t>
            </m:r>
          </m:e>
        </m:d>
      </m:oMath>
      <w:r w:rsidRPr="00BC5563">
        <w:rPr>
          <w:lang w:val="en-US"/>
        </w:rPr>
        <w:t xml:space="preserve"> in the crystal structure </w:t>
      </w:r>
      <w:r>
        <w:rPr>
          <w:lang w:val="en-US"/>
        </w:rPr>
        <w:t>with</w:t>
      </w:r>
      <w:r w:rsidRPr="00BC5563">
        <w:rPr>
          <w:lang w:val="en-US"/>
        </w:rPr>
        <w:t xml:space="preserve"> numbering scheme (thermal ellipsoids are drawn at</w:t>
      </w:r>
      <w:r>
        <w:rPr>
          <w:lang w:val="en-US"/>
        </w:rPr>
        <w:t xml:space="preserve"> 50%</w:t>
      </w:r>
      <w:r w:rsidRPr="00BC5563">
        <w:rPr>
          <w:lang w:val="en-US"/>
        </w:rPr>
        <w:t xml:space="preserve"> probability level</w:t>
      </w:r>
      <w:r>
        <w:rPr>
          <w:lang w:val="en-US"/>
        </w:rPr>
        <w:t xml:space="preserve"> and</w:t>
      </w:r>
      <w:r w:rsidRPr="00BC5563">
        <w:rPr>
          <w:lang w:val="en-US"/>
        </w:rPr>
        <w:t xml:space="preserve"> </w:t>
      </w:r>
      <w:r>
        <w:rPr>
          <w:lang w:val="en-US"/>
        </w:rPr>
        <w:t>h</w:t>
      </w:r>
      <w:r w:rsidRPr="00BC5563">
        <w:rPr>
          <w:lang w:val="en-US"/>
        </w:rPr>
        <w:t>ydrogen atoms are omitted for clarity</w:t>
      </w:r>
      <w:r>
        <w:rPr>
          <w:lang w:val="en-US"/>
        </w:rPr>
        <w:t xml:space="preserve">). b) </w:t>
      </w:r>
      <w:r w:rsidRPr="00BC5563">
        <w:rPr>
          <w:color w:val="000000" w:themeColor="text1"/>
          <w:lang w:val="en-US"/>
        </w:rPr>
        <w:t>Superimposition of the molecular structures of</w:t>
      </w:r>
      <w:r w:rsidR="00F444B8">
        <w:rPr>
          <w:color w:val="000000" w:themeColor="text1"/>
          <w:lang w:val="en-US"/>
        </w:rPr>
        <w:t xml:space="preserve"> </w:t>
      </w:r>
      <w:r w:rsidR="00F444B8">
        <w:rPr>
          <w:lang w:val="en-US"/>
        </w:rPr>
        <w:t>[</w:t>
      </w:r>
      <w:proofErr w:type="gramStart"/>
      <w:r w:rsidR="00F444B8">
        <w:rPr>
          <w:lang w:val="en-US"/>
        </w:rPr>
        <w:t>La(</w:t>
      </w:r>
      <w:proofErr w:type="spellStart"/>
      <w:proofErr w:type="gramEnd"/>
      <w:r w:rsidR="00F444B8">
        <w:rPr>
          <w:lang w:val="en-US"/>
        </w:rPr>
        <w:t>pbta</w:t>
      </w:r>
      <w:proofErr w:type="spellEnd"/>
      <w:r w:rsidR="00F444B8">
        <w:rPr>
          <w:lang w:val="en-US"/>
        </w:rPr>
        <w:t>)</w:t>
      </w:r>
      <w:r w:rsidR="00F444B8" w:rsidRPr="00F444B8">
        <w:rPr>
          <w:rStyle w:val="Subscript"/>
          <w:lang w:val="en-US"/>
        </w:rPr>
        <w:t>3</w:t>
      </w:r>
      <w:r w:rsidR="00F444B8" w:rsidRPr="00F444B8">
        <w:rPr>
          <w:rStyle w:val="TMSRMN"/>
          <w:lang w:val="en-US"/>
        </w:rPr>
        <w:t>(dig)]</w:t>
      </w:r>
      <w:r w:rsidRPr="00BC5563">
        <w:rPr>
          <w:lang w:val="en-US"/>
        </w:rPr>
        <w:t xml:space="preserve"> (blue) and</w:t>
      </w:r>
      <w:r w:rsidR="00F444B8">
        <w:rPr>
          <w:lang w:val="en-US"/>
        </w:rPr>
        <w:t xml:space="preserve"> [</w:t>
      </w:r>
      <w:proofErr w:type="spellStart"/>
      <w:r w:rsidR="00F444B8">
        <w:rPr>
          <w:lang w:val="en-US"/>
        </w:rPr>
        <w:t>Eu</w:t>
      </w:r>
      <w:proofErr w:type="spellEnd"/>
      <w:r w:rsidR="00F444B8">
        <w:rPr>
          <w:lang w:val="en-US"/>
        </w:rPr>
        <w:t>(</w:t>
      </w:r>
      <w:proofErr w:type="spellStart"/>
      <w:r w:rsidR="00F444B8">
        <w:rPr>
          <w:lang w:val="en-US"/>
        </w:rPr>
        <w:t>pbta</w:t>
      </w:r>
      <w:proofErr w:type="spellEnd"/>
      <w:r w:rsidR="00F444B8">
        <w:rPr>
          <w:lang w:val="en-US"/>
        </w:rPr>
        <w:t>)</w:t>
      </w:r>
      <w:r w:rsidR="00F444B8" w:rsidRPr="00F444B8">
        <w:rPr>
          <w:rStyle w:val="Subscript"/>
          <w:lang w:val="en-US"/>
        </w:rPr>
        <w:t>3</w:t>
      </w:r>
      <w:r w:rsidR="00F444B8" w:rsidRPr="00F444B8">
        <w:rPr>
          <w:rStyle w:val="TMSRMN"/>
          <w:lang w:val="en-US"/>
        </w:rPr>
        <w:t>(dig)]</w:t>
      </w:r>
      <w:r w:rsidR="00945889" w:rsidRPr="00031ED7">
        <w:rPr>
          <w:rStyle w:val="superscript0"/>
          <w:lang w:val="en-US"/>
        </w:rPr>
        <w:t>12</w:t>
      </w:r>
      <w:r w:rsidRPr="00BC5563">
        <w:rPr>
          <w:lang w:val="en-US"/>
        </w:rPr>
        <w:t xml:space="preserve"> (red) in their X-ray crystal structures</w:t>
      </w:r>
      <w:r>
        <w:rPr>
          <w:lang w:val="en-US"/>
        </w:rPr>
        <w:t>.</w:t>
      </w:r>
    </w:p>
    <w:p w:rsidR="004D4BC8" w:rsidRDefault="004D4BC8" w:rsidP="004D4BC8">
      <w:pPr>
        <w:pStyle w:val="Flushleft0"/>
        <w:spacing w:after="120"/>
        <w:ind w:left="1134" w:hanging="1134"/>
        <w:jc w:val="both"/>
        <w:rPr>
          <w:b/>
          <w:color w:val="000000" w:themeColor="text1"/>
          <w:lang w:val="en-US"/>
        </w:rPr>
      </w:pPr>
      <w:r>
        <w:rPr>
          <w:b/>
          <w:color w:val="000000" w:themeColor="text1"/>
          <w:lang w:val="en-US"/>
        </w:rPr>
        <w:br w:type="page"/>
      </w:r>
    </w:p>
    <w:p w:rsidR="004D4BC8" w:rsidRPr="00DA3702" w:rsidRDefault="004D4BC8" w:rsidP="004D4BC8">
      <w:pPr>
        <w:spacing w:line="360" w:lineRule="auto"/>
        <w:ind w:left="1418" w:hanging="1418"/>
        <w:jc w:val="both"/>
        <w:rPr>
          <w:b w:val="0"/>
          <w:sz w:val="24"/>
          <w:szCs w:val="24"/>
          <w:lang w:val="en-US"/>
        </w:rPr>
      </w:pPr>
      <w:r w:rsidRPr="00DA3702">
        <w:rPr>
          <w:sz w:val="24"/>
          <w:szCs w:val="24"/>
          <w:lang w:val="en-US"/>
        </w:rPr>
        <w:lastRenderedPageBreak/>
        <w:t>Table S</w:t>
      </w:r>
      <w:r w:rsidR="00F444B8">
        <w:rPr>
          <w:sz w:val="24"/>
          <w:szCs w:val="24"/>
          <w:lang w:val="en-US"/>
        </w:rPr>
        <w:t>3</w:t>
      </w:r>
      <w:r w:rsidRPr="00DA3702">
        <w:rPr>
          <w:b w:val="0"/>
          <w:sz w:val="24"/>
          <w:szCs w:val="24"/>
          <w:lang w:val="en-US"/>
        </w:rPr>
        <w:tab/>
        <w:t xml:space="preserve">Summary of </w:t>
      </w:r>
      <w:r w:rsidR="006401E8">
        <w:rPr>
          <w:b w:val="0"/>
          <w:sz w:val="24"/>
          <w:szCs w:val="24"/>
          <w:lang w:val="en-US"/>
        </w:rPr>
        <w:t>C</w:t>
      </w:r>
      <w:r w:rsidRPr="00DA3702">
        <w:rPr>
          <w:b w:val="0"/>
          <w:sz w:val="24"/>
          <w:szCs w:val="24"/>
          <w:lang w:val="en-US"/>
        </w:rPr>
        <w:t xml:space="preserve">rystal </w:t>
      </w:r>
      <w:r w:rsidR="006401E8">
        <w:rPr>
          <w:b w:val="0"/>
          <w:sz w:val="24"/>
          <w:szCs w:val="24"/>
          <w:lang w:val="en-US"/>
        </w:rPr>
        <w:t>D</w:t>
      </w:r>
      <w:r w:rsidRPr="00DA3702">
        <w:rPr>
          <w:b w:val="0"/>
          <w:sz w:val="24"/>
          <w:szCs w:val="24"/>
          <w:lang w:val="en-US"/>
        </w:rPr>
        <w:t xml:space="preserve">ata, </w:t>
      </w:r>
      <w:r w:rsidR="006401E8">
        <w:rPr>
          <w:b w:val="0"/>
          <w:sz w:val="24"/>
          <w:szCs w:val="24"/>
          <w:lang w:val="en-US"/>
        </w:rPr>
        <w:t>I</w:t>
      </w:r>
      <w:r w:rsidRPr="00DA3702">
        <w:rPr>
          <w:b w:val="0"/>
          <w:sz w:val="24"/>
          <w:szCs w:val="24"/>
          <w:lang w:val="en-US"/>
        </w:rPr>
        <w:t xml:space="preserve">ntensity </w:t>
      </w:r>
      <w:r w:rsidR="006401E8">
        <w:rPr>
          <w:b w:val="0"/>
          <w:sz w:val="24"/>
          <w:szCs w:val="24"/>
          <w:lang w:val="en-US"/>
        </w:rPr>
        <w:t>M</w:t>
      </w:r>
      <w:r w:rsidRPr="00DA3702">
        <w:rPr>
          <w:b w:val="0"/>
          <w:sz w:val="24"/>
          <w:szCs w:val="24"/>
          <w:lang w:val="en-US"/>
        </w:rPr>
        <w:t xml:space="preserve">easurements and </w:t>
      </w:r>
      <w:r w:rsidR="006401E8">
        <w:rPr>
          <w:b w:val="0"/>
          <w:sz w:val="24"/>
          <w:szCs w:val="24"/>
          <w:lang w:val="en-US"/>
        </w:rPr>
        <w:t>S</w:t>
      </w:r>
      <w:r w:rsidRPr="00DA3702">
        <w:rPr>
          <w:b w:val="0"/>
          <w:sz w:val="24"/>
          <w:szCs w:val="24"/>
          <w:lang w:val="en-US"/>
        </w:rPr>
        <w:t xml:space="preserve">tructure </w:t>
      </w:r>
      <w:r w:rsidR="006401E8">
        <w:rPr>
          <w:b w:val="0"/>
          <w:sz w:val="24"/>
          <w:szCs w:val="24"/>
          <w:lang w:val="en-US"/>
        </w:rPr>
        <w:t>R</w:t>
      </w:r>
      <w:r w:rsidRPr="00DA3702">
        <w:rPr>
          <w:b w:val="0"/>
          <w:sz w:val="24"/>
          <w:szCs w:val="24"/>
          <w:lang w:val="en-US"/>
        </w:rPr>
        <w:t xml:space="preserve">efinements for </w:t>
      </w:r>
      <w:r w:rsidR="00F444B8" w:rsidRPr="00537F3A">
        <w:rPr>
          <w:b w:val="0"/>
          <w:sz w:val="24"/>
          <w:szCs w:val="24"/>
          <w:lang w:val="en-US"/>
        </w:rPr>
        <w:t>[</w:t>
      </w:r>
      <w:proofErr w:type="gramStart"/>
      <w:r w:rsidR="00F444B8" w:rsidRPr="00537F3A">
        <w:rPr>
          <w:b w:val="0"/>
          <w:sz w:val="24"/>
          <w:szCs w:val="24"/>
          <w:lang w:val="en-US"/>
        </w:rPr>
        <w:t>La(</w:t>
      </w:r>
      <w:proofErr w:type="spellStart"/>
      <w:proofErr w:type="gramEnd"/>
      <w:r w:rsidR="00F444B8" w:rsidRPr="00537F3A">
        <w:rPr>
          <w:b w:val="0"/>
          <w:sz w:val="24"/>
          <w:szCs w:val="24"/>
          <w:lang w:val="en-US"/>
        </w:rPr>
        <w:t>pbta</w:t>
      </w:r>
      <w:proofErr w:type="spellEnd"/>
      <w:r w:rsidR="00F444B8" w:rsidRPr="00537F3A">
        <w:rPr>
          <w:b w:val="0"/>
          <w:sz w:val="24"/>
          <w:szCs w:val="24"/>
          <w:lang w:val="en-US"/>
        </w:rPr>
        <w:t>)</w:t>
      </w:r>
      <w:r w:rsidR="00F444B8" w:rsidRPr="00537F3A">
        <w:rPr>
          <w:rStyle w:val="Subscript"/>
          <w:b w:val="0"/>
          <w:szCs w:val="24"/>
          <w:lang w:val="en-US"/>
        </w:rPr>
        <w:t>3</w:t>
      </w:r>
      <w:r w:rsidR="00F444B8" w:rsidRPr="00537F3A">
        <w:rPr>
          <w:rStyle w:val="TMSRMN"/>
          <w:b w:val="0"/>
          <w:szCs w:val="24"/>
          <w:lang w:val="en-US"/>
        </w:rPr>
        <w:t>(dig)].</w:t>
      </w:r>
      <w:r w:rsidR="00F444B8" w:rsidRPr="00BC5563">
        <w:rPr>
          <w:lang w:val="en-US"/>
        </w:rPr>
        <w:t xml:space="preserve"> </w:t>
      </w:r>
    </w:p>
    <w:tbl>
      <w:tblPr>
        <w:tblW w:w="9117" w:type="dxa"/>
        <w:tblCellSpacing w:w="15" w:type="dxa"/>
        <w:tblBorders>
          <w:top w:val="single" w:sz="4" w:space="0" w:color="auto"/>
          <w:bottom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14"/>
        <w:gridCol w:w="5103"/>
      </w:tblGrid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Empirical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formula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C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36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H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17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F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24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LaO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9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Formula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weight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1188.41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Temperature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180(10) K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Wavelength</w:t>
            </w:r>
            <w:proofErr w:type="spellEnd"/>
          </w:p>
        </w:tc>
        <w:tc>
          <w:tcPr>
            <w:tcW w:w="5058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1.54184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Crystal system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monoclinic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Space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group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P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2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1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/c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Unit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cell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dimensions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a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8.2940(3) Å            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α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90°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b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27.8547(9) Å          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β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101.943(4) °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c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19.0060(8) Å           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γ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90°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Volume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4295.9(3) Å</w:t>
            </w:r>
            <w:r w:rsidRPr="00DA3702">
              <w:rPr>
                <w:b w:val="0"/>
                <w:sz w:val="24"/>
                <w:szCs w:val="24"/>
                <w:vertAlign w:val="superscript"/>
                <w:lang w:val="fr-CH" w:eastAsia="fr-CH"/>
              </w:rPr>
              <w:t>3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i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 xml:space="preserve">Z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4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Density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(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calculated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)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1.837 g/cm</w:t>
            </w:r>
            <w:r w:rsidRPr="00DA3702">
              <w:rPr>
                <w:b w:val="0"/>
                <w:sz w:val="24"/>
                <w:szCs w:val="24"/>
                <w:vertAlign w:val="superscript"/>
                <w:lang w:val="fr-CH" w:eastAsia="fr-CH"/>
              </w:rPr>
              <w:t>3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Absorption coefficient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9.147 mm</w:t>
            </w:r>
            <w:r w:rsidRPr="00DA3702">
              <w:rPr>
                <w:b w:val="0"/>
                <w:sz w:val="24"/>
                <w:szCs w:val="24"/>
                <w:vertAlign w:val="superscript"/>
                <w:lang w:val="fr-CH" w:eastAsia="fr-CH"/>
              </w:rPr>
              <w:noBreakHyphen/>
              <w:t>1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F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(000)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2312.0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Crystal size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0.685 × 0.096 × 0.028 mm</w:t>
            </w:r>
            <w:r w:rsidRPr="00DA3702">
              <w:rPr>
                <w:b w:val="0"/>
                <w:sz w:val="24"/>
                <w:szCs w:val="24"/>
                <w:vertAlign w:val="superscript"/>
                <w:lang w:val="fr-CH" w:eastAsia="fr-CH"/>
              </w:rPr>
              <w:t>3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Radiation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CuK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>α (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λ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1.54184 Ǻ)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en-US" w:eastAsia="fr-CH"/>
              </w:rPr>
            </w:pP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Theta range for data collection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6.346 to 148.076°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Index ranges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-10 ≤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h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≤ 10, -33 ≤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k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≤ 22, -21 ≤ 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l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≤ 23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Reflections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collected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19789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Independent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reflections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8469 [</w:t>
            </w:r>
            <w:proofErr w:type="spellStart"/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int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0.0414, </w:t>
            </w:r>
            <w:proofErr w:type="spellStart"/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sigma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0.0422]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Completeness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to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theta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74.038°</w:t>
            </w:r>
          </w:p>
        </w:tc>
        <w:tc>
          <w:tcPr>
            <w:tcW w:w="5058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97.0%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Absorption correction</w:t>
            </w:r>
          </w:p>
        </w:tc>
        <w:tc>
          <w:tcPr>
            <w:tcW w:w="5058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Gaussian</w:t>
            </w:r>
            <w:proofErr w:type="spellEnd"/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Max. and min. transmission</w:t>
            </w:r>
          </w:p>
        </w:tc>
        <w:tc>
          <w:tcPr>
            <w:tcW w:w="5058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1.000 and 0.660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Refinement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method</w:t>
            </w:r>
            <w:proofErr w:type="spellEnd"/>
          </w:p>
        </w:tc>
        <w:tc>
          <w:tcPr>
            <w:tcW w:w="5058" w:type="dxa"/>
            <w:vAlign w:val="center"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Least Squares minimisation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Data/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restraints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>/</w:t>
            </w:r>
            <w:proofErr w:type="spellStart"/>
            <w:r w:rsidRPr="00DA3702">
              <w:rPr>
                <w:b w:val="0"/>
                <w:sz w:val="24"/>
                <w:szCs w:val="24"/>
                <w:lang w:val="fr-CH" w:eastAsia="fr-CH"/>
              </w:rPr>
              <w:t>parameters</w:t>
            </w:r>
            <w:proofErr w:type="spell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8469/18/661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en-US" w:eastAsia="fr-CH"/>
              </w:rPr>
            </w:pP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Goodness-of-fit on </w:t>
            </w:r>
            <w:r w:rsidRPr="00DA3702">
              <w:rPr>
                <w:b w:val="0"/>
                <w:i/>
                <w:sz w:val="24"/>
                <w:szCs w:val="24"/>
                <w:lang w:val="en-US" w:eastAsia="fr-CH"/>
              </w:rPr>
              <w:t>F</w:t>
            </w:r>
            <w:r w:rsidRPr="00DA3702">
              <w:rPr>
                <w:b w:val="0"/>
                <w:sz w:val="24"/>
                <w:szCs w:val="24"/>
                <w:vertAlign w:val="superscript"/>
                <w:lang w:val="en-US" w:eastAsia="fr-CH"/>
              </w:rPr>
              <w:t>2</w:t>
            </w: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1.025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en-US" w:eastAsia="fr-CH"/>
              </w:rPr>
            </w:pP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Final </w:t>
            </w:r>
            <w:r w:rsidRPr="00DA3702">
              <w:rPr>
                <w:b w:val="0"/>
                <w:i/>
                <w:sz w:val="24"/>
                <w:szCs w:val="24"/>
                <w:lang w:val="en-US" w:eastAsia="fr-CH"/>
              </w:rPr>
              <w:t>R</w:t>
            </w: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 indices [</w:t>
            </w:r>
            <w:r w:rsidRPr="00DA3702">
              <w:rPr>
                <w:b w:val="0"/>
                <w:i/>
                <w:sz w:val="24"/>
                <w:szCs w:val="24"/>
                <w:lang w:val="en-US" w:eastAsia="fr-CH"/>
              </w:rPr>
              <w:t>I</w:t>
            </w:r>
            <w:r w:rsidRPr="00DA3702">
              <w:rPr>
                <w:b w:val="0"/>
                <w:sz w:val="24"/>
                <w:szCs w:val="24"/>
                <w:lang w:val="en-US" w:eastAsia="fr-CH"/>
              </w:rPr>
              <w:t>&gt;=2sigma(</w:t>
            </w:r>
            <w:r w:rsidRPr="00DA3702">
              <w:rPr>
                <w:b w:val="0"/>
                <w:i/>
                <w:sz w:val="24"/>
                <w:szCs w:val="24"/>
                <w:lang w:val="en-US" w:eastAsia="fr-CH"/>
              </w:rPr>
              <w:t>I</w:t>
            </w: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)]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1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0.0442, w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2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0.1238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indices (all data)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1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0.0516, w</w:t>
            </w:r>
            <w:r w:rsidRPr="00DA3702">
              <w:rPr>
                <w:b w:val="0"/>
                <w:i/>
                <w:sz w:val="24"/>
                <w:szCs w:val="24"/>
                <w:lang w:val="fr-CH" w:eastAsia="fr-CH"/>
              </w:rPr>
              <w:t>R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2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= 0.1293 </w:t>
            </w:r>
          </w:p>
        </w:tc>
      </w:tr>
      <w:tr w:rsidR="004D4BC8" w:rsidRPr="00DA3702" w:rsidTr="004E1D30">
        <w:trPr>
          <w:tblCellSpacing w:w="15" w:type="dxa"/>
        </w:trPr>
        <w:tc>
          <w:tcPr>
            <w:tcW w:w="3969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en-US" w:eastAsia="fr-CH"/>
              </w:rPr>
            </w:pPr>
            <w:r w:rsidRPr="00DA3702">
              <w:rPr>
                <w:b w:val="0"/>
                <w:sz w:val="24"/>
                <w:szCs w:val="24"/>
                <w:lang w:val="en-US" w:eastAsia="fr-CH"/>
              </w:rPr>
              <w:t xml:space="preserve">Largest diff. Peak and hole </w:t>
            </w:r>
          </w:p>
        </w:tc>
        <w:tc>
          <w:tcPr>
            <w:tcW w:w="5058" w:type="dxa"/>
            <w:vAlign w:val="center"/>
            <w:hideMark/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  <w:lang w:val="fr-CH" w:eastAsia="fr-CH"/>
              </w:rPr>
            </w:pPr>
            <w:r w:rsidRPr="00DA3702">
              <w:rPr>
                <w:b w:val="0"/>
                <w:sz w:val="24"/>
                <w:szCs w:val="24"/>
                <w:lang w:val="fr-CH" w:eastAsia="fr-CH"/>
              </w:rPr>
              <w:t>1.10 and -0.70 e</w:t>
            </w:r>
            <m:oMath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  <w:lang w:val="fr-CH" w:eastAsia="fr-CH"/>
                </w:rPr>
                <m:t>∙</m:t>
              </m:r>
            </m:oMath>
            <w:r w:rsidRPr="00DA3702">
              <w:rPr>
                <w:b w:val="0"/>
                <w:sz w:val="24"/>
                <w:szCs w:val="24"/>
                <w:lang w:val="fr-CH" w:eastAsia="fr-CH"/>
              </w:rPr>
              <w:t>Å</w:t>
            </w:r>
            <w:r w:rsidRPr="00DA3702">
              <w:rPr>
                <w:b w:val="0"/>
                <w:sz w:val="24"/>
                <w:szCs w:val="24"/>
                <w:vertAlign w:val="superscript"/>
                <w:lang w:val="fr-CH" w:eastAsia="fr-CH"/>
              </w:rPr>
              <w:t>-3</w:t>
            </w:r>
          </w:p>
        </w:tc>
      </w:tr>
    </w:tbl>
    <w:p w:rsidR="004D4BC8" w:rsidRPr="00DA3702" w:rsidRDefault="004D4BC8" w:rsidP="004D4BC8">
      <w:pPr>
        <w:rPr>
          <w:sz w:val="24"/>
          <w:szCs w:val="24"/>
        </w:rPr>
      </w:pPr>
    </w:p>
    <w:p w:rsidR="004D4BC8" w:rsidRPr="00DA3702" w:rsidRDefault="004D4BC8" w:rsidP="004D4BC8">
      <w:pPr>
        <w:spacing w:line="360" w:lineRule="auto"/>
        <w:rPr>
          <w:sz w:val="24"/>
          <w:szCs w:val="24"/>
        </w:rPr>
      </w:pPr>
      <w:r w:rsidRPr="00DA3702">
        <w:rPr>
          <w:sz w:val="24"/>
          <w:szCs w:val="24"/>
        </w:rPr>
        <w:br w:type="page"/>
      </w:r>
    </w:p>
    <w:p w:rsidR="004D4BC8" w:rsidRPr="00DA3702" w:rsidRDefault="004D4BC8" w:rsidP="004D4BC8">
      <w:pPr>
        <w:spacing w:line="360" w:lineRule="auto"/>
        <w:ind w:left="1418" w:hanging="1418"/>
        <w:rPr>
          <w:b w:val="0"/>
          <w:sz w:val="24"/>
          <w:szCs w:val="24"/>
          <w:lang w:val="en-US"/>
        </w:rPr>
      </w:pPr>
      <w:r w:rsidRPr="00DA3702">
        <w:rPr>
          <w:sz w:val="24"/>
          <w:szCs w:val="24"/>
          <w:lang w:val="en-US"/>
        </w:rPr>
        <w:lastRenderedPageBreak/>
        <w:t>Table S</w:t>
      </w:r>
      <w:r>
        <w:rPr>
          <w:sz w:val="24"/>
          <w:szCs w:val="24"/>
          <w:lang w:val="en-US"/>
        </w:rPr>
        <w:t>4</w:t>
      </w:r>
      <w:r w:rsidRPr="00DA3702">
        <w:rPr>
          <w:b w:val="0"/>
          <w:sz w:val="24"/>
          <w:szCs w:val="24"/>
          <w:lang w:val="en-US"/>
        </w:rPr>
        <w:tab/>
        <w:t xml:space="preserve">Selected </w:t>
      </w:r>
      <w:r w:rsidR="006401E8">
        <w:rPr>
          <w:b w:val="0"/>
          <w:sz w:val="24"/>
          <w:szCs w:val="24"/>
          <w:lang w:val="en-US"/>
        </w:rPr>
        <w:t>B</w:t>
      </w:r>
      <w:r w:rsidRPr="00DA3702">
        <w:rPr>
          <w:b w:val="0"/>
          <w:sz w:val="24"/>
          <w:szCs w:val="24"/>
          <w:lang w:val="en-US"/>
        </w:rPr>
        <w:t xml:space="preserve">ond </w:t>
      </w:r>
      <w:r w:rsidR="006401E8">
        <w:rPr>
          <w:b w:val="0"/>
          <w:sz w:val="24"/>
          <w:szCs w:val="24"/>
          <w:lang w:val="en-US"/>
        </w:rPr>
        <w:t>D</w:t>
      </w:r>
      <w:r w:rsidRPr="00DA3702">
        <w:rPr>
          <w:b w:val="0"/>
          <w:sz w:val="24"/>
          <w:szCs w:val="24"/>
          <w:lang w:val="en-US"/>
        </w:rPr>
        <w:t>istances (</w:t>
      </w:r>
      <w:r w:rsidRPr="00DA3702">
        <w:rPr>
          <w:b w:val="0"/>
          <w:sz w:val="24"/>
          <w:szCs w:val="24"/>
          <w:lang w:val="en-US" w:eastAsia="fr-CH"/>
        </w:rPr>
        <w:t>Å</w:t>
      </w:r>
      <w:r w:rsidRPr="00DA3702">
        <w:rPr>
          <w:b w:val="0"/>
          <w:sz w:val="24"/>
          <w:szCs w:val="24"/>
          <w:lang w:val="en-US"/>
        </w:rPr>
        <w:t xml:space="preserve">), </w:t>
      </w:r>
      <w:r w:rsidR="006401E8">
        <w:rPr>
          <w:b w:val="0"/>
          <w:sz w:val="24"/>
          <w:szCs w:val="24"/>
          <w:lang w:val="en-US"/>
        </w:rPr>
        <w:t>B</w:t>
      </w:r>
      <w:r w:rsidRPr="00DA3702">
        <w:rPr>
          <w:b w:val="0"/>
          <w:sz w:val="24"/>
          <w:szCs w:val="24"/>
          <w:lang w:val="en-US"/>
        </w:rPr>
        <w:t xml:space="preserve">ond </w:t>
      </w:r>
      <w:r w:rsidR="006401E8">
        <w:rPr>
          <w:b w:val="0"/>
          <w:sz w:val="24"/>
          <w:szCs w:val="24"/>
          <w:lang w:val="en-US"/>
        </w:rPr>
        <w:t>A</w:t>
      </w:r>
      <w:r w:rsidRPr="00DA3702">
        <w:rPr>
          <w:b w:val="0"/>
          <w:sz w:val="24"/>
          <w:szCs w:val="24"/>
          <w:lang w:val="en-US"/>
        </w:rPr>
        <w:t>n</w:t>
      </w:r>
      <w:r>
        <w:rPr>
          <w:b w:val="0"/>
          <w:sz w:val="24"/>
          <w:szCs w:val="24"/>
          <w:lang w:val="en-US"/>
        </w:rPr>
        <w:t>gl</w:t>
      </w:r>
      <w:r w:rsidRPr="00DA3702">
        <w:rPr>
          <w:b w:val="0"/>
          <w:sz w:val="24"/>
          <w:szCs w:val="24"/>
          <w:lang w:val="en-US"/>
        </w:rPr>
        <w:t>es (</w:t>
      </w:r>
      <w:r w:rsidRPr="00DA3702">
        <w:rPr>
          <w:b w:val="0"/>
          <w:sz w:val="24"/>
          <w:szCs w:val="24"/>
          <w:lang w:val="en-US" w:eastAsia="fr-CH"/>
        </w:rPr>
        <w:t>°</w:t>
      </w:r>
      <w:r w:rsidRPr="00DA3702">
        <w:rPr>
          <w:b w:val="0"/>
          <w:sz w:val="24"/>
          <w:szCs w:val="24"/>
          <w:lang w:val="en-US"/>
        </w:rPr>
        <w:t>) in</w:t>
      </w:r>
      <w:r w:rsidR="00F444B8">
        <w:rPr>
          <w:b w:val="0"/>
          <w:sz w:val="24"/>
          <w:szCs w:val="24"/>
          <w:lang w:val="en-US"/>
        </w:rPr>
        <w:t xml:space="preserve"> </w:t>
      </w:r>
      <w:r w:rsidR="00F444B8" w:rsidRPr="00537F3A">
        <w:rPr>
          <w:b w:val="0"/>
          <w:sz w:val="24"/>
          <w:szCs w:val="24"/>
          <w:lang w:val="en-US"/>
        </w:rPr>
        <w:t>[</w:t>
      </w:r>
      <w:proofErr w:type="gramStart"/>
      <w:r w:rsidR="00F444B8" w:rsidRPr="00537F3A">
        <w:rPr>
          <w:b w:val="0"/>
          <w:sz w:val="24"/>
          <w:szCs w:val="24"/>
          <w:lang w:val="en-US"/>
        </w:rPr>
        <w:t>La(</w:t>
      </w:r>
      <w:proofErr w:type="spellStart"/>
      <w:proofErr w:type="gramEnd"/>
      <w:r w:rsidR="00F444B8" w:rsidRPr="00537F3A">
        <w:rPr>
          <w:b w:val="0"/>
          <w:sz w:val="24"/>
          <w:szCs w:val="24"/>
          <w:lang w:val="en-US"/>
        </w:rPr>
        <w:t>pbta</w:t>
      </w:r>
      <w:proofErr w:type="spellEnd"/>
      <w:r w:rsidR="00F444B8" w:rsidRPr="00537F3A">
        <w:rPr>
          <w:b w:val="0"/>
          <w:sz w:val="24"/>
          <w:szCs w:val="24"/>
          <w:lang w:val="en-US"/>
        </w:rPr>
        <w:t>)</w:t>
      </w:r>
      <w:r w:rsidR="00F444B8" w:rsidRPr="00537F3A">
        <w:rPr>
          <w:rStyle w:val="Subscript"/>
          <w:b w:val="0"/>
          <w:szCs w:val="24"/>
          <w:lang w:val="en-US"/>
        </w:rPr>
        <w:t>3</w:t>
      </w:r>
      <w:r w:rsidR="00F444B8" w:rsidRPr="00537F3A">
        <w:rPr>
          <w:rStyle w:val="TMSRMN"/>
          <w:b w:val="0"/>
          <w:szCs w:val="24"/>
          <w:lang w:val="en-US"/>
        </w:rPr>
        <w:t>(dig)]</w:t>
      </w:r>
      <w:r w:rsidR="00F444B8" w:rsidRPr="00F444B8">
        <w:rPr>
          <w:rStyle w:val="TMSRMN"/>
          <w:b w:val="0"/>
          <w:sz w:val="22"/>
          <w:szCs w:val="22"/>
          <w:lang w:val="en-US"/>
        </w:rPr>
        <w:t>.</w:t>
      </w:r>
    </w:p>
    <w:p w:rsidR="004D4BC8" w:rsidRPr="00DA3702" w:rsidRDefault="004D4BC8" w:rsidP="004D4BC8">
      <w:pPr>
        <w:spacing w:line="360" w:lineRule="auto"/>
        <w:rPr>
          <w:b w:val="0"/>
          <w:sz w:val="24"/>
          <w:szCs w:val="24"/>
          <w:lang w:val="en-US"/>
        </w:rPr>
      </w:pPr>
    </w:p>
    <w:tbl>
      <w:tblPr>
        <w:tblStyle w:val="TableGrid"/>
        <w:tblW w:w="8613" w:type="dxa"/>
        <w:tblBorders>
          <w:top w:val="none" w:sz="0" w:space="0" w:color="auto"/>
        </w:tblBorders>
        <w:tblLook w:val="04A0" w:firstRow="1" w:lastRow="0" w:firstColumn="1" w:lastColumn="0" w:noHBand="0" w:noVBand="1"/>
      </w:tblPr>
      <w:tblGrid>
        <w:gridCol w:w="1419"/>
        <w:gridCol w:w="1419"/>
        <w:gridCol w:w="1419"/>
        <w:gridCol w:w="1419"/>
        <w:gridCol w:w="1420"/>
        <w:gridCol w:w="1517"/>
      </w:tblGrid>
      <w:tr w:rsidR="004D4BC8" w:rsidRPr="00DA3702" w:rsidTr="004E1D30">
        <w:tc>
          <w:tcPr>
            <w:tcW w:w="861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 xml:space="preserve">Bond Distances / 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Å</w:t>
            </w:r>
          </w:p>
        </w:tc>
      </w:tr>
      <w:tr w:rsidR="004D4BC8" w:rsidRPr="00DA3702" w:rsidTr="004E1D30"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Distance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Distance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</w:t>
            </w:r>
          </w:p>
        </w:tc>
        <w:tc>
          <w:tcPr>
            <w:tcW w:w="15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Distance</w:t>
            </w:r>
          </w:p>
        </w:tc>
      </w:tr>
      <w:tr w:rsidR="004D4BC8" w:rsidRPr="00DA3702" w:rsidTr="004E1D30">
        <w:tc>
          <w:tcPr>
            <w:tcW w:w="14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La-O1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2.618(3)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La-O4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2.472(3)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La-O7</w:t>
            </w:r>
          </w:p>
        </w:tc>
        <w:tc>
          <w:tcPr>
            <w:tcW w:w="151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2.495(3)</w:t>
            </w:r>
          </w:p>
        </w:tc>
      </w:tr>
      <w:tr w:rsidR="004D4BC8" w:rsidRPr="00DA3702" w:rsidTr="004E1D30">
        <w:tc>
          <w:tcPr>
            <w:tcW w:w="141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La-O2</w:t>
            </w:r>
          </w:p>
        </w:tc>
        <w:tc>
          <w:tcPr>
            <w:tcW w:w="141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2.621(3)</w:t>
            </w:r>
          </w:p>
        </w:tc>
        <w:tc>
          <w:tcPr>
            <w:tcW w:w="141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La-O5</w:t>
            </w:r>
          </w:p>
        </w:tc>
        <w:tc>
          <w:tcPr>
            <w:tcW w:w="141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2.523(3)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La-O8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2.496(3)</w:t>
            </w:r>
          </w:p>
        </w:tc>
      </w:tr>
      <w:tr w:rsidR="004D4BC8" w:rsidRPr="00DA3702" w:rsidTr="004E1D30">
        <w:tc>
          <w:tcPr>
            <w:tcW w:w="1419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La-O3</w:t>
            </w:r>
          </w:p>
        </w:tc>
        <w:tc>
          <w:tcPr>
            <w:tcW w:w="1419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2.636(3)</w:t>
            </w:r>
          </w:p>
        </w:tc>
        <w:tc>
          <w:tcPr>
            <w:tcW w:w="1419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La-O6</w:t>
            </w:r>
          </w:p>
        </w:tc>
        <w:tc>
          <w:tcPr>
            <w:tcW w:w="1419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2.506(3)</w:t>
            </w:r>
          </w:p>
        </w:tc>
        <w:tc>
          <w:tcPr>
            <w:tcW w:w="1420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La-O9</w:t>
            </w:r>
          </w:p>
        </w:tc>
        <w:tc>
          <w:tcPr>
            <w:tcW w:w="1517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2.506(3)</w:t>
            </w:r>
          </w:p>
        </w:tc>
      </w:tr>
    </w:tbl>
    <w:p w:rsidR="004D4BC8" w:rsidRPr="00DA3702" w:rsidRDefault="004D4BC8" w:rsidP="004D4BC8">
      <w:pPr>
        <w:spacing w:line="360" w:lineRule="auto"/>
        <w:rPr>
          <w:b w:val="0"/>
          <w:sz w:val="24"/>
          <w:szCs w:val="24"/>
        </w:rPr>
      </w:pPr>
    </w:p>
    <w:p w:rsidR="004D4BC8" w:rsidRPr="00DA3702" w:rsidRDefault="004D4BC8" w:rsidP="004D4BC8">
      <w:pPr>
        <w:spacing w:line="360" w:lineRule="auto"/>
        <w:rPr>
          <w:b w:val="0"/>
          <w:sz w:val="24"/>
          <w:szCs w:val="24"/>
        </w:rPr>
      </w:pPr>
    </w:p>
    <w:tbl>
      <w:tblPr>
        <w:tblStyle w:val="TableGrid"/>
        <w:tblW w:w="8613" w:type="dxa"/>
        <w:tblBorders>
          <w:top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312"/>
        <w:gridCol w:w="1523"/>
        <w:gridCol w:w="1417"/>
        <w:gridCol w:w="1560"/>
        <w:gridCol w:w="1178"/>
        <w:gridCol w:w="97"/>
      </w:tblGrid>
      <w:tr w:rsidR="004D4BC8" w:rsidRPr="00DA3702" w:rsidTr="004E1D30">
        <w:trPr>
          <w:gridAfter w:val="1"/>
          <w:wAfter w:w="97" w:type="dxa"/>
        </w:trPr>
        <w:tc>
          <w:tcPr>
            <w:tcW w:w="851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Chelate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Angles / 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°</w:t>
            </w:r>
          </w:p>
        </w:tc>
      </w:tr>
      <w:tr w:rsidR="004D4BC8" w:rsidRPr="00DA3702" w:rsidTr="004E1D30"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1-2-3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1-2-3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1-2-3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</w:tr>
      <w:tr w:rsidR="004D4BC8" w:rsidRPr="00DA3702" w:rsidTr="004E1D30">
        <w:tc>
          <w:tcPr>
            <w:tcW w:w="152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O1-La-O2</w:t>
            </w:r>
          </w:p>
        </w:tc>
        <w:tc>
          <w:tcPr>
            <w:tcW w:w="131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62.43(11)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O1-La-O3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124.17(11)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O2-La-O3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61.84(10)</w:t>
            </w:r>
          </w:p>
        </w:tc>
      </w:tr>
      <w:tr w:rsidR="004D4BC8" w:rsidRPr="00DA3702" w:rsidTr="004E1D30">
        <w:tc>
          <w:tcPr>
            <w:tcW w:w="152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70.42(9)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69.11(10)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O8-La-O9</w:t>
            </w:r>
          </w:p>
        </w:tc>
        <w:tc>
          <w:tcPr>
            <w:tcW w:w="127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66.90(10)</w:t>
            </w:r>
          </w:p>
        </w:tc>
      </w:tr>
    </w:tbl>
    <w:p w:rsidR="004D4BC8" w:rsidRPr="00DA3702" w:rsidRDefault="004D4BC8" w:rsidP="004D4BC8">
      <w:pPr>
        <w:spacing w:line="360" w:lineRule="auto"/>
        <w:rPr>
          <w:b w:val="0"/>
          <w:sz w:val="24"/>
          <w:szCs w:val="24"/>
        </w:rPr>
      </w:pPr>
    </w:p>
    <w:p w:rsidR="004D4BC8" w:rsidRPr="00DA3702" w:rsidRDefault="004D4BC8" w:rsidP="004D4BC8">
      <w:pPr>
        <w:spacing w:line="360" w:lineRule="auto"/>
        <w:rPr>
          <w:b w:val="0"/>
          <w:sz w:val="24"/>
          <w:szCs w:val="24"/>
        </w:rPr>
      </w:pPr>
    </w:p>
    <w:tbl>
      <w:tblPr>
        <w:tblStyle w:val="TableGrid"/>
        <w:tblW w:w="8613" w:type="dxa"/>
        <w:tblBorders>
          <w:top w:val="none" w:sz="0" w:space="0" w:color="auto"/>
        </w:tblBorders>
        <w:tblLook w:val="04A0" w:firstRow="1" w:lastRow="0" w:firstColumn="1" w:lastColumn="0" w:noHBand="0" w:noVBand="1"/>
      </w:tblPr>
      <w:tblGrid>
        <w:gridCol w:w="1512"/>
        <w:gridCol w:w="1379"/>
        <w:gridCol w:w="1407"/>
        <w:gridCol w:w="1405"/>
        <w:gridCol w:w="1505"/>
        <w:gridCol w:w="1405"/>
      </w:tblGrid>
      <w:tr w:rsidR="004D4BC8" w:rsidRPr="00DA3702" w:rsidTr="004E1D30">
        <w:tc>
          <w:tcPr>
            <w:tcW w:w="861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 xml:space="preserve">O-La-O Angles / </w:t>
            </w:r>
            <w:r w:rsidRPr="00DA3702">
              <w:rPr>
                <w:b w:val="0"/>
                <w:sz w:val="24"/>
                <w:szCs w:val="24"/>
                <w:lang w:val="fr-CH" w:eastAsia="fr-CH"/>
              </w:rPr>
              <w:t>°</w:t>
            </w:r>
          </w:p>
        </w:tc>
      </w:tr>
      <w:tr w:rsidR="004D4BC8" w:rsidRPr="00DA3702" w:rsidTr="004E1D30">
        <w:tc>
          <w:tcPr>
            <w:tcW w:w="15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1-2-3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  <w:tc>
          <w:tcPr>
            <w:tcW w:w="15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Atoms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1-2-3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Angle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O4-La-O1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141.85(10)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O4-La-O2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122.11(10)</w:t>
            </w:r>
          </w:p>
        </w:tc>
        <w:tc>
          <w:tcPr>
            <w:tcW w:w="150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O4-La-O3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71.63(10)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O4-La-O6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76.77(10)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O4-La-O8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107.58(11)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O4-La-O9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72.84(10)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O5-La-O1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78.76(10)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O5-La-O2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68.57(10)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O5-La-O3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78.84(10)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O6-La-O1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138.71(11)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O6-La-O2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116.38(11)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O6-La-O3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72.57(10)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O6-La-O5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141.79(10)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O7-La-O1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74.25(11)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66.61(10)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O7-La-O3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86.89(11)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O7-La-O5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134.52(10)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O7-La-O8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72.23(11)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O7-La-O9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132.92(11)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O8-La-O1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80.72(12)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130.25(11)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O8-La-O3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142.21(11)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O8-La-O5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137.84(10)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O8-La-O6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70.66(11)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O9-La-O1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77.03(11)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O9-La-O2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127.90(11)</w:t>
            </w:r>
          </w:p>
        </w:tc>
        <w:tc>
          <w:tcPr>
            <w:tcW w:w="15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O9-La-O3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140.17(10)</w:t>
            </w:r>
          </w:p>
        </w:tc>
      </w:tr>
      <w:tr w:rsidR="004D4BC8" w:rsidRPr="00DA3702" w:rsidTr="004E1D30">
        <w:trPr>
          <w:trHeight w:val="284"/>
        </w:trPr>
        <w:tc>
          <w:tcPr>
            <w:tcW w:w="1512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O9-La-O5</w:t>
            </w:r>
          </w:p>
        </w:tc>
        <w:tc>
          <w:tcPr>
            <w:tcW w:w="1379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72.78(10)</w:t>
            </w:r>
          </w:p>
        </w:tc>
        <w:tc>
          <w:tcPr>
            <w:tcW w:w="1407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O9-La-O6</w:t>
            </w:r>
          </w:p>
        </w:tc>
        <w:tc>
          <w:tcPr>
            <w:tcW w:w="1405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115.65(11)</w:t>
            </w:r>
          </w:p>
        </w:tc>
        <w:tc>
          <w:tcPr>
            <w:tcW w:w="1505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  <w:tc>
          <w:tcPr>
            <w:tcW w:w="1405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/</w:t>
            </w:r>
          </w:p>
        </w:tc>
      </w:tr>
    </w:tbl>
    <w:p w:rsidR="004D4BC8" w:rsidRPr="00DA3702" w:rsidRDefault="004D4BC8" w:rsidP="004D4BC8">
      <w:pPr>
        <w:rPr>
          <w:b w:val="0"/>
          <w:sz w:val="24"/>
          <w:szCs w:val="24"/>
        </w:rPr>
      </w:pPr>
    </w:p>
    <w:p w:rsidR="004D4BC8" w:rsidRPr="00DA3702" w:rsidRDefault="004D4BC8" w:rsidP="004D4BC8">
      <w:pPr>
        <w:rPr>
          <w:b w:val="0"/>
          <w:sz w:val="24"/>
          <w:szCs w:val="24"/>
        </w:rPr>
      </w:pPr>
      <w:r w:rsidRPr="00DA3702">
        <w:rPr>
          <w:b w:val="0"/>
          <w:sz w:val="24"/>
          <w:szCs w:val="24"/>
        </w:rPr>
        <w:br w:type="page"/>
      </w:r>
    </w:p>
    <w:p w:rsidR="004D4BC8" w:rsidRPr="0017666B" w:rsidRDefault="004D4BC8" w:rsidP="004D4BC8">
      <w:pPr>
        <w:spacing w:line="360" w:lineRule="auto"/>
        <w:ind w:left="1418" w:hanging="1418"/>
        <w:jc w:val="both"/>
        <w:rPr>
          <w:b w:val="0"/>
          <w:sz w:val="24"/>
          <w:szCs w:val="24"/>
          <w:vertAlign w:val="superscript"/>
          <w:lang w:val="en-US"/>
        </w:rPr>
      </w:pPr>
      <w:r w:rsidRPr="00DA3702">
        <w:rPr>
          <w:sz w:val="24"/>
          <w:szCs w:val="24"/>
          <w:lang w:val="en-US"/>
        </w:rPr>
        <w:lastRenderedPageBreak/>
        <w:t>Table S5</w:t>
      </w:r>
      <w:r w:rsidRPr="00DA3702">
        <w:rPr>
          <w:b w:val="0"/>
          <w:sz w:val="24"/>
          <w:szCs w:val="24"/>
          <w:lang w:val="en-US"/>
        </w:rPr>
        <w:tab/>
        <w:t xml:space="preserve">Selected </w:t>
      </w:r>
      <w:r w:rsidR="006401E8">
        <w:rPr>
          <w:b w:val="0"/>
          <w:sz w:val="24"/>
          <w:szCs w:val="24"/>
          <w:lang w:val="en-US"/>
        </w:rPr>
        <w:t>L</w:t>
      </w:r>
      <w:r w:rsidRPr="00DA3702">
        <w:rPr>
          <w:b w:val="0"/>
          <w:sz w:val="24"/>
          <w:szCs w:val="24"/>
          <w:lang w:val="en-US"/>
        </w:rPr>
        <w:t>east-</w:t>
      </w:r>
      <w:r w:rsidR="006401E8">
        <w:rPr>
          <w:b w:val="0"/>
          <w:sz w:val="24"/>
          <w:szCs w:val="24"/>
          <w:lang w:val="en-US"/>
        </w:rPr>
        <w:t>S</w:t>
      </w:r>
      <w:r w:rsidRPr="00DA3702">
        <w:rPr>
          <w:b w:val="0"/>
          <w:sz w:val="24"/>
          <w:szCs w:val="24"/>
          <w:lang w:val="en-US"/>
        </w:rPr>
        <w:t xml:space="preserve">quares </w:t>
      </w:r>
      <w:r w:rsidR="006401E8">
        <w:rPr>
          <w:b w:val="0"/>
          <w:sz w:val="24"/>
          <w:szCs w:val="24"/>
          <w:lang w:val="en-US"/>
        </w:rPr>
        <w:t>P</w:t>
      </w:r>
      <w:r w:rsidRPr="00DA3702">
        <w:rPr>
          <w:b w:val="0"/>
          <w:sz w:val="24"/>
          <w:szCs w:val="24"/>
          <w:lang w:val="en-US"/>
        </w:rPr>
        <w:t xml:space="preserve">lanes </w:t>
      </w:r>
      <w:r w:rsidR="006401E8">
        <w:rPr>
          <w:b w:val="0"/>
          <w:sz w:val="24"/>
          <w:szCs w:val="24"/>
          <w:lang w:val="en-US"/>
        </w:rPr>
        <w:t>D</w:t>
      </w:r>
      <w:r w:rsidRPr="00DA3702">
        <w:rPr>
          <w:b w:val="0"/>
          <w:sz w:val="24"/>
          <w:szCs w:val="24"/>
          <w:lang w:val="en-US"/>
        </w:rPr>
        <w:t xml:space="preserve">ata in a) </w:t>
      </w:r>
      <w:r w:rsidR="00537F3A" w:rsidRPr="00537F3A">
        <w:rPr>
          <w:b w:val="0"/>
          <w:sz w:val="24"/>
          <w:szCs w:val="24"/>
          <w:lang w:val="en-US"/>
        </w:rPr>
        <w:t>[</w:t>
      </w:r>
      <w:proofErr w:type="gramStart"/>
      <w:r w:rsidR="00537F3A" w:rsidRPr="00537F3A">
        <w:rPr>
          <w:b w:val="0"/>
          <w:sz w:val="24"/>
          <w:szCs w:val="24"/>
          <w:lang w:val="en-US"/>
        </w:rPr>
        <w:t>La(</w:t>
      </w:r>
      <w:proofErr w:type="spellStart"/>
      <w:proofErr w:type="gramEnd"/>
      <w:r w:rsidR="00537F3A" w:rsidRPr="00537F3A">
        <w:rPr>
          <w:b w:val="0"/>
          <w:sz w:val="24"/>
          <w:szCs w:val="24"/>
          <w:lang w:val="en-US"/>
        </w:rPr>
        <w:t>pbta</w:t>
      </w:r>
      <w:proofErr w:type="spellEnd"/>
      <w:r w:rsidR="00537F3A" w:rsidRPr="00537F3A">
        <w:rPr>
          <w:b w:val="0"/>
          <w:sz w:val="24"/>
          <w:szCs w:val="24"/>
          <w:lang w:val="en-US"/>
        </w:rPr>
        <w:t>)</w:t>
      </w:r>
      <w:r w:rsidR="00537F3A" w:rsidRPr="00537F3A">
        <w:rPr>
          <w:rStyle w:val="Subscript"/>
          <w:b w:val="0"/>
          <w:szCs w:val="24"/>
          <w:lang w:val="en-US"/>
        </w:rPr>
        <w:t>3</w:t>
      </w:r>
      <w:r w:rsidR="00537F3A" w:rsidRPr="00537F3A">
        <w:rPr>
          <w:rStyle w:val="TMSRMN"/>
          <w:b w:val="0"/>
          <w:szCs w:val="24"/>
          <w:lang w:val="en-US"/>
        </w:rPr>
        <w:t>(dig)]</w:t>
      </w:r>
      <w:r w:rsidR="00F444B8">
        <w:rPr>
          <w:rStyle w:val="TMSRMN"/>
          <w:b w:val="0"/>
          <w:sz w:val="22"/>
          <w:szCs w:val="22"/>
          <w:lang w:val="en-US"/>
        </w:rPr>
        <w:t xml:space="preserve"> </w:t>
      </w:r>
      <w:r w:rsidRPr="0017666B">
        <w:rPr>
          <w:b w:val="0"/>
          <w:sz w:val="24"/>
          <w:szCs w:val="24"/>
          <w:lang w:val="en-US"/>
        </w:rPr>
        <w:t>and b)</w:t>
      </w:r>
      <w:r w:rsidR="00F444B8">
        <w:rPr>
          <w:b w:val="0"/>
          <w:sz w:val="24"/>
          <w:szCs w:val="24"/>
          <w:lang w:val="en-US"/>
        </w:rPr>
        <w:t xml:space="preserve"> </w:t>
      </w:r>
      <w:r w:rsidR="00537F3A" w:rsidRPr="00537F3A">
        <w:rPr>
          <w:b w:val="0"/>
          <w:sz w:val="24"/>
          <w:szCs w:val="24"/>
          <w:lang w:val="en-US"/>
        </w:rPr>
        <w:t>[La(</w:t>
      </w:r>
      <w:proofErr w:type="spellStart"/>
      <w:r w:rsidR="00537F3A">
        <w:rPr>
          <w:b w:val="0"/>
          <w:sz w:val="24"/>
          <w:szCs w:val="24"/>
          <w:lang w:val="en-US"/>
        </w:rPr>
        <w:t>hf</w:t>
      </w:r>
      <w:r w:rsidR="00537F3A" w:rsidRPr="00537F3A">
        <w:rPr>
          <w:b w:val="0"/>
          <w:sz w:val="24"/>
          <w:szCs w:val="24"/>
          <w:lang w:val="en-US"/>
        </w:rPr>
        <w:t>a</w:t>
      </w:r>
      <w:proofErr w:type="spellEnd"/>
      <w:r w:rsidR="00537F3A" w:rsidRPr="00537F3A">
        <w:rPr>
          <w:b w:val="0"/>
          <w:sz w:val="24"/>
          <w:szCs w:val="24"/>
          <w:lang w:val="en-US"/>
        </w:rPr>
        <w:t>)</w:t>
      </w:r>
      <w:r w:rsidR="00537F3A" w:rsidRPr="00537F3A">
        <w:rPr>
          <w:rStyle w:val="Subscript"/>
          <w:b w:val="0"/>
          <w:szCs w:val="24"/>
          <w:lang w:val="en-US"/>
        </w:rPr>
        <w:t>3</w:t>
      </w:r>
      <w:r w:rsidR="00537F3A" w:rsidRPr="00537F3A">
        <w:rPr>
          <w:rStyle w:val="TMSRMN"/>
          <w:b w:val="0"/>
          <w:szCs w:val="24"/>
          <w:lang w:val="en-US"/>
        </w:rPr>
        <w:t>(dig)]</w:t>
      </w:r>
      <w:r w:rsidR="00F444B8" w:rsidRPr="007F0250">
        <w:rPr>
          <w:rStyle w:val="TMSRMN"/>
          <w:b w:val="0"/>
          <w:szCs w:val="24"/>
          <w:lang w:val="en-US"/>
        </w:rPr>
        <w:t>.</w:t>
      </w:r>
      <w:r w:rsidR="007F0250" w:rsidRPr="007F0250">
        <w:rPr>
          <w:rStyle w:val="TMSRMN"/>
          <w:b w:val="0"/>
          <w:szCs w:val="24"/>
          <w:vertAlign w:val="superscript"/>
          <w:lang w:val="en-US"/>
        </w:rPr>
        <w:t>S</w:t>
      </w:r>
      <w:r w:rsidR="007F0250">
        <w:rPr>
          <w:rStyle w:val="TMSRMN"/>
          <w:b w:val="0"/>
          <w:szCs w:val="24"/>
          <w:vertAlign w:val="superscript"/>
          <w:lang w:val="en-US"/>
        </w:rPr>
        <w:t>4</w:t>
      </w:r>
    </w:p>
    <w:p w:rsidR="004D4BC8" w:rsidRPr="002E4C87" w:rsidRDefault="004D4BC8" w:rsidP="004D4BC8">
      <w:pPr>
        <w:ind w:left="142"/>
        <w:rPr>
          <w:b w:val="0"/>
          <w:sz w:val="24"/>
          <w:szCs w:val="24"/>
          <w:lang w:val="en-US"/>
        </w:rPr>
      </w:pPr>
      <w:r w:rsidRPr="006C7684">
        <w:rPr>
          <w:noProof/>
          <w:lang w:val="en-US"/>
        </w:rPr>
        <w:drawing>
          <wp:inline distT="0" distB="0" distL="0" distR="0" wp14:anchorId="5CD969CD" wp14:editId="1BBCBCA2">
            <wp:extent cx="5340350" cy="2044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BC8" w:rsidRPr="002E4C87" w:rsidRDefault="004D4BC8" w:rsidP="004D4BC8">
      <w:pPr>
        <w:rPr>
          <w:b w:val="0"/>
          <w:sz w:val="24"/>
          <w:szCs w:val="24"/>
          <w:lang w:val="en-US"/>
        </w:rPr>
      </w:pPr>
      <w:r w:rsidRPr="002E4C87">
        <w:rPr>
          <w:b w:val="0"/>
          <w:sz w:val="24"/>
          <w:szCs w:val="24"/>
          <w:lang w:val="en-US"/>
        </w:rPr>
        <w:t>a)</w:t>
      </w:r>
    </w:p>
    <w:p w:rsidR="004D4BC8" w:rsidRPr="002E4C87" w:rsidRDefault="004D4BC8" w:rsidP="004D4BC8">
      <w:pPr>
        <w:jc w:val="center"/>
        <w:rPr>
          <w:b w:val="0"/>
          <w:sz w:val="24"/>
          <w:szCs w:val="24"/>
          <w:lang w:val="en-US"/>
        </w:rPr>
      </w:pPr>
      <w:r w:rsidRPr="002E4C87">
        <w:rPr>
          <w:b w:val="0"/>
          <w:sz w:val="24"/>
          <w:szCs w:val="24"/>
          <w:lang w:val="en-US"/>
        </w:rPr>
        <w:t>Least-Squares Planes</w:t>
      </w:r>
    </w:p>
    <w:tbl>
      <w:tblPr>
        <w:tblStyle w:val="TableGrid"/>
        <w:tblW w:w="9039" w:type="dxa"/>
        <w:tblBorders>
          <w:top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1701"/>
        <w:gridCol w:w="2410"/>
      </w:tblGrid>
      <w:tr w:rsidR="004D4BC8" w:rsidRPr="002E4C87" w:rsidTr="004E1D30">
        <w:tc>
          <w:tcPr>
            <w:tcW w:w="49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2E4C87" w:rsidRDefault="004D4BC8" w:rsidP="004E1D30">
            <w:pPr>
              <w:rPr>
                <w:b w:val="0"/>
                <w:sz w:val="24"/>
                <w:szCs w:val="24"/>
                <w:lang w:val="en-US"/>
              </w:rPr>
            </w:pPr>
            <w:r w:rsidRPr="002E4C87">
              <w:rPr>
                <w:b w:val="0"/>
                <w:sz w:val="24"/>
                <w:szCs w:val="24"/>
                <w:lang w:val="en-US"/>
              </w:rPr>
              <w:t>Least Squares planes description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2E4C87" w:rsidRDefault="004D4BC8" w:rsidP="004E1D30">
            <w:pPr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2E4C87">
              <w:rPr>
                <w:b w:val="0"/>
                <w:sz w:val="24"/>
                <w:szCs w:val="24"/>
                <w:lang w:val="en-US"/>
              </w:rPr>
              <w:t>Abbreviation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2E4C87" w:rsidRDefault="004D4BC8" w:rsidP="004E1D30">
            <w:pPr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2E4C87">
              <w:rPr>
                <w:b w:val="0"/>
                <w:sz w:val="24"/>
                <w:szCs w:val="24"/>
                <w:lang w:val="en-US"/>
              </w:rPr>
              <w:t>Max. deviation/</w:t>
            </w:r>
            <w:r w:rsidRPr="002E4C87">
              <w:rPr>
                <w:b w:val="0"/>
                <w:sz w:val="24"/>
                <w:szCs w:val="24"/>
                <w:lang w:val="en-US" w:eastAsia="fr-CH"/>
              </w:rPr>
              <w:t>Å</w:t>
            </w:r>
          </w:p>
        </w:tc>
      </w:tr>
      <w:tr w:rsidR="004D4BC8" w:rsidRPr="00DA3702" w:rsidTr="004E1D30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2E4C87">
              <w:rPr>
                <w:b w:val="0"/>
                <w:sz w:val="24"/>
                <w:szCs w:val="24"/>
                <w:lang w:val="en-US"/>
              </w:rPr>
              <w:t>Trifluoroperfluorophenylacetylacetona</w:t>
            </w:r>
            <w:proofErr w:type="spellEnd"/>
            <w:r w:rsidRPr="00DA3702">
              <w:rPr>
                <w:b w:val="0"/>
                <w:sz w:val="24"/>
                <w:szCs w:val="24"/>
              </w:rPr>
              <w:t>te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0.038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O9, O8, C52, C53, C57, C58, C59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Trifluoroperfluorophenylacetylacetonate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0.030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O4, O8, C16, C17, C21, C22, C23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Trifluoroperfluorophenylacetylacetonate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3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0.034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O6, O7, C34, C35, C39, C40, C41</w:t>
            </w: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</w:tbl>
    <w:p w:rsidR="004D4BC8" w:rsidRPr="00DA3702" w:rsidRDefault="004D4BC8" w:rsidP="004D4BC8">
      <w:pPr>
        <w:rPr>
          <w:b w:val="0"/>
          <w:sz w:val="24"/>
          <w:szCs w:val="24"/>
        </w:rPr>
      </w:pPr>
    </w:p>
    <w:p w:rsidR="004D4BC8" w:rsidRPr="00DA3702" w:rsidRDefault="004D4BC8" w:rsidP="004D4BC8">
      <w:pPr>
        <w:jc w:val="center"/>
        <w:rPr>
          <w:b w:val="0"/>
          <w:sz w:val="24"/>
          <w:szCs w:val="24"/>
        </w:rPr>
      </w:pPr>
      <w:proofErr w:type="spellStart"/>
      <w:r w:rsidRPr="00DA3702">
        <w:rPr>
          <w:b w:val="0"/>
          <w:sz w:val="24"/>
          <w:szCs w:val="24"/>
        </w:rPr>
        <w:t>Interplanar</w:t>
      </w:r>
      <w:proofErr w:type="spellEnd"/>
      <w:r w:rsidRPr="00DA3702">
        <w:rPr>
          <w:b w:val="0"/>
          <w:sz w:val="24"/>
          <w:szCs w:val="24"/>
        </w:rPr>
        <w:t xml:space="preserve"> angles / </w:t>
      </w:r>
      <w:r w:rsidRPr="00DA3702">
        <w:rPr>
          <w:b w:val="0"/>
          <w:sz w:val="24"/>
          <w:szCs w:val="24"/>
          <w:lang w:val="fr-CH" w:eastAsia="fr-CH"/>
        </w:rPr>
        <w:t xml:space="preserve">° </w:t>
      </w:r>
      <w:r w:rsidRPr="00DA3702">
        <w:rPr>
          <w:b w:val="0"/>
          <w:i/>
          <w:sz w:val="24"/>
          <w:szCs w:val="24"/>
          <w:vertAlign w:val="superscript"/>
          <w:lang w:val="fr-CH" w:eastAsia="fr-CH"/>
        </w:rPr>
        <w:t>a</w:t>
      </w:r>
    </w:p>
    <w:tbl>
      <w:tblPr>
        <w:tblStyle w:val="TableGrid"/>
        <w:tblW w:w="9039" w:type="dxa"/>
        <w:tblBorders>
          <w:top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52"/>
        <w:gridCol w:w="2454"/>
        <w:gridCol w:w="1515"/>
        <w:gridCol w:w="1418"/>
      </w:tblGrid>
      <w:tr w:rsidR="004D4BC8" w:rsidRPr="00DA3702" w:rsidTr="004E1D30">
        <w:tc>
          <w:tcPr>
            <w:tcW w:w="36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24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3</w:t>
            </w:r>
          </w:p>
        </w:tc>
      </w:tr>
      <w:tr w:rsidR="004D4BC8" w:rsidRPr="00DA3702" w:rsidTr="004E1D3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245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79.9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82.7</w:t>
            </w:r>
          </w:p>
        </w:tc>
      </w:tr>
      <w:tr w:rsidR="004D4BC8" w:rsidRPr="00DA3702" w:rsidTr="004E1D30"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pbta</w:t>
            </w:r>
            <w:r w:rsidRPr="00DA3702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245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15.6</w:t>
            </w:r>
          </w:p>
        </w:tc>
      </w:tr>
    </w:tbl>
    <w:p w:rsidR="004D4BC8" w:rsidRPr="00DA3702" w:rsidRDefault="004D4BC8" w:rsidP="004D4BC8">
      <w:pPr>
        <w:rPr>
          <w:b w:val="0"/>
          <w:sz w:val="24"/>
          <w:szCs w:val="24"/>
          <w:lang w:val="fr-CH" w:eastAsia="fr-CH"/>
        </w:rPr>
      </w:pPr>
      <w:proofErr w:type="spellStart"/>
      <w:r w:rsidRPr="00DA3702">
        <w:rPr>
          <w:b w:val="0"/>
          <w:i/>
          <w:sz w:val="24"/>
          <w:szCs w:val="24"/>
          <w:vertAlign w:val="superscript"/>
          <w:lang w:val="fr-CH" w:eastAsia="fr-CH"/>
        </w:rPr>
        <w:t>a</w:t>
      </w:r>
      <w:proofErr w:type="spellEnd"/>
      <w:r w:rsidRPr="00DA3702">
        <w:rPr>
          <w:b w:val="0"/>
          <w:sz w:val="24"/>
          <w:szCs w:val="24"/>
          <w:lang w:val="fr-CH" w:eastAsia="fr-CH"/>
        </w:rPr>
        <w:t xml:space="preserve"> </w:t>
      </w:r>
      <w:proofErr w:type="spellStart"/>
      <w:r w:rsidRPr="00DA3702">
        <w:rPr>
          <w:b w:val="0"/>
          <w:sz w:val="24"/>
          <w:szCs w:val="24"/>
          <w:lang w:val="fr-CH" w:eastAsia="fr-CH"/>
        </w:rPr>
        <w:t>Typical</w:t>
      </w:r>
      <w:proofErr w:type="spellEnd"/>
      <w:r w:rsidRPr="00DA3702">
        <w:rPr>
          <w:b w:val="0"/>
          <w:sz w:val="24"/>
          <w:szCs w:val="24"/>
          <w:lang w:val="fr-CH" w:eastAsia="fr-CH"/>
        </w:rPr>
        <w:t xml:space="preserve"> </w:t>
      </w:r>
      <w:proofErr w:type="spellStart"/>
      <w:r w:rsidRPr="00DA3702">
        <w:rPr>
          <w:b w:val="0"/>
          <w:sz w:val="24"/>
          <w:szCs w:val="24"/>
          <w:lang w:val="fr-CH" w:eastAsia="fr-CH"/>
        </w:rPr>
        <w:t>uncertainties</w:t>
      </w:r>
      <w:proofErr w:type="spellEnd"/>
      <w:r w:rsidRPr="00DA3702">
        <w:rPr>
          <w:b w:val="0"/>
          <w:sz w:val="24"/>
          <w:szCs w:val="24"/>
          <w:lang w:val="fr-CH" w:eastAsia="fr-CH"/>
        </w:rPr>
        <w:t> </w:t>
      </w:r>
      <w:proofErr w:type="gramStart"/>
      <w:r w:rsidRPr="00DA3702">
        <w:rPr>
          <w:b w:val="0"/>
          <w:sz w:val="24"/>
          <w:szCs w:val="24"/>
          <w:lang w:val="fr-CH" w:eastAsia="fr-CH"/>
        </w:rPr>
        <w:t>:0.5</w:t>
      </w:r>
      <w:proofErr w:type="gramEnd"/>
      <w:r w:rsidRPr="00DA3702">
        <w:rPr>
          <w:b w:val="0"/>
          <w:sz w:val="24"/>
          <w:szCs w:val="24"/>
          <w:lang w:val="fr-CH" w:eastAsia="fr-CH"/>
        </w:rPr>
        <w:t>°</w:t>
      </w:r>
    </w:p>
    <w:p w:rsidR="004D4BC8" w:rsidRPr="00DA3702" w:rsidRDefault="004D4BC8" w:rsidP="004D4BC8">
      <w:pPr>
        <w:rPr>
          <w:b w:val="0"/>
          <w:sz w:val="24"/>
          <w:szCs w:val="24"/>
        </w:rPr>
      </w:pPr>
    </w:p>
    <w:p w:rsidR="004D4BC8" w:rsidRPr="007104B2" w:rsidRDefault="004D4BC8" w:rsidP="004D4BC8">
      <w:pPr>
        <w:rPr>
          <w:b w:val="0"/>
          <w:sz w:val="24"/>
          <w:szCs w:val="24"/>
        </w:rPr>
      </w:pPr>
      <w:r w:rsidRPr="007104B2">
        <w:rPr>
          <w:b w:val="0"/>
          <w:sz w:val="24"/>
          <w:szCs w:val="24"/>
        </w:rPr>
        <w:t>b)</w:t>
      </w:r>
    </w:p>
    <w:p w:rsidR="004D4BC8" w:rsidRPr="00DA3702" w:rsidRDefault="004D4BC8" w:rsidP="004D4BC8">
      <w:pPr>
        <w:jc w:val="center"/>
        <w:rPr>
          <w:b w:val="0"/>
          <w:sz w:val="24"/>
          <w:szCs w:val="24"/>
        </w:rPr>
      </w:pPr>
      <w:r w:rsidRPr="00DA3702">
        <w:rPr>
          <w:b w:val="0"/>
          <w:sz w:val="24"/>
          <w:szCs w:val="24"/>
        </w:rPr>
        <w:t>Least-Squares Planes</w:t>
      </w:r>
    </w:p>
    <w:tbl>
      <w:tblPr>
        <w:tblStyle w:val="TableGrid"/>
        <w:tblW w:w="9039" w:type="dxa"/>
        <w:tblBorders>
          <w:top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28"/>
        <w:gridCol w:w="1701"/>
        <w:gridCol w:w="2410"/>
      </w:tblGrid>
      <w:tr w:rsidR="004D4BC8" w:rsidRPr="00DA3702" w:rsidTr="004E1D30">
        <w:tc>
          <w:tcPr>
            <w:tcW w:w="492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Hexafluoroacetonate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0.038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C9, C6, C7, C8, O3, O4, C10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Hexafluoroacetonate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0.024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O5, C13, C12, C11, O6, C14, C15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Hexafluoroacetonate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3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0.009</w:t>
            </w:r>
          </w:p>
        </w:tc>
      </w:tr>
      <w:tr w:rsidR="004D4BC8" w:rsidRPr="00DA3702" w:rsidTr="004E1D30">
        <w:tc>
          <w:tcPr>
            <w:tcW w:w="4928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O2, C3, C2, C1, O1, C4, C5</w:t>
            </w: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</w:tr>
    </w:tbl>
    <w:p w:rsidR="004D4BC8" w:rsidRPr="00DA3702" w:rsidRDefault="004D4BC8" w:rsidP="004D4BC8">
      <w:pPr>
        <w:rPr>
          <w:b w:val="0"/>
          <w:sz w:val="24"/>
          <w:szCs w:val="24"/>
        </w:rPr>
      </w:pPr>
    </w:p>
    <w:p w:rsidR="004D4BC8" w:rsidRPr="00DA3702" w:rsidRDefault="004D4BC8" w:rsidP="004D4BC8">
      <w:pPr>
        <w:jc w:val="center"/>
        <w:rPr>
          <w:b w:val="0"/>
          <w:sz w:val="24"/>
          <w:szCs w:val="24"/>
        </w:rPr>
      </w:pPr>
      <w:proofErr w:type="spellStart"/>
      <w:r w:rsidRPr="00DA3702">
        <w:rPr>
          <w:b w:val="0"/>
          <w:sz w:val="24"/>
          <w:szCs w:val="24"/>
        </w:rPr>
        <w:t>Interplanar</w:t>
      </w:r>
      <w:proofErr w:type="spellEnd"/>
      <w:r w:rsidRPr="00DA3702">
        <w:rPr>
          <w:b w:val="0"/>
          <w:sz w:val="24"/>
          <w:szCs w:val="24"/>
        </w:rPr>
        <w:t xml:space="preserve"> angles / </w:t>
      </w:r>
      <w:r w:rsidRPr="00DA3702">
        <w:rPr>
          <w:b w:val="0"/>
          <w:sz w:val="24"/>
          <w:szCs w:val="24"/>
          <w:lang w:val="fr-CH" w:eastAsia="fr-CH"/>
        </w:rPr>
        <w:t xml:space="preserve">° </w:t>
      </w:r>
      <w:r w:rsidRPr="00DA3702">
        <w:rPr>
          <w:b w:val="0"/>
          <w:i/>
          <w:sz w:val="24"/>
          <w:szCs w:val="24"/>
          <w:vertAlign w:val="superscript"/>
          <w:lang w:val="fr-CH" w:eastAsia="fr-CH"/>
        </w:rPr>
        <w:t>a</w:t>
      </w:r>
    </w:p>
    <w:tbl>
      <w:tblPr>
        <w:tblStyle w:val="TableGrid"/>
        <w:tblW w:w="9039" w:type="dxa"/>
        <w:tblLayout w:type="fixed"/>
        <w:tblLook w:val="04A0" w:firstRow="1" w:lastRow="0" w:firstColumn="1" w:lastColumn="0" w:noHBand="0" w:noVBand="1"/>
      </w:tblPr>
      <w:tblGrid>
        <w:gridCol w:w="3652"/>
        <w:gridCol w:w="2454"/>
        <w:gridCol w:w="1515"/>
        <w:gridCol w:w="1418"/>
      </w:tblGrid>
      <w:tr w:rsidR="004D4BC8" w:rsidRPr="00DA3702" w:rsidTr="004E1D30">
        <w:tc>
          <w:tcPr>
            <w:tcW w:w="3652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2454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1515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3</w:t>
            </w:r>
          </w:p>
        </w:tc>
      </w:tr>
      <w:tr w:rsidR="004D4BC8" w:rsidRPr="00DA3702" w:rsidTr="004E1D30">
        <w:tc>
          <w:tcPr>
            <w:tcW w:w="365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hfa</w:t>
            </w:r>
            <w:r w:rsidRPr="00DA3702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245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67.0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93.4</w:t>
            </w:r>
          </w:p>
        </w:tc>
      </w:tr>
      <w:tr w:rsidR="004D4BC8" w:rsidRPr="00DA3702" w:rsidTr="004E1D30">
        <w:tc>
          <w:tcPr>
            <w:tcW w:w="3652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hfa2</w:t>
            </w:r>
          </w:p>
        </w:tc>
        <w:tc>
          <w:tcPr>
            <w:tcW w:w="2454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rPr>
                <w:b w:val="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71.8</w:t>
            </w:r>
          </w:p>
        </w:tc>
      </w:tr>
    </w:tbl>
    <w:p w:rsidR="004D4BC8" w:rsidRPr="004D4BC8" w:rsidRDefault="004D4BC8" w:rsidP="004D4BC8">
      <w:pPr>
        <w:rPr>
          <w:b w:val="0"/>
          <w:sz w:val="24"/>
          <w:szCs w:val="24"/>
          <w:lang w:val="en-US" w:eastAsia="fr-CH"/>
        </w:rPr>
      </w:pPr>
      <w:proofErr w:type="gramStart"/>
      <w:r w:rsidRPr="004D4BC8">
        <w:rPr>
          <w:b w:val="0"/>
          <w:i/>
          <w:sz w:val="24"/>
          <w:szCs w:val="24"/>
          <w:vertAlign w:val="superscript"/>
          <w:lang w:val="en-US" w:eastAsia="fr-CH"/>
        </w:rPr>
        <w:t>a</w:t>
      </w:r>
      <w:proofErr w:type="gramEnd"/>
      <w:r w:rsidRPr="004D4BC8">
        <w:rPr>
          <w:b w:val="0"/>
          <w:sz w:val="24"/>
          <w:szCs w:val="24"/>
          <w:lang w:val="en-US" w:eastAsia="fr-CH"/>
        </w:rPr>
        <w:t xml:space="preserve"> Typical uncertainties :0.5°</w:t>
      </w:r>
    </w:p>
    <w:p w:rsidR="004D4BC8" w:rsidRPr="004D4BC8" w:rsidRDefault="004D4BC8" w:rsidP="004D4BC8">
      <w:pPr>
        <w:jc w:val="both"/>
        <w:rPr>
          <w:b w:val="0"/>
          <w:sz w:val="24"/>
          <w:szCs w:val="24"/>
          <w:lang w:val="en-US"/>
        </w:rPr>
      </w:pPr>
    </w:p>
    <w:p w:rsidR="004D4BC8" w:rsidRPr="002E4C87" w:rsidRDefault="004D4BC8" w:rsidP="004D4BC8">
      <w:pPr>
        <w:ind w:left="709" w:hanging="709"/>
        <w:jc w:val="both"/>
        <w:rPr>
          <w:b w:val="0"/>
          <w:sz w:val="24"/>
          <w:szCs w:val="24"/>
          <w:lang w:val="en-US"/>
        </w:rPr>
      </w:pPr>
      <w:r w:rsidRPr="002E4C87">
        <w:rPr>
          <w:b w:val="0"/>
          <w:sz w:val="24"/>
          <w:szCs w:val="24"/>
          <w:lang w:val="en-US"/>
        </w:rPr>
        <w:br w:type="page"/>
      </w:r>
    </w:p>
    <w:p w:rsidR="004D4BC8" w:rsidRPr="00DA3702" w:rsidRDefault="004D4BC8" w:rsidP="004D4BC8">
      <w:pPr>
        <w:spacing w:line="360" w:lineRule="auto"/>
        <w:ind w:left="1418" w:hanging="1418"/>
        <w:jc w:val="both"/>
        <w:rPr>
          <w:b w:val="0"/>
          <w:sz w:val="24"/>
          <w:szCs w:val="24"/>
          <w:lang w:val="en-US"/>
        </w:rPr>
      </w:pPr>
      <w:r w:rsidRPr="00A87AAF">
        <w:rPr>
          <w:sz w:val="24"/>
          <w:szCs w:val="24"/>
          <w:lang w:val="en-US"/>
        </w:rPr>
        <w:lastRenderedPageBreak/>
        <w:t>Table S6</w:t>
      </w:r>
      <w:r w:rsidR="006401E8">
        <w:rPr>
          <w:b w:val="0"/>
          <w:sz w:val="24"/>
          <w:szCs w:val="24"/>
          <w:lang w:val="en-US"/>
        </w:rPr>
        <w:tab/>
        <w:t>Bond D</w:t>
      </w:r>
      <w:r w:rsidRPr="00DA3702">
        <w:rPr>
          <w:b w:val="0"/>
          <w:sz w:val="24"/>
          <w:szCs w:val="24"/>
          <w:lang w:val="en-US"/>
        </w:rPr>
        <w:t>istances (</w:t>
      </w:r>
      <w:r w:rsidRPr="00A87AAF">
        <w:rPr>
          <w:rFonts w:ascii="Cambria" w:hAnsi="Cambria"/>
          <w:b w:val="0"/>
          <w:i/>
          <w:sz w:val="24"/>
          <w:szCs w:val="24"/>
          <w:lang w:val="fr-CH" w:eastAsia="fr-CH"/>
        </w:rPr>
        <w:t>δ</w:t>
      </w:r>
      <w:proofErr w:type="spellStart"/>
      <w:r w:rsidRPr="00DA3702">
        <w:rPr>
          <w:b w:val="0"/>
          <w:sz w:val="24"/>
          <w:szCs w:val="24"/>
          <w:vertAlign w:val="subscript"/>
          <w:lang w:val="en-US" w:eastAsia="fr-CH"/>
        </w:rPr>
        <w:t>Ln</w:t>
      </w:r>
      <w:proofErr w:type="gramStart"/>
      <w:r w:rsidRPr="00DA3702">
        <w:rPr>
          <w:b w:val="0"/>
          <w:sz w:val="24"/>
          <w:szCs w:val="24"/>
          <w:vertAlign w:val="subscript"/>
          <w:lang w:val="en-US" w:eastAsia="fr-CH"/>
        </w:rPr>
        <w:t>,</w:t>
      </w:r>
      <w:r w:rsidRPr="00DA3702">
        <w:rPr>
          <w:b w:val="0"/>
          <w:i/>
          <w:sz w:val="24"/>
          <w:szCs w:val="24"/>
          <w:vertAlign w:val="subscript"/>
          <w:lang w:val="en-US" w:eastAsia="fr-CH"/>
        </w:rPr>
        <w:t>j</w:t>
      </w:r>
      <w:proofErr w:type="spellEnd"/>
      <w:proofErr w:type="gramEnd"/>
      <w:r w:rsidRPr="00DA3702">
        <w:rPr>
          <w:b w:val="0"/>
          <w:sz w:val="24"/>
          <w:szCs w:val="24"/>
          <w:lang w:val="en-US"/>
        </w:rPr>
        <w:t xml:space="preserve">), </w:t>
      </w:r>
      <w:r w:rsidR="006401E8">
        <w:rPr>
          <w:b w:val="0"/>
          <w:sz w:val="24"/>
          <w:szCs w:val="24"/>
          <w:lang w:val="en-US"/>
        </w:rPr>
        <w:t>B</w:t>
      </w:r>
      <w:r w:rsidRPr="00DA3702">
        <w:rPr>
          <w:b w:val="0"/>
          <w:sz w:val="24"/>
          <w:szCs w:val="24"/>
          <w:lang w:val="en-US"/>
        </w:rPr>
        <w:t xml:space="preserve">ond </w:t>
      </w:r>
      <w:r w:rsidR="006401E8">
        <w:rPr>
          <w:b w:val="0"/>
          <w:sz w:val="24"/>
          <w:szCs w:val="24"/>
          <w:lang w:val="en-US"/>
        </w:rPr>
        <w:t>V</w:t>
      </w:r>
      <w:r w:rsidRPr="00DA3702">
        <w:rPr>
          <w:b w:val="0"/>
          <w:sz w:val="24"/>
          <w:szCs w:val="24"/>
          <w:lang w:val="en-US"/>
        </w:rPr>
        <w:t>alences (</w:t>
      </w:r>
      <w:r w:rsidRPr="00A87AAF">
        <w:rPr>
          <w:rFonts w:ascii="Cambria" w:hAnsi="Cambria"/>
          <w:b w:val="0"/>
          <w:i/>
          <w:sz w:val="24"/>
          <w:szCs w:val="24"/>
        </w:rPr>
        <w:t>ν</w:t>
      </w:r>
      <w:proofErr w:type="spellStart"/>
      <w:r w:rsidRPr="00DA3702">
        <w:rPr>
          <w:b w:val="0"/>
          <w:sz w:val="24"/>
          <w:szCs w:val="24"/>
          <w:vertAlign w:val="subscript"/>
          <w:lang w:val="en-US" w:eastAsia="fr-CH"/>
        </w:rPr>
        <w:t>Ln,</w:t>
      </w:r>
      <w:r w:rsidRPr="00DA3702">
        <w:rPr>
          <w:b w:val="0"/>
          <w:i/>
          <w:sz w:val="24"/>
          <w:szCs w:val="24"/>
          <w:vertAlign w:val="subscript"/>
          <w:lang w:val="en-US" w:eastAsia="fr-CH"/>
        </w:rPr>
        <w:t>j</w:t>
      </w:r>
      <w:proofErr w:type="spellEnd"/>
      <w:r w:rsidRPr="00DA3702">
        <w:rPr>
          <w:b w:val="0"/>
          <w:sz w:val="24"/>
          <w:szCs w:val="24"/>
          <w:lang w:val="en-US"/>
        </w:rPr>
        <w:t>)</w:t>
      </w:r>
      <w:r w:rsidRPr="00A87AAF">
        <w:rPr>
          <w:b w:val="0"/>
          <w:i/>
          <w:sz w:val="24"/>
          <w:szCs w:val="24"/>
          <w:vertAlign w:val="superscript"/>
          <w:lang w:val="en-US"/>
        </w:rPr>
        <w:t>a</w:t>
      </w:r>
      <w:r w:rsidRPr="00DA3702">
        <w:rPr>
          <w:b w:val="0"/>
          <w:sz w:val="24"/>
          <w:szCs w:val="24"/>
          <w:lang w:val="en-US"/>
        </w:rPr>
        <w:t xml:space="preserve"> and </w:t>
      </w:r>
      <w:r w:rsidR="006401E8">
        <w:rPr>
          <w:b w:val="0"/>
          <w:sz w:val="24"/>
          <w:szCs w:val="24"/>
          <w:lang w:val="en-US"/>
        </w:rPr>
        <w:t>T</w:t>
      </w:r>
      <w:r w:rsidRPr="00DA3702">
        <w:rPr>
          <w:b w:val="0"/>
          <w:sz w:val="24"/>
          <w:szCs w:val="24"/>
          <w:lang w:val="en-US"/>
        </w:rPr>
        <w:t xml:space="preserve">otal </w:t>
      </w:r>
      <w:r w:rsidR="006401E8">
        <w:rPr>
          <w:b w:val="0"/>
          <w:sz w:val="24"/>
          <w:szCs w:val="24"/>
          <w:lang w:val="en-US"/>
        </w:rPr>
        <w:t>A</w:t>
      </w:r>
      <w:r w:rsidRPr="00DA3702">
        <w:rPr>
          <w:b w:val="0"/>
          <w:sz w:val="24"/>
          <w:szCs w:val="24"/>
          <w:lang w:val="en-US"/>
        </w:rPr>
        <w:t xml:space="preserve">tom </w:t>
      </w:r>
      <w:r w:rsidR="006401E8">
        <w:rPr>
          <w:b w:val="0"/>
          <w:sz w:val="24"/>
          <w:szCs w:val="24"/>
          <w:lang w:val="en-US"/>
        </w:rPr>
        <w:t>V</w:t>
      </w:r>
      <w:r w:rsidRPr="00DA3702">
        <w:rPr>
          <w:b w:val="0"/>
          <w:sz w:val="24"/>
          <w:szCs w:val="24"/>
          <w:lang w:val="en-US"/>
        </w:rPr>
        <w:t>alence (</w:t>
      </w:r>
      <w:proofErr w:type="spellStart"/>
      <w:r w:rsidRPr="00DA3702">
        <w:rPr>
          <w:b w:val="0"/>
          <w:i/>
          <w:sz w:val="24"/>
          <w:szCs w:val="24"/>
          <w:lang w:val="en-US"/>
        </w:rPr>
        <w:t>V</w:t>
      </w:r>
      <w:r w:rsidRPr="00DA3702">
        <w:rPr>
          <w:b w:val="0"/>
          <w:sz w:val="24"/>
          <w:szCs w:val="24"/>
          <w:vertAlign w:val="subscript"/>
          <w:lang w:val="en-US"/>
        </w:rPr>
        <w:t>Ln</w:t>
      </w:r>
      <w:proofErr w:type="spellEnd"/>
      <w:r w:rsidRPr="00DA3702">
        <w:rPr>
          <w:b w:val="0"/>
          <w:sz w:val="24"/>
          <w:szCs w:val="24"/>
          <w:lang w:val="en-US"/>
        </w:rPr>
        <w:t>)</w:t>
      </w:r>
      <w:r w:rsidRPr="00A87AAF">
        <w:rPr>
          <w:b w:val="0"/>
          <w:i/>
          <w:sz w:val="24"/>
          <w:szCs w:val="24"/>
          <w:vertAlign w:val="superscript"/>
          <w:lang w:val="en-US"/>
        </w:rPr>
        <w:t>b</w:t>
      </w:r>
      <w:r w:rsidRPr="00DA3702">
        <w:rPr>
          <w:b w:val="0"/>
          <w:sz w:val="24"/>
          <w:szCs w:val="24"/>
          <w:lang w:val="en-US"/>
        </w:rPr>
        <w:t xml:space="preserve"> in the </w:t>
      </w:r>
      <w:r w:rsidR="006401E8">
        <w:rPr>
          <w:b w:val="0"/>
          <w:sz w:val="24"/>
          <w:szCs w:val="24"/>
          <w:lang w:val="en-US"/>
        </w:rPr>
        <w:t>C</w:t>
      </w:r>
      <w:r w:rsidRPr="00DA3702">
        <w:rPr>
          <w:b w:val="0"/>
          <w:sz w:val="24"/>
          <w:szCs w:val="24"/>
          <w:lang w:val="en-US"/>
        </w:rPr>
        <w:t xml:space="preserve">rystal </w:t>
      </w:r>
      <w:r w:rsidR="006401E8">
        <w:rPr>
          <w:b w:val="0"/>
          <w:sz w:val="24"/>
          <w:szCs w:val="24"/>
          <w:lang w:val="en-US"/>
        </w:rPr>
        <w:t>S</w:t>
      </w:r>
      <w:r w:rsidRPr="00DA3702">
        <w:rPr>
          <w:b w:val="0"/>
          <w:sz w:val="24"/>
          <w:szCs w:val="24"/>
          <w:lang w:val="en-US"/>
        </w:rPr>
        <w:t xml:space="preserve">tructure </w:t>
      </w:r>
      <w:r w:rsidRPr="0017666B">
        <w:rPr>
          <w:b w:val="0"/>
          <w:sz w:val="24"/>
          <w:szCs w:val="24"/>
          <w:lang w:val="en-US"/>
        </w:rPr>
        <w:t>of</w:t>
      </w:r>
      <w:r w:rsidR="000507EC">
        <w:rPr>
          <w:b w:val="0"/>
          <w:sz w:val="24"/>
          <w:szCs w:val="24"/>
          <w:lang w:val="en-US"/>
        </w:rPr>
        <w:t xml:space="preserve"> </w:t>
      </w:r>
      <w:r w:rsidR="00537F3A" w:rsidRPr="00537F3A">
        <w:rPr>
          <w:b w:val="0"/>
          <w:sz w:val="24"/>
          <w:szCs w:val="24"/>
          <w:lang w:val="en-US"/>
        </w:rPr>
        <w:t>[La(</w:t>
      </w:r>
      <w:proofErr w:type="spellStart"/>
      <w:r w:rsidR="00537F3A" w:rsidRPr="00537F3A">
        <w:rPr>
          <w:b w:val="0"/>
          <w:sz w:val="24"/>
          <w:szCs w:val="24"/>
          <w:lang w:val="en-US"/>
        </w:rPr>
        <w:t>pbta</w:t>
      </w:r>
      <w:proofErr w:type="spellEnd"/>
      <w:r w:rsidR="00537F3A" w:rsidRPr="00537F3A">
        <w:rPr>
          <w:b w:val="0"/>
          <w:sz w:val="24"/>
          <w:szCs w:val="24"/>
          <w:lang w:val="en-US"/>
        </w:rPr>
        <w:t>)</w:t>
      </w:r>
      <w:r w:rsidR="00537F3A" w:rsidRPr="00537F3A">
        <w:rPr>
          <w:rStyle w:val="Subscript"/>
          <w:b w:val="0"/>
          <w:szCs w:val="24"/>
          <w:lang w:val="en-US"/>
        </w:rPr>
        <w:t>3</w:t>
      </w:r>
      <w:r w:rsidR="00537F3A" w:rsidRPr="00537F3A">
        <w:rPr>
          <w:rStyle w:val="TMSRMN"/>
          <w:b w:val="0"/>
          <w:szCs w:val="24"/>
          <w:lang w:val="en-US"/>
        </w:rPr>
        <w:t>(dig)]</w:t>
      </w:r>
      <w:r w:rsidR="000507EC" w:rsidRPr="00F444B8">
        <w:rPr>
          <w:rStyle w:val="TMSRMN"/>
          <w:b w:val="0"/>
          <w:sz w:val="22"/>
          <w:szCs w:val="22"/>
          <w:lang w:val="en-US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4"/>
        <w:gridCol w:w="1704"/>
        <w:gridCol w:w="1705"/>
        <w:gridCol w:w="1232"/>
        <w:gridCol w:w="2061"/>
      </w:tblGrid>
      <w:tr w:rsidR="004D4BC8" w:rsidRPr="00DA3702" w:rsidTr="004E1D30">
        <w:tc>
          <w:tcPr>
            <w:tcW w:w="1704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both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Atom</w:t>
            </w:r>
            <w:proofErr w:type="spellEnd"/>
          </w:p>
        </w:tc>
        <w:tc>
          <w:tcPr>
            <w:tcW w:w="1704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Donor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type</w:t>
            </w:r>
          </w:p>
        </w:tc>
        <w:tc>
          <w:tcPr>
            <w:tcW w:w="1705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A87AAF">
              <w:rPr>
                <w:rFonts w:ascii="Cambria" w:hAnsi="Cambria"/>
                <w:b w:val="0"/>
                <w:i/>
                <w:sz w:val="24"/>
                <w:szCs w:val="24"/>
                <w:lang w:val="fr-CH" w:eastAsia="fr-CH"/>
              </w:rPr>
              <w:t>δ</w:t>
            </w:r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Ln</w:t>
            </w:r>
            <w:proofErr w:type="gramStart"/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,</w:t>
            </w:r>
            <w:r w:rsidRPr="00DA3702">
              <w:rPr>
                <w:b w:val="0"/>
                <w:i/>
                <w:sz w:val="24"/>
                <w:szCs w:val="24"/>
                <w:vertAlign w:val="subscript"/>
                <w:lang w:val="fr-CH" w:eastAsia="fr-CH"/>
              </w:rPr>
              <w:t>j</w:t>
            </w:r>
            <w:proofErr w:type="spellEnd"/>
            <w:proofErr w:type="gramEnd"/>
            <w:r w:rsidRPr="00DA3702">
              <w:rPr>
                <w:b w:val="0"/>
                <w:sz w:val="24"/>
                <w:szCs w:val="24"/>
                <w:lang w:val="fr-CH" w:eastAsia="fr-CH"/>
              </w:rPr>
              <w:t xml:space="preserve"> / Å</w:t>
            </w:r>
          </w:p>
        </w:tc>
        <w:tc>
          <w:tcPr>
            <w:tcW w:w="1232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A87AAF">
              <w:rPr>
                <w:rFonts w:ascii="Cambria" w:hAnsi="Cambria"/>
                <w:b w:val="0"/>
                <w:i/>
                <w:sz w:val="24"/>
                <w:szCs w:val="24"/>
              </w:rPr>
              <w:t>ν</w:t>
            </w:r>
            <w:proofErr w:type="spellStart"/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Ln</w:t>
            </w:r>
            <w:proofErr w:type="gramStart"/>
            <w:r w:rsidRPr="00DA3702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,</w:t>
            </w:r>
            <w:r w:rsidRPr="00DA3702">
              <w:rPr>
                <w:b w:val="0"/>
                <w:i/>
                <w:sz w:val="24"/>
                <w:szCs w:val="24"/>
                <w:vertAlign w:val="subscript"/>
                <w:lang w:val="fr-CH" w:eastAsia="fr-CH"/>
              </w:rPr>
              <w:t>j</w:t>
            </w:r>
            <w:proofErr w:type="spellEnd"/>
            <w:proofErr w:type="gramEnd"/>
          </w:p>
        </w:tc>
        <w:tc>
          <w:tcPr>
            <w:tcW w:w="2061" w:type="dxa"/>
            <w:tcBorders>
              <w:left w:val="nil"/>
              <w:bottom w:val="single" w:sz="4" w:space="0" w:color="auto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O1</w:t>
            </w:r>
          </w:p>
        </w:tc>
        <w:tc>
          <w:tcPr>
            <w:tcW w:w="1704" w:type="dxa"/>
            <w:tcBorders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dig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(central)</w:t>
            </w:r>
          </w:p>
        </w:tc>
        <w:tc>
          <w:tcPr>
            <w:tcW w:w="1705" w:type="dxa"/>
            <w:tcBorders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2.618</w:t>
            </w:r>
          </w:p>
        </w:tc>
        <w:tc>
          <w:tcPr>
            <w:tcW w:w="1232" w:type="dxa"/>
            <w:tcBorders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0.273</w:t>
            </w:r>
          </w:p>
        </w:tc>
        <w:tc>
          <w:tcPr>
            <w:tcW w:w="2061" w:type="dxa"/>
            <w:tcBorders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Average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O-</w:t>
            </w:r>
            <w:proofErr w:type="spellStart"/>
            <w:r w:rsidRPr="00DA3702">
              <w:rPr>
                <w:b w:val="0"/>
                <w:sz w:val="24"/>
                <w:szCs w:val="24"/>
              </w:rPr>
              <w:t>dig</w:t>
            </w:r>
            <w:proofErr w:type="spellEnd"/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O2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dig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(distal)</w:t>
            </w:r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2.621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0.271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0.27(1)</w:t>
            </w: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O3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dig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(distal)</w:t>
            </w:r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2.636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0.260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O4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2.472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0.405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sz w:val="24"/>
                <w:szCs w:val="24"/>
              </w:rPr>
              <w:t>Average</w:t>
            </w:r>
            <w:proofErr w:type="spellEnd"/>
            <w:r w:rsidRPr="00DA3702">
              <w:rPr>
                <w:b w:val="0"/>
                <w:sz w:val="24"/>
                <w:szCs w:val="24"/>
              </w:rPr>
              <w:t xml:space="preserve"> O-</w:t>
            </w: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O5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2.523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0.353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0.38(2)</w:t>
            </w: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O6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2.506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0.370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O7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2.495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0.381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O8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2.496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0.380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O9</w:t>
            </w:r>
          </w:p>
        </w:tc>
        <w:tc>
          <w:tcPr>
            <w:tcW w:w="1704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pbta</w:t>
            </w:r>
            <w:proofErr w:type="spellEnd"/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2.506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0.370</w:t>
            </w:r>
          </w:p>
        </w:tc>
        <w:tc>
          <w:tcPr>
            <w:tcW w:w="2061" w:type="dxa"/>
            <w:tcBorders>
              <w:top w:val="nil"/>
              <w:left w:val="nil"/>
              <w:bottom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</w:tr>
      <w:tr w:rsidR="004D4BC8" w:rsidRPr="00DA3702" w:rsidTr="004E1D30">
        <w:tc>
          <w:tcPr>
            <w:tcW w:w="1704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rPr>
                <w:b w:val="0"/>
                <w:sz w:val="24"/>
                <w:szCs w:val="24"/>
              </w:rPr>
            </w:pPr>
          </w:p>
        </w:tc>
        <w:tc>
          <w:tcPr>
            <w:tcW w:w="1705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DA3702">
              <w:rPr>
                <w:b w:val="0"/>
                <w:i/>
                <w:sz w:val="24"/>
                <w:szCs w:val="24"/>
              </w:rPr>
              <w:t>V</w:t>
            </w:r>
            <w:r w:rsidRPr="00DA3702">
              <w:rPr>
                <w:b w:val="0"/>
                <w:sz w:val="24"/>
                <w:szCs w:val="24"/>
                <w:vertAlign w:val="subscript"/>
              </w:rPr>
              <w:t>Ln</w:t>
            </w:r>
            <w:proofErr w:type="spellEnd"/>
          </w:p>
        </w:tc>
        <w:tc>
          <w:tcPr>
            <w:tcW w:w="1232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DA3702">
              <w:rPr>
                <w:b w:val="0"/>
                <w:sz w:val="24"/>
                <w:szCs w:val="24"/>
              </w:rPr>
              <w:t>3.063</w:t>
            </w:r>
          </w:p>
        </w:tc>
        <w:tc>
          <w:tcPr>
            <w:tcW w:w="2061" w:type="dxa"/>
            <w:tcBorders>
              <w:top w:val="nil"/>
              <w:left w:val="nil"/>
              <w:right w:val="nil"/>
            </w:tcBorders>
          </w:tcPr>
          <w:p w:rsidR="004D4BC8" w:rsidRPr="00DA3702" w:rsidRDefault="004D4BC8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</w:p>
        </w:tc>
      </w:tr>
    </w:tbl>
    <w:p w:rsidR="00D52153" w:rsidRPr="00B32B5A" w:rsidRDefault="00D52153" w:rsidP="00D52153">
      <w:pPr>
        <w:spacing w:line="360" w:lineRule="auto"/>
        <w:jc w:val="both"/>
        <w:rPr>
          <w:b w:val="0"/>
          <w:sz w:val="24"/>
          <w:szCs w:val="24"/>
          <w:lang w:val="en-US"/>
        </w:rPr>
      </w:pPr>
      <w:proofErr w:type="gramStart"/>
      <w:r w:rsidRPr="00B32B5A">
        <w:rPr>
          <w:b w:val="0"/>
          <w:sz w:val="24"/>
          <w:szCs w:val="24"/>
          <w:vertAlign w:val="superscript"/>
          <w:lang w:val="en-US"/>
        </w:rPr>
        <w:t>a</w:t>
      </w:r>
      <w:proofErr w:type="gramEnd"/>
      <w:r w:rsidRPr="00B32B5A">
        <w:rPr>
          <w:b w:val="0"/>
          <w:sz w:val="24"/>
          <w:szCs w:val="24"/>
          <w:lang w:val="en-US"/>
        </w:rPr>
        <w:t xml:space="preserve"> </w:t>
      </w:r>
      <w:r w:rsidRPr="004D0DD9">
        <w:rPr>
          <w:rStyle w:val="equation"/>
        </w:rPr>
        <w:object w:dxaOrig="1780" w:dyaOrig="499">
          <v:shape id="_x0000_i1067" type="#_x0000_t75" style="width:89.55pt;height:25.05pt" o:ole="">
            <v:imagedata r:id="rId95" o:title=""/>
          </v:shape>
          <o:OLEObject Type="Embed" ProgID="Equation.DSMT4" ShapeID="_x0000_i1067" DrawAspect="Content" ObjectID="_1618151635" r:id="rId96"/>
        </w:object>
      </w:r>
      <w:r w:rsidRPr="00B32B5A">
        <w:rPr>
          <w:b w:val="0"/>
          <w:sz w:val="24"/>
          <w:szCs w:val="24"/>
          <w:lang w:val="en-US"/>
        </w:rPr>
        <w:t>where</w:t>
      </w:r>
      <w:r>
        <w:rPr>
          <w:b w:val="0"/>
          <w:sz w:val="24"/>
          <w:szCs w:val="24"/>
          <w:lang w:val="en-US"/>
        </w:rPr>
        <w:t xml:space="preserve"> </w:t>
      </w:r>
      <w:r w:rsidRPr="000507EC">
        <w:rPr>
          <w:rFonts w:ascii="Symbol" w:hAnsi="Symbol"/>
          <w:b w:val="0"/>
          <w:i/>
          <w:sz w:val="24"/>
          <w:szCs w:val="24"/>
          <w:lang w:val="en-US"/>
        </w:rPr>
        <w:t></w:t>
      </w:r>
      <w:proofErr w:type="spellStart"/>
      <w:r w:rsidRPr="000507EC">
        <w:rPr>
          <w:rStyle w:val="Subscript"/>
          <w:b w:val="0"/>
          <w:lang w:val="en-US"/>
        </w:rPr>
        <w:t>Ln,</w:t>
      </w:r>
      <w:r w:rsidRPr="000507EC">
        <w:rPr>
          <w:rStyle w:val="Subscript"/>
          <w:b w:val="0"/>
          <w:i/>
          <w:lang w:val="en-US"/>
        </w:rPr>
        <w:t>j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is the La-donor atom </w:t>
      </w:r>
      <w:r w:rsidRPr="00B32B5A">
        <w:rPr>
          <w:b w:val="0"/>
          <w:i/>
          <w:sz w:val="24"/>
          <w:szCs w:val="24"/>
          <w:lang w:val="en-US"/>
        </w:rPr>
        <w:t xml:space="preserve">j </w:t>
      </w:r>
      <w:r w:rsidRPr="00B32B5A">
        <w:rPr>
          <w:b w:val="0"/>
          <w:sz w:val="24"/>
          <w:szCs w:val="24"/>
          <w:lang w:val="en-US"/>
        </w:rPr>
        <w:t xml:space="preserve">distance. The valence bond parameters </w:t>
      </w:r>
      <w:proofErr w:type="spellStart"/>
      <w:r w:rsidRPr="000507EC">
        <w:rPr>
          <w:b w:val="0"/>
          <w:i/>
          <w:sz w:val="24"/>
          <w:szCs w:val="24"/>
          <w:lang w:val="en-US"/>
        </w:rPr>
        <w:t>R</w:t>
      </w:r>
      <w:r w:rsidRPr="000507EC">
        <w:rPr>
          <w:rStyle w:val="Subscript"/>
          <w:b w:val="0"/>
          <w:lang w:val="en-US"/>
        </w:rPr>
        <w:t>Ln</w:t>
      </w:r>
      <w:proofErr w:type="gramStart"/>
      <w:r w:rsidRPr="000507EC">
        <w:rPr>
          <w:rStyle w:val="Subscript"/>
          <w:b w:val="0"/>
          <w:lang w:val="en-US"/>
        </w:rPr>
        <w:t>,O</w:t>
      </w:r>
      <w:proofErr w:type="spellEnd"/>
      <w:proofErr w:type="gramEnd"/>
      <w:r w:rsidRPr="00B32B5A">
        <w:rPr>
          <w:b w:val="0"/>
          <w:sz w:val="24"/>
          <w:szCs w:val="24"/>
          <w:lang w:val="en-US"/>
        </w:rPr>
        <w:t xml:space="preserve"> are taken from reference </w:t>
      </w:r>
      <w:r>
        <w:rPr>
          <w:b w:val="0"/>
          <w:sz w:val="24"/>
          <w:szCs w:val="24"/>
          <w:lang w:val="en-US"/>
        </w:rPr>
        <w:t>S</w:t>
      </w:r>
      <w:r w:rsidR="007F0250">
        <w:rPr>
          <w:b w:val="0"/>
          <w:sz w:val="24"/>
          <w:szCs w:val="24"/>
          <w:lang w:val="en-US"/>
        </w:rPr>
        <w:t>5</w:t>
      </w:r>
      <w:r w:rsidRPr="00B32B5A">
        <w:rPr>
          <w:b w:val="0"/>
          <w:sz w:val="24"/>
          <w:szCs w:val="24"/>
          <w:lang w:val="en-US"/>
        </w:rPr>
        <w:t xml:space="preserve"> and </w:t>
      </w:r>
      <w:r w:rsidRPr="00B32B5A">
        <w:rPr>
          <w:b w:val="0"/>
          <w:i/>
          <w:sz w:val="24"/>
          <w:szCs w:val="24"/>
          <w:lang w:val="en-US"/>
        </w:rPr>
        <w:t>b</w:t>
      </w:r>
      <w:r w:rsidRPr="00B32B5A">
        <w:rPr>
          <w:b w:val="0"/>
          <w:sz w:val="24"/>
          <w:szCs w:val="24"/>
          <w:lang w:val="en-US"/>
        </w:rPr>
        <w:t xml:space="preserve"> = 0.37</w:t>
      </w:r>
      <w:r w:rsidRPr="00B32B5A">
        <w:rPr>
          <w:b w:val="0"/>
          <w:sz w:val="24"/>
          <w:szCs w:val="24"/>
          <w:lang w:val="en-US" w:eastAsia="fr-CH"/>
        </w:rPr>
        <w:t xml:space="preserve"> Å</w:t>
      </w:r>
      <w:r w:rsidRPr="00B32B5A">
        <w:rPr>
          <w:b w:val="0"/>
          <w:sz w:val="24"/>
          <w:szCs w:val="24"/>
          <w:lang w:val="en-US"/>
        </w:rPr>
        <w:t xml:space="preserve">. 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b</w:t>
      </w:r>
      <w:r>
        <w:rPr>
          <w:b w:val="0"/>
          <w:i/>
          <w:sz w:val="24"/>
          <w:szCs w:val="24"/>
          <w:vertAlign w:val="superscript"/>
          <w:lang w:val="en-US"/>
        </w:rPr>
        <w:t xml:space="preserve"> </w:t>
      </w:r>
      <w:r w:rsidRPr="004D0DD9">
        <w:rPr>
          <w:rStyle w:val="Equation9"/>
        </w:rPr>
        <w:object w:dxaOrig="1280" w:dyaOrig="560">
          <v:shape id="_x0000_i1068" type="#_x0000_t75" style="width:64.5pt;height:28.8pt" o:ole="">
            <v:imagedata r:id="rId97" o:title=""/>
          </v:shape>
          <o:OLEObject Type="Embed" ProgID="Equation.DSMT4" ShapeID="_x0000_i1068" DrawAspect="Content" ObjectID="_1618151636" r:id="rId98"/>
        </w:object>
      </w:r>
      <w:r>
        <w:rPr>
          <w:b w:val="0"/>
          <w:sz w:val="24"/>
          <w:szCs w:val="24"/>
          <w:vertAlign w:val="superscript"/>
          <w:lang w:val="en-US"/>
        </w:rPr>
        <w:t>S</w:t>
      </w:r>
      <w:r w:rsidR="007F0250">
        <w:rPr>
          <w:b w:val="0"/>
          <w:sz w:val="24"/>
          <w:szCs w:val="24"/>
          <w:vertAlign w:val="superscript"/>
          <w:lang w:val="en-US"/>
        </w:rPr>
        <w:t>6</w:t>
      </w:r>
      <w:r w:rsidRPr="00B32B5A">
        <w:rPr>
          <w:b w:val="0"/>
          <w:sz w:val="24"/>
          <w:szCs w:val="24"/>
          <w:lang w:val="en-US"/>
        </w:rPr>
        <w:t xml:space="preserve"> </w:t>
      </w:r>
      <w:r w:rsidRPr="00DA3702">
        <w:rPr>
          <w:b w:val="0"/>
          <w:sz w:val="24"/>
          <w:szCs w:val="24"/>
          <w:lang w:val="en-US"/>
        </w:rPr>
        <w:t xml:space="preserve">Numbering taken from Figure </w:t>
      </w:r>
      <w:r>
        <w:rPr>
          <w:b w:val="0"/>
          <w:sz w:val="24"/>
          <w:szCs w:val="24"/>
          <w:lang w:val="en-US"/>
        </w:rPr>
        <w:t>S5.</w:t>
      </w:r>
    </w:p>
    <w:p w:rsidR="004D4BC8" w:rsidRDefault="004D4BC8" w:rsidP="004D4BC8">
      <w:pPr>
        <w:spacing w:before="120" w:line="360" w:lineRule="auto"/>
        <w:rPr>
          <w:b w:val="0"/>
          <w:sz w:val="24"/>
          <w:szCs w:val="24"/>
          <w:lang w:val="en-US"/>
        </w:rPr>
      </w:pPr>
    </w:p>
    <w:p w:rsidR="00B32B5A" w:rsidRDefault="00B32B5A" w:rsidP="004D4BC8">
      <w:pPr>
        <w:spacing w:before="120" w:line="360" w:lineRule="auto"/>
        <w:rPr>
          <w:b w:val="0"/>
          <w:sz w:val="24"/>
          <w:szCs w:val="24"/>
          <w:lang w:val="en-US"/>
        </w:rPr>
      </w:pPr>
    </w:p>
    <w:p w:rsidR="00B32B5A" w:rsidRPr="007F0250" w:rsidRDefault="00B32B5A" w:rsidP="00B32B5A">
      <w:pPr>
        <w:spacing w:after="120" w:line="360" w:lineRule="auto"/>
        <w:ind w:left="1418" w:hanging="1418"/>
        <w:jc w:val="both"/>
        <w:rPr>
          <w:b w:val="0"/>
          <w:sz w:val="24"/>
          <w:szCs w:val="24"/>
          <w:lang w:val="en-US"/>
        </w:rPr>
      </w:pPr>
      <w:r w:rsidRPr="00B32B5A">
        <w:rPr>
          <w:sz w:val="24"/>
          <w:szCs w:val="24"/>
          <w:lang w:val="en-US"/>
        </w:rPr>
        <w:t>Table S7</w:t>
      </w:r>
      <w:r w:rsidRPr="00B32B5A">
        <w:rPr>
          <w:b w:val="0"/>
          <w:sz w:val="24"/>
          <w:szCs w:val="24"/>
          <w:lang w:val="en-US"/>
        </w:rPr>
        <w:tab/>
        <w:t xml:space="preserve">Average </w:t>
      </w:r>
      <w:r w:rsidR="006401E8">
        <w:rPr>
          <w:b w:val="0"/>
          <w:sz w:val="24"/>
          <w:szCs w:val="24"/>
          <w:lang w:val="en-US"/>
        </w:rPr>
        <w:t>B</w:t>
      </w:r>
      <w:r w:rsidRPr="00B32B5A">
        <w:rPr>
          <w:b w:val="0"/>
          <w:sz w:val="24"/>
          <w:szCs w:val="24"/>
          <w:lang w:val="en-US"/>
        </w:rPr>
        <w:t xml:space="preserve">ond </w:t>
      </w:r>
      <w:r w:rsidR="006401E8">
        <w:rPr>
          <w:b w:val="0"/>
          <w:sz w:val="24"/>
          <w:szCs w:val="24"/>
          <w:lang w:val="en-US"/>
        </w:rPr>
        <w:t>D</w:t>
      </w:r>
      <w:r w:rsidRPr="00B32B5A">
        <w:rPr>
          <w:b w:val="0"/>
          <w:sz w:val="24"/>
          <w:szCs w:val="24"/>
          <w:lang w:val="en-US"/>
        </w:rPr>
        <w:t>istances (Ln-</w:t>
      </w:r>
      <w:proofErr w:type="spellStart"/>
      <w:r w:rsidRPr="00B32B5A">
        <w:rPr>
          <w:rFonts w:ascii="Cambria" w:hAnsi="Cambria"/>
          <w:b w:val="0"/>
          <w:sz w:val="24"/>
          <w:szCs w:val="24"/>
          <w:lang w:val="en-US" w:eastAsia="fr-CH"/>
        </w:rPr>
        <w:t>O</w:t>
      </w:r>
      <w:r w:rsidRPr="00B32B5A">
        <w:rPr>
          <w:rFonts w:ascii="Cambria" w:hAnsi="Cambria"/>
          <w:b w:val="0"/>
          <w:sz w:val="24"/>
          <w:szCs w:val="24"/>
          <w:vertAlign w:val="subscript"/>
          <w:lang w:val="en-US" w:eastAsia="fr-CH"/>
        </w:rPr>
        <w:t>dig</w:t>
      </w:r>
      <w:proofErr w:type="spellEnd"/>
      <w:r w:rsidRPr="00B32B5A">
        <w:rPr>
          <w:rFonts w:ascii="Cambria" w:hAnsi="Cambria"/>
          <w:b w:val="0"/>
          <w:sz w:val="24"/>
          <w:szCs w:val="24"/>
          <w:vertAlign w:val="subscript"/>
          <w:lang w:val="en-US" w:eastAsia="fr-CH"/>
        </w:rPr>
        <w:t xml:space="preserve"> </w:t>
      </w:r>
      <w:r w:rsidRPr="00B32B5A">
        <w:rPr>
          <w:rFonts w:ascii="Cambria" w:hAnsi="Cambria"/>
          <w:b w:val="0"/>
          <w:sz w:val="24"/>
          <w:szCs w:val="24"/>
          <w:lang w:val="en-US" w:eastAsia="fr-CH"/>
        </w:rPr>
        <w:t xml:space="preserve">and </w:t>
      </w:r>
      <w:r w:rsidRPr="00B32B5A">
        <w:rPr>
          <w:b w:val="0"/>
          <w:sz w:val="24"/>
          <w:szCs w:val="24"/>
          <w:lang w:val="en-US"/>
        </w:rPr>
        <w:t>Ln-</w:t>
      </w:r>
      <w:proofErr w:type="spellStart"/>
      <w:r w:rsidRPr="00B32B5A">
        <w:rPr>
          <w:rFonts w:ascii="Cambria" w:hAnsi="Cambria"/>
          <w:b w:val="0"/>
          <w:sz w:val="24"/>
          <w:szCs w:val="24"/>
          <w:lang w:val="en-US" w:eastAsia="fr-CH"/>
        </w:rPr>
        <w:t>O</w:t>
      </w:r>
      <w:r w:rsidRPr="00B32B5A">
        <w:rPr>
          <w:rFonts w:ascii="Cambria" w:hAnsi="Cambria"/>
          <w:b w:val="0"/>
          <w:sz w:val="24"/>
          <w:szCs w:val="24"/>
          <w:vertAlign w:val="subscript"/>
          <w:lang w:val="en-US" w:eastAsia="fr-CH"/>
        </w:rPr>
        <w:t>diketone</w:t>
      </w:r>
      <w:proofErr w:type="spellEnd"/>
      <w:r w:rsidRPr="00B32B5A">
        <w:rPr>
          <w:b w:val="0"/>
          <w:sz w:val="24"/>
          <w:szCs w:val="24"/>
          <w:lang w:val="en-US"/>
        </w:rPr>
        <w:t xml:space="preserve">), </w:t>
      </w:r>
      <w:r w:rsidR="006401E8">
        <w:rPr>
          <w:b w:val="0"/>
          <w:sz w:val="24"/>
          <w:szCs w:val="24"/>
          <w:lang w:val="en-US"/>
        </w:rPr>
        <w:t>A</w:t>
      </w:r>
      <w:r w:rsidRPr="00B32B5A">
        <w:rPr>
          <w:b w:val="0"/>
          <w:sz w:val="24"/>
          <w:szCs w:val="24"/>
          <w:lang w:val="en-US"/>
        </w:rPr>
        <w:t xml:space="preserve">verage </w:t>
      </w:r>
      <w:r w:rsidR="006401E8">
        <w:rPr>
          <w:b w:val="0"/>
          <w:sz w:val="24"/>
          <w:szCs w:val="24"/>
          <w:lang w:val="en-US"/>
        </w:rPr>
        <w:t>B</w:t>
      </w:r>
      <w:r w:rsidRPr="00B32B5A">
        <w:rPr>
          <w:b w:val="0"/>
          <w:sz w:val="24"/>
          <w:szCs w:val="24"/>
          <w:lang w:val="en-US"/>
        </w:rPr>
        <w:t xml:space="preserve">ond </w:t>
      </w:r>
      <w:r w:rsidR="006401E8">
        <w:rPr>
          <w:b w:val="0"/>
          <w:sz w:val="24"/>
          <w:szCs w:val="24"/>
          <w:lang w:val="en-US"/>
        </w:rPr>
        <w:t>V</w:t>
      </w:r>
      <w:r w:rsidRPr="00B32B5A">
        <w:rPr>
          <w:b w:val="0"/>
          <w:sz w:val="24"/>
          <w:szCs w:val="24"/>
          <w:lang w:val="en-US"/>
        </w:rPr>
        <w:t>alences (</w:t>
      </w:r>
      <w:r w:rsidRPr="00B32B5A">
        <w:rPr>
          <w:rFonts w:ascii="Cambria" w:hAnsi="Cambria"/>
          <w:b w:val="0"/>
          <w:sz w:val="24"/>
          <w:szCs w:val="24"/>
        </w:rPr>
        <w:t>ν</w:t>
      </w:r>
      <w:proofErr w:type="spellStart"/>
      <w:r w:rsidRPr="00B32B5A">
        <w:rPr>
          <w:b w:val="0"/>
          <w:sz w:val="24"/>
          <w:szCs w:val="24"/>
          <w:vertAlign w:val="subscript"/>
          <w:lang w:val="en-US" w:eastAsia="fr-CH"/>
        </w:rPr>
        <w:t>Ln,Odig</w:t>
      </w:r>
      <w:proofErr w:type="spellEnd"/>
      <w:r w:rsidRPr="00B32B5A">
        <w:rPr>
          <w:b w:val="0"/>
          <w:sz w:val="24"/>
          <w:szCs w:val="24"/>
          <w:lang w:val="en-US" w:eastAsia="fr-CH"/>
        </w:rPr>
        <w:t xml:space="preserve"> and</w:t>
      </w:r>
      <w:r w:rsidRPr="00B32B5A">
        <w:rPr>
          <w:rFonts w:ascii="Cambria" w:hAnsi="Cambria"/>
          <w:b w:val="0"/>
          <w:sz w:val="24"/>
          <w:szCs w:val="24"/>
          <w:lang w:val="en-US"/>
        </w:rPr>
        <w:t xml:space="preserve"> </w:t>
      </w:r>
      <w:r w:rsidRPr="00B32B5A">
        <w:rPr>
          <w:rFonts w:ascii="Cambria" w:hAnsi="Cambria"/>
          <w:b w:val="0"/>
          <w:sz w:val="24"/>
          <w:szCs w:val="24"/>
        </w:rPr>
        <w:t>ν</w:t>
      </w:r>
      <w:proofErr w:type="spellStart"/>
      <w:r w:rsidRPr="00B32B5A">
        <w:rPr>
          <w:b w:val="0"/>
          <w:sz w:val="24"/>
          <w:szCs w:val="24"/>
          <w:vertAlign w:val="subscript"/>
          <w:lang w:val="en-US" w:eastAsia="fr-CH"/>
        </w:rPr>
        <w:t>Ln,Odiketone</w:t>
      </w:r>
      <w:proofErr w:type="spellEnd"/>
      <w:r w:rsidRPr="00B32B5A">
        <w:rPr>
          <w:b w:val="0"/>
          <w:sz w:val="24"/>
          <w:szCs w:val="24"/>
          <w:lang w:val="en-US"/>
        </w:rPr>
        <w:t>)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a</w:t>
      </w:r>
      <w:r w:rsidRPr="00B32B5A">
        <w:rPr>
          <w:b w:val="0"/>
          <w:sz w:val="24"/>
          <w:szCs w:val="24"/>
          <w:lang w:val="en-US"/>
        </w:rPr>
        <w:t xml:space="preserve"> and </w:t>
      </w:r>
      <w:r w:rsidR="006401E8">
        <w:rPr>
          <w:b w:val="0"/>
          <w:sz w:val="24"/>
          <w:szCs w:val="24"/>
          <w:lang w:val="en-US"/>
        </w:rPr>
        <w:t>T</w:t>
      </w:r>
      <w:r w:rsidRPr="00B32B5A">
        <w:rPr>
          <w:b w:val="0"/>
          <w:sz w:val="24"/>
          <w:szCs w:val="24"/>
          <w:lang w:val="en-US"/>
        </w:rPr>
        <w:t xml:space="preserve">otal </w:t>
      </w:r>
      <w:r w:rsidR="006401E8">
        <w:rPr>
          <w:b w:val="0"/>
          <w:sz w:val="24"/>
          <w:szCs w:val="24"/>
          <w:lang w:val="en-US"/>
        </w:rPr>
        <w:t>A</w:t>
      </w:r>
      <w:r w:rsidRPr="00B32B5A">
        <w:rPr>
          <w:b w:val="0"/>
          <w:sz w:val="24"/>
          <w:szCs w:val="24"/>
          <w:lang w:val="en-US"/>
        </w:rPr>
        <w:t xml:space="preserve">tom </w:t>
      </w:r>
      <w:r w:rsidR="006401E8">
        <w:rPr>
          <w:b w:val="0"/>
          <w:sz w:val="24"/>
          <w:szCs w:val="24"/>
          <w:lang w:val="en-US"/>
        </w:rPr>
        <w:t>V</w:t>
      </w:r>
      <w:r w:rsidRPr="00B32B5A">
        <w:rPr>
          <w:b w:val="0"/>
          <w:sz w:val="24"/>
          <w:szCs w:val="24"/>
          <w:lang w:val="en-US"/>
        </w:rPr>
        <w:t>alence (</w:t>
      </w:r>
      <w:proofErr w:type="spellStart"/>
      <w:r w:rsidRPr="00B32B5A">
        <w:rPr>
          <w:b w:val="0"/>
          <w:i/>
          <w:sz w:val="24"/>
          <w:szCs w:val="24"/>
          <w:lang w:val="en-US"/>
        </w:rPr>
        <w:t>V</w:t>
      </w:r>
      <w:r w:rsidRPr="00B32B5A">
        <w:rPr>
          <w:b w:val="0"/>
          <w:sz w:val="24"/>
          <w:szCs w:val="24"/>
          <w:vertAlign w:val="subscript"/>
          <w:lang w:val="en-US"/>
        </w:rPr>
        <w:t>Ln</w:t>
      </w:r>
      <w:proofErr w:type="spellEnd"/>
      <w:r w:rsidRPr="00B32B5A">
        <w:rPr>
          <w:b w:val="0"/>
          <w:sz w:val="24"/>
          <w:szCs w:val="24"/>
          <w:lang w:val="en-US"/>
        </w:rPr>
        <w:t>)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b</w:t>
      </w:r>
      <w:r w:rsidRPr="00B32B5A">
        <w:rPr>
          <w:b w:val="0"/>
          <w:sz w:val="24"/>
          <w:szCs w:val="24"/>
          <w:lang w:val="en-US"/>
        </w:rPr>
        <w:t xml:space="preserve"> in the </w:t>
      </w:r>
      <w:r w:rsidR="006401E8">
        <w:rPr>
          <w:b w:val="0"/>
          <w:sz w:val="24"/>
          <w:szCs w:val="24"/>
          <w:lang w:val="en-US"/>
        </w:rPr>
        <w:t>C</w:t>
      </w:r>
      <w:r w:rsidRPr="00B32B5A">
        <w:rPr>
          <w:b w:val="0"/>
          <w:sz w:val="24"/>
          <w:szCs w:val="24"/>
          <w:lang w:val="en-US"/>
        </w:rPr>
        <w:t xml:space="preserve">rystal </w:t>
      </w:r>
      <w:r w:rsidR="006401E8">
        <w:rPr>
          <w:b w:val="0"/>
          <w:sz w:val="24"/>
          <w:szCs w:val="24"/>
          <w:lang w:val="en-US"/>
        </w:rPr>
        <w:t>S</w:t>
      </w:r>
      <w:r w:rsidRPr="00B32B5A">
        <w:rPr>
          <w:b w:val="0"/>
          <w:sz w:val="24"/>
          <w:szCs w:val="24"/>
          <w:lang w:val="en-US"/>
        </w:rPr>
        <w:t xml:space="preserve">tructures of </w:t>
      </w:r>
      <w:r w:rsidR="000507EC" w:rsidRPr="00537F3A">
        <w:rPr>
          <w:b w:val="0"/>
          <w:sz w:val="24"/>
          <w:szCs w:val="24"/>
          <w:lang w:val="en-US"/>
        </w:rPr>
        <w:t>[La(</w:t>
      </w:r>
      <w:proofErr w:type="spellStart"/>
      <w:r w:rsidR="000507EC" w:rsidRPr="00537F3A">
        <w:rPr>
          <w:b w:val="0"/>
          <w:sz w:val="24"/>
          <w:szCs w:val="24"/>
          <w:lang w:val="en-US"/>
        </w:rPr>
        <w:t>hfa</w:t>
      </w:r>
      <w:proofErr w:type="spellEnd"/>
      <w:r w:rsidR="000507EC" w:rsidRPr="00537F3A">
        <w:rPr>
          <w:b w:val="0"/>
          <w:sz w:val="24"/>
          <w:szCs w:val="24"/>
          <w:lang w:val="en-US"/>
        </w:rPr>
        <w:t>)</w:t>
      </w:r>
      <w:r w:rsidR="000507EC" w:rsidRPr="00537F3A">
        <w:rPr>
          <w:rStyle w:val="Subscript"/>
          <w:b w:val="0"/>
          <w:szCs w:val="24"/>
          <w:lang w:val="en-US"/>
        </w:rPr>
        <w:t>3</w:t>
      </w:r>
      <w:r w:rsidR="000507EC" w:rsidRPr="00537F3A">
        <w:rPr>
          <w:rStyle w:val="TMSRMN"/>
          <w:b w:val="0"/>
          <w:szCs w:val="24"/>
          <w:lang w:val="en-US"/>
        </w:rPr>
        <w:t>(dig)]</w:t>
      </w:r>
      <w:r w:rsidR="007F0250">
        <w:rPr>
          <w:rStyle w:val="TMSRMN"/>
          <w:b w:val="0"/>
          <w:szCs w:val="24"/>
          <w:lang w:val="en-US"/>
        </w:rPr>
        <w:t>,</w:t>
      </w:r>
      <w:r w:rsidR="007F0250" w:rsidRPr="007F0250">
        <w:rPr>
          <w:rStyle w:val="TMSRMN"/>
          <w:b w:val="0"/>
          <w:szCs w:val="24"/>
          <w:vertAlign w:val="superscript"/>
          <w:lang w:val="en-US"/>
        </w:rPr>
        <w:t>S4</w:t>
      </w:r>
      <w:r w:rsidR="000507EC" w:rsidRPr="00537F3A">
        <w:rPr>
          <w:b w:val="0"/>
          <w:sz w:val="24"/>
          <w:szCs w:val="24"/>
          <w:lang w:val="en-US"/>
        </w:rPr>
        <w:t xml:space="preserve"> </w:t>
      </w:r>
      <w:r w:rsidR="00537F3A" w:rsidRPr="007F0250">
        <w:rPr>
          <w:b w:val="0"/>
          <w:sz w:val="24"/>
          <w:szCs w:val="24"/>
          <w:lang w:val="en-US"/>
        </w:rPr>
        <w:t>[La(</w:t>
      </w:r>
      <w:proofErr w:type="spellStart"/>
      <w:r w:rsidR="00537F3A" w:rsidRPr="007F0250">
        <w:rPr>
          <w:b w:val="0"/>
          <w:sz w:val="24"/>
          <w:szCs w:val="24"/>
          <w:lang w:val="en-US"/>
        </w:rPr>
        <w:t>pbta</w:t>
      </w:r>
      <w:proofErr w:type="spellEnd"/>
      <w:r w:rsidR="00537F3A" w:rsidRPr="007F0250">
        <w:rPr>
          <w:b w:val="0"/>
          <w:sz w:val="24"/>
          <w:szCs w:val="24"/>
          <w:lang w:val="en-US"/>
        </w:rPr>
        <w:t>)</w:t>
      </w:r>
      <w:r w:rsidR="00537F3A" w:rsidRPr="007F0250">
        <w:rPr>
          <w:rStyle w:val="Subscript"/>
          <w:b w:val="0"/>
          <w:szCs w:val="24"/>
          <w:lang w:val="en-US"/>
        </w:rPr>
        <w:t>3</w:t>
      </w:r>
      <w:r w:rsidR="00537F3A" w:rsidRPr="007F0250">
        <w:rPr>
          <w:rStyle w:val="TMSRMN"/>
          <w:b w:val="0"/>
          <w:szCs w:val="24"/>
          <w:lang w:val="en-US"/>
        </w:rPr>
        <w:t>(dig)]</w:t>
      </w:r>
      <w:r w:rsidR="000507EC" w:rsidRPr="007F0250">
        <w:rPr>
          <w:rStyle w:val="TMSRMN"/>
          <w:b w:val="0"/>
          <w:szCs w:val="24"/>
          <w:lang w:val="en-US"/>
        </w:rPr>
        <w:t>.</w:t>
      </w:r>
      <w:r w:rsidRPr="007F0250">
        <w:rPr>
          <w:b w:val="0"/>
          <w:sz w:val="24"/>
          <w:szCs w:val="24"/>
          <w:lang w:val="en-US"/>
        </w:rPr>
        <w:t xml:space="preserve"> </w:t>
      </w:r>
      <w:proofErr w:type="gramStart"/>
      <w:r w:rsidRPr="007F0250">
        <w:rPr>
          <w:b w:val="0"/>
          <w:sz w:val="24"/>
          <w:szCs w:val="24"/>
          <w:lang w:val="en-US"/>
        </w:rPr>
        <w:t>and</w:t>
      </w:r>
      <w:proofErr w:type="gramEnd"/>
      <w:r w:rsidRPr="007F0250">
        <w:rPr>
          <w:b w:val="0"/>
          <w:sz w:val="24"/>
          <w:szCs w:val="24"/>
          <w:lang w:val="en-US"/>
        </w:rPr>
        <w:t xml:space="preserve"> </w:t>
      </w:r>
      <w:r w:rsidR="000507EC" w:rsidRPr="007F0250">
        <w:rPr>
          <w:b w:val="0"/>
          <w:sz w:val="24"/>
          <w:szCs w:val="24"/>
          <w:lang w:val="en-US"/>
        </w:rPr>
        <w:t>[</w:t>
      </w:r>
      <w:proofErr w:type="spellStart"/>
      <w:r w:rsidR="000507EC" w:rsidRPr="007F0250">
        <w:rPr>
          <w:b w:val="0"/>
          <w:sz w:val="24"/>
          <w:szCs w:val="24"/>
          <w:lang w:val="en-US"/>
        </w:rPr>
        <w:t>Eu</w:t>
      </w:r>
      <w:proofErr w:type="spellEnd"/>
      <w:r w:rsidR="000507EC" w:rsidRPr="007F0250">
        <w:rPr>
          <w:b w:val="0"/>
          <w:sz w:val="24"/>
          <w:szCs w:val="24"/>
          <w:lang w:val="en-US"/>
        </w:rPr>
        <w:t>(</w:t>
      </w:r>
      <w:proofErr w:type="spellStart"/>
      <w:r w:rsidR="000507EC" w:rsidRPr="007F0250">
        <w:rPr>
          <w:b w:val="0"/>
          <w:sz w:val="24"/>
          <w:szCs w:val="24"/>
          <w:lang w:val="en-US"/>
        </w:rPr>
        <w:t>pbta</w:t>
      </w:r>
      <w:proofErr w:type="spellEnd"/>
      <w:r w:rsidR="000507EC" w:rsidRPr="007F0250">
        <w:rPr>
          <w:b w:val="0"/>
          <w:sz w:val="24"/>
          <w:szCs w:val="24"/>
          <w:lang w:val="en-US"/>
        </w:rPr>
        <w:t>)</w:t>
      </w:r>
      <w:r w:rsidR="000507EC" w:rsidRPr="007F0250">
        <w:rPr>
          <w:rStyle w:val="Subscript"/>
          <w:b w:val="0"/>
          <w:szCs w:val="24"/>
          <w:lang w:val="en-US"/>
        </w:rPr>
        <w:t>3</w:t>
      </w:r>
      <w:r w:rsidR="000507EC" w:rsidRPr="007F0250">
        <w:rPr>
          <w:rStyle w:val="TMSRMN"/>
          <w:b w:val="0"/>
          <w:szCs w:val="24"/>
          <w:lang w:val="en-US"/>
        </w:rPr>
        <w:t>(dig)]</w:t>
      </w:r>
      <w:r w:rsidR="000507EC" w:rsidRPr="007F0250">
        <w:rPr>
          <w:rStyle w:val="TMSRMN"/>
          <w:b w:val="0"/>
          <w:sz w:val="22"/>
          <w:szCs w:val="22"/>
          <w:lang w:val="en-US"/>
        </w:rPr>
        <w:t>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045"/>
        <w:gridCol w:w="2370"/>
        <w:gridCol w:w="2447"/>
        <w:gridCol w:w="1763"/>
      </w:tblGrid>
      <w:tr w:rsidR="00B32B5A" w:rsidRPr="00B32B5A" w:rsidTr="004E1D30">
        <w:tc>
          <w:tcPr>
            <w:tcW w:w="2045" w:type="dxa"/>
            <w:tcBorders>
              <w:left w:val="nil"/>
              <w:right w:val="nil"/>
            </w:tcBorders>
          </w:tcPr>
          <w:p w:rsidR="00B32B5A" w:rsidRPr="007F0250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</w:p>
        </w:tc>
        <w:tc>
          <w:tcPr>
            <w:tcW w:w="2370" w:type="dxa"/>
            <w:tcBorders>
              <w:left w:val="nil"/>
              <w:right w:val="nil"/>
            </w:tcBorders>
          </w:tcPr>
          <w:p w:rsidR="00B32B5A" w:rsidRPr="007F0250" w:rsidRDefault="000507EC" w:rsidP="00B32B5A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7F0250">
              <w:rPr>
                <w:b w:val="0"/>
                <w:sz w:val="24"/>
                <w:szCs w:val="24"/>
                <w:lang w:val="en-US"/>
              </w:rPr>
              <w:t>[La(</w:t>
            </w:r>
            <w:proofErr w:type="spellStart"/>
            <w:r w:rsidRPr="007F0250">
              <w:rPr>
                <w:b w:val="0"/>
                <w:sz w:val="24"/>
                <w:szCs w:val="24"/>
                <w:lang w:val="en-US"/>
              </w:rPr>
              <w:t>hfa</w:t>
            </w:r>
            <w:proofErr w:type="spellEnd"/>
            <w:r w:rsidRPr="007F0250">
              <w:rPr>
                <w:b w:val="0"/>
                <w:sz w:val="24"/>
                <w:szCs w:val="24"/>
                <w:lang w:val="en-US"/>
              </w:rPr>
              <w:t>)</w:t>
            </w:r>
            <w:r w:rsidRPr="007F0250">
              <w:rPr>
                <w:rStyle w:val="Subscript"/>
                <w:b w:val="0"/>
                <w:szCs w:val="24"/>
                <w:lang w:val="en-US"/>
              </w:rPr>
              <w:t>3</w:t>
            </w:r>
            <w:r w:rsidRPr="007F0250">
              <w:rPr>
                <w:rStyle w:val="TMSRMN"/>
                <w:b w:val="0"/>
                <w:szCs w:val="24"/>
                <w:lang w:val="en-US"/>
              </w:rPr>
              <w:t>(dig)]</w:t>
            </w:r>
          </w:p>
        </w:tc>
        <w:tc>
          <w:tcPr>
            <w:tcW w:w="2447" w:type="dxa"/>
            <w:tcBorders>
              <w:left w:val="nil"/>
              <w:right w:val="nil"/>
            </w:tcBorders>
          </w:tcPr>
          <w:p w:rsidR="00B32B5A" w:rsidRPr="007F0250" w:rsidRDefault="000507EC" w:rsidP="000507EC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7F0250">
              <w:rPr>
                <w:b w:val="0"/>
                <w:sz w:val="24"/>
                <w:szCs w:val="24"/>
                <w:lang w:val="en-US"/>
              </w:rPr>
              <w:t>[La(</w:t>
            </w:r>
            <w:proofErr w:type="spellStart"/>
            <w:r w:rsidRPr="007F0250">
              <w:rPr>
                <w:b w:val="0"/>
                <w:sz w:val="24"/>
                <w:szCs w:val="24"/>
                <w:lang w:val="en-US"/>
              </w:rPr>
              <w:t>pbta</w:t>
            </w:r>
            <w:proofErr w:type="spellEnd"/>
            <w:r w:rsidRPr="007F0250">
              <w:rPr>
                <w:b w:val="0"/>
                <w:sz w:val="24"/>
                <w:szCs w:val="24"/>
                <w:lang w:val="en-US"/>
              </w:rPr>
              <w:t>)</w:t>
            </w:r>
            <w:r w:rsidRPr="007F0250">
              <w:rPr>
                <w:rStyle w:val="Subscript"/>
                <w:b w:val="0"/>
                <w:szCs w:val="24"/>
                <w:lang w:val="en-US"/>
              </w:rPr>
              <w:t>3</w:t>
            </w:r>
            <w:r w:rsidRPr="007F0250">
              <w:rPr>
                <w:rStyle w:val="TMSRMN"/>
                <w:b w:val="0"/>
                <w:szCs w:val="24"/>
                <w:lang w:val="en-US"/>
              </w:rPr>
              <w:t>(dig)]</w:t>
            </w:r>
          </w:p>
        </w:tc>
        <w:tc>
          <w:tcPr>
            <w:tcW w:w="1553" w:type="dxa"/>
            <w:tcBorders>
              <w:left w:val="nil"/>
              <w:right w:val="nil"/>
            </w:tcBorders>
          </w:tcPr>
          <w:p w:rsidR="00B32B5A" w:rsidRPr="007F0250" w:rsidRDefault="000507EC" w:rsidP="000507EC">
            <w:pPr>
              <w:spacing w:line="360" w:lineRule="auto"/>
              <w:jc w:val="center"/>
              <w:rPr>
                <w:rFonts w:ascii="Cambria" w:eastAsia="MS Gothic" w:hAnsi="Cambria"/>
                <w:b w:val="0"/>
                <w:sz w:val="24"/>
                <w:szCs w:val="24"/>
              </w:rPr>
            </w:pPr>
            <w:r w:rsidRPr="007F0250">
              <w:rPr>
                <w:b w:val="0"/>
                <w:sz w:val="24"/>
                <w:szCs w:val="24"/>
                <w:lang w:val="en-US"/>
              </w:rPr>
              <w:t>[</w:t>
            </w:r>
            <w:proofErr w:type="spellStart"/>
            <w:r w:rsidRPr="007F0250">
              <w:rPr>
                <w:b w:val="0"/>
                <w:sz w:val="24"/>
                <w:szCs w:val="24"/>
                <w:lang w:val="en-US"/>
              </w:rPr>
              <w:t>Eu</w:t>
            </w:r>
            <w:proofErr w:type="spellEnd"/>
            <w:r w:rsidRPr="007F0250">
              <w:rPr>
                <w:b w:val="0"/>
                <w:sz w:val="24"/>
                <w:szCs w:val="24"/>
                <w:lang w:val="en-US"/>
              </w:rPr>
              <w:t>(</w:t>
            </w:r>
            <w:proofErr w:type="spellStart"/>
            <w:r w:rsidRPr="007F0250">
              <w:rPr>
                <w:b w:val="0"/>
                <w:sz w:val="24"/>
                <w:szCs w:val="24"/>
                <w:lang w:val="en-US"/>
              </w:rPr>
              <w:t>pbta</w:t>
            </w:r>
            <w:proofErr w:type="spellEnd"/>
            <w:r w:rsidRPr="007F0250">
              <w:rPr>
                <w:b w:val="0"/>
                <w:sz w:val="24"/>
                <w:szCs w:val="24"/>
                <w:lang w:val="en-US"/>
              </w:rPr>
              <w:t>)</w:t>
            </w:r>
            <w:r w:rsidRPr="007F0250">
              <w:rPr>
                <w:rStyle w:val="Subscript"/>
                <w:b w:val="0"/>
                <w:szCs w:val="24"/>
                <w:lang w:val="en-US"/>
              </w:rPr>
              <w:t>3</w:t>
            </w:r>
            <w:r w:rsidRPr="007F0250">
              <w:rPr>
                <w:rStyle w:val="TMSRMN"/>
                <w:b w:val="0"/>
                <w:szCs w:val="24"/>
                <w:lang w:val="en-US"/>
              </w:rPr>
              <w:t>(dig)]</w:t>
            </w:r>
          </w:p>
        </w:tc>
      </w:tr>
      <w:tr w:rsidR="00B32B5A" w:rsidRPr="00B32B5A" w:rsidTr="004E1D30">
        <w:tc>
          <w:tcPr>
            <w:tcW w:w="2045" w:type="dxa"/>
            <w:tcBorders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Ln-</w:t>
            </w:r>
            <w:proofErr w:type="spellStart"/>
            <w:r w:rsidRPr="00B32B5A">
              <w:rPr>
                <w:rFonts w:ascii="Cambria" w:hAnsi="Cambria"/>
                <w:b w:val="0"/>
                <w:sz w:val="24"/>
                <w:szCs w:val="24"/>
                <w:lang w:val="fr-CH" w:eastAsia="fr-CH"/>
              </w:rPr>
              <w:t>O</w:t>
            </w:r>
            <w:r w:rsidRPr="00B32B5A">
              <w:rPr>
                <w:rFonts w:ascii="Cambria" w:hAnsi="Cambria"/>
                <w:b w:val="0"/>
                <w:sz w:val="24"/>
                <w:szCs w:val="24"/>
                <w:vertAlign w:val="subscript"/>
                <w:lang w:val="fr-CH" w:eastAsia="fr-CH"/>
              </w:rPr>
              <w:t>dig</w:t>
            </w:r>
            <w:proofErr w:type="spellEnd"/>
            <w:r w:rsidRPr="00B32B5A">
              <w:rPr>
                <w:rFonts w:ascii="Cambria" w:hAnsi="Cambria"/>
                <w:b w:val="0"/>
                <w:sz w:val="24"/>
                <w:szCs w:val="24"/>
                <w:lang w:val="fr-CH" w:eastAsia="fr-CH"/>
              </w:rPr>
              <w:t xml:space="preserve"> / </w:t>
            </w:r>
            <w:r w:rsidRPr="00B32B5A">
              <w:rPr>
                <w:b w:val="0"/>
                <w:sz w:val="24"/>
                <w:szCs w:val="24"/>
                <w:lang w:val="fr-CH" w:eastAsia="fr-CH"/>
              </w:rPr>
              <w:t>Å</w:t>
            </w:r>
            <w:r w:rsidRPr="00B32B5A">
              <w:rPr>
                <w:b w:val="0"/>
                <w:i/>
                <w:sz w:val="24"/>
                <w:szCs w:val="24"/>
                <w:vertAlign w:val="superscript"/>
              </w:rPr>
              <w:t>c</w:t>
            </w:r>
          </w:p>
        </w:tc>
        <w:tc>
          <w:tcPr>
            <w:tcW w:w="2370" w:type="dxa"/>
            <w:tcBorders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2.55(6)</w:t>
            </w:r>
          </w:p>
        </w:tc>
        <w:tc>
          <w:tcPr>
            <w:tcW w:w="2447" w:type="dxa"/>
            <w:tcBorders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2.63(1)</w:t>
            </w:r>
          </w:p>
        </w:tc>
        <w:tc>
          <w:tcPr>
            <w:tcW w:w="1553" w:type="dxa"/>
            <w:tcBorders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2.54(1)</w:t>
            </w:r>
          </w:p>
        </w:tc>
      </w:tr>
      <w:tr w:rsidR="00B32B5A" w:rsidRPr="00B32B5A" w:rsidTr="004E1D30"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Ln-</w:t>
            </w:r>
            <w:proofErr w:type="spellStart"/>
            <w:r w:rsidRPr="00B32B5A">
              <w:rPr>
                <w:rFonts w:ascii="Cambria" w:hAnsi="Cambria"/>
                <w:b w:val="0"/>
                <w:sz w:val="24"/>
                <w:szCs w:val="24"/>
                <w:lang w:val="fr-CH" w:eastAsia="fr-CH"/>
              </w:rPr>
              <w:t>O</w:t>
            </w:r>
            <w:r w:rsidRPr="00B32B5A">
              <w:rPr>
                <w:rFonts w:ascii="Cambria" w:hAnsi="Cambria"/>
                <w:b w:val="0"/>
                <w:sz w:val="24"/>
                <w:szCs w:val="24"/>
                <w:vertAlign w:val="subscript"/>
                <w:lang w:val="fr-CH" w:eastAsia="fr-CH"/>
              </w:rPr>
              <w:t>diketone</w:t>
            </w:r>
            <w:proofErr w:type="spellEnd"/>
            <w:r w:rsidRPr="00B32B5A">
              <w:rPr>
                <w:rFonts w:ascii="Cambria" w:hAnsi="Cambria"/>
                <w:b w:val="0"/>
                <w:sz w:val="24"/>
                <w:szCs w:val="24"/>
                <w:lang w:val="fr-CH" w:eastAsia="fr-CH"/>
              </w:rPr>
              <w:t xml:space="preserve"> / </w:t>
            </w:r>
            <w:r w:rsidRPr="00B32B5A">
              <w:rPr>
                <w:b w:val="0"/>
                <w:sz w:val="24"/>
                <w:szCs w:val="24"/>
                <w:lang w:val="fr-CH" w:eastAsia="fr-CH"/>
              </w:rPr>
              <w:t>Å</w:t>
            </w:r>
            <w:r w:rsidRPr="00B32B5A">
              <w:rPr>
                <w:b w:val="0"/>
                <w:i/>
                <w:sz w:val="24"/>
                <w:szCs w:val="24"/>
                <w:vertAlign w:val="superscript"/>
              </w:rPr>
              <w:t>d</w:t>
            </w:r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2.53(6)</w:t>
            </w:r>
          </w:p>
        </w:tc>
        <w:tc>
          <w:tcPr>
            <w:tcW w:w="2447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2.50(2)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2.40(2)</w:t>
            </w:r>
          </w:p>
        </w:tc>
      </w:tr>
      <w:tr w:rsidR="00B32B5A" w:rsidRPr="00B32B5A" w:rsidTr="004E1D30"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rFonts w:ascii="Cambria" w:hAnsi="Cambria"/>
                <w:b w:val="0"/>
                <w:sz w:val="24"/>
                <w:szCs w:val="24"/>
              </w:rPr>
              <w:t>ν</w:t>
            </w:r>
            <w:proofErr w:type="spellStart"/>
            <w:r w:rsidRPr="00B32B5A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Ln</w:t>
            </w:r>
            <w:proofErr w:type="gramStart"/>
            <w:r w:rsidRPr="00B32B5A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,Odig</w:t>
            </w:r>
            <w:proofErr w:type="spellEnd"/>
            <w:r w:rsidRPr="00B32B5A">
              <w:rPr>
                <w:b w:val="0"/>
                <w:i/>
                <w:sz w:val="24"/>
                <w:szCs w:val="24"/>
                <w:vertAlign w:val="superscript"/>
              </w:rPr>
              <w:t>c</w:t>
            </w:r>
            <w:proofErr w:type="gramEnd"/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0.34(6)</w:t>
            </w:r>
          </w:p>
        </w:tc>
        <w:tc>
          <w:tcPr>
            <w:tcW w:w="2447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0.27(1)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0.26(1)</w:t>
            </w:r>
          </w:p>
        </w:tc>
      </w:tr>
      <w:tr w:rsidR="00B32B5A" w:rsidRPr="00B32B5A" w:rsidTr="004E1D30">
        <w:tc>
          <w:tcPr>
            <w:tcW w:w="2045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rFonts w:ascii="Cambria" w:hAnsi="Cambria"/>
                <w:b w:val="0"/>
                <w:sz w:val="24"/>
                <w:szCs w:val="24"/>
              </w:rPr>
              <w:t>ν</w:t>
            </w:r>
            <w:proofErr w:type="spellStart"/>
            <w:r w:rsidRPr="00B32B5A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Ln</w:t>
            </w:r>
            <w:proofErr w:type="gramStart"/>
            <w:r w:rsidRPr="00B32B5A">
              <w:rPr>
                <w:b w:val="0"/>
                <w:sz w:val="24"/>
                <w:szCs w:val="24"/>
                <w:vertAlign w:val="subscript"/>
                <w:lang w:val="fr-CH" w:eastAsia="fr-CH"/>
              </w:rPr>
              <w:t>,Odiketone</w:t>
            </w:r>
            <w:proofErr w:type="spellEnd"/>
            <w:r w:rsidRPr="00B32B5A">
              <w:rPr>
                <w:b w:val="0"/>
                <w:i/>
                <w:sz w:val="24"/>
                <w:szCs w:val="24"/>
                <w:vertAlign w:val="superscript"/>
              </w:rPr>
              <w:t>d</w:t>
            </w:r>
            <w:proofErr w:type="gramEnd"/>
          </w:p>
        </w:tc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0.35(6)</w:t>
            </w:r>
          </w:p>
        </w:tc>
        <w:tc>
          <w:tcPr>
            <w:tcW w:w="2447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0.38(2)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0.37(2)</w:t>
            </w:r>
          </w:p>
        </w:tc>
      </w:tr>
      <w:tr w:rsidR="00B32B5A" w:rsidRPr="00B32B5A" w:rsidTr="004E1D30">
        <w:tc>
          <w:tcPr>
            <w:tcW w:w="2045" w:type="dxa"/>
            <w:tcBorders>
              <w:top w:val="nil"/>
              <w:left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proofErr w:type="spellStart"/>
            <w:r w:rsidRPr="00B32B5A">
              <w:rPr>
                <w:b w:val="0"/>
                <w:i/>
                <w:sz w:val="24"/>
                <w:szCs w:val="24"/>
              </w:rPr>
              <w:t>V</w:t>
            </w:r>
            <w:r w:rsidRPr="00B32B5A">
              <w:rPr>
                <w:b w:val="0"/>
                <w:sz w:val="24"/>
                <w:szCs w:val="24"/>
                <w:vertAlign w:val="subscript"/>
              </w:rPr>
              <w:t>Ln</w:t>
            </w:r>
            <w:proofErr w:type="spellEnd"/>
          </w:p>
        </w:tc>
        <w:tc>
          <w:tcPr>
            <w:tcW w:w="2370" w:type="dxa"/>
            <w:tcBorders>
              <w:top w:val="nil"/>
              <w:left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3.111</w:t>
            </w:r>
          </w:p>
        </w:tc>
        <w:tc>
          <w:tcPr>
            <w:tcW w:w="2447" w:type="dxa"/>
            <w:tcBorders>
              <w:top w:val="nil"/>
              <w:left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3.063</w:t>
            </w:r>
          </w:p>
        </w:tc>
        <w:tc>
          <w:tcPr>
            <w:tcW w:w="1553" w:type="dxa"/>
            <w:tcBorders>
              <w:top w:val="nil"/>
              <w:left w:val="nil"/>
              <w:right w:val="nil"/>
            </w:tcBorders>
          </w:tcPr>
          <w:p w:rsidR="00B32B5A" w:rsidRPr="00B32B5A" w:rsidRDefault="00B32B5A" w:rsidP="004E1D30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B32B5A">
              <w:rPr>
                <w:b w:val="0"/>
                <w:sz w:val="24"/>
                <w:szCs w:val="24"/>
              </w:rPr>
              <w:t>3.013</w:t>
            </w:r>
          </w:p>
        </w:tc>
      </w:tr>
    </w:tbl>
    <w:p w:rsidR="00B32B5A" w:rsidRPr="00B32B5A" w:rsidRDefault="00B32B5A" w:rsidP="00B32B5A">
      <w:pPr>
        <w:spacing w:line="360" w:lineRule="auto"/>
        <w:jc w:val="both"/>
        <w:rPr>
          <w:b w:val="0"/>
          <w:sz w:val="24"/>
          <w:szCs w:val="24"/>
          <w:lang w:val="en-US"/>
        </w:rPr>
      </w:pPr>
      <w:proofErr w:type="gramStart"/>
      <w:r w:rsidRPr="00B32B5A">
        <w:rPr>
          <w:b w:val="0"/>
          <w:sz w:val="24"/>
          <w:szCs w:val="24"/>
          <w:vertAlign w:val="superscript"/>
          <w:lang w:val="en-US"/>
        </w:rPr>
        <w:t>a</w:t>
      </w:r>
      <w:proofErr w:type="gramEnd"/>
      <w:r w:rsidRPr="00B32B5A">
        <w:rPr>
          <w:b w:val="0"/>
          <w:sz w:val="24"/>
          <w:szCs w:val="24"/>
          <w:lang w:val="en-US"/>
        </w:rPr>
        <w:t xml:space="preserve"> </w:t>
      </w:r>
      <w:r w:rsidR="000507EC" w:rsidRPr="004D0DD9">
        <w:rPr>
          <w:rStyle w:val="equation"/>
        </w:rPr>
        <w:object w:dxaOrig="1780" w:dyaOrig="499">
          <v:shape id="_x0000_i1069" type="#_x0000_t75" style="width:89.55pt;height:25.05pt" o:ole="">
            <v:imagedata r:id="rId95" o:title=""/>
          </v:shape>
          <o:OLEObject Type="Embed" ProgID="Equation.DSMT4" ShapeID="_x0000_i1069" DrawAspect="Content" ObjectID="_1618151637" r:id="rId99"/>
        </w:object>
      </w:r>
      <w:r w:rsidRPr="00B32B5A">
        <w:rPr>
          <w:b w:val="0"/>
          <w:sz w:val="24"/>
          <w:szCs w:val="24"/>
          <w:lang w:val="en-US"/>
        </w:rPr>
        <w:t>where</w:t>
      </w:r>
      <w:r w:rsidR="000507EC">
        <w:rPr>
          <w:b w:val="0"/>
          <w:sz w:val="24"/>
          <w:szCs w:val="24"/>
          <w:lang w:val="en-US"/>
        </w:rPr>
        <w:t xml:space="preserve"> </w:t>
      </w:r>
      <w:r w:rsidR="000507EC" w:rsidRPr="000507EC">
        <w:rPr>
          <w:rFonts w:ascii="Symbol" w:hAnsi="Symbol"/>
          <w:b w:val="0"/>
          <w:i/>
          <w:sz w:val="24"/>
          <w:szCs w:val="24"/>
          <w:lang w:val="en-US"/>
        </w:rPr>
        <w:t></w:t>
      </w:r>
      <w:proofErr w:type="spellStart"/>
      <w:r w:rsidR="000507EC" w:rsidRPr="000507EC">
        <w:rPr>
          <w:rStyle w:val="Subscript"/>
          <w:b w:val="0"/>
          <w:lang w:val="en-US"/>
        </w:rPr>
        <w:t>Ln,</w:t>
      </w:r>
      <w:r w:rsidR="000507EC" w:rsidRPr="000507EC">
        <w:rPr>
          <w:rStyle w:val="Subscript"/>
          <w:b w:val="0"/>
          <w:i/>
          <w:lang w:val="en-US"/>
        </w:rPr>
        <w:t>j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is the La-donor atom </w:t>
      </w:r>
      <w:r w:rsidRPr="00B32B5A">
        <w:rPr>
          <w:b w:val="0"/>
          <w:i/>
          <w:sz w:val="24"/>
          <w:szCs w:val="24"/>
          <w:lang w:val="en-US"/>
        </w:rPr>
        <w:t xml:space="preserve">j </w:t>
      </w:r>
      <w:r w:rsidRPr="00B32B5A">
        <w:rPr>
          <w:b w:val="0"/>
          <w:sz w:val="24"/>
          <w:szCs w:val="24"/>
          <w:lang w:val="en-US"/>
        </w:rPr>
        <w:t xml:space="preserve">distance. The valence bond parameters </w:t>
      </w:r>
      <w:proofErr w:type="spellStart"/>
      <w:r w:rsidR="000507EC" w:rsidRPr="000507EC">
        <w:rPr>
          <w:b w:val="0"/>
          <w:i/>
          <w:sz w:val="24"/>
          <w:szCs w:val="24"/>
          <w:lang w:val="en-US"/>
        </w:rPr>
        <w:t>R</w:t>
      </w:r>
      <w:r w:rsidR="000507EC" w:rsidRPr="000507EC">
        <w:rPr>
          <w:rStyle w:val="Subscript"/>
          <w:b w:val="0"/>
          <w:lang w:val="en-US"/>
        </w:rPr>
        <w:t>Ln,O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are taken from reference </w:t>
      </w:r>
      <w:r>
        <w:rPr>
          <w:b w:val="0"/>
          <w:sz w:val="24"/>
          <w:szCs w:val="24"/>
          <w:lang w:val="en-US"/>
        </w:rPr>
        <w:t>S</w:t>
      </w:r>
      <w:r w:rsidR="007F0250">
        <w:rPr>
          <w:b w:val="0"/>
          <w:sz w:val="24"/>
          <w:szCs w:val="24"/>
          <w:lang w:val="en-US"/>
        </w:rPr>
        <w:t>5</w:t>
      </w:r>
      <w:r w:rsidRPr="00B32B5A">
        <w:rPr>
          <w:b w:val="0"/>
          <w:sz w:val="24"/>
          <w:szCs w:val="24"/>
          <w:lang w:val="en-US"/>
        </w:rPr>
        <w:t xml:space="preserve"> and </w:t>
      </w:r>
      <w:r w:rsidRPr="00B32B5A">
        <w:rPr>
          <w:b w:val="0"/>
          <w:i/>
          <w:sz w:val="24"/>
          <w:szCs w:val="24"/>
          <w:lang w:val="en-US"/>
        </w:rPr>
        <w:t>b</w:t>
      </w:r>
      <w:r w:rsidRPr="00B32B5A">
        <w:rPr>
          <w:b w:val="0"/>
          <w:sz w:val="24"/>
          <w:szCs w:val="24"/>
          <w:lang w:val="en-US"/>
        </w:rPr>
        <w:t xml:space="preserve"> = 0.37</w:t>
      </w:r>
      <w:r w:rsidRPr="00B32B5A">
        <w:rPr>
          <w:b w:val="0"/>
          <w:sz w:val="24"/>
          <w:szCs w:val="24"/>
          <w:lang w:val="en-US" w:eastAsia="fr-CH"/>
        </w:rPr>
        <w:t xml:space="preserve"> Å</w:t>
      </w:r>
      <w:r w:rsidRPr="00B32B5A">
        <w:rPr>
          <w:b w:val="0"/>
          <w:sz w:val="24"/>
          <w:szCs w:val="24"/>
          <w:lang w:val="en-US"/>
        </w:rPr>
        <w:t xml:space="preserve">. 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b</w:t>
      </w:r>
      <w:r w:rsidR="004D0DD9">
        <w:rPr>
          <w:b w:val="0"/>
          <w:i/>
          <w:sz w:val="24"/>
          <w:szCs w:val="24"/>
          <w:vertAlign w:val="superscript"/>
          <w:lang w:val="en-US"/>
        </w:rPr>
        <w:t xml:space="preserve"> </w:t>
      </w:r>
      <w:r w:rsidR="004D0DD9" w:rsidRPr="004D0DD9">
        <w:rPr>
          <w:rStyle w:val="Equation9"/>
        </w:rPr>
        <w:object w:dxaOrig="1280" w:dyaOrig="560">
          <v:shape id="_x0000_i1070" type="#_x0000_t75" style="width:64.5pt;height:28.8pt" o:ole="">
            <v:imagedata r:id="rId97" o:title=""/>
          </v:shape>
          <o:OLEObject Type="Embed" ProgID="Equation.DSMT4" ShapeID="_x0000_i1070" DrawAspect="Content" ObjectID="_1618151638" r:id="rId100"/>
        </w:object>
      </w:r>
      <w:r>
        <w:rPr>
          <w:b w:val="0"/>
          <w:sz w:val="24"/>
          <w:szCs w:val="24"/>
          <w:vertAlign w:val="superscript"/>
          <w:lang w:val="en-US"/>
        </w:rPr>
        <w:t>S</w:t>
      </w:r>
      <w:r w:rsidR="007F0250">
        <w:rPr>
          <w:b w:val="0"/>
          <w:sz w:val="24"/>
          <w:szCs w:val="24"/>
          <w:vertAlign w:val="superscript"/>
          <w:lang w:val="en-US"/>
        </w:rPr>
        <w:t>6</w:t>
      </w:r>
      <w:r w:rsidRPr="00B32B5A">
        <w:rPr>
          <w:b w:val="0"/>
          <w:sz w:val="24"/>
          <w:szCs w:val="24"/>
          <w:lang w:val="en-US"/>
        </w:rPr>
        <w:t xml:space="preserve"> </w:t>
      </w:r>
      <w:proofErr w:type="spellStart"/>
      <w:r w:rsidRPr="00B32B5A">
        <w:rPr>
          <w:b w:val="0"/>
          <w:i/>
          <w:sz w:val="24"/>
          <w:szCs w:val="24"/>
          <w:vertAlign w:val="superscript"/>
          <w:lang w:val="en-US"/>
        </w:rPr>
        <w:t>c</w:t>
      </w:r>
      <w:r w:rsidRPr="00B32B5A">
        <w:rPr>
          <w:b w:val="0"/>
          <w:sz w:val="24"/>
          <w:szCs w:val="24"/>
          <w:vertAlign w:val="superscript"/>
          <w:lang w:val="en-US"/>
        </w:rPr>
        <w:t>,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d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Each values correspond to an average of </w:t>
      </w:r>
      <w:proofErr w:type="spellStart"/>
      <w:r w:rsidRPr="00B32B5A">
        <w:rPr>
          <w:b w:val="0"/>
          <w:sz w:val="24"/>
          <w:szCs w:val="24"/>
          <w:lang w:val="en-US"/>
        </w:rPr>
        <w:t>three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c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or </w:t>
      </w:r>
      <w:proofErr w:type="spellStart"/>
      <w:r w:rsidRPr="00B32B5A">
        <w:rPr>
          <w:b w:val="0"/>
          <w:sz w:val="24"/>
          <w:szCs w:val="24"/>
          <w:lang w:val="en-US"/>
        </w:rPr>
        <w:t>six</w:t>
      </w:r>
      <w:r w:rsidRPr="00B32B5A">
        <w:rPr>
          <w:b w:val="0"/>
          <w:i/>
          <w:sz w:val="24"/>
          <w:szCs w:val="24"/>
          <w:vertAlign w:val="superscript"/>
          <w:lang w:val="en-US"/>
        </w:rPr>
        <w:t>d</w:t>
      </w:r>
      <w:proofErr w:type="spellEnd"/>
      <w:r w:rsidRPr="00B32B5A">
        <w:rPr>
          <w:b w:val="0"/>
          <w:sz w:val="24"/>
          <w:szCs w:val="24"/>
          <w:lang w:val="en-US"/>
        </w:rPr>
        <w:t xml:space="preserve"> bonds and the uncertainties are estimated via standard deviation associated with each averaging.  </w:t>
      </w:r>
    </w:p>
    <w:p w:rsidR="00B32B5A" w:rsidRDefault="00D52153" w:rsidP="00537F3A">
      <w:pPr>
        <w:spacing w:before="120" w:line="360" w:lineRule="auto"/>
        <w:ind w:left="709" w:hanging="709"/>
        <w:rPr>
          <w:b w:val="0"/>
          <w:sz w:val="24"/>
          <w:szCs w:val="24"/>
          <w:lang w:val="en-US"/>
        </w:rPr>
      </w:pPr>
      <w:r w:rsidRPr="003771D3">
        <w:rPr>
          <w:b w:val="0"/>
          <w:sz w:val="24"/>
          <w:szCs w:val="24"/>
          <w:lang w:val="en-US"/>
        </w:rPr>
        <w:lastRenderedPageBreak/>
        <w:t>(</w:t>
      </w:r>
      <w:r w:rsidR="007F0250">
        <w:rPr>
          <w:b w:val="0"/>
          <w:sz w:val="24"/>
          <w:szCs w:val="24"/>
          <w:lang w:val="en-US"/>
        </w:rPr>
        <w:t>S4</w:t>
      </w:r>
      <w:r w:rsidRPr="003771D3">
        <w:rPr>
          <w:b w:val="0"/>
          <w:sz w:val="24"/>
          <w:szCs w:val="24"/>
          <w:lang w:val="en-US"/>
        </w:rPr>
        <w:t>)</w:t>
      </w:r>
      <w:r w:rsidRPr="003771D3">
        <w:rPr>
          <w:b w:val="0"/>
          <w:sz w:val="24"/>
          <w:szCs w:val="24"/>
          <w:lang w:val="en-US"/>
        </w:rPr>
        <w:tab/>
      </w:r>
      <w:proofErr w:type="spellStart"/>
      <w:r w:rsidRPr="003771D3">
        <w:rPr>
          <w:b w:val="0"/>
          <w:sz w:val="24"/>
          <w:szCs w:val="24"/>
          <w:lang w:val="en-US"/>
        </w:rPr>
        <w:t>Malandrino</w:t>
      </w:r>
      <w:proofErr w:type="spellEnd"/>
      <w:r w:rsidRPr="003771D3">
        <w:rPr>
          <w:b w:val="0"/>
          <w:sz w:val="24"/>
          <w:szCs w:val="24"/>
          <w:lang w:val="en-US"/>
        </w:rPr>
        <w:t xml:space="preserve">, G.; Licata, R.; </w:t>
      </w:r>
      <w:proofErr w:type="spellStart"/>
      <w:r w:rsidRPr="003771D3">
        <w:rPr>
          <w:b w:val="0"/>
          <w:sz w:val="24"/>
          <w:szCs w:val="24"/>
          <w:lang w:val="en-US"/>
        </w:rPr>
        <w:t>Castelli</w:t>
      </w:r>
      <w:proofErr w:type="spellEnd"/>
      <w:r w:rsidRPr="003771D3">
        <w:rPr>
          <w:b w:val="0"/>
          <w:sz w:val="24"/>
          <w:szCs w:val="24"/>
          <w:lang w:val="en-US"/>
        </w:rPr>
        <w:t xml:space="preserve">, F.; </w:t>
      </w:r>
      <w:proofErr w:type="spellStart"/>
      <w:r w:rsidRPr="003771D3">
        <w:rPr>
          <w:b w:val="0"/>
          <w:sz w:val="24"/>
          <w:szCs w:val="24"/>
          <w:lang w:val="en-US"/>
        </w:rPr>
        <w:t>Fragalà</w:t>
      </w:r>
      <w:proofErr w:type="spellEnd"/>
      <w:r w:rsidRPr="003771D3">
        <w:rPr>
          <w:b w:val="0"/>
          <w:sz w:val="24"/>
          <w:szCs w:val="24"/>
          <w:lang w:val="en-US"/>
        </w:rPr>
        <w:t>, I.</w:t>
      </w:r>
      <w:r>
        <w:rPr>
          <w:b w:val="0"/>
          <w:sz w:val="24"/>
          <w:szCs w:val="24"/>
          <w:lang w:val="en-US"/>
        </w:rPr>
        <w:t xml:space="preserve"> </w:t>
      </w:r>
      <w:r w:rsidR="003814F7">
        <w:rPr>
          <w:b w:val="0"/>
          <w:sz w:val="24"/>
          <w:szCs w:val="24"/>
          <w:lang w:val="en-US"/>
        </w:rPr>
        <w:t>L.</w:t>
      </w:r>
      <w:r w:rsidRPr="003771D3">
        <w:rPr>
          <w:b w:val="0"/>
          <w:sz w:val="24"/>
          <w:szCs w:val="24"/>
          <w:lang w:val="en-US"/>
        </w:rPr>
        <w:t xml:space="preserve">; </w:t>
      </w:r>
      <w:proofErr w:type="spellStart"/>
      <w:r w:rsidRPr="003771D3">
        <w:rPr>
          <w:b w:val="0"/>
          <w:sz w:val="24"/>
          <w:szCs w:val="24"/>
          <w:lang w:val="en-US"/>
        </w:rPr>
        <w:t>Benelli</w:t>
      </w:r>
      <w:proofErr w:type="spellEnd"/>
      <w:r w:rsidRPr="003771D3">
        <w:rPr>
          <w:b w:val="0"/>
          <w:sz w:val="24"/>
          <w:szCs w:val="24"/>
          <w:lang w:val="en-US"/>
        </w:rPr>
        <w:t>, C.</w:t>
      </w:r>
      <w:r w:rsidR="003814F7">
        <w:rPr>
          <w:b w:val="0"/>
          <w:sz w:val="24"/>
          <w:szCs w:val="24"/>
          <w:lang w:val="en-US"/>
        </w:rPr>
        <w:t>,</w:t>
      </w:r>
      <w:r w:rsidRPr="003771D3">
        <w:rPr>
          <w:b w:val="0"/>
          <w:sz w:val="24"/>
          <w:szCs w:val="24"/>
          <w:lang w:val="en-US"/>
        </w:rPr>
        <w:t xml:space="preserve"> New Thermally Stable and Highly Volatile Precursors for Lanthanum MOCVD : Synthesis and Characterization of Lanthanum </w:t>
      </w:r>
      <w:r w:rsidRPr="003771D3">
        <w:rPr>
          <w:rFonts w:ascii="Symbol" w:hAnsi="Symbol"/>
          <w:b w:val="0"/>
          <w:i/>
          <w:sz w:val="24"/>
          <w:szCs w:val="24"/>
          <w:lang w:val="en-US"/>
        </w:rPr>
        <w:t></w:t>
      </w:r>
      <w:r w:rsidRPr="003771D3">
        <w:rPr>
          <w:b w:val="0"/>
          <w:sz w:val="24"/>
          <w:szCs w:val="24"/>
          <w:lang w:val="en-US"/>
        </w:rPr>
        <w:t>-</w:t>
      </w:r>
      <w:proofErr w:type="spellStart"/>
      <w:r w:rsidRPr="003771D3">
        <w:rPr>
          <w:b w:val="0"/>
          <w:sz w:val="24"/>
          <w:szCs w:val="24"/>
          <w:lang w:val="en-US"/>
        </w:rPr>
        <w:t>diketonate</w:t>
      </w:r>
      <w:proofErr w:type="spellEnd"/>
      <w:r w:rsidRPr="003771D3">
        <w:rPr>
          <w:b w:val="0"/>
          <w:sz w:val="24"/>
          <w:szCs w:val="24"/>
          <w:lang w:val="en-US"/>
        </w:rPr>
        <w:t xml:space="preserve"> </w:t>
      </w:r>
      <w:proofErr w:type="spellStart"/>
      <w:r w:rsidRPr="003771D3">
        <w:rPr>
          <w:b w:val="0"/>
          <w:sz w:val="24"/>
          <w:szCs w:val="24"/>
          <w:lang w:val="en-US"/>
        </w:rPr>
        <w:t>Glyme</w:t>
      </w:r>
      <w:proofErr w:type="spellEnd"/>
      <w:r w:rsidRPr="003771D3">
        <w:rPr>
          <w:b w:val="0"/>
          <w:sz w:val="24"/>
          <w:szCs w:val="24"/>
          <w:lang w:val="en-US"/>
        </w:rPr>
        <w:t xml:space="preserve"> Complexes</w:t>
      </w:r>
      <w:r>
        <w:rPr>
          <w:b w:val="0"/>
          <w:sz w:val="24"/>
          <w:szCs w:val="24"/>
          <w:lang w:val="en-US"/>
        </w:rPr>
        <w:t>.</w:t>
      </w:r>
      <w:r w:rsidRPr="003771D3">
        <w:rPr>
          <w:b w:val="0"/>
          <w:sz w:val="24"/>
          <w:szCs w:val="24"/>
          <w:lang w:val="en-US"/>
        </w:rPr>
        <w:t xml:space="preserve"> </w:t>
      </w:r>
      <w:proofErr w:type="spellStart"/>
      <w:r w:rsidRPr="003771D3">
        <w:rPr>
          <w:b w:val="0"/>
          <w:i/>
          <w:sz w:val="24"/>
          <w:szCs w:val="24"/>
          <w:lang w:val="en-US"/>
        </w:rPr>
        <w:t>Inorg</w:t>
      </w:r>
      <w:proofErr w:type="spellEnd"/>
      <w:r w:rsidRPr="003771D3">
        <w:rPr>
          <w:b w:val="0"/>
          <w:i/>
          <w:sz w:val="24"/>
          <w:szCs w:val="24"/>
          <w:lang w:val="en-US"/>
        </w:rPr>
        <w:t>. Chem.</w:t>
      </w:r>
      <w:r w:rsidRPr="002E4C87">
        <w:rPr>
          <w:b w:val="0"/>
          <w:sz w:val="24"/>
          <w:szCs w:val="24"/>
          <w:lang w:val="en-US"/>
        </w:rPr>
        <w:t xml:space="preserve"> </w:t>
      </w:r>
      <w:r w:rsidRPr="003771D3">
        <w:rPr>
          <w:sz w:val="24"/>
          <w:szCs w:val="24"/>
          <w:lang w:val="en-US"/>
        </w:rPr>
        <w:t>1995</w:t>
      </w:r>
      <w:r w:rsidRPr="002E4C87">
        <w:rPr>
          <w:b w:val="0"/>
          <w:sz w:val="24"/>
          <w:szCs w:val="24"/>
          <w:lang w:val="en-US"/>
        </w:rPr>
        <w:t xml:space="preserve">, </w:t>
      </w:r>
      <w:r w:rsidRPr="003814F7">
        <w:rPr>
          <w:b w:val="0"/>
          <w:i/>
          <w:sz w:val="24"/>
          <w:szCs w:val="24"/>
          <w:lang w:val="en-US"/>
        </w:rPr>
        <w:t>34</w:t>
      </w:r>
      <w:r w:rsidRPr="002E4C87">
        <w:rPr>
          <w:b w:val="0"/>
          <w:sz w:val="24"/>
          <w:szCs w:val="24"/>
          <w:lang w:val="en-US"/>
        </w:rPr>
        <w:t>, 6233-6234.</w:t>
      </w:r>
    </w:p>
    <w:p w:rsidR="004D4BC8" w:rsidRDefault="004D4BC8" w:rsidP="004D4BC8">
      <w:pPr>
        <w:spacing w:line="360" w:lineRule="auto"/>
        <w:ind w:left="709" w:hanging="709"/>
        <w:jc w:val="both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  <w:lang w:val="en-US"/>
        </w:rPr>
        <w:t>(</w:t>
      </w:r>
      <w:r w:rsidR="007F0250">
        <w:rPr>
          <w:b w:val="0"/>
          <w:sz w:val="24"/>
          <w:szCs w:val="24"/>
          <w:lang w:val="en-US"/>
        </w:rPr>
        <w:t>S5</w:t>
      </w:r>
      <w:r>
        <w:rPr>
          <w:b w:val="0"/>
          <w:sz w:val="24"/>
          <w:szCs w:val="24"/>
          <w:lang w:val="en-US"/>
        </w:rPr>
        <w:t>)</w:t>
      </w:r>
      <w:r>
        <w:rPr>
          <w:b w:val="0"/>
          <w:sz w:val="24"/>
          <w:szCs w:val="24"/>
          <w:lang w:val="en-US"/>
        </w:rPr>
        <w:tab/>
        <w:t xml:space="preserve">(a) </w:t>
      </w:r>
      <w:proofErr w:type="spellStart"/>
      <w:r w:rsidRPr="004008C4">
        <w:rPr>
          <w:b w:val="0"/>
          <w:sz w:val="24"/>
          <w:szCs w:val="24"/>
          <w:lang w:val="en-US"/>
        </w:rPr>
        <w:t>Trzesowska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A.; </w:t>
      </w:r>
      <w:proofErr w:type="spellStart"/>
      <w:r w:rsidRPr="004008C4">
        <w:rPr>
          <w:b w:val="0"/>
          <w:sz w:val="24"/>
          <w:szCs w:val="24"/>
          <w:lang w:val="en-US"/>
        </w:rPr>
        <w:t>Kruszynski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R.; </w:t>
      </w:r>
      <w:proofErr w:type="spellStart"/>
      <w:r w:rsidRPr="004008C4">
        <w:rPr>
          <w:b w:val="0"/>
          <w:sz w:val="24"/>
          <w:szCs w:val="24"/>
          <w:lang w:val="en-US"/>
        </w:rPr>
        <w:t>Bartczak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T. J., New bond-valence parameters for lanthanides. </w:t>
      </w:r>
      <w:proofErr w:type="spellStart"/>
      <w:r w:rsidRPr="004008C4">
        <w:rPr>
          <w:b w:val="0"/>
          <w:i/>
          <w:sz w:val="24"/>
          <w:szCs w:val="24"/>
          <w:lang w:val="en-US"/>
        </w:rPr>
        <w:t>Acta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</w:t>
      </w:r>
      <w:proofErr w:type="spellStart"/>
      <w:r w:rsidRPr="004008C4">
        <w:rPr>
          <w:b w:val="0"/>
          <w:i/>
          <w:sz w:val="24"/>
          <w:szCs w:val="24"/>
          <w:lang w:val="en-US"/>
        </w:rPr>
        <w:t>Cryst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B Structural Science</w:t>
      </w:r>
      <w:r w:rsidRPr="004008C4">
        <w:rPr>
          <w:b w:val="0"/>
          <w:sz w:val="24"/>
          <w:szCs w:val="24"/>
          <w:lang w:val="en-US"/>
        </w:rPr>
        <w:t xml:space="preserve"> </w:t>
      </w:r>
      <w:r w:rsidRPr="004008C4">
        <w:rPr>
          <w:sz w:val="24"/>
          <w:szCs w:val="24"/>
          <w:lang w:val="en-US"/>
        </w:rPr>
        <w:t>2004</w:t>
      </w:r>
      <w:r w:rsidRPr="004008C4">
        <w:rPr>
          <w:b w:val="0"/>
          <w:sz w:val="24"/>
          <w:szCs w:val="24"/>
          <w:lang w:val="en-US"/>
        </w:rPr>
        <w:t xml:space="preserve">, </w:t>
      </w:r>
      <w:r w:rsidRPr="004008C4">
        <w:rPr>
          <w:b w:val="0"/>
          <w:i/>
          <w:sz w:val="24"/>
          <w:szCs w:val="24"/>
          <w:lang w:val="en-US"/>
        </w:rPr>
        <w:t>B60</w:t>
      </w:r>
      <w:r w:rsidRPr="004008C4">
        <w:rPr>
          <w:b w:val="0"/>
          <w:sz w:val="24"/>
          <w:szCs w:val="24"/>
          <w:lang w:val="en-US"/>
        </w:rPr>
        <w:t>, 174-178</w:t>
      </w:r>
      <w:r>
        <w:rPr>
          <w:b w:val="0"/>
          <w:sz w:val="24"/>
          <w:szCs w:val="24"/>
          <w:lang w:val="en-US"/>
        </w:rPr>
        <w:t>; (b</w:t>
      </w:r>
      <w:proofErr w:type="gramStart"/>
      <w:r>
        <w:rPr>
          <w:b w:val="0"/>
          <w:sz w:val="24"/>
          <w:szCs w:val="24"/>
          <w:lang w:val="en-US"/>
        </w:rPr>
        <w:t>)</w:t>
      </w:r>
      <w:proofErr w:type="spellStart"/>
      <w:r w:rsidRPr="004008C4">
        <w:rPr>
          <w:b w:val="0"/>
          <w:sz w:val="24"/>
          <w:szCs w:val="24"/>
          <w:lang w:val="en-US"/>
        </w:rPr>
        <w:t>Trzesowska</w:t>
      </w:r>
      <w:proofErr w:type="spellEnd"/>
      <w:proofErr w:type="gramEnd"/>
      <w:r w:rsidRPr="004008C4">
        <w:rPr>
          <w:b w:val="0"/>
          <w:sz w:val="24"/>
          <w:szCs w:val="24"/>
          <w:lang w:val="en-US"/>
        </w:rPr>
        <w:t xml:space="preserve">, A.; </w:t>
      </w:r>
      <w:proofErr w:type="spellStart"/>
      <w:r w:rsidRPr="004008C4">
        <w:rPr>
          <w:b w:val="0"/>
          <w:sz w:val="24"/>
          <w:szCs w:val="24"/>
          <w:lang w:val="en-US"/>
        </w:rPr>
        <w:t>Kruszynski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R.; </w:t>
      </w:r>
      <w:proofErr w:type="spellStart"/>
      <w:r w:rsidRPr="004008C4">
        <w:rPr>
          <w:b w:val="0"/>
          <w:sz w:val="24"/>
          <w:szCs w:val="24"/>
          <w:lang w:val="en-US"/>
        </w:rPr>
        <w:t>Bartczak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T. J., New lanthanide-nitrogen bond-valence parameters. </w:t>
      </w:r>
      <w:proofErr w:type="spellStart"/>
      <w:r w:rsidRPr="004008C4">
        <w:rPr>
          <w:b w:val="0"/>
          <w:i/>
          <w:sz w:val="24"/>
          <w:szCs w:val="24"/>
          <w:lang w:val="en-US"/>
        </w:rPr>
        <w:t>Acta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</w:t>
      </w:r>
      <w:proofErr w:type="spellStart"/>
      <w:r w:rsidRPr="004008C4">
        <w:rPr>
          <w:b w:val="0"/>
          <w:i/>
          <w:sz w:val="24"/>
          <w:szCs w:val="24"/>
          <w:lang w:val="en-US"/>
        </w:rPr>
        <w:t>Cryst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B Structural Science</w:t>
      </w:r>
      <w:r w:rsidRPr="004008C4">
        <w:rPr>
          <w:b w:val="0"/>
          <w:sz w:val="24"/>
          <w:szCs w:val="24"/>
          <w:lang w:val="en-US"/>
        </w:rPr>
        <w:t xml:space="preserve"> </w:t>
      </w:r>
      <w:r w:rsidRPr="004008C4">
        <w:rPr>
          <w:sz w:val="24"/>
          <w:szCs w:val="24"/>
          <w:lang w:val="en-US"/>
        </w:rPr>
        <w:t>2005</w:t>
      </w:r>
      <w:r w:rsidRPr="004008C4">
        <w:rPr>
          <w:b w:val="0"/>
          <w:sz w:val="24"/>
          <w:szCs w:val="24"/>
          <w:lang w:val="en-US"/>
        </w:rPr>
        <w:t xml:space="preserve">, </w:t>
      </w:r>
      <w:r w:rsidRPr="004008C4">
        <w:rPr>
          <w:b w:val="0"/>
          <w:i/>
          <w:sz w:val="24"/>
          <w:szCs w:val="24"/>
          <w:lang w:val="en-US"/>
        </w:rPr>
        <w:t>B61</w:t>
      </w:r>
      <w:r w:rsidRPr="004008C4">
        <w:rPr>
          <w:b w:val="0"/>
          <w:sz w:val="24"/>
          <w:szCs w:val="24"/>
          <w:lang w:val="en-US"/>
        </w:rPr>
        <w:t>, 429-434</w:t>
      </w:r>
      <w:r>
        <w:rPr>
          <w:b w:val="0"/>
          <w:sz w:val="24"/>
          <w:szCs w:val="24"/>
          <w:lang w:val="en-US"/>
        </w:rPr>
        <w:t xml:space="preserve">; (c) </w:t>
      </w:r>
      <w:proofErr w:type="spellStart"/>
      <w:r w:rsidRPr="004008C4">
        <w:rPr>
          <w:b w:val="0"/>
          <w:sz w:val="24"/>
          <w:szCs w:val="24"/>
          <w:lang w:val="en-US"/>
        </w:rPr>
        <w:t>Trzesowska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A.; </w:t>
      </w:r>
      <w:proofErr w:type="spellStart"/>
      <w:r w:rsidRPr="004008C4">
        <w:rPr>
          <w:b w:val="0"/>
          <w:sz w:val="24"/>
          <w:szCs w:val="24"/>
          <w:lang w:val="en-US"/>
        </w:rPr>
        <w:t>Kruszynski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R.; </w:t>
      </w:r>
      <w:proofErr w:type="spellStart"/>
      <w:r w:rsidRPr="004008C4">
        <w:rPr>
          <w:b w:val="0"/>
          <w:sz w:val="24"/>
          <w:szCs w:val="24"/>
          <w:lang w:val="en-US"/>
        </w:rPr>
        <w:t>Bartczak</w:t>
      </w:r>
      <w:proofErr w:type="spellEnd"/>
      <w:r w:rsidRPr="004008C4">
        <w:rPr>
          <w:b w:val="0"/>
          <w:sz w:val="24"/>
          <w:szCs w:val="24"/>
          <w:lang w:val="en-US"/>
        </w:rPr>
        <w:t xml:space="preserve">, T. J., Bond-valence parameters. </w:t>
      </w:r>
      <w:proofErr w:type="spellStart"/>
      <w:r w:rsidRPr="004008C4">
        <w:rPr>
          <w:b w:val="0"/>
          <w:i/>
          <w:sz w:val="24"/>
          <w:szCs w:val="24"/>
          <w:lang w:val="en-US"/>
        </w:rPr>
        <w:t>Acta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</w:t>
      </w:r>
      <w:proofErr w:type="spellStart"/>
      <w:r w:rsidRPr="004008C4">
        <w:rPr>
          <w:b w:val="0"/>
          <w:i/>
          <w:sz w:val="24"/>
          <w:szCs w:val="24"/>
          <w:lang w:val="en-US"/>
        </w:rPr>
        <w:t>Cryst</w:t>
      </w:r>
      <w:proofErr w:type="spellEnd"/>
      <w:r w:rsidRPr="004008C4">
        <w:rPr>
          <w:b w:val="0"/>
          <w:i/>
          <w:sz w:val="24"/>
          <w:szCs w:val="24"/>
          <w:lang w:val="en-US"/>
        </w:rPr>
        <w:t xml:space="preserve"> B Structural Science </w:t>
      </w:r>
      <w:r w:rsidRPr="004008C4">
        <w:rPr>
          <w:sz w:val="24"/>
          <w:szCs w:val="24"/>
          <w:lang w:val="en-US"/>
        </w:rPr>
        <w:t>2006</w:t>
      </w:r>
      <w:r w:rsidRPr="004008C4">
        <w:rPr>
          <w:b w:val="0"/>
          <w:sz w:val="24"/>
          <w:szCs w:val="24"/>
          <w:lang w:val="en-US"/>
        </w:rPr>
        <w:t xml:space="preserve">, </w:t>
      </w:r>
      <w:r w:rsidRPr="004008C4">
        <w:rPr>
          <w:b w:val="0"/>
          <w:i/>
          <w:sz w:val="24"/>
          <w:szCs w:val="24"/>
          <w:lang w:val="en-US"/>
        </w:rPr>
        <w:t>B62</w:t>
      </w:r>
      <w:r w:rsidRPr="004008C4">
        <w:rPr>
          <w:b w:val="0"/>
          <w:sz w:val="24"/>
          <w:szCs w:val="24"/>
          <w:lang w:val="en-US"/>
        </w:rPr>
        <w:t>, 745-753.</w:t>
      </w:r>
    </w:p>
    <w:p w:rsidR="004D4BC8" w:rsidRPr="00A87AAF" w:rsidRDefault="004D4BC8" w:rsidP="004D4BC8">
      <w:pPr>
        <w:spacing w:line="360" w:lineRule="auto"/>
        <w:ind w:left="709" w:hanging="709"/>
        <w:jc w:val="both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  <w:lang w:val="en-US"/>
        </w:rPr>
        <w:t>(</w:t>
      </w:r>
      <w:r w:rsidR="007F0250">
        <w:rPr>
          <w:b w:val="0"/>
          <w:sz w:val="24"/>
          <w:szCs w:val="24"/>
          <w:lang w:val="en-US"/>
        </w:rPr>
        <w:t>S6</w:t>
      </w:r>
      <w:r>
        <w:rPr>
          <w:b w:val="0"/>
          <w:sz w:val="24"/>
          <w:szCs w:val="24"/>
          <w:lang w:val="en-US"/>
        </w:rPr>
        <w:t>)</w:t>
      </w:r>
      <w:r>
        <w:rPr>
          <w:b w:val="0"/>
          <w:sz w:val="24"/>
          <w:szCs w:val="24"/>
          <w:lang w:val="en-US"/>
        </w:rPr>
        <w:tab/>
        <w:t xml:space="preserve">(a) </w:t>
      </w:r>
      <w:r w:rsidRPr="00A87AAF">
        <w:rPr>
          <w:b w:val="0"/>
          <w:sz w:val="24"/>
          <w:szCs w:val="24"/>
          <w:lang w:val="en-US"/>
        </w:rPr>
        <w:t>Brown,</w:t>
      </w:r>
      <w:r>
        <w:rPr>
          <w:b w:val="0"/>
          <w:sz w:val="24"/>
          <w:szCs w:val="24"/>
          <w:lang w:val="en-US"/>
        </w:rPr>
        <w:t xml:space="preserve"> I. D.,</w:t>
      </w:r>
      <w:r w:rsidRPr="00A87AAF">
        <w:rPr>
          <w:b w:val="0"/>
          <w:sz w:val="24"/>
          <w:szCs w:val="24"/>
          <w:lang w:val="en-US"/>
        </w:rPr>
        <w:t xml:space="preserve"> </w:t>
      </w:r>
      <w:r w:rsidRPr="00A87AAF">
        <w:rPr>
          <w:b w:val="0"/>
          <w:i/>
          <w:sz w:val="24"/>
          <w:szCs w:val="24"/>
          <w:lang w:val="en-US"/>
        </w:rPr>
        <w:t>The Chemical Bond in Inorganic Chemistry</w:t>
      </w:r>
      <w:r w:rsidRPr="00A87AAF">
        <w:rPr>
          <w:b w:val="0"/>
          <w:sz w:val="24"/>
          <w:szCs w:val="24"/>
          <w:lang w:val="en-US"/>
        </w:rPr>
        <w:t>, Ox</w:t>
      </w:r>
      <w:r>
        <w:rPr>
          <w:b w:val="0"/>
          <w:sz w:val="24"/>
          <w:szCs w:val="24"/>
          <w:lang w:val="en-US"/>
        </w:rPr>
        <w:t xml:space="preserve">ford University Press, UK, 2002; (b) </w:t>
      </w:r>
      <w:r w:rsidRPr="00410669">
        <w:rPr>
          <w:b w:val="0"/>
          <w:sz w:val="24"/>
          <w:szCs w:val="24"/>
          <w:lang w:val="en-US"/>
        </w:rPr>
        <w:t xml:space="preserve">Brown, I. D., Recent Development in the Methods and Applications of the Bond Valence Model. </w:t>
      </w:r>
      <w:r w:rsidRPr="00410669">
        <w:rPr>
          <w:b w:val="0"/>
          <w:i/>
          <w:sz w:val="24"/>
          <w:szCs w:val="24"/>
          <w:lang w:val="en-US"/>
        </w:rPr>
        <w:t>Chem. Rev.</w:t>
      </w:r>
      <w:r w:rsidRPr="00410669">
        <w:rPr>
          <w:b w:val="0"/>
          <w:sz w:val="24"/>
          <w:szCs w:val="24"/>
          <w:lang w:val="en-US"/>
        </w:rPr>
        <w:t xml:space="preserve"> </w:t>
      </w:r>
      <w:r w:rsidRPr="00410669">
        <w:rPr>
          <w:sz w:val="24"/>
          <w:szCs w:val="24"/>
          <w:lang w:val="en-US"/>
        </w:rPr>
        <w:t>2009</w:t>
      </w:r>
      <w:r w:rsidRPr="00410669">
        <w:rPr>
          <w:b w:val="0"/>
          <w:sz w:val="24"/>
          <w:szCs w:val="24"/>
          <w:lang w:val="en-US"/>
        </w:rPr>
        <w:t xml:space="preserve">, </w:t>
      </w:r>
      <w:r w:rsidRPr="00410669">
        <w:rPr>
          <w:b w:val="0"/>
          <w:i/>
          <w:sz w:val="24"/>
          <w:szCs w:val="24"/>
          <w:lang w:val="en-US"/>
        </w:rPr>
        <w:t>109</w:t>
      </w:r>
      <w:r w:rsidRPr="00410669">
        <w:rPr>
          <w:b w:val="0"/>
          <w:sz w:val="24"/>
          <w:szCs w:val="24"/>
          <w:lang w:val="en-US"/>
        </w:rPr>
        <w:t>, 6858-6919.</w:t>
      </w:r>
    </w:p>
    <w:p w:rsidR="000E7E84" w:rsidRDefault="000E7E84" w:rsidP="00377A2C">
      <w:pPr>
        <w:pStyle w:val="NoSpacing"/>
        <w:spacing w:line="360" w:lineRule="auto"/>
        <w:ind w:left="1276" w:hanging="1276"/>
        <w:rPr>
          <w:rStyle w:val="TMSRMN"/>
          <w:b/>
        </w:rPr>
      </w:pPr>
      <w:r>
        <w:rPr>
          <w:rStyle w:val="TMSRMN"/>
          <w:b/>
        </w:rPr>
        <w:br w:type="page"/>
      </w:r>
    </w:p>
    <w:p w:rsidR="00F13A0D" w:rsidRDefault="00676662" w:rsidP="000E7E84">
      <w:pPr>
        <w:pStyle w:val="NoSpacing"/>
        <w:spacing w:line="360" w:lineRule="auto"/>
        <w:ind w:left="1276" w:hanging="1276"/>
        <w:jc w:val="center"/>
        <w:rPr>
          <w:rStyle w:val="TMSRMN"/>
          <w:b/>
        </w:rPr>
      </w:pPr>
      <w:r w:rsidRPr="00676662">
        <w:lastRenderedPageBreak/>
        <w:drawing>
          <wp:inline distT="0" distB="0" distL="0" distR="0">
            <wp:extent cx="5200015" cy="534352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E84" w:rsidRPr="000A7D63" w:rsidRDefault="000E7E84" w:rsidP="000E7E84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</w:t>
      </w:r>
      <w:r w:rsidR="004D4BC8">
        <w:rPr>
          <w:rStyle w:val="TMSRMN"/>
          <w:b/>
          <w:lang w:val="en-US"/>
        </w:rPr>
        <w:t>4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>a)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 xml:space="preserve">) </w:t>
      </w:r>
      <w:r w:rsidR="00D52153">
        <w:rPr>
          <w:rStyle w:val="TMSRMN"/>
          <w:lang w:val="en-US"/>
        </w:rPr>
        <w:t>pseudo-</w:t>
      </w:r>
      <w:r w:rsidRPr="006E42AE">
        <w:rPr>
          <w:rStyle w:val="TMSRMN"/>
          <w:lang w:val="en-US"/>
        </w:rPr>
        <w:t>binding isotherms</w:t>
      </w:r>
      <w:r>
        <w:rPr>
          <w:rStyle w:val="TMSRMN"/>
          <w:lang w:val="en-US"/>
        </w:rPr>
        <w:t xml:space="preserve"> recorded for the </w:t>
      </w:r>
      <w:r w:rsidRPr="00F470B7">
        <w:rPr>
          <w:color w:val="000000" w:themeColor="text1"/>
          <w:vertAlign w:val="superscript"/>
          <w:lang w:val="en-US"/>
        </w:rPr>
        <w:t>1</w:t>
      </w:r>
      <w:r w:rsidR="00322C74"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2</w:t>
      </w:r>
      <w:r w:rsidRPr="000E7E84">
        <w:rPr>
          <w:color w:val="000000" w:themeColor="text1"/>
          <w:lang w:val="en-US"/>
        </w:rPr>
        <w:t xml:space="preserve"> (top)</w:t>
      </w:r>
      <w:r w:rsidRPr="00F470B7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 xml:space="preserve">and </w:t>
      </w:r>
      <w:r w:rsidRPr="000E7E84">
        <w:rPr>
          <w:b/>
          <w:color w:val="000000" w:themeColor="text1"/>
          <w:lang w:val="en-US"/>
        </w:rPr>
        <w:t>L3</w:t>
      </w:r>
      <w:r>
        <w:rPr>
          <w:color w:val="000000" w:themeColor="text1"/>
          <w:lang w:val="en-US"/>
        </w:rPr>
        <w:t xml:space="preserve"> (bottom) </w:t>
      </w:r>
      <w:r w:rsidRPr="00F470B7">
        <w:rPr>
          <w:color w:val="000000" w:themeColor="text1"/>
          <w:lang w:val="en-US"/>
        </w:rPr>
        <w:t>with</w:t>
      </w:r>
      <w:r>
        <w:rPr>
          <w:color w:val="000000" w:themeColor="text1"/>
          <w:lang w:val="en-US"/>
        </w:rPr>
        <w:t xml:space="preserve"> [</w:t>
      </w:r>
      <w:proofErr w:type="gramStart"/>
      <w:r>
        <w:rPr>
          <w:color w:val="000000" w:themeColor="text1"/>
          <w:lang w:val="en-US"/>
        </w:rPr>
        <w:t>La(</w:t>
      </w:r>
      <w:proofErr w:type="spellStart"/>
      <w:proofErr w:type="gramEnd"/>
      <w:r>
        <w:rPr>
          <w:color w:val="000000" w:themeColor="text1"/>
          <w:lang w:val="en-US"/>
        </w:rPr>
        <w:t>tta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 xml:space="preserve">2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Pr="00F470B7">
        <w:rPr>
          <w:color w:val="000000" w:themeColor="text1"/>
          <w:lang w:val="en-US"/>
        </w:rPr>
        <w:t xml:space="preserve"> </w:t>
      </w:r>
      <w:r>
        <w:rPr>
          <w:rStyle w:val="TMSRMN"/>
          <w:lang w:val="en-US"/>
        </w:rPr>
        <w:t>and b)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dependence of the equilibrium </w:t>
      </w:r>
      <w:r w:rsidR="00830528">
        <w:rPr>
          <w:rStyle w:val="TMSRMN"/>
          <w:lang w:val="en-US"/>
        </w:rPr>
        <w:t xml:space="preserve">reaction </w:t>
      </w:r>
      <w:r>
        <w:rPr>
          <w:rStyle w:val="TMSRMN"/>
          <w:lang w:val="en-US"/>
        </w:rPr>
        <w:t>quotient</w:t>
      </w:r>
      <w:r w:rsidR="00830528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676662" w:rsidRPr="00830528">
        <w:rPr>
          <w:rStyle w:val="Equation2"/>
        </w:rPr>
        <w:object w:dxaOrig="1820" w:dyaOrig="440">
          <v:shape id="_x0000_i1101" type="#_x0000_t75" style="width:90.15pt;height:21.9pt" o:ole="">
            <v:imagedata r:id="rId102" o:title=""/>
          </v:shape>
          <o:OLEObject Type="Embed" ProgID="Equation.DSMT4" ShapeID="_x0000_i1101" DrawAspect="Content" ObjectID="_1618151639" r:id="rId103"/>
        </w:object>
      </w:r>
      <w:r>
        <w:rPr>
          <w:rStyle w:val="TMSRMN"/>
          <w:lang w:val="en-US"/>
        </w:rPr>
        <w:t xml:space="preserve"> with the progress of the association reaction highlighting </w:t>
      </w:r>
      <w:r w:rsidRPr="00560339">
        <w:rPr>
          <w:rStyle w:val="Equation12"/>
        </w:rPr>
        <w:object w:dxaOrig="1060" w:dyaOrig="400">
          <v:shape id="_x0000_i1071" type="#_x0000_t75" style="width:52.6pt;height:20.05pt" o:ole="">
            <v:imagedata r:id="rId104" o:title=""/>
          </v:shape>
          <o:OLEObject Type="Embed" ProgID="Equation.DSMT4" ShapeID="_x0000_i1071" DrawAspect="Content" ObjectID="_1618151640" r:id="rId105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Pr="00E629B3">
        <w:rPr>
          <w:rStyle w:val="Equation12"/>
        </w:rPr>
        <w:object w:dxaOrig="1180" w:dyaOrig="400">
          <v:shape id="_x0000_i1072" type="#_x0000_t75" style="width:59.5pt;height:20.05pt" o:ole="">
            <v:imagedata r:id="rId106" o:title=""/>
          </v:shape>
          <o:OLEObject Type="Embed" ProgID="Equation.DSMT4" ShapeID="_x0000_i1072" DrawAspect="Content" ObjectID="_1618151641" r:id="rId107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D52153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:rsidR="00830528" w:rsidRDefault="00830528" w:rsidP="00377A2C">
      <w:pPr>
        <w:pStyle w:val="NoSpacing"/>
        <w:spacing w:line="360" w:lineRule="auto"/>
        <w:ind w:left="1276" w:hanging="1276"/>
        <w:rPr>
          <w:rStyle w:val="TMSRMN"/>
          <w:b/>
        </w:rPr>
      </w:pPr>
      <w:r>
        <w:rPr>
          <w:rStyle w:val="TMSRMN"/>
          <w:b/>
        </w:rPr>
        <w:br w:type="page"/>
      </w:r>
    </w:p>
    <w:p w:rsidR="004E4A1B" w:rsidRDefault="00092BD9" w:rsidP="004E4A1B">
      <w:pPr>
        <w:pStyle w:val="Flushleft0"/>
        <w:spacing w:after="120"/>
        <w:ind w:left="1134" w:hanging="1134"/>
        <w:jc w:val="center"/>
        <w:rPr>
          <w:rStyle w:val="TMSRMN"/>
          <w:b/>
          <w:lang w:val="en-US"/>
        </w:rPr>
      </w:pPr>
      <w:r w:rsidRPr="00092BD9">
        <w:lastRenderedPageBreak/>
        <w:drawing>
          <wp:inline distT="0" distB="0" distL="0" distR="0">
            <wp:extent cx="5200015" cy="5343525"/>
            <wp:effectExtent l="0" t="0" r="63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528" w:rsidRDefault="00830528" w:rsidP="00830528">
      <w:pPr>
        <w:pStyle w:val="Flushleft0"/>
        <w:spacing w:after="120"/>
        <w:ind w:left="1134" w:hanging="1134"/>
        <w:jc w:val="both"/>
        <w:rPr>
          <w:szCs w:val="24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</w:t>
      </w:r>
      <w:r w:rsidR="004D4BC8">
        <w:rPr>
          <w:rStyle w:val="TMSRMN"/>
          <w:b/>
          <w:lang w:val="en-US"/>
        </w:rPr>
        <w:t>5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>a) 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 xml:space="preserve">) </w:t>
      </w:r>
      <w:r w:rsidR="00D52153">
        <w:rPr>
          <w:rStyle w:val="TMSRMN"/>
          <w:lang w:val="en-US"/>
        </w:rPr>
        <w:t>pseudo-</w:t>
      </w:r>
      <w:r w:rsidRPr="006E42AE">
        <w:rPr>
          <w:rStyle w:val="TMSRMN"/>
          <w:lang w:val="en-US"/>
        </w:rPr>
        <w:t>binding isotherms</w:t>
      </w:r>
      <w:r>
        <w:rPr>
          <w:rStyle w:val="TMSRMN"/>
          <w:lang w:val="en-US"/>
        </w:rPr>
        <w:t xml:space="preserve"> for the </w:t>
      </w:r>
      <w:r w:rsidRPr="00F470B7">
        <w:rPr>
          <w:color w:val="000000" w:themeColor="text1"/>
          <w:vertAlign w:val="superscript"/>
          <w:lang w:val="en-US"/>
        </w:rPr>
        <w:t>1</w:t>
      </w:r>
      <w:r w:rsidR="00322C74"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2</w:t>
      </w:r>
      <w:r w:rsidRPr="000E7E84">
        <w:rPr>
          <w:color w:val="000000" w:themeColor="text1"/>
          <w:lang w:val="en-US"/>
        </w:rPr>
        <w:t xml:space="preserve"> (top)</w:t>
      </w:r>
      <w:r w:rsidRPr="00F470B7">
        <w:rPr>
          <w:color w:val="000000" w:themeColor="text1"/>
          <w:lang w:val="en-US"/>
        </w:rPr>
        <w:t xml:space="preserve"> </w:t>
      </w:r>
      <w:r>
        <w:rPr>
          <w:color w:val="000000" w:themeColor="text1"/>
          <w:lang w:val="en-US"/>
        </w:rPr>
        <w:t xml:space="preserve">and </w:t>
      </w:r>
      <w:r w:rsidRPr="000E7E84">
        <w:rPr>
          <w:b/>
          <w:color w:val="000000" w:themeColor="text1"/>
          <w:lang w:val="en-US"/>
        </w:rPr>
        <w:t>L3</w:t>
      </w:r>
      <w:r>
        <w:rPr>
          <w:color w:val="000000" w:themeColor="text1"/>
          <w:lang w:val="en-US"/>
        </w:rPr>
        <w:t xml:space="preserve"> (bottom) </w:t>
      </w:r>
      <w:r w:rsidRPr="00F470B7">
        <w:rPr>
          <w:color w:val="000000" w:themeColor="text1"/>
          <w:lang w:val="en-US"/>
        </w:rPr>
        <w:t>with</w:t>
      </w:r>
      <w:r>
        <w:rPr>
          <w:color w:val="000000" w:themeColor="text1"/>
          <w:lang w:val="en-US"/>
        </w:rPr>
        <w:t xml:space="preserve"> [</w:t>
      </w:r>
      <w:proofErr w:type="gramStart"/>
      <w:r>
        <w:rPr>
          <w:color w:val="000000" w:themeColor="text1"/>
          <w:lang w:val="en-US"/>
        </w:rPr>
        <w:t>La(</w:t>
      </w:r>
      <w:proofErr w:type="spellStart"/>
      <w:proofErr w:type="gramEnd"/>
      <w:r>
        <w:rPr>
          <w:color w:val="000000" w:themeColor="text1"/>
          <w:lang w:val="en-US"/>
        </w:rPr>
        <w:t>pbta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 xml:space="preserve">2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>
        <w:rPr>
          <w:rStyle w:val="TMSRMN"/>
          <w:lang w:val="en-US"/>
        </w:rPr>
        <w:t xml:space="preserve"> and b)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dependence of the equilibrium reaction quotients </w:t>
      </w:r>
      <w:r w:rsidR="00092BD9" w:rsidRPr="00830528">
        <w:rPr>
          <w:rStyle w:val="Equation2"/>
        </w:rPr>
        <w:object w:dxaOrig="1920" w:dyaOrig="440">
          <v:shape id="_x0000_i1102" type="#_x0000_t75" style="width:94.55pt;height:21.9pt" o:ole="">
            <v:imagedata r:id="rId109" o:title=""/>
          </v:shape>
          <o:OLEObject Type="Embed" ProgID="Equation.DSMT4" ShapeID="_x0000_i1102" DrawAspect="Content" ObjectID="_1618151642" r:id="rId110"/>
        </w:object>
      </w:r>
      <w:r>
        <w:rPr>
          <w:rStyle w:val="TMSRMN"/>
          <w:lang w:val="en-US"/>
        </w:rPr>
        <w:t xml:space="preserve"> with the progress of the association reaction highlighting </w:t>
      </w:r>
      <w:r w:rsidRPr="00830528">
        <w:rPr>
          <w:rStyle w:val="Equation12"/>
        </w:rPr>
        <w:object w:dxaOrig="1160" w:dyaOrig="400">
          <v:shape id="_x0000_i1073" type="#_x0000_t75" style="width:57.6pt;height:20.05pt" o:ole="">
            <v:imagedata r:id="rId111" o:title=""/>
          </v:shape>
          <o:OLEObject Type="Embed" ProgID="Equation.DSMT4" ShapeID="_x0000_i1073" DrawAspect="Content" ObjectID="_1618151643" r:id="rId112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Pr="00830528">
        <w:rPr>
          <w:rStyle w:val="Equation12"/>
        </w:rPr>
        <w:object w:dxaOrig="1260" w:dyaOrig="400">
          <v:shape id="_x0000_i1074" type="#_x0000_t75" style="width:64.5pt;height:20.05pt" o:ole="">
            <v:imagedata r:id="rId113" o:title=""/>
          </v:shape>
          <o:OLEObject Type="Embed" ProgID="Equation.DSMT4" ShapeID="_x0000_i1074" DrawAspect="Content" ObjectID="_1618151644" r:id="rId114"/>
        </w:object>
      </w:r>
      <w:r w:rsidRPr="0073724A">
        <w:rPr>
          <w:rStyle w:val="TMSRMN"/>
          <w:lang w:val="en-US"/>
        </w:rPr>
        <w:t xml:space="preserve"> </w:t>
      </w:r>
      <w:r w:rsidR="00D52153">
        <w:rPr>
          <w:rStyle w:val="TMSRMN"/>
          <w:lang w:val="en-US"/>
        </w:rPr>
        <w:t xml:space="preserve">according to </w:t>
      </w:r>
      <w:proofErr w:type="spellStart"/>
      <w:r w:rsidR="00D52153"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:rsidR="00DA3702" w:rsidRDefault="00DA3702" w:rsidP="00830528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>
        <w:rPr>
          <w:rStyle w:val="TMSRMN"/>
          <w:lang w:val="en-US"/>
        </w:rPr>
        <w:br w:type="page"/>
      </w:r>
    </w:p>
    <w:p w:rsidR="00DA3702" w:rsidRPr="000A7D63" w:rsidRDefault="00DA3702" w:rsidP="00830528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</w:p>
    <w:p w:rsidR="000E7E84" w:rsidRDefault="00092BD9" w:rsidP="00CC37B2">
      <w:pPr>
        <w:pStyle w:val="NoSpacing"/>
        <w:spacing w:line="360" w:lineRule="auto"/>
        <w:ind w:left="1276" w:hanging="1276"/>
        <w:jc w:val="center"/>
        <w:rPr>
          <w:rStyle w:val="TMSRMN"/>
          <w:b/>
        </w:rPr>
      </w:pPr>
      <w:r w:rsidRPr="00092BD9">
        <w:drawing>
          <wp:inline distT="0" distB="0" distL="0" distR="0">
            <wp:extent cx="4298325" cy="6440557"/>
            <wp:effectExtent l="0" t="0" r="698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9750" cy="6442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528" w:rsidRPr="000A7D63" w:rsidRDefault="00830528" w:rsidP="00830528">
      <w:pPr>
        <w:pStyle w:val="Flushleft0"/>
        <w:spacing w:after="120"/>
        <w:ind w:left="1134" w:hanging="1134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</w:t>
      </w:r>
      <w:r w:rsidR="00BC5563">
        <w:rPr>
          <w:rStyle w:val="TMSRMN"/>
          <w:b/>
          <w:lang w:val="en-US"/>
        </w:rPr>
        <w:t>6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>a)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>) binding isotherms</w:t>
      </w:r>
      <w:r>
        <w:rPr>
          <w:rStyle w:val="TMSRMN"/>
          <w:lang w:val="en-US"/>
        </w:rPr>
        <w:t xml:space="preserve"> recorded for the </w:t>
      </w:r>
      <w:r w:rsidRPr="00F470B7">
        <w:rPr>
          <w:color w:val="000000" w:themeColor="text1"/>
          <w:vertAlign w:val="superscript"/>
          <w:lang w:val="en-US"/>
        </w:rPr>
        <w:t>1</w:t>
      </w:r>
      <w:r w:rsidR="00322C74"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1</w:t>
      </w:r>
      <w:r w:rsidRPr="000E7E84">
        <w:rPr>
          <w:color w:val="000000" w:themeColor="text1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tta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 xml:space="preserve">dig] (top), </w:t>
      </w:r>
      <w:r w:rsidRPr="00830528">
        <w:rPr>
          <w:rStyle w:val="BOLD"/>
          <w:lang w:val="en-US"/>
        </w:rPr>
        <w:t>L</w:t>
      </w:r>
      <w:r w:rsidR="00D52153">
        <w:rPr>
          <w:rStyle w:val="BOLD"/>
          <w:lang w:val="en-US"/>
        </w:rPr>
        <w:t>1</w:t>
      </w:r>
      <w:r>
        <w:rPr>
          <w:rStyle w:val="BOLD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pbta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830528">
        <w:rPr>
          <w:rStyle w:val="BOLD"/>
          <w:b w:val="0"/>
          <w:lang w:val="en-US"/>
        </w:rPr>
        <w:t xml:space="preserve"> (middle)</w:t>
      </w:r>
      <w:r>
        <w:rPr>
          <w:color w:val="000000" w:themeColor="text1"/>
          <w:lang w:val="en-US"/>
        </w:rPr>
        <w:t xml:space="preserve"> and </w:t>
      </w:r>
      <w:r w:rsidRPr="00830528">
        <w:rPr>
          <w:rStyle w:val="BOLD"/>
          <w:lang w:val="en-US"/>
        </w:rPr>
        <w:t>L</w:t>
      </w:r>
      <w:r w:rsidR="00D52153">
        <w:rPr>
          <w:rStyle w:val="BOLD"/>
          <w:lang w:val="en-US"/>
        </w:rPr>
        <w:t>2</w:t>
      </w:r>
      <w:r>
        <w:rPr>
          <w:rStyle w:val="BOLD"/>
          <w:b w:val="0"/>
          <w:lang w:val="en-US"/>
        </w:rPr>
        <w:t xml:space="preserve"> </w:t>
      </w:r>
      <w:r w:rsidRPr="00F470B7">
        <w:rPr>
          <w:color w:val="000000" w:themeColor="text1"/>
          <w:lang w:val="en-US"/>
        </w:rPr>
        <w:t>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pbta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830528">
        <w:rPr>
          <w:rStyle w:val="BOLD"/>
          <w:b w:val="0"/>
          <w:lang w:val="en-US"/>
        </w:rPr>
        <w:t xml:space="preserve"> </w:t>
      </w:r>
      <w:r>
        <w:rPr>
          <w:color w:val="000000" w:themeColor="text1"/>
          <w:lang w:val="en-US"/>
        </w:rPr>
        <w:t>(bottom)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>2</w:t>
      </w:r>
      <w:r w:rsidRPr="00830528">
        <w:rPr>
          <w:rStyle w:val="TMSRMN"/>
          <w:lang w:val="en-US"/>
        </w:rPr>
        <w:t xml:space="preserve"> + 0.14 M </w:t>
      </w:r>
      <w:proofErr w:type="spellStart"/>
      <w:r w:rsidRPr="00830528">
        <w:rPr>
          <w:rStyle w:val="TMSRMN"/>
          <w:lang w:val="en-US"/>
        </w:rPr>
        <w:t>diglyme</w:t>
      </w:r>
      <w:proofErr w:type="spellEnd"/>
      <w:r w:rsidRPr="00830528">
        <w:rPr>
          <w:rStyle w:val="TMSRMN"/>
          <w:lang w:val="en-US"/>
        </w:rPr>
        <w:t xml:space="preserve">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Pr="00F470B7">
        <w:rPr>
          <w:color w:val="000000" w:themeColor="text1"/>
          <w:lang w:val="en-US"/>
        </w:rPr>
        <w:t xml:space="preserve"> </w:t>
      </w:r>
      <w:r>
        <w:rPr>
          <w:rStyle w:val="TMSRMN"/>
          <w:lang w:val="en-US"/>
        </w:rPr>
        <w:t>and b)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dependence of the equilibrium reaction </w:t>
      </w:r>
      <w:proofErr w:type="gramStart"/>
      <w:r>
        <w:rPr>
          <w:rStyle w:val="TMSRMN"/>
          <w:lang w:val="en-US"/>
        </w:rPr>
        <w:t>quotients</w:t>
      </w:r>
      <w:proofErr w:type="gramEnd"/>
      <w:r>
        <w:rPr>
          <w:rStyle w:val="TMSRMN"/>
          <w:lang w:val="en-US"/>
        </w:rPr>
        <w:t xml:space="preserve"> </w:t>
      </w:r>
      <w:r w:rsidR="00092BD9" w:rsidRPr="00830528">
        <w:rPr>
          <w:rStyle w:val="Equation2"/>
        </w:rPr>
        <w:object w:dxaOrig="1780" w:dyaOrig="440">
          <v:shape id="_x0000_i1103" type="#_x0000_t75" style="width:87.05pt;height:21.9pt" o:ole="">
            <v:imagedata r:id="rId116" o:title=""/>
          </v:shape>
          <o:OLEObject Type="Embed" ProgID="Equation.DSMT4" ShapeID="_x0000_i1103" DrawAspect="Content" ObjectID="_1618151645" r:id="rId117"/>
        </w:object>
      </w:r>
      <w:r>
        <w:rPr>
          <w:rStyle w:val="TMSRMN"/>
          <w:lang w:val="en-US"/>
        </w:rPr>
        <w:t xml:space="preserve"> with the progress of the association reaction highlighting </w:t>
      </w:r>
      <w:r w:rsidRPr="00560339">
        <w:rPr>
          <w:rStyle w:val="Equation12"/>
        </w:rPr>
        <w:object w:dxaOrig="1020" w:dyaOrig="400">
          <v:shape id="_x0000_i1075" type="#_x0000_t75" style="width:50.1pt;height:20.05pt" o:ole="">
            <v:imagedata r:id="rId118" o:title=""/>
          </v:shape>
          <o:OLEObject Type="Embed" ProgID="Equation.DSMT4" ShapeID="_x0000_i1075" DrawAspect="Content" ObjectID="_1618151646" r:id="rId119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Pr="00E629B3">
        <w:rPr>
          <w:rStyle w:val="Equation12"/>
        </w:rPr>
        <w:object w:dxaOrig="1140" w:dyaOrig="400">
          <v:shape id="_x0000_i1076" type="#_x0000_t75" style="width:56.95pt;height:20.05pt" o:ole="">
            <v:imagedata r:id="rId120" o:title=""/>
          </v:shape>
          <o:OLEObject Type="Embed" ProgID="Equation.DSMT4" ShapeID="_x0000_i1076" DrawAspect="Content" ObjectID="_1618151647" r:id="rId121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D52153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:rsidR="00D0477F" w:rsidRDefault="001A44AC" w:rsidP="00D0477F">
      <w:pPr>
        <w:pStyle w:val="Flushleft0"/>
        <w:spacing w:before="240"/>
        <w:jc w:val="center"/>
        <w:rPr>
          <w:rStyle w:val="TMSRMN"/>
          <w:lang w:val="en-US"/>
        </w:rPr>
      </w:pPr>
      <w:r w:rsidRPr="001A44AC">
        <w:rPr>
          <w:noProof/>
          <w:lang w:val="en-US"/>
        </w:rPr>
        <w:lastRenderedPageBreak/>
        <w:drawing>
          <wp:inline distT="0" distB="0" distL="0" distR="0">
            <wp:extent cx="4987177" cy="73628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293" cy="7364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77F" w:rsidRPr="005E37E9" w:rsidRDefault="00D0477F" w:rsidP="00D0477F">
      <w:pPr>
        <w:pStyle w:val="FlushLeft"/>
        <w:spacing w:line="360" w:lineRule="auto"/>
        <w:ind w:left="1134" w:hanging="1134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S7</w:t>
      </w:r>
      <w:r>
        <w:rPr>
          <w:rStyle w:val="TMSRMN"/>
          <w:lang w:val="en-US"/>
        </w:rPr>
        <w:tab/>
      </w:r>
      <w:r w:rsidRPr="005E37E9">
        <w:rPr>
          <w:rStyle w:val="TMSRMN"/>
          <w:lang w:val="en-US"/>
        </w:rPr>
        <w:t xml:space="preserve">Plots of </w:t>
      </w:r>
      <w:r>
        <w:rPr>
          <w:rStyle w:val="TMSRMN"/>
          <w:lang w:val="en-US"/>
        </w:rPr>
        <w:t>a)</w:t>
      </w:r>
      <w:r w:rsidRPr="00FC0776">
        <w:rPr>
          <w:rStyle w:val="Equation1"/>
        </w:rPr>
        <w:t xml:space="preserve"> </w:t>
      </w:r>
      <w:r w:rsidRPr="00383FD0">
        <w:rPr>
          <w:rStyle w:val="equation13"/>
        </w:rPr>
        <w:object w:dxaOrig="1780" w:dyaOrig="440">
          <v:shape id="_x0000_i1077" type="#_x0000_t75" style="width:89.55pt;height:21.9pt" o:ole="">
            <v:imagedata r:id="rId123" o:title=""/>
          </v:shape>
          <o:OLEObject Type="Embed" ProgID="Equation.DSMT4" ShapeID="_x0000_i1077" DrawAspect="Content" ObjectID="_1618151648" r:id="rId124"/>
        </w:object>
      </w:r>
      <w:r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as a function of</w:t>
      </w:r>
      <w:r>
        <w:rPr>
          <w:rStyle w:val="TMSRMN"/>
          <w:lang w:val="en-US"/>
        </w:rPr>
        <w:t xml:space="preserve"> </w:t>
      </w:r>
      <w:r w:rsidRPr="00B45CAB">
        <w:rPr>
          <w:rStyle w:val="Equation1"/>
        </w:rPr>
        <w:object w:dxaOrig="1380" w:dyaOrig="440">
          <v:shape id="_x0000_i1078" type="#_x0000_t75" style="width:69.5pt;height:21.9pt" o:ole="">
            <v:imagedata r:id="rId125" o:title=""/>
          </v:shape>
          <o:OLEObject Type="Embed" ProgID="Equation.DSMT4" ShapeID="_x0000_i1078" DrawAspect="Content" ObjectID="_1618151649" r:id="rId126"/>
        </w:object>
      </w:r>
      <w:r>
        <w:rPr>
          <w:rStyle w:val="TMSRMN"/>
          <w:lang w:val="en-US"/>
        </w:rPr>
        <w:t xml:space="preserve"> and </w:t>
      </w:r>
      <w:r w:rsidRPr="00B45CAB">
        <w:rPr>
          <w:rStyle w:val="Equation1"/>
        </w:rPr>
        <w:object w:dxaOrig="1640" w:dyaOrig="440">
          <v:shape id="_x0000_i1079" type="#_x0000_t75" style="width:82pt;height:21.9pt" o:ole="">
            <v:imagedata r:id="rId127" o:title=""/>
          </v:shape>
          <o:OLEObject Type="Embed" ProgID="Equation.DSMT4" ShapeID="_x0000_i1079" DrawAspect="Content" ObjectID="_1618151650" r:id="rId128"/>
        </w:object>
      </w:r>
      <w:r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according to eq</w:t>
      </w:r>
      <w:r>
        <w:rPr>
          <w:rStyle w:val="TMSRMN"/>
          <w:lang w:val="en-US"/>
        </w:rPr>
        <w:t xml:space="preserve">n (26), b) projections onto the </w:t>
      </w:r>
      <w:r w:rsidRPr="00B45CAB">
        <w:rPr>
          <w:rStyle w:val="Equation1"/>
        </w:rPr>
        <w:object w:dxaOrig="1640" w:dyaOrig="440">
          <v:shape id="_x0000_i1080" type="#_x0000_t75" style="width:82pt;height:21.9pt" o:ole="">
            <v:imagedata r:id="rId129" o:title=""/>
          </v:shape>
          <o:OLEObject Type="Embed" ProgID="Equation.DSMT4" ShapeID="_x0000_i1080" DrawAspect="Content" ObjectID="_1618151651" r:id="rId130"/>
        </w:object>
      </w:r>
      <w:r>
        <w:rPr>
          <w:rStyle w:val="TMSRMN"/>
        </w:rPr>
        <w:t xml:space="preserve"> = constant</w:t>
      </w:r>
      <w:r w:rsidRPr="00A27E58">
        <w:rPr>
          <w:rStyle w:val="TMSRMN"/>
          <w:lang w:val="en-US"/>
        </w:rPr>
        <w:t xml:space="preserve"> p</w:t>
      </w:r>
      <w:r>
        <w:rPr>
          <w:rStyle w:val="TMSRMN"/>
          <w:lang w:val="en-US"/>
        </w:rPr>
        <w:t xml:space="preserve">lane (left) and </w:t>
      </w:r>
      <w:r w:rsidRPr="00B45CAB">
        <w:rPr>
          <w:rStyle w:val="Equation1"/>
        </w:rPr>
        <w:object w:dxaOrig="1380" w:dyaOrig="440">
          <v:shape id="_x0000_i1081" type="#_x0000_t75" style="width:69.5pt;height:21.9pt" o:ole="">
            <v:imagedata r:id="rId131" o:title=""/>
          </v:shape>
          <o:OLEObject Type="Embed" ProgID="Equation.DSMT4" ShapeID="_x0000_i1081" DrawAspect="Content" ObjectID="_1618151652" r:id="rId132"/>
        </w:object>
      </w:r>
      <w:r w:rsidRPr="00A27E5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=</w:t>
      </w:r>
      <w:r w:rsidR="003814F7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constant </w:t>
      </w:r>
      <w:r w:rsidRPr="00A27E58">
        <w:rPr>
          <w:rStyle w:val="TMSRMN"/>
          <w:lang w:val="en-US"/>
        </w:rPr>
        <w:t>p</w:t>
      </w:r>
      <w:r>
        <w:rPr>
          <w:rStyle w:val="TMSRMN"/>
          <w:lang w:val="en-US"/>
        </w:rPr>
        <w:t xml:space="preserve">lane (right) and c) projection roughly orthogonal to the best least-square plane (shown in blue) </w:t>
      </w:r>
      <w:r w:rsidRPr="00412C48">
        <w:rPr>
          <w:rStyle w:val="TMSRMN"/>
          <w:lang w:val="en-US"/>
        </w:rPr>
        <w:t xml:space="preserve">for the titrations of </w:t>
      </w:r>
      <w:r w:rsidRPr="00412C48">
        <w:rPr>
          <w:rStyle w:val="BOLD"/>
          <w:lang w:val="en-US"/>
        </w:rPr>
        <w:t>L</w:t>
      </w:r>
      <w:r>
        <w:rPr>
          <w:rStyle w:val="BOLD"/>
          <w:lang w:val="en-US"/>
        </w:rPr>
        <w:t>5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</w:t>
      </w:r>
      <w:r w:rsidR="004E28A6">
        <w:rPr>
          <w:rStyle w:val="TMSRMN"/>
          <w:lang w:val="en-US"/>
        </w:rPr>
        <w:t>lyme</w:t>
      </w:r>
      <w:r>
        <w:rPr>
          <w:rStyle w:val="TMSRMN"/>
          <w:lang w:val="en-US"/>
        </w:rPr>
        <w:t xml:space="preserve"> (298 K).</w:t>
      </w:r>
    </w:p>
    <w:p w:rsidR="00D0477F" w:rsidRDefault="001A44AC" w:rsidP="00D0477F">
      <w:pPr>
        <w:pStyle w:val="Flushleft0"/>
        <w:spacing w:before="240"/>
        <w:jc w:val="center"/>
        <w:rPr>
          <w:rStyle w:val="TMSRMN"/>
          <w:lang w:val="en-US"/>
        </w:rPr>
      </w:pPr>
      <w:r w:rsidRPr="001A44AC">
        <w:rPr>
          <w:noProof/>
          <w:lang w:val="en-US"/>
        </w:rPr>
        <w:lastRenderedPageBreak/>
        <w:drawing>
          <wp:inline distT="0" distB="0" distL="0" distR="0">
            <wp:extent cx="4729815" cy="736282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 rotWithShape="1"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1026" b="11708"/>
                    <a:stretch/>
                  </pic:blipFill>
                  <pic:spPr bwMode="auto">
                    <a:xfrm>
                      <a:off x="0" y="0"/>
                      <a:ext cx="4735805" cy="73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477F" w:rsidRPr="005E37E9" w:rsidRDefault="00D0477F" w:rsidP="00D0477F">
      <w:pPr>
        <w:pStyle w:val="FlushLeft"/>
        <w:spacing w:line="360" w:lineRule="auto"/>
        <w:ind w:left="1134" w:hanging="1134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S8</w:t>
      </w:r>
      <w:r>
        <w:rPr>
          <w:rStyle w:val="TMSRMN"/>
          <w:lang w:val="en-US"/>
        </w:rPr>
        <w:tab/>
      </w:r>
      <w:r w:rsidRPr="005E37E9">
        <w:rPr>
          <w:rStyle w:val="TMSRMN"/>
          <w:lang w:val="en-US"/>
        </w:rPr>
        <w:t xml:space="preserve">Plots of </w:t>
      </w:r>
      <w:r>
        <w:rPr>
          <w:rStyle w:val="TMSRMN"/>
          <w:lang w:val="en-US"/>
        </w:rPr>
        <w:t>a)</w:t>
      </w:r>
      <w:r w:rsidRPr="00FC0776">
        <w:rPr>
          <w:rStyle w:val="Equation1"/>
        </w:rPr>
        <w:t xml:space="preserve"> </w:t>
      </w:r>
      <w:r w:rsidRPr="00383FD0">
        <w:rPr>
          <w:rStyle w:val="equation13"/>
        </w:rPr>
        <w:object w:dxaOrig="1780" w:dyaOrig="440">
          <v:shape id="_x0000_i1082" type="#_x0000_t75" style="width:89.55pt;height:21.9pt" o:ole="">
            <v:imagedata r:id="rId134" o:title=""/>
          </v:shape>
          <o:OLEObject Type="Embed" ProgID="Equation.DSMT4" ShapeID="_x0000_i1082" DrawAspect="Content" ObjectID="_1618151653" r:id="rId135"/>
        </w:object>
      </w:r>
      <w:r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as a function of</w:t>
      </w:r>
      <w:r>
        <w:rPr>
          <w:rStyle w:val="TMSRMN"/>
          <w:lang w:val="en-US"/>
        </w:rPr>
        <w:t xml:space="preserve"> </w:t>
      </w:r>
      <w:r w:rsidRPr="00B45CAB">
        <w:rPr>
          <w:rStyle w:val="Equation1"/>
        </w:rPr>
        <w:object w:dxaOrig="1380" w:dyaOrig="440">
          <v:shape id="_x0000_i1083" type="#_x0000_t75" style="width:69.5pt;height:21.9pt" o:ole="">
            <v:imagedata r:id="rId136" o:title=""/>
          </v:shape>
          <o:OLEObject Type="Embed" ProgID="Equation.DSMT4" ShapeID="_x0000_i1083" DrawAspect="Content" ObjectID="_1618151654" r:id="rId137"/>
        </w:object>
      </w:r>
      <w:r>
        <w:rPr>
          <w:rStyle w:val="TMSRMN"/>
          <w:lang w:val="en-US"/>
        </w:rPr>
        <w:t xml:space="preserve"> and </w:t>
      </w:r>
      <w:r w:rsidRPr="00B45CAB">
        <w:rPr>
          <w:rStyle w:val="Equation1"/>
        </w:rPr>
        <w:object w:dxaOrig="1640" w:dyaOrig="440">
          <v:shape id="_x0000_i1084" type="#_x0000_t75" style="width:82pt;height:21.9pt" o:ole="">
            <v:imagedata r:id="rId138" o:title=""/>
          </v:shape>
          <o:OLEObject Type="Embed" ProgID="Equation.DSMT4" ShapeID="_x0000_i1084" DrawAspect="Content" ObjectID="_1618151655" r:id="rId139"/>
        </w:object>
      </w:r>
      <w:r>
        <w:rPr>
          <w:rStyle w:val="TMSRMN"/>
          <w:lang w:val="en-US"/>
        </w:rPr>
        <w:t xml:space="preserve"> </w:t>
      </w:r>
      <w:r w:rsidRPr="005E37E9">
        <w:rPr>
          <w:rStyle w:val="TMSRMN"/>
          <w:lang w:val="en-US"/>
        </w:rPr>
        <w:t>according to eq</w:t>
      </w:r>
      <w:r>
        <w:rPr>
          <w:rStyle w:val="TMSRMN"/>
          <w:lang w:val="en-US"/>
        </w:rPr>
        <w:t xml:space="preserve">n (26), b) projections onto the </w:t>
      </w:r>
      <w:r w:rsidRPr="00B45CAB">
        <w:rPr>
          <w:rStyle w:val="Equation1"/>
        </w:rPr>
        <w:object w:dxaOrig="1640" w:dyaOrig="440">
          <v:shape id="_x0000_i1085" type="#_x0000_t75" style="width:82pt;height:21.9pt" o:ole="">
            <v:imagedata r:id="rId140" o:title=""/>
          </v:shape>
          <o:OLEObject Type="Embed" ProgID="Equation.DSMT4" ShapeID="_x0000_i1085" DrawAspect="Content" ObjectID="_1618151656" r:id="rId141"/>
        </w:object>
      </w:r>
      <w:r>
        <w:rPr>
          <w:rStyle w:val="TMSRMN"/>
        </w:rPr>
        <w:t xml:space="preserve"> = constant</w:t>
      </w:r>
      <w:r w:rsidRPr="00A27E58">
        <w:rPr>
          <w:rStyle w:val="TMSRMN"/>
          <w:lang w:val="en-US"/>
        </w:rPr>
        <w:t xml:space="preserve"> p</w:t>
      </w:r>
      <w:r>
        <w:rPr>
          <w:rStyle w:val="TMSRMN"/>
          <w:lang w:val="en-US"/>
        </w:rPr>
        <w:t xml:space="preserve">lane (left) and </w:t>
      </w:r>
      <w:r w:rsidRPr="00B45CAB">
        <w:rPr>
          <w:rStyle w:val="Equation1"/>
        </w:rPr>
        <w:object w:dxaOrig="1380" w:dyaOrig="440">
          <v:shape id="_x0000_i1086" type="#_x0000_t75" style="width:69.5pt;height:21.9pt" o:ole="">
            <v:imagedata r:id="rId142" o:title=""/>
          </v:shape>
          <o:OLEObject Type="Embed" ProgID="Equation.DSMT4" ShapeID="_x0000_i1086" DrawAspect="Content" ObjectID="_1618151657" r:id="rId143"/>
        </w:object>
      </w:r>
      <w:r w:rsidRPr="00A27E5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=</w:t>
      </w:r>
      <w:r w:rsidR="003814F7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constant </w:t>
      </w:r>
      <w:r w:rsidRPr="00A27E58">
        <w:rPr>
          <w:rStyle w:val="TMSRMN"/>
          <w:lang w:val="en-US"/>
        </w:rPr>
        <w:t>p</w:t>
      </w:r>
      <w:r>
        <w:rPr>
          <w:rStyle w:val="TMSRMN"/>
          <w:lang w:val="en-US"/>
        </w:rPr>
        <w:t xml:space="preserve">lane (right) and c) projection roughly orthogonal to the best least-square plane (shown in blue) </w:t>
      </w:r>
      <w:r w:rsidRPr="00412C48">
        <w:rPr>
          <w:rStyle w:val="TMSRMN"/>
          <w:lang w:val="en-US"/>
        </w:rPr>
        <w:t xml:space="preserve">for the titrations of </w:t>
      </w:r>
      <w:r w:rsidRPr="00412C48">
        <w:rPr>
          <w:rStyle w:val="BOLD"/>
          <w:lang w:val="en-US"/>
        </w:rPr>
        <w:t>L</w:t>
      </w:r>
      <w:r>
        <w:rPr>
          <w:rStyle w:val="BOLD"/>
          <w:lang w:val="en-US"/>
        </w:rPr>
        <w:t>6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="00FF5091">
        <w:rPr>
          <w:rStyle w:val="TMSRMN"/>
          <w:lang w:val="en-US"/>
        </w:rPr>
        <w:t>D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</w:t>
      </w:r>
      <w:r w:rsidR="004E28A6">
        <w:rPr>
          <w:rStyle w:val="TMSRMN"/>
          <w:lang w:val="en-US"/>
        </w:rPr>
        <w:t>lyme</w:t>
      </w:r>
      <w:r>
        <w:rPr>
          <w:rStyle w:val="TMSRMN"/>
          <w:lang w:val="en-US"/>
        </w:rPr>
        <w:t xml:space="preserve"> (298 K).</w:t>
      </w:r>
    </w:p>
    <w:p w:rsidR="00654087" w:rsidRDefault="00092BD9" w:rsidP="001816D9">
      <w:pPr>
        <w:pStyle w:val="Flushleft0"/>
        <w:spacing w:before="240"/>
        <w:jc w:val="center"/>
        <w:rPr>
          <w:rStyle w:val="TMSRMN"/>
          <w:lang w:val="en-US"/>
        </w:rPr>
      </w:pPr>
      <w:r w:rsidRPr="00092BD9">
        <w:lastRenderedPageBreak/>
        <w:drawing>
          <wp:inline distT="0" distB="0" distL="0" distR="0">
            <wp:extent cx="5400608" cy="7362908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5" cy="736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F13" w:rsidRPr="000A7D63" w:rsidRDefault="00232F13" w:rsidP="00232F13">
      <w:pPr>
        <w:pStyle w:val="Flushleft0"/>
        <w:spacing w:after="120"/>
        <w:ind w:left="1276" w:hanging="1276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</w:t>
      </w:r>
      <w:r w:rsidR="00FF5091">
        <w:rPr>
          <w:rStyle w:val="TMSRMN"/>
          <w:b/>
          <w:lang w:val="en-US"/>
        </w:rPr>
        <w:t>9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 xml:space="preserve">a) </w:t>
      </w:r>
      <w:r w:rsidRPr="00F470B7">
        <w:rPr>
          <w:color w:val="000000" w:themeColor="text1"/>
          <w:vertAlign w:val="superscript"/>
          <w:lang w:val="en-US"/>
        </w:rPr>
        <w:t>1</w:t>
      </w:r>
      <w:r w:rsidR="00322C74"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>
        <w:rPr>
          <w:b/>
          <w:color w:val="000000" w:themeColor="text1"/>
          <w:lang w:val="en-US"/>
        </w:rPr>
        <w:t>7</w:t>
      </w:r>
      <w:r w:rsidRPr="00F470B7">
        <w:rPr>
          <w:color w:val="000000" w:themeColor="text1"/>
          <w:lang w:val="en-US"/>
        </w:rPr>
        <w:t xml:space="preserve"> 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hfa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 xml:space="preserve">2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Pr="00F470B7">
        <w:rPr>
          <w:color w:val="000000" w:themeColor="text1"/>
          <w:lang w:val="en-US"/>
        </w:rPr>
        <w:t xml:space="preserve"> with numbering </w:t>
      </w:r>
      <w:r w:rsidR="00322C74">
        <w:rPr>
          <w:color w:val="000000" w:themeColor="text1"/>
          <w:lang w:val="en-US"/>
        </w:rPr>
        <w:t>s</w:t>
      </w:r>
      <w:r w:rsidRPr="00F470B7">
        <w:rPr>
          <w:color w:val="000000" w:themeColor="text1"/>
          <w:lang w:val="en-US"/>
        </w:rPr>
        <w:t>cheme</w:t>
      </w:r>
      <w:r>
        <w:rPr>
          <w:color w:val="000000" w:themeColor="text1"/>
          <w:lang w:val="en-US"/>
        </w:rPr>
        <w:t>,</w:t>
      </w:r>
      <w:r>
        <w:rPr>
          <w:rStyle w:val="TMSRMN"/>
          <w:lang w:val="en-US"/>
        </w:rPr>
        <w:t xml:space="preserve"> b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>) binding isotherms</w:t>
      </w:r>
      <w:r>
        <w:rPr>
          <w:rStyle w:val="TMSRMN"/>
          <w:lang w:val="en-US"/>
        </w:rPr>
        <w:t xml:space="preserve"> and c)</w:t>
      </w:r>
      <w:r w:rsidRPr="006E42AE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dependence of the equilibrium reaction quotients </w:t>
      </w:r>
      <w:r w:rsidR="00092BD9" w:rsidRPr="004B6934">
        <w:rPr>
          <w:rStyle w:val="Equation4"/>
        </w:rPr>
        <w:object w:dxaOrig="1860" w:dyaOrig="440">
          <v:shape id="_x0000_i1104" type="#_x0000_t75" style="width:91.4pt;height:21.9pt" o:ole="">
            <v:imagedata r:id="rId145" o:title=""/>
          </v:shape>
          <o:OLEObject Type="Embed" ProgID="Equation.DSMT4" ShapeID="_x0000_i1104" DrawAspect="Content" ObjectID="_1618151658" r:id="rId146"/>
        </w:object>
      </w:r>
      <w:r>
        <w:rPr>
          <w:rStyle w:val="TMSRMN"/>
          <w:lang w:val="en-US"/>
        </w:rPr>
        <w:t xml:space="preserve"> </w:t>
      </w:r>
      <w:r w:rsidR="004E28A6">
        <w:rPr>
          <w:rStyle w:val="TMSRMN"/>
          <w:lang w:val="en-US"/>
        </w:rPr>
        <w:t>on</w:t>
      </w:r>
      <w:r>
        <w:rPr>
          <w:rStyle w:val="TMSRMN"/>
          <w:lang w:val="en-US"/>
        </w:rPr>
        <w:t xml:space="preserve"> the progress of the association reaction highlighting </w:t>
      </w:r>
      <w:r w:rsidRPr="00560339">
        <w:rPr>
          <w:rStyle w:val="Equation12"/>
        </w:rPr>
        <w:object w:dxaOrig="1100" w:dyaOrig="400">
          <v:shape id="_x0000_i1087" type="#_x0000_t75" style="width:54.45pt;height:21.9pt" o:ole="">
            <v:imagedata r:id="rId147" o:title=""/>
          </v:shape>
          <o:OLEObject Type="Embed" ProgID="Equation.DSMT4" ShapeID="_x0000_i1087" DrawAspect="Content" ObjectID="_1618151659" r:id="rId148"/>
        </w:object>
      </w:r>
      <w:r w:rsidRPr="009D6D57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</w:t>
      </w:r>
      <w:r w:rsidRPr="00E629B3">
        <w:rPr>
          <w:rStyle w:val="Equation12"/>
        </w:rPr>
        <w:object w:dxaOrig="1200" w:dyaOrig="400">
          <v:shape id="_x0000_i1088" type="#_x0000_t75" style="width:60.75pt;height:21.9pt" o:ole="">
            <v:imagedata r:id="rId149" o:title=""/>
          </v:shape>
          <o:OLEObject Type="Embed" ProgID="Equation.DSMT4" ShapeID="_x0000_i1088" DrawAspect="Content" ObjectID="_1618151660" r:id="rId150"/>
        </w:object>
      </w:r>
      <w:r w:rsidRPr="0073724A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according to </w:t>
      </w:r>
      <w:proofErr w:type="spellStart"/>
      <w:r>
        <w:rPr>
          <w:rStyle w:val="TMSRMN"/>
          <w:lang w:val="en-US"/>
        </w:rPr>
        <w:t>eq</w:t>
      </w:r>
      <w:r w:rsidR="004E28A6">
        <w:rPr>
          <w:rStyle w:val="TMSRMN"/>
          <w:lang w:val="en-US"/>
        </w:rPr>
        <w:t>n</w:t>
      </w:r>
      <w:proofErr w:type="spellEnd"/>
      <w:r>
        <w:rPr>
          <w:rStyle w:val="TMSRMN"/>
          <w:lang w:val="en-US"/>
        </w:rPr>
        <w:t xml:space="preserve"> (10)</w:t>
      </w:r>
      <w:r w:rsidRPr="006E42AE">
        <w:rPr>
          <w:szCs w:val="24"/>
          <w:lang w:val="en-US"/>
        </w:rPr>
        <w:t>.</w:t>
      </w:r>
    </w:p>
    <w:p w:rsidR="004D4BC8" w:rsidRDefault="0082513A" w:rsidP="0082513A">
      <w:pPr>
        <w:pStyle w:val="Flushleft0"/>
        <w:spacing w:before="240"/>
        <w:jc w:val="center"/>
        <w:rPr>
          <w:rStyle w:val="TMSRMN"/>
          <w:lang w:val="en-US"/>
        </w:rPr>
      </w:pPr>
      <w:r w:rsidRPr="0082513A">
        <w:rPr>
          <w:noProof/>
          <w:lang w:val="en-US"/>
        </w:rPr>
        <w:lastRenderedPageBreak/>
        <w:drawing>
          <wp:inline distT="0" distB="0" distL="0" distR="0">
            <wp:extent cx="6120765" cy="538694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538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C74" w:rsidRPr="000A7D63" w:rsidRDefault="00FF5091" w:rsidP="00322C74">
      <w:pPr>
        <w:pStyle w:val="Flushleft0"/>
        <w:spacing w:after="120"/>
        <w:ind w:left="1276" w:hanging="1276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S10</w:t>
      </w:r>
      <w:r>
        <w:rPr>
          <w:rStyle w:val="TMSRMN"/>
          <w:b/>
          <w:lang w:val="en-US"/>
        </w:rPr>
        <w:tab/>
      </w:r>
      <w:r w:rsidR="00322C74" w:rsidRPr="00F470B7">
        <w:rPr>
          <w:color w:val="000000" w:themeColor="text1"/>
          <w:vertAlign w:val="superscript"/>
          <w:lang w:val="en-US"/>
        </w:rPr>
        <w:t>1</w:t>
      </w:r>
      <w:r w:rsidR="00322C74">
        <w:rPr>
          <w:color w:val="000000" w:themeColor="text1"/>
          <w:lang w:val="en-US"/>
        </w:rPr>
        <w:t>H-NMR</w:t>
      </w:r>
      <w:r w:rsidR="00322C74" w:rsidRPr="00F470B7">
        <w:rPr>
          <w:color w:val="000000" w:themeColor="text1"/>
          <w:lang w:val="en-US"/>
        </w:rPr>
        <w:t xml:space="preserve"> titration of </w:t>
      </w:r>
      <w:r w:rsidR="00322C74" w:rsidRPr="00F470B7">
        <w:rPr>
          <w:b/>
          <w:color w:val="000000" w:themeColor="text1"/>
          <w:lang w:val="en-US"/>
        </w:rPr>
        <w:t>L</w:t>
      </w:r>
      <w:r w:rsidR="00322C74">
        <w:rPr>
          <w:b/>
          <w:color w:val="000000" w:themeColor="text1"/>
          <w:lang w:val="en-US"/>
        </w:rPr>
        <w:t>7</w:t>
      </w:r>
      <w:r w:rsidR="00322C74" w:rsidRPr="00F470B7">
        <w:rPr>
          <w:color w:val="000000" w:themeColor="text1"/>
          <w:lang w:val="en-US"/>
        </w:rPr>
        <w:t xml:space="preserve"> with</w:t>
      </w:r>
      <w:r w:rsidR="00322C74">
        <w:rPr>
          <w:color w:val="000000" w:themeColor="text1"/>
          <w:lang w:val="en-US"/>
        </w:rPr>
        <w:t xml:space="preserve"> [</w:t>
      </w:r>
      <w:proofErr w:type="gramStart"/>
      <w:r w:rsidR="00322C74">
        <w:rPr>
          <w:color w:val="000000" w:themeColor="text1"/>
          <w:lang w:val="en-US"/>
        </w:rPr>
        <w:t>La(</w:t>
      </w:r>
      <w:proofErr w:type="spellStart"/>
      <w:proofErr w:type="gramEnd"/>
      <w:r w:rsidR="00322C74">
        <w:rPr>
          <w:color w:val="000000" w:themeColor="text1"/>
          <w:lang w:val="en-US"/>
        </w:rPr>
        <w:t>hfa</w:t>
      </w:r>
      <w:proofErr w:type="spellEnd"/>
      <w:r w:rsidR="00322C74">
        <w:rPr>
          <w:color w:val="000000" w:themeColor="text1"/>
          <w:lang w:val="en-US"/>
        </w:rPr>
        <w:t>)</w:t>
      </w:r>
      <w:r w:rsidR="00322C74" w:rsidRPr="00F470B7">
        <w:rPr>
          <w:color w:val="000000" w:themeColor="text1"/>
          <w:vertAlign w:val="subscript"/>
          <w:lang w:val="en-US"/>
        </w:rPr>
        <w:t>3</w:t>
      </w:r>
      <w:r w:rsidR="00322C74">
        <w:rPr>
          <w:color w:val="000000" w:themeColor="text1"/>
          <w:lang w:val="en-US"/>
        </w:rPr>
        <w:t>dig]</w:t>
      </w:r>
      <w:r w:rsidR="00322C74" w:rsidRPr="00F470B7">
        <w:rPr>
          <w:color w:val="000000" w:themeColor="text1"/>
          <w:lang w:val="en-US"/>
        </w:rPr>
        <w:t xml:space="preserve"> in CD</w:t>
      </w:r>
      <w:r w:rsidR="00322C74" w:rsidRPr="00F470B7">
        <w:rPr>
          <w:color w:val="000000" w:themeColor="text1"/>
          <w:vertAlign w:val="subscript"/>
          <w:lang w:val="en-US"/>
        </w:rPr>
        <w:t>2</w:t>
      </w:r>
      <w:r w:rsidR="00322C74" w:rsidRPr="00F470B7">
        <w:rPr>
          <w:color w:val="000000" w:themeColor="text1"/>
          <w:lang w:val="en-US"/>
        </w:rPr>
        <w:t>Cl</w:t>
      </w:r>
      <w:r w:rsidR="00322C74" w:rsidRPr="00F470B7">
        <w:rPr>
          <w:color w:val="000000" w:themeColor="text1"/>
          <w:vertAlign w:val="subscript"/>
          <w:lang w:val="en-US"/>
        </w:rPr>
        <w:t xml:space="preserve">2 </w:t>
      </w:r>
      <w:r w:rsidR="00322C74" w:rsidRPr="00322C74">
        <w:rPr>
          <w:rStyle w:val="TMSRMN"/>
          <w:lang w:val="en-US"/>
        </w:rPr>
        <w:t>+</w:t>
      </w:r>
      <w:r w:rsidR="003814F7">
        <w:rPr>
          <w:rStyle w:val="TMSRMN"/>
          <w:lang w:val="en-US"/>
        </w:rPr>
        <w:t xml:space="preserve"> </w:t>
      </w:r>
      <w:r w:rsidR="00322C74" w:rsidRPr="00322C74">
        <w:rPr>
          <w:rStyle w:val="TMSRMN"/>
          <w:lang w:val="en-US"/>
        </w:rPr>
        <w:t xml:space="preserve">0.14 M </w:t>
      </w:r>
      <w:proofErr w:type="spellStart"/>
      <w:r w:rsidR="00322C74" w:rsidRPr="00322C74">
        <w:rPr>
          <w:rStyle w:val="TMSRMN"/>
          <w:lang w:val="en-US"/>
        </w:rPr>
        <w:t>diglyme</w:t>
      </w:r>
      <w:proofErr w:type="spellEnd"/>
      <w:r w:rsidR="00322C74" w:rsidRPr="00322C74">
        <w:rPr>
          <w:rStyle w:val="TMSRMN"/>
          <w:lang w:val="en-US"/>
        </w:rPr>
        <w:t xml:space="preserve"> </w:t>
      </w:r>
      <w:r w:rsidR="00322C74"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="00322C74" w:rsidRPr="00F470B7">
        <w:rPr>
          <w:color w:val="000000" w:themeColor="text1"/>
          <w:lang w:val="en-US"/>
        </w:rPr>
        <w:t xml:space="preserve"> with numbering </w:t>
      </w:r>
      <w:r w:rsidR="00322C74">
        <w:rPr>
          <w:color w:val="000000" w:themeColor="text1"/>
          <w:lang w:val="en-US"/>
        </w:rPr>
        <w:t>s</w:t>
      </w:r>
      <w:r w:rsidR="00322C74" w:rsidRPr="00F470B7">
        <w:rPr>
          <w:color w:val="000000" w:themeColor="text1"/>
          <w:lang w:val="en-US"/>
        </w:rPr>
        <w:t>cheme</w:t>
      </w:r>
      <w:r w:rsidR="00FA4EF1">
        <w:rPr>
          <w:color w:val="000000" w:themeColor="text1"/>
          <w:lang w:val="en-US"/>
        </w:rPr>
        <w:t>.</w:t>
      </w:r>
      <w:bookmarkStart w:id="2" w:name="_GoBack"/>
      <w:bookmarkEnd w:id="2"/>
    </w:p>
    <w:p w:rsidR="004D4BC8" w:rsidRDefault="00EB752D" w:rsidP="000A695F">
      <w:pPr>
        <w:pStyle w:val="Flushleft0"/>
        <w:spacing w:before="240"/>
        <w:jc w:val="center"/>
        <w:rPr>
          <w:rStyle w:val="TMSRMN"/>
          <w:lang w:val="en-US"/>
        </w:rPr>
      </w:pPr>
      <w:r w:rsidRPr="00EB752D">
        <w:rPr>
          <w:noProof/>
          <w:lang w:val="en-US"/>
        </w:rPr>
        <w:lastRenderedPageBreak/>
        <w:drawing>
          <wp:inline distT="0" distB="0" distL="0" distR="0">
            <wp:extent cx="4177191" cy="3847437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695" cy="3855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95F" w:rsidRDefault="000A695F" w:rsidP="000A695F">
      <w:pPr>
        <w:pStyle w:val="Flushleft0"/>
        <w:spacing w:before="240"/>
        <w:jc w:val="center"/>
        <w:rPr>
          <w:rStyle w:val="TMSRMN"/>
          <w:lang w:val="en-US"/>
        </w:rPr>
      </w:pPr>
      <w:r w:rsidRPr="000A695F">
        <w:rPr>
          <w:noProof/>
          <w:lang w:val="en-US"/>
        </w:rPr>
        <w:drawing>
          <wp:inline distT="0" distB="0" distL="0" distR="0">
            <wp:extent cx="3179048" cy="4173753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85" cy="4176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C74" w:rsidRPr="000A7D63" w:rsidRDefault="00322C74" w:rsidP="00322C74">
      <w:pPr>
        <w:pStyle w:val="Flushleft0"/>
        <w:spacing w:after="120"/>
        <w:ind w:left="1276" w:hanging="1276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S11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 xml:space="preserve">a) </w:t>
      </w:r>
      <w:r w:rsidRPr="00F470B7">
        <w:rPr>
          <w:color w:val="000000" w:themeColor="text1"/>
          <w:vertAlign w:val="superscript"/>
          <w:lang w:val="en-US"/>
        </w:rPr>
        <w:t>1</w:t>
      </w:r>
      <w:r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 w:rsidR="00C3125E" w:rsidRPr="00C3125E">
        <w:rPr>
          <w:b/>
          <w:i/>
          <w:color w:val="000000" w:themeColor="text1"/>
          <w:lang w:val="en-US"/>
        </w:rPr>
        <w:t>k</w:t>
      </w:r>
      <w:r w:rsidRPr="00F470B7">
        <w:rPr>
          <w:color w:val="000000" w:themeColor="text1"/>
          <w:lang w:val="en-US"/>
        </w:rPr>
        <w:t xml:space="preserve"> 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hfa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>2</w:t>
      </w:r>
      <w:r w:rsidR="00C3125E" w:rsidRPr="00C3125E">
        <w:rPr>
          <w:rStyle w:val="TMSRMN"/>
          <w:lang w:val="en-US"/>
        </w:rPr>
        <w:t xml:space="preserve"> + 0.</w:t>
      </w:r>
      <w:r w:rsidR="00C3125E">
        <w:rPr>
          <w:rStyle w:val="TMSRMN"/>
          <w:lang w:val="en-US"/>
        </w:rPr>
        <w:t xml:space="preserve">2 M benzene </w:t>
      </w:r>
      <w:r w:rsidRPr="00F470B7">
        <w:rPr>
          <w:color w:val="000000" w:themeColor="text1"/>
          <w:vertAlign w:val="subscript"/>
          <w:lang w:val="en-US"/>
        </w:rPr>
        <w:t xml:space="preserve">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Pr="00F470B7">
        <w:rPr>
          <w:color w:val="000000" w:themeColor="text1"/>
          <w:lang w:val="en-US"/>
        </w:rPr>
        <w:t xml:space="preserve"> with numbering </w:t>
      </w:r>
      <w:r>
        <w:rPr>
          <w:color w:val="000000" w:themeColor="text1"/>
          <w:lang w:val="en-US"/>
        </w:rPr>
        <w:t>s</w:t>
      </w:r>
      <w:r w:rsidRPr="00F470B7">
        <w:rPr>
          <w:color w:val="000000" w:themeColor="text1"/>
          <w:lang w:val="en-US"/>
        </w:rPr>
        <w:t>cheme</w:t>
      </w:r>
      <w:r>
        <w:rPr>
          <w:color w:val="000000" w:themeColor="text1"/>
          <w:lang w:val="en-US"/>
        </w:rPr>
        <w:t>,</w:t>
      </w:r>
      <w:r>
        <w:rPr>
          <w:rStyle w:val="TMSRMN"/>
          <w:lang w:val="en-US"/>
        </w:rPr>
        <w:t xml:space="preserve"> b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>) binding isotherms</w:t>
      </w:r>
      <w:r>
        <w:rPr>
          <w:rStyle w:val="TMSRMN"/>
          <w:lang w:val="en-US"/>
        </w:rPr>
        <w:t xml:space="preserve"> for </w:t>
      </w:r>
      <w:r w:rsidRPr="00322C74">
        <w:rPr>
          <w:rStyle w:val="TMSRMN"/>
          <w:b/>
          <w:lang w:val="en-US"/>
        </w:rPr>
        <w:t>L1</w:t>
      </w:r>
      <w:r>
        <w:rPr>
          <w:rStyle w:val="TMSRMN"/>
          <w:lang w:val="en-US"/>
        </w:rPr>
        <w:t>-</w:t>
      </w:r>
      <w:r w:rsidRPr="00322C74">
        <w:rPr>
          <w:rStyle w:val="TMSRMN"/>
          <w:b/>
          <w:lang w:val="en-US"/>
        </w:rPr>
        <w:t>L3</w:t>
      </w:r>
      <w:r w:rsidRPr="006E42AE">
        <w:rPr>
          <w:szCs w:val="24"/>
          <w:lang w:val="en-US"/>
        </w:rPr>
        <w:t>.</w:t>
      </w:r>
    </w:p>
    <w:p w:rsidR="00322C74" w:rsidRDefault="00EB752D" w:rsidP="00EB752D">
      <w:pPr>
        <w:pStyle w:val="Flushleft0"/>
        <w:spacing w:before="240"/>
        <w:jc w:val="center"/>
        <w:rPr>
          <w:rStyle w:val="TMSRMN"/>
          <w:lang w:val="en-US"/>
        </w:rPr>
      </w:pPr>
      <w:r w:rsidRPr="00EB752D">
        <w:rPr>
          <w:noProof/>
          <w:lang w:val="en-US"/>
        </w:rPr>
        <w:lastRenderedPageBreak/>
        <w:drawing>
          <wp:inline distT="0" distB="0" distL="0" distR="0">
            <wp:extent cx="3874398" cy="352159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2696" cy="3529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52D" w:rsidRDefault="00EB752D" w:rsidP="00EB752D">
      <w:pPr>
        <w:pStyle w:val="Flushleft0"/>
        <w:spacing w:before="240"/>
        <w:jc w:val="center"/>
        <w:rPr>
          <w:rStyle w:val="TMSRMN"/>
          <w:lang w:val="en-US"/>
        </w:rPr>
      </w:pPr>
      <w:r w:rsidRPr="00EB752D">
        <w:rPr>
          <w:noProof/>
          <w:lang w:val="en-US"/>
        </w:rPr>
        <w:drawing>
          <wp:inline distT="0" distB="0" distL="0" distR="0">
            <wp:extent cx="3272467" cy="4197822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097" cy="420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125E" w:rsidRPr="000A7D63" w:rsidRDefault="00C3125E" w:rsidP="00C3125E">
      <w:pPr>
        <w:pStyle w:val="Flushleft0"/>
        <w:spacing w:after="120"/>
        <w:ind w:left="1276" w:hanging="1276"/>
        <w:jc w:val="both"/>
        <w:rPr>
          <w:rStyle w:val="TMSRMN"/>
          <w:lang w:val="en-US"/>
        </w:rPr>
      </w:pPr>
      <w:r w:rsidRPr="006E42AE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S12</w:t>
      </w:r>
      <w:r>
        <w:rPr>
          <w:rStyle w:val="TMSRMN"/>
          <w:b/>
          <w:lang w:val="en-US"/>
        </w:rPr>
        <w:tab/>
      </w:r>
      <w:r>
        <w:rPr>
          <w:rStyle w:val="TMSRMN"/>
          <w:lang w:val="en-US"/>
        </w:rPr>
        <w:t xml:space="preserve">a) </w:t>
      </w:r>
      <w:r w:rsidRPr="00F470B7">
        <w:rPr>
          <w:color w:val="000000" w:themeColor="text1"/>
          <w:vertAlign w:val="superscript"/>
          <w:lang w:val="en-US"/>
        </w:rPr>
        <w:t>1</w:t>
      </w:r>
      <w:r>
        <w:rPr>
          <w:color w:val="000000" w:themeColor="text1"/>
          <w:lang w:val="en-US"/>
        </w:rPr>
        <w:t>H-NMR</w:t>
      </w:r>
      <w:r w:rsidRPr="00F470B7">
        <w:rPr>
          <w:color w:val="000000" w:themeColor="text1"/>
          <w:lang w:val="en-US"/>
        </w:rPr>
        <w:t xml:space="preserve"> titration of </w:t>
      </w:r>
      <w:r w:rsidRPr="00F470B7">
        <w:rPr>
          <w:b/>
          <w:color w:val="000000" w:themeColor="text1"/>
          <w:lang w:val="en-US"/>
        </w:rPr>
        <w:t>L</w:t>
      </w:r>
      <w:r w:rsidRPr="00C3125E">
        <w:rPr>
          <w:b/>
          <w:i/>
          <w:color w:val="000000" w:themeColor="text1"/>
          <w:lang w:val="en-US"/>
        </w:rPr>
        <w:t>k</w:t>
      </w:r>
      <w:r w:rsidRPr="00F470B7">
        <w:rPr>
          <w:color w:val="000000" w:themeColor="text1"/>
          <w:lang w:val="en-US"/>
        </w:rPr>
        <w:t xml:space="preserve"> with</w:t>
      </w:r>
      <w:r>
        <w:rPr>
          <w:color w:val="000000" w:themeColor="text1"/>
          <w:lang w:val="en-US"/>
        </w:rPr>
        <w:t xml:space="preserve"> [La(</w:t>
      </w:r>
      <w:proofErr w:type="spellStart"/>
      <w:r>
        <w:rPr>
          <w:color w:val="000000" w:themeColor="text1"/>
          <w:lang w:val="en-US"/>
        </w:rPr>
        <w:t>hfa</w:t>
      </w:r>
      <w:proofErr w:type="spellEnd"/>
      <w:r>
        <w:rPr>
          <w:color w:val="000000" w:themeColor="text1"/>
          <w:lang w:val="en-US"/>
        </w:rPr>
        <w:t>)</w:t>
      </w:r>
      <w:r w:rsidRPr="00F470B7">
        <w:rPr>
          <w:color w:val="000000" w:themeColor="text1"/>
          <w:vertAlign w:val="subscript"/>
          <w:lang w:val="en-US"/>
        </w:rPr>
        <w:t>3</w:t>
      </w:r>
      <w:r>
        <w:rPr>
          <w:color w:val="000000" w:themeColor="text1"/>
          <w:lang w:val="en-US"/>
        </w:rPr>
        <w:t>dig]</w:t>
      </w:r>
      <w:r w:rsidRPr="00F470B7">
        <w:rPr>
          <w:color w:val="000000" w:themeColor="text1"/>
          <w:lang w:val="en-US"/>
        </w:rPr>
        <w:t xml:space="preserve"> in CD</w:t>
      </w:r>
      <w:r w:rsidRPr="00F470B7">
        <w:rPr>
          <w:color w:val="000000" w:themeColor="text1"/>
          <w:vertAlign w:val="subscript"/>
          <w:lang w:val="en-US"/>
        </w:rPr>
        <w:t>2</w:t>
      </w:r>
      <w:r w:rsidRPr="00F470B7">
        <w:rPr>
          <w:color w:val="000000" w:themeColor="text1"/>
          <w:lang w:val="en-US"/>
        </w:rPr>
        <w:t>Cl</w:t>
      </w:r>
      <w:r w:rsidRPr="00F470B7">
        <w:rPr>
          <w:color w:val="000000" w:themeColor="text1"/>
          <w:vertAlign w:val="subscript"/>
          <w:lang w:val="en-US"/>
        </w:rPr>
        <w:t>2</w:t>
      </w:r>
      <w:r w:rsidRPr="00C3125E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2 M NBu</w:t>
      </w:r>
      <w:r w:rsidRPr="00C3125E">
        <w:rPr>
          <w:rStyle w:val="TMSRMN"/>
          <w:vertAlign w:val="subscript"/>
          <w:lang w:val="en-US"/>
        </w:rPr>
        <w:t>4</w:t>
      </w:r>
      <w:r>
        <w:rPr>
          <w:rStyle w:val="TMSRMN"/>
          <w:lang w:val="en-US"/>
        </w:rPr>
        <w:t>PF</w:t>
      </w:r>
      <w:r w:rsidRPr="00C3125E">
        <w:rPr>
          <w:rStyle w:val="TMSRMN"/>
          <w:vertAlign w:val="subscript"/>
          <w:lang w:val="en-US"/>
        </w:rPr>
        <w:t>6</w:t>
      </w:r>
      <w:r>
        <w:rPr>
          <w:rStyle w:val="TMSRMN"/>
          <w:lang w:val="en-US"/>
        </w:rPr>
        <w:t xml:space="preserve"> </w:t>
      </w:r>
      <w:r w:rsidRPr="00F470B7">
        <w:rPr>
          <w:color w:val="000000" w:themeColor="text1"/>
          <w:vertAlign w:val="subscript"/>
          <w:lang w:val="en-US"/>
        </w:rPr>
        <w:t xml:space="preserve"> </w:t>
      </w:r>
      <w:r w:rsidRPr="00F470B7">
        <w:rPr>
          <w:color w:val="000000" w:themeColor="text1"/>
          <w:lang w:val="en-US"/>
        </w:rPr>
        <w:t xml:space="preserve">at </w:t>
      </w:r>
      <w:r w:rsidR="005479A3">
        <w:rPr>
          <w:color w:val="000000" w:themeColor="text1"/>
          <w:lang w:val="en-US"/>
        </w:rPr>
        <w:t>298 K</w:t>
      </w:r>
      <w:r w:rsidRPr="00F470B7">
        <w:rPr>
          <w:color w:val="000000" w:themeColor="text1"/>
          <w:lang w:val="en-US"/>
        </w:rPr>
        <w:t xml:space="preserve"> with numbering </w:t>
      </w:r>
      <w:r>
        <w:rPr>
          <w:color w:val="000000" w:themeColor="text1"/>
          <w:lang w:val="en-US"/>
        </w:rPr>
        <w:t>s</w:t>
      </w:r>
      <w:r w:rsidRPr="00F470B7">
        <w:rPr>
          <w:color w:val="000000" w:themeColor="text1"/>
          <w:lang w:val="en-US"/>
        </w:rPr>
        <w:t>cheme</w:t>
      </w:r>
      <w:r>
        <w:rPr>
          <w:color w:val="000000" w:themeColor="text1"/>
          <w:lang w:val="en-US"/>
        </w:rPr>
        <w:t>,</w:t>
      </w:r>
      <w:r>
        <w:rPr>
          <w:rStyle w:val="TMSRMN"/>
          <w:lang w:val="en-US"/>
        </w:rPr>
        <w:t xml:space="preserve"> b</w:t>
      </w:r>
      <w:r w:rsidRPr="006E42AE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e</w:t>
      </w:r>
      <w:r w:rsidRPr="006E42AE">
        <w:rPr>
          <w:rStyle w:val="TMSRMN"/>
          <w:lang w:val="en-US"/>
        </w:rPr>
        <w:t xml:space="preserve">xperimental </w:t>
      </w:r>
      <w:r>
        <w:rPr>
          <w:rStyle w:val="TMSRMN"/>
          <w:lang w:val="en-US"/>
        </w:rPr>
        <w:t xml:space="preserve">(diamonds) and fitted (doted green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12; dashed red traces using </w:t>
      </w:r>
      <w:proofErr w:type="spellStart"/>
      <w:r>
        <w:rPr>
          <w:rStyle w:val="TMSRMN"/>
          <w:lang w:val="en-US"/>
        </w:rPr>
        <w:t>eqn</w:t>
      </w:r>
      <w:proofErr w:type="spellEnd"/>
      <w:r>
        <w:rPr>
          <w:rStyle w:val="TMSRMN"/>
          <w:lang w:val="en-US"/>
        </w:rPr>
        <w:t xml:space="preserve"> 13</w:t>
      </w:r>
      <w:r w:rsidRPr="006E42AE">
        <w:rPr>
          <w:rStyle w:val="TMSRMN"/>
          <w:lang w:val="en-US"/>
        </w:rPr>
        <w:t>) binding isotherms</w:t>
      </w:r>
      <w:r>
        <w:rPr>
          <w:rStyle w:val="TMSRMN"/>
          <w:lang w:val="en-US"/>
        </w:rPr>
        <w:t xml:space="preserve"> for </w:t>
      </w:r>
      <w:r w:rsidRPr="00322C74">
        <w:rPr>
          <w:rStyle w:val="TMSRMN"/>
          <w:b/>
          <w:lang w:val="en-US"/>
        </w:rPr>
        <w:t>L1</w:t>
      </w:r>
      <w:r>
        <w:rPr>
          <w:rStyle w:val="TMSRMN"/>
          <w:lang w:val="en-US"/>
        </w:rPr>
        <w:t>-</w:t>
      </w:r>
      <w:r w:rsidRPr="00322C74">
        <w:rPr>
          <w:rStyle w:val="TMSRMN"/>
          <w:b/>
          <w:lang w:val="en-US"/>
        </w:rPr>
        <w:t>L3</w:t>
      </w:r>
      <w:r w:rsidRPr="006E42AE">
        <w:rPr>
          <w:szCs w:val="24"/>
          <w:lang w:val="en-US"/>
        </w:rPr>
        <w:t>.</w:t>
      </w:r>
    </w:p>
    <w:p w:rsidR="004E28A6" w:rsidRDefault="004E28A6" w:rsidP="00F34EB6">
      <w:pPr>
        <w:pStyle w:val="NoSpacing"/>
        <w:spacing w:after="120" w:line="360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F34EB6" w:rsidRPr="00E369CF" w:rsidRDefault="00F34EB6" w:rsidP="00F34EB6">
      <w:pPr>
        <w:pStyle w:val="NoSpacing"/>
        <w:spacing w:after="120" w:line="360" w:lineRule="auto"/>
        <w:ind w:left="993" w:hanging="993"/>
        <w:rPr>
          <w:rStyle w:val="superscript0"/>
          <w:szCs w:val="24"/>
        </w:rPr>
      </w:pPr>
      <w:r w:rsidRPr="005923C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S8</w:t>
      </w:r>
      <w:r w:rsidRPr="00E369CF">
        <w:rPr>
          <w:rFonts w:ascii="Times New Roman" w:hAnsi="Times New Roman" w:cs="Times New Roman"/>
          <w:sz w:val="24"/>
          <w:szCs w:val="24"/>
        </w:rPr>
        <w:tab/>
      </w:r>
      <w:r>
        <w:rPr>
          <w:rStyle w:val="TMSRMN"/>
          <w:szCs w:val="24"/>
        </w:rPr>
        <w:t>A</w:t>
      </w:r>
      <w:r w:rsidRPr="00E369CF">
        <w:rPr>
          <w:rStyle w:val="TMSRMN"/>
          <w:szCs w:val="24"/>
        </w:rPr>
        <w:t xml:space="preserve">verage </w:t>
      </w:r>
      <w:r w:rsidR="006401E8">
        <w:rPr>
          <w:rStyle w:val="TMSRMN"/>
          <w:szCs w:val="24"/>
        </w:rPr>
        <w:t>F</w:t>
      </w:r>
      <w:r>
        <w:rPr>
          <w:rStyle w:val="TMSRMN"/>
          <w:szCs w:val="24"/>
        </w:rPr>
        <w:t>ree</w:t>
      </w:r>
      <w:r w:rsidRPr="00E369CF">
        <w:rPr>
          <w:rStyle w:val="TMSRMN"/>
          <w:szCs w:val="24"/>
        </w:rPr>
        <w:t xml:space="preserve"> </w:t>
      </w:r>
      <w:r w:rsidR="006401E8">
        <w:rPr>
          <w:rStyle w:val="TMSRMN"/>
          <w:szCs w:val="24"/>
        </w:rPr>
        <w:t>E</w:t>
      </w:r>
      <w:r w:rsidRPr="00E369CF">
        <w:rPr>
          <w:rStyle w:val="TMSRMN"/>
          <w:szCs w:val="24"/>
        </w:rPr>
        <w:t>nerg</w:t>
      </w:r>
      <w:r>
        <w:rPr>
          <w:rStyle w:val="TMSRMN"/>
          <w:szCs w:val="24"/>
        </w:rPr>
        <w:t>ies</w:t>
      </w:r>
      <w:r w:rsidRPr="00E369CF">
        <w:rPr>
          <w:rStyle w:val="TMSRMN"/>
          <w:szCs w:val="24"/>
        </w:rPr>
        <w:t xml:space="preserve"> </w:t>
      </w:r>
      <w:r w:rsidRPr="004C4F02">
        <w:rPr>
          <w:rStyle w:val="Equation12"/>
        </w:rPr>
        <w:object w:dxaOrig="1540" w:dyaOrig="440">
          <v:shape id="_x0000_i1089" type="#_x0000_t75" style="width:76.4pt;height:21.9pt" o:ole="">
            <v:imagedata r:id="rId156" o:title=""/>
          </v:shape>
          <o:OLEObject Type="Embed" ProgID="Equation.DSMT4" ShapeID="_x0000_i1089" DrawAspect="Content" ObjectID="_1618151661" r:id="rId157"/>
        </w:objec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eqns</w:t>
      </w:r>
      <w:proofErr w:type="spellEnd"/>
      <w:r>
        <w:rPr>
          <w:rStyle w:val="TMSRMN"/>
        </w:rPr>
        <w:t xml:space="preserve"> 8 and 12)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and </w:t>
      </w:r>
      <w:r w:rsidR="006401E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 xml:space="preserve">hermodynamic </w:t>
      </w:r>
      <w:r w:rsidR="006401E8">
        <w:rPr>
          <w:rFonts w:ascii="Times New Roman" w:hAnsi="Times New Roman" w:cs="Times New Roman"/>
          <w:sz w:val="24"/>
          <w:szCs w:val="24"/>
        </w:rPr>
        <w:t>P</w:t>
      </w:r>
      <w:r w:rsidRPr="00E369CF">
        <w:rPr>
          <w:rFonts w:ascii="Times New Roman" w:hAnsi="Times New Roman" w:cs="Times New Roman"/>
          <w:sz w:val="24"/>
          <w:szCs w:val="24"/>
        </w:rPr>
        <w:t xml:space="preserve">arameters </w:t>
      </w:r>
      <w:r w:rsidRPr="00E369CF">
        <w:rPr>
          <w:rStyle w:val="Equation12"/>
          <w:szCs w:val="24"/>
        </w:rPr>
        <w:object w:dxaOrig="780" w:dyaOrig="400">
          <v:shape id="_x0000_i1090" type="#_x0000_t75" style="width:38.8pt;height:21.9pt" o:ole="">
            <v:imagedata r:id="rId158" o:title=""/>
          </v:shape>
          <o:OLEObject Type="Embed" ProgID="Equation.DSMT4" ShapeID="_x0000_i1090" DrawAspect="Content" ObjectID="_1618151662" r:id="rId159"/>
        </w:object>
      </w:r>
      <w:r w:rsidRPr="00E369CF">
        <w:rPr>
          <w:rFonts w:ascii="Times New Roman" w:hAnsi="Times New Roman" w:cs="Times New Roman"/>
          <w:sz w:val="24"/>
          <w:szCs w:val="24"/>
        </w:rPr>
        <w:t xml:space="preserve"> and </w:t>
      </w:r>
      <w:r w:rsidRPr="00E369CF">
        <w:rPr>
          <w:rStyle w:val="Equation12"/>
          <w:szCs w:val="24"/>
        </w:rPr>
        <w:object w:dxaOrig="880" w:dyaOrig="400">
          <v:shape id="_x0000_i1091" type="#_x0000_t75" style="width:44.45pt;height:21.9pt" o:ole="">
            <v:imagedata r:id="rId160" o:title=""/>
          </v:shape>
          <o:OLEObject Type="Embed" ProgID="Equation.DSMT4" ShapeID="_x0000_i1091" DrawAspect="Content" ObjectID="_1618151663" r:id="rId161"/>
        </w:object>
      </w:r>
      <w:r>
        <w:rPr>
          <w:rStyle w:val="TMSRMN"/>
          <w:szCs w:val="24"/>
        </w:rPr>
        <w:t xml:space="preserve"> (</w:t>
      </w:r>
      <w:proofErr w:type="spellStart"/>
      <w:r>
        <w:rPr>
          <w:rStyle w:val="TMSRMN"/>
          <w:szCs w:val="24"/>
        </w:rPr>
        <w:t>eqn</w:t>
      </w:r>
      <w:proofErr w:type="spellEnd"/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>10</w:t>
      </w:r>
      <w:r w:rsidRPr="00E369CF">
        <w:rPr>
          <w:rStyle w:val="TMSRMN"/>
          <w:szCs w:val="24"/>
        </w:rPr>
        <w:t xml:space="preserve">), </w:t>
      </w:r>
      <w:r w:rsidR="006401E8">
        <w:rPr>
          <w:rFonts w:ascii="Times New Roman" w:hAnsi="Times New Roman" w:cs="Times New Roman"/>
          <w:sz w:val="24"/>
          <w:szCs w:val="24"/>
        </w:rPr>
        <w:t>D</w:t>
      </w:r>
      <w:r w:rsidRPr="00E369CF">
        <w:rPr>
          <w:rFonts w:ascii="Times New Roman" w:hAnsi="Times New Roman" w:cs="Times New Roman"/>
          <w:sz w:val="24"/>
          <w:szCs w:val="24"/>
        </w:rPr>
        <w:t xml:space="preserve">etermined for the </w:t>
      </w:r>
      <w:r w:rsidR="006401E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>itration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E369CF">
        <w:rPr>
          <w:rFonts w:ascii="Times New Roman" w:hAnsi="Times New Roman" w:cs="Times New Roman"/>
          <w:sz w:val="24"/>
          <w:szCs w:val="24"/>
        </w:rPr>
        <w:t xml:space="preserve"> of </w:t>
      </w:r>
      <w:r w:rsidRPr="00E369CF">
        <w:rPr>
          <w:rStyle w:val="StyleTMSRMNBold"/>
          <w:szCs w:val="24"/>
        </w:rPr>
        <w:t>L</w:t>
      </w:r>
      <w:r w:rsidRPr="00E369CF">
        <w:rPr>
          <w:rStyle w:val="StyleTMSRMNBold"/>
          <w:i/>
          <w:szCs w:val="24"/>
        </w:rPr>
        <w:t>k</w:t>
      </w:r>
      <w:r w:rsidRPr="00E369CF">
        <w:rPr>
          <w:rStyle w:val="TMSRMN"/>
          <w:szCs w:val="24"/>
        </w:rPr>
        <w:t xml:space="preserve"> with [</w:t>
      </w:r>
      <w:proofErr w:type="gramStart"/>
      <w:r w:rsidRPr="00E369CF">
        <w:rPr>
          <w:rStyle w:val="TMSRMN"/>
          <w:szCs w:val="24"/>
        </w:rPr>
        <w:t>La(</w:t>
      </w:r>
      <w:proofErr w:type="spellStart"/>
      <w:proofErr w:type="gramEnd"/>
      <w:r w:rsidRPr="00E369CF">
        <w:rPr>
          <w:rStyle w:val="TMSRMN"/>
          <w:szCs w:val="24"/>
        </w:rPr>
        <w:t>hfa</w:t>
      </w:r>
      <w:proofErr w:type="spellEnd"/>
      <w:r w:rsidRPr="00E369CF">
        <w:rPr>
          <w:rStyle w:val="TMSRMN"/>
          <w:szCs w:val="24"/>
        </w:rPr>
        <w:t>)</w:t>
      </w:r>
      <w:r w:rsidRPr="00E369CF">
        <w:rPr>
          <w:rStyle w:val="Subscript"/>
          <w:szCs w:val="24"/>
        </w:rPr>
        <w:t>3</w:t>
      </w:r>
      <w:r w:rsidRPr="00E369CF">
        <w:rPr>
          <w:rStyle w:val="TMSRMN"/>
          <w:szCs w:val="24"/>
        </w:rPr>
        <w:t xml:space="preserve">dig] </w:t>
      </w:r>
      <w:r w:rsidRPr="00E369CF">
        <w:rPr>
          <w:rFonts w:ascii="Times New Roman" w:hAnsi="Times New Roman" w:cs="Times New Roman"/>
          <w:sz w:val="24"/>
          <w:szCs w:val="24"/>
        </w:rPr>
        <w:t xml:space="preserve">in </w:t>
      </w:r>
      <w:r>
        <w:rPr>
          <w:rStyle w:val="TMSRMN"/>
          <w:szCs w:val="24"/>
        </w:rPr>
        <w:t xml:space="preserve">in </w:t>
      </w:r>
      <w:r w:rsidR="006401E8">
        <w:rPr>
          <w:rStyle w:val="TMSRMN"/>
          <w:szCs w:val="24"/>
        </w:rPr>
        <w:t>P</w:t>
      </w:r>
      <w:r>
        <w:rPr>
          <w:rStyle w:val="TMSRMN"/>
          <w:szCs w:val="24"/>
        </w:rPr>
        <w:t>ure CD</w:t>
      </w:r>
      <w:r>
        <w:rPr>
          <w:rStyle w:val="Subscript"/>
        </w:rPr>
        <w:t>2</w:t>
      </w:r>
      <w:r>
        <w:rPr>
          <w:rStyle w:val="TMSRMN"/>
        </w:rPr>
        <w:t>Cl</w:t>
      </w:r>
      <w:r>
        <w:rPr>
          <w:rStyle w:val="Subscript"/>
        </w:rPr>
        <w:t>2</w: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</w:t>
      </w:r>
      <w:proofErr w:type="spellEnd"/>
      <w:r>
        <w:rPr>
          <w:rStyle w:val="TMSRMN"/>
        </w:rPr>
        <w:t xml:space="preserve"> 6) </w:t>
      </w:r>
      <w:r w:rsidR="008942D3">
        <w:rPr>
          <w:rStyle w:val="TMSRMN"/>
        </w:rPr>
        <w:t>a</w:t>
      </w:r>
      <w:r>
        <w:rPr>
          <w:rStyle w:val="TMSRMN"/>
        </w:rPr>
        <w:t xml:space="preserve">nd in </w:t>
      </w:r>
      <w:r w:rsidR="006401E8">
        <w:rPr>
          <w:rStyle w:val="TMSRMN"/>
        </w:rPr>
        <w:t>P</w:t>
      </w:r>
      <w:r>
        <w:rPr>
          <w:rStyle w:val="TMSRMN"/>
        </w:rPr>
        <w:t xml:space="preserve">resence of </w:t>
      </w:r>
      <w:r w:rsidR="006401E8">
        <w:rPr>
          <w:rStyle w:val="TMSRMN"/>
        </w:rPr>
        <w:t>A</w:t>
      </w:r>
      <w:r>
        <w:rPr>
          <w:rStyle w:val="TMSRMN"/>
        </w:rPr>
        <w:t>dditional 0.2 M of benzene (C</w:t>
      </w:r>
      <w:r w:rsidRPr="00F34EB6">
        <w:rPr>
          <w:rStyle w:val="Subscript"/>
        </w:rPr>
        <w:t>6</w:t>
      </w:r>
      <w:r>
        <w:rPr>
          <w:rStyle w:val="TMSRMN"/>
        </w:rPr>
        <w:t>H</w:t>
      </w:r>
      <w:r w:rsidRPr="00F34EB6">
        <w:rPr>
          <w:rStyle w:val="Subscript"/>
        </w:rPr>
        <w:t>6</w:t>
      </w:r>
      <w:r>
        <w:rPr>
          <w:rStyle w:val="TMSRMN"/>
        </w:rPr>
        <w:t>) or NBu</w:t>
      </w:r>
      <w:r>
        <w:rPr>
          <w:rStyle w:val="Subscript"/>
        </w:rPr>
        <w:t>4</w:t>
      </w:r>
      <w:r>
        <w:rPr>
          <w:rStyle w:val="TMSRMN"/>
        </w:rPr>
        <w:t>PF</w:t>
      </w:r>
      <w:r>
        <w:rPr>
          <w:rStyle w:val="Subscript"/>
        </w:rPr>
        <w:t>6</w:t>
      </w:r>
      <w:r w:rsidRPr="00E369CF">
        <w:rPr>
          <w:rStyle w:val="TMSRMN"/>
          <w:szCs w:val="24"/>
        </w:rPr>
        <w:t>.</w:t>
      </w:r>
      <w:r w:rsidRPr="003E065E">
        <w:rPr>
          <w:rStyle w:val="TMSRMN"/>
          <w:i/>
          <w:szCs w:val="24"/>
          <w:vertAlign w:val="superscript"/>
        </w:rPr>
        <w:t>a</w:t>
      </w:r>
    </w:p>
    <w:tbl>
      <w:tblPr>
        <w:tblW w:w="4603" w:type="pct"/>
        <w:tblInd w:w="25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3"/>
        <w:gridCol w:w="2080"/>
        <w:gridCol w:w="2217"/>
        <w:gridCol w:w="1802"/>
        <w:gridCol w:w="1802"/>
      </w:tblGrid>
      <w:tr w:rsidR="00F34EB6" w:rsidRPr="00E369CF" w:rsidTr="005751FE">
        <w:trPr>
          <w:trHeight w:val="20"/>
        </w:trPr>
        <w:tc>
          <w:tcPr>
            <w:tcW w:w="992" w:type="dxa"/>
            <w:tcBorders>
              <w:top w:val="single" w:sz="8" w:space="0" w:color="000000" w:themeColor="text1"/>
              <w:left w:val="nil"/>
              <w:bottom w:val="single" w:sz="6" w:space="0" w:color="000000" w:themeColor="text1"/>
            </w:tcBorders>
            <w:vAlign w:val="center"/>
          </w:tcPr>
          <w:p w:rsidR="00F34EB6" w:rsidRPr="00E369CF" w:rsidRDefault="00F34EB6" w:rsidP="00F34EB6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E369CF">
              <w:rPr>
                <w:b w:val="0"/>
                <w:sz w:val="24"/>
                <w:szCs w:val="24"/>
              </w:rPr>
              <w:t>Hosts</w:t>
            </w:r>
          </w:p>
        </w:tc>
        <w:tc>
          <w:tcPr>
            <w:tcW w:w="2128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F34EB6" w:rsidRPr="00F34EB6" w:rsidRDefault="00F34EB6" w:rsidP="00F34EB6">
            <w:pPr>
              <w:spacing w:line="360" w:lineRule="auto"/>
              <w:jc w:val="center"/>
              <w:rPr>
                <w:rStyle w:val="Equation25"/>
                <w:b w:val="0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Spectator</w:t>
            </w:r>
            <w:r w:rsidR="005751FE">
              <w:rPr>
                <w:b w:val="0"/>
                <w:sz w:val="24"/>
                <w:szCs w:val="24"/>
              </w:rPr>
              <w:t>s</w:t>
            </w:r>
            <w:proofErr w:type="spellEnd"/>
          </w:p>
        </w:tc>
        <w:tc>
          <w:tcPr>
            <w:tcW w:w="2268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F34EB6" w:rsidRPr="001343AE" w:rsidRDefault="00F34EB6" w:rsidP="00F34EB6">
            <w:pPr>
              <w:spacing w:line="360" w:lineRule="auto"/>
              <w:jc w:val="center"/>
              <w:rPr>
                <w:rStyle w:val="Equation25"/>
              </w:rPr>
            </w:pPr>
            <w:r w:rsidRPr="004C4F02">
              <w:rPr>
                <w:rStyle w:val="Equation25"/>
              </w:rPr>
              <w:object w:dxaOrig="1579" w:dyaOrig="440" w14:anchorId="6863EC42">
                <v:shape id="_x0000_i1092" type="#_x0000_t75" style="width:78.25pt;height:21.9pt" o:ole="">
                  <v:imagedata r:id="rId162" o:title=""/>
                </v:shape>
                <o:OLEObject Type="Embed" ProgID="Equation.DSMT4" ShapeID="_x0000_i1092" DrawAspect="Content" ObjectID="_1618151664" r:id="rId163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842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F34EB6" w:rsidRPr="001343AE" w:rsidRDefault="00F34EB6" w:rsidP="00F34EB6">
            <w:pPr>
              <w:spacing w:line="360" w:lineRule="auto"/>
              <w:jc w:val="center"/>
              <w:rPr>
                <w:rStyle w:val="Equation25"/>
              </w:rPr>
            </w:pPr>
            <w:r w:rsidRPr="004C4F02">
              <w:rPr>
                <w:rStyle w:val="Equation25"/>
              </w:rPr>
              <w:object w:dxaOrig="840" w:dyaOrig="400" w14:anchorId="5C6B8C3F">
                <v:shape id="_x0000_i1093" type="#_x0000_t75" style="width:41.95pt;height:21.9pt" o:ole="">
                  <v:imagedata r:id="rId164" o:title=""/>
                </v:shape>
                <o:OLEObject Type="Embed" ProgID="Equation.DSMT4" ShapeID="_x0000_i1093" DrawAspect="Content" ObjectID="_1618151665" r:id="rId165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843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:rsidR="00F34EB6" w:rsidRPr="001343AE" w:rsidRDefault="00F34EB6" w:rsidP="00F34EB6">
            <w:pPr>
              <w:spacing w:line="360" w:lineRule="auto"/>
              <w:jc w:val="center"/>
              <w:rPr>
                <w:rStyle w:val="Equation25"/>
              </w:rPr>
            </w:pPr>
            <w:r w:rsidRPr="004C4F02">
              <w:rPr>
                <w:rStyle w:val="Equation25"/>
              </w:rPr>
              <w:object w:dxaOrig="880" w:dyaOrig="400" w14:anchorId="24F038C9">
                <v:shape id="_x0000_i1094" type="#_x0000_t75" style="width:44.45pt;height:21.9pt" o:ole="">
                  <v:imagedata r:id="rId166" o:title=""/>
                </v:shape>
                <o:OLEObject Type="Embed" ProgID="Equation.DSMT4" ShapeID="_x0000_i1094" DrawAspect="Content" ObjectID="_1618151666" r:id="rId167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</w:tr>
      <w:tr w:rsidR="00F34EB6" w:rsidRPr="00F34EB6" w:rsidTr="005751FE">
        <w:trPr>
          <w:trHeight w:val="20"/>
        </w:trPr>
        <w:tc>
          <w:tcPr>
            <w:tcW w:w="992" w:type="dxa"/>
            <w:tcBorders>
              <w:top w:val="single" w:sz="6" w:space="0" w:color="000000" w:themeColor="text1"/>
              <w:left w:val="nil"/>
              <w:bottom w:val="nil"/>
            </w:tcBorders>
          </w:tcPr>
          <w:p w:rsidR="00F34EB6" w:rsidRPr="005923C1" w:rsidRDefault="00F34EB6" w:rsidP="00F34EB6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L1</w:t>
            </w:r>
          </w:p>
        </w:tc>
        <w:tc>
          <w:tcPr>
            <w:tcW w:w="2128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:rsidR="00F34EB6" w:rsidRPr="002D697A" w:rsidRDefault="00F34EB6" w:rsidP="00F34EB6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nil"/>
            </w:tcBorders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F34EB6">
              <w:rPr>
                <w:rStyle w:val="TMSRMN"/>
                <w:b w:val="0"/>
                <w:szCs w:val="24"/>
                <w:lang w:val="en-US"/>
              </w:rPr>
              <w:t>-4.</w:t>
            </w:r>
            <w:r>
              <w:rPr>
                <w:rStyle w:val="TMSRMN"/>
                <w:b w:val="0"/>
                <w:szCs w:val="24"/>
                <w:lang w:val="en-US"/>
              </w:rPr>
              <w:t>6</w:t>
            </w:r>
            <w:r w:rsidRPr="00F34EB6">
              <w:rPr>
                <w:rStyle w:val="TMSRMN"/>
                <w:b w:val="0"/>
                <w:szCs w:val="24"/>
                <w:lang w:val="en-US"/>
              </w:rPr>
              <w:t>(2.</w:t>
            </w:r>
            <w:r>
              <w:rPr>
                <w:rStyle w:val="TMSRMN"/>
                <w:b w:val="0"/>
                <w:szCs w:val="24"/>
                <w:lang w:val="en-US"/>
              </w:rPr>
              <w:t>1</w:t>
            </w:r>
            <w:r w:rsidRPr="00F34EB6"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single" w:sz="6" w:space="0" w:color="000000" w:themeColor="text1"/>
              <w:bottom w:val="nil"/>
            </w:tcBorders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F34EB6">
              <w:rPr>
                <w:rStyle w:val="TMSRMN"/>
                <w:b w:val="0"/>
                <w:szCs w:val="24"/>
                <w:lang w:val="en-US"/>
              </w:rPr>
              <w:t>5.9(3)</w:t>
            </w:r>
          </w:p>
        </w:tc>
        <w:tc>
          <w:tcPr>
            <w:tcW w:w="1843" w:type="dxa"/>
            <w:tcBorders>
              <w:top w:val="single" w:sz="6" w:space="0" w:color="000000" w:themeColor="text1"/>
              <w:bottom w:val="nil"/>
              <w:right w:val="nil"/>
            </w:tcBorders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F34EB6">
              <w:rPr>
                <w:rStyle w:val="TMSRMN"/>
                <w:b w:val="0"/>
                <w:szCs w:val="24"/>
                <w:lang w:val="en-US"/>
              </w:rPr>
              <w:t>-1615(50)</w:t>
            </w:r>
          </w:p>
        </w:tc>
      </w:tr>
      <w:tr w:rsidR="00F34EB6" w:rsidRPr="00F34EB6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L1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F34EB6" w:rsidRPr="00F34EB6" w:rsidRDefault="00150C6D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1.1(2.</w:t>
            </w:r>
            <w:r w:rsidR="008942D3">
              <w:rPr>
                <w:rStyle w:val="TMSRMN"/>
                <w:b w:val="0"/>
                <w:szCs w:val="24"/>
                <w:lang w:val="en-US"/>
              </w:rPr>
              <w:t>1</w:t>
            </w:r>
            <w:r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F34EB6" w:rsidRPr="00F34EB6" w:rsidRDefault="00150C6D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6.0(2)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F34EB6" w:rsidRPr="00F34EB6" w:rsidRDefault="00150C6D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-1198(54)</w:t>
            </w:r>
          </w:p>
        </w:tc>
      </w:tr>
      <w:tr w:rsidR="00F34EB6" w:rsidRPr="00F34EB6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L1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F34EB6" w:rsidRPr="00F34EB6" w:rsidRDefault="00F34EB6" w:rsidP="00F34EB6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F34EB6" w:rsidRPr="00F34EB6" w:rsidRDefault="008942D3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0.0(2.4)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F34EB6" w:rsidRPr="00F34EB6" w:rsidRDefault="00150C6D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5.4(1)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F34EB6" w:rsidRPr="00F34EB6" w:rsidRDefault="00150C6D" w:rsidP="00F34EB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-1144(19)</w:t>
            </w:r>
          </w:p>
        </w:tc>
      </w:tr>
      <w:tr w:rsidR="008942D3" w:rsidRPr="00F34EB6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8942D3" w:rsidRPr="002D697A" w:rsidRDefault="008942D3" w:rsidP="008942D3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-3.</w:t>
            </w:r>
            <w:r>
              <w:rPr>
                <w:rStyle w:val="TMSRMN"/>
                <w:b w:val="0"/>
                <w:szCs w:val="24"/>
                <w:lang w:val="en-US"/>
              </w:rPr>
              <w:t>4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(</w:t>
            </w:r>
            <w:r>
              <w:rPr>
                <w:rStyle w:val="TMSRMN"/>
                <w:b w:val="0"/>
                <w:szCs w:val="24"/>
                <w:lang w:val="en-US"/>
              </w:rPr>
              <w:t>2.7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5.6(3)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-1503(71)</w:t>
            </w:r>
          </w:p>
        </w:tc>
      </w:tr>
      <w:tr w:rsidR="008942D3" w:rsidRPr="00F34EB6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-1.8(1.6)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2.1(2)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8942D3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-832(45)</w:t>
            </w:r>
          </w:p>
        </w:tc>
      </w:tr>
      <w:tr w:rsidR="008942D3" w:rsidRPr="00F34EB6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8942D3" w:rsidRPr="004D0599" w:rsidRDefault="008942D3" w:rsidP="00754C36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-1.</w:t>
            </w:r>
            <w:r w:rsidR="00754C36">
              <w:rPr>
                <w:rStyle w:val="TMSRMN"/>
                <w:b w:val="0"/>
                <w:szCs w:val="24"/>
                <w:lang w:val="en-US"/>
              </w:rPr>
              <w:t>0</w:t>
            </w:r>
            <w:r>
              <w:rPr>
                <w:rStyle w:val="TMSRMN"/>
                <w:b w:val="0"/>
                <w:szCs w:val="24"/>
                <w:lang w:val="en-US"/>
              </w:rPr>
              <w:t>(</w:t>
            </w:r>
            <w:r w:rsidR="00754C36">
              <w:rPr>
                <w:rStyle w:val="TMSRMN"/>
                <w:b w:val="0"/>
                <w:szCs w:val="24"/>
                <w:lang w:val="en-US"/>
              </w:rPr>
              <w:t>2.2</w:t>
            </w:r>
            <w:r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3.6(2)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8942D3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-1168(46)</w:t>
            </w:r>
          </w:p>
        </w:tc>
      </w:tr>
      <w:tr w:rsidR="008942D3" w:rsidRPr="00150C6D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8942D3" w:rsidRPr="005923C1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L3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8942D3" w:rsidRPr="002D697A" w:rsidRDefault="008942D3" w:rsidP="008942D3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-3.9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(</w:t>
            </w:r>
            <w:r>
              <w:rPr>
                <w:rStyle w:val="TMSRMN"/>
                <w:b w:val="0"/>
                <w:szCs w:val="24"/>
                <w:lang w:val="en-US"/>
              </w:rPr>
              <w:t>2.4</w:t>
            </w:r>
            <w:r w:rsidRPr="004D0599"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4.0(3)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8942D3" w:rsidRPr="004D0599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-2020(92)</w:t>
            </w:r>
          </w:p>
        </w:tc>
      </w:tr>
      <w:tr w:rsidR="008942D3" w:rsidRPr="00150C6D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nil"/>
            </w:tcBorders>
          </w:tcPr>
          <w:p w:rsidR="008942D3" w:rsidRPr="005923C1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L3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8942D3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-0.2(</w:t>
            </w:r>
            <w:r w:rsidR="00796C4F">
              <w:rPr>
                <w:rStyle w:val="TMSRMN"/>
                <w:b w:val="0"/>
                <w:szCs w:val="24"/>
                <w:lang w:val="en-US"/>
              </w:rPr>
              <w:t>1.2</w:t>
            </w:r>
            <w:r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8942D3" w:rsidRPr="004D0599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3.9(1)</w:t>
            </w:r>
          </w:p>
        </w:tc>
        <w:tc>
          <w:tcPr>
            <w:tcW w:w="1843" w:type="dxa"/>
            <w:tcBorders>
              <w:top w:val="nil"/>
              <w:bottom w:val="nil"/>
              <w:right w:val="nil"/>
            </w:tcBorders>
          </w:tcPr>
          <w:p w:rsidR="008942D3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-1540(34)</w:t>
            </w:r>
          </w:p>
        </w:tc>
      </w:tr>
      <w:tr w:rsidR="008942D3" w:rsidRPr="00150C6D" w:rsidTr="005751FE">
        <w:trPr>
          <w:trHeight w:val="20"/>
        </w:trPr>
        <w:tc>
          <w:tcPr>
            <w:tcW w:w="992" w:type="dxa"/>
            <w:tcBorders>
              <w:top w:val="nil"/>
              <w:left w:val="nil"/>
              <w:bottom w:val="single" w:sz="8" w:space="0" w:color="auto"/>
            </w:tcBorders>
          </w:tcPr>
          <w:p w:rsidR="008942D3" w:rsidRPr="005923C1" w:rsidRDefault="008942D3" w:rsidP="008942D3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</w:t>
            </w:r>
            <w:r>
              <w:rPr>
                <w:rStyle w:val="StyleTMSRMNBold"/>
                <w:b/>
                <w:szCs w:val="24"/>
                <w:lang w:val="en-US"/>
              </w:rPr>
              <w:t>3</w:t>
            </w:r>
          </w:p>
        </w:tc>
        <w:tc>
          <w:tcPr>
            <w:tcW w:w="2128" w:type="dxa"/>
            <w:tcBorders>
              <w:top w:val="nil"/>
              <w:bottom w:val="single" w:sz="8" w:space="0" w:color="auto"/>
            </w:tcBorders>
            <w:vAlign w:val="center"/>
          </w:tcPr>
          <w:p w:rsidR="008942D3" w:rsidRPr="00F34EB6" w:rsidRDefault="008942D3" w:rsidP="008942D3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single" w:sz="8" w:space="0" w:color="auto"/>
            </w:tcBorders>
          </w:tcPr>
          <w:p w:rsidR="008942D3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-0.3(</w:t>
            </w:r>
            <w:r w:rsidR="00796C4F">
              <w:rPr>
                <w:rStyle w:val="TMSRMN"/>
                <w:b w:val="0"/>
                <w:szCs w:val="24"/>
                <w:lang w:val="en-US"/>
              </w:rPr>
              <w:t>1.3</w:t>
            </w:r>
            <w:r>
              <w:rPr>
                <w:rStyle w:val="TMSRMN"/>
                <w:b w:val="0"/>
                <w:szCs w:val="24"/>
                <w:lang w:val="en-US"/>
              </w:rPr>
              <w:t>)</w:t>
            </w:r>
          </w:p>
        </w:tc>
        <w:tc>
          <w:tcPr>
            <w:tcW w:w="1842" w:type="dxa"/>
            <w:tcBorders>
              <w:top w:val="nil"/>
              <w:bottom w:val="single" w:sz="8" w:space="0" w:color="auto"/>
            </w:tcBorders>
          </w:tcPr>
          <w:p w:rsidR="008942D3" w:rsidRPr="004D0599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4.1(3)</w:t>
            </w:r>
          </w:p>
        </w:tc>
        <w:tc>
          <w:tcPr>
            <w:tcW w:w="1843" w:type="dxa"/>
            <w:tcBorders>
              <w:top w:val="nil"/>
              <w:bottom w:val="single" w:sz="8" w:space="0" w:color="auto"/>
              <w:right w:val="nil"/>
            </w:tcBorders>
          </w:tcPr>
          <w:p w:rsidR="008942D3" w:rsidRDefault="00FD60AF" w:rsidP="008942D3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-1716(116)</w:t>
            </w:r>
          </w:p>
        </w:tc>
      </w:tr>
    </w:tbl>
    <w:p w:rsidR="00F34EB6" w:rsidRPr="009E1BBF" w:rsidRDefault="00F34EB6" w:rsidP="00F34EB6">
      <w:pPr>
        <w:spacing w:before="120" w:after="240" w:line="360" w:lineRule="auto"/>
        <w:rPr>
          <w:szCs w:val="24"/>
          <w:lang w:val="en-US"/>
        </w:rPr>
      </w:pPr>
      <w:proofErr w:type="gramStart"/>
      <w:r w:rsidRPr="00AE648A">
        <w:rPr>
          <w:b w:val="0"/>
          <w:i/>
          <w:sz w:val="24"/>
          <w:szCs w:val="24"/>
          <w:vertAlign w:val="superscript"/>
          <w:lang w:val="en-US"/>
        </w:rPr>
        <w:t>a</w:t>
      </w:r>
      <w:proofErr w:type="gramEnd"/>
      <w:r w:rsidRPr="00E369CF">
        <w:rPr>
          <w:b w:val="0"/>
          <w:sz w:val="24"/>
          <w:szCs w:val="24"/>
          <w:vertAlign w:val="superscript"/>
          <w:lang w:val="en-US"/>
        </w:rPr>
        <w:t xml:space="preserve"> </w:t>
      </w:r>
      <w:r w:rsidRPr="00E369CF">
        <w:rPr>
          <w:b w:val="0"/>
          <w:sz w:val="24"/>
          <w:szCs w:val="24"/>
          <w:lang w:val="en-US"/>
        </w:rPr>
        <w:t>Uncertainties are those obtained by least-square fit</w:t>
      </w:r>
      <w:r>
        <w:rPr>
          <w:b w:val="0"/>
          <w:sz w:val="24"/>
          <w:szCs w:val="24"/>
          <w:lang w:val="en-US"/>
        </w:rPr>
        <w:t>s</w:t>
      </w:r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using</w:t>
      </w:r>
      <w:r w:rsidRPr="00E369CF">
        <w:rPr>
          <w:b w:val="0"/>
          <w:sz w:val="24"/>
          <w:szCs w:val="24"/>
          <w:lang w:val="en-US"/>
        </w:rPr>
        <w:t xml:space="preserve"> </w:t>
      </w:r>
      <w:proofErr w:type="spellStart"/>
      <w:r w:rsidRPr="00E369CF">
        <w:rPr>
          <w:b w:val="0"/>
          <w:sz w:val="24"/>
          <w:szCs w:val="24"/>
          <w:lang w:val="en-US"/>
        </w:rPr>
        <w:t>eq</w:t>
      </w:r>
      <w:r>
        <w:rPr>
          <w:b w:val="0"/>
          <w:sz w:val="24"/>
          <w:szCs w:val="24"/>
          <w:lang w:val="en-US"/>
        </w:rPr>
        <w:t>ns</w:t>
      </w:r>
      <w:proofErr w:type="spellEnd"/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(8) and (10)</w:t>
      </w:r>
      <w:r w:rsidRPr="00E369CF">
        <w:rPr>
          <w:b w:val="0"/>
          <w:sz w:val="24"/>
          <w:szCs w:val="24"/>
          <w:lang w:val="en-US"/>
        </w:rPr>
        <w:t>.</w:t>
      </w:r>
    </w:p>
    <w:p w:rsidR="004D4BC8" w:rsidRDefault="004D4BC8" w:rsidP="009E730E">
      <w:pPr>
        <w:pStyle w:val="Flushleft0"/>
        <w:spacing w:before="240"/>
        <w:jc w:val="both"/>
        <w:rPr>
          <w:rStyle w:val="TMSRMN"/>
          <w:lang w:val="en-US"/>
        </w:rPr>
      </w:pPr>
    </w:p>
    <w:p w:rsidR="004E28A6" w:rsidRDefault="004E28A6" w:rsidP="005751FE">
      <w:pPr>
        <w:pStyle w:val="NoSpacing"/>
        <w:spacing w:after="120" w:line="360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751FE" w:rsidRPr="00E369CF" w:rsidRDefault="005751FE" w:rsidP="005751FE">
      <w:pPr>
        <w:pStyle w:val="NoSpacing"/>
        <w:spacing w:after="120" w:line="360" w:lineRule="auto"/>
        <w:ind w:left="993" w:hanging="993"/>
        <w:rPr>
          <w:rStyle w:val="superscript0"/>
          <w:szCs w:val="24"/>
        </w:rPr>
      </w:pPr>
      <w:r w:rsidRPr="005923C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b/>
          <w:sz w:val="24"/>
          <w:szCs w:val="24"/>
        </w:rPr>
        <w:t>S9</w:t>
      </w:r>
      <w:r w:rsidRPr="00E369CF">
        <w:rPr>
          <w:rFonts w:ascii="Times New Roman" w:hAnsi="Times New Roman" w:cs="Times New Roman"/>
          <w:sz w:val="24"/>
          <w:szCs w:val="24"/>
        </w:rPr>
        <w:tab/>
      </w:r>
      <w:r>
        <w:rPr>
          <w:rStyle w:val="TMSRMN"/>
          <w:szCs w:val="24"/>
        </w:rPr>
        <w:t>A</w:t>
      </w:r>
      <w:r w:rsidRPr="00E369CF">
        <w:rPr>
          <w:rStyle w:val="TMSRMN"/>
          <w:szCs w:val="24"/>
        </w:rPr>
        <w:t xml:space="preserve">verage </w:t>
      </w:r>
      <w:r w:rsidR="006401E8">
        <w:rPr>
          <w:rStyle w:val="TMSRMN"/>
          <w:szCs w:val="24"/>
        </w:rPr>
        <w:t>F</w:t>
      </w:r>
      <w:r>
        <w:rPr>
          <w:rStyle w:val="TMSRMN"/>
          <w:szCs w:val="24"/>
        </w:rPr>
        <w:t>ree</w:t>
      </w:r>
      <w:r w:rsidRPr="00E369CF">
        <w:rPr>
          <w:rStyle w:val="TMSRMN"/>
          <w:szCs w:val="24"/>
        </w:rPr>
        <w:t xml:space="preserve"> energ</w:t>
      </w:r>
      <w:r>
        <w:rPr>
          <w:rStyle w:val="TMSRMN"/>
          <w:szCs w:val="24"/>
        </w:rPr>
        <w:t>ies</w:t>
      </w:r>
      <w:r w:rsidRPr="00E369CF">
        <w:rPr>
          <w:rStyle w:val="TMSRMN"/>
          <w:szCs w:val="24"/>
        </w:rPr>
        <w:t xml:space="preserve"> </w:t>
      </w:r>
      <w:r w:rsidRPr="004C4F02">
        <w:rPr>
          <w:rStyle w:val="Equation12"/>
        </w:rPr>
        <w:object w:dxaOrig="1540" w:dyaOrig="440">
          <v:shape id="_x0000_i1095" type="#_x0000_t75" style="width:76.4pt;height:21.9pt" o:ole="">
            <v:imagedata r:id="rId156" o:title=""/>
          </v:shape>
          <o:OLEObject Type="Embed" ProgID="Equation.DSMT4" ShapeID="_x0000_i1095" DrawAspect="Content" ObjectID="_1618151667" r:id="rId168"/>
        </w:object>
      </w:r>
      <w:r>
        <w:rPr>
          <w:rStyle w:val="TMSRMN"/>
        </w:rPr>
        <w:t xml:space="preserve"> (</w:t>
      </w:r>
      <w:proofErr w:type="spellStart"/>
      <w:r>
        <w:rPr>
          <w:rStyle w:val="TMSRMN"/>
        </w:rPr>
        <w:t>eqns</w:t>
      </w:r>
      <w:proofErr w:type="spellEnd"/>
      <w:r>
        <w:rPr>
          <w:rStyle w:val="TMSRMN"/>
        </w:rPr>
        <w:t xml:space="preserve"> 8 and 12)</w:t>
      </w:r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 xml:space="preserve">and </w:t>
      </w:r>
      <w:r w:rsidR="006401E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 xml:space="preserve">hermodynamic </w:t>
      </w:r>
      <w:r w:rsidR="006401E8">
        <w:rPr>
          <w:rFonts w:ascii="Times New Roman" w:hAnsi="Times New Roman" w:cs="Times New Roman"/>
          <w:sz w:val="24"/>
          <w:szCs w:val="24"/>
        </w:rPr>
        <w:t>P</w:t>
      </w:r>
      <w:r w:rsidRPr="00E369CF">
        <w:rPr>
          <w:rFonts w:ascii="Times New Roman" w:hAnsi="Times New Roman" w:cs="Times New Roman"/>
          <w:sz w:val="24"/>
          <w:szCs w:val="24"/>
        </w:rPr>
        <w:t xml:space="preserve">arameters </w:t>
      </w:r>
      <w:r w:rsidRPr="00E369CF">
        <w:rPr>
          <w:rStyle w:val="Equation12"/>
          <w:szCs w:val="24"/>
        </w:rPr>
        <w:object w:dxaOrig="780" w:dyaOrig="400">
          <v:shape id="_x0000_i1096" type="#_x0000_t75" style="width:38.8pt;height:21.9pt" o:ole="">
            <v:imagedata r:id="rId158" o:title=""/>
          </v:shape>
          <o:OLEObject Type="Embed" ProgID="Equation.DSMT4" ShapeID="_x0000_i1096" DrawAspect="Content" ObjectID="_1618151668" r:id="rId169"/>
        </w:object>
      </w:r>
      <w:r w:rsidRPr="00E369CF">
        <w:rPr>
          <w:rFonts w:ascii="Times New Roman" w:hAnsi="Times New Roman" w:cs="Times New Roman"/>
          <w:sz w:val="24"/>
          <w:szCs w:val="24"/>
        </w:rPr>
        <w:t xml:space="preserve"> and </w:t>
      </w:r>
      <w:r w:rsidRPr="00E369CF">
        <w:rPr>
          <w:rStyle w:val="Equation12"/>
          <w:szCs w:val="24"/>
        </w:rPr>
        <w:object w:dxaOrig="880" w:dyaOrig="400">
          <v:shape id="_x0000_i1097" type="#_x0000_t75" style="width:44.45pt;height:21.9pt" o:ole="">
            <v:imagedata r:id="rId160" o:title=""/>
          </v:shape>
          <o:OLEObject Type="Embed" ProgID="Equation.DSMT4" ShapeID="_x0000_i1097" DrawAspect="Content" ObjectID="_1618151669" r:id="rId170"/>
        </w:object>
      </w:r>
      <w:r>
        <w:rPr>
          <w:rStyle w:val="TMSRMN"/>
          <w:szCs w:val="24"/>
        </w:rPr>
        <w:t xml:space="preserve"> (</w:t>
      </w:r>
      <w:proofErr w:type="spellStart"/>
      <w:r>
        <w:rPr>
          <w:rStyle w:val="TMSRMN"/>
          <w:szCs w:val="24"/>
        </w:rPr>
        <w:t>eqn</w:t>
      </w:r>
      <w:proofErr w:type="spellEnd"/>
      <w:r w:rsidRPr="00E369CF">
        <w:rPr>
          <w:rStyle w:val="TMSRMN"/>
          <w:szCs w:val="24"/>
        </w:rPr>
        <w:t xml:space="preserve"> </w:t>
      </w:r>
      <w:r>
        <w:rPr>
          <w:rStyle w:val="TMSRMN"/>
          <w:szCs w:val="24"/>
        </w:rPr>
        <w:t>10</w:t>
      </w:r>
      <w:r w:rsidRPr="00E369CF">
        <w:rPr>
          <w:rStyle w:val="TMSRMN"/>
          <w:szCs w:val="24"/>
        </w:rPr>
        <w:t xml:space="preserve">), </w:t>
      </w:r>
      <w:r w:rsidR="006401E8">
        <w:rPr>
          <w:rFonts w:ascii="Times New Roman" w:hAnsi="Times New Roman" w:cs="Times New Roman"/>
          <w:sz w:val="24"/>
          <w:szCs w:val="24"/>
        </w:rPr>
        <w:t>D</w:t>
      </w:r>
      <w:r w:rsidRPr="00E369CF">
        <w:rPr>
          <w:rFonts w:ascii="Times New Roman" w:hAnsi="Times New Roman" w:cs="Times New Roman"/>
          <w:sz w:val="24"/>
          <w:szCs w:val="24"/>
        </w:rPr>
        <w:t xml:space="preserve">etermined for the </w:t>
      </w:r>
      <w:r w:rsidR="006401E8">
        <w:rPr>
          <w:rFonts w:ascii="Times New Roman" w:hAnsi="Times New Roman" w:cs="Times New Roman"/>
          <w:sz w:val="24"/>
          <w:szCs w:val="24"/>
        </w:rPr>
        <w:t>T</w:t>
      </w:r>
      <w:r w:rsidRPr="00E369CF">
        <w:rPr>
          <w:rFonts w:ascii="Times New Roman" w:hAnsi="Times New Roman" w:cs="Times New Roman"/>
          <w:sz w:val="24"/>
          <w:szCs w:val="24"/>
        </w:rPr>
        <w:t>itration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E369CF">
        <w:rPr>
          <w:rFonts w:ascii="Times New Roman" w:hAnsi="Times New Roman" w:cs="Times New Roman"/>
          <w:sz w:val="24"/>
          <w:szCs w:val="24"/>
        </w:rPr>
        <w:t xml:space="preserve"> of </w:t>
      </w:r>
      <w:r w:rsidRPr="00E369CF">
        <w:rPr>
          <w:rStyle w:val="StyleTMSRMNBold"/>
          <w:szCs w:val="24"/>
        </w:rPr>
        <w:t>L</w:t>
      </w:r>
      <w:r w:rsidRPr="00E369CF">
        <w:rPr>
          <w:rStyle w:val="StyleTMSRMNBold"/>
          <w:i/>
          <w:szCs w:val="24"/>
        </w:rPr>
        <w:t>k</w:t>
      </w:r>
      <w:r w:rsidRPr="00E369CF">
        <w:rPr>
          <w:rStyle w:val="TMSRMN"/>
          <w:szCs w:val="24"/>
        </w:rPr>
        <w:t xml:space="preserve"> with [La(</w:t>
      </w:r>
      <w:proofErr w:type="spellStart"/>
      <w:r w:rsidRPr="00E369CF">
        <w:rPr>
          <w:rStyle w:val="TMSRMN"/>
          <w:szCs w:val="24"/>
        </w:rPr>
        <w:t>hfa</w:t>
      </w:r>
      <w:proofErr w:type="spellEnd"/>
      <w:r w:rsidRPr="00E369CF">
        <w:rPr>
          <w:rStyle w:val="TMSRMN"/>
          <w:szCs w:val="24"/>
        </w:rPr>
        <w:t>)</w:t>
      </w:r>
      <w:r w:rsidRPr="00E369CF">
        <w:rPr>
          <w:rStyle w:val="Subscript"/>
          <w:szCs w:val="24"/>
        </w:rPr>
        <w:t>3</w:t>
      </w:r>
      <w:r w:rsidRPr="00E369CF">
        <w:rPr>
          <w:rStyle w:val="TMSRMN"/>
          <w:szCs w:val="24"/>
        </w:rPr>
        <w:t xml:space="preserve">dig] </w:t>
      </w:r>
      <w:r w:rsidRPr="00E369CF">
        <w:rPr>
          <w:rFonts w:ascii="Times New Roman" w:hAnsi="Times New Roman" w:cs="Times New Roman"/>
          <w:sz w:val="24"/>
          <w:szCs w:val="24"/>
        </w:rPr>
        <w:t xml:space="preserve">in </w:t>
      </w:r>
      <w:r>
        <w:rPr>
          <w:rStyle w:val="TMSRMN"/>
          <w:szCs w:val="24"/>
        </w:rPr>
        <w:t>in CD</w:t>
      </w:r>
      <w:r>
        <w:rPr>
          <w:rStyle w:val="Subscript"/>
        </w:rPr>
        <w:t>2</w:t>
      </w:r>
      <w:r>
        <w:rPr>
          <w:rStyle w:val="TMSRMN"/>
        </w:rPr>
        <w:t>Cl</w:t>
      </w:r>
      <w:r>
        <w:rPr>
          <w:rStyle w:val="Subscript"/>
        </w:rPr>
        <w:t>2</w:t>
      </w:r>
      <w:r>
        <w:rPr>
          <w:rStyle w:val="TMSRMN"/>
        </w:rPr>
        <w:t xml:space="preserve"> + 0.14 M </w:t>
      </w:r>
      <w:proofErr w:type="spellStart"/>
      <w:r>
        <w:rPr>
          <w:rStyle w:val="TMSRMN"/>
        </w:rPr>
        <w:t>diglyme</w:t>
      </w:r>
      <w:proofErr w:type="spellEnd"/>
      <w:r>
        <w:rPr>
          <w:rStyle w:val="TMSRMN"/>
        </w:rPr>
        <w:t xml:space="preserve"> and in </w:t>
      </w:r>
      <w:r w:rsidR="006401E8">
        <w:rPr>
          <w:rStyle w:val="TMSRMN"/>
        </w:rPr>
        <w:t>P</w:t>
      </w:r>
      <w:r>
        <w:rPr>
          <w:rStyle w:val="TMSRMN"/>
        </w:rPr>
        <w:t xml:space="preserve">resence of </w:t>
      </w:r>
      <w:r w:rsidR="006401E8">
        <w:rPr>
          <w:rStyle w:val="TMSRMN"/>
        </w:rPr>
        <w:t>A</w:t>
      </w:r>
      <w:r>
        <w:rPr>
          <w:rStyle w:val="TMSRMN"/>
        </w:rPr>
        <w:t xml:space="preserve">dditional 0.2 M of </w:t>
      </w:r>
      <w:r w:rsidR="006401E8">
        <w:rPr>
          <w:rStyle w:val="TMSRMN"/>
        </w:rPr>
        <w:t>B</w:t>
      </w:r>
      <w:r>
        <w:rPr>
          <w:rStyle w:val="TMSRMN"/>
        </w:rPr>
        <w:t>enzene (C</w:t>
      </w:r>
      <w:r w:rsidRPr="00F34EB6">
        <w:rPr>
          <w:rStyle w:val="Subscript"/>
        </w:rPr>
        <w:t>6</w:t>
      </w:r>
      <w:r>
        <w:rPr>
          <w:rStyle w:val="TMSRMN"/>
        </w:rPr>
        <w:t>H</w:t>
      </w:r>
      <w:r w:rsidRPr="00F34EB6">
        <w:rPr>
          <w:rStyle w:val="Subscript"/>
        </w:rPr>
        <w:t>6</w:t>
      </w:r>
      <w:r>
        <w:rPr>
          <w:rStyle w:val="TMSRMN"/>
        </w:rPr>
        <w:t>) or NBu</w:t>
      </w:r>
      <w:r>
        <w:rPr>
          <w:rStyle w:val="Subscript"/>
        </w:rPr>
        <w:t>4</w:t>
      </w:r>
      <w:r>
        <w:rPr>
          <w:rStyle w:val="TMSRMN"/>
        </w:rPr>
        <w:t>PF</w:t>
      </w:r>
      <w:r>
        <w:rPr>
          <w:rStyle w:val="Subscript"/>
        </w:rPr>
        <w:t>6</w:t>
      </w:r>
      <w:r w:rsidRPr="00E369CF">
        <w:rPr>
          <w:rStyle w:val="TMSRMN"/>
          <w:szCs w:val="24"/>
        </w:rPr>
        <w:t>.</w:t>
      </w:r>
      <w:r w:rsidRPr="003E065E">
        <w:rPr>
          <w:rStyle w:val="TMSRMN"/>
          <w:i/>
          <w:szCs w:val="24"/>
          <w:vertAlign w:val="superscript"/>
        </w:rPr>
        <w:t>a</w:t>
      </w:r>
    </w:p>
    <w:tbl>
      <w:tblPr>
        <w:tblW w:w="4531" w:type="pct"/>
        <w:tblInd w:w="25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4"/>
        <w:gridCol w:w="2080"/>
        <w:gridCol w:w="2217"/>
        <w:gridCol w:w="1663"/>
        <w:gridCol w:w="1801"/>
      </w:tblGrid>
      <w:tr w:rsidR="005751FE" w:rsidRPr="00E369CF" w:rsidTr="005751FE">
        <w:trPr>
          <w:trHeight w:val="20"/>
        </w:trPr>
        <w:tc>
          <w:tcPr>
            <w:tcW w:w="993" w:type="dxa"/>
            <w:tcBorders>
              <w:top w:val="single" w:sz="8" w:space="0" w:color="000000" w:themeColor="text1"/>
              <w:left w:val="nil"/>
              <w:bottom w:val="single" w:sz="6" w:space="0" w:color="000000" w:themeColor="text1"/>
            </w:tcBorders>
            <w:vAlign w:val="center"/>
          </w:tcPr>
          <w:p w:rsidR="005751FE" w:rsidRPr="00E369CF" w:rsidRDefault="005751FE" w:rsidP="005751FE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E369CF">
              <w:rPr>
                <w:b w:val="0"/>
                <w:sz w:val="24"/>
                <w:szCs w:val="24"/>
              </w:rPr>
              <w:t>Hosts</w:t>
            </w:r>
          </w:p>
        </w:tc>
        <w:tc>
          <w:tcPr>
            <w:tcW w:w="2128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5751FE" w:rsidRPr="00F34EB6" w:rsidRDefault="005751FE" w:rsidP="005751FE">
            <w:pPr>
              <w:spacing w:line="360" w:lineRule="auto"/>
              <w:jc w:val="center"/>
              <w:rPr>
                <w:rStyle w:val="Equation25"/>
                <w:b w:val="0"/>
              </w:rPr>
            </w:pPr>
            <w:proofErr w:type="spellStart"/>
            <w:r>
              <w:rPr>
                <w:b w:val="0"/>
                <w:sz w:val="24"/>
                <w:szCs w:val="24"/>
              </w:rPr>
              <w:t>Spectators</w:t>
            </w:r>
            <w:proofErr w:type="spellEnd"/>
          </w:p>
        </w:tc>
        <w:tc>
          <w:tcPr>
            <w:tcW w:w="2268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5751FE" w:rsidRPr="00E369CF" w:rsidRDefault="005751FE" w:rsidP="005751FE">
            <w:pPr>
              <w:spacing w:line="360" w:lineRule="auto"/>
              <w:jc w:val="center"/>
              <w:rPr>
                <w:rStyle w:val="Equation25"/>
              </w:rPr>
            </w:pPr>
            <w:r w:rsidRPr="00E369CF">
              <w:rPr>
                <w:rStyle w:val="Equation25"/>
              </w:rPr>
              <w:object w:dxaOrig="1560" w:dyaOrig="440" w14:anchorId="2AC6920E">
                <v:shape id="_x0000_i1098" type="#_x0000_t75" style="width:77pt;height:21.9pt" o:ole="">
                  <v:imagedata r:id="rId171" o:title=""/>
                </v:shape>
                <o:OLEObject Type="Embed" ProgID="Equation.DSMT4" ShapeID="_x0000_i1098" DrawAspect="Content" ObjectID="_1618151670" r:id="rId172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700" w:type="dxa"/>
            <w:tcBorders>
              <w:top w:val="single" w:sz="8" w:space="0" w:color="000000" w:themeColor="text1"/>
              <w:bottom w:val="single" w:sz="6" w:space="0" w:color="000000" w:themeColor="text1"/>
            </w:tcBorders>
            <w:vAlign w:val="center"/>
          </w:tcPr>
          <w:p w:rsidR="005751FE" w:rsidRPr="00E369CF" w:rsidRDefault="005751FE" w:rsidP="005751FE">
            <w:pPr>
              <w:spacing w:line="360" w:lineRule="auto"/>
              <w:jc w:val="center"/>
              <w:rPr>
                <w:b w:val="0"/>
                <w:sz w:val="24"/>
                <w:szCs w:val="24"/>
              </w:rPr>
            </w:pPr>
            <w:r w:rsidRPr="005923C1">
              <w:rPr>
                <w:rStyle w:val="Equation25"/>
              </w:rPr>
              <w:object w:dxaOrig="820" w:dyaOrig="400" w14:anchorId="1EDDDBA9">
                <v:shape id="_x0000_i1099" type="#_x0000_t75" style="width:40.7pt;height:21.9pt" o:ole="">
                  <v:imagedata r:id="rId173" o:title=""/>
                </v:shape>
                <o:OLEObject Type="Embed" ProgID="Equation.DSMT4" ShapeID="_x0000_i1099" DrawAspect="Content" ObjectID="_1618151671" r:id="rId174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1842" w:type="dxa"/>
            <w:tcBorders>
              <w:top w:val="single" w:sz="8" w:space="0" w:color="000000" w:themeColor="text1"/>
              <w:bottom w:val="single" w:sz="6" w:space="0" w:color="000000" w:themeColor="text1"/>
              <w:right w:val="nil"/>
            </w:tcBorders>
            <w:vAlign w:val="center"/>
          </w:tcPr>
          <w:p w:rsidR="005751FE" w:rsidRPr="00E369CF" w:rsidRDefault="005751FE" w:rsidP="005751FE">
            <w:pPr>
              <w:spacing w:line="360" w:lineRule="auto"/>
              <w:jc w:val="center"/>
              <w:rPr>
                <w:b w:val="0"/>
                <w:sz w:val="24"/>
                <w:szCs w:val="24"/>
                <w:lang w:val="en-US"/>
              </w:rPr>
            </w:pPr>
            <w:r w:rsidRPr="001343AE">
              <w:rPr>
                <w:rStyle w:val="Equation25"/>
              </w:rPr>
              <w:object w:dxaOrig="880" w:dyaOrig="400" w14:anchorId="40409B31">
                <v:shape id="_x0000_i1100" type="#_x0000_t75" style="width:44.45pt;height:21.9pt" o:ole="">
                  <v:imagedata r:id="rId175" o:title=""/>
                </v:shape>
                <o:OLEObject Type="Embed" ProgID="Equation.DSMT4" ShapeID="_x0000_i1100" DrawAspect="Content" ObjectID="_1618151672" r:id="rId176"/>
              </w:object>
            </w:r>
            <w:r w:rsidRPr="00E369CF">
              <w:rPr>
                <w:b w:val="0"/>
                <w:sz w:val="24"/>
                <w:szCs w:val="24"/>
              </w:rPr>
              <w:t>/kJ·mol</w:t>
            </w:r>
            <w:r w:rsidRPr="00E369CF">
              <w:rPr>
                <w:b w:val="0"/>
                <w:sz w:val="24"/>
                <w:szCs w:val="24"/>
                <w:vertAlign w:val="superscript"/>
              </w:rPr>
              <w:t>-1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single" w:sz="6" w:space="0" w:color="000000" w:themeColor="text1"/>
              <w:left w:val="nil"/>
              <w:bottom w:val="nil"/>
            </w:tcBorders>
          </w:tcPr>
          <w:p w:rsidR="005751FE" w:rsidRPr="005923C1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</w:rPr>
            </w:pPr>
            <w:r w:rsidRPr="005923C1">
              <w:rPr>
                <w:rStyle w:val="StyleTMSRMNBold"/>
                <w:b/>
                <w:szCs w:val="24"/>
              </w:rPr>
              <w:t>L1</w:t>
            </w:r>
          </w:p>
        </w:tc>
        <w:tc>
          <w:tcPr>
            <w:tcW w:w="2128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-13.2(6)</w:t>
            </w:r>
          </w:p>
        </w:tc>
        <w:tc>
          <w:tcPr>
            <w:tcW w:w="1700" w:type="dxa"/>
            <w:tcBorders>
              <w:top w:val="single" w:sz="6" w:space="0" w:color="000000" w:themeColor="text1"/>
              <w:bottom w:val="nil"/>
            </w:tcBorders>
            <w:vAlign w:val="center"/>
          </w:tcPr>
          <w:p w:rsidR="005751FE" w:rsidRPr="00E369CF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-12.2(1)</w:t>
            </w:r>
          </w:p>
        </w:tc>
        <w:tc>
          <w:tcPr>
            <w:tcW w:w="1842" w:type="dxa"/>
            <w:tcBorders>
              <w:top w:val="single" w:sz="6" w:space="0" w:color="000000" w:themeColor="text1"/>
              <w:bottom w:val="nil"/>
              <w:right w:val="nil"/>
            </w:tcBorders>
            <w:vAlign w:val="center"/>
          </w:tcPr>
          <w:p w:rsidR="005751FE" w:rsidRPr="00E369CF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-305(22)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L1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-12.2(4)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:rsidR="005751FE" w:rsidRPr="00E369CF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-11.3(1)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  <w:vAlign w:val="center"/>
          </w:tcPr>
          <w:p w:rsidR="005751FE" w:rsidRPr="00E369CF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>
              <w:rPr>
                <w:rStyle w:val="TMSRMN"/>
                <w:b w:val="0"/>
                <w:szCs w:val="24"/>
              </w:rPr>
              <w:t>-264(29)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L1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5751FE" w:rsidRPr="002D697A" w:rsidRDefault="00765D58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-14.2(1)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:rsidR="005751FE" w:rsidRPr="004D0599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-12.3(3)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  <w:vAlign w:val="center"/>
          </w:tcPr>
          <w:p w:rsidR="005751FE" w:rsidRPr="004D0599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-436(64)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-9.8(6)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:rsidR="005751FE" w:rsidRPr="00E369CF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-8.8(1)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  <w:vAlign w:val="center"/>
          </w:tcPr>
          <w:p w:rsidR="005751FE" w:rsidRPr="00E369CF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</w:rPr>
            </w:pPr>
            <w:r w:rsidRPr="00E369CF">
              <w:rPr>
                <w:rStyle w:val="TMSRMN"/>
                <w:b w:val="0"/>
                <w:szCs w:val="24"/>
              </w:rPr>
              <w:t>-254(24)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5751FE" w:rsidRPr="004D0599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-9.7(2)</w:t>
            </w:r>
          </w:p>
        </w:tc>
        <w:tc>
          <w:tcPr>
            <w:tcW w:w="1700" w:type="dxa"/>
            <w:tcBorders>
              <w:top w:val="nil"/>
              <w:bottom w:val="nil"/>
            </w:tcBorders>
          </w:tcPr>
          <w:p w:rsidR="005751FE" w:rsidRPr="004D0599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-9.2(1)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</w:tcPr>
          <w:p w:rsidR="005751FE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-312(67)</w:t>
            </w:r>
          </w:p>
        </w:tc>
      </w:tr>
      <w:tr w:rsidR="005751FE" w:rsidRPr="00F34EB6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F34EB6">
              <w:rPr>
                <w:rStyle w:val="StyleTMSRMNBold"/>
                <w:b/>
                <w:szCs w:val="24"/>
                <w:lang w:val="en-US"/>
              </w:rPr>
              <w:t>L2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5751FE" w:rsidRPr="004D0599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-15.5(6)</w:t>
            </w:r>
          </w:p>
        </w:tc>
        <w:tc>
          <w:tcPr>
            <w:tcW w:w="1700" w:type="dxa"/>
            <w:tcBorders>
              <w:top w:val="nil"/>
              <w:bottom w:val="nil"/>
            </w:tcBorders>
          </w:tcPr>
          <w:p w:rsidR="005751FE" w:rsidRPr="004D0599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-12.4(2)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</w:tcPr>
          <w:p w:rsidR="005751FE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-1072(77)</w:t>
            </w:r>
          </w:p>
        </w:tc>
      </w:tr>
      <w:tr w:rsidR="005751FE" w:rsidRPr="00150C6D" w:rsidTr="00CC0EA5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5923C1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L3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>
              <w:rPr>
                <w:rStyle w:val="TMSRMN"/>
                <w:b w:val="0"/>
              </w:rPr>
              <w:t>none</w:t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5751FE" w:rsidRPr="002D697A" w:rsidRDefault="005751FE" w:rsidP="005751FE">
            <w:pPr>
              <w:spacing w:line="480" w:lineRule="auto"/>
              <w:jc w:val="center"/>
              <w:rPr>
                <w:rStyle w:val="TMSRMN"/>
                <w:b w:val="0"/>
              </w:rPr>
            </w:pPr>
            <w:r w:rsidRPr="002D697A">
              <w:rPr>
                <w:rStyle w:val="TMSRMN"/>
                <w:b w:val="0"/>
              </w:rPr>
              <w:t>-9.5(8)</w:t>
            </w:r>
          </w:p>
        </w:tc>
        <w:tc>
          <w:tcPr>
            <w:tcW w:w="1700" w:type="dxa"/>
            <w:tcBorders>
              <w:top w:val="nil"/>
              <w:bottom w:val="nil"/>
            </w:tcBorders>
            <w:vAlign w:val="center"/>
          </w:tcPr>
          <w:p w:rsidR="005751FE" w:rsidRPr="004D0599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-9.0(1)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  <w:vAlign w:val="center"/>
          </w:tcPr>
          <w:p w:rsidR="005751FE" w:rsidRPr="004D0599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 w:rsidRPr="004D0599">
              <w:rPr>
                <w:rStyle w:val="TMSRMN"/>
                <w:b w:val="0"/>
                <w:szCs w:val="24"/>
                <w:lang w:val="en-US"/>
              </w:rPr>
              <w:t>-285(36)</w:t>
            </w:r>
          </w:p>
        </w:tc>
      </w:tr>
      <w:tr w:rsidR="005751FE" w:rsidRPr="00150C6D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nil"/>
            </w:tcBorders>
          </w:tcPr>
          <w:p w:rsidR="005751FE" w:rsidRPr="005923C1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L3</w:t>
            </w:r>
          </w:p>
        </w:tc>
        <w:tc>
          <w:tcPr>
            <w:tcW w:w="2128" w:type="dxa"/>
            <w:tcBorders>
              <w:top w:val="nil"/>
              <w:bottom w:val="nil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C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  <w:r w:rsidRPr="00F34EB6">
              <w:rPr>
                <w:rStyle w:val="TMSRMN"/>
                <w:b w:val="0"/>
                <w:lang w:val="en-US"/>
              </w:rPr>
              <w:t>H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nil"/>
            </w:tcBorders>
          </w:tcPr>
          <w:p w:rsidR="005751FE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-9.6(2)</w:t>
            </w:r>
          </w:p>
        </w:tc>
        <w:tc>
          <w:tcPr>
            <w:tcW w:w="1700" w:type="dxa"/>
            <w:tcBorders>
              <w:top w:val="nil"/>
              <w:bottom w:val="nil"/>
            </w:tcBorders>
          </w:tcPr>
          <w:p w:rsidR="005751FE" w:rsidRPr="004D0599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-9.3(1)</w:t>
            </w:r>
          </w:p>
        </w:tc>
        <w:tc>
          <w:tcPr>
            <w:tcW w:w="1842" w:type="dxa"/>
            <w:tcBorders>
              <w:top w:val="nil"/>
              <w:bottom w:val="nil"/>
              <w:right w:val="nil"/>
            </w:tcBorders>
          </w:tcPr>
          <w:p w:rsidR="005751FE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-552(49)</w:t>
            </w:r>
          </w:p>
        </w:tc>
      </w:tr>
      <w:tr w:rsidR="005751FE" w:rsidRPr="00150C6D" w:rsidTr="005751FE">
        <w:trPr>
          <w:trHeight w:val="20"/>
        </w:trPr>
        <w:tc>
          <w:tcPr>
            <w:tcW w:w="993" w:type="dxa"/>
            <w:tcBorders>
              <w:top w:val="nil"/>
              <w:left w:val="nil"/>
              <w:bottom w:val="single" w:sz="8" w:space="0" w:color="auto"/>
            </w:tcBorders>
          </w:tcPr>
          <w:p w:rsidR="005751FE" w:rsidRPr="005923C1" w:rsidRDefault="005751FE" w:rsidP="005751FE">
            <w:pPr>
              <w:spacing w:line="480" w:lineRule="auto"/>
              <w:jc w:val="center"/>
              <w:rPr>
                <w:rStyle w:val="StyleTMSRMNBold"/>
                <w:b/>
                <w:szCs w:val="24"/>
                <w:lang w:val="en-US"/>
              </w:rPr>
            </w:pPr>
            <w:r w:rsidRPr="005923C1">
              <w:rPr>
                <w:rStyle w:val="StyleTMSRMNBold"/>
                <w:b/>
                <w:szCs w:val="24"/>
                <w:lang w:val="en-US"/>
              </w:rPr>
              <w:t>L</w:t>
            </w:r>
            <w:r>
              <w:rPr>
                <w:rStyle w:val="StyleTMSRMNBold"/>
                <w:b/>
                <w:szCs w:val="24"/>
                <w:lang w:val="en-US"/>
              </w:rPr>
              <w:t>3</w:t>
            </w:r>
          </w:p>
        </w:tc>
        <w:tc>
          <w:tcPr>
            <w:tcW w:w="2128" w:type="dxa"/>
            <w:tcBorders>
              <w:top w:val="nil"/>
              <w:bottom w:val="single" w:sz="8" w:space="0" w:color="auto"/>
            </w:tcBorders>
            <w:vAlign w:val="center"/>
          </w:tcPr>
          <w:p w:rsidR="005751FE" w:rsidRPr="00F34EB6" w:rsidRDefault="005751FE" w:rsidP="005751FE">
            <w:pPr>
              <w:spacing w:line="480" w:lineRule="auto"/>
              <w:jc w:val="center"/>
              <w:rPr>
                <w:rStyle w:val="TMSRMN"/>
                <w:b w:val="0"/>
                <w:lang w:val="en-US"/>
              </w:rPr>
            </w:pPr>
            <w:r w:rsidRPr="00F34EB6">
              <w:rPr>
                <w:rStyle w:val="TMSRMN"/>
                <w:b w:val="0"/>
                <w:lang w:val="en-US"/>
              </w:rPr>
              <w:t>NBu</w:t>
            </w:r>
            <w:r w:rsidRPr="00F34EB6">
              <w:rPr>
                <w:rStyle w:val="Subscript"/>
                <w:b w:val="0"/>
                <w:lang w:val="en-US"/>
              </w:rPr>
              <w:t>4</w:t>
            </w:r>
            <w:r w:rsidRPr="00F34EB6">
              <w:rPr>
                <w:rStyle w:val="TMSRMN"/>
                <w:b w:val="0"/>
                <w:lang w:val="en-US"/>
              </w:rPr>
              <w:t>PF</w:t>
            </w:r>
            <w:r w:rsidRPr="00F34EB6">
              <w:rPr>
                <w:rStyle w:val="Subscript"/>
                <w:b w:val="0"/>
                <w:lang w:val="en-US"/>
              </w:rPr>
              <w:t>6</w:t>
            </w:r>
          </w:p>
        </w:tc>
        <w:tc>
          <w:tcPr>
            <w:tcW w:w="2268" w:type="dxa"/>
            <w:tcBorders>
              <w:top w:val="nil"/>
              <w:bottom w:val="single" w:sz="8" w:space="0" w:color="auto"/>
            </w:tcBorders>
          </w:tcPr>
          <w:p w:rsidR="005751FE" w:rsidRDefault="00765D5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-12.8(7)</w:t>
            </w:r>
          </w:p>
        </w:tc>
        <w:tc>
          <w:tcPr>
            <w:tcW w:w="1700" w:type="dxa"/>
            <w:tcBorders>
              <w:top w:val="nil"/>
              <w:bottom w:val="single" w:sz="8" w:space="0" w:color="auto"/>
            </w:tcBorders>
          </w:tcPr>
          <w:p w:rsidR="005751FE" w:rsidRPr="004D0599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-10.8(2)</w:t>
            </w:r>
          </w:p>
        </w:tc>
        <w:tc>
          <w:tcPr>
            <w:tcW w:w="1842" w:type="dxa"/>
            <w:tcBorders>
              <w:top w:val="nil"/>
              <w:bottom w:val="single" w:sz="8" w:space="0" w:color="auto"/>
              <w:right w:val="nil"/>
            </w:tcBorders>
          </w:tcPr>
          <w:p w:rsidR="005751FE" w:rsidRDefault="004C1C78" w:rsidP="005751FE">
            <w:pPr>
              <w:spacing w:line="480" w:lineRule="auto"/>
              <w:jc w:val="center"/>
              <w:rPr>
                <w:rStyle w:val="TMSRMN"/>
                <w:b w:val="0"/>
                <w:szCs w:val="24"/>
                <w:lang w:val="en-US"/>
              </w:rPr>
            </w:pPr>
            <w:r>
              <w:rPr>
                <w:rStyle w:val="TMSRMN"/>
                <w:b w:val="0"/>
                <w:szCs w:val="24"/>
                <w:lang w:val="en-US"/>
              </w:rPr>
              <w:t>-855(95)</w:t>
            </w:r>
          </w:p>
        </w:tc>
      </w:tr>
    </w:tbl>
    <w:p w:rsidR="005751FE" w:rsidRPr="009E1BBF" w:rsidRDefault="005751FE" w:rsidP="005751FE">
      <w:pPr>
        <w:spacing w:before="120" w:after="240" w:line="360" w:lineRule="auto"/>
        <w:rPr>
          <w:szCs w:val="24"/>
          <w:lang w:val="en-US"/>
        </w:rPr>
      </w:pPr>
      <w:proofErr w:type="gramStart"/>
      <w:r w:rsidRPr="00AE648A">
        <w:rPr>
          <w:b w:val="0"/>
          <w:i/>
          <w:sz w:val="24"/>
          <w:szCs w:val="24"/>
          <w:vertAlign w:val="superscript"/>
          <w:lang w:val="en-US"/>
        </w:rPr>
        <w:t>a</w:t>
      </w:r>
      <w:proofErr w:type="gramEnd"/>
      <w:r w:rsidRPr="00E369CF">
        <w:rPr>
          <w:b w:val="0"/>
          <w:sz w:val="24"/>
          <w:szCs w:val="24"/>
          <w:vertAlign w:val="superscript"/>
          <w:lang w:val="en-US"/>
        </w:rPr>
        <w:t xml:space="preserve"> </w:t>
      </w:r>
      <w:r w:rsidRPr="00E369CF">
        <w:rPr>
          <w:b w:val="0"/>
          <w:sz w:val="24"/>
          <w:szCs w:val="24"/>
          <w:lang w:val="en-US"/>
        </w:rPr>
        <w:t>Uncertainties are those obtained by least-square fit</w:t>
      </w:r>
      <w:r>
        <w:rPr>
          <w:b w:val="0"/>
          <w:sz w:val="24"/>
          <w:szCs w:val="24"/>
          <w:lang w:val="en-US"/>
        </w:rPr>
        <w:t>s</w:t>
      </w:r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using</w:t>
      </w:r>
      <w:r w:rsidRPr="00E369CF">
        <w:rPr>
          <w:b w:val="0"/>
          <w:sz w:val="24"/>
          <w:szCs w:val="24"/>
          <w:lang w:val="en-US"/>
        </w:rPr>
        <w:t xml:space="preserve"> </w:t>
      </w:r>
      <w:proofErr w:type="spellStart"/>
      <w:r w:rsidRPr="00E369CF">
        <w:rPr>
          <w:b w:val="0"/>
          <w:sz w:val="24"/>
          <w:szCs w:val="24"/>
          <w:lang w:val="en-US"/>
        </w:rPr>
        <w:t>eq</w:t>
      </w:r>
      <w:r>
        <w:rPr>
          <w:b w:val="0"/>
          <w:sz w:val="24"/>
          <w:szCs w:val="24"/>
          <w:lang w:val="en-US"/>
        </w:rPr>
        <w:t>ns</w:t>
      </w:r>
      <w:proofErr w:type="spellEnd"/>
      <w:r w:rsidRPr="00E369CF">
        <w:rPr>
          <w:b w:val="0"/>
          <w:sz w:val="24"/>
          <w:szCs w:val="24"/>
          <w:lang w:val="en-US"/>
        </w:rPr>
        <w:t xml:space="preserve"> </w:t>
      </w:r>
      <w:r>
        <w:rPr>
          <w:b w:val="0"/>
          <w:sz w:val="24"/>
          <w:szCs w:val="24"/>
          <w:lang w:val="en-US"/>
        </w:rPr>
        <w:t>(8) and (10)</w:t>
      </w:r>
      <w:r w:rsidRPr="00E369CF">
        <w:rPr>
          <w:b w:val="0"/>
          <w:sz w:val="24"/>
          <w:szCs w:val="24"/>
          <w:lang w:val="en-US"/>
        </w:rPr>
        <w:t>.</w:t>
      </w:r>
    </w:p>
    <w:p w:rsidR="005751FE" w:rsidRDefault="005751FE" w:rsidP="009E730E">
      <w:pPr>
        <w:pStyle w:val="Flushleft0"/>
        <w:spacing w:before="240"/>
        <w:jc w:val="both"/>
        <w:rPr>
          <w:rStyle w:val="TMSRMN"/>
          <w:lang w:val="en-US"/>
        </w:rPr>
      </w:pPr>
    </w:p>
    <w:p w:rsidR="004D4BC8" w:rsidRDefault="004D4BC8" w:rsidP="009E730E">
      <w:pPr>
        <w:pStyle w:val="Flushleft0"/>
        <w:spacing w:before="240"/>
        <w:jc w:val="both"/>
        <w:rPr>
          <w:rStyle w:val="TMSRMN"/>
          <w:lang w:val="en-US"/>
        </w:rPr>
      </w:pPr>
    </w:p>
    <w:p w:rsidR="00B166DC" w:rsidRPr="00847208" w:rsidRDefault="00B166DC" w:rsidP="007F0250">
      <w:pPr>
        <w:pStyle w:val="Flushleft0"/>
        <w:spacing w:before="240"/>
        <w:jc w:val="both"/>
        <w:rPr>
          <w:rStyle w:val="TMSRMN"/>
          <w:lang w:val="en-US"/>
        </w:rPr>
      </w:pPr>
    </w:p>
    <w:sectPr w:rsidR="00B166DC" w:rsidRPr="00847208" w:rsidSect="00D0477F">
      <w:footnotePr>
        <w:numFmt w:val="chicago"/>
        <w:numStart w:val="2"/>
      </w:footnotePr>
      <w:pgSz w:w="11907" w:h="16840" w:code="9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5E89" w:rsidRDefault="00985E89">
      <w:r>
        <w:separator/>
      </w:r>
    </w:p>
  </w:endnote>
  <w:endnote w:type="continuationSeparator" w:id="0">
    <w:p w:rsidR="00985E89" w:rsidRDefault="00985E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ookman">
    <w:altName w:val="Bookman Old Styl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NewRoman">
    <w:altName w:val="Arial Unicode MS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5E89" w:rsidRDefault="00985E89">
      <w:r>
        <w:separator/>
      </w:r>
    </w:p>
  </w:footnote>
  <w:footnote w:type="continuationSeparator" w:id="0">
    <w:p w:rsidR="00985E89" w:rsidRDefault="00985E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27CA" w:rsidRDefault="00BC27CA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C27CA" w:rsidRDefault="00BC27CA">
    <w:pPr>
      <w:pStyle w:val="Header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27CA" w:rsidRPr="008A592E" w:rsidRDefault="00BC27CA">
    <w:pPr>
      <w:pStyle w:val="Header"/>
      <w:jc w:val="right"/>
      <w:rPr>
        <w:b w:val="0"/>
        <w:sz w:val="24"/>
        <w:szCs w:val="24"/>
      </w:rPr>
    </w:pPr>
    <w:r w:rsidRPr="008A592E">
      <w:rPr>
        <w:b w:val="0"/>
        <w:sz w:val="24"/>
        <w:szCs w:val="24"/>
      </w:rPr>
      <w:t>S</w:t>
    </w:r>
    <w:r w:rsidRPr="008A592E">
      <w:rPr>
        <w:b w:val="0"/>
        <w:sz w:val="24"/>
        <w:szCs w:val="24"/>
      </w:rPr>
      <w:fldChar w:fldCharType="begin"/>
    </w:r>
    <w:r w:rsidRPr="008A592E">
      <w:rPr>
        <w:b w:val="0"/>
        <w:sz w:val="24"/>
        <w:szCs w:val="24"/>
      </w:rPr>
      <w:instrText xml:space="preserve"> PAGE   \* MERGEFORMAT </w:instrText>
    </w:r>
    <w:r w:rsidRPr="008A592E">
      <w:rPr>
        <w:b w:val="0"/>
        <w:sz w:val="24"/>
        <w:szCs w:val="24"/>
      </w:rPr>
      <w:fldChar w:fldCharType="separate"/>
    </w:r>
    <w:r w:rsidR="00092BD9">
      <w:rPr>
        <w:b w:val="0"/>
        <w:noProof/>
        <w:sz w:val="24"/>
        <w:szCs w:val="24"/>
      </w:rPr>
      <w:t>21</w:t>
    </w:r>
    <w:r w:rsidRPr="008A592E">
      <w:rPr>
        <w:b w:val="0"/>
        <w:noProof/>
        <w:sz w:val="24"/>
        <w:szCs w:val="24"/>
      </w:rPr>
      <w:fldChar w:fldCharType="end"/>
    </w:r>
  </w:p>
  <w:p w:rsidR="00BC27CA" w:rsidRDefault="00BC27CA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E"/>
    <w:multiLevelType w:val="singleLevel"/>
    <w:tmpl w:val="E1EA7324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1AF023AF"/>
    <w:multiLevelType w:val="hybridMultilevel"/>
    <w:tmpl w:val="C5C24056"/>
    <w:lvl w:ilvl="0" w:tplc="39E0AF9E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3624EC"/>
    <w:multiLevelType w:val="hybridMultilevel"/>
    <w:tmpl w:val="E9C60E3A"/>
    <w:lvl w:ilvl="0" w:tplc="10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A15030"/>
    <w:multiLevelType w:val="hybridMultilevel"/>
    <w:tmpl w:val="3028D6F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C10F6D"/>
    <w:multiLevelType w:val="singleLevel"/>
    <w:tmpl w:val="1A42B262"/>
    <w:lvl w:ilvl="0">
      <w:start w:val="2"/>
      <w:numFmt w:val="upperLetter"/>
      <w:pStyle w:val="Heading4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en-US" w:vendorID="8" w:dllVersion="513" w:checkStyle="1"/>
  <w:activeWritingStyle w:appName="MSWord" w:lang="fr-FR" w:vendorID="4" w:dllVersion="512" w:checkStyle="1"/>
  <w:activeWritingStyle w:appName="MSWord" w:lang="nl-NL" w:vendorID="1" w:dllVersion="512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281"/>
  <w:displayHorizontalDrawingGridEvery w:val="0"/>
  <w:displayVerticalDrawingGridEvery w:val="0"/>
  <w:noPunctuationKerning/>
  <w:characterSpacingControl w:val="doNotCompress"/>
  <w:footnotePr>
    <w:numFmt w:val="chicago"/>
    <w:numStart w:val="2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_Doc_Font_List_Name" w:val="Times New Roman"/>
    <w:docVar w:name="EN_Lib_Name_List_Name" w:val="09Litt6.enl10Piguet.enl"/>
    <w:docVar w:name="EN_Main_Body_Style_Name" w:val="Chemical_Society_Reviews.ens"/>
  </w:docVars>
  <w:rsids>
    <w:rsidRoot w:val="00AA743A"/>
    <w:rsid w:val="0000215C"/>
    <w:rsid w:val="0001238D"/>
    <w:rsid w:val="0001354A"/>
    <w:rsid w:val="00013BDB"/>
    <w:rsid w:val="00020C79"/>
    <w:rsid w:val="00022708"/>
    <w:rsid w:val="00027F03"/>
    <w:rsid w:val="00031ED7"/>
    <w:rsid w:val="00036EF6"/>
    <w:rsid w:val="00040D37"/>
    <w:rsid w:val="00045664"/>
    <w:rsid w:val="0004615E"/>
    <w:rsid w:val="00046F18"/>
    <w:rsid w:val="00047E4B"/>
    <w:rsid w:val="00047EC0"/>
    <w:rsid w:val="000507EC"/>
    <w:rsid w:val="0005177C"/>
    <w:rsid w:val="0005291F"/>
    <w:rsid w:val="00055FFB"/>
    <w:rsid w:val="000576EA"/>
    <w:rsid w:val="00060805"/>
    <w:rsid w:val="00061947"/>
    <w:rsid w:val="000642B0"/>
    <w:rsid w:val="000675F4"/>
    <w:rsid w:val="00070EC0"/>
    <w:rsid w:val="000733FC"/>
    <w:rsid w:val="000738E2"/>
    <w:rsid w:val="00074886"/>
    <w:rsid w:val="00076FC2"/>
    <w:rsid w:val="00077E39"/>
    <w:rsid w:val="0008105E"/>
    <w:rsid w:val="00084D85"/>
    <w:rsid w:val="00086E14"/>
    <w:rsid w:val="00086FFA"/>
    <w:rsid w:val="00087045"/>
    <w:rsid w:val="00092BD9"/>
    <w:rsid w:val="00096712"/>
    <w:rsid w:val="000A26B3"/>
    <w:rsid w:val="000A695F"/>
    <w:rsid w:val="000A6B95"/>
    <w:rsid w:val="000A6DD9"/>
    <w:rsid w:val="000B16EF"/>
    <w:rsid w:val="000B2655"/>
    <w:rsid w:val="000B660B"/>
    <w:rsid w:val="000B7F87"/>
    <w:rsid w:val="000C0AB7"/>
    <w:rsid w:val="000C19AA"/>
    <w:rsid w:val="000C1AF3"/>
    <w:rsid w:val="000C1B07"/>
    <w:rsid w:val="000C466A"/>
    <w:rsid w:val="000D0DEF"/>
    <w:rsid w:val="000D19C3"/>
    <w:rsid w:val="000D19CD"/>
    <w:rsid w:val="000D1DBA"/>
    <w:rsid w:val="000D33EA"/>
    <w:rsid w:val="000D36A8"/>
    <w:rsid w:val="000D4E3B"/>
    <w:rsid w:val="000D74C9"/>
    <w:rsid w:val="000D76A1"/>
    <w:rsid w:val="000E6A6E"/>
    <w:rsid w:val="000E757C"/>
    <w:rsid w:val="000E7E84"/>
    <w:rsid w:val="000F20AD"/>
    <w:rsid w:val="000F4087"/>
    <w:rsid w:val="000F47D0"/>
    <w:rsid w:val="000F64E9"/>
    <w:rsid w:val="00102B06"/>
    <w:rsid w:val="00103C9E"/>
    <w:rsid w:val="00106F91"/>
    <w:rsid w:val="00107097"/>
    <w:rsid w:val="00111953"/>
    <w:rsid w:val="00113A7D"/>
    <w:rsid w:val="001145E8"/>
    <w:rsid w:val="00116547"/>
    <w:rsid w:val="00124DC1"/>
    <w:rsid w:val="00125E6B"/>
    <w:rsid w:val="00131AA1"/>
    <w:rsid w:val="00131FC3"/>
    <w:rsid w:val="0013277C"/>
    <w:rsid w:val="00134414"/>
    <w:rsid w:val="00134DDE"/>
    <w:rsid w:val="00135F10"/>
    <w:rsid w:val="00136882"/>
    <w:rsid w:val="00141388"/>
    <w:rsid w:val="00144910"/>
    <w:rsid w:val="0014597C"/>
    <w:rsid w:val="00147D95"/>
    <w:rsid w:val="00150C6D"/>
    <w:rsid w:val="00150D49"/>
    <w:rsid w:val="00155C3D"/>
    <w:rsid w:val="00161FBF"/>
    <w:rsid w:val="00162E96"/>
    <w:rsid w:val="001658D4"/>
    <w:rsid w:val="00166459"/>
    <w:rsid w:val="00173F2B"/>
    <w:rsid w:val="00173F7C"/>
    <w:rsid w:val="00174FDB"/>
    <w:rsid w:val="00175535"/>
    <w:rsid w:val="00176392"/>
    <w:rsid w:val="0017666B"/>
    <w:rsid w:val="0018091B"/>
    <w:rsid w:val="0018135A"/>
    <w:rsid w:val="001816D9"/>
    <w:rsid w:val="00185FF3"/>
    <w:rsid w:val="001A0EEE"/>
    <w:rsid w:val="001A203A"/>
    <w:rsid w:val="001A44AC"/>
    <w:rsid w:val="001B2A4B"/>
    <w:rsid w:val="001B3664"/>
    <w:rsid w:val="001B4F44"/>
    <w:rsid w:val="001B763C"/>
    <w:rsid w:val="001C0DB6"/>
    <w:rsid w:val="001C20F7"/>
    <w:rsid w:val="001C2842"/>
    <w:rsid w:val="001C4B28"/>
    <w:rsid w:val="001C75C1"/>
    <w:rsid w:val="001D7BB5"/>
    <w:rsid w:val="001E0D09"/>
    <w:rsid w:val="001E0F8B"/>
    <w:rsid w:val="001E2AE3"/>
    <w:rsid w:val="001E46B5"/>
    <w:rsid w:val="001E4CEE"/>
    <w:rsid w:val="001E5CBD"/>
    <w:rsid w:val="001E6772"/>
    <w:rsid w:val="001F3E69"/>
    <w:rsid w:val="00200EF9"/>
    <w:rsid w:val="00203108"/>
    <w:rsid w:val="00204FC3"/>
    <w:rsid w:val="002052D7"/>
    <w:rsid w:val="00217B5A"/>
    <w:rsid w:val="00220711"/>
    <w:rsid w:val="00222A6E"/>
    <w:rsid w:val="002247F2"/>
    <w:rsid w:val="00224967"/>
    <w:rsid w:val="00224F42"/>
    <w:rsid w:val="00227042"/>
    <w:rsid w:val="00232F13"/>
    <w:rsid w:val="002339A3"/>
    <w:rsid w:val="00235C5F"/>
    <w:rsid w:val="00235CC0"/>
    <w:rsid w:val="00240A2B"/>
    <w:rsid w:val="0024246A"/>
    <w:rsid w:val="0024462B"/>
    <w:rsid w:val="002446E3"/>
    <w:rsid w:val="0025081F"/>
    <w:rsid w:val="002539A1"/>
    <w:rsid w:val="00254242"/>
    <w:rsid w:val="00254596"/>
    <w:rsid w:val="00256196"/>
    <w:rsid w:val="00261FDB"/>
    <w:rsid w:val="00262EEF"/>
    <w:rsid w:val="00263438"/>
    <w:rsid w:val="002648CC"/>
    <w:rsid w:val="00270ED2"/>
    <w:rsid w:val="00271C3E"/>
    <w:rsid w:val="00272F39"/>
    <w:rsid w:val="00276ABD"/>
    <w:rsid w:val="00280D06"/>
    <w:rsid w:val="00282D9F"/>
    <w:rsid w:val="0028360C"/>
    <w:rsid w:val="002861C2"/>
    <w:rsid w:val="00290B3C"/>
    <w:rsid w:val="00290F48"/>
    <w:rsid w:val="00291C94"/>
    <w:rsid w:val="002930C5"/>
    <w:rsid w:val="00296928"/>
    <w:rsid w:val="00297238"/>
    <w:rsid w:val="002A4C20"/>
    <w:rsid w:val="002B0D2D"/>
    <w:rsid w:val="002B189B"/>
    <w:rsid w:val="002B3083"/>
    <w:rsid w:val="002B4445"/>
    <w:rsid w:val="002B557B"/>
    <w:rsid w:val="002B5AC2"/>
    <w:rsid w:val="002B7DAA"/>
    <w:rsid w:val="002C0335"/>
    <w:rsid w:val="002C3D26"/>
    <w:rsid w:val="002C4FCC"/>
    <w:rsid w:val="002C6FD1"/>
    <w:rsid w:val="002C7930"/>
    <w:rsid w:val="002D0ACB"/>
    <w:rsid w:val="002D4A5B"/>
    <w:rsid w:val="002D5205"/>
    <w:rsid w:val="002D75D2"/>
    <w:rsid w:val="002E243C"/>
    <w:rsid w:val="002E4C42"/>
    <w:rsid w:val="002E4C87"/>
    <w:rsid w:val="002E74B2"/>
    <w:rsid w:val="002F5EE8"/>
    <w:rsid w:val="002F6E2F"/>
    <w:rsid w:val="00300892"/>
    <w:rsid w:val="00302D71"/>
    <w:rsid w:val="00305286"/>
    <w:rsid w:val="003069E0"/>
    <w:rsid w:val="003103AB"/>
    <w:rsid w:val="00320C64"/>
    <w:rsid w:val="00321557"/>
    <w:rsid w:val="00322C74"/>
    <w:rsid w:val="00327D19"/>
    <w:rsid w:val="003302C8"/>
    <w:rsid w:val="003302F8"/>
    <w:rsid w:val="00336C11"/>
    <w:rsid w:val="00341CAE"/>
    <w:rsid w:val="003440E3"/>
    <w:rsid w:val="00356814"/>
    <w:rsid w:val="0036072B"/>
    <w:rsid w:val="00367756"/>
    <w:rsid w:val="00370285"/>
    <w:rsid w:val="003716F7"/>
    <w:rsid w:val="00372F5C"/>
    <w:rsid w:val="003771D3"/>
    <w:rsid w:val="00377A2C"/>
    <w:rsid w:val="003814F7"/>
    <w:rsid w:val="0038217F"/>
    <w:rsid w:val="00383F5C"/>
    <w:rsid w:val="00385200"/>
    <w:rsid w:val="00385FBA"/>
    <w:rsid w:val="00386655"/>
    <w:rsid w:val="003902B6"/>
    <w:rsid w:val="00392FCE"/>
    <w:rsid w:val="00394C3F"/>
    <w:rsid w:val="003A064F"/>
    <w:rsid w:val="003A0C98"/>
    <w:rsid w:val="003A24B9"/>
    <w:rsid w:val="003A4F02"/>
    <w:rsid w:val="003B22AE"/>
    <w:rsid w:val="003B230A"/>
    <w:rsid w:val="003B382D"/>
    <w:rsid w:val="003B606C"/>
    <w:rsid w:val="003C6D3F"/>
    <w:rsid w:val="003D41E8"/>
    <w:rsid w:val="003D4655"/>
    <w:rsid w:val="003D5E28"/>
    <w:rsid w:val="003E2345"/>
    <w:rsid w:val="003E24F4"/>
    <w:rsid w:val="003E2527"/>
    <w:rsid w:val="003E446C"/>
    <w:rsid w:val="003E5290"/>
    <w:rsid w:val="003F00FF"/>
    <w:rsid w:val="004008C4"/>
    <w:rsid w:val="004041D6"/>
    <w:rsid w:val="00404C5C"/>
    <w:rsid w:val="0040634B"/>
    <w:rsid w:val="00410669"/>
    <w:rsid w:val="00410CE1"/>
    <w:rsid w:val="00411FE9"/>
    <w:rsid w:val="0041200C"/>
    <w:rsid w:val="00412229"/>
    <w:rsid w:val="00416682"/>
    <w:rsid w:val="004168DC"/>
    <w:rsid w:val="004170CE"/>
    <w:rsid w:val="00417A91"/>
    <w:rsid w:val="004200C1"/>
    <w:rsid w:val="00421FDD"/>
    <w:rsid w:val="0043278E"/>
    <w:rsid w:val="00441ADF"/>
    <w:rsid w:val="00442AE2"/>
    <w:rsid w:val="00445DC6"/>
    <w:rsid w:val="004473C4"/>
    <w:rsid w:val="00451071"/>
    <w:rsid w:val="00452AC5"/>
    <w:rsid w:val="004541BE"/>
    <w:rsid w:val="00454C2F"/>
    <w:rsid w:val="00454C9D"/>
    <w:rsid w:val="0046440F"/>
    <w:rsid w:val="004673F8"/>
    <w:rsid w:val="00467561"/>
    <w:rsid w:val="004675D9"/>
    <w:rsid w:val="00467FE1"/>
    <w:rsid w:val="00473508"/>
    <w:rsid w:val="004759C4"/>
    <w:rsid w:val="00475A99"/>
    <w:rsid w:val="00476558"/>
    <w:rsid w:val="00477206"/>
    <w:rsid w:val="00481272"/>
    <w:rsid w:val="00482E14"/>
    <w:rsid w:val="00487CE4"/>
    <w:rsid w:val="0049012D"/>
    <w:rsid w:val="00490317"/>
    <w:rsid w:val="00492EF1"/>
    <w:rsid w:val="00493F56"/>
    <w:rsid w:val="00496F65"/>
    <w:rsid w:val="004A249F"/>
    <w:rsid w:val="004A2DFF"/>
    <w:rsid w:val="004A5A11"/>
    <w:rsid w:val="004A6663"/>
    <w:rsid w:val="004B253C"/>
    <w:rsid w:val="004B2A60"/>
    <w:rsid w:val="004C0BE6"/>
    <w:rsid w:val="004C1C78"/>
    <w:rsid w:val="004C4BE3"/>
    <w:rsid w:val="004D0B07"/>
    <w:rsid w:val="004D0DD9"/>
    <w:rsid w:val="004D2E3C"/>
    <w:rsid w:val="004D4BC8"/>
    <w:rsid w:val="004E1884"/>
    <w:rsid w:val="004E1D30"/>
    <w:rsid w:val="004E28A6"/>
    <w:rsid w:val="004E4A1B"/>
    <w:rsid w:val="004E5CB1"/>
    <w:rsid w:val="004E6A12"/>
    <w:rsid w:val="004F555D"/>
    <w:rsid w:val="004F5D20"/>
    <w:rsid w:val="00501C67"/>
    <w:rsid w:val="00502631"/>
    <w:rsid w:val="00502F60"/>
    <w:rsid w:val="00504385"/>
    <w:rsid w:val="00514359"/>
    <w:rsid w:val="00514DF7"/>
    <w:rsid w:val="00515F34"/>
    <w:rsid w:val="00516C45"/>
    <w:rsid w:val="005178AB"/>
    <w:rsid w:val="00517E4F"/>
    <w:rsid w:val="00523701"/>
    <w:rsid w:val="0052745D"/>
    <w:rsid w:val="005274D1"/>
    <w:rsid w:val="005328D3"/>
    <w:rsid w:val="00537751"/>
    <w:rsid w:val="005379F8"/>
    <w:rsid w:val="00537F3A"/>
    <w:rsid w:val="005479A3"/>
    <w:rsid w:val="00547C0E"/>
    <w:rsid w:val="00551E5E"/>
    <w:rsid w:val="0055277D"/>
    <w:rsid w:val="0055278B"/>
    <w:rsid w:val="00552B00"/>
    <w:rsid w:val="005535E3"/>
    <w:rsid w:val="00554207"/>
    <w:rsid w:val="0055759E"/>
    <w:rsid w:val="00562B11"/>
    <w:rsid w:val="005646BE"/>
    <w:rsid w:val="005717B1"/>
    <w:rsid w:val="0057197C"/>
    <w:rsid w:val="0057276E"/>
    <w:rsid w:val="0057378D"/>
    <w:rsid w:val="00573CFD"/>
    <w:rsid w:val="005751FE"/>
    <w:rsid w:val="00576492"/>
    <w:rsid w:val="00581381"/>
    <w:rsid w:val="005818CB"/>
    <w:rsid w:val="00582A8D"/>
    <w:rsid w:val="00583B37"/>
    <w:rsid w:val="00584E16"/>
    <w:rsid w:val="00585C4A"/>
    <w:rsid w:val="005901C3"/>
    <w:rsid w:val="00592978"/>
    <w:rsid w:val="00594100"/>
    <w:rsid w:val="00597021"/>
    <w:rsid w:val="005A06C3"/>
    <w:rsid w:val="005A1C4A"/>
    <w:rsid w:val="005A247E"/>
    <w:rsid w:val="005A5AB6"/>
    <w:rsid w:val="005A5E0B"/>
    <w:rsid w:val="005A7D75"/>
    <w:rsid w:val="005B7F53"/>
    <w:rsid w:val="005C1878"/>
    <w:rsid w:val="005C1F13"/>
    <w:rsid w:val="005C2966"/>
    <w:rsid w:val="005C3583"/>
    <w:rsid w:val="005D0618"/>
    <w:rsid w:val="005D0A81"/>
    <w:rsid w:val="005D2650"/>
    <w:rsid w:val="005D3ACC"/>
    <w:rsid w:val="005D6B69"/>
    <w:rsid w:val="005D71D6"/>
    <w:rsid w:val="005D7E03"/>
    <w:rsid w:val="005D7E10"/>
    <w:rsid w:val="005E37CA"/>
    <w:rsid w:val="005E3C72"/>
    <w:rsid w:val="005E3F0E"/>
    <w:rsid w:val="005E56D8"/>
    <w:rsid w:val="005E6637"/>
    <w:rsid w:val="005E7B0C"/>
    <w:rsid w:val="005F0C5B"/>
    <w:rsid w:val="005F2B27"/>
    <w:rsid w:val="005F2EB0"/>
    <w:rsid w:val="005F30CE"/>
    <w:rsid w:val="005F3440"/>
    <w:rsid w:val="005F570F"/>
    <w:rsid w:val="005F574D"/>
    <w:rsid w:val="005F65CB"/>
    <w:rsid w:val="005F750E"/>
    <w:rsid w:val="006020FF"/>
    <w:rsid w:val="00602C89"/>
    <w:rsid w:val="006030D0"/>
    <w:rsid w:val="006059D9"/>
    <w:rsid w:val="00605C6F"/>
    <w:rsid w:val="00607172"/>
    <w:rsid w:val="00607C63"/>
    <w:rsid w:val="00612783"/>
    <w:rsid w:val="006134A3"/>
    <w:rsid w:val="0061529D"/>
    <w:rsid w:val="00616D25"/>
    <w:rsid w:val="00617865"/>
    <w:rsid w:val="006204D2"/>
    <w:rsid w:val="00620D94"/>
    <w:rsid w:val="0062442D"/>
    <w:rsid w:val="006248BE"/>
    <w:rsid w:val="0062512B"/>
    <w:rsid w:val="00630DC3"/>
    <w:rsid w:val="00630DD6"/>
    <w:rsid w:val="00631BBE"/>
    <w:rsid w:val="006326B5"/>
    <w:rsid w:val="00632D6F"/>
    <w:rsid w:val="006335B8"/>
    <w:rsid w:val="00634D8A"/>
    <w:rsid w:val="0063528C"/>
    <w:rsid w:val="006360BD"/>
    <w:rsid w:val="006401E8"/>
    <w:rsid w:val="00640502"/>
    <w:rsid w:val="00643B3D"/>
    <w:rsid w:val="00644251"/>
    <w:rsid w:val="00645654"/>
    <w:rsid w:val="00646967"/>
    <w:rsid w:val="00652A6B"/>
    <w:rsid w:val="006538C1"/>
    <w:rsid w:val="00654087"/>
    <w:rsid w:val="0065446F"/>
    <w:rsid w:val="006570D2"/>
    <w:rsid w:val="006638EF"/>
    <w:rsid w:val="00663B22"/>
    <w:rsid w:val="006660A9"/>
    <w:rsid w:val="006672B2"/>
    <w:rsid w:val="00667791"/>
    <w:rsid w:val="0067275A"/>
    <w:rsid w:val="00672BC4"/>
    <w:rsid w:val="006735DC"/>
    <w:rsid w:val="00674AA8"/>
    <w:rsid w:val="006750A7"/>
    <w:rsid w:val="00676104"/>
    <w:rsid w:val="00676662"/>
    <w:rsid w:val="00676EB0"/>
    <w:rsid w:val="00683509"/>
    <w:rsid w:val="00686C5F"/>
    <w:rsid w:val="00691A47"/>
    <w:rsid w:val="006954AF"/>
    <w:rsid w:val="00696248"/>
    <w:rsid w:val="006A09E2"/>
    <w:rsid w:val="006A2A99"/>
    <w:rsid w:val="006A53EB"/>
    <w:rsid w:val="006A6643"/>
    <w:rsid w:val="006A770E"/>
    <w:rsid w:val="006B0BD1"/>
    <w:rsid w:val="006B1FAB"/>
    <w:rsid w:val="006B3F9E"/>
    <w:rsid w:val="006B5074"/>
    <w:rsid w:val="006B5F5D"/>
    <w:rsid w:val="006B78EE"/>
    <w:rsid w:val="006C5A9E"/>
    <w:rsid w:val="006C7684"/>
    <w:rsid w:val="006D0C75"/>
    <w:rsid w:val="006D0CF2"/>
    <w:rsid w:val="006D2B29"/>
    <w:rsid w:val="006D3000"/>
    <w:rsid w:val="006D6F9F"/>
    <w:rsid w:val="006E25C8"/>
    <w:rsid w:val="006E2973"/>
    <w:rsid w:val="006E396C"/>
    <w:rsid w:val="006E4586"/>
    <w:rsid w:val="006E5828"/>
    <w:rsid w:val="006E6C88"/>
    <w:rsid w:val="006F025A"/>
    <w:rsid w:val="006F0752"/>
    <w:rsid w:val="006F36DD"/>
    <w:rsid w:val="006F5337"/>
    <w:rsid w:val="006F6FD3"/>
    <w:rsid w:val="00700B64"/>
    <w:rsid w:val="00701FDC"/>
    <w:rsid w:val="007023DE"/>
    <w:rsid w:val="007070F4"/>
    <w:rsid w:val="0070795C"/>
    <w:rsid w:val="007104B2"/>
    <w:rsid w:val="00713134"/>
    <w:rsid w:val="0071531F"/>
    <w:rsid w:val="00716229"/>
    <w:rsid w:val="007170A6"/>
    <w:rsid w:val="007230A4"/>
    <w:rsid w:val="00725A90"/>
    <w:rsid w:val="007266F5"/>
    <w:rsid w:val="00726BC6"/>
    <w:rsid w:val="007316FD"/>
    <w:rsid w:val="00733441"/>
    <w:rsid w:val="00736C5E"/>
    <w:rsid w:val="007371F9"/>
    <w:rsid w:val="0074246B"/>
    <w:rsid w:val="00750904"/>
    <w:rsid w:val="00751E44"/>
    <w:rsid w:val="007527A2"/>
    <w:rsid w:val="00753622"/>
    <w:rsid w:val="00754C36"/>
    <w:rsid w:val="00755488"/>
    <w:rsid w:val="00763647"/>
    <w:rsid w:val="007659C0"/>
    <w:rsid w:val="00765C53"/>
    <w:rsid w:val="00765D58"/>
    <w:rsid w:val="00770D36"/>
    <w:rsid w:val="00771AE7"/>
    <w:rsid w:val="00772D77"/>
    <w:rsid w:val="00772FB6"/>
    <w:rsid w:val="0077355D"/>
    <w:rsid w:val="00777AC1"/>
    <w:rsid w:val="00777C14"/>
    <w:rsid w:val="00780D94"/>
    <w:rsid w:val="007819DE"/>
    <w:rsid w:val="00782A68"/>
    <w:rsid w:val="00784B95"/>
    <w:rsid w:val="007851FE"/>
    <w:rsid w:val="00790CB2"/>
    <w:rsid w:val="00790F3F"/>
    <w:rsid w:val="00791685"/>
    <w:rsid w:val="00791BE5"/>
    <w:rsid w:val="00794FB2"/>
    <w:rsid w:val="007963B7"/>
    <w:rsid w:val="00796C4F"/>
    <w:rsid w:val="007A10BE"/>
    <w:rsid w:val="007A1C8C"/>
    <w:rsid w:val="007A21D2"/>
    <w:rsid w:val="007A371F"/>
    <w:rsid w:val="007A413F"/>
    <w:rsid w:val="007A6B15"/>
    <w:rsid w:val="007B0A8E"/>
    <w:rsid w:val="007B265E"/>
    <w:rsid w:val="007B4BC5"/>
    <w:rsid w:val="007B6705"/>
    <w:rsid w:val="007B78F4"/>
    <w:rsid w:val="007C2B20"/>
    <w:rsid w:val="007C679C"/>
    <w:rsid w:val="007C724A"/>
    <w:rsid w:val="007C77C8"/>
    <w:rsid w:val="007D386E"/>
    <w:rsid w:val="007D4028"/>
    <w:rsid w:val="007D58BF"/>
    <w:rsid w:val="007D5C6B"/>
    <w:rsid w:val="007D6451"/>
    <w:rsid w:val="007E4574"/>
    <w:rsid w:val="007F0250"/>
    <w:rsid w:val="007F0F8B"/>
    <w:rsid w:val="007F1446"/>
    <w:rsid w:val="007F5112"/>
    <w:rsid w:val="007F6F8A"/>
    <w:rsid w:val="00800574"/>
    <w:rsid w:val="008010A5"/>
    <w:rsid w:val="0080439D"/>
    <w:rsid w:val="008107DA"/>
    <w:rsid w:val="008125AF"/>
    <w:rsid w:val="008126FC"/>
    <w:rsid w:val="008128A3"/>
    <w:rsid w:val="00814A99"/>
    <w:rsid w:val="008162CF"/>
    <w:rsid w:val="0082513A"/>
    <w:rsid w:val="00825D70"/>
    <w:rsid w:val="00826092"/>
    <w:rsid w:val="00827BB0"/>
    <w:rsid w:val="00830528"/>
    <w:rsid w:val="008308DF"/>
    <w:rsid w:val="008318F2"/>
    <w:rsid w:val="00832445"/>
    <w:rsid w:val="008415F1"/>
    <w:rsid w:val="00843F54"/>
    <w:rsid w:val="00845252"/>
    <w:rsid w:val="00846B8A"/>
    <w:rsid w:val="00850270"/>
    <w:rsid w:val="0085481E"/>
    <w:rsid w:val="00856B82"/>
    <w:rsid w:val="00860E1B"/>
    <w:rsid w:val="00861F2C"/>
    <w:rsid w:val="00862DA5"/>
    <w:rsid w:val="008636B2"/>
    <w:rsid w:val="00865BA9"/>
    <w:rsid w:val="008716AD"/>
    <w:rsid w:val="008748D5"/>
    <w:rsid w:val="00877DF0"/>
    <w:rsid w:val="00882192"/>
    <w:rsid w:val="008828A3"/>
    <w:rsid w:val="00882B96"/>
    <w:rsid w:val="008845B1"/>
    <w:rsid w:val="00884DF2"/>
    <w:rsid w:val="008931A5"/>
    <w:rsid w:val="008942D3"/>
    <w:rsid w:val="00895E99"/>
    <w:rsid w:val="0089727B"/>
    <w:rsid w:val="008A1545"/>
    <w:rsid w:val="008A15EE"/>
    <w:rsid w:val="008A592E"/>
    <w:rsid w:val="008A678F"/>
    <w:rsid w:val="008A7209"/>
    <w:rsid w:val="008A778F"/>
    <w:rsid w:val="008B242D"/>
    <w:rsid w:val="008B5246"/>
    <w:rsid w:val="008C261C"/>
    <w:rsid w:val="008C4414"/>
    <w:rsid w:val="008C5E43"/>
    <w:rsid w:val="008C636B"/>
    <w:rsid w:val="008C63B8"/>
    <w:rsid w:val="008C68E6"/>
    <w:rsid w:val="008D234C"/>
    <w:rsid w:val="008D311B"/>
    <w:rsid w:val="008D5A3A"/>
    <w:rsid w:val="008D6B26"/>
    <w:rsid w:val="008E3088"/>
    <w:rsid w:val="008E350E"/>
    <w:rsid w:val="008E5DE5"/>
    <w:rsid w:val="008E72EC"/>
    <w:rsid w:val="008F23ED"/>
    <w:rsid w:val="008F281E"/>
    <w:rsid w:val="008F2F47"/>
    <w:rsid w:val="008F5B9A"/>
    <w:rsid w:val="008F6770"/>
    <w:rsid w:val="008F7414"/>
    <w:rsid w:val="009016FB"/>
    <w:rsid w:val="009111AA"/>
    <w:rsid w:val="00911742"/>
    <w:rsid w:val="00912440"/>
    <w:rsid w:val="00914B05"/>
    <w:rsid w:val="00916558"/>
    <w:rsid w:val="00916F4A"/>
    <w:rsid w:val="00917FB2"/>
    <w:rsid w:val="0092433E"/>
    <w:rsid w:val="00942C68"/>
    <w:rsid w:val="00945889"/>
    <w:rsid w:val="00953560"/>
    <w:rsid w:val="00955CAE"/>
    <w:rsid w:val="00955CBE"/>
    <w:rsid w:val="00955D3C"/>
    <w:rsid w:val="00956E52"/>
    <w:rsid w:val="0095744F"/>
    <w:rsid w:val="00965E7E"/>
    <w:rsid w:val="00967363"/>
    <w:rsid w:val="00972D62"/>
    <w:rsid w:val="0097331F"/>
    <w:rsid w:val="00973594"/>
    <w:rsid w:val="00976634"/>
    <w:rsid w:val="00976F2B"/>
    <w:rsid w:val="00981952"/>
    <w:rsid w:val="00984A1D"/>
    <w:rsid w:val="00985561"/>
    <w:rsid w:val="00985E89"/>
    <w:rsid w:val="00986BBF"/>
    <w:rsid w:val="009875D7"/>
    <w:rsid w:val="009A0D24"/>
    <w:rsid w:val="009A1BC0"/>
    <w:rsid w:val="009A7E5E"/>
    <w:rsid w:val="009B0721"/>
    <w:rsid w:val="009B3F10"/>
    <w:rsid w:val="009B746E"/>
    <w:rsid w:val="009B74D4"/>
    <w:rsid w:val="009C0A0E"/>
    <w:rsid w:val="009C4951"/>
    <w:rsid w:val="009C5723"/>
    <w:rsid w:val="009C6ACC"/>
    <w:rsid w:val="009D19B3"/>
    <w:rsid w:val="009D35FD"/>
    <w:rsid w:val="009D3833"/>
    <w:rsid w:val="009D4777"/>
    <w:rsid w:val="009D5A22"/>
    <w:rsid w:val="009E0A61"/>
    <w:rsid w:val="009E242D"/>
    <w:rsid w:val="009E4A60"/>
    <w:rsid w:val="009E6F0D"/>
    <w:rsid w:val="009E730E"/>
    <w:rsid w:val="009F1316"/>
    <w:rsid w:val="009F7077"/>
    <w:rsid w:val="009F7722"/>
    <w:rsid w:val="00A0007B"/>
    <w:rsid w:val="00A018D7"/>
    <w:rsid w:val="00A128D2"/>
    <w:rsid w:val="00A166AE"/>
    <w:rsid w:val="00A22515"/>
    <w:rsid w:val="00A3737F"/>
    <w:rsid w:val="00A40150"/>
    <w:rsid w:val="00A4045E"/>
    <w:rsid w:val="00A45BF6"/>
    <w:rsid w:val="00A51446"/>
    <w:rsid w:val="00A52737"/>
    <w:rsid w:val="00A527E4"/>
    <w:rsid w:val="00A52BB2"/>
    <w:rsid w:val="00A6006B"/>
    <w:rsid w:val="00A61181"/>
    <w:rsid w:val="00A61506"/>
    <w:rsid w:val="00A64D0A"/>
    <w:rsid w:val="00A67295"/>
    <w:rsid w:val="00A67F1A"/>
    <w:rsid w:val="00A708BA"/>
    <w:rsid w:val="00A7133A"/>
    <w:rsid w:val="00A74DE3"/>
    <w:rsid w:val="00A8098A"/>
    <w:rsid w:val="00A81329"/>
    <w:rsid w:val="00A829E8"/>
    <w:rsid w:val="00A82E15"/>
    <w:rsid w:val="00A86463"/>
    <w:rsid w:val="00A87AAF"/>
    <w:rsid w:val="00A90907"/>
    <w:rsid w:val="00AA349F"/>
    <w:rsid w:val="00AA46F7"/>
    <w:rsid w:val="00AA4CAD"/>
    <w:rsid w:val="00AA58B1"/>
    <w:rsid w:val="00AA662B"/>
    <w:rsid w:val="00AA709B"/>
    <w:rsid w:val="00AA743A"/>
    <w:rsid w:val="00AB0070"/>
    <w:rsid w:val="00AB0BF6"/>
    <w:rsid w:val="00AB2FB8"/>
    <w:rsid w:val="00AB519D"/>
    <w:rsid w:val="00AC56B2"/>
    <w:rsid w:val="00AD3CF4"/>
    <w:rsid w:val="00AD48CF"/>
    <w:rsid w:val="00AD78B2"/>
    <w:rsid w:val="00AE36ED"/>
    <w:rsid w:val="00AE5FBF"/>
    <w:rsid w:val="00AE6C24"/>
    <w:rsid w:val="00AF0A09"/>
    <w:rsid w:val="00AF4892"/>
    <w:rsid w:val="00B04271"/>
    <w:rsid w:val="00B075C5"/>
    <w:rsid w:val="00B07C4B"/>
    <w:rsid w:val="00B07EEE"/>
    <w:rsid w:val="00B11345"/>
    <w:rsid w:val="00B12827"/>
    <w:rsid w:val="00B1522E"/>
    <w:rsid w:val="00B15B2F"/>
    <w:rsid w:val="00B16285"/>
    <w:rsid w:val="00B166DC"/>
    <w:rsid w:val="00B1751F"/>
    <w:rsid w:val="00B221BE"/>
    <w:rsid w:val="00B27895"/>
    <w:rsid w:val="00B32703"/>
    <w:rsid w:val="00B32B5A"/>
    <w:rsid w:val="00B344F1"/>
    <w:rsid w:val="00B373E9"/>
    <w:rsid w:val="00B40D5F"/>
    <w:rsid w:val="00B44A07"/>
    <w:rsid w:val="00B44A8E"/>
    <w:rsid w:val="00B456B3"/>
    <w:rsid w:val="00B469E2"/>
    <w:rsid w:val="00B540B9"/>
    <w:rsid w:val="00B553AD"/>
    <w:rsid w:val="00B5587C"/>
    <w:rsid w:val="00B61D34"/>
    <w:rsid w:val="00B639B7"/>
    <w:rsid w:val="00B647D3"/>
    <w:rsid w:val="00B65DEC"/>
    <w:rsid w:val="00B738F0"/>
    <w:rsid w:val="00B745FF"/>
    <w:rsid w:val="00B75E08"/>
    <w:rsid w:val="00B77462"/>
    <w:rsid w:val="00B80D00"/>
    <w:rsid w:val="00B81803"/>
    <w:rsid w:val="00B853E6"/>
    <w:rsid w:val="00B93F07"/>
    <w:rsid w:val="00B940F1"/>
    <w:rsid w:val="00B947CF"/>
    <w:rsid w:val="00B9482C"/>
    <w:rsid w:val="00B95389"/>
    <w:rsid w:val="00B97E05"/>
    <w:rsid w:val="00BA1C87"/>
    <w:rsid w:val="00BA1F4B"/>
    <w:rsid w:val="00BA5D76"/>
    <w:rsid w:val="00BB3CDF"/>
    <w:rsid w:val="00BB4A1A"/>
    <w:rsid w:val="00BC27CA"/>
    <w:rsid w:val="00BC397D"/>
    <w:rsid w:val="00BC5563"/>
    <w:rsid w:val="00BC6B96"/>
    <w:rsid w:val="00BD6B90"/>
    <w:rsid w:val="00BE4305"/>
    <w:rsid w:val="00BE6A1E"/>
    <w:rsid w:val="00BF5B8A"/>
    <w:rsid w:val="00BF7B31"/>
    <w:rsid w:val="00C124A2"/>
    <w:rsid w:val="00C12B9A"/>
    <w:rsid w:val="00C152AA"/>
    <w:rsid w:val="00C17609"/>
    <w:rsid w:val="00C20963"/>
    <w:rsid w:val="00C228AE"/>
    <w:rsid w:val="00C25DBB"/>
    <w:rsid w:val="00C30D80"/>
    <w:rsid w:val="00C3125E"/>
    <w:rsid w:val="00C3141A"/>
    <w:rsid w:val="00C32FC5"/>
    <w:rsid w:val="00C3347E"/>
    <w:rsid w:val="00C365B3"/>
    <w:rsid w:val="00C41F2F"/>
    <w:rsid w:val="00C43114"/>
    <w:rsid w:val="00C45557"/>
    <w:rsid w:val="00C50262"/>
    <w:rsid w:val="00C52266"/>
    <w:rsid w:val="00C53E46"/>
    <w:rsid w:val="00C54800"/>
    <w:rsid w:val="00C54BD3"/>
    <w:rsid w:val="00C54F4D"/>
    <w:rsid w:val="00C55DA5"/>
    <w:rsid w:val="00C60AE7"/>
    <w:rsid w:val="00C61A54"/>
    <w:rsid w:val="00C61A93"/>
    <w:rsid w:val="00C6769D"/>
    <w:rsid w:val="00C7040B"/>
    <w:rsid w:val="00C74EF9"/>
    <w:rsid w:val="00C8144E"/>
    <w:rsid w:val="00C82836"/>
    <w:rsid w:val="00C83A73"/>
    <w:rsid w:val="00C84711"/>
    <w:rsid w:val="00C84D54"/>
    <w:rsid w:val="00C8663E"/>
    <w:rsid w:val="00C92CF9"/>
    <w:rsid w:val="00C947B7"/>
    <w:rsid w:val="00C9658C"/>
    <w:rsid w:val="00CA04FA"/>
    <w:rsid w:val="00CA13C1"/>
    <w:rsid w:val="00CA164A"/>
    <w:rsid w:val="00CA52E7"/>
    <w:rsid w:val="00CA6846"/>
    <w:rsid w:val="00CA7511"/>
    <w:rsid w:val="00CB005A"/>
    <w:rsid w:val="00CB0837"/>
    <w:rsid w:val="00CB0B4A"/>
    <w:rsid w:val="00CB121E"/>
    <w:rsid w:val="00CB5805"/>
    <w:rsid w:val="00CC0EA5"/>
    <w:rsid w:val="00CC2294"/>
    <w:rsid w:val="00CC29E0"/>
    <w:rsid w:val="00CC37B2"/>
    <w:rsid w:val="00CC47DC"/>
    <w:rsid w:val="00CC594D"/>
    <w:rsid w:val="00CC7BB2"/>
    <w:rsid w:val="00CD45E2"/>
    <w:rsid w:val="00CD5A97"/>
    <w:rsid w:val="00CD6002"/>
    <w:rsid w:val="00CE1144"/>
    <w:rsid w:val="00CE47DC"/>
    <w:rsid w:val="00CE59AD"/>
    <w:rsid w:val="00CF0EC9"/>
    <w:rsid w:val="00CF6526"/>
    <w:rsid w:val="00CF7BC5"/>
    <w:rsid w:val="00D0030E"/>
    <w:rsid w:val="00D01B5D"/>
    <w:rsid w:val="00D02792"/>
    <w:rsid w:val="00D0477F"/>
    <w:rsid w:val="00D05DB7"/>
    <w:rsid w:val="00D06C82"/>
    <w:rsid w:val="00D106F9"/>
    <w:rsid w:val="00D10DB8"/>
    <w:rsid w:val="00D17F35"/>
    <w:rsid w:val="00D2425E"/>
    <w:rsid w:val="00D30C14"/>
    <w:rsid w:val="00D31A00"/>
    <w:rsid w:val="00D32C7B"/>
    <w:rsid w:val="00D330AA"/>
    <w:rsid w:val="00D34963"/>
    <w:rsid w:val="00D35BA9"/>
    <w:rsid w:val="00D37EF0"/>
    <w:rsid w:val="00D40B12"/>
    <w:rsid w:val="00D442E5"/>
    <w:rsid w:val="00D44679"/>
    <w:rsid w:val="00D45027"/>
    <w:rsid w:val="00D46368"/>
    <w:rsid w:val="00D50BD7"/>
    <w:rsid w:val="00D51F6A"/>
    <w:rsid w:val="00D52153"/>
    <w:rsid w:val="00D5301E"/>
    <w:rsid w:val="00D53C44"/>
    <w:rsid w:val="00D56832"/>
    <w:rsid w:val="00D56C38"/>
    <w:rsid w:val="00D61E11"/>
    <w:rsid w:val="00D62F23"/>
    <w:rsid w:val="00D6623C"/>
    <w:rsid w:val="00D668D8"/>
    <w:rsid w:val="00D67121"/>
    <w:rsid w:val="00D674E7"/>
    <w:rsid w:val="00D7315D"/>
    <w:rsid w:val="00D74966"/>
    <w:rsid w:val="00D75EC2"/>
    <w:rsid w:val="00D76C91"/>
    <w:rsid w:val="00D80C68"/>
    <w:rsid w:val="00D8782B"/>
    <w:rsid w:val="00D90904"/>
    <w:rsid w:val="00D91401"/>
    <w:rsid w:val="00D93B1B"/>
    <w:rsid w:val="00D948AA"/>
    <w:rsid w:val="00D94BAE"/>
    <w:rsid w:val="00D9566E"/>
    <w:rsid w:val="00DA01D5"/>
    <w:rsid w:val="00DA05E3"/>
    <w:rsid w:val="00DA3561"/>
    <w:rsid w:val="00DA3702"/>
    <w:rsid w:val="00DA3F9C"/>
    <w:rsid w:val="00DA52E5"/>
    <w:rsid w:val="00DA7B39"/>
    <w:rsid w:val="00DA7F00"/>
    <w:rsid w:val="00DB0A5B"/>
    <w:rsid w:val="00DB42CB"/>
    <w:rsid w:val="00DB75CA"/>
    <w:rsid w:val="00DC3F87"/>
    <w:rsid w:val="00DC5004"/>
    <w:rsid w:val="00DC5B43"/>
    <w:rsid w:val="00DC6621"/>
    <w:rsid w:val="00DD3D94"/>
    <w:rsid w:val="00DD68FE"/>
    <w:rsid w:val="00DE2FB4"/>
    <w:rsid w:val="00DE6097"/>
    <w:rsid w:val="00DF113A"/>
    <w:rsid w:val="00DF27B2"/>
    <w:rsid w:val="00DF2C64"/>
    <w:rsid w:val="00DF6935"/>
    <w:rsid w:val="00E00792"/>
    <w:rsid w:val="00E044D1"/>
    <w:rsid w:val="00E06091"/>
    <w:rsid w:val="00E13F1B"/>
    <w:rsid w:val="00E1565F"/>
    <w:rsid w:val="00E166F3"/>
    <w:rsid w:val="00E2276D"/>
    <w:rsid w:val="00E25C3C"/>
    <w:rsid w:val="00E25EDB"/>
    <w:rsid w:val="00E265AC"/>
    <w:rsid w:val="00E30CF7"/>
    <w:rsid w:val="00E3566A"/>
    <w:rsid w:val="00E36F81"/>
    <w:rsid w:val="00E40E27"/>
    <w:rsid w:val="00E421E0"/>
    <w:rsid w:val="00E46BAC"/>
    <w:rsid w:val="00E475B5"/>
    <w:rsid w:val="00E50DA8"/>
    <w:rsid w:val="00E52756"/>
    <w:rsid w:val="00E52C82"/>
    <w:rsid w:val="00E53A35"/>
    <w:rsid w:val="00E62E51"/>
    <w:rsid w:val="00E63473"/>
    <w:rsid w:val="00E652F4"/>
    <w:rsid w:val="00E6567B"/>
    <w:rsid w:val="00E6611B"/>
    <w:rsid w:val="00E6687B"/>
    <w:rsid w:val="00E677BA"/>
    <w:rsid w:val="00E7167A"/>
    <w:rsid w:val="00E72CCE"/>
    <w:rsid w:val="00E73EC4"/>
    <w:rsid w:val="00E7424B"/>
    <w:rsid w:val="00E7568E"/>
    <w:rsid w:val="00E75AD8"/>
    <w:rsid w:val="00E75D7C"/>
    <w:rsid w:val="00E804FA"/>
    <w:rsid w:val="00E82D57"/>
    <w:rsid w:val="00E8463E"/>
    <w:rsid w:val="00E86676"/>
    <w:rsid w:val="00E87C0F"/>
    <w:rsid w:val="00E90920"/>
    <w:rsid w:val="00E93BA5"/>
    <w:rsid w:val="00E93C57"/>
    <w:rsid w:val="00E979C1"/>
    <w:rsid w:val="00EA02A1"/>
    <w:rsid w:val="00EA18C8"/>
    <w:rsid w:val="00EA195A"/>
    <w:rsid w:val="00EA62EF"/>
    <w:rsid w:val="00EA7DFE"/>
    <w:rsid w:val="00EB1877"/>
    <w:rsid w:val="00EB5082"/>
    <w:rsid w:val="00EB697F"/>
    <w:rsid w:val="00EB752D"/>
    <w:rsid w:val="00EB7F2F"/>
    <w:rsid w:val="00EC4102"/>
    <w:rsid w:val="00EC428D"/>
    <w:rsid w:val="00EC55A5"/>
    <w:rsid w:val="00EC6B09"/>
    <w:rsid w:val="00EC6D62"/>
    <w:rsid w:val="00EC7C58"/>
    <w:rsid w:val="00ED0E3D"/>
    <w:rsid w:val="00ED0FE1"/>
    <w:rsid w:val="00ED2C30"/>
    <w:rsid w:val="00ED395D"/>
    <w:rsid w:val="00ED41B4"/>
    <w:rsid w:val="00ED5C58"/>
    <w:rsid w:val="00EE0E48"/>
    <w:rsid w:val="00EE3F63"/>
    <w:rsid w:val="00EE514E"/>
    <w:rsid w:val="00EE7EF0"/>
    <w:rsid w:val="00EF075B"/>
    <w:rsid w:val="00EF7449"/>
    <w:rsid w:val="00EF754C"/>
    <w:rsid w:val="00F01417"/>
    <w:rsid w:val="00F01BAC"/>
    <w:rsid w:val="00F01BD2"/>
    <w:rsid w:val="00F03023"/>
    <w:rsid w:val="00F03329"/>
    <w:rsid w:val="00F07334"/>
    <w:rsid w:val="00F07625"/>
    <w:rsid w:val="00F132CA"/>
    <w:rsid w:val="00F13A0D"/>
    <w:rsid w:val="00F13A6D"/>
    <w:rsid w:val="00F1530C"/>
    <w:rsid w:val="00F15843"/>
    <w:rsid w:val="00F1606F"/>
    <w:rsid w:val="00F176C6"/>
    <w:rsid w:val="00F24D8E"/>
    <w:rsid w:val="00F25C7F"/>
    <w:rsid w:val="00F25CCC"/>
    <w:rsid w:val="00F2683B"/>
    <w:rsid w:val="00F27FD5"/>
    <w:rsid w:val="00F30EBC"/>
    <w:rsid w:val="00F326D5"/>
    <w:rsid w:val="00F32E51"/>
    <w:rsid w:val="00F34552"/>
    <w:rsid w:val="00F34EB6"/>
    <w:rsid w:val="00F36190"/>
    <w:rsid w:val="00F370A4"/>
    <w:rsid w:val="00F42638"/>
    <w:rsid w:val="00F4340E"/>
    <w:rsid w:val="00F436CF"/>
    <w:rsid w:val="00F436DB"/>
    <w:rsid w:val="00F4416D"/>
    <w:rsid w:val="00F444B8"/>
    <w:rsid w:val="00F46517"/>
    <w:rsid w:val="00F50C75"/>
    <w:rsid w:val="00F51F87"/>
    <w:rsid w:val="00F6318D"/>
    <w:rsid w:val="00F64DAA"/>
    <w:rsid w:val="00F65F57"/>
    <w:rsid w:val="00F66B4D"/>
    <w:rsid w:val="00F66DD0"/>
    <w:rsid w:val="00F67F4E"/>
    <w:rsid w:val="00F724C3"/>
    <w:rsid w:val="00F750B6"/>
    <w:rsid w:val="00F7591D"/>
    <w:rsid w:val="00F76233"/>
    <w:rsid w:val="00F80587"/>
    <w:rsid w:val="00F87FD1"/>
    <w:rsid w:val="00F901A1"/>
    <w:rsid w:val="00F956D2"/>
    <w:rsid w:val="00FA2F49"/>
    <w:rsid w:val="00FA330D"/>
    <w:rsid w:val="00FA419D"/>
    <w:rsid w:val="00FA41E6"/>
    <w:rsid w:val="00FA4A23"/>
    <w:rsid w:val="00FA4EF1"/>
    <w:rsid w:val="00FA73B3"/>
    <w:rsid w:val="00FB05BF"/>
    <w:rsid w:val="00FB0CF2"/>
    <w:rsid w:val="00FB1D06"/>
    <w:rsid w:val="00FB2B5B"/>
    <w:rsid w:val="00FB2F4F"/>
    <w:rsid w:val="00FB421C"/>
    <w:rsid w:val="00FB78EE"/>
    <w:rsid w:val="00FC212D"/>
    <w:rsid w:val="00FC2D6E"/>
    <w:rsid w:val="00FC4611"/>
    <w:rsid w:val="00FC61BD"/>
    <w:rsid w:val="00FC6629"/>
    <w:rsid w:val="00FC74C7"/>
    <w:rsid w:val="00FD218C"/>
    <w:rsid w:val="00FD543B"/>
    <w:rsid w:val="00FD60AF"/>
    <w:rsid w:val="00FE16F9"/>
    <w:rsid w:val="00FE3C1C"/>
    <w:rsid w:val="00FE4E49"/>
    <w:rsid w:val="00FE5AB9"/>
    <w:rsid w:val="00FF5091"/>
    <w:rsid w:val="00FF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7DDAC551-6B41-42AE-8164-76CBB7E27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86C5F"/>
    <w:rPr>
      <w:b/>
      <w:kern w:val="28"/>
      <w:sz w:val="28"/>
      <w:lang w:val="fr-FR" w:eastAsia="en-US"/>
    </w:rPr>
  </w:style>
  <w:style w:type="paragraph" w:styleId="Heading1">
    <w:name w:val="heading 1"/>
    <w:basedOn w:val="Normal"/>
    <w:next w:val="Normal"/>
    <w:link w:val="Heading1Char"/>
    <w:qFormat/>
    <w:rsid w:val="00686C5F"/>
    <w:pPr>
      <w:keepNext/>
      <w:spacing w:before="240" w:after="60"/>
      <w:outlineLvl w:val="0"/>
    </w:pPr>
    <w:rPr>
      <w:rFonts w:ascii="Arial" w:hAnsi="Arial"/>
    </w:rPr>
  </w:style>
  <w:style w:type="paragraph" w:styleId="Heading2">
    <w:name w:val="heading 2"/>
    <w:basedOn w:val="Normal"/>
    <w:next w:val="Normal"/>
    <w:qFormat/>
    <w:rsid w:val="00686C5F"/>
    <w:pPr>
      <w:keepNext/>
      <w:tabs>
        <w:tab w:val="left" w:pos="426"/>
      </w:tabs>
      <w:suppressAutoHyphens/>
      <w:spacing w:line="280" w:lineRule="atLeast"/>
      <w:ind w:left="426" w:hanging="426"/>
      <w:jc w:val="both"/>
      <w:outlineLvl w:val="1"/>
    </w:pPr>
    <w:rPr>
      <w:b w:val="0"/>
      <w:sz w:val="20"/>
      <w:u w:val="single"/>
      <w:lang w:val="en-US"/>
    </w:rPr>
  </w:style>
  <w:style w:type="paragraph" w:styleId="Heading3">
    <w:name w:val="heading 3"/>
    <w:basedOn w:val="Normal"/>
    <w:next w:val="Normal"/>
    <w:qFormat/>
    <w:rsid w:val="00686C5F"/>
    <w:pPr>
      <w:keepNext/>
      <w:tabs>
        <w:tab w:val="left" w:pos="209"/>
      </w:tabs>
      <w:spacing w:line="360" w:lineRule="auto"/>
      <w:jc w:val="center"/>
      <w:outlineLvl w:val="2"/>
    </w:pPr>
    <w:rPr>
      <w:sz w:val="20"/>
      <w:lang w:val="en-GB"/>
    </w:rPr>
  </w:style>
  <w:style w:type="paragraph" w:styleId="Heading4">
    <w:name w:val="heading 4"/>
    <w:basedOn w:val="Normal"/>
    <w:next w:val="Normal"/>
    <w:qFormat/>
    <w:rsid w:val="00686C5F"/>
    <w:pPr>
      <w:keepNext/>
      <w:numPr>
        <w:numId w:val="2"/>
      </w:numPr>
      <w:outlineLvl w:val="3"/>
    </w:pPr>
    <w:rPr>
      <w:b w:val="0"/>
      <w:kern w:val="0"/>
      <w:sz w:val="24"/>
    </w:rPr>
  </w:style>
  <w:style w:type="paragraph" w:styleId="Heading5">
    <w:name w:val="heading 5"/>
    <w:basedOn w:val="BodyText"/>
    <w:next w:val="BodyText"/>
    <w:qFormat/>
    <w:rsid w:val="00686C5F"/>
    <w:pPr>
      <w:spacing w:before="240" w:after="60" w:line="360" w:lineRule="auto"/>
      <w:outlineLvl w:val="4"/>
    </w:pPr>
    <w:rPr>
      <w:rFonts w:ascii="Garamond" w:hAnsi="Garamond"/>
      <w:b/>
      <w:bCs/>
      <w:iCs/>
      <w:szCs w:val="26"/>
      <w:lang w:val="fr-CH"/>
    </w:rPr>
  </w:style>
  <w:style w:type="paragraph" w:styleId="Heading6">
    <w:name w:val="heading 6"/>
    <w:basedOn w:val="Normal"/>
    <w:next w:val="Normal"/>
    <w:qFormat/>
    <w:rsid w:val="001E5CBD"/>
    <w:pPr>
      <w:keepNext/>
      <w:jc w:val="both"/>
      <w:outlineLvl w:val="5"/>
    </w:pPr>
    <w:rPr>
      <w:bCs/>
      <w:kern w:val="0"/>
      <w:sz w:val="22"/>
      <w:szCs w:val="24"/>
      <w:lang w:eastAsia="fr-FR"/>
    </w:rPr>
  </w:style>
  <w:style w:type="paragraph" w:styleId="Heading9">
    <w:name w:val="heading 9"/>
    <w:basedOn w:val="Normal"/>
    <w:next w:val="Normal"/>
    <w:qFormat/>
    <w:rsid w:val="00686C5F"/>
    <w:pPr>
      <w:keepNext/>
      <w:spacing w:line="480" w:lineRule="auto"/>
      <w:outlineLvl w:val="8"/>
    </w:pPr>
    <w:rPr>
      <w:sz w:val="24"/>
      <w:lang w:val="fr-CH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686C5F"/>
    <w:pPr>
      <w:jc w:val="both"/>
    </w:pPr>
    <w:rPr>
      <w:b w:val="0"/>
      <w:kern w:val="0"/>
      <w:sz w:val="24"/>
      <w:szCs w:val="24"/>
      <w:lang w:val="en-GB" w:eastAsia="fr-FR"/>
    </w:rPr>
  </w:style>
  <w:style w:type="paragraph" w:customStyle="1" w:styleId="FL">
    <w:name w:val="FL"/>
    <w:link w:val="FLChar"/>
    <w:rsid w:val="00686C5F"/>
    <w:pPr>
      <w:spacing w:after="240" w:line="480" w:lineRule="exact"/>
    </w:pPr>
    <w:rPr>
      <w:rFonts w:ascii="Bookman" w:hAnsi="Bookman"/>
      <w:sz w:val="24"/>
      <w:lang w:val="en-US" w:eastAsia="en-US"/>
    </w:rPr>
  </w:style>
  <w:style w:type="paragraph" w:customStyle="1" w:styleId="Newparagraph">
    <w:name w:val="New paragraph"/>
    <w:rsid w:val="00686C5F"/>
    <w:pPr>
      <w:spacing w:line="480" w:lineRule="auto"/>
      <w:ind w:firstLine="567"/>
      <w:jc w:val="both"/>
    </w:pPr>
    <w:rPr>
      <w:noProof/>
      <w:sz w:val="24"/>
      <w:lang w:val="en-GB" w:eastAsia="en-US"/>
    </w:rPr>
  </w:style>
  <w:style w:type="paragraph" w:customStyle="1" w:styleId="FlushLeft">
    <w:name w:val="Flush Left"/>
    <w:basedOn w:val="Newparagraph"/>
    <w:link w:val="FlushLeftChar"/>
    <w:rsid w:val="00686C5F"/>
    <w:pPr>
      <w:ind w:firstLine="0"/>
    </w:pPr>
  </w:style>
  <w:style w:type="paragraph" w:customStyle="1" w:styleId="references">
    <w:name w:val="references"/>
    <w:basedOn w:val="Newparagraph"/>
    <w:rsid w:val="00686C5F"/>
    <w:pPr>
      <w:ind w:left="737" w:hanging="737"/>
      <w:jc w:val="left"/>
    </w:pPr>
  </w:style>
  <w:style w:type="character" w:customStyle="1" w:styleId="Underlined">
    <w:name w:val="Underlined"/>
    <w:rsid w:val="00686C5F"/>
    <w:rPr>
      <w:rFonts w:ascii="Times New Roman" w:hAnsi="Times New Roman"/>
      <w:sz w:val="24"/>
      <w:u w:val="single"/>
    </w:rPr>
  </w:style>
  <w:style w:type="character" w:customStyle="1" w:styleId="BOLD">
    <w:name w:val="BOLD"/>
    <w:rsid w:val="00686C5F"/>
    <w:rPr>
      <w:rFonts w:ascii="Times New Roman" w:hAnsi="Times New Roman"/>
      <w:b/>
      <w:sz w:val="24"/>
    </w:rPr>
  </w:style>
  <w:style w:type="character" w:customStyle="1" w:styleId="Superscript">
    <w:name w:val="Superscript"/>
    <w:rsid w:val="00686C5F"/>
    <w:rPr>
      <w:rFonts w:ascii="Times New Roman" w:hAnsi="Times New Roman"/>
      <w:sz w:val="24"/>
      <w:vertAlign w:val="superscript"/>
    </w:rPr>
  </w:style>
  <w:style w:type="character" w:customStyle="1" w:styleId="Subscript">
    <w:name w:val="Subscript"/>
    <w:rsid w:val="00686C5F"/>
    <w:rPr>
      <w:rFonts w:ascii="Times New Roman" w:hAnsi="Times New Roman"/>
      <w:sz w:val="24"/>
      <w:vertAlign w:val="subscript"/>
    </w:rPr>
  </w:style>
  <w:style w:type="paragraph" w:customStyle="1" w:styleId="CenteredParagraph">
    <w:name w:val="Centered Paragraph"/>
    <w:basedOn w:val="FlushLeft"/>
    <w:rsid w:val="00686C5F"/>
    <w:pPr>
      <w:jc w:val="center"/>
    </w:pPr>
  </w:style>
  <w:style w:type="character" w:customStyle="1" w:styleId="TMSRMN">
    <w:name w:val="TMSRMN"/>
    <w:qFormat/>
    <w:rsid w:val="00686C5F"/>
    <w:rPr>
      <w:rFonts w:ascii="Times New Roman" w:hAnsi="Times New Roman"/>
      <w:sz w:val="24"/>
    </w:rPr>
  </w:style>
  <w:style w:type="character" w:customStyle="1" w:styleId="Italique">
    <w:name w:val="Italique"/>
    <w:rsid w:val="00686C5F"/>
    <w:rPr>
      <w:rFonts w:ascii="Times New Roman" w:hAnsi="Times New Roman"/>
      <w:i/>
      <w:sz w:val="24"/>
    </w:rPr>
  </w:style>
  <w:style w:type="character" w:customStyle="1" w:styleId="Symbole">
    <w:name w:val="Symbole"/>
    <w:rsid w:val="00686C5F"/>
    <w:rPr>
      <w:rFonts w:ascii="Symbol" w:hAnsi="Symbol"/>
      <w:sz w:val="24"/>
    </w:rPr>
  </w:style>
  <w:style w:type="paragraph" w:styleId="Header">
    <w:name w:val="header"/>
    <w:basedOn w:val="Normal"/>
    <w:link w:val="HeaderChar"/>
    <w:uiPriority w:val="99"/>
    <w:rsid w:val="00686C5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686C5F"/>
  </w:style>
  <w:style w:type="paragraph" w:styleId="Footer">
    <w:name w:val="footer"/>
    <w:basedOn w:val="Normal"/>
    <w:link w:val="FooterChar"/>
    <w:rsid w:val="00686C5F"/>
    <w:pPr>
      <w:tabs>
        <w:tab w:val="center" w:pos="4320"/>
        <w:tab w:val="right" w:pos="8640"/>
      </w:tabs>
    </w:pPr>
  </w:style>
  <w:style w:type="character" w:customStyle="1" w:styleId="Prestigeitalic">
    <w:name w:val="Prestige italic"/>
    <w:rsid w:val="00686C5F"/>
    <w:rPr>
      <w:rFonts w:ascii="Bookman" w:hAnsi="Bookman"/>
      <w:i/>
    </w:rPr>
  </w:style>
  <w:style w:type="character" w:customStyle="1" w:styleId="smallcaps">
    <w:name w:val="small caps"/>
    <w:rsid w:val="00686C5F"/>
    <w:rPr>
      <w:rFonts w:ascii="Times New Roman" w:hAnsi="Times New Roman"/>
      <w:smallCaps/>
      <w:sz w:val="24"/>
    </w:rPr>
  </w:style>
  <w:style w:type="paragraph" w:customStyle="1" w:styleId="RF">
    <w:name w:val="RF"/>
    <w:rsid w:val="00686C5F"/>
    <w:pPr>
      <w:widowControl w:val="0"/>
      <w:spacing w:line="480" w:lineRule="exact"/>
      <w:ind w:left="720" w:hanging="720"/>
    </w:pPr>
    <w:rPr>
      <w:rFonts w:ascii="Bookman" w:hAnsi="Bookman"/>
      <w:sz w:val="24"/>
      <w:lang w:val="en-GB" w:eastAsia="en-US"/>
    </w:rPr>
  </w:style>
  <w:style w:type="character" w:customStyle="1" w:styleId="BO">
    <w:name w:val="BO"/>
    <w:rsid w:val="005E56D8"/>
    <w:rPr>
      <w:rFonts w:ascii="Times New Roman" w:hAnsi="Times New Roman"/>
      <w:b/>
    </w:rPr>
  </w:style>
  <w:style w:type="character" w:customStyle="1" w:styleId="UP">
    <w:name w:val="UP"/>
    <w:rsid w:val="00686C5F"/>
    <w:rPr>
      <w:rFonts w:ascii="Bookman" w:hAnsi="Bookman"/>
      <w:position w:val="6"/>
      <w:sz w:val="20"/>
    </w:rPr>
  </w:style>
  <w:style w:type="character" w:customStyle="1" w:styleId="DN">
    <w:name w:val="DN"/>
    <w:rsid w:val="00686C5F"/>
    <w:rPr>
      <w:rFonts w:ascii="Bookman" w:hAnsi="Bookman"/>
      <w:position w:val="-6"/>
      <w:sz w:val="20"/>
    </w:rPr>
  </w:style>
  <w:style w:type="character" w:customStyle="1" w:styleId="Math8">
    <w:name w:val="Math 8"/>
    <w:rsid w:val="00686C5F"/>
    <w:rPr>
      <w:rFonts w:ascii="Symbol" w:hAnsi="Symbol"/>
    </w:rPr>
  </w:style>
  <w:style w:type="paragraph" w:customStyle="1" w:styleId="NP">
    <w:name w:val="NP"/>
    <w:rsid w:val="00686C5F"/>
    <w:pPr>
      <w:widowControl w:val="0"/>
      <w:spacing w:after="240" w:line="480" w:lineRule="exact"/>
      <w:ind w:firstLine="601"/>
    </w:pPr>
    <w:rPr>
      <w:rFonts w:ascii="Bookman" w:hAnsi="Bookman"/>
      <w:sz w:val="24"/>
      <w:lang w:val="en-GB" w:eastAsia="en-US"/>
    </w:rPr>
  </w:style>
  <w:style w:type="paragraph" w:customStyle="1" w:styleId="H1">
    <w:name w:val="H1"/>
    <w:rsid w:val="00686C5F"/>
    <w:pPr>
      <w:spacing w:before="360" w:after="240" w:line="480" w:lineRule="exact"/>
    </w:pPr>
    <w:rPr>
      <w:rFonts w:ascii="Bookman" w:hAnsi="Bookman"/>
      <w:caps/>
      <w:sz w:val="24"/>
      <w:lang w:val="en-US" w:eastAsia="en-US"/>
    </w:rPr>
  </w:style>
  <w:style w:type="paragraph" w:customStyle="1" w:styleId="Anglais">
    <w:name w:val="Anglais"/>
    <w:basedOn w:val="Normal"/>
    <w:rsid w:val="00686C5F"/>
    <w:rPr>
      <w:b w:val="0"/>
      <w:kern w:val="0"/>
      <w:sz w:val="24"/>
    </w:rPr>
  </w:style>
  <w:style w:type="paragraph" w:customStyle="1" w:styleId="adresse">
    <w:name w:val="adresse"/>
    <w:rsid w:val="00686C5F"/>
    <w:pPr>
      <w:widowControl w:val="0"/>
      <w:spacing w:before="480" w:after="480"/>
      <w:ind w:left="4820"/>
    </w:pPr>
    <w:rPr>
      <w:rFonts w:ascii="Bookman" w:hAnsi="Bookman"/>
      <w:lang w:val="en-GB" w:eastAsia="en-US"/>
    </w:rPr>
  </w:style>
  <w:style w:type="paragraph" w:customStyle="1" w:styleId="Paragrapheindent">
    <w:name w:val="Paragraphe indenté"/>
    <w:rsid w:val="00686C5F"/>
    <w:pPr>
      <w:widowControl w:val="0"/>
      <w:spacing w:after="360"/>
      <w:ind w:firstLine="720"/>
    </w:pPr>
    <w:rPr>
      <w:rFonts w:ascii="Bookman" w:hAnsi="Bookman"/>
      <w:lang w:val="en-GB" w:eastAsia="en-US"/>
    </w:rPr>
  </w:style>
  <w:style w:type="paragraph" w:customStyle="1" w:styleId="Paragraphealignn">
    <w:name w:val="Paragraphe alignné"/>
    <w:rsid w:val="00686C5F"/>
    <w:pPr>
      <w:widowControl w:val="0"/>
      <w:spacing w:after="360"/>
    </w:pPr>
    <w:rPr>
      <w:rFonts w:ascii="Bookman" w:hAnsi="Bookman"/>
      <w:lang w:val="en-GB" w:eastAsia="en-US"/>
    </w:rPr>
  </w:style>
  <w:style w:type="paragraph" w:styleId="Date">
    <w:name w:val="Date"/>
    <w:rsid w:val="00686C5F"/>
    <w:pPr>
      <w:widowControl w:val="0"/>
      <w:ind w:left="6237"/>
    </w:pPr>
    <w:rPr>
      <w:rFonts w:ascii="Bookman" w:hAnsi="Bookman"/>
      <w:lang w:val="en-GB" w:eastAsia="en-US"/>
    </w:rPr>
  </w:style>
  <w:style w:type="paragraph" w:customStyle="1" w:styleId="Flushleft0">
    <w:name w:val="Flush left"/>
    <w:basedOn w:val="Normal"/>
    <w:link w:val="FlushleftChar0"/>
    <w:rsid w:val="00686C5F"/>
    <w:pPr>
      <w:spacing w:line="360" w:lineRule="auto"/>
    </w:pPr>
    <w:rPr>
      <w:b w:val="0"/>
      <w:kern w:val="0"/>
      <w:sz w:val="24"/>
    </w:rPr>
  </w:style>
  <w:style w:type="character" w:customStyle="1" w:styleId="italique0">
    <w:name w:val="italique"/>
    <w:rsid w:val="00686C5F"/>
    <w:rPr>
      <w:rFonts w:ascii="Times New Roman" w:hAnsi="Times New Roman"/>
      <w:i/>
      <w:sz w:val="24"/>
    </w:rPr>
  </w:style>
  <w:style w:type="character" w:customStyle="1" w:styleId="superscript0">
    <w:name w:val="superscript"/>
    <w:rsid w:val="00686C5F"/>
    <w:rPr>
      <w:rFonts w:ascii="Times New Roman" w:hAnsi="Times New Roman"/>
      <w:sz w:val="24"/>
      <w:vertAlign w:val="superscript"/>
    </w:rPr>
  </w:style>
  <w:style w:type="paragraph" w:styleId="BodyTextIndent">
    <w:name w:val="Body Text Indent"/>
    <w:basedOn w:val="Normal"/>
    <w:rsid w:val="00686C5F"/>
    <w:pPr>
      <w:tabs>
        <w:tab w:val="right" w:pos="5760"/>
      </w:tabs>
      <w:spacing w:line="360" w:lineRule="atLeast"/>
      <w:ind w:left="1440"/>
    </w:pPr>
    <w:rPr>
      <w:rFonts w:ascii="Arial" w:hAnsi="Arial"/>
      <w:b w:val="0"/>
      <w:kern w:val="0"/>
      <w:sz w:val="24"/>
    </w:rPr>
  </w:style>
  <w:style w:type="paragraph" w:styleId="PlainText">
    <w:name w:val="Plain Text"/>
    <w:basedOn w:val="Normal"/>
    <w:link w:val="PlainTextChar"/>
    <w:rsid w:val="00686C5F"/>
    <w:rPr>
      <w:rFonts w:ascii="Courier New" w:hAnsi="Courier New"/>
      <w:b w:val="0"/>
      <w:kern w:val="0"/>
      <w:sz w:val="20"/>
    </w:rPr>
  </w:style>
  <w:style w:type="paragraph" w:styleId="FootnoteText">
    <w:name w:val="footnote text"/>
    <w:basedOn w:val="Normal"/>
    <w:semiHidden/>
    <w:rsid w:val="00686C5F"/>
    <w:rPr>
      <w:sz w:val="20"/>
    </w:rPr>
  </w:style>
  <w:style w:type="character" w:styleId="FootnoteReference">
    <w:name w:val="footnote reference"/>
    <w:semiHidden/>
    <w:rsid w:val="00686C5F"/>
    <w:rPr>
      <w:vertAlign w:val="superscript"/>
    </w:rPr>
  </w:style>
  <w:style w:type="character" w:styleId="Hyperlink">
    <w:name w:val="Hyperlink"/>
    <w:rsid w:val="00686C5F"/>
    <w:rPr>
      <w:color w:val="0000FF"/>
      <w:u w:val="single"/>
    </w:rPr>
  </w:style>
  <w:style w:type="character" w:styleId="FollowedHyperlink">
    <w:name w:val="FollowedHyperlink"/>
    <w:rsid w:val="00686C5F"/>
    <w:rPr>
      <w:color w:val="800080"/>
      <w:u w:val="single"/>
    </w:rPr>
  </w:style>
  <w:style w:type="character" w:customStyle="1" w:styleId="CITE">
    <w:name w:val="CITE"/>
    <w:rsid w:val="00686C5F"/>
    <w:rPr>
      <w:i/>
    </w:rPr>
  </w:style>
  <w:style w:type="paragraph" w:styleId="BodyText2">
    <w:name w:val="Body Text 2"/>
    <w:basedOn w:val="Normal"/>
    <w:rsid w:val="00686C5F"/>
    <w:pPr>
      <w:spacing w:line="360" w:lineRule="auto"/>
      <w:jc w:val="both"/>
    </w:pPr>
    <w:rPr>
      <w:b w:val="0"/>
      <w:i/>
      <w:iCs/>
      <w:kern w:val="0"/>
      <w:sz w:val="24"/>
      <w:szCs w:val="24"/>
      <w:lang w:val="de-CH" w:eastAsia="fr-FR"/>
    </w:rPr>
  </w:style>
  <w:style w:type="paragraph" w:styleId="Caption">
    <w:name w:val="caption"/>
    <w:basedOn w:val="Normal"/>
    <w:next w:val="Normal"/>
    <w:qFormat/>
    <w:rsid w:val="00686C5F"/>
    <w:pPr>
      <w:spacing w:before="120" w:after="120"/>
      <w:jc w:val="center"/>
    </w:pPr>
    <w:rPr>
      <w:kern w:val="0"/>
      <w:sz w:val="20"/>
      <w:lang w:val="fr-CH" w:eastAsia="fr-FR"/>
    </w:rPr>
  </w:style>
  <w:style w:type="paragraph" w:customStyle="1" w:styleId="1438">
    <w:name w:val="143.8"/>
    <w:basedOn w:val="Normal"/>
    <w:rsid w:val="00686C5F"/>
    <w:pPr>
      <w:tabs>
        <w:tab w:val="left" w:pos="2268"/>
        <w:tab w:val="left" w:pos="5245"/>
        <w:tab w:val="left" w:pos="7371"/>
      </w:tabs>
      <w:spacing w:line="480" w:lineRule="auto"/>
    </w:pPr>
    <w:rPr>
      <w:b w:val="0"/>
      <w:kern w:val="0"/>
      <w:sz w:val="20"/>
      <w:lang w:val="en-US"/>
    </w:rPr>
  </w:style>
  <w:style w:type="paragraph" w:styleId="TOC2">
    <w:name w:val="toc 2"/>
    <w:basedOn w:val="Normal"/>
    <w:next w:val="Normal"/>
    <w:autoRedefine/>
    <w:semiHidden/>
    <w:rsid w:val="00686C5F"/>
    <w:pPr>
      <w:spacing w:line="360" w:lineRule="auto"/>
      <w:ind w:left="240"/>
      <w:jc w:val="both"/>
    </w:pPr>
    <w:rPr>
      <w:b w:val="0"/>
      <w:kern w:val="0"/>
      <w:sz w:val="24"/>
      <w:lang w:val="en-GB" w:eastAsia="fr-FR"/>
    </w:rPr>
  </w:style>
  <w:style w:type="paragraph" w:styleId="EndnoteText">
    <w:name w:val="endnote text"/>
    <w:basedOn w:val="Normal"/>
    <w:semiHidden/>
    <w:rsid w:val="00686C5F"/>
    <w:pPr>
      <w:spacing w:line="360" w:lineRule="auto"/>
      <w:jc w:val="both"/>
    </w:pPr>
    <w:rPr>
      <w:b w:val="0"/>
      <w:kern w:val="0"/>
      <w:sz w:val="20"/>
      <w:lang w:val="en-GB" w:eastAsia="fr-FR"/>
    </w:rPr>
  </w:style>
  <w:style w:type="character" w:styleId="EndnoteReference">
    <w:name w:val="endnote reference"/>
    <w:semiHidden/>
    <w:rsid w:val="00686C5F"/>
    <w:rPr>
      <w:vertAlign w:val="superscript"/>
    </w:rPr>
  </w:style>
  <w:style w:type="paragraph" w:customStyle="1" w:styleId="Reference">
    <w:name w:val="Reference"/>
    <w:basedOn w:val="Flushleft0"/>
    <w:link w:val="ReferenceChar"/>
    <w:rsid w:val="00686C5F"/>
    <w:pPr>
      <w:spacing w:line="480" w:lineRule="auto"/>
      <w:ind w:left="720" w:hanging="720"/>
      <w:jc w:val="both"/>
    </w:pPr>
    <w:rPr>
      <w:lang w:val="en-GB"/>
    </w:rPr>
  </w:style>
  <w:style w:type="character" w:customStyle="1" w:styleId="Smallcapital">
    <w:name w:val="Small capital"/>
    <w:rsid w:val="00686C5F"/>
    <w:rPr>
      <w:rFonts w:ascii="Times New Roman" w:hAnsi="Times New Roman"/>
      <w:smallCaps/>
      <w:sz w:val="24"/>
    </w:rPr>
  </w:style>
  <w:style w:type="paragraph" w:styleId="BodyTextIndent2">
    <w:name w:val="Body Text Indent 2"/>
    <w:basedOn w:val="Normal"/>
    <w:rsid w:val="00686C5F"/>
    <w:pPr>
      <w:tabs>
        <w:tab w:val="left" w:pos="5670"/>
      </w:tabs>
      <w:suppressAutoHyphens/>
      <w:spacing w:line="280" w:lineRule="atLeast"/>
      <w:ind w:firstLine="426"/>
      <w:jc w:val="both"/>
    </w:pPr>
    <w:rPr>
      <w:b w:val="0"/>
      <w:sz w:val="20"/>
      <w:lang w:val="en-US"/>
    </w:rPr>
  </w:style>
  <w:style w:type="paragraph" w:customStyle="1" w:styleId="xl29">
    <w:name w:val="xl29"/>
    <w:basedOn w:val="Normal"/>
    <w:rsid w:val="00686C5F"/>
    <w:pPr>
      <w:spacing w:before="100" w:beforeAutospacing="1" w:after="100" w:afterAutospacing="1"/>
      <w:textAlignment w:val="top"/>
    </w:pPr>
    <w:rPr>
      <w:rFonts w:eastAsia="Arial Unicode MS"/>
      <w:b w:val="0"/>
      <w:color w:val="FF0000"/>
      <w:kern w:val="0"/>
      <w:sz w:val="24"/>
      <w:szCs w:val="24"/>
      <w:lang w:eastAsia="fr-FR"/>
    </w:rPr>
  </w:style>
  <w:style w:type="paragraph" w:customStyle="1" w:styleId="xl26">
    <w:name w:val="xl26"/>
    <w:basedOn w:val="Normal"/>
    <w:rsid w:val="00686C5F"/>
    <w:pPr>
      <w:spacing w:before="100" w:beforeAutospacing="1" w:after="100" w:afterAutospacing="1"/>
    </w:pPr>
    <w:rPr>
      <w:rFonts w:eastAsia="Arial Unicode MS"/>
      <w:b w:val="0"/>
      <w:kern w:val="0"/>
      <w:sz w:val="18"/>
      <w:szCs w:val="18"/>
      <w:lang w:eastAsia="fr-FR"/>
    </w:rPr>
  </w:style>
  <w:style w:type="paragraph" w:customStyle="1" w:styleId="xl28">
    <w:name w:val="xl28"/>
    <w:basedOn w:val="Normal"/>
    <w:rsid w:val="00686C5F"/>
    <w:pPr>
      <w:spacing w:before="100" w:beforeAutospacing="1" w:after="100" w:afterAutospacing="1"/>
      <w:textAlignment w:val="top"/>
    </w:pPr>
    <w:rPr>
      <w:rFonts w:eastAsia="Arial Unicode MS"/>
      <w:b w:val="0"/>
      <w:kern w:val="0"/>
      <w:sz w:val="24"/>
      <w:szCs w:val="24"/>
      <w:lang w:eastAsia="fr-FR"/>
    </w:rPr>
  </w:style>
  <w:style w:type="character" w:customStyle="1" w:styleId="raised">
    <w:name w:val="raised"/>
    <w:rsid w:val="00686C5F"/>
    <w:rPr>
      <w:rFonts w:ascii="Times New Roman" w:hAnsi="Times New Roman"/>
      <w:spacing w:val="0"/>
      <w:w w:val="100"/>
      <w:position w:val="4"/>
      <w:sz w:val="24"/>
      <w:vertAlign w:val="baseline"/>
    </w:rPr>
  </w:style>
  <w:style w:type="paragraph" w:styleId="BodyText3">
    <w:name w:val="Body Text 3"/>
    <w:basedOn w:val="Normal"/>
    <w:rsid w:val="00686C5F"/>
    <w:rPr>
      <w:rFonts w:ascii="Garamond" w:hAnsi="Garamond"/>
      <w:bCs/>
      <w:color w:val="000000"/>
      <w:kern w:val="0"/>
      <w:szCs w:val="24"/>
      <w:lang w:eastAsia="fr-FR"/>
    </w:rPr>
  </w:style>
  <w:style w:type="paragraph" w:customStyle="1" w:styleId="xl24">
    <w:name w:val="xl24"/>
    <w:basedOn w:val="Normal"/>
    <w:rsid w:val="00686C5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 w:val="0"/>
      <w:kern w:val="0"/>
      <w:sz w:val="24"/>
      <w:szCs w:val="24"/>
      <w:lang w:val="en-GB"/>
    </w:rPr>
  </w:style>
  <w:style w:type="paragraph" w:customStyle="1" w:styleId="xl25">
    <w:name w:val="xl25"/>
    <w:basedOn w:val="Normal"/>
    <w:rsid w:val="00686C5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b w:val="0"/>
      <w:kern w:val="0"/>
      <w:sz w:val="24"/>
      <w:szCs w:val="24"/>
      <w:lang w:val="en-GB"/>
    </w:rPr>
  </w:style>
  <w:style w:type="paragraph" w:customStyle="1" w:styleId="xl27">
    <w:name w:val="xl27"/>
    <w:basedOn w:val="Normal"/>
    <w:rsid w:val="00686C5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b w:val="0"/>
      <w:kern w:val="0"/>
      <w:sz w:val="24"/>
      <w:szCs w:val="24"/>
      <w:lang w:val="en-GB"/>
    </w:rPr>
  </w:style>
  <w:style w:type="character" w:customStyle="1" w:styleId="bold0">
    <w:name w:val="bold"/>
    <w:rsid w:val="00686C5F"/>
    <w:rPr>
      <w:rFonts w:ascii="Times New Roman" w:hAnsi="Times New Roman"/>
      <w:b/>
      <w:sz w:val="24"/>
    </w:rPr>
  </w:style>
  <w:style w:type="paragraph" w:styleId="List2">
    <w:name w:val="List 2"/>
    <w:basedOn w:val="Normal"/>
    <w:rsid w:val="00686C5F"/>
    <w:pPr>
      <w:ind w:left="566" w:hanging="283"/>
    </w:pPr>
    <w:rPr>
      <w:b w:val="0"/>
      <w:kern w:val="0"/>
      <w:sz w:val="24"/>
      <w:szCs w:val="24"/>
      <w:lang w:eastAsia="fr-FR"/>
    </w:rPr>
  </w:style>
  <w:style w:type="paragraph" w:styleId="Index2">
    <w:name w:val="index 2"/>
    <w:basedOn w:val="Normal"/>
    <w:next w:val="Normal"/>
    <w:autoRedefine/>
    <w:semiHidden/>
    <w:rsid w:val="00686C5F"/>
    <w:pPr>
      <w:ind w:left="480" w:hanging="240"/>
    </w:pPr>
    <w:rPr>
      <w:b w:val="0"/>
      <w:kern w:val="0"/>
      <w:sz w:val="24"/>
      <w:szCs w:val="24"/>
      <w:lang w:eastAsia="fr-FR"/>
    </w:rPr>
  </w:style>
  <w:style w:type="paragraph" w:styleId="Index1">
    <w:name w:val="index 1"/>
    <w:basedOn w:val="Normal"/>
    <w:next w:val="Normal"/>
    <w:autoRedefine/>
    <w:semiHidden/>
    <w:rsid w:val="00686C5F"/>
    <w:pPr>
      <w:ind w:left="280" w:hanging="280"/>
    </w:pPr>
  </w:style>
  <w:style w:type="paragraph" w:styleId="IndexHeading">
    <w:name w:val="index heading"/>
    <w:basedOn w:val="Normal"/>
    <w:next w:val="Index1"/>
    <w:semiHidden/>
    <w:rsid w:val="00686C5F"/>
    <w:rPr>
      <w:rFonts w:ascii="Arial" w:hAnsi="Arial" w:cs="Arial"/>
      <w:bCs/>
      <w:kern w:val="0"/>
      <w:sz w:val="24"/>
      <w:szCs w:val="24"/>
      <w:lang w:eastAsia="fr-FR"/>
    </w:rPr>
  </w:style>
  <w:style w:type="paragraph" w:styleId="ListContinue4">
    <w:name w:val="List Continue 4"/>
    <w:basedOn w:val="Normal"/>
    <w:rsid w:val="00686C5F"/>
    <w:pPr>
      <w:spacing w:after="120"/>
      <w:ind w:left="1132"/>
    </w:pPr>
    <w:rPr>
      <w:b w:val="0"/>
      <w:kern w:val="0"/>
      <w:sz w:val="24"/>
      <w:szCs w:val="24"/>
      <w:lang w:eastAsia="fr-FR"/>
    </w:rPr>
  </w:style>
  <w:style w:type="paragraph" w:styleId="ListNumber3">
    <w:name w:val="List Number 3"/>
    <w:basedOn w:val="Normal"/>
    <w:rsid w:val="00686C5F"/>
    <w:pPr>
      <w:numPr>
        <w:numId w:val="1"/>
      </w:numPr>
    </w:pPr>
    <w:rPr>
      <w:b w:val="0"/>
      <w:kern w:val="0"/>
      <w:sz w:val="24"/>
      <w:szCs w:val="24"/>
      <w:lang w:eastAsia="fr-FR"/>
    </w:rPr>
  </w:style>
  <w:style w:type="character" w:customStyle="1" w:styleId="Italique1">
    <w:name w:val="Italique1"/>
    <w:rsid w:val="00686C5F"/>
    <w:rPr>
      <w:rFonts w:ascii="Times New Roman" w:hAnsi="Times New Roman"/>
      <w:i/>
      <w:sz w:val="24"/>
    </w:rPr>
  </w:style>
  <w:style w:type="paragraph" w:styleId="TOC6">
    <w:name w:val="toc 6"/>
    <w:basedOn w:val="Normal"/>
    <w:next w:val="Normal"/>
    <w:autoRedefine/>
    <w:semiHidden/>
    <w:rsid w:val="00686C5F"/>
    <w:pPr>
      <w:ind w:left="19"/>
      <w:jc w:val="center"/>
    </w:pPr>
    <w:rPr>
      <w:b w:val="0"/>
      <w:kern w:val="0"/>
      <w:sz w:val="24"/>
      <w:szCs w:val="24"/>
      <w:lang w:val="en-GB" w:eastAsia="fr-FR"/>
    </w:rPr>
  </w:style>
  <w:style w:type="character" w:customStyle="1" w:styleId="PlainTextChar">
    <w:name w:val="Plain Text Char"/>
    <w:link w:val="PlainText"/>
    <w:rsid w:val="00784B95"/>
    <w:rPr>
      <w:rFonts w:ascii="Courier New" w:hAnsi="Courier New"/>
      <w:lang w:val="fr-FR" w:eastAsia="en-US" w:bidi="ar-SA"/>
    </w:rPr>
  </w:style>
  <w:style w:type="character" w:customStyle="1" w:styleId="FlushleftChar0">
    <w:name w:val="Flush left Char"/>
    <w:link w:val="Flushleft0"/>
    <w:rsid w:val="00AB2FB8"/>
    <w:rPr>
      <w:sz w:val="24"/>
      <w:lang w:val="fr-FR" w:eastAsia="en-US" w:bidi="ar-SA"/>
    </w:rPr>
  </w:style>
  <w:style w:type="character" w:customStyle="1" w:styleId="FLChar">
    <w:name w:val="FL Char"/>
    <w:link w:val="FL"/>
    <w:rsid w:val="001A203A"/>
    <w:rPr>
      <w:rFonts w:ascii="Bookman" w:hAnsi="Bookman"/>
      <w:sz w:val="24"/>
      <w:lang w:val="en-US" w:eastAsia="en-US" w:bidi="ar-SA"/>
    </w:rPr>
  </w:style>
  <w:style w:type="table" w:styleId="TableGrid">
    <w:name w:val="Table Grid"/>
    <w:basedOn w:val="TableNormal"/>
    <w:uiPriority w:val="39"/>
    <w:rsid w:val="008D31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736C5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736C5E"/>
    <w:rPr>
      <w:rFonts w:ascii="Tahoma" w:hAnsi="Tahoma" w:cs="Tahoma"/>
      <w:b/>
      <w:kern w:val="28"/>
      <w:sz w:val="16"/>
      <w:szCs w:val="16"/>
      <w:lang w:val="fr-FR" w:eastAsia="en-US"/>
    </w:rPr>
  </w:style>
  <w:style w:type="character" w:customStyle="1" w:styleId="FlushLeftChar">
    <w:name w:val="Flush Left Char"/>
    <w:link w:val="FlushLeft"/>
    <w:rsid w:val="00672BC4"/>
    <w:rPr>
      <w:noProof/>
      <w:sz w:val="24"/>
      <w:lang w:val="en-GB"/>
    </w:rPr>
  </w:style>
  <w:style w:type="paragraph" w:styleId="Title">
    <w:name w:val="Title"/>
    <w:basedOn w:val="Normal"/>
    <w:link w:val="TitleChar"/>
    <w:qFormat/>
    <w:rsid w:val="00A81329"/>
    <w:pPr>
      <w:jc w:val="center"/>
    </w:pPr>
    <w:rPr>
      <w:bCs/>
      <w:kern w:val="0"/>
      <w:sz w:val="24"/>
      <w:szCs w:val="24"/>
      <w:lang w:val="en-GB" w:eastAsia="fr-FR"/>
    </w:rPr>
  </w:style>
  <w:style w:type="character" w:customStyle="1" w:styleId="TitleChar">
    <w:name w:val="Title Char"/>
    <w:link w:val="Title"/>
    <w:rsid w:val="00A81329"/>
    <w:rPr>
      <w:b/>
      <w:bCs/>
      <w:sz w:val="24"/>
      <w:szCs w:val="24"/>
      <w:lang w:val="en-GB" w:eastAsia="fr-FR"/>
    </w:rPr>
  </w:style>
  <w:style w:type="character" w:customStyle="1" w:styleId="Heading1Char">
    <w:name w:val="Heading 1 Char"/>
    <w:link w:val="Heading1"/>
    <w:rsid w:val="00917FB2"/>
    <w:rPr>
      <w:rFonts w:ascii="Arial" w:hAnsi="Arial"/>
      <w:b/>
      <w:kern w:val="28"/>
      <w:sz w:val="28"/>
      <w:lang w:val="fr-FR"/>
    </w:rPr>
  </w:style>
  <w:style w:type="character" w:customStyle="1" w:styleId="FooterChar">
    <w:name w:val="Footer Char"/>
    <w:link w:val="Footer"/>
    <w:rsid w:val="006570D2"/>
    <w:rPr>
      <w:b/>
      <w:kern w:val="28"/>
      <w:sz w:val="28"/>
      <w:lang w:val="fr-FR"/>
    </w:rPr>
  </w:style>
  <w:style w:type="character" w:customStyle="1" w:styleId="ReferenceChar">
    <w:name w:val="Reference Char"/>
    <w:link w:val="Reference"/>
    <w:rsid w:val="00845252"/>
    <w:rPr>
      <w:sz w:val="24"/>
      <w:lang w:val="en-GB"/>
    </w:rPr>
  </w:style>
  <w:style w:type="paragraph" w:styleId="ListParagraph">
    <w:name w:val="List Paragraph"/>
    <w:basedOn w:val="Normal"/>
    <w:uiPriority w:val="34"/>
    <w:qFormat/>
    <w:rsid w:val="00113A7D"/>
    <w:pPr>
      <w:spacing w:after="200" w:line="276" w:lineRule="auto"/>
      <w:ind w:left="720"/>
      <w:contextualSpacing/>
    </w:pPr>
    <w:rPr>
      <w:rFonts w:ascii="Calibri" w:eastAsia="Calibri" w:hAnsi="Calibri"/>
      <w:b w:val="0"/>
      <w:kern w:val="0"/>
      <w:sz w:val="22"/>
      <w:szCs w:val="22"/>
      <w:lang w:val="fr-CH"/>
    </w:rPr>
  </w:style>
  <w:style w:type="character" w:customStyle="1" w:styleId="equation">
    <w:name w:val="equation"/>
    <w:basedOn w:val="TMSRMN"/>
    <w:uiPriority w:val="1"/>
    <w:qFormat/>
    <w:rsid w:val="00D17F35"/>
    <w:rPr>
      <w:rFonts w:ascii="Times New Roman" w:hAnsi="Times New Roman"/>
      <w:position w:val="-10"/>
      <w:sz w:val="24"/>
    </w:rPr>
  </w:style>
  <w:style w:type="character" w:customStyle="1" w:styleId="FlushLeftChar1">
    <w:name w:val="Flush Left Char1"/>
    <w:rsid w:val="002861C2"/>
    <w:rPr>
      <w:noProof/>
      <w:sz w:val="24"/>
      <w:lang w:val="en-GB"/>
    </w:rPr>
  </w:style>
  <w:style w:type="paragraph" w:customStyle="1" w:styleId="SOMContent">
    <w:name w:val="SOMContent"/>
    <w:basedOn w:val="Normal"/>
    <w:rsid w:val="002E4C42"/>
    <w:pPr>
      <w:spacing w:before="120" w:line="320" w:lineRule="atLeast"/>
      <w:jc w:val="both"/>
    </w:pPr>
    <w:rPr>
      <w:b w:val="0"/>
      <w:kern w:val="0"/>
      <w:sz w:val="24"/>
      <w:szCs w:val="24"/>
      <w:lang w:val="en-US"/>
    </w:rPr>
  </w:style>
  <w:style w:type="character" w:styleId="Emphasis">
    <w:name w:val="Emphasis"/>
    <w:uiPriority w:val="20"/>
    <w:qFormat/>
    <w:rsid w:val="005A1C4A"/>
    <w:rPr>
      <w:i/>
      <w:iCs/>
    </w:rPr>
  </w:style>
  <w:style w:type="character" w:styleId="Strong">
    <w:name w:val="Strong"/>
    <w:uiPriority w:val="22"/>
    <w:qFormat/>
    <w:rsid w:val="005A1C4A"/>
    <w:rPr>
      <w:b/>
      <w:bCs/>
    </w:rPr>
  </w:style>
  <w:style w:type="character" w:customStyle="1" w:styleId="HeaderChar">
    <w:name w:val="Header Char"/>
    <w:link w:val="Header"/>
    <w:uiPriority w:val="99"/>
    <w:rsid w:val="008A592E"/>
    <w:rPr>
      <w:b/>
      <w:kern w:val="28"/>
      <w:sz w:val="28"/>
      <w:lang w:val="fr-FR"/>
    </w:rPr>
  </w:style>
  <w:style w:type="character" w:customStyle="1" w:styleId="Equation25">
    <w:name w:val="Equation_2.5"/>
    <w:uiPriority w:val="1"/>
    <w:qFormat/>
    <w:rsid w:val="000A6DD9"/>
    <w:rPr>
      <w:rFonts w:ascii="Times New Roman" w:hAnsi="Times New Roman"/>
      <w:position w:val="-42"/>
      <w:sz w:val="24"/>
    </w:rPr>
  </w:style>
  <w:style w:type="character" w:customStyle="1" w:styleId="Equation2">
    <w:name w:val="Equation_2"/>
    <w:basedOn w:val="TMSRMN"/>
    <w:uiPriority w:val="1"/>
    <w:qFormat/>
    <w:rsid w:val="00F07625"/>
    <w:rPr>
      <w:rFonts w:ascii="Times New Roman" w:hAnsi="Times New Roman"/>
      <w:position w:val="-16"/>
      <w:sz w:val="24"/>
    </w:rPr>
  </w:style>
  <w:style w:type="character" w:customStyle="1" w:styleId="Equation22">
    <w:name w:val="Equation_22"/>
    <w:basedOn w:val="TMSRMN"/>
    <w:uiPriority w:val="1"/>
    <w:qFormat/>
    <w:rsid w:val="0004615E"/>
    <w:rPr>
      <w:rFonts w:ascii="Times New Roman" w:hAnsi="Times New Roman"/>
      <w:position w:val="-20"/>
      <w:sz w:val="24"/>
    </w:rPr>
  </w:style>
  <w:style w:type="paragraph" w:styleId="NoSpacing">
    <w:name w:val="No Spacing"/>
    <w:uiPriority w:val="1"/>
    <w:qFormat/>
    <w:rsid w:val="00654087"/>
    <w:pPr>
      <w:jc w:val="both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Equation12">
    <w:name w:val="Equation_1.2"/>
    <w:uiPriority w:val="1"/>
    <w:qFormat/>
    <w:rsid w:val="000E7E84"/>
    <w:rPr>
      <w:rFonts w:ascii="Times New Roman" w:hAnsi="Times New Roman"/>
      <w:position w:val="-14"/>
      <w:sz w:val="24"/>
    </w:rPr>
  </w:style>
  <w:style w:type="character" w:customStyle="1" w:styleId="Equation1">
    <w:name w:val="Equation1"/>
    <w:uiPriority w:val="1"/>
    <w:qFormat/>
    <w:rsid w:val="00D0477F"/>
    <w:rPr>
      <w:rFonts w:ascii="Times New Roman" w:hAnsi="Times New Roman"/>
      <w:position w:val="-20"/>
      <w:sz w:val="24"/>
    </w:rPr>
  </w:style>
  <w:style w:type="character" w:customStyle="1" w:styleId="equation13">
    <w:name w:val="equation_1.3"/>
    <w:basedOn w:val="TMSRMN"/>
    <w:uiPriority w:val="1"/>
    <w:qFormat/>
    <w:rsid w:val="00D0477F"/>
    <w:rPr>
      <w:rFonts w:ascii="Times New Roman" w:hAnsi="Times New Roman"/>
      <w:position w:val="-16"/>
      <w:sz w:val="24"/>
    </w:rPr>
  </w:style>
  <w:style w:type="paragraph" w:styleId="NormalWeb">
    <w:name w:val="Normal (Web)"/>
    <w:basedOn w:val="Normal"/>
    <w:uiPriority w:val="99"/>
    <w:semiHidden/>
    <w:unhideWhenUsed/>
    <w:rsid w:val="00D31A00"/>
    <w:pPr>
      <w:spacing w:before="100" w:beforeAutospacing="1" w:after="100" w:afterAutospacing="1"/>
    </w:pPr>
    <w:rPr>
      <w:rFonts w:eastAsiaTheme="minorEastAsia"/>
      <w:b w:val="0"/>
      <w:kern w:val="0"/>
      <w:sz w:val="24"/>
      <w:szCs w:val="24"/>
      <w:lang w:val="en-US"/>
    </w:rPr>
  </w:style>
  <w:style w:type="character" w:customStyle="1" w:styleId="Equation4">
    <w:name w:val="Equation_4"/>
    <w:basedOn w:val="TMSRMN"/>
    <w:qFormat/>
    <w:rsid w:val="00232F13"/>
    <w:rPr>
      <w:rFonts w:ascii="Times New Roman" w:hAnsi="Times New Roman"/>
      <w:position w:val="-16"/>
      <w:sz w:val="24"/>
      <w:lang w:val="en-US"/>
    </w:rPr>
  </w:style>
  <w:style w:type="character" w:customStyle="1" w:styleId="StyleTMSRMNBold">
    <w:name w:val="Style TMSRMN + Bold"/>
    <w:basedOn w:val="TMSRMN"/>
    <w:rsid w:val="00322C74"/>
    <w:rPr>
      <w:rFonts w:ascii="Times New Roman" w:hAnsi="Times New Roman"/>
      <w:b/>
      <w:bCs/>
      <w:sz w:val="24"/>
    </w:rPr>
  </w:style>
  <w:style w:type="character" w:styleId="PlaceholderText">
    <w:name w:val="Placeholder Text"/>
    <w:basedOn w:val="DefaultParagraphFont"/>
    <w:uiPriority w:val="99"/>
    <w:semiHidden/>
    <w:rsid w:val="00F444B8"/>
    <w:rPr>
      <w:color w:val="808080"/>
    </w:rPr>
  </w:style>
  <w:style w:type="character" w:customStyle="1" w:styleId="Equation9">
    <w:name w:val="Equation_9"/>
    <w:basedOn w:val="TMSRMN"/>
    <w:uiPriority w:val="1"/>
    <w:qFormat/>
    <w:rsid w:val="004D0DD9"/>
    <w:rPr>
      <w:rFonts w:ascii="Times New Roman" w:hAnsi="Times New Roman"/>
      <w:position w:val="-3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117" Type="http://schemas.openxmlformats.org/officeDocument/2006/relationships/oleObject" Target="embeddings/oleObject53.bin"/><Relationship Id="rId21" Type="http://schemas.openxmlformats.org/officeDocument/2006/relationships/oleObject" Target="embeddings/oleObject6.bin"/><Relationship Id="rId42" Type="http://schemas.openxmlformats.org/officeDocument/2006/relationships/image" Target="media/image18.wmf"/><Relationship Id="rId47" Type="http://schemas.openxmlformats.org/officeDocument/2006/relationships/oleObject" Target="embeddings/oleObject19.bin"/><Relationship Id="rId63" Type="http://schemas.openxmlformats.org/officeDocument/2006/relationships/image" Target="media/image29.tiff"/><Relationship Id="rId68" Type="http://schemas.openxmlformats.org/officeDocument/2006/relationships/oleObject" Target="embeddings/oleObject27.bin"/><Relationship Id="rId84" Type="http://schemas.openxmlformats.org/officeDocument/2006/relationships/oleObject" Target="embeddings/oleObject36.bin"/><Relationship Id="rId89" Type="http://schemas.openxmlformats.org/officeDocument/2006/relationships/oleObject" Target="embeddings/oleObject39.bin"/><Relationship Id="rId112" Type="http://schemas.openxmlformats.org/officeDocument/2006/relationships/oleObject" Target="embeddings/oleObject51.bin"/><Relationship Id="rId133" Type="http://schemas.openxmlformats.org/officeDocument/2006/relationships/image" Target="media/image64.emf"/><Relationship Id="rId138" Type="http://schemas.openxmlformats.org/officeDocument/2006/relationships/image" Target="media/image67.wmf"/><Relationship Id="rId154" Type="http://schemas.openxmlformats.org/officeDocument/2006/relationships/image" Target="media/image77.emf"/><Relationship Id="rId159" Type="http://schemas.openxmlformats.org/officeDocument/2006/relationships/oleObject" Target="embeddings/oleObject70.bin"/><Relationship Id="rId175" Type="http://schemas.openxmlformats.org/officeDocument/2006/relationships/image" Target="media/image87.wmf"/><Relationship Id="rId170" Type="http://schemas.openxmlformats.org/officeDocument/2006/relationships/oleObject" Target="embeddings/oleObject77.bin"/><Relationship Id="rId16" Type="http://schemas.openxmlformats.org/officeDocument/2006/relationships/image" Target="media/image5.wmf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1.bin"/><Relationship Id="rId32" Type="http://schemas.openxmlformats.org/officeDocument/2006/relationships/image" Target="media/image13.wmf"/><Relationship Id="rId37" Type="http://schemas.openxmlformats.org/officeDocument/2006/relationships/oleObject" Target="embeddings/oleObject14.bin"/><Relationship Id="rId53" Type="http://schemas.openxmlformats.org/officeDocument/2006/relationships/image" Target="media/image23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0.bin"/><Relationship Id="rId79" Type="http://schemas.openxmlformats.org/officeDocument/2006/relationships/oleObject" Target="embeddings/oleObject33.bin"/><Relationship Id="rId102" Type="http://schemas.openxmlformats.org/officeDocument/2006/relationships/image" Target="media/image47.wmf"/><Relationship Id="rId123" Type="http://schemas.openxmlformats.org/officeDocument/2006/relationships/image" Target="media/image59.wmf"/><Relationship Id="rId128" Type="http://schemas.openxmlformats.org/officeDocument/2006/relationships/oleObject" Target="embeddings/oleObject58.bin"/><Relationship Id="rId144" Type="http://schemas.openxmlformats.org/officeDocument/2006/relationships/image" Target="media/image70.emf"/><Relationship Id="rId149" Type="http://schemas.openxmlformats.org/officeDocument/2006/relationships/image" Target="media/image73.wmf"/><Relationship Id="rId5" Type="http://schemas.openxmlformats.org/officeDocument/2006/relationships/footnotes" Target="footnotes.xml"/><Relationship Id="rId90" Type="http://schemas.openxmlformats.org/officeDocument/2006/relationships/oleObject" Target="embeddings/oleObject40.bin"/><Relationship Id="rId95" Type="http://schemas.openxmlformats.org/officeDocument/2006/relationships/image" Target="media/image44.wmf"/><Relationship Id="rId160" Type="http://schemas.openxmlformats.org/officeDocument/2006/relationships/image" Target="media/image81.wmf"/><Relationship Id="rId165" Type="http://schemas.openxmlformats.org/officeDocument/2006/relationships/oleObject" Target="embeddings/oleObject73.bin"/><Relationship Id="rId22" Type="http://schemas.openxmlformats.org/officeDocument/2006/relationships/image" Target="media/image8.wmf"/><Relationship Id="rId27" Type="http://schemas.openxmlformats.org/officeDocument/2006/relationships/oleObject" Target="embeddings/oleObject9.bin"/><Relationship Id="rId43" Type="http://schemas.openxmlformats.org/officeDocument/2006/relationships/oleObject" Target="embeddings/oleObject17.bin"/><Relationship Id="rId48" Type="http://schemas.openxmlformats.org/officeDocument/2006/relationships/oleObject" Target="embeddings/oleObject20.bin"/><Relationship Id="rId64" Type="http://schemas.openxmlformats.org/officeDocument/2006/relationships/hyperlink" Target="https://www.google.com/patents/CN105399683A?cl=en" TargetMode="External"/><Relationship Id="rId69" Type="http://schemas.openxmlformats.org/officeDocument/2006/relationships/image" Target="media/image33.wmf"/><Relationship Id="rId113" Type="http://schemas.openxmlformats.org/officeDocument/2006/relationships/image" Target="media/image53.wmf"/><Relationship Id="rId118" Type="http://schemas.openxmlformats.org/officeDocument/2006/relationships/image" Target="media/image56.wmf"/><Relationship Id="rId134" Type="http://schemas.openxmlformats.org/officeDocument/2006/relationships/image" Target="media/image65.wmf"/><Relationship Id="rId139" Type="http://schemas.openxmlformats.org/officeDocument/2006/relationships/oleObject" Target="embeddings/oleObject63.bin"/><Relationship Id="rId80" Type="http://schemas.openxmlformats.org/officeDocument/2006/relationships/oleObject" Target="embeddings/oleObject34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68.bin"/><Relationship Id="rId155" Type="http://schemas.openxmlformats.org/officeDocument/2006/relationships/image" Target="media/image78.emf"/><Relationship Id="rId171" Type="http://schemas.openxmlformats.org/officeDocument/2006/relationships/image" Target="media/image85.wmf"/><Relationship Id="rId176" Type="http://schemas.openxmlformats.org/officeDocument/2006/relationships/oleObject" Target="embeddings/oleObject80.bin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6.wmf"/><Relationship Id="rId59" Type="http://schemas.openxmlformats.org/officeDocument/2006/relationships/image" Target="media/image26.wmf"/><Relationship Id="rId103" Type="http://schemas.openxmlformats.org/officeDocument/2006/relationships/oleObject" Target="embeddings/oleObject47.bin"/><Relationship Id="rId108" Type="http://schemas.openxmlformats.org/officeDocument/2006/relationships/image" Target="media/image50.emf"/><Relationship Id="rId124" Type="http://schemas.openxmlformats.org/officeDocument/2006/relationships/oleObject" Target="embeddings/oleObject56.bin"/><Relationship Id="rId129" Type="http://schemas.openxmlformats.org/officeDocument/2006/relationships/image" Target="media/image62.wmf"/><Relationship Id="rId54" Type="http://schemas.openxmlformats.org/officeDocument/2006/relationships/oleObject" Target="embeddings/oleObject23.bin"/><Relationship Id="rId70" Type="http://schemas.openxmlformats.org/officeDocument/2006/relationships/oleObject" Target="embeddings/oleObject28.bin"/><Relationship Id="rId75" Type="http://schemas.openxmlformats.org/officeDocument/2006/relationships/oleObject" Target="embeddings/oleObject31.bin"/><Relationship Id="rId91" Type="http://schemas.openxmlformats.org/officeDocument/2006/relationships/oleObject" Target="embeddings/oleObject41.bin"/><Relationship Id="rId96" Type="http://schemas.openxmlformats.org/officeDocument/2006/relationships/oleObject" Target="embeddings/oleObject43.bin"/><Relationship Id="rId140" Type="http://schemas.openxmlformats.org/officeDocument/2006/relationships/image" Target="media/image68.wmf"/><Relationship Id="rId145" Type="http://schemas.openxmlformats.org/officeDocument/2006/relationships/image" Target="media/image71.wmf"/><Relationship Id="rId161" Type="http://schemas.openxmlformats.org/officeDocument/2006/relationships/oleObject" Target="embeddings/oleObject71.bin"/><Relationship Id="rId166" Type="http://schemas.openxmlformats.org/officeDocument/2006/relationships/image" Target="media/image84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1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2.bin"/><Relationship Id="rId119" Type="http://schemas.openxmlformats.org/officeDocument/2006/relationships/oleObject" Target="embeddings/oleObject54.bin"/><Relationship Id="rId10" Type="http://schemas.openxmlformats.org/officeDocument/2006/relationships/image" Target="media/image2.wmf"/><Relationship Id="rId31" Type="http://schemas.openxmlformats.org/officeDocument/2006/relationships/oleObject" Target="embeddings/oleObject11.bin"/><Relationship Id="rId44" Type="http://schemas.openxmlformats.org/officeDocument/2006/relationships/image" Target="media/image19.wmf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image" Target="media/image30.emf"/><Relationship Id="rId73" Type="http://schemas.openxmlformats.org/officeDocument/2006/relationships/image" Target="media/image35.wmf"/><Relationship Id="rId78" Type="http://schemas.openxmlformats.org/officeDocument/2006/relationships/image" Target="media/image37.wmf"/><Relationship Id="rId81" Type="http://schemas.openxmlformats.org/officeDocument/2006/relationships/image" Target="media/image38.wmf"/><Relationship Id="rId86" Type="http://schemas.openxmlformats.org/officeDocument/2006/relationships/oleObject" Target="embeddings/oleObject37.bin"/><Relationship Id="rId94" Type="http://schemas.openxmlformats.org/officeDocument/2006/relationships/image" Target="media/image43.emf"/><Relationship Id="rId99" Type="http://schemas.openxmlformats.org/officeDocument/2006/relationships/oleObject" Target="embeddings/oleObject45.bin"/><Relationship Id="rId101" Type="http://schemas.openxmlformats.org/officeDocument/2006/relationships/image" Target="media/image46.emf"/><Relationship Id="rId122" Type="http://schemas.openxmlformats.org/officeDocument/2006/relationships/image" Target="media/image58.emf"/><Relationship Id="rId130" Type="http://schemas.openxmlformats.org/officeDocument/2006/relationships/oleObject" Target="embeddings/oleObject59.bin"/><Relationship Id="rId135" Type="http://schemas.openxmlformats.org/officeDocument/2006/relationships/oleObject" Target="embeddings/oleObject61.bin"/><Relationship Id="rId143" Type="http://schemas.openxmlformats.org/officeDocument/2006/relationships/oleObject" Target="embeddings/oleObject65.bin"/><Relationship Id="rId148" Type="http://schemas.openxmlformats.org/officeDocument/2006/relationships/oleObject" Target="embeddings/oleObject67.bin"/><Relationship Id="rId151" Type="http://schemas.openxmlformats.org/officeDocument/2006/relationships/image" Target="media/image74.emf"/><Relationship Id="rId156" Type="http://schemas.openxmlformats.org/officeDocument/2006/relationships/image" Target="media/image79.wmf"/><Relationship Id="rId164" Type="http://schemas.openxmlformats.org/officeDocument/2006/relationships/image" Target="media/image83.wmf"/><Relationship Id="rId169" Type="http://schemas.openxmlformats.org/officeDocument/2006/relationships/oleObject" Target="embeddings/oleObject76.bin"/><Relationship Id="rId177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72" Type="http://schemas.openxmlformats.org/officeDocument/2006/relationships/oleObject" Target="embeddings/oleObject78.bin"/><Relationship Id="rId13" Type="http://schemas.openxmlformats.org/officeDocument/2006/relationships/oleObject" Target="embeddings/oleObject2.bin"/><Relationship Id="rId18" Type="http://schemas.openxmlformats.org/officeDocument/2006/relationships/image" Target="media/image6.wmf"/><Relationship Id="rId39" Type="http://schemas.openxmlformats.org/officeDocument/2006/relationships/oleObject" Target="embeddings/oleObject15.bin"/><Relationship Id="rId109" Type="http://schemas.openxmlformats.org/officeDocument/2006/relationships/image" Target="media/image51.wmf"/><Relationship Id="rId34" Type="http://schemas.openxmlformats.org/officeDocument/2006/relationships/image" Target="media/image14.wmf"/><Relationship Id="rId50" Type="http://schemas.openxmlformats.org/officeDocument/2006/relationships/oleObject" Target="embeddings/oleObject21.bin"/><Relationship Id="rId55" Type="http://schemas.openxmlformats.org/officeDocument/2006/relationships/image" Target="media/image24.wmf"/><Relationship Id="rId76" Type="http://schemas.openxmlformats.org/officeDocument/2006/relationships/image" Target="media/image36.wmf"/><Relationship Id="rId97" Type="http://schemas.openxmlformats.org/officeDocument/2006/relationships/image" Target="media/image45.wmf"/><Relationship Id="rId104" Type="http://schemas.openxmlformats.org/officeDocument/2006/relationships/image" Target="media/image48.wmf"/><Relationship Id="rId120" Type="http://schemas.openxmlformats.org/officeDocument/2006/relationships/image" Target="media/image57.wmf"/><Relationship Id="rId125" Type="http://schemas.openxmlformats.org/officeDocument/2006/relationships/image" Target="media/image60.wmf"/><Relationship Id="rId141" Type="http://schemas.openxmlformats.org/officeDocument/2006/relationships/oleObject" Target="embeddings/oleObject64.bin"/><Relationship Id="rId146" Type="http://schemas.openxmlformats.org/officeDocument/2006/relationships/oleObject" Target="embeddings/oleObject66.bin"/><Relationship Id="rId167" Type="http://schemas.openxmlformats.org/officeDocument/2006/relationships/oleObject" Target="embeddings/oleObject74.bin"/><Relationship Id="rId7" Type="http://schemas.openxmlformats.org/officeDocument/2006/relationships/header" Target="header1.xml"/><Relationship Id="rId71" Type="http://schemas.openxmlformats.org/officeDocument/2006/relationships/image" Target="media/image34.wmf"/><Relationship Id="rId92" Type="http://schemas.openxmlformats.org/officeDocument/2006/relationships/oleObject" Target="embeddings/oleObject42.bin"/><Relationship Id="rId162" Type="http://schemas.openxmlformats.org/officeDocument/2006/relationships/image" Target="media/image82.wmf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image" Target="media/image9.wmf"/><Relationship Id="rId40" Type="http://schemas.openxmlformats.org/officeDocument/2006/relationships/image" Target="media/image17.wmf"/><Relationship Id="rId45" Type="http://schemas.openxmlformats.org/officeDocument/2006/relationships/oleObject" Target="embeddings/oleObject18.bin"/><Relationship Id="rId66" Type="http://schemas.openxmlformats.org/officeDocument/2006/relationships/image" Target="media/image31.emf"/><Relationship Id="rId87" Type="http://schemas.openxmlformats.org/officeDocument/2006/relationships/image" Target="media/image41.wmf"/><Relationship Id="rId110" Type="http://schemas.openxmlformats.org/officeDocument/2006/relationships/oleObject" Target="embeddings/oleObject50.bin"/><Relationship Id="rId115" Type="http://schemas.openxmlformats.org/officeDocument/2006/relationships/image" Target="media/image54.emf"/><Relationship Id="rId131" Type="http://schemas.openxmlformats.org/officeDocument/2006/relationships/image" Target="media/image63.wmf"/><Relationship Id="rId136" Type="http://schemas.openxmlformats.org/officeDocument/2006/relationships/image" Target="media/image66.wmf"/><Relationship Id="rId157" Type="http://schemas.openxmlformats.org/officeDocument/2006/relationships/oleObject" Target="embeddings/oleObject69.bin"/><Relationship Id="rId178" Type="http://schemas.openxmlformats.org/officeDocument/2006/relationships/theme" Target="theme/theme1.xml"/><Relationship Id="rId61" Type="http://schemas.openxmlformats.org/officeDocument/2006/relationships/image" Target="media/image27.emf"/><Relationship Id="rId82" Type="http://schemas.openxmlformats.org/officeDocument/2006/relationships/oleObject" Target="embeddings/oleObject35.bin"/><Relationship Id="rId152" Type="http://schemas.openxmlformats.org/officeDocument/2006/relationships/image" Target="media/image75.emf"/><Relationship Id="rId173" Type="http://schemas.openxmlformats.org/officeDocument/2006/relationships/image" Target="media/image86.wmf"/><Relationship Id="rId19" Type="http://schemas.openxmlformats.org/officeDocument/2006/relationships/oleObject" Target="embeddings/oleObject5.bin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3.bin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2.bin"/><Relationship Id="rId100" Type="http://schemas.openxmlformats.org/officeDocument/2006/relationships/oleObject" Target="embeddings/oleObject46.bin"/><Relationship Id="rId105" Type="http://schemas.openxmlformats.org/officeDocument/2006/relationships/oleObject" Target="embeddings/oleObject48.bin"/><Relationship Id="rId126" Type="http://schemas.openxmlformats.org/officeDocument/2006/relationships/oleObject" Target="embeddings/oleObject57.bin"/><Relationship Id="rId147" Type="http://schemas.openxmlformats.org/officeDocument/2006/relationships/image" Target="media/image72.wmf"/><Relationship Id="rId168" Type="http://schemas.openxmlformats.org/officeDocument/2006/relationships/oleObject" Target="embeddings/oleObject75.bin"/><Relationship Id="rId8" Type="http://schemas.openxmlformats.org/officeDocument/2006/relationships/header" Target="header2.xml"/><Relationship Id="rId51" Type="http://schemas.openxmlformats.org/officeDocument/2006/relationships/image" Target="media/image22.wmf"/><Relationship Id="rId72" Type="http://schemas.openxmlformats.org/officeDocument/2006/relationships/oleObject" Target="embeddings/oleObject29.bin"/><Relationship Id="rId93" Type="http://schemas.openxmlformats.org/officeDocument/2006/relationships/image" Target="media/image42.emf"/><Relationship Id="rId98" Type="http://schemas.openxmlformats.org/officeDocument/2006/relationships/oleObject" Target="embeddings/oleObject44.bin"/><Relationship Id="rId121" Type="http://schemas.openxmlformats.org/officeDocument/2006/relationships/oleObject" Target="embeddings/oleObject55.bin"/><Relationship Id="rId142" Type="http://schemas.openxmlformats.org/officeDocument/2006/relationships/image" Target="media/image69.wmf"/><Relationship Id="rId163" Type="http://schemas.openxmlformats.org/officeDocument/2006/relationships/oleObject" Target="embeddings/oleObject72.bin"/><Relationship Id="rId3" Type="http://schemas.openxmlformats.org/officeDocument/2006/relationships/settings" Target="settings.xml"/><Relationship Id="rId25" Type="http://schemas.openxmlformats.org/officeDocument/2006/relationships/oleObject" Target="embeddings/oleObject8.bin"/><Relationship Id="rId46" Type="http://schemas.openxmlformats.org/officeDocument/2006/relationships/image" Target="media/image20.wmf"/><Relationship Id="rId67" Type="http://schemas.openxmlformats.org/officeDocument/2006/relationships/image" Target="media/image32.wmf"/><Relationship Id="rId116" Type="http://schemas.openxmlformats.org/officeDocument/2006/relationships/image" Target="media/image55.wmf"/><Relationship Id="rId137" Type="http://schemas.openxmlformats.org/officeDocument/2006/relationships/oleObject" Target="embeddings/oleObject62.bin"/><Relationship Id="rId158" Type="http://schemas.openxmlformats.org/officeDocument/2006/relationships/image" Target="media/image80.wmf"/><Relationship Id="rId20" Type="http://schemas.openxmlformats.org/officeDocument/2006/relationships/image" Target="media/image7.wmf"/><Relationship Id="rId41" Type="http://schemas.openxmlformats.org/officeDocument/2006/relationships/oleObject" Target="embeddings/oleObject16.bin"/><Relationship Id="rId62" Type="http://schemas.openxmlformats.org/officeDocument/2006/relationships/image" Target="media/image28.tiff"/><Relationship Id="rId83" Type="http://schemas.openxmlformats.org/officeDocument/2006/relationships/image" Target="media/image39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2.wmf"/><Relationship Id="rId132" Type="http://schemas.openxmlformats.org/officeDocument/2006/relationships/oleObject" Target="embeddings/oleObject60.bin"/><Relationship Id="rId153" Type="http://schemas.openxmlformats.org/officeDocument/2006/relationships/image" Target="media/image76.emf"/><Relationship Id="rId174" Type="http://schemas.openxmlformats.org/officeDocument/2006/relationships/oleObject" Target="embeddings/oleObject79.bin"/><Relationship Id="rId15" Type="http://schemas.openxmlformats.org/officeDocument/2006/relationships/oleObject" Target="embeddings/oleObject3.bin"/><Relationship Id="rId36" Type="http://schemas.openxmlformats.org/officeDocument/2006/relationships/image" Target="media/image15.wmf"/><Relationship Id="rId57" Type="http://schemas.openxmlformats.org/officeDocument/2006/relationships/image" Target="media/image25.wmf"/><Relationship Id="rId106" Type="http://schemas.openxmlformats.org/officeDocument/2006/relationships/image" Target="media/image49.wmf"/><Relationship Id="rId127" Type="http://schemas.openxmlformats.org/officeDocument/2006/relationships/image" Target="media/image6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30</Pages>
  <Words>4744</Words>
  <Characters>27041</Characters>
  <Application>Microsoft Office Word</Application>
  <DocSecurity>0</DocSecurity>
  <Lines>225</Lines>
  <Paragraphs>63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..</vt:lpstr>
      <vt:lpstr>..</vt:lpstr>
    </vt:vector>
  </TitlesOfParts>
  <Company>UNIGE</Company>
  <LinksUpToDate>false</LinksUpToDate>
  <CharactersWithSpaces>31722</CharactersWithSpaces>
  <SharedDoc>false</SharedDoc>
  <HLinks>
    <vt:vector size="12" baseType="variant">
      <vt:variant>
        <vt:i4>65576</vt:i4>
      </vt:variant>
      <vt:variant>
        <vt:i4>3</vt:i4>
      </vt:variant>
      <vt:variant>
        <vt:i4>0</vt:i4>
      </vt:variant>
      <vt:variant>
        <vt:i4>5</vt:i4>
      </vt:variant>
      <vt:variant>
        <vt:lpwstr>mailto:deposit@ccdc.cam.ac.uk</vt:lpwstr>
      </vt:variant>
      <vt:variant>
        <vt:lpwstr/>
      </vt:variant>
      <vt:variant>
        <vt:i4>3735593</vt:i4>
      </vt:variant>
      <vt:variant>
        <vt:i4>0</vt:i4>
      </vt:variant>
      <vt:variant>
        <vt:i4>0</vt:i4>
      </vt:variant>
      <vt:variant>
        <vt:i4>5</vt:i4>
      </vt:variant>
      <vt:variant>
        <vt:lpwstr>http://www.ccdc.cam.ac.uk/conts/retrieving.html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..</dc:title>
  <dc:creator>Prof. Claude Piguet</dc:creator>
  <cp:lastModifiedBy>Claude Piguet</cp:lastModifiedBy>
  <cp:revision>5</cp:revision>
  <cp:lastPrinted>2019-02-21T08:20:00Z</cp:lastPrinted>
  <dcterms:created xsi:type="dcterms:W3CDTF">2019-04-30T15:18:00Z</dcterms:created>
  <dcterms:modified xsi:type="dcterms:W3CDTF">2019-04-30T15:28:00Z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yle">
    <vt:lpwstr>american-chemical-society</vt:lpwstr>
  </property>
</Properties>
</file>