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B88" w:rsidRPr="00CF1B88" w:rsidRDefault="00CF1B88" w:rsidP="00CF1B88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val="en-GB" w:eastAsia="pt-PT"/>
        </w:rPr>
      </w:pPr>
      <w:r w:rsidRPr="00CF1B88">
        <w:rPr>
          <w:rFonts w:ascii="Arial" w:eastAsia="Times New Roman" w:hAnsi="Arial" w:cs="Arial"/>
          <w:b/>
          <w:bCs/>
          <w:kern w:val="36"/>
          <w:sz w:val="48"/>
          <w:szCs w:val="48"/>
          <w:lang w:val="en-GB" w:eastAsia="pt-PT"/>
        </w:rPr>
        <w:t>The Top 10 Places to Go in Tuscany</w:t>
      </w:r>
    </w:p>
    <w:p w:rsidR="00CF1B88" w:rsidRPr="0034425E" w:rsidRDefault="00CF1B88" w:rsidP="00CF1B8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val="en-GB" w:eastAsia="pt-PT"/>
        </w:rPr>
      </w:pPr>
      <w:r w:rsidRPr="00CF1B88">
        <w:rPr>
          <w:rFonts w:ascii="Arial" w:eastAsia="Times New Roman" w:hAnsi="Arial" w:cs="Arial"/>
          <w:b/>
          <w:bCs/>
          <w:sz w:val="36"/>
          <w:szCs w:val="36"/>
          <w:lang w:val="en-GB" w:eastAsia="pt-PT"/>
        </w:rPr>
        <w:t>Iconic landscapes, Renaissance cities and great food and wine</w:t>
      </w:r>
    </w:p>
    <w:p w:rsidR="0034425E" w:rsidRDefault="0034425E" w:rsidP="00CF1B8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pt-PT"/>
        </w:rPr>
      </w:pPr>
      <w:r w:rsidRPr="0034425E"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pt-PT"/>
        </w:rPr>
        <w:drawing>
          <wp:inline distT="0" distB="0" distL="0" distR="0">
            <wp:extent cx="5400040" cy="2755865"/>
            <wp:effectExtent l="0" t="0" r="0" b="6985"/>
            <wp:docPr id="12" name="Imagem 12" descr="C:\Users\Toshiba\Desktop\AT5\Weerakarn Satitniram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Toshiba\Desktop\AT5\Weerakarn Satitnirama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5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B88" w:rsidRPr="00CF1B88" w:rsidRDefault="0034425E" w:rsidP="00CF1B8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pt-PT"/>
        </w:rPr>
      </w:pPr>
      <w:hyperlink r:id="rId6" w:history="1">
        <w:r w:rsidRPr="0034425E">
          <w:rPr>
            <w:rStyle w:val="Hiperligao"/>
            <w:rFonts w:ascii="Arial" w:hAnsi="Arial" w:cs="Arial"/>
            <w:lang w:val="en-GB"/>
          </w:rPr>
          <w:t>Tuscany</w:t>
        </w:r>
      </w:hyperlink>
      <w:r w:rsidRPr="0034425E">
        <w:rPr>
          <w:rFonts w:ascii="Arial" w:hAnsi="Arial" w:cs="Arial"/>
          <w:lang w:val="en-GB"/>
        </w:rPr>
        <w:t>, with its spectacular cities, towns, and scenery, is one of Italy's top vacation destinations. Tuscany's many attractions include historic cities and art-filled museums and churches, great wine and food, medieval hill towns, beaches, and beautiful countryside. </w:t>
      </w:r>
      <w:r w:rsidR="00CF1B88"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Each part of the Tuscany region has its own unique personality. And while it's hard to narrow down a best-of list in a region of travel superlatives, the following are </w:t>
      </w:r>
      <w:proofErr w:type="spellStart"/>
      <w:r w:rsidR="00CF1B88" w:rsidRPr="00CF1B88">
        <w:rPr>
          <w:rFonts w:ascii="Arial" w:eastAsia="Times New Roman" w:hAnsi="Arial" w:cs="Arial"/>
          <w:sz w:val="24"/>
          <w:szCs w:val="24"/>
          <w:lang w:val="en-GB" w:eastAsia="pt-PT"/>
        </w:rPr>
        <w:t>TripSavvy's</w:t>
      </w:r>
      <w:proofErr w:type="spellEnd"/>
      <w:r w:rsidR="00CF1B88"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 top 10 places to visit, for medieval and Renaissance architecture, gorgeous scenery and of course, the food and wine. </w:t>
      </w:r>
    </w:p>
    <w:p w:rsidR="00CF1B88" w:rsidRPr="00CF1B88" w:rsidRDefault="0034425E" w:rsidP="00CF1B88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pt-PT"/>
        </w:rPr>
      </w:pPr>
      <w:r w:rsidRPr="0034425E">
        <w:rPr>
          <w:rFonts w:ascii="Arial" w:eastAsia="Times New Roman" w:hAnsi="Arial" w:cs="Arial"/>
          <w:b/>
          <w:bCs/>
          <w:noProof/>
          <w:sz w:val="27"/>
          <w:szCs w:val="27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2507615</wp:posOffset>
                </wp:positionH>
                <wp:positionV relativeFrom="paragraph">
                  <wp:posOffset>5715</wp:posOffset>
                </wp:positionV>
                <wp:extent cx="2984500" cy="990600"/>
                <wp:effectExtent l="0" t="0" r="25400" b="19050"/>
                <wp:wrapNone/>
                <wp:docPr id="11" name="Caixa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4425E" w:rsidRDefault="0034425E">
                            <w:r>
                              <w:t xml:space="preserve">Pretende-se que clicando na imagem veja a imagem em tamanho maior (o processo repete-se para todas as imagens exceto para a 1ª). As imagens maiores estão na pasta </w:t>
                            </w:r>
                            <w:proofErr w:type="spellStart"/>
                            <w:r>
                              <w:t>photos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1" o:spid="_x0000_s1026" type="#_x0000_t202" style="position:absolute;margin-left:197.45pt;margin-top:.45pt;width:23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" fillcolor="white [3201]" strokeweight=".5pt">
                <v:textbox>
                  <w:txbxContent>
                    <w:p w:rsidR="0034425E" w:rsidRDefault="0034425E">
                      <w:r>
                        <w:t xml:space="preserve">Pretende-se que clicando na imagem veja a imagem em tamanho maior (o processo repete-se para todas as imagens exceto para a 1ª). As imagens maiores estão na pasta </w:t>
                      </w:r>
                      <w:proofErr w:type="spellStart"/>
                      <w:r>
                        <w:t>photos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hyperlink r:id="rId7" w:history="1">
        <w:r w:rsidR="00CF1B88" w:rsidRPr="0034425E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eastAsia="pt-PT"/>
          </w:rPr>
          <w:t>Flor</w:t>
        </w:r>
        <w:r w:rsidR="00CF1B88" w:rsidRPr="0034425E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eastAsia="pt-PT"/>
          </w:rPr>
          <w:t>e</w:t>
        </w:r>
        <w:r w:rsidR="00CF1B88" w:rsidRPr="0034425E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eastAsia="pt-PT"/>
          </w:rPr>
          <w:t>n</w:t>
        </w:r>
        <w:r w:rsidR="00CF1B88" w:rsidRPr="0034425E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eastAsia="pt-PT"/>
          </w:rPr>
          <w:t>ce</w:t>
        </w:r>
      </w:hyperlink>
      <w:r w:rsidR="00CF1B88" w:rsidRPr="00CF1B88">
        <w:rPr>
          <w:rFonts w:ascii="Arial" w:eastAsia="Times New Roman" w:hAnsi="Arial" w:cs="Arial"/>
          <w:b/>
          <w:bCs/>
          <w:sz w:val="27"/>
          <w:szCs w:val="27"/>
          <w:lang w:eastAsia="pt-PT"/>
        </w:rPr>
        <w:t xml:space="preserve"> </w:t>
      </w:r>
    </w:p>
    <w:p w:rsidR="00CF1B88" w:rsidRPr="00CF1B88" w:rsidRDefault="00CF1B88" w:rsidP="0034425E">
      <w:pPr>
        <w:shd w:val="clear" w:color="auto" w:fill="C7C7C7"/>
        <w:spacing w:after="0" w:line="240" w:lineRule="auto"/>
        <w:ind w:right="5669"/>
        <w:rPr>
          <w:rFonts w:ascii="Arial" w:eastAsia="Times New Roman" w:hAnsi="Arial" w:cs="Arial"/>
          <w:sz w:val="24"/>
          <w:szCs w:val="24"/>
          <w:lang w:eastAsia="pt-PT"/>
        </w:rPr>
      </w:pPr>
      <w:r w:rsidRPr="0034425E">
        <w:rPr>
          <w:rFonts w:ascii="Arial" w:eastAsia="Times New Roman" w:hAnsi="Arial" w:cs="Arial"/>
          <w:noProof/>
          <w:sz w:val="24"/>
          <w:szCs w:val="24"/>
          <w:lang w:eastAsia="pt-PT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" name="Retângulo 7" descr="Florence, Piazza dell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F6EF15" id="Retângulo 7" o:spid="_x0000_s1026" alt="Florence, Piazza della Repubblic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Dc3n1XYAgAA4gUAAA4AAAAAAAAAAAAAAAAALgIAAGRycy9lMm9E&#10;b2MueG1sUEsBAi0AFAAGAAgAAAAhAEyg6SzYAAAAAwEAAA8AAAAAAAAAAAAAAAAAMgUAAGRycy9k&#10;b3ducmV2LnhtbFBLBQYAAAAABAAEAPMAAAA3BgAAAAA=&#10;" filled="f" stroked="f">
                <o:lock v:ext="edit" aspectratio="t"/>
                <w10:anchorlock/>
              </v:rect>
            </w:pict>
          </mc:Fallback>
        </mc:AlternateContent>
      </w:r>
    </w:p>
    <w:p w:rsidR="00CF1B88" w:rsidRPr="00CF1B88" w:rsidRDefault="00CF1B88" w:rsidP="00CF1B8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pt-PT"/>
        </w:rPr>
      </w:pP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>Sylvain Sonnet</w:t>
      </w:r>
      <w:bookmarkStart w:id="0" w:name="_GoBack"/>
      <w:bookmarkEnd w:id="0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 </w:t>
      </w:r>
    </w:p>
    <w:p w:rsidR="00CF1B88" w:rsidRPr="00CF1B88" w:rsidRDefault="00CF1B88" w:rsidP="00CF1B8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pt-PT"/>
        </w:rPr>
      </w:pP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Florence, in the heart of Tuscany, is one of </w:t>
      </w:r>
      <w:hyperlink r:id="rId8" w:history="1">
        <w:r w:rsidRPr="0034425E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GB" w:eastAsia="pt-PT"/>
          </w:rPr>
          <w:t>Italy's top cities to visit</w:t>
        </w:r>
      </w:hyperlink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. Florence is an important Renaissance architecture and art </w:t>
      </w:r>
      <w:proofErr w:type="spellStart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>center</w:t>
      </w:r>
      <w:proofErr w:type="spellEnd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 with several excellent </w:t>
      </w:r>
      <w:hyperlink r:id="rId9" w:history="1">
        <w:r w:rsidRPr="0034425E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GB" w:eastAsia="pt-PT"/>
          </w:rPr>
          <w:t>museums</w:t>
        </w:r>
      </w:hyperlink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. Florence's cathedral, or </w:t>
      </w:r>
      <w:hyperlink r:id="rId10" w:history="1">
        <w:proofErr w:type="spellStart"/>
        <w:r w:rsidRPr="0034425E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GB" w:eastAsia="pt-PT"/>
          </w:rPr>
          <w:t>duomo</w:t>
        </w:r>
        <w:proofErr w:type="spellEnd"/>
      </w:hyperlink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>, with its famous dome, and its Baptistery are architectural wonders that are not to be missed.</w:t>
      </w:r>
    </w:p>
    <w:p w:rsidR="00CF1B88" w:rsidRPr="00CF1B88" w:rsidRDefault="00CF1B88" w:rsidP="00CF1B8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pt-PT"/>
        </w:rPr>
      </w:pP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Many visitors use Florence as their base for </w:t>
      </w:r>
      <w:hyperlink r:id="rId11" w:history="1">
        <w:r w:rsidRPr="0034425E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GB" w:eastAsia="pt-PT"/>
          </w:rPr>
          <w:t>winery tours</w:t>
        </w:r>
      </w:hyperlink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 or </w:t>
      </w:r>
      <w:hyperlink r:id="rId12" w:history="1">
        <w:r w:rsidRPr="0034425E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GB" w:eastAsia="pt-PT"/>
          </w:rPr>
          <w:t>day trips</w:t>
        </w:r>
      </w:hyperlink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 to other towns in the region. Visit the </w:t>
      </w:r>
      <w:proofErr w:type="spellStart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>Museo</w:t>
      </w:r>
      <w:proofErr w:type="spellEnd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 xml:space="preserve"> Galileo </w:t>
      </w: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or the </w:t>
      </w:r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 xml:space="preserve">Palazzo </w:t>
      </w:r>
      <w:proofErr w:type="spellStart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>Strozzi</w:t>
      </w:r>
      <w:proofErr w:type="spellEnd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 xml:space="preserve"> </w:t>
      </w: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>to get a feel for the history and culture of the area.</w:t>
      </w:r>
    </w:p>
    <w:p w:rsidR="00CF1B88" w:rsidRPr="00CF1B88" w:rsidRDefault="00CF1B88" w:rsidP="00CF1B8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34425E">
        <w:rPr>
          <w:rFonts w:ascii="Arial" w:eastAsia="Times New Roman" w:hAnsi="Arial" w:cs="Arial"/>
          <w:sz w:val="24"/>
          <w:szCs w:val="24"/>
          <w:lang w:eastAsia="pt-PT"/>
        </w:rPr>
        <w:t>02</w:t>
      </w:r>
      <w:r w:rsidRPr="00CF1B88">
        <w:rPr>
          <w:rFonts w:ascii="Arial" w:eastAsia="Times New Roman" w:hAnsi="Arial" w:cs="Arial"/>
          <w:sz w:val="24"/>
          <w:szCs w:val="24"/>
          <w:lang w:eastAsia="pt-PT"/>
        </w:rPr>
        <w:t xml:space="preserve"> </w:t>
      </w:r>
      <w:proofErr w:type="spellStart"/>
      <w:r w:rsidRPr="0034425E">
        <w:rPr>
          <w:rFonts w:ascii="Arial" w:eastAsia="Times New Roman" w:hAnsi="Arial" w:cs="Arial"/>
          <w:sz w:val="24"/>
          <w:szCs w:val="24"/>
          <w:lang w:eastAsia="pt-PT"/>
        </w:rPr>
        <w:t>of</w:t>
      </w:r>
      <w:proofErr w:type="spellEnd"/>
      <w:r w:rsidRPr="0034425E">
        <w:rPr>
          <w:rFonts w:ascii="Arial" w:eastAsia="Times New Roman" w:hAnsi="Arial" w:cs="Arial"/>
          <w:sz w:val="24"/>
          <w:szCs w:val="24"/>
          <w:lang w:eastAsia="pt-PT"/>
        </w:rPr>
        <w:t xml:space="preserve"> 10</w:t>
      </w:r>
      <w:r w:rsidRPr="00CF1B88">
        <w:rPr>
          <w:rFonts w:ascii="Arial" w:eastAsia="Times New Roman" w:hAnsi="Arial" w:cs="Arial"/>
          <w:sz w:val="24"/>
          <w:szCs w:val="24"/>
          <w:lang w:eastAsia="pt-PT"/>
        </w:rPr>
        <w:t xml:space="preserve"> </w:t>
      </w:r>
    </w:p>
    <w:p w:rsidR="00CF1B88" w:rsidRPr="00CF1B88" w:rsidRDefault="00CF1B88" w:rsidP="00CF1B88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pt-PT"/>
        </w:rPr>
      </w:pPr>
      <w:hyperlink r:id="rId13" w:history="1">
        <w:r w:rsidRPr="0034425E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eastAsia="pt-PT"/>
          </w:rPr>
          <w:t>Siena</w:t>
        </w:r>
      </w:hyperlink>
      <w:r w:rsidRPr="00CF1B88">
        <w:rPr>
          <w:rFonts w:ascii="Arial" w:eastAsia="Times New Roman" w:hAnsi="Arial" w:cs="Arial"/>
          <w:b/>
          <w:bCs/>
          <w:sz w:val="27"/>
          <w:szCs w:val="27"/>
          <w:lang w:eastAsia="pt-PT"/>
        </w:rPr>
        <w:t xml:space="preserve"> </w:t>
      </w:r>
    </w:p>
    <w:p w:rsidR="00CF1B88" w:rsidRPr="00CF1B88" w:rsidRDefault="00CF1B88" w:rsidP="0034425E">
      <w:pPr>
        <w:shd w:val="clear" w:color="auto" w:fill="C7C7C7"/>
        <w:spacing w:after="0" w:line="240" w:lineRule="auto"/>
        <w:ind w:right="5669"/>
        <w:rPr>
          <w:rFonts w:ascii="Arial" w:eastAsia="Times New Roman" w:hAnsi="Arial" w:cs="Arial"/>
          <w:sz w:val="24"/>
          <w:szCs w:val="24"/>
          <w:lang w:eastAsia="pt-PT"/>
        </w:rPr>
      </w:pPr>
      <w:r w:rsidRPr="0034425E">
        <w:rPr>
          <w:rFonts w:ascii="Arial" w:eastAsia="Times New Roman" w:hAnsi="Arial" w:cs="Arial"/>
          <w:noProof/>
          <w:sz w:val="24"/>
          <w:szCs w:val="24"/>
          <w:lang w:eastAsia="pt-PT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Retângulo 6" descr="Duomo di Sie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433E8B" id="Retângulo 6" o:spid="_x0000_s1026" alt="Duomo di Sien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CF1B88" w:rsidRPr="00CF1B88" w:rsidRDefault="00CF1B88" w:rsidP="00CF1B8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pt-PT"/>
        </w:rPr>
      </w:pPr>
      <w:proofErr w:type="spellStart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>Miemo</w:t>
      </w:r>
      <w:proofErr w:type="spellEnd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 Penttinen/miemo.net </w:t>
      </w:r>
    </w:p>
    <w:p w:rsidR="00CF1B88" w:rsidRPr="00CF1B88" w:rsidRDefault="00CF1B88" w:rsidP="00CF1B8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pt-PT"/>
        </w:rPr>
      </w:pP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>Siena is a classic medieval hill town in Tuscany famous for its large fan-shaped piazza the </w:t>
      </w:r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 xml:space="preserve">Piazza del Campo, </w:t>
      </w: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dominated by its bell tower, the </w:t>
      </w:r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 xml:space="preserve">Torre del </w:t>
      </w:r>
      <w:proofErr w:type="spellStart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>Mangia</w:t>
      </w:r>
      <w:proofErr w:type="spellEnd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>. </w:t>
      </w:r>
    </w:p>
    <w:p w:rsidR="00CF1B88" w:rsidRPr="00CF1B88" w:rsidRDefault="00CF1B88" w:rsidP="00CF1B8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pt-PT"/>
        </w:rPr>
      </w:pP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Siena's annual summer horse race, Il </w:t>
      </w:r>
      <w:proofErr w:type="spellStart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>Palio</w:t>
      </w:r>
      <w:proofErr w:type="spellEnd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>, is about as different from the Kentucky Derby as one can imagine: Bareback riders race the horses along the city's cobblestone streets, in keeping with medieval tradition. </w:t>
      </w:r>
    </w:p>
    <w:p w:rsidR="00CF1B88" w:rsidRPr="00CF1B88" w:rsidRDefault="00CF1B88" w:rsidP="00CF1B8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pt-PT"/>
        </w:rPr>
      </w:pP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Off the main piazza, Siena's medieval streets are lined with shops and rustic trattoria serving traditional Tuscan cuisine. Find a </w:t>
      </w:r>
      <w:proofErr w:type="spellStart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>cozy</w:t>
      </w:r>
      <w:proofErr w:type="spellEnd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 spot, preferably one filled with Italians, and sample local fare paired with a nice bottle of regional wine.</w:t>
      </w:r>
    </w:p>
    <w:p w:rsidR="00CF1B88" w:rsidRPr="00CF1B88" w:rsidRDefault="00CF1B88" w:rsidP="00CF1B88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pt-PT"/>
        </w:rPr>
      </w:pPr>
      <w:hyperlink r:id="rId14" w:history="1">
        <w:r w:rsidRPr="0034425E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eastAsia="pt-PT"/>
          </w:rPr>
          <w:t>Pisa</w:t>
        </w:r>
      </w:hyperlink>
      <w:r w:rsidRPr="00CF1B88">
        <w:rPr>
          <w:rFonts w:ascii="Arial" w:eastAsia="Times New Roman" w:hAnsi="Arial" w:cs="Arial"/>
          <w:b/>
          <w:bCs/>
          <w:sz w:val="27"/>
          <w:szCs w:val="27"/>
          <w:lang w:eastAsia="pt-PT"/>
        </w:rPr>
        <w:t xml:space="preserve"> </w:t>
      </w:r>
    </w:p>
    <w:p w:rsidR="00CF1B88" w:rsidRPr="00CF1B88" w:rsidRDefault="00CF1B88" w:rsidP="0034425E">
      <w:pPr>
        <w:shd w:val="clear" w:color="auto" w:fill="C7C7C7"/>
        <w:spacing w:after="0" w:line="240" w:lineRule="auto"/>
        <w:ind w:right="5669"/>
        <w:rPr>
          <w:rFonts w:ascii="Arial" w:eastAsia="Times New Roman" w:hAnsi="Arial" w:cs="Arial"/>
          <w:sz w:val="24"/>
          <w:szCs w:val="24"/>
          <w:lang w:eastAsia="pt-PT"/>
        </w:rPr>
      </w:pPr>
      <w:r w:rsidRPr="0034425E">
        <w:rPr>
          <w:rFonts w:ascii="Arial" w:eastAsia="Times New Roman" w:hAnsi="Arial" w:cs="Arial"/>
          <w:noProof/>
          <w:sz w:val="24"/>
          <w:szCs w:val="24"/>
          <w:lang w:eastAsia="pt-PT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" name="Retângulo 5" descr="The Baptistery and the Duomo, Piazza dei Miracoli, Pisa, Ital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ED5079" id="Retângulo 5" o:spid="_x0000_s1026" alt="The Baptistery and the Duomo, Piazza dei Miracoli, Pisa, Ital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PqBD6ewCAAD/BQ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</w:p>
    <w:p w:rsidR="00CF1B88" w:rsidRPr="00CF1B88" w:rsidRDefault="00CF1B88" w:rsidP="00CF1B8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pt-PT"/>
        </w:rPr>
      </w:pPr>
      <w:proofErr w:type="spellStart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>Atlantide</w:t>
      </w:r>
      <w:proofErr w:type="spellEnd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 </w:t>
      </w:r>
      <w:proofErr w:type="spellStart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>Phototravel</w:t>
      </w:r>
      <w:proofErr w:type="spellEnd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 </w:t>
      </w:r>
    </w:p>
    <w:p w:rsidR="00CF1B88" w:rsidRPr="00CF1B88" w:rsidRDefault="00CF1B88" w:rsidP="00CF1B8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pt-PT"/>
        </w:rPr>
      </w:pP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Pisa, in northern Tuscany, is famous for its leaning tower, which all visitors must climb and take a good touristy photo with. You'll be in the </w:t>
      </w:r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 xml:space="preserve">Pizza </w:t>
      </w:r>
      <w:proofErr w:type="spellStart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>dei</w:t>
      </w:r>
      <w:proofErr w:type="spellEnd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 xml:space="preserve"> </w:t>
      </w:r>
      <w:proofErr w:type="spellStart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>Miracoli</w:t>
      </w:r>
      <w:proofErr w:type="spellEnd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 xml:space="preserve">, </w:t>
      </w: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>where you can admire the cathedral and the baptistery, both of which date back to the Italian Renaissance. </w:t>
      </w:r>
    </w:p>
    <w:p w:rsidR="00CF1B88" w:rsidRPr="00CF1B88" w:rsidRDefault="00CF1B88" w:rsidP="00CF1B8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pt-PT"/>
        </w:rPr>
      </w:pP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Besides its tower, Pisa has much more to do and see. To visit its historic </w:t>
      </w:r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 xml:space="preserve">Piazza </w:t>
      </w:r>
      <w:proofErr w:type="spellStart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>dei</w:t>
      </w:r>
      <w:proofErr w:type="spellEnd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 xml:space="preserve"> </w:t>
      </w:r>
      <w:proofErr w:type="spellStart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>Cavalieri</w:t>
      </w:r>
      <w:proofErr w:type="spellEnd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 xml:space="preserve">, </w:t>
      </w: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take a stroll along the Arno River. And before you leave Pisa, be sure to try the local delicacy, a chickpea flour bread called </w:t>
      </w:r>
      <w:proofErr w:type="spellStart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>cecina</w:t>
      </w:r>
      <w:proofErr w:type="spellEnd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>.</w:t>
      </w:r>
    </w:p>
    <w:p w:rsidR="00CF1B88" w:rsidRPr="00CF1B88" w:rsidRDefault="00CF1B88" w:rsidP="00CF1B8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pt-PT"/>
        </w:rPr>
      </w:pP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If you visit Pisa in June, you're in for a treat. That's when the city holds a festival to </w:t>
      </w:r>
      <w:proofErr w:type="spellStart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>honor</w:t>
      </w:r>
      <w:proofErr w:type="spellEnd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 its patron saint San </w:t>
      </w:r>
      <w:proofErr w:type="spellStart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>Ranieri</w:t>
      </w:r>
      <w:proofErr w:type="spellEnd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 during its annual </w:t>
      </w:r>
      <w:proofErr w:type="spellStart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>Giugno</w:t>
      </w:r>
      <w:proofErr w:type="spellEnd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 xml:space="preserve"> Pisano.</w:t>
      </w:r>
    </w:p>
    <w:p w:rsidR="00CF1B88" w:rsidRPr="00CF1B88" w:rsidRDefault="00CF1B88" w:rsidP="00CF1B88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pt-PT"/>
        </w:rPr>
      </w:pPr>
      <w:hyperlink r:id="rId15" w:history="1">
        <w:r w:rsidRPr="0034425E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eastAsia="pt-PT"/>
          </w:rPr>
          <w:t>Lucca</w:t>
        </w:r>
      </w:hyperlink>
      <w:r w:rsidRPr="00CF1B88">
        <w:rPr>
          <w:rFonts w:ascii="Arial" w:eastAsia="Times New Roman" w:hAnsi="Arial" w:cs="Arial"/>
          <w:b/>
          <w:bCs/>
          <w:sz w:val="27"/>
          <w:szCs w:val="27"/>
          <w:lang w:eastAsia="pt-PT"/>
        </w:rPr>
        <w:t xml:space="preserve"> </w:t>
      </w:r>
    </w:p>
    <w:p w:rsidR="00CF1B88" w:rsidRPr="00CF1B88" w:rsidRDefault="00CF1B88" w:rsidP="0034425E">
      <w:pPr>
        <w:shd w:val="clear" w:color="auto" w:fill="C7C7C7"/>
        <w:spacing w:after="0" w:line="240" w:lineRule="auto"/>
        <w:ind w:right="5669"/>
        <w:rPr>
          <w:rFonts w:ascii="Arial" w:eastAsia="Times New Roman" w:hAnsi="Arial" w:cs="Arial"/>
          <w:sz w:val="24"/>
          <w:szCs w:val="24"/>
          <w:lang w:eastAsia="pt-PT"/>
        </w:rPr>
      </w:pPr>
      <w:r w:rsidRPr="0034425E">
        <w:rPr>
          <w:rFonts w:ascii="Arial" w:eastAsia="Times New Roman" w:hAnsi="Arial" w:cs="Arial"/>
          <w:noProof/>
          <w:sz w:val="24"/>
          <w:szCs w:val="24"/>
          <w:lang w:eastAsia="pt-PT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Retângulo 4" descr="Restaurants in Piazza Anfiteatro at dus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57C629" id="Retângulo 4" o:spid="_x0000_s1026" alt="Restaurants in Piazza Anfiteatro at dusk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</w:p>
    <w:p w:rsidR="00CF1B88" w:rsidRPr="00CF1B88" w:rsidRDefault="00CF1B88" w:rsidP="00CF1B8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pt-PT"/>
        </w:rPr>
      </w:pP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Rachel Lewis </w:t>
      </w:r>
    </w:p>
    <w:p w:rsidR="00CF1B88" w:rsidRPr="00CF1B88" w:rsidRDefault="00CF1B88" w:rsidP="00CF1B8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pt-PT"/>
        </w:rPr>
      </w:pP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Lucca is famous for its Renaissance-era wall which encircles the city, and its cobblestone streets. Walking and bicycling paths and gardens sit atop the wall, which allows visitors to walk completely around Lucca's historic </w:t>
      </w:r>
      <w:proofErr w:type="spellStart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>center</w:t>
      </w:r>
      <w:proofErr w:type="spellEnd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>.</w:t>
      </w:r>
    </w:p>
    <w:p w:rsidR="00CF1B88" w:rsidRPr="00CF1B88" w:rsidRDefault="00CF1B88" w:rsidP="00CF1B8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pt-PT"/>
        </w:rPr>
      </w:pP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>In addition to being home to several historic cathedrals, Lucca has several well-preserved towers that provide fabulous views of the city and beyond.</w:t>
      </w:r>
    </w:p>
    <w:p w:rsidR="00CF1B88" w:rsidRPr="00CF1B88" w:rsidRDefault="00CF1B88" w:rsidP="00CF1B8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pt-PT"/>
        </w:rPr>
      </w:pP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Be sure to check out the home of the famous opera composer Giacomo Puccini, which is a popular museum in Lucca. And for authentic regional dishes </w:t>
      </w: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lastRenderedPageBreak/>
        <w:t>like </w:t>
      </w:r>
      <w:proofErr w:type="spellStart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>tortelli</w:t>
      </w:r>
      <w:proofErr w:type="spellEnd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> </w:t>
      </w:r>
      <w:proofErr w:type="spellStart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>lucchese</w:t>
      </w:r>
      <w:proofErr w:type="spellEnd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 xml:space="preserve"> or </w:t>
      </w:r>
      <w:proofErr w:type="spellStart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>zuppa</w:t>
      </w:r>
      <w:proofErr w:type="spellEnd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 xml:space="preserve"> di </w:t>
      </w:r>
      <w:proofErr w:type="spellStart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>farro</w:t>
      </w:r>
      <w:proofErr w:type="spellEnd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 xml:space="preserve"> all </w:t>
      </w:r>
      <w:proofErr w:type="spellStart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>lucchese</w:t>
      </w:r>
      <w:proofErr w:type="spellEnd"/>
      <w:r w:rsidRPr="0034425E">
        <w:rPr>
          <w:rFonts w:ascii="Arial" w:eastAsia="Times New Roman" w:hAnsi="Arial" w:cs="Arial"/>
          <w:i/>
          <w:iCs/>
          <w:sz w:val="24"/>
          <w:szCs w:val="24"/>
          <w:lang w:val="en-GB" w:eastAsia="pt-PT"/>
        </w:rPr>
        <w:t>,</w:t>
      </w:r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 visit one of Lucca's excellent restaurants, such as </w:t>
      </w:r>
      <w:proofErr w:type="spellStart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>Buralli</w:t>
      </w:r>
      <w:proofErr w:type="spellEnd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 or La </w:t>
      </w:r>
      <w:proofErr w:type="spellStart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>Buca</w:t>
      </w:r>
      <w:proofErr w:type="spellEnd"/>
      <w:r w:rsidRPr="00CF1B88">
        <w:rPr>
          <w:rFonts w:ascii="Arial" w:eastAsia="Times New Roman" w:hAnsi="Arial" w:cs="Arial"/>
          <w:sz w:val="24"/>
          <w:szCs w:val="24"/>
          <w:lang w:val="en-GB" w:eastAsia="pt-PT"/>
        </w:rPr>
        <w:t xml:space="preserve"> di Sant'Antonio.</w:t>
      </w:r>
    </w:p>
    <w:sectPr w:rsidR="00CF1B88" w:rsidRPr="00CF1B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8339B"/>
    <w:multiLevelType w:val="multilevel"/>
    <w:tmpl w:val="F4F60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B88"/>
    <w:rsid w:val="001E3628"/>
    <w:rsid w:val="0031400D"/>
    <w:rsid w:val="0034425E"/>
    <w:rsid w:val="00357F2E"/>
    <w:rsid w:val="00663450"/>
    <w:rsid w:val="007E1A51"/>
    <w:rsid w:val="00CF1B88"/>
    <w:rsid w:val="00D64A75"/>
    <w:rsid w:val="00D91D3B"/>
    <w:rsid w:val="00DD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15836"/>
  <w15:chartTrackingRefBased/>
  <w15:docId w15:val="{DA739B37-2530-4F04-A709-8A3E171BA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link w:val="Cabealho1Carter"/>
    <w:uiPriority w:val="9"/>
    <w:qFormat/>
    <w:rsid w:val="00CF1B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paragraph" w:styleId="Cabealho2">
    <w:name w:val="heading 2"/>
    <w:basedOn w:val="Normal"/>
    <w:link w:val="Cabealho2Carter"/>
    <w:uiPriority w:val="9"/>
    <w:qFormat/>
    <w:rsid w:val="00CF1B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paragraph" w:styleId="Cabealho3">
    <w:name w:val="heading 3"/>
    <w:basedOn w:val="Normal"/>
    <w:link w:val="Cabealho3Carter"/>
    <w:uiPriority w:val="9"/>
    <w:qFormat/>
    <w:rsid w:val="00CF1B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uiPriority w:val="9"/>
    <w:rsid w:val="00CF1B88"/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CF1B88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CF1B88"/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paragraph" w:customStyle="1" w:styleId="article-metabyline">
    <w:name w:val="article-meta__byline"/>
    <w:basedOn w:val="Normal"/>
    <w:rsid w:val="00CF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semiHidden/>
    <w:unhideWhenUsed/>
    <w:rsid w:val="00CF1B88"/>
    <w:rPr>
      <w:color w:val="0000FF"/>
      <w:u w:val="single"/>
    </w:rPr>
  </w:style>
  <w:style w:type="paragraph" w:customStyle="1" w:styleId="article-metaupdated-label">
    <w:name w:val="article-meta__updated-label"/>
    <w:basedOn w:val="Normal"/>
    <w:rsid w:val="00CF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NormalWeb">
    <w:name w:val="Normal (Web)"/>
    <w:basedOn w:val="Normal"/>
    <w:uiPriority w:val="99"/>
    <w:semiHidden/>
    <w:unhideWhenUsed/>
    <w:rsid w:val="00CF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list-markerindex">
    <w:name w:val="list-marker__index"/>
    <w:basedOn w:val="Tipodeletrapredefinidodopargrafo"/>
    <w:rsid w:val="00CF1B88"/>
  </w:style>
  <w:style w:type="character" w:customStyle="1" w:styleId="list-markertotal">
    <w:name w:val="list-marker__total"/>
    <w:basedOn w:val="Tipodeletrapredefinidodopargrafo"/>
    <w:rsid w:val="00CF1B88"/>
  </w:style>
  <w:style w:type="character" w:styleId="nfase">
    <w:name w:val="Emphasis"/>
    <w:basedOn w:val="Tipodeletrapredefinidodopargrafo"/>
    <w:uiPriority w:val="20"/>
    <w:qFormat/>
    <w:rsid w:val="00CF1B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2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8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54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9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6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52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44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1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1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98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2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251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4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13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81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32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855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6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1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39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3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57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99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71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900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36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97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8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4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88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123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17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72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2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9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0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76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49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8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6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41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2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5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312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64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5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469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87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882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5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68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23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77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ipsavvy.com/top-ten-cities-in-italy-1547758" TargetMode="External"/><Relationship Id="rId13" Type="http://schemas.openxmlformats.org/officeDocument/2006/relationships/hyperlink" Target="https://www.tripsavvy.com/siena-travel-guide-154797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ripsavvy.com/top-sights-and-attractions-in-florence-1547378" TargetMode="External"/><Relationship Id="rId12" Type="http://schemas.openxmlformats.org/officeDocument/2006/relationships/hyperlink" Target="https://www.tripsavvy.com/top-florence-day-trips-154737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tripsavvy.com/tuscany-getaways-4139062" TargetMode="External"/><Relationship Id="rId11" Type="http://schemas.openxmlformats.org/officeDocument/2006/relationships/hyperlink" Target="https://www.tripsavvy.com/tuscany-winery-tours-154803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tripsavvy.com/lucca-top-sights-and-attractions-1547603" TargetMode="External"/><Relationship Id="rId10" Type="http://schemas.openxmlformats.org/officeDocument/2006/relationships/hyperlink" Target="https://www.tripsavvy.com/history-of-florences-duomo-and-how-to-visit-it-15473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ripsavvy.com/top-museums-in-florence-1547377" TargetMode="External"/><Relationship Id="rId14" Type="http://schemas.openxmlformats.org/officeDocument/2006/relationships/hyperlink" Target="https://www.tripsavvy.com/pisa-italy-travel-guide-1547740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3</Pages>
  <Words>629</Words>
  <Characters>3397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2019-02-25T10:53:00Z</dcterms:created>
  <dcterms:modified xsi:type="dcterms:W3CDTF">2019-02-25T18:31:00Z</dcterms:modified>
</cp:coreProperties>
</file>