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49D" w:rsidRDefault="0079449D" w:rsidP="0079449D"/>
    <w:p w:rsidR="0079449D" w:rsidRDefault="0079449D" w:rsidP="0079449D"/>
    <w:p w:rsidR="0079449D" w:rsidRDefault="00B81773" w:rsidP="0079449D">
      <w:pPr>
        <w:jc w:val="center"/>
        <w:rPr>
          <w:sz w:val="52"/>
          <w:szCs w:val="52"/>
        </w:rPr>
      </w:pPr>
      <w:r>
        <w:rPr>
          <w:noProof/>
          <w:lang w:eastAsia="zh-CN"/>
        </w:rPr>
        <w:drawing>
          <wp:anchor distT="0" distB="0" distL="114300" distR="114300" simplePos="0" relativeHeight="251662336" behindDoc="0" locked="0" layoutInCell="1" allowOverlap="1" wp14:anchorId="4F34E004" wp14:editId="3A82CEF2">
            <wp:simplePos x="0" y="0"/>
            <wp:positionH relativeFrom="column">
              <wp:posOffset>1437773</wp:posOffset>
            </wp:positionH>
            <wp:positionV relativeFrom="paragraph">
              <wp:posOffset>48620</wp:posOffset>
            </wp:positionV>
            <wp:extent cx="2417016" cy="900752"/>
            <wp:effectExtent l="0" t="0" r="2540" b="0"/>
            <wp:wrapNone/>
            <wp:docPr id="7" name="Picture 7" descr="Hydrala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dralab logo"/>
                    <pic:cNvPicPr>
                      <a:picLocks noChangeAspect="1" noChangeArrowheads="1"/>
                    </pic:cNvPicPr>
                  </pic:nvPicPr>
                  <pic:blipFill>
                    <a:blip r:embed="rId5" cstate="print">
                      <a:extLst>
                        <a:ext uri="{28A0092B-C50C-407E-A947-70E740481C1C}">
                          <a14:useLocalDpi xmlns:a14="http://schemas.microsoft.com/office/drawing/2010/main" val="0"/>
                        </a:ext>
                      </a:extLst>
                    </a:blip>
                    <a:srcRect r="52817"/>
                    <a:stretch>
                      <a:fillRect/>
                    </a:stretch>
                  </pic:blipFill>
                  <pic:spPr bwMode="auto">
                    <a:xfrm>
                      <a:off x="0" y="0"/>
                      <a:ext cx="2417016" cy="90075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449D" w:rsidRDefault="0079449D" w:rsidP="0079449D">
      <w:pPr>
        <w:jc w:val="center"/>
        <w:rPr>
          <w:sz w:val="52"/>
          <w:szCs w:val="52"/>
          <w:lang w:val="en-US"/>
        </w:rPr>
      </w:pPr>
    </w:p>
    <w:p w:rsidR="0079449D" w:rsidRDefault="0079449D" w:rsidP="0079449D">
      <w:pPr>
        <w:jc w:val="center"/>
        <w:rPr>
          <w:sz w:val="52"/>
          <w:szCs w:val="52"/>
          <w:lang w:val="en-US"/>
        </w:rPr>
      </w:pPr>
    </w:p>
    <w:p w:rsidR="0079449D" w:rsidRDefault="0079449D" w:rsidP="0079449D">
      <w:pPr>
        <w:jc w:val="center"/>
        <w:rPr>
          <w:sz w:val="52"/>
          <w:szCs w:val="52"/>
          <w:lang w:val="en-US"/>
        </w:rPr>
      </w:pPr>
    </w:p>
    <w:p w:rsidR="0079449D" w:rsidRPr="006B65CF" w:rsidRDefault="0079449D" w:rsidP="00B378E4">
      <w:pPr>
        <w:jc w:val="center"/>
        <w:rPr>
          <w:sz w:val="52"/>
          <w:szCs w:val="52"/>
          <w:lang w:val="en-US"/>
        </w:rPr>
      </w:pPr>
      <w:r w:rsidRPr="006B65CF">
        <w:rPr>
          <w:sz w:val="52"/>
          <w:szCs w:val="52"/>
          <w:lang w:val="en-US"/>
        </w:rPr>
        <w:t xml:space="preserve">Data </w:t>
      </w:r>
      <w:r>
        <w:rPr>
          <w:sz w:val="52"/>
          <w:szCs w:val="52"/>
          <w:lang w:val="en-US"/>
        </w:rPr>
        <w:t>Storage</w:t>
      </w:r>
      <w:r w:rsidRPr="006B65CF">
        <w:rPr>
          <w:sz w:val="52"/>
          <w:szCs w:val="52"/>
          <w:lang w:val="en-US"/>
        </w:rPr>
        <w:t xml:space="preserve"> </w:t>
      </w:r>
      <w:r w:rsidR="00B378E4">
        <w:rPr>
          <w:sz w:val="52"/>
          <w:szCs w:val="52"/>
          <w:lang w:val="en-US"/>
        </w:rPr>
        <w:t>Report</w:t>
      </w:r>
    </w:p>
    <w:p w:rsidR="0079449D" w:rsidRPr="006B65CF" w:rsidRDefault="0079449D" w:rsidP="0079449D">
      <w:pPr>
        <w:jc w:val="center"/>
        <w:rPr>
          <w:sz w:val="52"/>
          <w:szCs w:val="52"/>
          <w:lang w:val="en-US"/>
        </w:rPr>
      </w:pPr>
    </w:p>
    <w:p w:rsidR="00B378E4" w:rsidRDefault="00B378E4" w:rsidP="00B378E4">
      <w:pPr>
        <w:jc w:val="center"/>
        <w:rPr>
          <w:b/>
          <w:sz w:val="32"/>
          <w:szCs w:val="32"/>
        </w:rPr>
      </w:pPr>
      <w:r w:rsidRPr="00701127">
        <w:rPr>
          <w:b/>
          <w:sz w:val="32"/>
          <w:szCs w:val="32"/>
        </w:rPr>
        <w:t>Testing a novel explanatory factor for the non-linearity between rainfall event magnitude-frequency and catchment erosion with HYDRALAB+</w:t>
      </w:r>
    </w:p>
    <w:p w:rsidR="00B378E4" w:rsidRPr="00701127" w:rsidRDefault="00B378E4" w:rsidP="00B378E4">
      <w:pPr>
        <w:jc w:val="center"/>
        <w:rPr>
          <w:b/>
          <w:sz w:val="32"/>
          <w:szCs w:val="32"/>
        </w:rPr>
      </w:pPr>
    </w:p>
    <w:p w:rsidR="0079449D" w:rsidRDefault="00B378E4" w:rsidP="00B378E4">
      <w:pPr>
        <w:jc w:val="center"/>
        <w:rPr>
          <w:sz w:val="32"/>
          <w:szCs w:val="32"/>
          <w:lang w:val="en-US"/>
        </w:rPr>
      </w:pPr>
      <w:r>
        <w:rPr>
          <w:sz w:val="32"/>
          <w:szCs w:val="32"/>
          <w:lang w:val="en-US"/>
        </w:rPr>
        <w:t>CATCHYRAIN</w:t>
      </w:r>
    </w:p>
    <w:p w:rsidR="00B378E4" w:rsidRPr="006B65CF" w:rsidRDefault="00B378E4" w:rsidP="00B378E4">
      <w:pPr>
        <w:jc w:val="center"/>
        <w:rPr>
          <w:sz w:val="32"/>
          <w:szCs w:val="32"/>
          <w:lang w:val="en-US"/>
        </w:rPr>
      </w:pPr>
    </w:p>
    <w:p w:rsidR="0079449D" w:rsidRPr="00F348AA" w:rsidRDefault="00B378E4" w:rsidP="00B378E4">
      <w:pPr>
        <w:jc w:val="center"/>
        <w:rPr>
          <w:sz w:val="32"/>
          <w:szCs w:val="32"/>
          <w:lang w:val="en-US"/>
        </w:rPr>
      </w:pPr>
      <w:r>
        <w:rPr>
          <w:sz w:val="32"/>
          <w:szCs w:val="32"/>
          <w:lang w:val="en-US"/>
        </w:rPr>
        <w:t>Total Environment Simulator</w:t>
      </w:r>
      <w:r w:rsidR="0079449D" w:rsidRPr="00F348AA">
        <w:rPr>
          <w:sz w:val="32"/>
          <w:szCs w:val="32"/>
          <w:lang w:val="en-US"/>
        </w:rPr>
        <w:t xml:space="preserve">, </w:t>
      </w:r>
      <w:r>
        <w:rPr>
          <w:sz w:val="32"/>
          <w:szCs w:val="32"/>
          <w:lang w:val="en-US"/>
        </w:rPr>
        <w:t>University of Hull</w:t>
      </w:r>
    </w:p>
    <w:p w:rsidR="0079449D" w:rsidRPr="00F348AA" w:rsidRDefault="0079449D" w:rsidP="00E50139">
      <w:pPr>
        <w:rPr>
          <w:lang w:val="en-US"/>
        </w:rPr>
      </w:pPr>
    </w:p>
    <w:p w:rsidR="0079449D" w:rsidRPr="00B378E4" w:rsidRDefault="0079449D" w:rsidP="00F774F1">
      <w:pPr>
        <w:jc w:val="center"/>
        <w:rPr>
          <w:sz w:val="32"/>
          <w:szCs w:val="32"/>
        </w:rPr>
      </w:pPr>
      <w:r w:rsidRPr="00E50139">
        <w:rPr>
          <w:sz w:val="28"/>
          <w:szCs w:val="28"/>
          <w:lang w:val="en-US"/>
        </w:rPr>
        <w:t xml:space="preserve">Author: </w:t>
      </w:r>
      <w:r w:rsidR="00B378E4" w:rsidRPr="00E50139">
        <w:rPr>
          <w:sz w:val="28"/>
          <w:szCs w:val="28"/>
          <w:lang w:val="en-US"/>
        </w:rPr>
        <w:t>Hannah E. Williams</w:t>
      </w:r>
      <w:r w:rsidRPr="00E50139">
        <w:rPr>
          <w:sz w:val="28"/>
          <w:szCs w:val="28"/>
          <w:lang w:val="en-US"/>
        </w:rPr>
        <w:t xml:space="preserve">, </w:t>
      </w:r>
      <w:r w:rsidR="00B378E4" w:rsidRPr="00E50139">
        <w:rPr>
          <w:sz w:val="28"/>
          <w:szCs w:val="28"/>
          <w:lang w:val="en-US"/>
        </w:rPr>
        <w:t>University of Hull</w:t>
      </w:r>
      <w:r w:rsidR="00F774F1">
        <w:rPr>
          <w:sz w:val="28"/>
          <w:szCs w:val="28"/>
          <w:lang w:val="en-US"/>
        </w:rPr>
        <w:t xml:space="preserve"> and </w:t>
      </w:r>
      <w:proofErr w:type="spellStart"/>
      <w:r w:rsidR="00F774F1">
        <w:rPr>
          <w:sz w:val="28"/>
          <w:szCs w:val="28"/>
          <w:lang w:val="en-US"/>
        </w:rPr>
        <w:t>Jantiene</w:t>
      </w:r>
      <w:proofErr w:type="spellEnd"/>
      <w:r w:rsidR="00F774F1">
        <w:rPr>
          <w:sz w:val="28"/>
          <w:szCs w:val="28"/>
          <w:lang w:val="en-US"/>
        </w:rPr>
        <w:t xml:space="preserve"> </w:t>
      </w:r>
      <w:proofErr w:type="spellStart"/>
      <w:r w:rsidR="00F774F1">
        <w:rPr>
          <w:sz w:val="28"/>
          <w:szCs w:val="28"/>
          <w:lang w:val="en-US"/>
        </w:rPr>
        <w:t>Baartman</w:t>
      </w:r>
      <w:proofErr w:type="spellEnd"/>
      <w:r w:rsidR="00F774F1">
        <w:rPr>
          <w:sz w:val="28"/>
          <w:szCs w:val="28"/>
          <w:lang w:val="en-US"/>
        </w:rPr>
        <w:t xml:space="preserve">, </w:t>
      </w:r>
      <w:proofErr w:type="spellStart"/>
      <w:r w:rsidR="00F774F1" w:rsidRPr="00817F08">
        <w:rPr>
          <w:sz w:val="32"/>
          <w:szCs w:val="32"/>
        </w:rPr>
        <w:t>Wageningen</w:t>
      </w:r>
      <w:proofErr w:type="spellEnd"/>
      <w:r w:rsidR="00F774F1" w:rsidRPr="00817F08">
        <w:rPr>
          <w:sz w:val="32"/>
          <w:szCs w:val="32"/>
        </w:rPr>
        <w:t xml:space="preserve"> University</w:t>
      </w:r>
      <w:r w:rsidR="00F774F1">
        <w:rPr>
          <w:noProof/>
          <w:sz w:val="32"/>
          <w:szCs w:val="32"/>
          <w:lang w:eastAsia="zh-CN"/>
        </w:rPr>
        <w:t xml:space="preserve"> </w:t>
      </w:r>
      <w:r w:rsidR="00B378E4">
        <w:rPr>
          <w:noProof/>
          <w:sz w:val="32"/>
          <w:szCs w:val="32"/>
          <w:lang w:eastAsia="zh-CN"/>
        </w:rPr>
        <w:drawing>
          <wp:inline distT="0" distB="0" distL="0" distR="0">
            <wp:extent cx="4120737" cy="3090926"/>
            <wp:effectExtent l="0" t="0" r="0" b="0"/>
            <wp:docPr id="2" name="Picture 2" descr="C:\Users\550969\Documents\CatchyRain\Photos\20170804_17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50969\Documents\CatchyRain\Photos\20170804_17001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28638" cy="3096853"/>
                    </a:xfrm>
                    <a:prstGeom prst="rect">
                      <a:avLst/>
                    </a:prstGeom>
                    <a:noFill/>
                    <a:ln>
                      <a:noFill/>
                    </a:ln>
                  </pic:spPr>
                </pic:pic>
              </a:graphicData>
            </a:graphic>
          </wp:inline>
        </w:drawing>
      </w:r>
    </w:p>
    <w:p w:rsidR="00E50139" w:rsidRDefault="00786618" w:rsidP="00E50139">
      <w:pPr>
        <w:rPr>
          <w:b/>
          <w:sz w:val="28"/>
          <w:szCs w:val="28"/>
          <w:lang w:val="en-US"/>
        </w:rPr>
      </w:pPr>
      <w:r>
        <w:rPr>
          <w:noProof/>
          <w:lang w:eastAsia="zh-CN"/>
        </w:rPr>
        <w:drawing>
          <wp:anchor distT="0" distB="0" distL="114300" distR="114300" simplePos="0" relativeHeight="251665920" behindDoc="0" locked="0" layoutInCell="1" allowOverlap="1" wp14:anchorId="69F7DC03" wp14:editId="64C060CA">
            <wp:simplePos x="0" y="0"/>
            <wp:positionH relativeFrom="column">
              <wp:posOffset>1453836</wp:posOffset>
            </wp:positionH>
            <wp:positionV relativeFrom="paragraph">
              <wp:posOffset>9204</wp:posOffset>
            </wp:positionV>
            <wp:extent cx="2232025" cy="1080135"/>
            <wp:effectExtent l="0" t="0" r="0" b="5715"/>
            <wp:wrapNone/>
            <wp:docPr id="1" name="Picture 9" descr="http://ibsen-h2020.eu/wp-content/uploads/2015/10/H2020-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bsen-h2020.eu/wp-content/uploads/2015/10/H2020-Web.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232025"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0139" w:rsidRDefault="00E50139" w:rsidP="00E50139">
      <w:pPr>
        <w:rPr>
          <w:b/>
          <w:sz w:val="28"/>
          <w:szCs w:val="28"/>
          <w:lang w:val="en-US"/>
        </w:rPr>
      </w:pPr>
    </w:p>
    <w:p w:rsidR="00E50139" w:rsidRDefault="00E50139" w:rsidP="00E50139">
      <w:pPr>
        <w:rPr>
          <w:b/>
          <w:sz w:val="28"/>
          <w:szCs w:val="28"/>
          <w:lang w:val="en-US"/>
        </w:rPr>
      </w:pPr>
    </w:p>
    <w:p w:rsidR="00E50139" w:rsidRDefault="00E50139" w:rsidP="00E50139">
      <w:pPr>
        <w:rPr>
          <w:b/>
          <w:sz w:val="28"/>
          <w:szCs w:val="28"/>
          <w:lang w:val="en-US"/>
        </w:rPr>
      </w:pPr>
    </w:p>
    <w:p w:rsidR="00E50139" w:rsidRDefault="00E50139" w:rsidP="00E50139">
      <w:pPr>
        <w:rPr>
          <w:b/>
          <w:sz w:val="28"/>
          <w:szCs w:val="28"/>
          <w:lang w:val="en-US"/>
        </w:rPr>
      </w:pPr>
    </w:p>
    <w:p w:rsidR="0079449D" w:rsidRPr="00F348AA" w:rsidRDefault="00E50139" w:rsidP="00E50139">
      <w:pPr>
        <w:rPr>
          <w:b/>
          <w:sz w:val="28"/>
          <w:szCs w:val="28"/>
          <w:lang w:val="en-US"/>
        </w:rPr>
      </w:pPr>
      <w:r>
        <w:rPr>
          <w:b/>
          <w:sz w:val="28"/>
          <w:szCs w:val="28"/>
          <w:lang w:val="en-US"/>
        </w:rPr>
        <w:t>St</w:t>
      </w:r>
      <w:r w:rsidR="0079449D" w:rsidRPr="00F348AA">
        <w:rPr>
          <w:b/>
          <w:sz w:val="28"/>
          <w:szCs w:val="28"/>
          <w:lang w:val="en-US"/>
        </w:rPr>
        <w:t>atus form</w:t>
      </w:r>
    </w:p>
    <w:p w:rsidR="0079449D" w:rsidRPr="0022540F" w:rsidRDefault="0079449D" w:rsidP="0079449D">
      <w:pPr>
        <w:rPr>
          <w:lang w:val="en-US"/>
        </w:rPr>
      </w:pPr>
    </w:p>
    <w:p w:rsidR="0079449D" w:rsidRPr="007539CE" w:rsidRDefault="0079449D" w:rsidP="0079449D">
      <w:pPr>
        <w:rPr>
          <w:sz w:val="24"/>
          <w:lang w:val="en-US"/>
        </w:rPr>
      </w:pPr>
      <w:r w:rsidRPr="007539CE">
        <w:rPr>
          <w:sz w:val="24"/>
          <w:lang w:val="en-US"/>
        </w:rPr>
        <w:t>Document information</w:t>
      </w:r>
    </w:p>
    <w:p w:rsidR="0079449D" w:rsidRPr="0022540F" w:rsidRDefault="0079449D" w:rsidP="0079449D">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473"/>
      </w:tblGrid>
      <w:tr w:rsidR="008B264F" w:rsidTr="00E025A6">
        <w:tc>
          <w:tcPr>
            <w:tcW w:w="2830" w:type="dxa"/>
          </w:tcPr>
          <w:p w:rsidR="008B264F" w:rsidRPr="00414EDC" w:rsidRDefault="008B264F" w:rsidP="006109C9">
            <w:pPr>
              <w:rPr>
                <w:b/>
              </w:rPr>
            </w:pPr>
            <w:r w:rsidRPr="00414EDC">
              <w:rPr>
                <w:b/>
              </w:rPr>
              <w:t>Project acronym</w:t>
            </w:r>
          </w:p>
        </w:tc>
        <w:tc>
          <w:tcPr>
            <w:tcW w:w="5473" w:type="dxa"/>
          </w:tcPr>
          <w:p w:rsidR="008B264F" w:rsidRDefault="00A1046A" w:rsidP="006109C9">
            <w:r>
              <w:t>CATCHYRAIN</w:t>
            </w:r>
          </w:p>
        </w:tc>
      </w:tr>
      <w:tr w:rsidR="008B264F" w:rsidTr="00E025A6">
        <w:tc>
          <w:tcPr>
            <w:tcW w:w="2830" w:type="dxa"/>
          </w:tcPr>
          <w:p w:rsidR="008B264F" w:rsidRPr="00414EDC" w:rsidRDefault="008B264F" w:rsidP="006109C9">
            <w:pPr>
              <w:rPr>
                <w:b/>
              </w:rPr>
            </w:pPr>
            <w:r w:rsidRPr="00414EDC">
              <w:rPr>
                <w:b/>
              </w:rPr>
              <w:t>Provider</w:t>
            </w:r>
          </w:p>
        </w:tc>
        <w:tc>
          <w:tcPr>
            <w:tcW w:w="5473" w:type="dxa"/>
          </w:tcPr>
          <w:p w:rsidR="008B264F" w:rsidRDefault="008B264F" w:rsidP="006109C9">
            <w:r>
              <w:t>University of Hull</w:t>
            </w:r>
          </w:p>
        </w:tc>
      </w:tr>
      <w:tr w:rsidR="008B264F" w:rsidTr="00E025A6">
        <w:tc>
          <w:tcPr>
            <w:tcW w:w="2830" w:type="dxa"/>
          </w:tcPr>
          <w:p w:rsidR="008B264F" w:rsidRPr="00414EDC" w:rsidRDefault="008B264F" w:rsidP="006109C9">
            <w:pPr>
              <w:rPr>
                <w:b/>
              </w:rPr>
            </w:pPr>
            <w:r w:rsidRPr="00414EDC">
              <w:rPr>
                <w:b/>
              </w:rPr>
              <w:t>Facility</w:t>
            </w:r>
          </w:p>
        </w:tc>
        <w:tc>
          <w:tcPr>
            <w:tcW w:w="5473" w:type="dxa"/>
          </w:tcPr>
          <w:p w:rsidR="008B264F" w:rsidRDefault="008B264F" w:rsidP="006109C9">
            <w:r>
              <w:t>Total Environment Simulator</w:t>
            </w:r>
          </w:p>
        </w:tc>
      </w:tr>
      <w:tr w:rsidR="008B264F" w:rsidRPr="00DE73AA" w:rsidTr="00E025A6">
        <w:tc>
          <w:tcPr>
            <w:tcW w:w="2830" w:type="dxa"/>
          </w:tcPr>
          <w:p w:rsidR="008B264F" w:rsidRPr="00414EDC" w:rsidRDefault="008B264F" w:rsidP="006109C9">
            <w:pPr>
              <w:rPr>
                <w:b/>
              </w:rPr>
            </w:pPr>
            <w:r w:rsidRPr="00414EDC">
              <w:rPr>
                <w:b/>
              </w:rPr>
              <w:t>Title</w:t>
            </w:r>
          </w:p>
        </w:tc>
        <w:tc>
          <w:tcPr>
            <w:tcW w:w="5473" w:type="dxa"/>
          </w:tcPr>
          <w:p w:rsidR="008B264F" w:rsidRPr="00142965" w:rsidRDefault="008B264F" w:rsidP="006109C9">
            <w:r w:rsidRPr="00142965">
              <w:t>Testing a novel explanatory factor for the non-linearity between rainfall event magnitude-frequency and catchment erosion with HYDRALAB+</w:t>
            </w:r>
          </w:p>
        </w:tc>
      </w:tr>
      <w:tr w:rsidR="008B264F" w:rsidRPr="00026D0E" w:rsidTr="00E025A6">
        <w:tc>
          <w:tcPr>
            <w:tcW w:w="2830" w:type="dxa"/>
          </w:tcPr>
          <w:p w:rsidR="008B264F" w:rsidRPr="00414EDC" w:rsidRDefault="008B264F" w:rsidP="00E025A6">
            <w:pPr>
              <w:rPr>
                <w:b/>
                <w:lang w:val="en-US"/>
              </w:rPr>
            </w:pPr>
            <w:r w:rsidRPr="00414EDC">
              <w:rPr>
                <w:b/>
                <w:lang w:val="en-US"/>
              </w:rPr>
              <w:t>1</w:t>
            </w:r>
            <w:r w:rsidRPr="00414EDC">
              <w:rPr>
                <w:b/>
                <w:vertAlign w:val="superscript"/>
                <w:lang w:val="en-US"/>
              </w:rPr>
              <w:t>st</w:t>
            </w:r>
            <w:r w:rsidRPr="00414EDC">
              <w:rPr>
                <w:b/>
                <w:lang w:val="en-US"/>
              </w:rPr>
              <w:t xml:space="preserve"> user group contact </w:t>
            </w:r>
          </w:p>
        </w:tc>
        <w:tc>
          <w:tcPr>
            <w:tcW w:w="5473" w:type="dxa"/>
          </w:tcPr>
          <w:p w:rsidR="008B264F" w:rsidRPr="008B264F" w:rsidRDefault="008B264F" w:rsidP="006109C9">
            <w:pPr>
              <w:rPr>
                <w:lang w:val="nl-NL"/>
              </w:rPr>
            </w:pPr>
            <w:r w:rsidRPr="008B264F">
              <w:rPr>
                <w:lang w:val="nl-NL"/>
              </w:rPr>
              <w:t xml:space="preserve">Jantiene Baartman, </w:t>
            </w:r>
            <w:r w:rsidR="00A11A90">
              <w:fldChar w:fldCharType="begin"/>
            </w:r>
            <w:r w:rsidR="00A11A90" w:rsidRPr="00B31961">
              <w:rPr>
                <w:lang w:val="nl-NL"/>
              </w:rPr>
              <w:instrText xml:space="preserve"> HYPERLINK "mailto:jantiene.baartman@wur.nl" </w:instrText>
            </w:r>
            <w:r w:rsidR="00A11A90">
              <w:fldChar w:fldCharType="separate"/>
            </w:r>
            <w:r w:rsidRPr="008B264F">
              <w:rPr>
                <w:lang w:val="nl-NL"/>
              </w:rPr>
              <w:t>jantiene.baartman@wur.nl</w:t>
            </w:r>
            <w:r w:rsidR="00A11A90">
              <w:rPr>
                <w:lang w:val="nl-NL"/>
              </w:rPr>
              <w:fldChar w:fldCharType="end"/>
            </w:r>
          </w:p>
        </w:tc>
      </w:tr>
      <w:tr w:rsidR="008B264F" w:rsidRPr="00026D0E" w:rsidTr="00E025A6">
        <w:tc>
          <w:tcPr>
            <w:tcW w:w="2830" w:type="dxa"/>
          </w:tcPr>
          <w:p w:rsidR="008B264F" w:rsidRPr="00414EDC" w:rsidRDefault="008B264F" w:rsidP="00E025A6">
            <w:pPr>
              <w:rPr>
                <w:b/>
                <w:lang w:val="en-US"/>
              </w:rPr>
            </w:pPr>
            <w:r w:rsidRPr="00414EDC">
              <w:rPr>
                <w:b/>
                <w:lang w:val="en-US"/>
              </w:rPr>
              <w:t>2</w:t>
            </w:r>
            <w:r w:rsidRPr="00414EDC">
              <w:rPr>
                <w:b/>
                <w:vertAlign w:val="superscript"/>
                <w:lang w:val="en-US"/>
              </w:rPr>
              <w:t>nd</w:t>
            </w:r>
            <w:r w:rsidRPr="00414EDC">
              <w:rPr>
                <w:b/>
                <w:lang w:val="en-US"/>
              </w:rPr>
              <w:t xml:space="preserve"> user group contact</w:t>
            </w:r>
          </w:p>
        </w:tc>
        <w:tc>
          <w:tcPr>
            <w:tcW w:w="5473" w:type="dxa"/>
          </w:tcPr>
          <w:p w:rsidR="008B264F" w:rsidRPr="008B264F" w:rsidRDefault="008B264F" w:rsidP="006109C9">
            <w:pPr>
              <w:rPr>
                <w:lang w:val="nl-NL"/>
              </w:rPr>
            </w:pPr>
            <w:r w:rsidRPr="008B264F">
              <w:rPr>
                <w:lang w:val="nl-NL"/>
              </w:rPr>
              <w:t>Martine van der Ploeg, martine.vanderploeg@wur.nl</w:t>
            </w:r>
          </w:p>
        </w:tc>
      </w:tr>
      <w:tr w:rsidR="008B264F" w:rsidRPr="00DE73AA" w:rsidTr="00E025A6">
        <w:tc>
          <w:tcPr>
            <w:tcW w:w="2830" w:type="dxa"/>
          </w:tcPr>
          <w:p w:rsidR="008B264F" w:rsidRPr="00414EDC" w:rsidRDefault="008B264F" w:rsidP="00E025A6">
            <w:pPr>
              <w:rPr>
                <w:b/>
                <w:lang w:val="en-US"/>
              </w:rPr>
            </w:pPr>
            <w:r w:rsidRPr="00414EDC">
              <w:rPr>
                <w:b/>
                <w:lang w:val="en-US"/>
              </w:rPr>
              <w:t>1</w:t>
            </w:r>
            <w:r w:rsidRPr="00414EDC">
              <w:rPr>
                <w:b/>
                <w:vertAlign w:val="superscript"/>
                <w:lang w:val="en-US"/>
              </w:rPr>
              <w:t>st</w:t>
            </w:r>
            <w:r w:rsidRPr="00414EDC">
              <w:rPr>
                <w:b/>
                <w:lang w:val="en-US"/>
              </w:rPr>
              <w:t xml:space="preserve"> provider contact </w:t>
            </w:r>
          </w:p>
        </w:tc>
        <w:tc>
          <w:tcPr>
            <w:tcW w:w="5473" w:type="dxa"/>
          </w:tcPr>
          <w:p w:rsidR="008B264F" w:rsidRPr="00DE73AA" w:rsidRDefault="008B264F" w:rsidP="006109C9">
            <w:pPr>
              <w:rPr>
                <w:lang w:val="en-US"/>
              </w:rPr>
            </w:pPr>
            <w:r>
              <w:t xml:space="preserve">Stuart J McLelland, </w:t>
            </w:r>
            <w:r w:rsidRPr="00912F2B">
              <w:t>S.J.McLelland@hull.ac.uk</w:t>
            </w:r>
          </w:p>
        </w:tc>
      </w:tr>
      <w:tr w:rsidR="008B264F" w:rsidRPr="00D4515B" w:rsidTr="00E025A6">
        <w:tc>
          <w:tcPr>
            <w:tcW w:w="2830" w:type="dxa"/>
          </w:tcPr>
          <w:p w:rsidR="008B264F" w:rsidRPr="00414EDC" w:rsidRDefault="008B264F" w:rsidP="00E025A6">
            <w:pPr>
              <w:rPr>
                <w:b/>
                <w:lang w:val="en-US"/>
              </w:rPr>
            </w:pPr>
            <w:r w:rsidRPr="00414EDC">
              <w:rPr>
                <w:b/>
                <w:lang w:val="en-US"/>
              </w:rPr>
              <w:t>2</w:t>
            </w:r>
            <w:r w:rsidRPr="00414EDC">
              <w:rPr>
                <w:b/>
                <w:vertAlign w:val="superscript"/>
                <w:lang w:val="en-US"/>
              </w:rPr>
              <w:t>nd</w:t>
            </w:r>
            <w:r w:rsidRPr="00414EDC">
              <w:rPr>
                <w:b/>
                <w:lang w:val="en-US"/>
              </w:rPr>
              <w:t xml:space="preserve"> provider contact </w:t>
            </w:r>
          </w:p>
        </w:tc>
        <w:tc>
          <w:tcPr>
            <w:tcW w:w="5473" w:type="dxa"/>
          </w:tcPr>
          <w:p w:rsidR="008B264F" w:rsidRPr="008B264F" w:rsidRDefault="008B264F" w:rsidP="008B264F">
            <w:pPr>
              <w:rPr>
                <w:rFonts w:asciiTheme="minorBidi" w:hAnsiTheme="minorBidi" w:cstheme="minorBidi"/>
              </w:rPr>
            </w:pPr>
            <w:r>
              <w:rPr>
                <w:rFonts w:asciiTheme="minorBidi" w:hAnsiTheme="minorBidi" w:cstheme="minorBidi"/>
              </w:rPr>
              <w:t>Hannah Williams, H.E.Williams@hull.ac.uk</w:t>
            </w:r>
          </w:p>
        </w:tc>
      </w:tr>
      <w:tr w:rsidR="008B264F" w:rsidRPr="00414EDC" w:rsidTr="00E025A6">
        <w:tc>
          <w:tcPr>
            <w:tcW w:w="2830" w:type="dxa"/>
          </w:tcPr>
          <w:p w:rsidR="008B264F" w:rsidRPr="00414EDC" w:rsidRDefault="008B264F" w:rsidP="00E025A6">
            <w:pPr>
              <w:rPr>
                <w:b/>
                <w:lang w:val="en-US"/>
              </w:rPr>
            </w:pPr>
            <w:r w:rsidRPr="00414EDC">
              <w:rPr>
                <w:b/>
                <w:lang w:val="en-US"/>
              </w:rPr>
              <w:t xml:space="preserve">Start date experiment </w:t>
            </w:r>
          </w:p>
        </w:tc>
        <w:tc>
          <w:tcPr>
            <w:tcW w:w="5473" w:type="dxa"/>
          </w:tcPr>
          <w:p w:rsidR="008B264F" w:rsidRPr="00414EDC" w:rsidRDefault="008B264F" w:rsidP="006109C9">
            <w:pPr>
              <w:rPr>
                <w:lang w:val="en-US"/>
              </w:rPr>
            </w:pPr>
            <w:r w:rsidRPr="00414EDC">
              <w:rPr>
                <w:lang w:val="en-US"/>
              </w:rPr>
              <w:t>[</w:t>
            </w:r>
            <w:r>
              <w:rPr>
                <w:lang w:val="en-US"/>
              </w:rPr>
              <w:t>26-06-2017</w:t>
            </w:r>
            <w:r w:rsidRPr="00414EDC">
              <w:rPr>
                <w:lang w:val="en-US"/>
              </w:rPr>
              <w:t>]</w:t>
            </w:r>
          </w:p>
        </w:tc>
      </w:tr>
      <w:tr w:rsidR="008B264F" w:rsidRPr="00414EDC" w:rsidTr="00E025A6">
        <w:tc>
          <w:tcPr>
            <w:tcW w:w="2830" w:type="dxa"/>
          </w:tcPr>
          <w:p w:rsidR="008B264F" w:rsidRPr="00414EDC" w:rsidRDefault="008B264F" w:rsidP="00E025A6">
            <w:pPr>
              <w:rPr>
                <w:b/>
                <w:lang w:val="en-US"/>
              </w:rPr>
            </w:pPr>
            <w:r w:rsidRPr="00414EDC">
              <w:rPr>
                <w:b/>
                <w:lang w:val="en-US"/>
              </w:rPr>
              <w:t xml:space="preserve">End date experiment </w:t>
            </w:r>
          </w:p>
        </w:tc>
        <w:tc>
          <w:tcPr>
            <w:tcW w:w="5473" w:type="dxa"/>
          </w:tcPr>
          <w:p w:rsidR="008B264F" w:rsidRPr="00414EDC" w:rsidRDefault="008B264F" w:rsidP="006109C9">
            <w:pPr>
              <w:rPr>
                <w:lang w:val="en-US"/>
              </w:rPr>
            </w:pPr>
            <w:r w:rsidRPr="00414EDC">
              <w:rPr>
                <w:lang w:val="en-US"/>
              </w:rPr>
              <w:t>[</w:t>
            </w:r>
            <w:r>
              <w:rPr>
                <w:lang w:val="en-US"/>
              </w:rPr>
              <w:t>04-08-2017</w:t>
            </w:r>
            <w:r w:rsidRPr="00414EDC">
              <w:rPr>
                <w:lang w:val="en-US"/>
              </w:rPr>
              <w:t>]</w:t>
            </w:r>
          </w:p>
        </w:tc>
      </w:tr>
    </w:tbl>
    <w:p w:rsidR="0079449D" w:rsidRPr="00703D58" w:rsidRDefault="0079449D" w:rsidP="0079449D">
      <w:pPr>
        <w:rPr>
          <w:lang w:val="en-US"/>
        </w:rPr>
      </w:pPr>
    </w:p>
    <w:p w:rsidR="0079449D" w:rsidRPr="00703D58" w:rsidRDefault="0079449D" w:rsidP="0079449D">
      <w:pPr>
        <w:rPr>
          <w:lang w:val="en-US"/>
        </w:rPr>
      </w:pPr>
    </w:p>
    <w:p w:rsidR="0079449D" w:rsidRPr="00703D58" w:rsidRDefault="0079449D" w:rsidP="0079449D">
      <w:pPr>
        <w:rPr>
          <w:sz w:val="24"/>
          <w:lang w:val="en-US"/>
        </w:rPr>
      </w:pPr>
      <w:r w:rsidRPr="00703D58">
        <w:rPr>
          <w:sz w:val="24"/>
          <w:lang w:val="en-US"/>
        </w:rPr>
        <w:t>Document history</w:t>
      </w:r>
    </w:p>
    <w:p w:rsidR="0079449D" w:rsidRPr="00703D58" w:rsidRDefault="0079449D" w:rsidP="0079449D">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1657"/>
        <w:gridCol w:w="1670"/>
        <w:gridCol w:w="1671"/>
      </w:tblGrid>
      <w:tr w:rsidR="0079449D" w:rsidTr="006109C9">
        <w:tc>
          <w:tcPr>
            <w:tcW w:w="1705" w:type="dxa"/>
          </w:tcPr>
          <w:p w:rsidR="0079449D" w:rsidRPr="00414EDC" w:rsidRDefault="0079449D" w:rsidP="006109C9">
            <w:pPr>
              <w:rPr>
                <w:b/>
                <w:lang w:val="en-US"/>
              </w:rPr>
            </w:pPr>
            <w:r w:rsidRPr="00414EDC">
              <w:rPr>
                <w:b/>
                <w:lang w:val="en-US"/>
              </w:rPr>
              <w:t>Date</w:t>
            </w:r>
          </w:p>
        </w:tc>
        <w:tc>
          <w:tcPr>
            <w:tcW w:w="1706" w:type="dxa"/>
          </w:tcPr>
          <w:p w:rsidR="0079449D" w:rsidRPr="00414EDC" w:rsidRDefault="0079449D" w:rsidP="006109C9">
            <w:pPr>
              <w:rPr>
                <w:b/>
                <w:lang w:val="en-US"/>
              </w:rPr>
            </w:pPr>
            <w:r w:rsidRPr="00414EDC">
              <w:rPr>
                <w:b/>
                <w:lang w:val="en-US"/>
              </w:rPr>
              <w:t>Status</w:t>
            </w:r>
          </w:p>
        </w:tc>
        <w:tc>
          <w:tcPr>
            <w:tcW w:w="1706" w:type="dxa"/>
          </w:tcPr>
          <w:p w:rsidR="0079449D" w:rsidRPr="00414EDC" w:rsidRDefault="0079449D" w:rsidP="006109C9">
            <w:pPr>
              <w:rPr>
                <w:b/>
                <w:lang w:val="en-US"/>
              </w:rPr>
            </w:pPr>
            <w:r w:rsidRPr="00414EDC">
              <w:rPr>
                <w:b/>
                <w:lang w:val="en-US"/>
              </w:rPr>
              <w:t>Author</w:t>
            </w:r>
          </w:p>
        </w:tc>
        <w:tc>
          <w:tcPr>
            <w:tcW w:w="1706" w:type="dxa"/>
          </w:tcPr>
          <w:p w:rsidR="0079449D" w:rsidRPr="00414EDC" w:rsidRDefault="0079449D" w:rsidP="006109C9">
            <w:pPr>
              <w:rPr>
                <w:b/>
                <w:lang w:val="en-US"/>
              </w:rPr>
            </w:pPr>
            <w:r w:rsidRPr="00414EDC">
              <w:rPr>
                <w:b/>
                <w:lang w:val="en-US"/>
              </w:rPr>
              <w:t>Reviewer</w:t>
            </w:r>
          </w:p>
        </w:tc>
        <w:tc>
          <w:tcPr>
            <w:tcW w:w="1706" w:type="dxa"/>
          </w:tcPr>
          <w:p w:rsidR="0079449D" w:rsidRPr="00414EDC" w:rsidRDefault="0079449D" w:rsidP="006109C9">
            <w:pPr>
              <w:rPr>
                <w:b/>
              </w:rPr>
            </w:pPr>
            <w:r w:rsidRPr="00414EDC">
              <w:rPr>
                <w:b/>
                <w:lang w:val="en-US"/>
              </w:rPr>
              <w:t>Approve</w:t>
            </w:r>
            <w:r w:rsidRPr="00414EDC">
              <w:rPr>
                <w:b/>
              </w:rPr>
              <w:t>r</w:t>
            </w:r>
          </w:p>
        </w:tc>
      </w:tr>
      <w:tr w:rsidR="00E025A6" w:rsidTr="006109C9">
        <w:tc>
          <w:tcPr>
            <w:tcW w:w="1705" w:type="dxa"/>
          </w:tcPr>
          <w:p w:rsidR="00E025A6" w:rsidRDefault="00E025A6" w:rsidP="006109C9">
            <w:pPr>
              <w:rPr>
                <w:lang w:val="en-US"/>
              </w:rPr>
            </w:pPr>
            <w:r>
              <w:rPr>
                <w:lang w:val="en-US"/>
              </w:rPr>
              <w:t>11-05-2017</w:t>
            </w:r>
          </w:p>
        </w:tc>
        <w:tc>
          <w:tcPr>
            <w:tcW w:w="1706" w:type="dxa"/>
          </w:tcPr>
          <w:p w:rsidR="00E025A6" w:rsidRDefault="00E025A6" w:rsidP="006109C9">
            <w:r>
              <w:t>Plan</w:t>
            </w:r>
          </w:p>
        </w:tc>
        <w:tc>
          <w:tcPr>
            <w:tcW w:w="1706" w:type="dxa"/>
          </w:tcPr>
          <w:p w:rsidR="00E025A6" w:rsidRDefault="00E025A6" w:rsidP="00F774F1">
            <w:r>
              <w:t>JB</w:t>
            </w:r>
          </w:p>
        </w:tc>
        <w:tc>
          <w:tcPr>
            <w:tcW w:w="1706" w:type="dxa"/>
          </w:tcPr>
          <w:p w:rsidR="00E025A6" w:rsidRDefault="00E025A6" w:rsidP="006109C9"/>
        </w:tc>
        <w:tc>
          <w:tcPr>
            <w:tcW w:w="1706" w:type="dxa"/>
          </w:tcPr>
          <w:p w:rsidR="00E025A6" w:rsidRDefault="00E025A6" w:rsidP="006109C9"/>
        </w:tc>
      </w:tr>
      <w:tr w:rsidR="0079449D" w:rsidTr="006109C9">
        <w:tc>
          <w:tcPr>
            <w:tcW w:w="1705" w:type="dxa"/>
          </w:tcPr>
          <w:p w:rsidR="0079449D" w:rsidRPr="00414EDC" w:rsidRDefault="008B264F" w:rsidP="006109C9">
            <w:pPr>
              <w:rPr>
                <w:lang w:val="en-US"/>
              </w:rPr>
            </w:pPr>
            <w:r>
              <w:rPr>
                <w:lang w:val="en-US"/>
              </w:rPr>
              <w:t>09-02-2018</w:t>
            </w:r>
          </w:p>
        </w:tc>
        <w:tc>
          <w:tcPr>
            <w:tcW w:w="1706" w:type="dxa"/>
          </w:tcPr>
          <w:p w:rsidR="0079449D" w:rsidRDefault="00E025A6" w:rsidP="006109C9">
            <w:r>
              <w:t>Draft Report</w:t>
            </w:r>
          </w:p>
        </w:tc>
        <w:tc>
          <w:tcPr>
            <w:tcW w:w="1706" w:type="dxa"/>
          </w:tcPr>
          <w:p w:rsidR="0079449D" w:rsidRDefault="00E025A6" w:rsidP="00F774F1">
            <w:r>
              <w:t>HEW</w:t>
            </w:r>
          </w:p>
        </w:tc>
        <w:tc>
          <w:tcPr>
            <w:tcW w:w="1706" w:type="dxa"/>
          </w:tcPr>
          <w:p w:rsidR="0079449D" w:rsidRDefault="0079449D" w:rsidP="006109C9"/>
        </w:tc>
        <w:tc>
          <w:tcPr>
            <w:tcW w:w="1706" w:type="dxa"/>
          </w:tcPr>
          <w:p w:rsidR="0079449D" w:rsidRDefault="0079449D" w:rsidP="006109C9"/>
        </w:tc>
      </w:tr>
      <w:tr w:rsidR="004E246B" w:rsidTr="006109C9">
        <w:tc>
          <w:tcPr>
            <w:tcW w:w="1705" w:type="dxa"/>
          </w:tcPr>
          <w:p w:rsidR="004E246B" w:rsidRDefault="004E246B" w:rsidP="006109C9">
            <w:pPr>
              <w:rPr>
                <w:lang w:val="en-US"/>
              </w:rPr>
            </w:pPr>
            <w:r>
              <w:rPr>
                <w:lang w:val="en-US"/>
              </w:rPr>
              <w:t>11-06-2018</w:t>
            </w:r>
          </w:p>
        </w:tc>
        <w:tc>
          <w:tcPr>
            <w:tcW w:w="1706" w:type="dxa"/>
          </w:tcPr>
          <w:p w:rsidR="004E246B" w:rsidRDefault="004E246B" w:rsidP="006109C9">
            <w:r>
              <w:t>Updated Draft</w:t>
            </w:r>
          </w:p>
        </w:tc>
        <w:tc>
          <w:tcPr>
            <w:tcW w:w="1706" w:type="dxa"/>
          </w:tcPr>
          <w:p w:rsidR="004E246B" w:rsidRDefault="004E246B" w:rsidP="006109C9">
            <w:r>
              <w:t>HEW</w:t>
            </w:r>
          </w:p>
        </w:tc>
        <w:tc>
          <w:tcPr>
            <w:tcW w:w="1706" w:type="dxa"/>
          </w:tcPr>
          <w:p w:rsidR="004E246B" w:rsidRDefault="00BC47BA" w:rsidP="006109C9">
            <w:r>
              <w:t>SJM</w:t>
            </w:r>
          </w:p>
        </w:tc>
        <w:tc>
          <w:tcPr>
            <w:tcW w:w="1706" w:type="dxa"/>
          </w:tcPr>
          <w:p w:rsidR="004E246B" w:rsidRDefault="004E246B" w:rsidP="006109C9"/>
        </w:tc>
      </w:tr>
      <w:tr w:rsidR="000C2019" w:rsidTr="006109C9">
        <w:tc>
          <w:tcPr>
            <w:tcW w:w="1705" w:type="dxa"/>
          </w:tcPr>
          <w:p w:rsidR="000C2019" w:rsidRDefault="000C2019" w:rsidP="006109C9">
            <w:pPr>
              <w:rPr>
                <w:lang w:val="en-US"/>
              </w:rPr>
            </w:pPr>
            <w:r>
              <w:rPr>
                <w:lang w:val="en-US"/>
              </w:rPr>
              <w:t>05-10-2018</w:t>
            </w:r>
          </w:p>
        </w:tc>
        <w:tc>
          <w:tcPr>
            <w:tcW w:w="1706" w:type="dxa"/>
          </w:tcPr>
          <w:p w:rsidR="000C2019" w:rsidRDefault="000C2019" w:rsidP="006109C9">
            <w:r>
              <w:t>Final</w:t>
            </w:r>
          </w:p>
        </w:tc>
        <w:tc>
          <w:tcPr>
            <w:tcW w:w="1706" w:type="dxa"/>
          </w:tcPr>
          <w:p w:rsidR="000C2019" w:rsidRDefault="000C2019" w:rsidP="006109C9">
            <w:r>
              <w:t>HEW</w:t>
            </w:r>
          </w:p>
        </w:tc>
        <w:tc>
          <w:tcPr>
            <w:tcW w:w="1706" w:type="dxa"/>
          </w:tcPr>
          <w:p w:rsidR="000C2019" w:rsidRDefault="00BC47BA" w:rsidP="006109C9">
            <w:r>
              <w:t>SJM</w:t>
            </w:r>
          </w:p>
        </w:tc>
        <w:tc>
          <w:tcPr>
            <w:tcW w:w="1706" w:type="dxa"/>
          </w:tcPr>
          <w:p w:rsidR="000C2019" w:rsidRDefault="00BC47BA" w:rsidP="006109C9">
            <w:r>
              <w:t>SJM</w:t>
            </w:r>
          </w:p>
        </w:tc>
      </w:tr>
    </w:tbl>
    <w:p w:rsidR="0079449D" w:rsidRDefault="0079449D" w:rsidP="0079449D"/>
    <w:p w:rsidR="0079449D" w:rsidRDefault="0079449D" w:rsidP="0079449D"/>
    <w:p w:rsidR="0079449D" w:rsidRPr="00B81773" w:rsidRDefault="0079449D" w:rsidP="00B81773">
      <w:pPr>
        <w:pStyle w:val="BodyText"/>
        <w:rPr>
          <w:rFonts w:ascii="Arial" w:hAnsi="Arial" w:cs="Arial"/>
        </w:rPr>
      </w:pPr>
      <w:r w:rsidRPr="00B81773">
        <w:rPr>
          <w:rFonts w:ascii="Arial" w:hAnsi="Arial" w:cs="Arial"/>
        </w:rPr>
        <w:t>Document objective</w:t>
      </w:r>
    </w:p>
    <w:p w:rsidR="0079449D" w:rsidRPr="00210F7A" w:rsidRDefault="0079449D" w:rsidP="0079449D">
      <w:pPr>
        <w:rPr>
          <w:szCs w:val="20"/>
          <w:lang w:val="en-US"/>
        </w:rPr>
      </w:pPr>
      <w:r>
        <w:rPr>
          <w:szCs w:val="20"/>
          <w:lang w:val="en-US"/>
        </w:rPr>
        <w:t xml:space="preserve">This </w:t>
      </w:r>
      <w:r w:rsidR="00A375AD" w:rsidRPr="00215AF1">
        <w:rPr>
          <w:szCs w:val="20"/>
          <w:lang w:val="en-US"/>
        </w:rPr>
        <w:t xml:space="preserve">data storage plan </w:t>
      </w:r>
      <w:r>
        <w:rPr>
          <w:szCs w:val="20"/>
          <w:lang w:val="en-US"/>
        </w:rPr>
        <w:t>describ</w:t>
      </w:r>
      <w:r w:rsidRPr="00210F7A">
        <w:rPr>
          <w:szCs w:val="20"/>
          <w:lang w:val="en-US"/>
        </w:rPr>
        <w:t xml:space="preserve">es </w:t>
      </w:r>
      <w:r>
        <w:rPr>
          <w:szCs w:val="20"/>
          <w:lang w:val="en-US"/>
        </w:rPr>
        <w:t xml:space="preserve">the experimental program and how tests should be performed. When all data has been obtained, the data storage plan </w:t>
      </w:r>
      <w:r w:rsidR="00215AF1">
        <w:rPr>
          <w:szCs w:val="20"/>
          <w:lang w:val="en-US"/>
        </w:rPr>
        <w:t>is</w:t>
      </w:r>
      <w:r>
        <w:rPr>
          <w:szCs w:val="20"/>
          <w:lang w:val="en-US"/>
        </w:rPr>
        <w:t xml:space="preserve"> updated to </w:t>
      </w:r>
      <w:r w:rsidR="00215AF1">
        <w:rPr>
          <w:szCs w:val="20"/>
          <w:lang w:val="en-US"/>
        </w:rPr>
        <w:t>a</w:t>
      </w:r>
      <w:r>
        <w:rPr>
          <w:szCs w:val="20"/>
          <w:lang w:val="en-US"/>
        </w:rPr>
        <w:t xml:space="preserve"> data storage report. In the data storage report, the data is described so that others </w:t>
      </w:r>
      <w:r w:rsidR="00215AF1">
        <w:rPr>
          <w:szCs w:val="20"/>
          <w:lang w:val="en-US"/>
        </w:rPr>
        <w:t>can</w:t>
      </w:r>
      <w:r>
        <w:rPr>
          <w:szCs w:val="20"/>
          <w:lang w:val="en-US"/>
        </w:rPr>
        <w:t xml:space="preserve"> use them.</w:t>
      </w:r>
    </w:p>
    <w:p w:rsidR="0079449D" w:rsidRPr="00210F7A" w:rsidRDefault="0079449D" w:rsidP="0079449D">
      <w:pPr>
        <w:rPr>
          <w:lang w:val="en-US"/>
        </w:rPr>
      </w:pPr>
    </w:p>
    <w:p w:rsidR="0079449D" w:rsidRPr="007539CE" w:rsidRDefault="0079449D" w:rsidP="0079449D">
      <w:pPr>
        <w:pStyle w:val="BodyText"/>
        <w:rPr>
          <w:rFonts w:ascii="Arial" w:hAnsi="Arial" w:cs="Arial"/>
        </w:rPr>
      </w:pPr>
      <w:r w:rsidRPr="007539CE">
        <w:rPr>
          <w:rFonts w:ascii="Arial" w:hAnsi="Arial" w:cs="Arial"/>
        </w:rPr>
        <w:t>Acknowledgement</w:t>
      </w:r>
    </w:p>
    <w:p w:rsidR="00E52B53" w:rsidRPr="007539CE" w:rsidRDefault="00E52B53" w:rsidP="00E52B53">
      <w:pPr>
        <w:pStyle w:val="BodyText"/>
        <w:jc w:val="both"/>
        <w:rPr>
          <w:rFonts w:ascii="Arial" w:hAnsi="Arial" w:cs="Arial"/>
          <w:sz w:val="20"/>
          <w:szCs w:val="20"/>
        </w:rPr>
      </w:pPr>
      <w:r w:rsidRPr="007539CE">
        <w:rPr>
          <w:rFonts w:ascii="Arial" w:hAnsi="Arial" w:cs="Arial"/>
          <w:sz w:val="20"/>
          <w:szCs w:val="20"/>
        </w:rPr>
        <w:t xml:space="preserve">The work described in this publication was supported by the European Community’s </w:t>
      </w:r>
      <w:r>
        <w:rPr>
          <w:rFonts w:ascii="Arial" w:hAnsi="Arial" w:cs="Arial"/>
          <w:sz w:val="20"/>
          <w:szCs w:val="20"/>
        </w:rPr>
        <w:t>Horizon 2020</w:t>
      </w:r>
      <w:r w:rsidRPr="007539CE">
        <w:rPr>
          <w:rFonts w:ascii="Arial" w:hAnsi="Arial" w:cs="Arial"/>
          <w:sz w:val="20"/>
          <w:szCs w:val="20"/>
        </w:rPr>
        <w:t xml:space="preserve"> </w:t>
      </w:r>
      <w:r w:rsidRPr="00D610CB">
        <w:rPr>
          <w:rFonts w:ascii="Arial" w:hAnsi="Arial" w:cs="Arial"/>
          <w:sz w:val="20"/>
          <w:szCs w:val="20"/>
        </w:rPr>
        <w:t xml:space="preserve">Research and Innovation Programme </w:t>
      </w:r>
      <w:r w:rsidRPr="007539CE">
        <w:rPr>
          <w:rFonts w:ascii="Arial" w:hAnsi="Arial" w:cs="Arial"/>
          <w:sz w:val="20"/>
          <w:szCs w:val="20"/>
        </w:rPr>
        <w:t xml:space="preserve">through the grant to </w:t>
      </w:r>
      <w:r>
        <w:rPr>
          <w:rFonts w:ascii="Arial" w:hAnsi="Arial" w:cs="Arial"/>
          <w:sz w:val="20"/>
          <w:szCs w:val="20"/>
        </w:rPr>
        <w:t>HYDRALAB-PLUS</w:t>
      </w:r>
      <w:r w:rsidRPr="007539CE">
        <w:rPr>
          <w:rFonts w:ascii="Arial" w:hAnsi="Arial" w:cs="Arial"/>
          <w:sz w:val="20"/>
          <w:szCs w:val="20"/>
        </w:rPr>
        <w:t xml:space="preserve">, Contract no. </w:t>
      </w:r>
      <w:r w:rsidRPr="000946C1">
        <w:rPr>
          <w:rFonts w:ascii="Arial" w:hAnsi="Arial" w:cs="Arial"/>
          <w:sz w:val="20"/>
          <w:szCs w:val="20"/>
        </w:rPr>
        <w:t>654110</w:t>
      </w:r>
      <w:r>
        <w:rPr>
          <w:rFonts w:ascii="Arial" w:hAnsi="Arial" w:cs="Arial"/>
          <w:sz w:val="20"/>
          <w:szCs w:val="20"/>
        </w:rPr>
        <w:t>.</w:t>
      </w:r>
    </w:p>
    <w:p w:rsidR="0079449D" w:rsidRPr="007539CE" w:rsidRDefault="0079449D" w:rsidP="0079449D">
      <w:pPr>
        <w:pStyle w:val="BodyText"/>
        <w:jc w:val="both"/>
        <w:rPr>
          <w:rFonts w:ascii="Arial" w:hAnsi="Arial" w:cs="Arial"/>
        </w:rPr>
      </w:pPr>
      <w:r w:rsidRPr="007539CE">
        <w:rPr>
          <w:rFonts w:ascii="Arial" w:hAnsi="Arial" w:cs="Arial"/>
        </w:rPr>
        <w:t>Disclaimer</w:t>
      </w:r>
    </w:p>
    <w:p w:rsidR="0079449D" w:rsidRPr="00933508" w:rsidRDefault="0079449D" w:rsidP="0079449D">
      <w:r w:rsidRPr="00933508">
        <w:t>This document reflects only the authors’ views and not those of the European Community. This work may rely on data from sources external to the HYDRALAB-PLUS project Consortium. Members of the Consortium do not accept liability for loss or damage suffered by any third party as a result of errors or inaccuracies in such data. The information in this document is provided “as is” and no guarantee or warranty is given that the information is fit for any particular purpose. The user thereof uses the information at its sole risk and neither the European Community nor any member of the HYDRALAB-PLUS Consortium is liable for any use that may be made of the information.</w:t>
      </w:r>
    </w:p>
    <w:p w:rsidR="007539CE" w:rsidRPr="007539CE" w:rsidRDefault="007539CE"/>
    <w:p w:rsidR="00F8500C" w:rsidRPr="007539CE" w:rsidRDefault="00F8500C">
      <w:pPr>
        <w:rPr>
          <w:lang w:val="en-US"/>
        </w:rPr>
      </w:pPr>
    </w:p>
    <w:p w:rsidR="0022540F" w:rsidRPr="00F348AA" w:rsidRDefault="00F8500C">
      <w:pPr>
        <w:rPr>
          <w:sz w:val="28"/>
          <w:szCs w:val="28"/>
          <w:lang w:val="en-US"/>
        </w:rPr>
      </w:pPr>
      <w:r w:rsidRPr="00F8500C">
        <w:rPr>
          <w:lang w:val="en-US"/>
        </w:rPr>
        <w:br w:type="page"/>
      </w:r>
      <w:r w:rsidR="0022540F" w:rsidRPr="00F348AA">
        <w:rPr>
          <w:sz w:val="28"/>
          <w:szCs w:val="28"/>
          <w:lang w:val="en-US"/>
        </w:rPr>
        <w:lastRenderedPageBreak/>
        <w:t>Contents</w:t>
      </w:r>
    </w:p>
    <w:p w:rsidR="0022540F" w:rsidRDefault="0022540F">
      <w:pPr>
        <w:rPr>
          <w:lang w:val="en-US"/>
        </w:rPr>
      </w:pPr>
    </w:p>
    <w:p w:rsidR="00A11A90" w:rsidRDefault="003F04A9">
      <w:pPr>
        <w:pStyle w:val="TOC1"/>
        <w:rPr>
          <w:rFonts w:asciiTheme="minorHAnsi" w:eastAsiaTheme="minorEastAsia" w:hAnsiTheme="minorHAnsi" w:cstheme="minorBidi"/>
          <w:noProof/>
          <w:sz w:val="22"/>
          <w:szCs w:val="22"/>
          <w:lang w:eastAsia="zh-CN"/>
        </w:rPr>
      </w:pPr>
      <w:r>
        <w:rPr>
          <w:lang w:val="en-US"/>
        </w:rPr>
        <w:fldChar w:fldCharType="begin"/>
      </w:r>
      <w:r>
        <w:rPr>
          <w:lang w:val="en-US"/>
        </w:rPr>
        <w:instrText xml:space="preserve"> TOC \o "1-6" \h \z \u </w:instrText>
      </w:r>
      <w:r>
        <w:rPr>
          <w:lang w:val="en-US"/>
        </w:rPr>
        <w:fldChar w:fldCharType="separate"/>
      </w:r>
      <w:hyperlink w:anchor="_Toc526513936" w:history="1">
        <w:r w:rsidR="00A11A90" w:rsidRPr="00C95524">
          <w:rPr>
            <w:rStyle w:val="Hyperlink"/>
            <w:noProof/>
            <w:lang w:val="en-US"/>
          </w:rPr>
          <w:t>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Objectives</w:t>
        </w:r>
        <w:r w:rsidR="00A11A90">
          <w:rPr>
            <w:noProof/>
            <w:webHidden/>
          </w:rPr>
          <w:tab/>
        </w:r>
        <w:r w:rsidR="00A11A90">
          <w:rPr>
            <w:noProof/>
            <w:webHidden/>
          </w:rPr>
          <w:fldChar w:fldCharType="begin"/>
        </w:r>
        <w:r w:rsidR="00A11A90">
          <w:rPr>
            <w:noProof/>
            <w:webHidden/>
          </w:rPr>
          <w:instrText xml:space="preserve"> PAGEREF _Toc526513936 \h </w:instrText>
        </w:r>
        <w:r w:rsidR="00A11A90">
          <w:rPr>
            <w:noProof/>
            <w:webHidden/>
          </w:rPr>
        </w:r>
        <w:r w:rsidR="00A11A90">
          <w:rPr>
            <w:noProof/>
            <w:webHidden/>
          </w:rPr>
          <w:fldChar w:fldCharType="separate"/>
        </w:r>
        <w:r w:rsidR="00A11A90">
          <w:rPr>
            <w:noProof/>
            <w:webHidden/>
          </w:rPr>
          <w:t>4</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37" w:history="1">
        <w:r w:rsidR="00A11A90" w:rsidRPr="00C95524">
          <w:rPr>
            <w:rStyle w:val="Hyperlink"/>
            <w:noProof/>
            <w:lang w:val="en-US"/>
          </w:rPr>
          <w:t>2</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Experimental setup</w:t>
        </w:r>
        <w:r w:rsidR="00A11A90">
          <w:rPr>
            <w:noProof/>
            <w:webHidden/>
          </w:rPr>
          <w:tab/>
        </w:r>
        <w:r w:rsidR="00A11A90">
          <w:rPr>
            <w:noProof/>
            <w:webHidden/>
          </w:rPr>
          <w:fldChar w:fldCharType="begin"/>
        </w:r>
        <w:r w:rsidR="00A11A90">
          <w:rPr>
            <w:noProof/>
            <w:webHidden/>
          </w:rPr>
          <w:instrText xml:space="preserve"> PAGEREF _Toc526513937 \h </w:instrText>
        </w:r>
        <w:r w:rsidR="00A11A90">
          <w:rPr>
            <w:noProof/>
            <w:webHidden/>
          </w:rPr>
        </w:r>
        <w:r w:rsidR="00A11A90">
          <w:rPr>
            <w:noProof/>
            <w:webHidden/>
          </w:rPr>
          <w:fldChar w:fldCharType="separate"/>
        </w:r>
        <w:r w:rsidR="00A11A90">
          <w:rPr>
            <w:noProof/>
            <w:webHidden/>
          </w:rPr>
          <w:t>4</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38" w:history="1">
        <w:r w:rsidR="00A11A90" w:rsidRPr="00C95524">
          <w:rPr>
            <w:rStyle w:val="Hyperlink"/>
            <w:noProof/>
            <w:lang w:val="en-US"/>
          </w:rPr>
          <w:t>2.1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General description</w:t>
        </w:r>
        <w:r w:rsidR="00A11A90">
          <w:rPr>
            <w:noProof/>
            <w:webHidden/>
          </w:rPr>
          <w:tab/>
        </w:r>
        <w:r w:rsidR="00A11A90">
          <w:rPr>
            <w:noProof/>
            <w:webHidden/>
          </w:rPr>
          <w:fldChar w:fldCharType="begin"/>
        </w:r>
        <w:r w:rsidR="00A11A90">
          <w:rPr>
            <w:noProof/>
            <w:webHidden/>
          </w:rPr>
          <w:instrText xml:space="preserve"> PAGEREF _Toc526513938 \h </w:instrText>
        </w:r>
        <w:r w:rsidR="00A11A90">
          <w:rPr>
            <w:noProof/>
            <w:webHidden/>
          </w:rPr>
        </w:r>
        <w:r w:rsidR="00A11A90">
          <w:rPr>
            <w:noProof/>
            <w:webHidden/>
          </w:rPr>
          <w:fldChar w:fldCharType="separate"/>
        </w:r>
        <w:r w:rsidR="00A11A90">
          <w:rPr>
            <w:noProof/>
            <w:webHidden/>
          </w:rPr>
          <w:t>4</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39" w:history="1">
        <w:r w:rsidR="00A11A90" w:rsidRPr="00C95524">
          <w:rPr>
            <w:rStyle w:val="Hyperlink"/>
            <w:noProof/>
            <w:lang w:val="en-US"/>
          </w:rPr>
          <w:t>3</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Instrumentation and data acquisition</w:t>
        </w:r>
        <w:r w:rsidR="00A11A90">
          <w:rPr>
            <w:noProof/>
            <w:webHidden/>
          </w:rPr>
          <w:tab/>
        </w:r>
        <w:r w:rsidR="00A11A90">
          <w:rPr>
            <w:noProof/>
            <w:webHidden/>
          </w:rPr>
          <w:fldChar w:fldCharType="begin"/>
        </w:r>
        <w:r w:rsidR="00A11A90">
          <w:rPr>
            <w:noProof/>
            <w:webHidden/>
          </w:rPr>
          <w:instrText xml:space="preserve"> PAGEREF _Toc526513939 \h </w:instrText>
        </w:r>
        <w:r w:rsidR="00A11A90">
          <w:rPr>
            <w:noProof/>
            <w:webHidden/>
          </w:rPr>
        </w:r>
        <w:r w:rsidR="00A11A90">
          <w:rPr>
            <w:noProof/>
            <w:webHidden/>
          </w:rPr>
          <w:fldChar w:fldCharType="separate"/>
        </w:r>
        <w:r w:rsidR="00A11A90">
          <w:rPr>
            <w:noProof/>
            <w:webHidden/>
          </w:rPr>
          <w:t>6</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40" w:history="1">
        <w:r w:rsidR="00A11A90" w:rsidRPr="00C95524">
          <w:rPr>
            <w:rStyle w:val="Hyperlink"/>
            <w:noProof/>
            <w:lang w:val="en-US"/>
          </w:rPr>
          <w:t>3.1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Instruments</w:t>
        </w:r>
        <w:r w:rsidR="00A11A90">
          <w:rPr>
            <w:noProof/>
            <w:webHidden/>
          </w:rPr>
          <w:tab/>
        </w:r>
        <w:r w:rsidR="00A11A90">
          <w:rPr>
            <w:noProof/>
            <w:webHidden/>
          </w:rPr>
          <w:fldChar w:fldCharType="begin"/>
        </w:r>
        <w:r w:rsidR="00A11A90">
          <w:rPr>
            <w:noProof/>
            <w:webHidden/>
          </w:rPr>
          <w:instrText xml:space="preserve"> PAGEREF _Toc526513940 \h </w:instrText>
        </w:r>
        <w:r w:rsidR="00A11A90">
          <w:rPr>
            <w:noProof/>
            <w:webHidden/>
          </w:rPr>
        </w:r>
        <w:r w:rsidR="00A11A90">
          <w:rPr>
            <w:noProof/>
            <w:webHidden/>
          </w:rPr>
          <w:fldChar w:fldCharType="separate"/>
        </w:r>
        <w:r w:rsidR="00A11A90">
          <w:rPr>
            <w:noProof/>
            <w:webHidden/>
          </w:rPr>
          <w:t>6</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41" w:history="1">
        <w:r w:rsidR="00A11A90" w:rsidRPr="00C95524">
          <w:rPr>
            <w:rStyle w:val="Hyperlink"/>
            <w:noProof/>
            <w:lang w:val="en-US"/>
          </w:rPr>
          <w:t>3.2</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Definition of time origin and instrument synchronization</w:t>
        </w:r>
        <w:r w:rsidR="00A11A90">
          <w:rPr>
            <w:noProof/>
            <w:webHidden/>
          </w:rPr>
          <w:tab/>
        </w:r>
        <w:r w:rsidR="00A11A90">
          <w:rPr>
            <w:noProof/>
            <w:webHidden/>
          </w:rPr>
          <w:fldChar w:fldCharType="begin"/>
        </w:r>
        <w:r w:rsidR="00A11A90">
          <w:rPr>
            <w:noProof/>
            <w:webHidden/>
          </w:rPr>
          <w:instrText xml:space="preserve"> PAGEREF _Toc526513941 \h </w:instrText>
        </w:r>
        <w:r w:rsidR="00A11A90">
          <w:rPr>
            <w:noProof/>
            <w:webHidden/>
          </w:rPr>
        </w:r>
        <w:r w:rsidR="00A11A90">
          <w:rPr>
            <w:noProof/>
            <w:webHidden/>
          </w:rPr>
          <w:fldChar w:fldCharType="separate"/>
        </w:r>
        <w:r w:rsidR="00A11A90">
          <w:rPr>
            <w:noProof/>
            <w:webHidden/>
          </w:rPr>
          <w:t>7</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42" w:history="1">
        <w:r w:rsidR="00A11A90" w:rsidRPr="00C95524">
          <w:rPr>
            <w:rStyle w:val="Hyperlink"/>
            <w:noProof/>
            <w:lang w:val="en-US"/>
          </w:rPr>
          <w:t>3.3</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Measured parameters</w:t>
        </w:r>
        <w:r w:rsidR="00A11A90">
          <w:rPr>
            <w:noProof/>
            <w:webHidden/>
          </w:rPr>
          <w:tab/>
        </w:r>
        <w:r w:rsidR="00A11A90">
          <w:rPr>
            <w:noProof/>
            <w:webHidden/>
          </w:rPr>
          <w:fldChar w:fldCharType="begin"/>
        </w:r>
        <w:r w:rsidR="00A11A90">
          <w:rPr>
            <w:noProof/>
            <w:webHidden/>
          </w:rPr>
          <w:instrText xml:space="preserve"> PAGEREF _Toc526513942 \h </w:instrText>
        </w:r>
        <w:r w:rsidR="00A11A90">
          <w:rPr>
            <w:noProof/>
            <w:webHidden/>
          </w:rPr>
        </w:r>
        <w:r w:rsidR="00A11A90">
          <w:rPr>
            <w:noProof/>
            <w:webHidden/>
          </w:rPr>
          <w:fldChar w:fldCharType="separate"/>
        </w:r>
        <w:r w:rsidR="00A11A90">
          <w:rPr>
            <w:noProof/>
            <w:webHidden/>
          </w:rPr>
          <w:t>7</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43" w:history="1">
        <w:r w:rsidR="00A11A90" w:rsidRPr="00C95524">
          <w:rPr>
            <w:rStyle w:val="Hyperlink"/>
            <w:noProof/>
            <w:lang w:val="en-US"/>
          </w:rPr>
          <w:t>4</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Experimental procedure and test programme</w:t>
        </w:r>
        <w:r w:rsidR="00A11A90">
          <w:rPr>
            <w:noProof/>
            <w:webHidden/>
          </w:rPr>
          <w:tab/>
        </w:r>
        <w:r w:rsidR="00A11A90">
          <w:rPr>
            <w:noProof/>
            <w:webHidden/>
          </w:rPr>
          <w:fldChar w:fldCharType="begin"/>
        </w:r>
        <w:r w:rsidR="00A11A90">
          <w:rPr>
            <w:noProof/>
            <w:webHidden/>
          </w:rPr>
          <w:instrText xml:space="preserve"> PAGEREF _Toc526513943 \h </w:instrText>
        </w:r>
        <w:r w:rsidR="00A11A90">
          <w:rPr>
            <w:noProof/>
            <w:webHidden/>
          </w:rPr>
        </w:r>
        <w:r w:rsidR="00A11A90">
          <w:rPr>
            <w:noProof/>
            <w:webHidden/>
          </w:rPr>
          <w:fldChar w:fldCharType="separate"/>
        </w:r>
        <w:r w:rsidR="00A11A90">
          <w:rPr>
            <w:noProof/>
            <w:webHidden/>
          </w:rPr>
          <w:t>7</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44" w:history="1">
        <w:r w:rsidR="00A11A90" w:rsidRPr="00C95524">
          <w:rPr>
            <w:rStyle w:val="Hyperlink"/>
            <w:noProof/>
            <w:lang w:val="en-US"/>
          </w:rPr>
          <w:t>5</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Data post-processing</w:t>
        </w:r>
        <w:r w:rsidR="00A11A90">
          <w:rPr>
            <w:noProof/>
            <w:webHidden/>
          </w:rPr>
          <w:tab/>
        </w:r>
        <w:r w:rsidR="00A11A90">
          <w:rPr>
            <w:noProof/>
            <w:webHidden/>
          </w:rPr>
          <w:fldChar w:fldCharType="begin"/>
        </w:r>
        <w:r w:rsidR="00A11A90">
          <w:rPr>
            <w:noProof/>
            <w:webHidden/>
          </w:rPr>
          <w:instrText xml:space="preserve"> PAGEREF _Toc526513944 \h </w:instrText>
        </w:r>
        <w:r w:rsidR="00A11A90">
          <w:rPr>
            <w:noProof/>
            <w:webHidden/>
          </w:rPr>
        </w:r>
        <w:r w:rsidR="00A11A90">
          <w:rPr>
            <w:noProof/>
            <w:webHidden/>
          </w:rPr>
          <w:fldChar w:fldCharType="separate"/>
        </w:r>
        <w:r w:rsidR="00A11A90">
          <w:rPr>
            <w:noProof/>
            <w:webHidden/>
          </w:rPr>
          <w:t>7</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45" w:history="1">
        <w:r w:rsidR="00A11A90" w:rsidRPr="00C95524">
          <w:rPr>
            <w:rStyle w:val="Hyperlink"/>
            <w:noProof/>
            <w:lang w:val="en-US"/>
          </w:rPr>
          <w:t>5.1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TLS Scans</w:t>
        </w:r>
        <w:r w:rsidR="00A11A90">
          <w:rPr>
            <w:noProof/>
            <w:webHidden/>
          </w:rPr>
          <w:tab/>
        </w:r>
        <w:r w:rsidR="00A11A90">
          <w:rPr>
            <w:noProof/>
            <w:webHidden/>
          </w:rPr>
          <w:fldChar w:fldCharType="begin"/>
        </w:r>
        <w:r w:rsidR="00A11A90">
          <w:rPr>
            <w:noProof/>
            <w:webHidden/>
          </w:rPr>
          <w:instrText xml:space="preserve"> PAGEREF _Toc526513945 \h </w:instrText>
        </w:r>
        <w:r w:rsidR="00A11A90">
          <w:rPr>
            <w:noProof/>
            <w:webHidden/>
          </w:rPr>
        </w:r>
        <w:r w:rsidR="00A11A90">
          <w:rPr>
            <w:noProof/>
            <w:webHidden/>
          </w:rPr>
          <w:fldChar w:fldCharType="separate"/>
        </w:r>
        <w:r w:rsidR="00A11A90">
          <w:rPr>
            <w:noProof/>
            <w:webHidden/>
          </w:rPr>
          <w:t>7</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46" w:history="1">
        <w:r w:rsidR="00A11A90" w:rsidRPr="00C95524">
          <w:rPr>
            <w:rStyle w:val="Hyperlink"/>
            <w:noProof/>
            <w:lang w:val="en-US"/>
          </w:rPr>
          <w:t>6</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Organisation of data files</w:t>
        </w:r>
        <w:r w:rsidR="00A11A90">
          <w:rPr>
            <w:noProof/>
            <w:webHidden/>
          </w:rPr>
          <w:tab/>
        </w:r>
        <w:r w:rsidR="00A11A90">
          <w:rPr>
            <w:noProof/>
            <w:webHidden/>
          </w:rPr>
          <w:fldChar w:fldCharType="begin"/>
        </w:r>
        <w:r w:rsidR="00A11A90">
          <w:rPr>
            <w:noProof/>
            <w:webHidden/>
          </w:rPr>
          <w:instrText xml:space="preserve"> PAGEREF _Toc526513946 \h </w:instrText>
        </w:r>
        <w:r w:rsidR="00A11A90">
          <w:rPr>
            <w:noProof/>
            <w:webHidden/>
          </w:rPr>
        </w:r>
        <w:r w:rsidR="00A11A90">
          <w:rPr>
            <w:noProof/>
            <w:webHidden/>
          </w:rPr>
          <w:fldChar w:fldCharType="separate"/>
        </w:r>
        <w:r w:rsidR="00A11A90">
          <w:rPr>
            <w:noProof/>
            <w:webHidden/>
          </w:rPr>
          <w:t>8</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47" w:history="1">
        <w:r w:rsidR="00A11A90" w:rsidRPr="00C95524">
          <w:rPr>
            <w:rStyle w:val="Hyperlink"/>
            <w:noProof/>
          </w:rPr>
          <w:t>6.1</w:t>
        </w:r>
        <w:r w:rsidR="00A11A90">
          <w:rPr>
            <w:rFonts w:asciiTheme="minorHAnsi" w:eastAsiaTheme="minorEastAsia" w:hAnsiTheme="minorHAnsi" w:cstheme="minorBidi"/>
            <w:noProof/>
            <w:sz w:val="22"/>
            <w:szCs w:val="22"/>
            <w:lang w:eastAsia="zh-CN"/>
          </w:rPr>
          <w:tab/>
        </w:r>
        <w:r w:rsidR="00A11A90" w:rsidRPr="00C95524">
          <w:rPr>
            <w:rStyle w:val="Hyperlink"/>
            <w:noProof/>
          </w:rPr>
          <w:t>Organisation of Data Folders</w:t>
        </w:r>
        <w:r w:rsidR="00A11A90">
          <w:rPr>
            <w:noProof/>
            <w:webHidden/>
          </w:rPr>
          <w:tab/>
        </w:r>
        <w:r w:rsidR="00A11A90">
          <w:rPr>
            <w:noProof/>
            <w:webHidden/>
          </w:rPr>
          <w:fldChar w:fldCharType="begin"/>
        </w:r>
        <w:r w:rsidR="00A11A90">
          <w:rPr>
            <w:noProof/>
            <w:webHidden/>
          </w:rPr>
          <w:instrText xml:space="preserve"> PAGEREF _Toc526513947 \h </w:instrText>
        </w:r>
        <w:r w:rsidR="00A11A90">
          <w:rPr>
            <w:noProof/>
            <w:webHidden/>
          </w:rPr>
        </w:r>
        <w:r w:rsidR="00A11A90">
          <w:rPr>
            <w:noProof/>
            <w:webHidden/>
          </w:rPr>
          <w:fldChar w:fldCharType="separate"/>
        </w:r>
        <w:r w:rsidR="00A11A90">
          <w:rPr>
            <w:noProof/>
            <w:webHidden/>
          </w:rPr>
          <w:t>8</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48" w:history="1">
        <w:r w:rsidR="00A11A90" w:rsidRPr="00C95524">
          <w:rPr>
            <w:rStyle w:val="Hyperlink"/>
            <w:noProof/>
            <w:lang w:val="en-US"/>
          </w:rPr>
          <w:t>6.1.1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Go Pro Camera Images.</w:t>
        </w:r>
        <w:r w:rsidR="00A11A90">
          <w:rPr>
            <w:noProof/>
            <w:webHidden/>
          </w:rPr>
          <w:tab/>
        </w:r>
        <w:r w:rsidR="00A11A90">
          <w:rPr>
            <w:noProof/>
            <w:webHidden/>
          </w:rPr>
          <w:fldChar w:fldCharType="begin"/>
        </w:r>
        <w:r w:rsidR="00A11A90">
          <w:rPr>
            <w:noProof/>
            <w:webHidden/>
          </w:rPr>
          <w:instrText xml:space="preserve"> PAGEREF _Toc526513948 \h </w:instrText>
        </w:r>
        <w:r w:rsidR="00A11A90">
          <w:rPr>
            <w:noProof/>
            <w:webHidden/>
          </w:rPr>
        </w:r>
        <w:r w:rsidR="00A11A90">
          <w:rPr>
            <w:noProof/>
            <w:webHidden/>
          </w:rPr>
          <w:fldChar w:fldCharType="separate"/>
        </w:r>
        <w:r w:rsidR="00A11A90">
          <w:rPr>
            <w:noProof/>
            <w:webHidden/>
          </w:rPr>
          <w:t>8</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49" w:history="1">
        <w:r w:rsidR="00A11A90" w:rsidRPr="00C95524">
          <w:rPr>
            <w:rStyle w:val="Hyperlink"/>
            <w:noProof/>
            <w:lang w:val="fr-FR"/>
          </w:rPr>
          <w:t>6.1.2</w:t>
        </w:r>
        <w:r w:rsidR="00A11A90">
          <w:rPr>
            <w:rFonts w:asciiTheme="minorHAnsi" w:eastAsiaTheme="minorEastAsia" w:hAnsiTheme="minorHAnsi" w:cstheme="minorBidi"/>
            <w:noProof/>
            <w:sz w:val="22"/>
            <w:szCs w:val="22"/>
            <w:lang w:eastAsia="zh-CN"/>
          </w:rPr>
          <w:tab/>
        </w:r>
        <w:r w:rsidR="00A11A90" w:rsidRPr="00C95524">
          <w:rPr>
            <w:rStyle w:val="Hyperlink"/>
            <w:noProof/>
            <w:lang w:val="fr-FR"/>
          </w:rPr>
          <w:t>DSLR Camera Images.</w:t>
        </w:r>
        <w:r w:rsidR="00A11A90">
          <w:rPr>
            <w:noProof/>
            <w:webHidden/>
          </w:rPr>
          <w:tab/>
        </w:r>
        <w:r w:rsidR="00A11A90">
          <w:rPr>
            <w:noProof/>
            <w:webHidden/>
          </w:rPr>
          <w:fldChar w:fldCharType="begin"/>
        </w:r>
        <w:r w:rsidR="00A11A90">
          <w:rPr>
            <w:noProof/>
            <w:webHidden/>
          </w:rPr>
          <w:instrText xml:space="preserve"> PAGEREF _Toc526513949 \h </w:instrText>
        </w:r>
        <w:r w:rsidR="00A11A90">
          <w:rPr>
            <w:noProof/>
            <w:webHidden/>
          </w:rPr>
        </w:r>
        <w:r w:rsidR="00A11A90">
          <w:rPr>
            <w:noProof/>
            <w:webHidden/>
          </w:rPr>
          <w:fldChar w:fldCharType="separate"/>
        </w:r>
        <w:r w:rsidR="00A11A90">
          <w:rPr>
            <w:noProof/>
            <w:webHidden/>
          </w:rPr>
          <w:t>8</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0" w:history="1">
        <w:r w:rsidR="00A11A90" w:rsidRPr="00C95524">
          <w:rPr>
            <w:rStyle w:val="Hyperlink"/>
            <w:noProof/>
            <w:lang w:val="fr-FR"/>
          </w:rPr>
          <w:t>6.1.3</w:t>
        </w:r>
        <w:r w:rsidR="00A11A90">
          <w:rPr>
            <w:rFonts w:asciiTheme="minorHAnsi" w:eastAsiaTheme="minorEastAsia" w:hAnsiTheme="minorHAnsi" w:cstheme="minorBidi"/>
            <w:noProof/>
            <w:sz w:val="22"/>
            <w:szCs w:val="22"/>
            <w:lang w:eastAsia="zh-CN"/>
          </w:rPr>
          <w:tab/>
        </w:r>
        <w:r w:rsidR="00A11A90" w:rsidRPr="00C95524">
          <w:rPr>
            <w:rStyle w:val="Hyperlink"/>
            <w:noProof/>
            <w:lang w:val="fr-FR"/>
          </w:rPr>
          <w:t>TLS Scans (Raw).</w:t>
        </w:r>
        <w:r w:rsidR="00A11A90">
          <w:rPr>
            <w:noProof/>
            <w:webHidden/>
          </w:rPr>
          <w:tab/>
        </w:r>
        <w:r w:rsidR="00A11A90">
          <w:rPr>
            <w:noProof/>
            <w:webHidden/>
          </w:rPr>
          <w:fldChar w:fldCharType="begin"/>
        </w:r>
        <w:r w:rsidR="00A11A90">
          <w:rPr>
            <w:noProof/>
            <w:webHidden/>
          </w:rPr>
          <w:instrText xml:space="preserve"> PAGEREF _Toc526513950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1" w:history="1">
        <w:r w:rsidR="00A11A90" w:rsidRPr="00C95524">
          <w:rPr>
            <w:rStyle w:val="Hyperlink"/>
            <w:noProof/>
          </w:rPr>
          <w:t>6.1.4</w:t>
        </w:r>
        <w:r w:rsidR="00A11A90">
          <w:rPr>
            <w:rFonts w:asciiTheme="minorHAnsi" w:eastAsiaTheme="minorEastAsia" w:hAnsiTheme="minorHAnsi" w:cstheme="minorBidi"/>
            <w:noProof/>
            <w:sz w:val="22"/>
            <w:szCs w:val="22"/>
            <w:lang w:eastAsia="zh-CN"/>
          </w:rPr>
          <w:tab/>
        </w:r>
        <w:r w:rsidR="00A11A90" w:rsidRPr="00C95524">
          <w:rPr>
            <w:rStyle w:val="Hyperlink"/>
            <w:noProof/>
          </w:rPr>
          <w:t>TLS Scans (Processed).</w:t>
        </w:r>
        <w:r w:rsidR="00A11A90">
          <w:rPr>
            <w:noProof/>
            <w:webHidden/>
          </w:rPr>
          <w:tab/>
        </w:r>
        <w:r w:rsidR="00A11A90">
          <w:rPr>
            <w:noProof/>
            <w:webHidden/>
          </w:rPr>
          <w:fldChar w:fldCharType="begin"/>
        </w:r>
        <w:r w:rsidR="00A11A90">
          <w:rPr>
            <w:noProof/>
            <w:webHidden/>
          </w:rPr>
          <w:instrText xml:space="preserve"> PAGEREF _Toc526513951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4"/>
        <w:tabs>
          <w:tab w:val="left" w:pos="1540"/>
          <w:tab w:val="right" w:leader="dot" w:pos="8303"/>
        </w:tabs>
        <w:rPr>
          <w:rFonts w:asciiTheme="minorHAnsi" w:eastAsiaTheme="minorEastAsia" w:hAnsiTheme="minorHAnsi" w:cstheme="minorBidi"/>
          <w:noProof/>
          <w:sz w:val="22"/>
          <w:szCs w:val="22"/>
          <w:lang w:eastAsia="zh-CN"/>
        </w:rPr>
      </w:pPr>
      <w:hyperlink w:anchor="_Toc526513952" w:history="1">
        <w:r w:rsidR="00A11A90" w:rsidRPr="00C95524">
          <w:rPr>
            <w:rStyle w:val="Hyperlink"/>
            <w:rFonts w:cs="Arial"/>
            <w:noProof/>
          </w:rPr>
          <w:t>6.1.4.1</w:t>
        </w:r>
        <w:r w:rsidR="00A11A90">
          <w:rPr>
            <w:rFonts w:asciiTheme="minorHAnsi" w:eastAsiaTheme="minorEastAsia" w:hAnsiTheme="minorHAnsi" w:cstheme="minorBidi"/>
            <w:noProof/>
            <w:sz w:val="22"/>
            <w:szCs w:val="22"/>
            <w:lang w:eastAsia="zh-CN"/>
          </w:rPr>
          <w:tab/>
        </w:r>
        <w:r w:rsidR="00A11A90" w:rsidRPr="00C95524">
          <w:rPr>
            <w:rStyle w:val="Hyperlink"/>
            <w:rFonts w:cs="Arial"/>
            <w:noProof/>
          </w:rPr>
          <w:t>Registration Reports</w:t>
        </w:r>
        <w:r w:rsidR="00A11A90">
          <w:rPr>
            <w:noProof/>
            <w:webHidden/>
          </w:rPr>
          <w:tab/>
        </w:r>
        <w:r w:rsidR="00A11A90">
          <w:rPr>
            <w:noProof/>
            <w:webHidden/>
          </w:rPr>
          <w:fldChar w:fldCharType="begin"/>
        </w:r>
        <w:r w:rsidR="00A11A90">
          <w:rPr>
            <w:noProof/>
            <w:webHidden/>
          </w:rPr>
          <w:instrText xml:space="preserve"> PAGEREF _Toc526513952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4"/>
        <w:tabs>
          <w:tab w:val="left" w:pos="1540"/>
          <w:tab w:val="right" w:leader="dot" w:pos="8303"/>
        </w:tabs>
        <w:rPr>
          <w:rFonts w:asciiTheme="minorHAnsi" w:eastAsiaTheme="minorEastAsia" w:hAnsiTheme="minorHAnsi" w:cstheme="minorBidi"/>
          <w:noProof/>
          <w:sz w:val="22"/>
          <w:szCs w:val="22"/>
          <w:lang w:eastAsia="zh-CN"/>
        </w:rPr>
      </w:pPr>
      <w:hyperlink w:anchor="_Toc526513953" w:history="1">
        <w:r w:rsidR="00A11A90" w:rsidRPr="00C95524">
          <w:rPr>
            <w:rStyle w:val="Hyperlink"/>
            <w:rFonts w:cs="Arial"/>
            <w:noProof/>
          </w:rPr>
          <w:t>6.1.4.2</w:t>
        </w:r>
        <w:r w:rsidR="00A11A90">
          <w:rPr>
            <w:rFonts w:asciiTheme="minorHAnsi" w:eastAsiaTheme="minorEastAsia" w:hAnsiTheme="minorHAnsi" w:cstheme="minorBidi"/>
            <w:noProof/>
            <w:sz w:val="22"/>
            <w:szCs w:val="22"/>
            <w:lang w:eastAsia="zh-CN"/>
          </w:rPr>
          <w:tab/>
        </w:r>
        <w:r w:rsidR="00A11A90" w:rsidRPr="00C95524">
          <w:rPr>
            <w:rStyle w:val="Hyperlink"/>
            <w:rFonts w:cs="Arial"/>
            <w:noProof/>
          </w:rPr>
          <w:t>Scene Exports</w:t>
        </w:r>
        <w:r w:rsidR="00A11A90">
          <w:rPr>
            <w:noProof/>
            <w:webHidden/>
          </w:rPr>
          <w:tab/>
        </w:r>
        <w:r w:rsidR="00A11A90">
          <w:rPr>
            <w:noProof/>
            <w:webHidden/>
          </w:rPr>
          <w:fldChar w:fldCharType="begin"/>
        </w:r>
        <w:r w:rsidR="00A11A90">
          <w:rPr>
            <w:noProof/>
            <w:webHidden/>
          </w:rPr>
          <w:instrText xml:space="preserve"> PAGEREF _Toc526513953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4"/>
        <w:tabs>
          <w:tab w:val="left" w:pos="1540"/>
          <w:tab w:val="right" w:leader="dot" w:pos="8303"/>
        </w:tabs>
        <w:rPr>
          <w:rFonts w:asciiTheme="minorHAnsi" w:eastAsiaTheme="minorEastAsia" w:hAnsiTheme="minorHAnsi" w:cstheme="minorBidi"/>
          <w:noProof/>
          <w:sz w:val="22"/>
          <w:szCs w:val="22"/>
          <w:lang w:eastAsia="zh-CN"/>
        </w:rPr>
      </w:pPr>
      <w:hyperlink w:anchor="_Toc526513954" w:history="1">
        <w:r w:rsidR="00A11A90" w:rsidRPr="00C95524">
          <w:rPr>
            <w:rStyle w:val="Hyperlink"/>
            <w:rFonts w:cs="Arial"/>
            <w:noProof/>
          </w:rPr>
          <w:t>6.1.4.3</w:t>
        </w:r>
        <w:r w:rsidR="00A11A90">
          <w:rPr>
            <w:rFonts w:asciiTheme="minorHAnsi" w:eastAsiaTheme="minorEastAsia" w:hAnsiTheme="minorHAnsi" w:cstheme="minorBidi"/>
            <w:noProof/>
            <w:sz w:val="22"/>
            <w:szCs w:val="22"/>
            <w:lang w:eastAsia="zh-CN"/>
          </w:rPr>
          <w:tab/>
        </w:r>
        <w:r w:rsidR="00A11A90" w:rsidRPr="00C95524">
          <w:rPr>
            <w:rStyle w:val="Hyperlink"/>
            <w:rFonts w:cs="Arial"/>
            <w:noProof/>
          </w:rPr>
          <w:t>Merged Scans</w:t>
        </w:r>
        <w:r w:rsidR="00A11A90">
          <w:rPr>
            <w:noProof/>
            <w:webHidden/>
          </w:rPr>
          <w:tab/>
        </w:r>
        <w:r w:rsidR="00A11A90">
          <w:rPr>
            <w:noProof/>
            <w:webHidden/>
          </w:rPr>
          <w:fldChar w:fldCharType="begin"/>
        </w:r>
        <w:r w:rsidR="00A11A90">
          <w:rPr>
            <w:noProof/>
            <w:webHidden/>
          </w:rPr>
          <w:instrText xml:space="preserve"> PAGEREF _Toc526513954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5" w:history="1">
        <w:r w:rsidR="00A11A90" w:rsidRPr="00C95524">
          <w:rPr>
            <w:rStyle w:val="Hyperlink"/>
            <w:noProof/>
          </w:rPr>
          <w:t>6.1.5</w:t>
        </w:r>
        <w:r w:rsidR="00A11A90">
          <w:rPr>
            <w:rFonts w:asciiTheme="minorHAnsi" w:eastAsiaTheme="minorEastAsia" w:hAnsiTheme="minorHAnsi" w:cstheme="minorBidi"/>
            <w:noProof/>
            <w:sz w:val="22"/>
            <w:szCs w:val="22"/>
            <w:lang w:eastAsia="zh-CN"/>
          </w:rPr>
          <w:tab/>
        </w:r>
        <w:r w:rsidR="00A11A90" w:rsidRPr="00C95524">
          <w:rPr>
            <w:rStyle w:val="Hyperlink"/>
            <w:noProof/>
          </w:rPr>
          <w:t>Soil Moisture Data.</w:t>
        </w:r>
        <w:r w:rsidR="00A11A90">
          <w:rPr>
            <w:noProof/>
            <w:webHidden/>
          </w:rPr>
          <w:tab/>
        </w:r>
        <w:r w:rsidR="00A11A90">
          <w:rPr>
            <w:noProof/>
            <w:webHidden/>
          </w:rPr>
          <w:fldChar w:fldCharType="begin"/>
        </w:r>
        <w:r w:rsidR="00A11A90">
          <w:rPr>
            <w:noProof/>
            <w:webHidden/>
          </w:rPr>
          <w:instrText xml:space="preserve"> PAGEREF _Toc526513955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6" w:history="1">
        <w:r w:rsidR="00A11A90" w:rsidRPr="00C95524">
          <w:rPr>
            <w:rStyle w:val="Hyperlink"/>
            <w:noProof/>
          </w:rPr>
          <w:t>6.1.6</w:t>
        </w:r>
        <w:r w:rsidR="00A11A90">
          <w:rPr>
            <w:rFonts w:asciiTheme="minorHAnsi" w:eastAsiaTheme="minorEastAsia" w:hAnsiTheme="minorHAnsi" w:cstheme="minorBidi"/>
            <w:noProof/>
            <w:sz w:val="22"/>
            <w:szCs w:val="22"/>
            <w:lang w:eastAsia="zh-CN"/>
          </w:rPr>
          <w:tab/>
        </w:r>
        <w:r w:rsidR="00A11A90" w:rsidRPr="00C95524">
          <w:rPr>
            <w:rStyle w:val="Hyperlink"/>
            <w:noProof/>
          </w:rPr>
          <w:t>Manual Weighing Data.</w:t>
        </w:r>
        <w:r w:rsidR="00A11A90">
          <w:rPr>
            <w:noProof/>
            <w:webHidden/>
          </w:rPr>
          <w:tab/>
        </w:r>
        <w:r w:rsidR="00A11A90">
          <w:rPr>
            <w:noProof/>
            <w:webHidden/>
          </w:rPr>
          <w:fldChar w:fldCharType="begin"/>
        </w:r>
        <w:r w:rsidR="00A11A90">
          <w:rPr>
            <w:noProof/>
            <w:webHidden/>
          </w:rPr>
          <w:instrText xml:space="preserve"> PAGEREF _Toc526513956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7" w:history="1">
        <w:r w:rsidR="00A11A90" w:rsidRPr="00C95524">
          <w:rPr>
            <w:rStyle w:val="Hyperlink"/>
            <w:noProof/>
          </w:rPr>
          <w:t>6.1.7</w:t>
        </w:r>
        <w:r w:rsidR="00A11A90">
          <w:rPr>
            <w:rFonts w:asciiTheme="minorHAnsi" w:eastAsiaTheme="minorEastAsia" w:hAnsiTheme="minorHAnsi" w:cstheme="minorBidi"/>
            <w:noProof/>
            <w:sz w:val="22"/>
            <w:szCs w:val="22"/>
            <w:lang w:eastAsia="zh-CN"/>
          </w:rPr>
          <w:tab/>
        </w:r>
        <w:r w:rsidR="00A11A90" w:rsidRPr="00C95524">
          <w:rPr>
            <w:rStyle w:val="Hyperlink"/>
            <w:noProof/>
          </w:rPr>
          <w:t>Automated Weighing Data.</w:t>
        </w:r>
        <w:r w:rsidR="00A11A90">
          <w:rPr>
            <w:noProof/>
            <w:webHidden/>
          </w:rPr>
          <w:tab/>
        </w:r>
        <w:r w:rsidR="00A11A90">
          <w:rPr>
            <w:noProof/>
            <w:webHidden/>
          </w:rPr>
          <w:fldChar w:fldCharType="begin"/>
        </w:r>
        <w:r w:rsidR="00A11A90">
          <w:rPr>
            <w:noProof/>
            <w:webHidden/>
          </w:rPr>
          <w:instrText xml:space="preserve"> PAGEREF _Toc526513957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58" w:history="1">
        <w:r w:rsidR="00A11A90" w:rsidRPr="00C95524">
          <w:rPr>
            <w:rStyle w:val="Hyperlink"/>
            <w:noProof/>
          </w:rPr>
          <w:t>6.2</w:t>
        </w:r>
        <w:r w:rsidR="00A11A90">
          <w:rPr>
            <w:rFonts w:asciiTheme="minorHAnsi" w:eastAsiaTheme="minorEastAsia" w:hAnsiTheme="minorHAnsi" w:cstheme="minorBidi"/>
            <w:noProof/>
            <w:sz w:val="22"/>
            <w:szCs w:val="22"/>
            <w:lang w:eastAsia="zh-CN"/>
          </w:rPr>
          <w:tab/>
        </w:r>
        <w:r w:rsidR="00A11A90" w:rsidRPr="00C95524">
          <w:rPr>
            <w:rStyle w:val="Hyperlink"/>
            <w:noProof/>
          </w:rPr>
          <w:t>Format of Data Files</w:t>
        </w:r>
        <w:r w:rsidR="00A11A90">
          <w:rPr>
            <w:noProof/>
            <w:webHidden/>
          </w:rPr>
          <w:tab/>
        </w:r>
        <w:r w:rsidR="00A11A90">
          <w:rPr>
            <w:noProof/>
            <w:webHidden/>
          </w:rPr>
          <w:fldChar w:fldCharType="begin"/>
        </w:r>
        <w:r w:rsidR="00A11A90">
          <w:rPr>
            <w:noProof/>
            <w:webHidden/>
          </w:rPr>
          <w:instrText xml:space="preserve"> PAGEREF _Toc526513958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59" w:history="1">
        <w:r w:rsidR="00A11A90" w:rsidRPr="00C95524">
          <w:rPr>
            <w:rStyle w:val="Hyperlink"/>
            <w:noProof/>
            <w:lang w:val="en-US"/>
          </w:rPr>
          <w:t>6.2.1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Go Pro Camera Images.</w:t>
        </w:r>
        <w:r w:rsidR="00A11A90">
          <w:rPr>
            <w:noProof/>
            <w:webHidden/>
          </w:rPr>
          <w:tab/>
        </w:r>
        <w:r w:rsidR="00A11A90">
          <w:rPr>
            <w:noProof/>
            <w:webHidden/>
          </w:rPr>
          <w:fldChar w:fldCharType="begin"/>
        </w:r>
        <w:r w:rsidR="00A11A90">
          <w:rPr>
            <w:noProof/>
            <w:webHidden/>
          </w:rPr>
          <w:instrText xml:space="preserve"> PAGEREF _Toc526513959 \h </w:instrText>
        </w:r>
        <w:r w:rsidR="00A11A90">
          <w:rPr>
            <w:noProof/>
            <w:webHidden/>
          </w:rPr>
        </w:r>
        <w:r w:rsidR="00A11A90">
          <w:rPr>
            <w:noProof/>
            <w:webHidden/>
          </w:rPr>
          <w:fldChar w:fldCharType="separate"/>
        </w:r>
        <w:r w:rsidR="00A11A90">
          <w:rPr>
            <w:noProof/>
            <w:webHidden/>
          </w:rPr>
          <w:t>9</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0" w:history="1">
        <w:r w:rsidR="00A11A90" w:rsidRPr="00C95524">
          <w:rPr>
            <w:rStyle w:val="Hyperlink"/>
            <w:noProof/>
          </w:rPr>
          <w:t>6.2.2</w:t>
        </w:r>
        <w:r w:rsidR="00A11A90">
          <w:rPr>
            <w:rFonts w:asciiTheme="minorHAnsi" w:eastAsiaTheme="minorEastAsia" w:hAnsiTheme="minorHAnsi" w:cstheme="minorBidi"/>
            <w:noProof/>
            <w:sz w:val="22"/>
            <w:szCs w:val="22"/>
            <w:lang w:eastAsia="zh-CN"/>
          </w:rPr>
          <w:tab/>
        </w:r>
        <w:r w:rsidR="00A11A90" w:rsidRPr="00C95524">
          <w:rPr>
            <w:rStyle w:val="Hyperlink"/>
            <w:noProof/>
          </w:rPr>
          <w:t>DSLR Camera Images.</w:t>
        </w:r>
        <w:r w:rsidR="00A11A90">
          <w:rPr>
            <w:noProof/>
            <w:webHidden/>
          </w:rPr>
          <w:tab/>
        </w:r>
        <w:r w:rsidR="00A11A90">
          <w:rPr>
            <w:noProof/>
            <w:webHidden/>
          </w:rPr>
          <w:fldChar w:fldCharType="begin"/>
        </w:r>
        <w:r w:rsidR="00A11A90">
          <w:rPr>
            <w:noProof/>
            <w:webHidden/>
          </w:rPr>
          <w:instrText xml:space="preserve"> PAGEREF _Toc526513960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1" w:history="1">
        <w:r w:rsidR="00A11A90" w:rsidRPr="00C95524">
          <w:rPr>
            <w:rStyle w:val="Hyperlink"/>
            <w:noProof/>
            <w:lang w:val="fr-FR"/>
          </w:rPr>
          <w:t>6.2.3</w:t>
        </w:r>
        <w:r w:rsidR="00A11A90">
          <w:rPr>
            <w:rFonts w:asciiTheme="minorHAnsi" w:eastAsiaTheme="minorEastAsia" w:hAnsiTheme="minorHAnsi" w:cstheme="minorBidi"/>
            <w:noProof/>
            <w:sz w:val="22"/>
            <w:szCs w:val="22"/>
            <w:lang w:eastAsia="zh-CN"/>
          </w:rPr>
          <w:tab/>
        </w:r>
        <w:r w:rsidR="00A11A90" w:rsidRPr="00C95524">
          <w:rPr>
            <w:rStyle w:val="Hyperlink"/>
            <w:noProof/>
            <w:lang w:val="fr-FR"/>
          </w:rPr>
          <w:t>TLS Scans (Raw).</w:t>
        </w:r>
        <w:r w:rsidR="00A11A90">
          <w:rPr>
            <w:noProof/>
            <w:webHidden/>
          </w:rPr>
          <w:tab/>
        </w:r>
        <w:r w:rsidR="00A11A90">
          <w:rPr>
            <w:noProof/>
            <w:webHidden/>
          </w:rPr>
          <w:fldChar w:fldCharType="begin"/>
        </w:r>
        <w:r w:rsidR="00A11A90">
          <w:rPr>
            <w:noProof/>
            <w:webHidden/>
          </w:rPr>
          <w:instrText xml:space="preserve"> PAGEREF _Toc526513961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2" w:history="1">
        <w:r w:rsidR="00A11A90" w:rsidRPr="00C95524">
          <w:rPr>
            <w:rStyle w:val="Hyperlink"/>
            <w:noProof/>
          </w:rPr>
          <w:t>6.2.4</w:t>
        </w:r>
        <w:r w:rsidR="00A11A90">
          <w:rPr>
            <w:rFonts w:asciiTheme="minorHAnsi" w:eastAsiaTheme="minorEastAsia" w:hAnsiTheme="minorHAnsi" w:cstheme="minorBidi"/>
            <w:noProof/>
            <w:sz w:val="22"/>
            <w:szCs w:val="22"/>
            <w:lang w:eastAsia="zh-CN"/>
          </w:rPr>
          <w:tab/>
        </w:r>
        <w:r w:rsidR="00A11A90" w:rsidRPr="00C95524">
          <w:rPr>
            <w:rStyle w:val="Hyperlink"/>
            <w:noProof/>
          </w:rPr>
          <w:t>TLS Scans (Processed).</w:t>
        </w:r>
        <w:r w:rsidR="00A11A90">
          <w:rPr>
            <w:noProof/>
            <w:webHidden/>
          </w:rPr>
          <w:tab/>
        </w:r>
        <w:r w:rsidR="00A11A90">
          <w:rPr>
            <w:noProof/>
            <w:webHidden/>
          </w:rPr>
          <w:fldChar w:fldCharType="begin"/>
        </w:r>
        <w:r w:rsidR="00A11A90">
          <w:rPr>
            <w:noProof/>
            <w:webHidden/>
          </w:rPr>
          <w:instrText xml:space="preserve"> PAGEREF _Toc526513962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3" w:history="1">
        <w:r w:rsidR="00A11A90" w:rsidRPr="00C95524">
          <w:rPr>
            <w:rStyle w:val="Hyperlink"/>
            <w:noProof/>
          </w:rPr>
          <w:t>6.2.5</w:t>
        </w:r>
        <w:r w:rsidR="00A11A90">
          <w:rPr>
            <w:rFonts w:asciiTheme="minorHAnsi" w:eastAsiaTheme="minorEastAsia" w:hAnsiTheme="minorHAnsi" w:cstheme="minorBidi"/>
            <w:noProof/>
            <w:sz w:val="22"/>
            <w:szCs w:val="22"/>
            <w:lang w:eastAsia="zh-CN"/>
          </w:rPr>
          <w:tab/>
        </w:r>
        <w:r w:rsidR="00A11A90" w:rsidRPr="00C95524">
          <w:rPr>
            <w:rStyle w:val="Hyperlink"/>
            <w:noProof/>
          </w:rPr>
          <w:t>Soil Moisture Data.</w:t>
        </w:r>
        <w:r w:rsidR="00A11A90">
          <w:rPr>
            <w:noProof/>
            <w:webHidden/>
          </w:rPr>
          <w:tab/>
        </w:r>
        <w:r w:rsidR="00A11A90">
          <w:rPr>
            <w:noProof/>
            <w:webHidden/>
          </w:rPr>
          <w:fldChar w:fldCharType="begin"/>
        </w:r>
        <w:r w:rsidR="00A11A90">
          <w:rPr>
            <w:noProof/>
            <w:webHidden/>
          </w:rPr>
          <w:instrText xml:space="preserve"> PAGEREF _Toc526513963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4" w:history="1">
        <w:r w:rsidR="00A11A90" w:rsidRPr="00C95524">
          <w:rPr>
            <w:rStyle w:val="Hyperlink"/>
            <w:noProof/>
          </w:rPr>
          <w:t>6.2.6</w:t>
        </w:r>
        <w:r w:rsidR="00A11A90">
          <w:rPr>
            <w:rFonts w:asciiTheme="minorHAnsi" w:eastAsiaTheme="minorEastAsia" w:hAnsiTheme="minorHAnsi" w:cstheme="minorBidi"/>
            <w:noProof/>
            <w:sz w:val="22"/>
            <w:szCs w:val="22"/>
            <w:lang w:eastAsia="zh-CN"/>
          </w:rPr>
          <w:tab/>
        </w:r>
        <w:r w:rsidR="00A11A90" w:rsidRPr="00C95524">
          <w:rPr>
            <w:rStyle w:val="Hyperlink"/>
            <w:noProof/>
          </w:rPr>
          <w:t>Manual Weighing Data.</w:t>
        </w:r>
        <w:r w:rsidR="00A11A90">
          <w:rPr>
            <w:noProof/>
            <w:webHidden/>
          </w:rPr>
          <w:tab/>
        </w:r>
        <w:r w:rsidR="00A11A90">
          <w:rPr>
            <w:noProof/>
            <w:webHidden/>
          </w:rPr>
          <w:fldChar w:fldCharType="begin"/>
        </w:r>
        <w:r w:rsidR="00A11A90">
          <w:rPr>
            <w:noProof/>
            <w:webHidden/>
          </w:rPr>
          <w:instrText xml:space="preserve"> PAGEREF _Toc526513964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3"/>
        <w:tabs>
          <w:tab w:val="left" w:pos="1320"/>
          <w:tab w:val="right" w:leader="dot" w:pos="8303"/>
        </w:tabs>
        <w:rPr>
          <w:rFonts w:asciiTheme="minorHAnsi" w:eastAsiaTheme="minorEastAsia" w:hAnsiTheme="minorHAnsi" w:cstheme="minorBidi"/>
          <w:noProof/>
          <w:sz w:val="22"/>
          <w:szCs w:val="22"/>
          <w:lang w:eastAsia="zh-CN"/>
        </w:rPr>
      </w:pPr>
      <w:hyperlink w:anchor="_Toc526513965" w:history="1">
        <w:r w:rsidR="00A11A90" w:rsidRPr="00C95524">
          <w:rPr>
            <w:rStyle w:val="Hyperlink"/>
            <w:noProof/>
          </w:rPr>
          <w:t>6.2.7</w:t>
        </w:r>
        <w:r w:rsidR="00A11A90">
          <w:rPr>
            <w:rFonts w:asciiTheme="minorHAnsi" w:eastAsiaTheme="minorEastAsia" w:hAnsiTheme="minorHAnsi" w:cstheme="minorBidi"/>
            <w:noProof/>
            <w:sz w:val="22"/>
            <w:szCs w:val="22"/>
            <w:lang w:eastAsia="zh-CN"/>
          </w:rPr>
          <w:tab/>
        </w:r>
        <w:r w:rsidR="00A11A90" w:rsidRPr="00C95524">
          <w:rPr>
            <w:rStyle w:val="Hyperlink"/>
            <w:noProof/>
          </w:rPr>
          <w:t>Automated Weighing Data.</w:t>
        </w:r>
        <w:r w:rsidR="00A11A90">
          <w:rPr>
            <w:noProof/>
            <w:webHidden/>
          </w:rPr>
          <w:tab/>
        </w:r>
        <w:r w:rsidR="00A11A90">
          <w:rPr>
            <w:noProof/>
            <w:webHidden/>
          </w:rPr>
          <w:fldChar w:fldCharType="begin"/>
        </w:r>
        <w:r w:rsidR="00A11A90">
          <w:rPr>
            <w:noProof/>
            <w:webHidden/>
          </w:rPr>
          <w:instrText xml:space="preserve"> PAGEREF _Toc526513965 \h </w:instrText>
        </w:r>
        <w:r w:rsidR="00A11A90">
          <w:rPr>
            <w:noProof/>
            <w:webHidden/>
          </w:rPr>
        </w:r>
        <w:r w:rsidR="00A11A90">
          <w:rPr>
            <w:noProof/>
            <w:webHidden/>
          </w:rPr>
          <w:fldChar w:fldCharType="separate"/>
        </w:r>
        <w:r w:rsidR="00A11A90">
          <w:rPr>
            <w:noProof/>
            <w:webHidden/>
          </w:rPr>
          <w:t>10</w:t>
        </w:r>
        <w:r w:rsidR="00A11A90">
          <w:rPr>
            <w:noProof/>
            <w:webHidden/>
          </w:rPr>
          <w:fldChar w:fldCharType="end"/>
        </w:r>
      </w:hyperlink>
    </w:p>
    <w:p w:rsidR="00A11A90" w:rsidRDefault="00026D0E">
      <w:pPr>
        <w:pStyle w:val="TOC1"/>
        <w:rPr>
          <w:rFonts w:asciiTheme="minorHAnsi" w:eastAsiaTheme="minorEastAsia" w:hAnsiTheme="minorHAnsi" w:cstheme="minorBidi"/>
          <w:noProof/>
          <w:sz w:val="22"/>
          <w:szCs w:val="22"/>
          <w:lang w:eastAsia="zh-CN"/>
        </w:rPr>
      </w:pPr>
      <w:hyperlink w:anchor="_Toc526513966" w:history="1">
        <w:r w:rsidR="00A11A90" w:rsidRPr="00C95524">
          <w:rPr>
            <w:rStyle w:val="Hyperlink"/>
            <w:noProof/>
            <w:lang w:val="en-US"/>
          </w:rPr>
          <w:t>7</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Remarks</w:t>
        </w:r>
        <w:r w:rsidR="00A11A90">
          <w:rPr>
            <w:noProof/>
            <w:webHidden/>
          </w:rPr>
          <w:tab/>
        </w:r>
        <w:r w:rsidR="00A11A90">
          <w:rPr>
            <w:noProof/>
            <w:webHidden/>
          </w:rPr>
          <w:fldChar w:fldCharType="begin"/>
        </w:r>
        <w:r w:rsidR="00A11A90">
          <w:rPr>
            <w:noProof/>
            <w:webHidden/>
          </w:rPr>
          <w:instrText xml:space="preserve"> PAGEREF _Toc526513966 \h </w:instrText>
        </w:r>
        <w:r w:rsidR="00A11A90">
          <w:rPr>
            <w:noProof/>
            <w:webHidden/>
          </w:rPr>
        </w:r>
        <w:r w:rsidR="00A11A90">
          <w:rPr>
            <w:noProof/>
            <w:webHidden/>
          </w:rPr>
          <w:fldChar w:fldCharType="separate"/>
        </w:r>
        <w:r w:rsidR="00A11A90">
          <w:rPr>
            <w:noProof/>
            <w:webHidden/>
          </w:rPr>
          <w:t>11</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67" w:history="1">
        <w:r w:rsidR="00A11A90" w:rsidRPr="00C95524">
          <w:rPr>
            <w:rStyle w:val="Hyperlink"/>
            <w:noProof/>
            <w:lang w:val="en-US"/>
          </w:rPr>
          <w:t>7.1</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Data Quality Table Plot 1</w:t>
        </w:r>
        <w:r w:rsidR="00A11A90">
          <w:rPr>
            <w:noProof/>
            <w:webHidden/>
          </w:rPr>
          <w:tab/>
        </w:r>
        <w:r w:rsidR="00A11A90">
          <w:rPr>
            <w:noProof/>
            <w:webHidden/>
          </w:rPr>
          <w:fldChar w:fldCharType="begin"/>
        </w:r>
        <w:r w:rsidR="00A11A90">
          <w:rPr>
            <w:noProof/>
            <w:webHidden/>
          </w:rPr>
          <w:instrText xml:space="preserve"> PAGEREF _Toc526513967 \h </w:instrText>
        </w:r>
        <w:r w:rsidR="00A11A90">
          <w:rPr>
            <w:noProof/>
            <w:webHidden/>
          </w:rPr>
        </w:r>
        <w:r w:rsidR="00A11A90">
          <w:rPr>
            <w:noProof/>
            <w:webHidden/>
          </w:rPr>
          <w:fldChar w:fldCharType="separate"/>
        </w:r>
        <w:r w:rsidR="00A11A90">
          <w:rPr>
            <w:noProof/>
            <w:webHidden/>
          </w:rPr>
          <w:t>11</w:t>
        </w:r>
        <w:r w:rsidR="00A11A90">
          <w:rPr>
            <w:noProof/>
            <w:webHidden/>
          </w:rPr>
          <w:fldChar w:fldCharType="end"/>
        </w:r>
      </w:hyperlink>
    </w:p>
    <w:p w:rsidR="00A11A90" w:rsidRDefault="00026D0E">
      <w:pPr>
        <w:pStyle w:val="TOC2"/>
        <w:rPr>
          <w:rFonts w:asciiTheme="minorHAnsi" w:eastAsiaTheme="minorEastAsia" w:hAnsiTheme="minorHAnsi" w:cstheme="minorBidi"/>
          <w:noProof/>
          <w:sz w:val="22"/>
          <w:szCs w:val="22"/>
          <w:lang w:eastAsia="zh-CN"/>
        </w:rPr>
      </w:pPr>
      <w:hyperlink w:anchor="_Toc526513968" w:history="1">
        <w:r w:rsidR="00A11A90" w:rsidRPr="00C95524">
          <w:rPr>
            <w:rStyle w:val="Hyperlink"/>
            <w:noProof/>
            <w:lang w:val="en-US"/>
          </w:rPr>
          <w:t>7.2</w:t>
        </w:r>
        <w:r w:rsidR="00A11A90">
          <w:rPr>
            <w:rFonts w:asciiTheme="minorHAnsi" w:eastAsiaTheme="minorEastAsia" w:hAnsiTheme="minorHAnsi" w:cstheme="minorBidi"/>
            <w:noProof/>
            <w:sz w:val="22"/>
            <w:szCs w:val="22"/>
            <w:lang w:eastAsia="zh-CN"/>
          </w:rPr>
          <w:tab/>
        </w:r>
        <w:r w:rsidR="00A11A90" w:rsidRPr="00C95524">
          <w:rPr>
            <w:rStyle w:val="Hyperlink"/>
            <w:noProof/>
            <w:lang w:val="en-US"/>
          </w:rPr>
          <w:t>Data Quality Table Plot 2</w:t>
        </w:r>
        <w:r w:rsidR="00A11A90">
          <w:rPr>
            <w:noProof/>
            <w:webHidden/>
          </w:rPr>
          <w:tab/>
        </w:r>
        <w:r w:rsidR="00A11A90">
          <w:rPr>
            <w:noProof/>
            <w:webHidden/>
          </w:rPr>
          <w:fldChar w:fldCharType="begin"/>
        </w:r>
        <w:r w:rsidR="00A11A90">
          <w:rPr>
            <w:noProof/>
            <w:webHidden/>
          </w:rPr>
          <w:instrText xml:space="preserve"> PAGEREF _Toc526513968 \h </w:instrText>
        </w:r>
        <w:r w:rsidR="00A11A90">
          <w:rPr>
            <w:noProof/>
            <w:webHidden/>
          </w:rPr>
        </w:r>
        <w:r w:rsidR="00A11A90">
          <w:rPr>
            <w:noProof/>
            <w:webHidden/>
          </w:rPr>
          <w:fldChar w:fldCharType="separate"/>
        </w:r>
        <w:r w:rsidR="00A11A90">
          <w:rPr>
            <w:noProof/>
            <w:webHidden/>
          </w:rPr>
          <w:t>11</w:t>
        </w:r>
        <w:r w:rsidR="00A11A90">
          <w:rPr>
            <w:noProof/>
            <w:webHidden/>
          </w:rPr>
          <w:fldChar w:fldCharType="end"/>
        </w:r>
      </w:hyperlink>
    </w:p>
    <w:p w:rsidR="00F348AA" w:rsidRDefault="003F04A9">
      <w:pPr>
        <w:rPr>
          <w:lang w:val="en-US"/>
        </w:rPr>
      </w:pPr>
      <w:r>
        <w:rPr>
          <w:lang w:val="en-US"/>
        </w:rPr>
        <w:fldChar w:fldCharType="end"/>
      </w: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933508" w:rsidRDefault="00933508">
      <w:pPr>
        <w:rPr>
          <w:lang w:val="en-US"/>
        </w:rPr>
      </w:pPr>
    </w:p>
    <w:p w:rsidR="00F8500C" w:rsidRPr="00F8500C" w:rsidRDefault="0022540F" w:rsidP="0022540F">
      <w:pPr>
        <w:pStyle w:val="Heading1"/>
        <w:rPr>
          <w:lang w:val="en-US"/>
        </w:rPr>
      </w:pPr>
      <w:r>
        <w:rPr>
          <w:lang w:val="en-US"/>
        </w:rPr>
        <w:br w:type="page"/>
      </w:r>
      <w:bookmarkStart w:id="0" w:name="_Toc526513936"/>
      <w:r w:rsidR="00F8500C" w:rsidRPr="00F8500C">
        <w:rPr>
          <w:lang w:val="en-US"/>
        </w:rPr>
        <w:lastRenderedPageBreak/>
        <w:t>Objectives</w:t>
      </w:r>
      <w:bookmarkEnd w:id="0"/>
    </w:p>
    <w:p w:rsidR="00520564" w:rsidRPr="00484129" w:rsidRDefault="00520564" w:rsidP="00664B22">
      <w:pPr>
        <w:spacing w:after="120"/>
        <w:jc w:val="both"/>
      </w:pPr>
      <w:r w:rsidRPr="00484129">
        <w:t>Despite significant research and interventions, soil erosion by water continues to be the dominant soil threat globally. The reduction or prevention of soil erosion is highly complicated, because the relation between rainfall, runoff and erosion is known to be highly non-linear. Both field-based and modelling studies emphasi</w:t>
      </w:r>
      <w:r w:rsidR="00664B22">
        <w:t>s</w:t>
      </w:r>
      <w:r w:rsidRPr="00484129">
        <w:t>e this non-linearity and self-organising behaviour within a catchment; intense rainfall events do not necessarily produce high net erosion and low rainfall may result in high erosion.</w:t>
      </w:r>
    </w:p>
    <w:p w:rsidR="00520564" w:rsidRPr="00484129" w:rsidRDefault="00520564" w:rsidP="00484129">
      <w:pPr>
        <w:spacing w:after="120"/>
        <w:jc w:val="both"/>
        <w:rPr>
          <w:rFonts w:cs="Arial"/>
          <w:szCs w:val="20"/>
        </w:rPr>
      </w:pPr>
      <w:r w:rsidRPr="00484129">
        <w:t xml:space="preserve">The most pressing issue is the lack of data and the knowledge gap of the effect of varying magnitude-frequency event sequences on erosion and sediment dynamics in catchments. Baartman et al. (2013) explored the temporal effect using a modelling approach and 50 different sequences of rainfall events, all having equal total rainfall, but with varying temporal occurrence of higher and lower magnitude events. Interestingly, the erosion response did not seem to follow a particular trend, with some simulations showing hardly any variation over time and others showing a sudden increase in net erosion. A possible explanation for the observed behaviour is a change in connectivity within the catchment, resulting in a sudden pulse of sediment in the landscape. This research project will test this hypothesis; the </w:t>
      </w:r>
      <w:r w:rsidRPr="00484129">
        <w:rPr>
          <w:rFonts w:cs="Arial"/>
          <w:szCs w:val="20"/>
        </w:rPr>
        <w:t>objectives are:</w:t>
      </w:r>
    </w:p>
    <w:p w:rsidR="00520564" w:rsidRPr="00484129" w:rsidRDefault="00520564" w:rsidP="00484129">
      <w:pPr>
        <w:pStyle w:val="ListParagraph"/>
        <w:numPr>
          <w:ilvl w:val="0"/>
          <w:numId w:val="10"/>
        </w:numPr>
        <w:spacing w:after="120"/>
        <w:jc w:val="both"/>
        <w:rPr>
          <w:rFonts w:ascii="Arial" w:hAnsi="Arial" w:cs="Arial"/>
          <w:sz w:val="20"/>
          <w:szCs w:val="20"/>
        </w:rPr>
      </w:pPr>
      <w:r w:rsidRPr="00484129">
        <w:rPr>
          <w:rFonts w:ascii="Arial" w:hAnsi="Arial" w:cs="Arial"/>
          <w:sz w:val="20"/>
          <w:szCs w:val="20"/>
        </w:rPr>
        <w:t>To test and quantify the (non-linear) effect of varying temporal sequences of rainfall event frequency-magnitudes on erosion and sediment dynamics;</w:t>
      </w:r>
    </w:p>
    <w:p w:rsidR="00F8500C" w:rsidRPr="000D34AE" w:rsidRDefault="00520564" w:rsidP="000D34AE">
      <w:pPr>
        <w:pStyle w:val="ListParagraph"/>
        <w:numPr>
          <w:ilvl w:val="0"/>
          <w:numId w:val="10"/>
        </w:numPr>
        <w:spacing w:after="120"/>
        <w:jc w:val="both"/>
      </w:pPr>
      <w:r w:rsidRPr="000D34AE">
        <w:rPr>
          <w:rFonts w:ascii="Arial" w:hAnsi="Arial" w:cs="Arial"/>
          <w:sz w:val="20"/>
          <w:szCs w:val="20"/>
        </w:rPr>
        <w:t>To quantify the connectivity after each event as a novel explanatory factor for this non-linearity.</w:t>
      </w:r>
    </w:p>
    <w:p w:rsidR="008E05D9" w:rsidRDefault="008E05D9" w:rsidP="008B1D59">
      <w:pPr>
        <w:pStyle w:val="Heading1"/>
        <w:rPr>
          <w:lang w:val="en-US"/>
        </w:rPr>
      </w:pPr>
      <w:bookmarkStart w:id="1" w:name="_Toc526513937"/>
      <w:r>
        <w:rPr>
          <w:lang w:val="en-US"/>
        </w:rPr>
        <w:t>Experimental setup</w:t>
      </w:r>
      <w:bookmarkEnd w:id="1"/>
    </w:p>
    <w:p w:rsidR="008E05D9" w:rsidRDefault="00141ADC" w:rsidP="0022540F">
      <w:pPr>
        <w:pStyle w:val="Heading2"/>
        <w:rPr>
          <w:lang w:val="en-US"/>
        </w:rPr>
      </w:pPr>
      <w:bookmarkStart w:id="2" w:name="_Toc526513938"/>
      <w:r>
        <w:rPr>
          <w:lang w:val="en-US"/>
        </w:rPr>
        <w:t>General description</w:t>
      </w:r>
      <w:bookmarkEnd w:id="2"/>
    </w:p>
    <w:p w:rsidR="00520564" w:rsidRDefault="00520564" w:rsidP="00520564">
      <w:pPr>
        <w:spacing w:after="120"/>
        <w:jc w:val="both"/>
      </w:pPr>
      <w:r>
        <w:t>The experiments were conducted in the Total Environment Simulator (TES) at the University of Hull. The TES has an approximate working area of 6m wide by 11m long in total, and for these experiments was subdivided into two separate idealised catchments, each measuring 4m wide by 4m long, tapering at an angle to 1.5m wide across the final 1m of the catchment.</w:t>
      </w:r>
    </w:p>
    <w:p w:rsidR="001F4B99" w:rsidRDefault="00520564" w:rsidP="007945D0">
      <w:pPr>
        <w:jc w:val="both"/>
      </w:pPr>
      <w:r>
        <w:t xml:space="preserve">The shapes of the two catchments were identical to each other, and carefully rebuilt after each experimental run using a sliding template that could pass over a frame. This system was used to ensure repeatability in the experiments.  Each catchment consisted of a valley shape with sloping sides of gradient 1 in 25, with an overall downward gradient of 1 in 10 towards the bottom of the catchment. This set-up can be seen in Figure </w:t>
      </w:r>
      <w:r w:rsidR="007945D0">
        <w:t>1</w:t>
      </w:r>
      <w:r>
        <w:t>.</w:t>
      </w:r>
    </w:p>
    <w:p w:rsidR="00520564" w:rsidRDefault="00520564" w:rsidP="007945D0">
      <w:pPr>
        <w:jc w:val="both"/>
      </w:pPr>
      <w:r>
        <w:t xml:space="preserve"> </w:t>
      </w:r>
    </w:p>
    <w:p w:rsidR="001F4B99" w:rsidRDefault="001F4B99" w:rsidP="00391E00">
      <w:pPr>
        <w:spacing w:after="120"/>
        <w:jc w:val="both"/>
      </w:pPr>
      <w:r>
        <w:t xml:space="preserve">The catchments themselves were constructed using two different varieties of sand. </w:t>
      </w:r>
      <w:r w:rsidR="00391E00">
        <w:t>Plot 1</w:t>
      </w:r>
      <w:r>
        <w:t xml:space="preserve"> consisted of a fine sand with an average grain size of 215 microns and </w:t>
      </w:r>
      <w:r w:rsidR="00391E00">
        <w:t>plot 2</w:t>
      </w:r>
      <w:r>
        <w:t xml:space="preserve"> consisted of a coarser sand with an average grain size of 458 microns.</w:t>
      </w:r>
    </w:p>
    <w:p w:rsidR="001F4B99" w:rsidRDefault="001F4B99" w:rsidP="001F4B99">
      <w:pPr>
        <w:spacing w:after="120"/>
        <w:jc w:val="both"/>
      </w:pPr>
      <w:r>
        <w:t>Across the outfall of each catchment, a large box was placed on a set of scales. This allowed water to flow into it, and deposit sediment that had been mobilised. At the opposite side of each box, was a high level water outflow. This allowed water to flow out into separate larger containers, each also placed on a set of scales. The water level within the sediment box was kept to just below the outfall, so as soon as water flowed in off the catchment, it could then flow out into the larger containers. Within these larger containers, pumps were place</w:t>
      </w:r>
      <w:r w:rsidR="00664B22">
        <w:t>d</w:t>
      </w:r>
      <w:r>
        <w:t xml:space="preserve"> that could empty the water as they became full. This system allowed us to measure the sediment and water coming off of each plot whilst the experiments were running. </w:t>
      </w:r>
    </w:p>
    <w:p w:rsidR="001F4B99" w:rsidRDefault="001F4B99" w:rsidP="007945D0">
      <w:pPr>
        <w:jc w:val="both"/>
      </w:pPr>
    </w:p>
    <w:p w:rsidR="00520564" w:rsidRDefault="00C02A44" w:rsidP="00664B22">
      <w:pPr>
        <w:keepNext/>
        <w:jc w:val="center"/>
      </w:pPr>
      <w:r>
        <w:rPr>
          <w:noProof/>
          <w:lang w:eastAsia="zh-CN"/>
        </w:rPr>
        <w:lastRenderedPageBreak/>
        <w:drawing>
          <wp:inline distT="0" distB="0" distL="0" distR="0">
            <wp:extent cx="3471056" cy="4962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iment_Setup_Portrait.jpg"/>
                    <pic:cNvPicPr/>
                  </pic:nvPicPr>
                  <pic:blipFill>
                    <a:blip r:embed="rId9">
                      <a:extLst>
                        <a:ext uri="{28A0092B-C50C-407E-A947-70E740481C1C}">
                          <a14:useLocalDpi xmlns:a14="http://schemas.microsoft.com/office/drawing/2010/main" val="0"/>
                        </a:ext>
                      </a:extLst>
                    </a:blip>
                    <a:stretch>
                      <a:fillRect/>
                    </a:stretch>
                  </pic:blipFill>
                  <pic:spPr>
                    <a:xfrm>
                      <a:off x="0" y="0"/>
                      <a:ext cx="3492474" cy="4993146"/>
                    </a:xfrm>
                    <a:prstGeom prst="rect">
                      <a:avLst/>
                    </a:prstGeom>
                  </pic:spPr>
                </pic:pic>
              </a:graphicData>
            </a:graphic>
          </wp:inline>
        </w:drawing>
      </w:r>
    </w:p>
    <w:p w:rsidR="00520564" w:rsidRDefault="00520564" w:rsidP="00664B22">
      <w:pPr>
        <w:pStyle w:val="Caption"/>
        <w:jc w:val="center"/>
      </w:pPr>
      <w:r>
        <w:t xml:space="preserve">Figure </w:t>
      </w:r>
      <w:fldSimple w:instr=" SEQ Figure \* ARABIC ">
        <w:r w:rsidR="0053213C">
          <w:rPr>
            <w:noProof/>
          </w:rPr>
          <w:t>1</w:t>
        </w:r>
      </w:fldSimple>
      <w:r>
        <w:t>. Experimental Set-up</w:t>
      </w:r>
    </w:p>
    <w:p w:rsidR="00664B22" w:rsidRPr="00664B22" w:rsidRDefault="00664B22" w:rsidP="00664B22"/>
    <w:p w:rsidR="00520564" w:rsidRDefault="00520564" w:rsidP="00520564">
      <w:pPr>
        <w:spacing w:after="120"/>
        <w:jc w:val="both"/>
      </w:pPr>
      <w:r>
        <w:t xml:space="preserve">The TES is equipped with a rainfall generator system, comprising a total of 50 nozzles, each capable of producing an even water distribution over a square area. The nozzles are spaced to ensure water will fall on all areas of the catchment. For this work, it was decided to remove 10 nozzles which were not directly over the catchments. </w:t>
      </w:r>
    </w:p>
    <w:p w:rsidR="00520564" w:rsidRDefault="00520564" w:rsidP="00520564">
      <w:pPr>
        <w:spacing w:after="120"/>
        <w:jc w:val="both"/>
      </w:pPr>
      <w:r>
        <w:t xml:space="preserve">During the initial set-up, work to calibrate the rainfall was carried out. This was completed by using rain gauges distributed across each catchment, to measure the rainfall over a set time period. </w:t>
      </w:r>
      <w:bookmarkStart w:id="3" w:name="OLE_LINK4"/>
      <w:bookmarkStart w:id="4" w:name="OLE_LINK3"/>
      <w:r>
        <w:t xml:space="preserve">Different intensities were achieved by either altering the flow through the water pump, or by shutting off certain nozzles, resulting in three different rain intensities, representative of low (35mm/h), medium (92mm/h) and high (125mm/h) for these experiments. </w:t>
      </w:r>
    </w:p>
    <w:bookmarkEnd w:id="3"/>
    <w:bookmarkEnd w:id="4"/>
    <w:p w:rsidR="00520564" w:rsidRDefault="00520564" w:rsidP="00C02A44">
      <w:pPr>
        <w:spacing w:after="120"/>
        <w:jc w:val="both"/>
      </w:pPr>
      <w:r>
        <w:t xml:space="preserve">Each time, after the catchment was rebuilt, a spin up event was run. This was the same for each experimental sequence and was designed to ensure that the initial conditions of the catchment remained constant throughout the experiments. Then five different individual rain events as shown in Table 1, were used for the main experiments. The order of these events was altered for each experimental run resulting in a total of 9 different sequences. </w:t>
      </w:r>
    </w:p>
    <w:p w:rsidR="00520564" w:rsidRDefault="00520564" w:rsidP="00C02A44">
      <w:pPr>
        <w:spacing w:after="120"/>
        <w:jc w:val="both"/>
        <w:rPr>
          <w:i/>
          <w:sz w:val="18"/>
          <w:szCs w:val="18"/>
        </w:rPr>
      </w:pPr>
      <w:r w:rsidRPr="00204F34">
        <w:rPr>
          <w:i/>
          <w:sz w:val="18"/>
          <w:szCs w:val="18"/>
        </w:rPr>
        <w:t xml:space="preserve">Table </w:t>
      </w:r>
      <w:r w:rsidRPr="00204F34">
        <w:rPr>
          <w:i/>
          <w:sz w:val="18"/>
          <w:szCs w:val="18"/>
        </w:rPr>
        <w:fldChar w:fldCharType="begin"/>
      </w:r>
      <w:r w:rsidRPr="00204F34">
        <w:rPr>
          <w:i/>
          <w:sz w:val="18"/>
          <w:szCs w:val="18"/>
        </w:rPr>
        <w:instrText xml:space="preserve"> SEQ Table \* ARABIC </w:instrText>
      </w:r>
      <w:r w:rsidRPr="00204F34">
        <w:rPr>
          <w:i/>
          <w:sz w:val="18"/>
          <w:szCs w:val="18"/>
        </w:rPr>
        <w:fldChar w:fldCharType="separate"/>
      </w:r>
      <w:r w:rsidRPr="00204F34">
        <w:rPr>
          <w:i/>
          <w:sz w:val="18"/>
          <w:szCs w:val="18"/>
        </w:rPr>
        <w:t>1</w:t>
      </w:r>
      <w:r w:rsidRPr="00204F34">
        <w:rPr>
          <w:i/>
          <w:sz w:val="18"/>
          <w:szCs w:val="18"/>
        </w:rPr>
        <w:fldChar w:fldCharType="end"/>
      </w:r>
      <w:r>
        <w:rPr>
          <w:i/>
          <w:sz w:val="18"/>
          <w:szCs w:val="18"/>
        </w:rPr>
        <w:t xml:space="preserve"> </w:t>
      </w:r>
      <w:r w:rsidRPr="00204F34">
        <w:rPr>
          <w:i/>
          <w:sz w:val="18"/>
          <w:szCs w:val="18"/>
        </w:rPr>
        <w:t>. Individual Rainfall Events</w:t>
      </w:r>
    </w:p>
    <w:tbl>
      <w:tblPr>
        <w:tblStyle w:val="TableGrid"/>
        <w:tblW w:w="0" w:type="auto"/>
        <w:tblLook w:val="04A0" w:firstRow="1" w:lastRow="0" w:firstColumn="1" w:lastColumn="0" w:noHBand="0" w:noVBand="1"/>
      </w:tblPr>
      <w:tblGrid>
        <w:gridCol w:w="1397"/>
        <w:gridCol w:w="1357"/>
        <w:gridCol w:w="847"/>
        <w:gridCol w:w="847"/>
        <w:gridCol w:w="857"/>
        <w:gridCol w:w="857"/>
        <w:gridCol w:w="847"/>
      </w:tblGrid>
      <w:tr w:rsidR="002972EB" w:rsidTr="002972EB">
        <w:tc>
          <w:tcPr>
            <w:tcW w:w="0" w:type="auto"/>
          </w:tcPr>
          <w:p w:rsidR="002972EB" w:rsidRPr="002972EB" w:rsidRDefault="002972EB" w:rsidP="00C02A44">
            <w:pPr>
              <w:spacing w:after="120"/>
              <w:jc w:val="both"/>
              <w:rPr>
                <w:b/>
                <w:bCs/>
                <w:iCs/>
                <w:sz w:val="18"/>
                <w:szCs w:val="18"/>
              </w:rPr>
            </w:pPr>
            <w:r w:rsidRPr="002972EB">
              <w:rPr>
                <w:b/>
                <w:bCs/>
                <w:iCs/>
                <w:sz w:val="18"/>
                <w:szCs w:val="18"/>
              </w:rPr>
              <w:t>Rain Intensity</w:t>
            </w:r>
          </w:p>
        </w:tc>
        <w:tc>
          <w:tcPr>
            <w:tcW w:w="0" w:type="auto"/>
          </w:tcPr>
          <w:p w:rsidR="002972EB" w:rsidRPr="002972EB" w:rsidRDefault="002972EB" w:rsidP="00C02A44">
            <w:pPr>
              <w:spacing w:after="120"/>
              <w:jc w:val="both"/>
              <w:rPr>
                <w:iCs/>
                <w:sz w:val="18"/>
                <w:szCs w:val="18"/>
              </w:rPr>
            </w:pPr>
            <w:r w:rsidRPr="002972EB">
              <w:rPr>
                <w:iCs/>
                <w:sz w:val="18"/>
                <w:szCs w:val="18"/>
              </w:rPr>
              <w:t>Spin Up (Low)</w:t>
            </w:r>
          </w:p>
        </w:tc>
        <w:tc>
          <w:tcPr>
            <w:tcW w:w="0" w:type="auto"/>
          </w:tcPr>
          <w:p w:rsidR="002972EB" w:rsidRPr="002972EB" w:rsidRDefault="002972EB" w:rsidP="00C02A44">
            <w:pPr>
              <w:spacing w:after="120"/>
              <w:jc w:val="both"/>
              <w:rPr>
                <w:iCs/>
                <w:sz w:val="18"/>
                <w:szCs w:val="18"/>
              </w:rPr>
            </w:pPr>
            <w:r w:rsidRPr="002972EB">
              <w:rPr>
                <w:iCs/>
                <w:sz w:val="18"/>
                <w:szCs w:val="18"/>
              </w:rPr>
              <w:t>Low</w:t>
            </w:r>
          </w:p>
        </w:tc>
        <w:tc>
          <w:tcPr>
            <w:tcW w:w="0" w:type="auto"/>
          </w:tcPr>
          <w:p w:rsidR="002972EB" w:rsidRPr="002972EB" w:rsidRDefault="002972EB" w:rsidP="00C02A44">
            <w:pPr>
              <w:spacing w:after="120"/>
              <w:jc w:val="both"/>
              <w:rPr>
                <w:iCs/>
                <w:sz w:val="18"/>
                <w:szCs w:val="18"/>
              </w:rPr>
            </w:pPr>
            <w:r w:rsidRPr="002972EB">
              <w:rPr>
                <w:iCs/>
                <w:sz w:val="18"/>
                <w:szCs w:val="18"/>
              </w:rPr>
              <w:t>Low</w:t>
            </w:r>
          </w:p>
        </w:tc>
        <w:tc>
          <w:tcPr>
            <w:tcW w:w="0" w:type="auto"/>
          </w:tcPr>
          <w:p w:rsidR="002972EB" w:rsidRPr="002972EB" w:rsidRDefault="002972EB" w:rsidP="00C02A44">
            <w:pPr>
              <w:spacing w:after="120"/>
              <w:jc w:val="both"/>
              <w:rPr>
                <w:iCs/>
                <w:sz w:val="18"/>
                <w:szCs w:val="18"/>
              </w:rPr>
            </w:pPr>
            <w:r w:rsidRPr="002972EB">
              <w:rPr>
                <w:iCs/>
                <w:sz w:val="18"/>
                <w:szCs w:val="18"/>
              </w:rPr>
              <w:t>Medium</w:t>
            </w:r>
          </w:p>
        </w:tc>
        <w:tc>
          <w:tcPr>
            <w:tcW w:w="0" w:type="auto"/>
          </w:tcPr>
          <w:p w:rsidR="002972EB" w:rsidRPr="002972EB" w:rsidRDefault="002972EB" w:rsidP="00C02A44">
            <w:pPr>
              <w:spacing w:after="120"/>
              <w:jc w:val="both"/>
              <w:rPr>
                <w:iCs/>
                <w:sz w:val="18"/>
                <w:szCs w:val="18"/>
              </w:rPr>
            </w:pPr>
            <w:r w:rsidRPr="002972EB">
              <w:rPr>
                <w:iCs/>
                <w:sz w:val="18"/>
                <w:szCs w:val="18"/>
              </w:rPr>
              <w:t>Medium</w:t>
            </w:r>
          </w:p>
        </w:tc>
        <w:tc>
          <w:tcPr>
            <w:tcW w:w="0" w:type="auto"/>
          </w:tcPr>
          <w:p w:rsidR="002972EB" w:rsidRPr="002972EB" w:rsidRDefault="002972EB" w:rsidP="00C02A44">
            <w:pPr>
              <w:spacing w:after="120"/>
              <w:jc w:val="both"/>
              <w:rPr>
                <w:iCs/>
                <w:sz w:val="18"/>
                <w:szCs w:val="18"/>
              </w:rPr>
            </w:pPr>
            <w:r w:rsidRPr="002972EB">
              <w:rPr>
                <w:iCs/>
                <w:sz w:val="18"/>
                <w:szCs w:val="18"/>
              </w:rPr>
              <w:t>High</w:t>
            </w:r>
          </w:p>
        </w:tc>
      </w:tr>
      <w:tr w:rsidR="002972EB" w:rsidTr="002972EB">
        <w:tc>
          <w:tcPr>
            <w:tcW w:w="0" w:type="auto"/>
          </w:tcPr>
          <w:p w:rsidR="002972EB" w:rsidRPr="002972EB" w:rsidRDefault="002972EB" w:rsidP="00C02A44">
            <w:pPr>
              <w:spacing w:after="120"/>
              <w:jc w:val="both"/>
              <w:rPr>
                <w:b/>
                <w:bCs/>
                <w:iCs/>
                <w:sz w:val="18"/>
                <w:szCs w:val="18"/>
              </w:rPr>
            </w:pPr>
            <w:r w:rsidRPr="002972EB">
              <w:rPr>
                <w:b/>
                <w:bCs/>
                <w:iCs/>
                <w:sz w:val="18"/>
                <w:szCs w:val="18"/>
              </w:rPr>
              <w:t>Event Length</w:t>
            </w:r>
          </w:p>
        </w:tc>
        <w:tc>
          <w:tcPr>
            <w:tcW w:w="0" w:type="auto"/>
          </w:tcPr>
          <w:p w:rsidR="002972EB" w:rsidRPr="002972EB" w:rsidRDefault="002972EB" w:rsidP="00C02A44">
            <w:pPr>
              <w:spacing w:after="120"/>
              <w:jc w:val="both"/>
              <w:rPr>
                <w:iCs/>
                <w:sz w:val="18"/>
                <w:szCs w:val="18"/>
              </w:rPr>
            </w:pPr>
            <w:r w:rsidRPr="002972EB">
              <w:rPr>
                <w:iCs/>
                <w:sz w:val="18"/>
                <w:szCs w:val="18"/>
              </w:rPr>
              <w:t>60 mins</w:t>
            </w:r>
          </w:p>
        </w:tc>
        <w:tc>
          <w:tcPr>
            <w:tcW w:w="0" w:type="auto"/>
          </w:tcPr>
          <w:p w:rsidR="002972EB" w:rsidRPr="002972EB" w:rsidRDefault="002972EB" w:rsidP="00C02A44">
            <w:pPr>
              <w:spacing w:after="120"/>
              <w:jc w:val="both"/>
              <w:rPr>
                <w:iCs/>
                <w:sz w:val="18"/>
                <w:szCs w:val="18"/>
              </w:rPr>
            </w:pPr>
            <w:r w:rsidRPr="002972EB">
              <w:rPr>
                <w:iCs/>
                <w:sz w:val="18"/>
                <w:szCs w:val="18"/>
              </w:rPr>
              <w:t>30 mins</w:t>
            </w:r>
          </w:p>
        </w:tc>
        <w:tc>
          <w:tcPr>
            <w:tcW w:w="0" w:type="auto"/>
          </w:tcPr>
          <w:p w:rsidR="002972EB" w:rsidRPr="002972EB" w:rsidRDefault="002972EB" w:rsidP="00C02A44">
            <w:pPr>
              <w:spacing w:after="120"/>
              <w:jc w:val="both"/>
              <w:rPr>
                <w:iCs/>
                <w:sz w:val="18"/>
                <w:szCs w:val="18"/>
              </w:rPr>
            </w:pPr>
            <w:r w:rsidRPr="002972EB">
              <w:rPr>
                <w:iCs/>
                <w:sz w:val="18"/>
                <w:szCs w:val="18"/>
              </w:rPr>
              <w:t>60 mins</w:t>
            </w:r>
          </w:p>
        </w:tc>
        <w:tc>
          <w:tcPr>
            <w:tcW w:w="0" w:type="auto"/>
          </w:tcPr>
          <w:p w:rsidR="002972EB" w:rsidRPr="002972EB" w:rsidRDefault="002972EB" w:rsidP="00C02A44">
            <w:pPr>
              <w:spacing w:after="120"/>
              <w:jc w:val="both"/>
              <w:rPr>
                <w:iCs/>
                <w:sz w:val="18"/>
                <w:szCs w:val="18"/>
              </w:rPr>
            </w:pPr>
            <w:r w:rsidRPr="002972EB">
              <w:rPr>
                <w:iCs/>
                <w:sz w:val="18"/>
                <w:szCs w:val="18"/>
              </w:rPr>
              <w:t>15 mins</w:t>
            </w:r>
          </w:p>
        </w:tc>
        <w:tc>
          <w:tcPr>
            <w:tcW w:w="0" w:type="auto"/>
          </w:tcPr>
          <w:p w:rsidR="002972EB" w:rsidRPr="002972EB" w:rsidRDefault="002972EB" w:rsidP="00C02A44">
            <w:pPr>
              <w:spacing w:after="120"/>
              <w:jc w:val="both"/>
              <w:rPr>
                <w:iCs/>
                <w:sz w:val="18"/>
                <w:szCs w:val="18"/>
              </w:rPr>
            </w:pPr>
            <w:r w:rsidRPr="002972EB">
              <w:rPr>
                <w:iCs/>
                <w:sz w:val="18"/>
                <w:szCs w:val="18"/>
              </w:rPr>
              <w:t>30 mins</w:t>
            </w:r>
          </w:p>
        </w:tc>
        <w:tc>
          <w:tcPr>
            <w:tcW w:w="0" w:type="auto"/>
          </w:tcPr>
          <w:p w:rsidR="002972EB" w:rsidRPr="002972EB" w:rsidRDefault="002972EB" w:rsidP="00C02A44">
            <w:pPr>
              <w:spacing w:after="120"/>
              <w:jc w:val="both"/>
              <w:rPr>
                <w:iCs/>
                <w:sz w:val="18"/>
                <w:szCs w:val="18"/>
              </w:rPr>
            </w:pPr>
            <w:r w:rsidRPr="002972EB">
              <w:rPr>
                <w:iCs/>
                <w:sz w:val="18"/>
                <w:szCs w:val="18"/>
              </w:rPr>
              <w:t>15 mins</w:t>
            </w:r>
          </w:p>
        </w:tc>
      </w:tr>
    </w:tbl>
    <w:p w:rsidR="002972EB" w:rsidRPr="00204F34" w:rsidRDefault="002972EB" w:rsidP="00C02A44">
      <w:pPr>
        <w:spacing w:after="120"/>
        <w:jc w:val="both"/>
        <w:rPr>
          <w:i/>
          <w:sz w:val="18"/>
          <w:szCs w:val="18"/>
        </w:rPr>
      </w:pPr>
    </w:p>
    <w:p w:rsidR="00520564" w:rsidRDefault="00520564" w:rsidP="00520564">
      <w:pPr>
        <w:jc w:val="both"/>
      </w:pPr>
      <w:r>
        <w:t xml:space="preserve">After each rainfall event, the nozzles had a tendency to drip. During this initial period, covers were deployed to protect the evolved landscape from these. Once the dripping had ceased, a terrestrial laser scanner was used to scan the surfaces of the catchment. These could be used </w:t>
      </w:r>
      <w:r>
        <w:lastRenderedPageBreak/>
        <w:t>to produce a digital elevation model of both catchments, allowing comparisons with the previous</w:t>
      </w:r>
      <w:r w:rsidR="00664B22">
        <w:t xml:space="preserve"> event</w:t>
      </w:r>
      <w:r>
        <w:t xml:space="preserve">, so the evolution of the catchment during each rain event could be observed. Also, during this period, the sediment collected in the boxes was manually removed and weighed, before the next rain event began. </w:t>
      </w:r>
    </w:p>
    <w:p w:rsidR="00E33D07" w:rsidRDefault="00E33D07">
      <w:pPr>
        <w:rPr>
          <w:lang w:val="en-US"/>
        </w:rPr>
      </w:pPr>
    </w:p>
    <w:p w:rsidR="00BF082F" w:rsidRDefault="00BF082F" w:rsidP="008B1D59">
      <w:pPr>
        <w:pStyle w:val="Heading1"/>
        <w:rPr>
          <w:lang w:val="en-US"/>
        </w:rPr>
      </w:pPr>
      <w:bookmarkStart w:id="5" w:name="_Toc526513939"/>
      <w:r>
        <w:rPr>
          <w:lang w:val="en-US"/>
        </w:rPr>
        <w:t>Instrumentation and data acquisition</w:t>
      </w:r>
      <w:bookmarkEnd w:id="5"/>
    </w:p>
    <w:p w:rsidR="00BF082F" w:rsidRDefault="00BF082F" w:rsidP="008B1D59">
      <w:pPr>
        <w:pStyle w:val="Heading2"/>
        <w:rPr>
          <w:lang w:val="en-US"/>
        </w:rPr>
      </w:pPr>
      <w:bookmarkStart w:id="6" w:name="_Toc526513940"/>
      <w:r>
        <w:rPr>
          <w:lang w:val="en-US"/>
        </w:rPr>
        <w:t>Instruments</w:t>
      </w:r>
      <w:bookmarkEnd w:id="6"/>
    </w:p>
    <w:p w:rsidR="00422639" w:rsidRDefault="006110A7" w:rsidP="00422639">
      <w:pPr>
        <w:jc w:val="both"/>
        <w:rPr>
          <w:lang w:val="en-US"/>
        </w:rPr>
      </w:pPr>
      <w:r>
        <w:rPr>
          <w:lang w:val="en-US"/>
        </w:rPr>
        <w:t>A number of different measurement techniques were deployed during these experiments</w:t>
      </w:r>
      <w:r w:rsidR="00F5314F">
        <w:rPr>
          <w:lang w:val="en-US"/>
        </w:rPr>
        <w:t>, the positions of each type of measurement device is shown in Figure 2</w:t>
      </w:r>
      <w:r>
        <w:rPr>
          <w:lang w:val="en-US"/>
        </w:rPr>
        <w:t xml:space="preserve">. A total of 30 soil moisture sensors were distributed across the two plots, generally buried approximately 10cm below the catchment surface, although at the rear of the plots, additional sensors were buried around 20cm below the surface. </w:t>
      </w:r>
    </w:p>
    <w:p w:rsidR="00422639" w:rsidRDefault="00422639" w:rsidP="00422639">
      <w:pPr>
        <w:jc w:val="both"/>
        <w:rPr>
          <w:lang w:val="en-US"/>
        </w:rPr>
      </w:pPr>
      <w:r>
        <w:rPr>
          <w:lang w:val="en-US"/>
        </w:rPr>
        <w:t xml:space="preserve">A terrestrial laser scanner was used to create digital elevation models of the catchment surface after each rain event. This was positioned four separate times, twice on the ceiling for a full 360 degree scan, and once on the ground at either end of the flume for a 180 degree scan. These four separate scans could then be merged into a single model to ensure all parts of the catchment were captured. </w:t>
      </w:r>
    </w:p>
    <w:p w:rsidR="00422639" w:rsidRDefault="00422639" w:rsidP="00664B22">
      <w:pPr>
        <w:jc w:val="both"/>
        <w:rPr>
          <w:lang w:val="en-US"/>
        </w:rPr>
      </w:pPr>
      <w:r>
        <w:rPr>
          <w:lang w:val="en-US"/>
        </w:rPr>
        <w:t xml:space="preserve">There were 4 sets of scales used in these experiments. One at the bottom of each catchment located under the box. These measured the water and sediment coming off of each catchment in real time. Water was directed out of these boxes into separate boxes also </w:t>
      </w:r>
      <w:r w:rsidR="00664B22">
        <w:rPr>
          <w:lang w:val="en-US"/>
        </w:rPr>
        <w:t>placed</w:t>
      </w:r>
      <w:r>
        <w:rPr>
          <w:lang w:val="en-US"/>
        </w:rPr>
        <w:t xml:space="preserve"> on scales, so the water run-off could be recorded separately in real time. </w:t>
      </w:r>
    </w:p>
    <w:p w:rsidR="00422639" w:rsidRDefault="00664B22" w:rsidP="00664B22">
      <w:pPr>
        <w:jc w:val="both"/>
        <w:rPr>
          <w:lang w:val="en-US"/>
        </w:rPr>
      </w:pPr>
      <w:r>
        <w:rPr>
          <w:lang w:val="en-US"/>
        </w:rPr>
        <w:t xml:space="preserve">Rain gauges were </w:t>
      </w:r>
      <w:r w:rsidR="00422639">
        <w:rPr>
          <w:lang w:val="en-US"/>
        </w:rPr>
        <w:t xml:space="preserve">located within the footprint of the rain system, although outside of the catchments themselves. These gave a simple volumetric total of rain that fell into the gauges. </w:t>
      </w:r>
    </w:p>
    <w:p w:rsidR="00422639" w:rsidRDefault="00422639" w:rsidP="00664B22">
      <w:pPr>
        <w:jc w:val="both"/>
        <w:rPr>
          <w:lang w:val="en-US"/>
        </w:rPr>
      </w:pPr>
      <w:r>
        <w:rPr>
          <w:lang w:val="en-US"/>
        </w:rPr>
        <w:t>Go Pros</w:t>
      </w:r>
      <w:r w:rsidR="00664B22">
        <w:rPr>
          <w:lang w:val="en-US"/>
        </w:rPr>
        <w:t xml:space="preserve"> cameras</w:t>
      </w:r>
      <w:r>
        <w:rPr>
          <w:lang w:val="en-US"/>
        </w:rPr>
        <w:t xml:space="preserve"> were located around the catchments, obtaining a time lapse throughout each rain event. </w:t>
      </w:r>
      <w:r w:rsidR="00F5314F">
        <w:rPr>
          <w:lang w:val="en-US"/>
        </w:rPr>
        <w:t xml:space="preserve">These do not provide any quantitative results, but do show the evolution of the catchment during each event. </w:t>
      </w:r>
    </w:p>
    <w:p w:rsidR="00F5314F" w:rsidRPr="006110A7" w:rsidRDefault="00F5314F" w:rsidP="00F5314F">
      <w:pPr>
        <w:jc w:val="both"/>
        <w:rPr>
          <w:lang w:val="en-US"/>
        </w:rPr>
      </w:pPr>
      <w:r>
        <w:rPr>
          <w:lang w:val="en-US"/>
        </w:rPr>
        <w:t xml:space="preserve">Finally, high quality digital photographs were taken of each of the catchments, between rain events. The locations of these varied each time. </w:t>
      </w:r>
    </w:p>
    <w:p w:rsidR="0053213C" w:rsidRDefault="0053213C" w:rsidP="00664B22">
      <w:pPr>
        <w:keepNext/>
        <w:jc w:val="center"/>
      </w:pPr>
      <w:r>
        <w:rPr>
          <w:noProof/>
          <w:lang w:eastAsia="zh-CN"/>
        </w:rPr>
        <w:drawing>
          <wp:inline distT="0" distB="0" distL="0" distR="0">
            <wp:extent cx="5278755" cy="39528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xperiment_Setup_Measurement.jpg"/>
                    <pic:cNvPicPr/>
                  </pic:nvPicPr>
                  <pic:blipFill>
                    <a:blip r:embed="rId10">
                      <a:extLst>
                        <a:ext uri="{28A0092B-C50C-407E-A947-70E740481C1C}">
                          <a14:useLocalDpi xmlns:a14="http://schemas.microsoft.com/office/drawing/2010/main" val="0"/>
                        </a:ext>
                      </a:extLst>
                    </a:blip>
                    <a:stretch>
                      <a:fillRect/>
                    </a:stretch>
                  </pic:blipFill>
                  <pic:spPr>
                    <a:xfrm>
                      <a:off x="0" y="0"/>
                      <a:ext cx="5278755" cy="3952875"/>
                    </a:xfrm>
                    <a:prstGeom prst="rect">
                      <a:avLst/>
                    </a:prstGeom>
                  </pic:spPr>
                </pic:pic>
              </a:graphicData>
            </a:graphic>
          </wp:inline>
        </w:drawing>
      </w:r>
    </w:p>
    <w:p w:rsidR="0053213C" w:rsidRDefault="0053213C" w:rsidP="00664B22">
      <w:pPr>
        <w:pStyle w:val="Caption"/>
        <w:jc w:val="center"/>
        <w:rPr>
          <w:lang w:val="en-US"/>
        </w:rPr>
      </w:pPr>
      <w:r>
        <w:t xml:space="preserve">Figure </w:t>
      </w:r>
      <w:fldSimple w:instr=" SEQ Figure \* ARABIC ">
        <w:r>
          <w:rPr>
            <w:noProof/>
          </w:rPr>
          <w:t>2</w:t>
        </w:r>
      </w:fldSimple>
      <w:r>
        <w:t>. Location of Measurement Instruments</w:t>
      </w:r>
    </w:p>
    <w:p w:rsidR="0053213C" w:rsidRPr="0053213C" w:rsidRDefault="0053213C" w:rsidP="0053213C">
      <w:pPr>
        <w:rPr>
          <w:lang w:val="en-US"/>
        </w:rPr>
      </w:pPr>
    </w:p>
    <w:p w:rsidR="00D85190" w:rsidRDefault="00D85190" w:rsidP="00542329">
      <w:pPr>
        <w:pStyle w:val="Heading2"/>
        <w:rPr>
          <w:lang w:val="en-US"/>
        </w:rPr>
      </w:pPr>
      <w:bookmarkStart w:id="7" w:name="_Toc526513941"/>
      <w:r>
        <w:rPr>
          <w:lang w:val="en-US"/>
        </w:rPr>
        <w:lastRenderedPageBreak/>
        <w:t>Definition of time origin and instrument synchronization</w:t>
      </w:r>
      <w:bookmarkEnd w:id="7"/>
    </w:p>
    <w:p w:rsidR="00D85190" w:rsidRDefault="000D34AE" w:rsidP="000D34AE">
      <w:pPr>
        <w:rPr>
          <w:lang w:val="en-US"/>
        </w:rPr>
      </w:pPr>
      <w:r>
        <w:rPr>
          <w:lang w:val="en-US"/>
        </w:rPr>
        <w:t xml:space="preserve">Information about the timing and frequency of weight measurements are detailed on the individual files. Generally, the sampling frequency was 1Hz. </w:t>
      </w:r>
    </w:p>
    <w:p w:rsidR="00D85190" w:rsidRDefault="00D85190">
      <w:pPr>
        <w:rPr>
          <w:lang w:val="en-US"/>
        </w:rPr>
      </w:pPr>
    </w:p>
    <w:p w:rsidR="00D85190" w:rsidRDefault="00D85190" w:rsidP="008B1D59">
      <w:pPr>
        <w:pStyle w:val="Heading2"/>
        <w:rPr>
          <w:lang w:val="en-US"/>
        </w:rPr>
      </w:pPr>
      <w:bookmarkStart w:id="8" w:name="_Toc526513942"/>
      <w:r>
        <w:rPr>
          <w:lang w:val="en-US"/>
        </w:rPr>
        <w:t>Measured parameters</w:t>
      </w:r>
      <w:bookmarkEnd w:id="8"/>
    </w:p>
    <w:p w:rsidR="00D85190" w:rsidRDefault="000D34AE">
      <w:pPr>
        <w:rPr>
          <w:lang w:val="en-US"/>
        </w:rPr>
      </w:pPr>
      <w:r>
        <w:rPr>
          <w:lang w:val="en-US"/>
        </w:rPr>
        <w:t xml:space="preserve">The main parameter measured is weight of sediment and water running off. These are measured in kg. </w:t>
      </w:r>
    </w:p>
    <w:p w:rsidR="00DC474A" w:rsidRDefault="00DC474A">
      <w:pPr>
        <w:rPr>
          <w:lang w:val="en-US"/>
        </w:rPr>
      </w:pPr>
    </w:p>
    <w:p w:rsidR="00DC474A" w:rsidRDefault="00DC474A" w:rsidP="008B1D59">
      <w:pPr>
        <w:pStyle w:val="Heading1"/>
        <w:rPr>
          <w:lang w:val="en-US"/>
        </w:rPr>
      </w:pPr>
      <w:bookmarkStart w:id="9" w:name="_Toc526513943"/>
      <w:r>
        <w:rPr>
          <w:lang w:val="en-US"/>
        </w:rPr>
        <w:t>Experimental procedure</w:t>
      </w:r>
      <w:r w:rsidR="00A92353">
        <w:rPr>
          <w:lang w:val="en-US"/>
        </w:rPr>
        <w:t xml:space="preserve"> and test </w:t>
      </w:r>
      <w:proofErr w:type="spellStart"/>
      <w:r w:rsidR="00A92353">
        <w:rPr>
          <w:lang w:val="en-US"/>
        </w:rPr>
        <w:t>programme</w:t>
      </w:r>
      <w:bookmarkEnd w:id="9"/>
      <w:proofErr w:type="spellEnd"/>
    </w:p>
    <w:p w:rsidR="00740713" w:rsidRDefault="00484129" w:rsidP="000D34AE">
      <w:pPr>
        <w:jc w:val="both"/>
        <w:rPr>
          <w:lang w:val="en-US"/>
        </w:rPr>
      </w:pPr>
      <w:r>
        <w:rPr>
          <w:lang w:val="en-US"/>
        </w:rPr>
        <w:t>The purpose of these experiments was to explore the influence of the sequencing of rain events on sediment mobility. To tes</w:t>
      </w:r>
      <w:r w:rsidR="00A9320E">
        <w:rPr>
          <w:lang w:val="en-US"/>
        </w:rPr>
        <w:t xml:space="preserve">t this, different sequences were run, these are detailed in Table 4.1.  </w:t>
      </w:r>
      <w:r>
        <w:rPr>
          <w:lang w:val="en-US"/>
        </w:rPr>
        <w:t xml:space="preserve"> </w:t>
      </w:r>
    </w:p>
    <w:p w:rsidR="00740713" w:rsidRDefault="00740713">
      <w:pPr>
        <w:rPr>
          <w:lang w:val="en-US"/>
        </w:rPr>
      </w:pPr>
    </w:p>
    <w:p w:rsidR="00542329" w:rsidRDefault="00542329" w:rsidP="00542329">
      <w:pPr>
        <w:pStyle w:val="Caption"/>
      </w:pPr>
      <w:bookmarkStart w:id="10" w:name="_Ref303518366"/>
      <w:r>
        <w:t xml:space="preserve">Table </w:t>
      </w:r>
      <w:fldSimple w:instr=" STYLEREF 1 \s ">
        <w:r w:rsidR="0019009C">
          <w:rPr>
            <w:noProof/>
          </w:rPr>
          <w:t>4</w:t>
        </w:r>
      </w:fldSimple>
      <w:r w:rsidR="00D32DDE">
        <w:t>.</w:t>
      </w:r>
      <w:fldSimple w:instr=" SEQ Table \* ARABIC \s 1 ">
        <w:r w:rsidR="0019009C">
          <w:rPr>
            <w:noProof/>
          </w:rPr>
          <w:t>1</w:t>
        </w:r>
      </w:fldSimple>
      <w:bookmarkEnd w:id="10"/>
      <w:r>
        <w:t>: Test programme</w:t>
      </w:r>
    </w:p>
    <w:p w:rsidR="00CF3F8A" w:rsidRDefault="00CF3F8A" w:rsidP="00CF3F8A"/>
    <w:tbl>
      <w:tblPr>
        <w:tblStyle w:val="TableGrid"/>
        <w:tblW w:w="0" w:type="auto"/>
        <w:tblLook w:val="04A0" w:firstRow="1" w:lastRow="0" w:firstColumn="1" w:lastColumn="0" w:noHBand="0" w:noVBand="1"/>
      </w:tblPr>
      <w:tblGrid>
        <w:gridCol w:w="1161"/>
        <w:gridCol w:w="1273"/>
        <w:gridCol w:w="1411"/>
        <w:gridCol w:w="896"/>
        <w:gridCol w:w="874"/>
        <w:gridCol w:w="896"/>
        <w:gridCol w:w="896"/>
        <w:gridCol w:w="896"/>
      </w:tblGrid>
      <w:tr w:rsidR="000D58E1" w:rsidTr="006109C9">
        <w:tc>
          <w:tcPr>
            <w:tcW w:w="0" w:type="auto"/>
          </w:tcPr>
          <w:p w:rsidR="000D58E1" w:rsidRPr="00561B8D" w:rsidRDefault="000D58E1" w:rsidP="00CF3F8A">
            <w:pPr>
              <w:rPr>
                <w:b/>
                <w:bCs/>
              </w:rPr>
            </w:pPr>
            <w:r w:rsidRPr="00561B8D">
              <w:rPr>
                <w:b/>
                <w:bCs/>
              </w:rPr>
              <w:t>Sequence</w:t>
            </w:r>
          </w:p>
        </w:tc>
        <w:tc>
          <w:tcPr>
            <w:tcW w:w="0" w:type="auto"/>
          </w:tcPr>
          <w:p w:rsidR="000D58E1" w:rsidRPr="00391E00" w:rsidRDefault="000D58E1" w:rsidP="00CF3F8A">
            <w:pPr>
              <w:rPr>
                <w:b/>
                <w:bCs/>
                <w:i/>
                <w:iCs/>
              </w:rPr>
            </w:pPr>
            <w:r w:rsidRPr="00391E00">
              <w:rPr>
                <w:b/>
                <w:bCs/>
                <w:i/>
                <w:iCs/>
              </w:rPr>
              <w:t xml:space="preserve">Event No. </w:t>
            </w:r>
          </w:p>
        </w:tc>
        <w:tc>
          <w:tcPr>
            <w:tcW w:w="0" w:type="auto"/>
          </w:tcPr>
          <w:p w:rsidR="000D58E1" w:rsidRPr="00391E00" w:rsidRDefault="000D58E1" w:rsidP="00CF3F8A">
            <w:pPr>
              <w:rPr>
                <w:b/>
                <w:bCs/>
                <w:i/>
                <w:iCs/>
              </w:rPr>
            </w:pPr>
            <w:r w:rsidRPr="00391E00">
              <w:rPr>
                <w:b/>
                <w:bCs/>
                <w:i/>
                <w:iCs/>
              </w:rPr>
              <w:t>0</w:t>
            </w:r>
            <w:r w:rsidR="00391E00" w:rsidRPr="00391E00">
              <w:rPr>
                <w:b/>
                <w:bCs/>
                <w:i/>
                <w:iCs/>
              </w:rPr>
              <w:t>.0</w:t>
            </w:r>
            <w:r w:rsidRPr="00391E00">
              <w:rPr>
                <w:b/>
                <w:bCs/>
                <w:i/>
                <w:iCs/>
              </w:rPr>
              <w:t xml:space="preserve"> (Spin Up)</w:t>
            </w:r>
          </w:p>
        </w:tc>
        <w:tc>
          <w:tcPr>
            <w:tcW w:w="0" w:type="auto"/>
          </w:tcPr>
          <w:p w:rsidR="000D58E1" w:rsidRPr="00391E00" w:rsidRDefault="000D58E1" w:rsidP="00CF3F8A">
            <w:pPr>
              <w:rPr>
                <w:b/>
                <w:bCs/>
                <w:i/>
                <w:iCs/>
              </w:rPr>
            </w:pPr>
            <w:r w:rsidRPr="00391E00">
              <w:rPr>
                <w:b/>
                <w:bCs/>
                <w:i/>
                <w:iCs/>
              </w:rPr>
              <w:t>1</w:t>
            </w:r>
            <w:r w:rsidR="00391E00" w:rsidRPr="00391E00">
              <w:rPr>
                <w:b/>
                <w:bCs/>
                <w:i/>
                <w:iCs/>
              </w:rPr>
              <w:t>.0</w:t>
            </w:r>
          </w:p>
        </w:tc>
        <w:tc>
          <w:tcPr>
            <w:tcW w:w="0" w:type="auto"/>
          </w:tcPr>
          <w:p w:rsidR="000D58E1" w:rsidRPr="00391E00" w:rsidRDefault="000D58E1" w:rsidP="00CF3F8A">
            <w:pPr>
              <w:rPr>
                <w:b/>
                <w:bCs/>
                <w:i/>
                <w:iCs/>
              </w:rPr>
            </w:pPr>
            <w:r w:rsidRPr="00391E00">
              <w:rPr>
                <w:b/>
                <w:bCs/>
                <w:i/>
                <w:iCs/>
              </w:rPr>
              <w:t>2</w:t>
            </w:r>
            <w:r w:rsidR="00391E00" w:rsidRPr="00391E00">
              <w:rPr>
                <w:b/>
                <w:bCs/>
                <w:i/>
                <w:iCs/>
              </w:rPr>
              <w:t>.0</w:t>
            </w:r>
          </w:p>
        </w:tc>
        <w:tc>
          <w:tcPr>
            <w:tcW w:w="0" w:type="auto"/>
          </w:tcPr>
          <w:p w:rsidR="000D58E1" w:rsidRPr="00391E00" w:rsidRDefault="000D58E1" w:rsidP="00CF3F8A">
            <w:pPr>
              <w:rPr>
                <w:b/>
                <w:bCs/>
                <w:i/>
                <w:iCs/>
              </w:rPr>
            </w:pPr>
            <w:r w:rsidRPr="00391E00">
              <w:rPr>
                <w:b/>
                <w:bCs/>
                <w:i/>
                <w:iCs/>
              </w:rPr>
              <w:t>3</w:t>
            </w:r>
            <w:r w:rsidR="00391E00" w:rsidRPr="00391E00">
              <w:rPr>
                <w:b/>
                <w:bCs/>
                <w:i/>
                <w:iCs/>
              </w:rPr>
              <w:t>.0</w:t>
            </w:r>
          </w:p>
        </w:tc>
        <w:tc>
          <w:tcPr>
            <w:tcW w:w="0" w:type="auto"/>
          </w:tcPr>
          <w:p w:rsidR="000D58E1" w:rsidRPr="00391E00" w:rsidRDefault="000D58E1" w:rsidP="00CF3F8A">
            <w:pPr>
              <w:rPr>
                <w:b/>
                <w:bCs/>
                <w:i/>
                <w:iCs/>
              </w:rPr>
            </w:pPr>
            <w:r w:rsidRPr="00391E00">
              <w:rPr>
                <w:b/>
                <w:bCs/>
                <w:i/>
                <w:iCs/>
              </w:rPr>
              <w:t>4</w:t>
            </w:r>
            <w:r w:rsidR="00391E00" w:rsidRPr="00391E00">
              <w:rPr>
                <w:b/>
                <w:bCs/>
                <w:i/>
                <w:iCs/>
              </w:rPr>
              <w:t>.0</w:t>
            </w:r>
          </w:p>
        </w:tc>
        <w:tc>
          <w:tcPr>
            <w:tcW w:w="0" w:type="auto"/>
          </w:tcPr>
          <w:p w:rsidR="000D58E1" w:rsidRPr="00391E00" w:rsidRDefault="000D58E1" w:rsidP="00CF3F8A">
            <w:pPr>
              <w:rPr>
                <w:b/>
                <w:bCs/>
                <w:i/>
                <w:iCs/>
              </w:rPr>
            </w:pPr>
            <w:r w:rsidRPr="00391E00">
              <w:rPr>
                <w:b/>
                <w:bCs/>
                <w:i/>
                <w:iCs/>
              </w:rPr>
              <w:t>5</w:t>
            </w:r>
            <w:r w:rsidR="00391E00" w:rsidRPr="00391E00">
              <w:rPr>
                <w:b/>
                <w:bCs/>
                <w:i/>
                <w:iCs/>
              </w:rPr>
              <w:t>.0</w:t>
            </w:r>
          </w:p>
        </w:tc>
      </w:tr>
      <w:tr w:rsidR="000D58E1" w:rsidTr="000D58E1">
        <w:tc>
          <w:tcPr>
            <w:tcW w:w="0" w:type="auto"/>
          </w:tcPr>
          <w:p w:rsidR="000D58E1" w:rsidRPr="00561B8D" w:rsidRDefault="000D58E1" w:rsidP="00CF3F8A">
            <w:pPr>
              <w:rPr>
                <w:b/>
                <w:bCs/>
              </w:rPr>
            </w:pPr>
            <w:r w:rsidRPr="00561B8D">
              <w:rPr>
                <w:b/>
                <w:bCs/>
              </w:rPr>
              <w:t>1</w:t>
            </w:r>
          </w:p>
        </w:tc>
        <w:tc>
          <w:tcPr>
            <w:tcW w:w="0" w:type="auto"/>
          </w:tcPr>
          <w:p w:rsidR="000D58E1" w:rsidRPr="00561B8D" w:rsidRDefault="000D58E1" w:rsidP="00CF3F8A">
            <w:pPr>
              <w:rPr>
                <w:b/>
                <w:bCs/>
              </w:rPr>
            </w:pPr>
            <w:r w:rsidRPr="00561B8D">
              <w:rPr>
                <w:b/>
                <w:bCs/>
              </w:rPr>
              <w:t>Increase</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c>
          <w:tcPr>
            <w:tcW w:w="0" w:type="auto"/>
            <w:shd w:val="clear" w:color="auto" w:fill="92D050"/>
          </w:tcPr>
          <w:p w:rsidR="000D58E1" w:rsidRDefault="000D58E1" w:rsidP="00CF3F8A">
            <w:r>
              <w:t>Low 60</w:t>
            </w:r>
          </w:p>
        </w:tc>
        <w:tc>
          <w:tcPr>
            <w:tcW w:w="0" w:type="auto"/>
            <w:shd w:val="clear" w:color="auto" w:fill="FFFF00"/>
          </w:tcPr>
          <w:p w:rsidR="000D58E1" w:rsidRDefault="000D58E1" w:rsidP="00CF3F8A">
            <w:r>
              <w:t>Med 15</w:t>
            </w:r>
          </w:p>
        </w:tc>
        <w:tc>
          <w:tcPr>
            <w:tcW w:w="0" w:type="auto"/>
            <w:shd w:val="clear" w:color="auto" w:fill="FFC000"/>
          </w:tcPr>
          <w:p w:rsidR="000D58E1" w:rsidRDefault="000D58E1" w:rsidP="00CF3F8A">
            <w:r>
              <w:t>Med 30</w:t>
            </w:r>
          </w:p>
        </w:tc>
        <w:tc>
          <w:tcPr>
            <w:tcW w:w="0" w:type="auto"/>
            <w:shd w:val="clear" w:color="auto" w:fill="FF0000"/>
          </w:tcPr>
          <w:p w:rsidR="000D58E1" w:rsidRDefault="000D58E1" w:rsidP="00CF3F8A">
            <w:r>
              <w:t>High 15</w:t>
            </w:r>
          </w:p>
        </w:tc>
      </w:tr>
      <w:tr w:rsidR="000D58E1" w:rsidTr="000D58E1">
        <w:tc>
          <w:tcPr>
            <w:tcW w:w="0" w:type="auto"/>
          </w:tcPr>
          <w:p w:rsidR="000D58E1" w:rsidRPr="00561B8D" w:rsidRDefault="000D58E1" w:rsidP="00CF3F8A">
            <w:pPr>
              <w:rPr>
                <w:b/>
                <w:bCs/>
              </w:rPr>
            </w:pPr>
            <w:r w:rsidRPr="00561B8D">
              <w:rPr>
                <w:b/>
                <w:bCs/>
              </w:rPr>
              <w:t>2</w:t>
            </w:r>
          </w:p>
        </w:tc>
        <w:tc>
          <w:tcPr>
            <w:tcW w:w="0" w:type="auto"/>
          </w:tcPr>
          <w:p w:rsidR="000D58E1" w:rsidRPr="00561B8D" w:rsidRDefault="000D58E1" w:rsidP="00CF3F8A">
            <w:pPr>
              <w:rPr>
                <w:b/>
                <w:bCs/>
              </w:rPr>
            </w:pPr>
            <w:r w:rsidRPr="00561B8D">
              <w:rPr>
                <w:b/>
                <w:bCs/>
              </w:rPr>
              <w:t>Decrease</w:t>
            </w:r>
          </w:p>
        </w:tc>
        <w:tc>
          <w:tcPr>
            <w:tcW w:w="0" w:type="auto"/>
            <w:shd w:val="clear" w:color="auto" w:fill="92D050"/>
          </w:tcPr>
          <w:p w:rsidR="000D58E1" w:rsidRDefault="000D58E1" w:rsidP="00CF3F8A">
            <w:r>
              <w:t>Low 60</w:t>
            </w:r>
          </w:p>
        </w:tc>
        <w:tc>
          <w:tcPr>
            <w:tcW w:w="0" w:type="auto"/>
            <w:shd w:val="clear" w:color="auto" w:fill="FF0000"/>
          </w:tcPr>
          <w:p w:rsidR="000D58E1" w:rsidRDefault="000D58E1" w:rsidP="00CF3F8A">
            <w:r>
              <w:t>High 15</w:t>
            </w:r>
          </w:p>
        </w:tc>
        <w:tc>
          <w:tcPr>
            <w:tcW w:w="0" w:type="auto"/>
            <w:shd w:val="clear" w:color="auto" w:fill="FFC000"/>
          </w:tcPr>
          <w:p w:rsidR="000D58E1" w:rsidRDefault="000D58E1" w:rsidP="00CF3F8A">
            <w:r>
              <w:t>Med 30</w:t>
            </w:r>
          </w:p>
        </w:tc>
        <w:tc>
          <w:tcPr>
            <w:tcW w:w="0" w:type="auto"/>
            <w:shd w:val="clear" w:color="auto" w:fill="FFFF00"/>
          </w:tcPr>
          <w:p w:rsidR="000D58E1" w:rsidRDefault="000D58E1" w:rsidP="00CF3F8A">
            <w:r>
              <w:t>Med 15</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r>
      <w:tr w:rsidR="000D58E1" w:rsidTr="000D58E1">
        <w:tc>
          <w:tcPr>
            <w:tcW w:w="0" w:type="auto"/>
          </w:tcPr>
          <w:p w:rsidR="000D58E1" w:rsidRPr="00561B8D" w:rsidRDefault="000D58E1" w:rsidP="00CF3F8A">
            <w:pPr>
              <w:rPr>
                <w:b/>
                <w:bCs/>
              </w:rPr>
            </w:pPr>
            <w:r w:rsidRPr="00561B8D">
              <w:rPr>
                <w:b/>
                <w:bCs/>
              </w:rPr>
              <w:t>3</w:t>
            </w:r>
          </w:p>
        </w:tc>
        <w:tc>
          <w:tcPr>
            <w:tcW w:w="0" w:type="auto"/>
          </w:tcPr>
          <w:p w:rsidR="000D58E1" w:rsidRPr="00561B8D" w:rsidRDefault="000D58E1" w:rsidP="00CF3F8A">
            <w:pPr>
              <w:rPr>
                <w:b/>
                <w:bCs/>
              </w:rPr>
            </w:pPr>
            <w:r w:rsidRPr="00561B8D">
              <w:rPr>
                <w:b/>
                <w:bCs/>
              </w:rPr>
              <w:t>Hill</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c>
          <w:tcPr>
            <w:tcW w:w="0" w:type="auto"/>
            <w:shd w:val="clear" w:color="auto" w:fill="FFC000"/>
          </w:tcPr>
          <w:p w:rsidR="000D58E1" w:rsidRDefault="000D58E1" w:rsidP="00CF3F8A">
            <w:r>
              <w:t>Med 30</w:t>
            </w:r>
          </w:p>
        </w:tc>
        <w:tc>
          <w:tcPr>
            <w:tcW w:w="0" w:type="auto"/>
            <w:shd w:val="clear" w:color="auto" w:fill="FF0000"/>
          </w:tcPr>
          <w:p w:rsidR="000D58E1" w:rsidRDefault="000D58E1" w:rsidP="00CF3F8A">
            <w:r>
              <w:t>High 15</w:t>
            </w:r>
          </w:p>
        </w:tc>
        <w:tc>
          <w:tcPr>
            <w:tcW w:w="0" w:type="auto"/>
            <w:shd w:val="clear" w:color="auto" w:fill="FFFF00"/>
          </w:tcPr>
          <w:p w:rsidR="000D58E1" w:rsidRDefault="000D58E1" w:rsidP="00CF3F8A">
            <w:r>
              <w:t>Med 15</w:t>
            </w:r>
          </w:p>
        </w:tc>
        <w:tc>
          <w:tcPr>
            <w:tcW w:w="0" w:type="auto"/>
            <w:shd w:val="clear" w:color="auto" w:fill="92D050"/>
          </w:tcPr>
          <w:p w:rsidR="000D58E1" w:rsidRDefault="000D58E1" w:rsidP="00CF3F8A">
            <w:r>
              <w:t>Low 60</w:t>
            </w:r>
          </w:p>
        </w:tc>
      </w:tr>
      <w:tr w:rsidR="000D58E1" w:rsidTr="000D58E1">
        <w:tc>
          <w:tcPr>
            <w:tcW w:w="0" w:type="auto"/>
          </w:tcPr>
          <w:p w:rsidR="000D58E1" w:rsidRPr="00561B8D" w:rsidRDefault="000D58E1" w:rsidP="00CF3F8A">
            <w:pPr>
              <w:rPr>
                <w:b/>
                <w:bCs/>
              </w:rPr>
            </w:pPr>
            <w:r w:rsidRPr="00561B8D">
              <w:rPr>
                <w:b/>
                <w:bCs/>
              </w:rPr>
              <w:t>4</w:t>
            </w:r>
          </w:p>
        </w:tc>
        <w:tc>
          <w:tcPr>
            <w:tcW w:w="0" w:type="auto"/>
          </w:tcPr>
          <w:p w:rsidR="000D58E1" w:rsidRPr="00561B8D" w:rsidRDefault="000D58E1" w:rsidP="00CF3F8A">
            <w:pPr>
              <w:rPr>
                <w:b/>
                <w:bCs/>
              </w:rPr>
            </w:pPr>
            <w:r w:rsidRPr="00561B8D">
              <w:rPr>
                <w:b/>
                <w:bCs/>
              </w:rPr>
              <w:t>Valley</w:t>
            </w:r>
          </w:p>
        </w:tc>
        <w:tc>
          <w:tcPr>
            <w:tcW w:w="0" w:type="auto"/>
            <w:shd w:val="clear" w:color="auto" w:fill="92D050"/>
          </w:tcPr>
          <w:p w:rsidR="000D58E1" w:rsidRDefault="000D58E1" w:rsidP="00CF3F8A">
            <w:r>
              <w:t>Low 60</w:t>
            </w:r>
          </w:p>
        </w:tc>
        <w:tc>
          <w:tcPr>
            <w:tcW w:w="0" w:type="auto"/>
            <w:shd w:val="clear" w:color="auto" w:fill="FFC000"/>
          </w:tcPr>
          <w:p w:rsidR="000D58E1" w:rsidRDefault="000D58E1" w:rsidP="00CF3F8A">
            <w:r>
              <w:t>Med 30</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c>
          <w:tcPr>
            <w:tcW w:w="0" w:type="auto"/>
            <w:shd w:val="clear" w:color="auto" w:fill="FFFF00"/>
          </w:tcPr>
          <w:p w:rsidR="000D58E1" w:rsidRDefault="000D58E1" w:rsidP="00CF3F8A">
            <w:r>
              <w:t>Med 15</w:t>
            </w:r>
          </w:p>
        </w:tc>
        <w:tc>
          <w:tcPr>
            <w:tcW w:w="0" w:type="auto"/>
            <w:shd w:val="clear" w:color="auto" w:fill="FF0000"/>
          </w:tcPr>
          <w:p w:rsidR="000D58E1" w:rsidRDefault="000D58E1" w:rsidP="00CF3F8A">
            <w:r>
              <w:t>High 15</w:t>
            </w:r>
          </w:p>
        </w:tc>
      </w:tr>
      <w:tr w:rsidR="000D58E1" w:rsidTr="000D58E1">
        <w:tc>
          <w:tcPr>
            <w:tcW w:w="0" w:type="auto"/>
          </w:tcPr>
          <w:p w:rsidR="000D58E1" w:rsidRPr="00561B8D" w:rsidRDefault="000D58E1" w:rsidP="00CF3F8A">
            <w:pPr>
              <w:rPr>
                <w:b/>
                <w:bCs/>
              </w:rPr>
            </w:pPr>
            <w:r w:rsidRPr="00561B8D">
              <w:rPr>
                <w:b/>
                <w:bCs/>
              </w:rPr>
              <w:t>5</w:t>
            </w:r>
          </w:p>
        </w:tc>
        <w:tc>
          <w:tcPr>
            <w:tcW w:w="0" w:type="auto"/>
          </w:tcPr>
          <w:p w:rsidR="000D58E1" w:rsidRPr="00561B8D" w:rsidRDefault="000D58E1" w:rsidP="00CF3F8A">
            <w:pPr>
              <w:rPr>
                <w:b/>
                <w:bCs/>
              </w:rPr>
            </w:pPr>
            <w:r w:rsidRPr="00561B8D">
              <w:rPr>
                <w:b/>
                <w:bCs/>
              </w:rPr>
              <w:t>Stabilise</w:t>
            </w:r>
          </w:p>
        </w:tc>
        <w:tc>
          <w:tcPr>
            <w:tcW w:w="0" w:type="auto"/>
            <w:shd w:val="clear" w:color="auto" w:fill="92D050"/>
          </w:tcPr>
          <w:p w:rsidR="000D58E1" w:rsidRDefault="000D58E1" w:rsidP="00CF3F8A">
            <w:r>
              <w:t>Low 60</w:t>
            </w:r>
          </w:p>
        </w:tc>
        <w:tc>
          <w:tcPr>
            <w:tcW w:w="0" w:type="auto"/>
            <w:shd w:val="clear" w:color="auto" w:fill="FF0000"/>
          </w:tcPr>
          <w:p w:rsidR="000D58E1" w:rsidRDefault="000D58E1" w:rsidP="00CF3F8A">
            <w:r>
              <w:t>High 15</w:t>
            </w:r>
          </w:p>
        </w:tc>
        <w:tc>
          <w:tcPr>
            <w:tcW w:w="0" w:type="auto"/>
            <w:shd w:val="clear" w:color="auto" w:fill="00B050"/>
          </w:tcPr>
          <w:p w:rsidR="000D58E1" w:rsidRDefault="000D58E1" w:rsidP="00CF3F8A">
            <w:r>
              <w:t>Low 30</w:t>
            </w:r>
          </w:p>
        </w:tc>
        <w:tc>
          <w:tcPr>
            <w:tcW w:w="0" w:type="auto"/>
            <w:shd w:val="clear" w:color="auto" w:fill="FFC000"/>
          </w:tcPr>
          <w:p w:rsidR="000D58E1" w:rsidRDefault="000D58E1" w:rsidP="00CF3F8A">
            <w:r>
              <w:t>Med 30</w:t>
            </w:r>
          </w:p>
        </w:tc>
        <w:tc>
          <w:tcPr>
            <w:tcW w:w="0" w:type="auto"/>
            <w:shd w:val="clear" w:color="auto" w:fill="92D050"/>
          </w:tcPr>
          <w:p w:rsidR="000D58E1" w:rsidRDefault="000D58E1" w:rsidP="00CF3F8A">
            <w:r>
              <w:t>Low 60</w:t>
            </w:r>
          </w:p>
        </w:tc>
        <w:tc>
          <w:tcPr>
            <w:tcW w:w="0" w:type="auto"/>
            <w:shd w:val="clear" w:color="auto" w:fill="FFFF00"/>
          </w:tcPr>
          <w:p w:rsidR="000D58E1" w:rsidRDefault="000D58E1" w:rsidP="00CF3F8A">
            <w:r>
              <w:t>Med 15</w:t>
            </w:r>
          </w:p>
        </w:tc>
      </w:tr>
      <w:tr w:rsidR="000D58E1" w:rsidTr="000D58E1">
        <w:tc>
          <w:tcPr>
            <w:tcW w:w="0" w:type="auto"/>
          </w:tcPr>
          <w:p w:rsidR="000D58E1" w:rsidRPr="00561B8D" w:rsidRDefault="000D58E1" w:rsidP="00CF3F8A">
            <w:pPr>
              <w:rPr>
                <w:b/>
                <w:bCs/>
              </w:rPr>
            </w:pPr>
            <w:r w:rsidRPr="00561B8D">
              <w:rPr>
                <w:b/>
                <w:bCs/>
              </w:rPr>
              <w:t>6</w:t>
            </w:r>
          </w:p>
        </w:tc>
        <w:tc>
          <w:tcPr>
            <w:tcW w:w="0" w:type="auto"/>
          </w:tcPr>
          <w:p w:rsidR="000D58E1" w:rsidRPr="00561B8D" w:rsidRDefault="000D58E1" w:rsidP="00CF3F8A">
            <w:pPr>
              <w:rPr>
                <w:b/>
                <w:bCs/>
              </w:rPr>
            </w:pPr>
            <w:r w:rsidRPr="00561B8D">
              <w:rPr>
                <w:b/>
                <w:bCs/>
              </w:rPr>
              <w:t>Destabilise</w:t>
            </w:r>
          </w:p>
        </w:tc>
        <w:tc>
          <w:tcPr>
            <w:tcW w:w="0" w:type="auto"/>
            <w:shd w:val="clear" w:color="auto" w:fill="92D050"/>
          </w:tcPr>
          <w:p w:rsidR="000D58E1" w:rsidRDefault="000D58E1" w:rsidP="00CF3F8A">
            <w:r>
              <w:t>Low 60</w:t>
            </w:r>
          </w:p>
        </w:tc>
        <w:tc>
          <w:tcPr>
            <w:tcW w:w="0" w:type="auto"/>
            <w:shd w:val="clear" w:color="auto" w:fill="FFFF00"/>
          </w:tcPr>
          <w:p w:rsidR="000D58E1" w:rsidRDefault="000D58E1" w:rsidP="00CF3F8A">
            <w:r>
              <w:t>Med 15</w:t>
            </w:r>
          </w:p>
        </w:tc>
        <w:tc>
          <w:tcPr>
            <w:tcW w:w="0" w:type="auto"/>
            <w:shd w:val="clear" w:color="auto" w:fill="92D050"/>
          </w:tcPr>
          <w:p w:rsidR="000D58E1" w:rsidRDefault="000D58E1" w:rsidP="00CF3F8A">
            <w:r>
              <w:t>Low 60</w:t>
            </w:r>
          </w:p>
        </w:tc>
        <w:tc>
          <w:tcPr>
            <w:tcW w:w="0" w:type="auto"/>
            <w:shd w:val="clear" w:color="auto" w:fill="FFC000"/>
          </w:tcPr>
          <w:p w:rsidR="000D58E1" w:rsidRDefault="000D58E1" w:rsidP="00CF3F8A">
            <w:r>
              <w:t>Med 30</w:t>
            </w:r>
          </w:p>
        </w:tc>
        <w:tc>
          <w:tcPr>
            <w:tcW w:w="0" w:type="auto"/>
            <w:shd w:val="clear" w:color="auto" w:fill="00B050"/>
          </w:tcPr>
          <w:p w:rsidR="000D58E1" w:rsidRDefault="000D58E1" w:rsidP="00CF3F8A">
            <w:r>
              <w:t>Low 30</w:t>
            </w:r>
          </w:p>
        </w:tc>
        <w:tc>
          <w:tcPr>
            <w:tcW w:w="0" w:type="auto"/>
            <w:shd w:val="clear" w:color="auto" w:fill="FF0000"/>
          </w:tcPr>
          <w:p w:rsidR="000D58E1" w:rsidRDefault="000D58E1" w:rsidP="00CF3F8A">
            <w:r>
              <w:t>High 15</w:t>
            </w:r>
          </w:p>
        </w:tc>
      </w:tr>
      <w:tr w:rsidR="000D58E1" w:rsidTr="000D58E1">
        <w:tc>
          <w:tcPr>
            <w:tcW w:w="0" w:type="auto"/>
          </w:tcPr>
          <w:p w:rsidR="000D58E1" w:rsidRPr="00561B8D" w:rsidRDefault="000D58E1" w:rsidP="00CF3F8A">
            <w:pPr>
              <w:rPr>
                <w:b/>
                <w:bCs/>
              </w:rPr>
            </w:pPr>
            <w:r w:rsidRPr="00561B8D">
              <w:rPr>
                <w:b/>
                <w:bCs/>
              </w:rPr>
              <w:t>7</w:t>
            </w:r>
          </w:p>
        </w:tc>
        <w:tc>
          <w:tcPr>
            <w:tcW w:w="0" w:type="auto"/>
          </w:tcPr>
          <w:p w:rsidR="000D58E1" w:rsidRPr="00561B8D" w:rsidRDefault="000D58E1" w:rsidP="00CF3F8A">
            <w:pPr>
              <w:rPr>
                <w:b/>
                <w:bCs/>
              </w:rPr>
            </w:pPr>
            <w:r w:rsidRPr="00561B8D">
              <w:rPr>
                <w:b/>
                <w:bCs/>
              </w:rPr>
              <w:t>Base</w:t>
            </w:r>
          </w:p>
        </w:tc>
        <w:tc>
          <w:tcPr>
            <w:tcW w:w="0" w:type="auto"/>
            <w:shd w:val="clear" w:color="auto" w:fill="92D050"/>
          </w:tcPr>
          <w:p w:rsidR="000D58E1" w:rsidRDefault="000D58E1" w:rsidP="00CF3F8A">
            <w:r>
              <w:t>Low 60</w:t>
            </w:r>
          </w:p>
        </w:tc>
        <w:tc>
          <w:tcPr>
            <w:tcW w:w="0" w:type="auto"/>
            <w:shd w:val="clear" w:color="auto" w:fill="00B0F0"/>
          </w:tcPr>
          <w:p w:rsidR="000D58E1" w:rsidRDefault="000D58E1" w:rsidP="00CF3F8A">
            <w:r>
              <w:t>Med 19</w:t>
            </w:r>
          </w:p>
        </w:tc>
        <w:tc>
          <w:tcPr>
            <w:tcW w:w="0" w:type="auto"/>
            <w:shd w:val="clear" w:color="auto" w:fill="00B0F0"/>
          </w:tcPr>
          <w:p w:rsidR="000D58E1" w:rsidRDefault="000D58E1" w:rsidP="00CF3F8A">
            <w:r>
              <w:t>Med 19</w:t>
            </w:r>
          </w:p>
        </w:tc>
        <w:tc>
          <w:tcPr>
            <w:tcW w:w="0" w:type="auto"/>
            <w:shd w:val="clear" w:color="auto" w:fill="00B0F0"/>
          </w:tcPr>
          <w:p w:rsidR="000D58E1" w:rsidRDefault="000D58E1" w:rsidP="00CF3F8A">
            <w:r>
              <w:t>Med 19</w:t>
            </w:r>
          </w:p>
        </w:tc>
        <w:tc>
          <w:tcPr>
            <w:tcW w:w="0" w:type="auto"/>
            <w:shd w:val="clear" w:color="auto" w:fill="00B0F0"/>
          </w:tcPr>
          <w:p w:rsidR="000D58E1" w:rsidRDefault="000D58E1" w:rsidP="00CF3F8A">
            <w:r>
              <w:t>Med 19</w:t>
            </w:r>
          </w:p>
        </w:tc>
        <w:tc>
          <w:tcPr>
            <w:tcW w:w="0" w:type="auto"/>
            <w:shd w:val="clear" w:color="auto" w:fill="00B0F0"/>
          </w:tcPr>
          <w:p w:rsidR="000D58E1" w:rsidRDefault="000D58E1" w:rsidP="00CF3F8A">
            <w:r>
              <w:t>Med 19</w:t>
            </w:r>
          </w:p>
        </w:tc>
      </w:tr>
      <w:tr w:rsidR="000D58E1" w:rsidTr="000D58E1">
        <w:tc>
          <w:tcPr>
            <w:tcW w:w="0" w:type="auto"/>
          </w:tcPr>
          <w:p w:rsidR="000D58E1" w:rsidRPr="00561B8D" w:rsidRDefault="000D58E1" w:rsidP="00CF3F8A">
            <w:pPr>
              <w:rPr>
                <w:b/>
                <w:bCs/>
              </w:rPr>
            </w:pPr>
            <w:r w:rsidRPr="00561B8D">
              <w:rPr>
                <w:b/>
                <w:bCs/>
              </w:rPr>
              <w:t>8</w:t>
            </w:r>
          </w:p>
        </w:tc>
        <w:tc>
          <w:tcPr>
            <w:tcW w:w="0" w:type="auto"/>
          </w:tcPr>
          <w:p w:rsidR="000D58E1" w:rsidRPr="00561B8D" w:rsidRDefault="000D58E1" w:rsidP="00CF3F8A">
            <w:pPr>
              <w:rPr>
                <w:b/>
                <w:bCs/>
              </w:rPr>
            </w:pPr>
            <w:r w:rsidRPr="00561B8D">
              <w:rPr>
                <w:b/>
                <w:bCs/>
              </w:rPr>
              <w:t>Random 1</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c>
          <w:tcPr>
            <w:tcW w:w="0" w:type="auto"/>
            <w:shd w:val="clear" w:color="auto" w:fill="FFC000"/>
          </w:tcPr>
          <w:p w:rsidR="000D58E1" w:rsidRDefault="000D58E1" w:rsidP="00CF3F8A">
            <w:r>
              <w:t>Med 30</w:t>
            </w:r>
          </w:p>
        </w:tc>
        <w:tc>
          <w:tcPr>
            <w:tcW w:w="0" w:type="auto"/>
            <w:shd w:val="clear" w:color="auto" w:fill="FFFF00"/>
          </w:tcPr>
          <w:p w:rsidR="000D58E1" w:rsidRDefault="000D58E1" w:rsidP="00CF3F8A">
            <w:r>
              <w:t>Med 15</w:t>
            </w:r>
          </w:p>
        </w:tc>
        <w:tc>
          <w:tcPr>
            <w:tcW w:w="0" w:type="auto"/>
            <w:shd w:val="clear" w:color="auto" w:fill="FF0000"/>
          </w:tcPr>
          <w:p w:rsidR="000D58E1" w:rsidRDefault="000D58E1" w:rsidP="00CF3F8A">
            <w:r>
              <w:t>High 15</w:t>
            </w:r>
          </w:p>
        </w:tc>
        <w:tc>
          <w:tcPr>
            <w:tcW w:w="0" w:type="auto"/>
            <w:shd w:val="clear" w:color="auto" w:fill="92D050"/>
          </w:tcPr>
          <w:p w:rsidR="000D58E1" w:rsidRDefault="000D58E1" w:rsidP="00CF3F8A">
            <w:r>
              <w:t>Low 60</w:t>
            </w:r>
          </w:p>
        </w:tc>
      </w:tr>
      <w:tr w:rsidR="000D58E1" w:rsidTr="000D58E1">
        <w:tc>
          <w:tcPr>
            <w:tcW w:w="0" w:type="auto"/>
          </w:tcPr>
          <w:p w:rsidR="000D58E1" w:rsidRPr="00561B8D" w:rsidRDefault="000D58E1" w:rsidP="00CF3F8A">
            <w:pPr>
              <w:rPr>
                <w:b/>
                <w:bCs/>
              </w:rPr>
            </w:pPr>
            <w:r>
              <w:rPr>
                <w:b/>
                <w:bCs/>
              </w:rPr>
              <w:t>9</w:t>
            </w:r>
          </w:p>
        </w:tc>
        <w:tc>
          <w:tcPr>
            <w:tcW w:w="0" w:type="auto"/>
          </w:tcPr>
          <w:p w:rsidR="000D58E1" w:rsidRPr="00561B8D" w:rsidRDefault="000D58E1" w:rsidP="00CF3F8A">
            <w:pPr>
              <w:rPr>
                <w:b/>
                <w:bCs/>
              </w:rPr>
            </w:pPr>
            <w:r w:rsidRPr="00561B8D">
              <w:rPr>
                <w:b/>
                <w:bCs/>
              </w:rPr>
              <w:t>Random 2</w:t>
            </w:r>
          </w:p>
        </w:tc>
        <w:tc>
          <w:tcPr>
            <w:tcW w:w="0" w:type="auto"/>
            <w:shd w:val="clear" w:color="auto" w:fill="92D050"/>
          </w:tcPr>
          <w:p w:rsidR="000D58E1" w:rsidRDefault="000D58E1" w:rsidP="00CF3F8A">
            <w:r>
              <w:t>Low 60</w:t>
            </w:r>
          </w:p>
        </w:tc>
        <w:tc>
          <w:tcPr>
            <w:tcW w:w="0" w:type="auto"/>
            <w:shd w:val="clear" w:color="auto" w:fill="FFFF00"/>
          </w:tcPr>
          <w:p w:rsidR="000D58E1" w:rsidRDefault="000D58E1" w:rsidP="00CF3F8A">
            <w:r>
              <w:t>Med 15</w:t>
            </w:r>
          </w:p>
        </w:tc>
        <w:tc>
          <w:tcPr>
            <w:tcW w:w="0" w:type="auto"/>
            <w:shd w:val="clear" w:color="auto" w:fill="00B050"/>
          </w:tcPr>
          <w:p w:rsidR="000D58E1" w:rsidRDefault="000D58E1" w:rsidP="00CF3F8A">
            <w:r>
              <w:t>Low 30</w:t>
            </w:r>
          </w:p>
        </w:tc>
        <w:tc>
          <w:tcPr>
            <w:tcW w:w="0" w:type="auto"/>
            <w:shd w:val="clear" w:color="auto" w:fill="92D050"/>
          </w:tcPr>
          <w:p w:rsidR="000D58E1" w:rsidRDefault="000D58E1" w:rsidP="00CF3F8A">
            <w:r>
              <w:t>Low 60</w:t>
            </w:r>
          </w:p>
        </w:tc>
        <w:tc>
          <w:tcPr>
            <w:tcW w:w="0" w:type="auto"/>
            <w:shd w:val="clear" w:color="auto" w:fill="FF0000"/>
          </w:tcPr>
          <w:p w:rsidR="000D58E1" w:rsidRDefault="000D58E1" w:rsidP="00CF3F8A">
            <w:r>
              <w:t>High 15</w:t>
            </w:r>
          </w:p>
        </w:tc>
        <w:tc>
          <w:tcPr>
            <w:tcW w:w="0" w:type="auto"/>
            <w:shd w:val="clear" w:color="auto" w:fill="FFC000"/>
          </w:tcPr>
          <w:p w:rsidR="000D58E1" w:rsidRDefault="000D58E1" w:rsidP="00CF3F8A">
            <w:r>
              <w:t>Med 30</w:t>
            </w:r>
          </w:p>
        </w:tc>
      </w:tr>
      <w:tr w:rsidR="000D58E1" w:rsidTr="006109C9">
        <w:tc>
          <w:tcPr>
            <w:tcW w:w="0" w:type="auto"/>
          </w:tcPr>
          <w:p w:rsidR="000D58E1" w:rsidRPr="00561B8D" w:rsidRDefault="000D58E1" w:rsidP="00CF3F8A">
            <w:pPr>
              <w:rPr>
                <w:b/>
                <w:bCs/>
              </w:rPr>
            </w:pPr>
            <w:r w:rsidRPr="00561B8D">
              <w:rPr>
                <w:b/>
                <w:bCs/>
              </w:rPr>
              <w:t>10</w:t>
            </w:r>
          </w:p>
        </w:tc>
        <w:tc>
          <w:tcPr>
            <w:tcW w:w="0" w:type="auto"/>
          </w:tcPr>
          <w:p w:rsidR="000D58E1" w:rsidRPr="00561B8D" w:rsidRDefault="000D58E1" w:rsidP="00CF3F8A">
            <w:pPr>
              <w:rPr>
                <w:b/>
                <w:bCs/>
              </w:rPr>
            </w:pPr>
            <w:r w:rsidRPr="00561B8D">
              <w:rPr>
                <w:b/>
                <w:bCs/>
              </w:rPr>
              <w:t>Random 3</w:t>
            </w:r>
          </w:p>
        </w:tc>
        <w:tc>
          <w:tcPr>
            <w:tcW w:w="0" w:type="auto"/>
            <w:shd w:val="clear" w:color="auto" w:fill="92D050"/>
          </w:tcPr>
          <w:p w:rsidR="000D58E1" w:rsidRDefault="000D58E1" w:rsidP="00CF3F8A">
            <w:r>
              <w:t>Low 60</w:t>
            </w:r>
          </w:p>
        </w:tc>
        <w:tc>
          <w:tcPr>
            <w:tcW w:w="0" w:type="auto"/>
            <w:shd w:val="clear" w:color="auto" w:fill="92D050"/>
          </w:tcPr>
          <w:p w:rsidR="000D58E1" w:rsidRDefault="000D58E1" w:rsidP="00CF3F8A">
            <w:r>
              <w:t>Low 60</w:t>
            </w:r>
          </w:p>
        </w:tc>
        <w:tc>
          <w:tcPr>
            <w:tcW w:w="0" w:type="auto"/>
            <w:shd w:val="clear" w:color="auto" w:fill="00B050"/>
          </w:tcPr>
          <w:p w:rsidR="000D58E1" w:rsidRDefault="000D58E1" w:rsidP="00CF3F8A">
            <w:r>
              <w:t>Low 30</w:t>
            </w:r>
          </w:p>
        </w:tc>
        <w:tc>
          <w:tcPr>
            <w:tcW w:w="0" w:type="auto"/>
            <w:shd w:val="clear" w:color="auto" w:fill="FF0000"/>
          </w:tcPr>
          <w:p w:rsidR="000D58E1" w:rsidRDefault="000D58E1" w:rsidP="00CF3F8A">
            <w:r>
              <w:t>High 15</w:t>
            </w:r>
          </w:p>
        </w:tc>
        <w:tc>
          <w:tcPr>
            <w:tcW w:w="0" w:type="auto"/>
            <w:shd w:val="clear" w:color="auto" w:fill="FFFF00"/>
          </w:tcPr>
          <w:p w:rsidR="000D58E1" w:rsidRDefault="000D58E1" w:rsidP="00CF3F8A">
            <w:r>
              <w:t>Med 15</w:t>
            </w:r>
          </w:p>
        </w:tc>
        <w:tc>
          <w:tcPr>
            <w:tcW w:w="0" w:type="auto"/>
            <w:shd w:val="clear" w:color="auto" w:fill="FFC000"/>
          </w:tcPr>
          <w:p w:rsidR="000D58E1" w:rsidRDefault="000D58E1" w:rsidP="00CF3F8A">
            <w:r>
              <w:t>Med 30</w:t>
            </w:r>
          </w:p>
        </w:tc>
      </w:tr>
    </w:tbl>
    <w:p w:rsidR="00CF3F8A" w:rsidRPr="00CF3F8A" w:rsidRDefault="00CF3F8A" w:rsidP="00CF3F8A"/>
    <w:p w:rsidR="009874CC" w:rsidRDefault="00A9320E" w:rsidP="000D34AE">
      <w:pPr>
        <w:jc w:val="both"/>
      </w:pPr>
      <w:r>
        <w:t xml:space="preserve">The overall experimental procedure involved building the catchment, followed by an initial spin up event (Low intensity, 60 minutes), on one day. A soaker hose was then used overnight to keep the catchment saturated. </w:t>
      </w:r>
      <w:r w:rsidR="000D34AE">
        <w:t xml:space="preserve">The sequence would then be run on the following day. At the start of each event, the scales would start data acquisition. After each rain event, covers would be deployed over the catchment for approximately 15 minutes, to avoid dripping on the evolved catchment. The covers would then be removed, and scans of the catchments completed. In addition, the sediment in the boxes would be manually removed and weighed, before the next event began.   </w:t>
      </w:r>
    </w:p>
    <w:p w:rsidR="007D66A0" w:rsidRPr="00EE5BC0" w:rsidRDefault="007D66A0" w:rsidP="007D66A0">
      <w:pPr>
        <w:pStyle w:val="Heading1"/>
        <w:rPr>
          <w:lang w:val="en-US"/>
        </w:rPr>
      </w:pPr>
      <w:bookmarkStart w:id="11" w:name="_Toc303540337"/>
      <w:bookmarkStart w:id="12" w:name="_Toc303963444"/>
      <w:bookmarkStart w:id="13" w:name="_Toc526513944"/>
      <w:r w:rsidRPr="00EE5BC0">
        <w:rPr>
          <w:lang w:val="en-US"/>
        </w:rPr>
        <w:t>Data post-processing</w:t>
      </w:r>
      <w:bookmarkEnd w:id="11"/>
      <w:bookmarkEnd w:id="12"/>
      <w:bookmarkEnd w:id="13"/>
    </w:p>
    <w:p w:rsidR="007D66A0" w:rsidRPr="00EE5BC0" w:rsidRDefault="004A54B1" w:rsidP="004A54B1">
      <w:pPr>
        <w:pStyle w:val="Heading2"/>
        <w:rPr>
          <w:lang w:val="en-US"/>
        </w:rPr>
      </w:pPr>
      <w:bookmarkStart w:id="14" w:name="_Toc526513945"/>
      <w:r w:rsidRPr="00EE5BC0">
        <w:rPr>
          <w:lang w:val="en-US"/>
        </w:rPr>
        <w:t>TLS Scans</w:t>
      </w:r>
      <w:bookmarkEnd w:id="14"/>
    </w:p>
    <w:p w:rsidR="004A54B1" w:rsidRPr="00EE5BC0" w:rsidRDefault="004A54B1" w:rsidP="004A54B1">
      <w:pPr>
        <w:jc w:val="both"/>
      </w:pPr>
      <w:r w:rsidRPr="00EE5BC0">
        <w:t>All scans were processed using the Faro Scene software (v6.2.4.30) the process (in general terms) was:</w:t>
      </w:r>
    </w:p>
    <w:p w:rsidR="004A54B1" w:rsidRPr="00EE5BC0" w:rsidRDefault="004A54B1" w:rsidP="00EE5BC0">
      <w:pPr>
        <w:pStyle w:val="ListParagraph"/>
        <w:numPr>
          <w:ilvl w:val="0"/>
          <w:numId w:val="14"/>
        </w:numPr>
        <w:jc w:val="both"/>
        <w:rPr>
          <w:rFonts w:ascii="Arial" w:hAnsi="Arial" w:cs="Arial"/>
          <w:sz w:val="20"/>
          <w:szCs w:val="20"/>
        </w:rPr>
      </w:pPr>
      <w:r w:rsidRPr="00EE5BC0">
        <w:rPr>
          <w:rFonts w:ascii="Arial" w:hAnsi="Arial" w:cs="Arial"/>
          <w:sz w:val="20"/>
          <w:szCs w:val="20"/>
        </w:rPr>
        <w:t>The scans were processed, the default settings for the processing were:</w:t>
      </w:r>
    </w:p>
    <w:p w:rsidR="004A54B1" w:rsidRPr="00EE5BC0" w:rsidRDefault="004A54B1" w:rsidP="004A54B1">
      <w:pPr>
        <w:pStyle w:val="ListParagraph"/>
        <w:numPr>
          <w:ilvl w:val="1"/>
          <w:numId w:val="14"/>
        </w:numPr>
        <w:jc w:val="both"/>
        <w:rPr>
          <w:rFonts w:ascii="Arial" w:hAnsi="Arial" w:cs="Arial"/>
          <w:sz w:val="20"/>
          <w:szCs w:val="20"/>
        </w:rPr>
      </w:pPr>
      <w:proofErr w:type="spellStart"/>
      <w:r w:rsidRPr="00EE5BC0">
        <w:rPr>
          <w:rFonts w:ascii="Arial" w:hAnsi="Arial" w:cs="Arial"/>
          <w:sz w:val="20"/>
          <w:szCs w:val="20"/>
        </w:rPr>
        <w:lastRenderedPageBreak/>
        <w:t>Colourise</w:t>
      </w:r>
      <w:proofErr w:type="spellEnd"/>
      <w:r w:rsidRPr="00EE5BC0">
        <w:rPr>
          <w:rFonts w:ascii="Arial" w:hAnsi="Arial" w:cs="Arial"/>
          <w:sz w:val="20"/>
          <w:szCs w:val="20"/>
        </w:rPr>
        <w:t xml:space="preserve"> scans, create scan point cloud, dark scan point filter applied, distance filter (10m) applied, automatically find targets (‘Planes’ and ‘Spheres’).</w:t>
      </w:r>
    </w:p>
    <w:p w:rsidR="004A54B1" w:rsidRPr="00EE5BC0" w:rsidRDefault="004A54B1" w:rsidP="004A54B1">
      <w:pPr>
        <w:pStyle w:val="ListParagraph"/>
        <w:numPr>
          <w:ilvl w:val="0"/>
          <w:numId w:val="14"/>
        </w:numPr>
        <w:jc w:val="both"/>
        <w:rPr>
          <w:rFonts w:ascii="Arial" w:hAnsi="Arial" w:cs="Arial"/>
          <w:sz w:val="20"/>
          <w:szCs w:val="20"/>
        </w:rPr>
      </w:pPr>
      <w:r w:rsidRPr="00EE5BC0">
        <w:rPr>
          <w:rFonts w:ascii="Arial" w:hAnsi="Arial" w:cs="Arial"/>
          <w:sz w:val="20"/>
          <w:szCs w:val="20"/>
        </w:rPr>
        <w:t>After processing the scans each individual epoch is then registered (spatially located). This is an iterative process: the initial ‘gross’ target-based registration is undertaken, the default settings for registration were:</w:t>
      </w:r>
    </w:p>
    <w:p w:rsidR="004A54B1" w:rsidRPr="00EE5BC0" w:rsidRDefault="004A54B1" w:rsidP="004A54B1">
      <w:pPr>
        <w:pStyle w:val="ListParagraph"/>
        <w:numPr>
          <w:ilvl w:val="1"/>
          <w:numId w:val="14"/>
        </w:numPr>
        <w:jc w:val="both"/>
        <w:rPr>
          <w:rFonts w:ascii="Arial" w:hAnsi="Arial" w:cs="Arial"/>
          <w:sz w:val="20"/>
          <w:szCs w:val="20"/>
        </w:rPr>
      </w:pPr>
      <w:r w:rsidRPr="00EE5BC0">
        <w:rPr>
          <w:rFonts w:ascii="Arial" w:hAnsi="Arial" w:cs="Arial"/>
          <w:sz w:val="20"/>
          <w:szCs w:val="20"/>
        </w:rPr>
        <w:t>Use inclinometer, find correspondence for scan positions, calculate scan point based statistics, target distribution threshold: 0.001.</w:t>
      </w:r>
    </w:p>
    <w:p w:rsidR="004A54B1" w:rsidRPr="00EE5BC0" w:rsidRDefault="004A54B1" w:rsidP="004A54B1">
      <w:pPr>
        <w:pStyle w:val="ListParagraph"/>
        <w:numPr>
          <w:ilvl w:val="0"/>
          <w:numId w:val="14"/>
        </w:numPr>
        <w:jc w:val="both"/>
        <w:rPr>
          <w:rFonts w:ascii="Arial" w:hAnsi="Arial" w:cs="Arial"/>
          <w:sz w:val="20"/>
          <w:szCs w:val="20"/>
        </w:rPr>
      </w:pPr>
      <w:r w:rsidRPr="00EE5BC0">
        <w:rPr>
          <w:rFonts w:ascii="Arial" w:hAnsi="Arial" w:cs="Arial"/>
          <w:sz w:val="20"/>
          <w:szCs w:val="20"/>
        </w:rPr>
        <w:t>The resulting registration was then examined and any reference spheres or planes which exceeded a 10mm threshold were deleted, the target registration process was repeated until all targets were below 10mm tolerances.</w:t>
      </w:r>
    </w:p>
    <w:p w:rsidR="004A54B1" w:rsidRPr="00EE5BC0" w:rsidRDefault="004A54B1" w:rsidP="004A54B1">
      <w:pPr>
        <w:pStyle w:val="ListParagraph"/>
        <w:numPr>
          <w:ilvl w:val="0"/>
          <w:numId w:val="14"/>
        </w:numPr>
        <w:jc w:val="both"/>
        <w:rPr>
          <w:rFonts w:ascii="Arial" w:hAnsi="Arial" w:cs="Arial"/>
          <w:sz w:val="20"/>
          <w:szCs w:val="20"/>
        </w:rPr>
      </w:pPr>
      <w:r w:rsidRPr="00EE5BC0">
        <w:rPr>
          <w:rFonts w:ascii="Arial" w:hAnsi="Arial" w:cs="Arial"/>
          <w:sz w:val="20"/>
          <w:szCs w:val="20"/>
        </w:rPr>
        <w:t>The final stage of the registration process was a cloud-to-cloud registration, this customarily resulted in a 2-3mm mean point error. The default settings for cloud-to-cloud registration were:</w:t>
      </w:r>
    </w:p>
    <w:p w:rsidR="004A54B1" w:rsidRPr="00EE5BC0" w:rsidRDefault="004A54B1" w:rsidP="004A54B1">
      <w:pPr>
        <w:pStyle w:val="ListParagraph"/>
        <w:numPr>
          <w:ilvl w:val="1"/>
          <w:numId w:val="14"/>
        </w:numPr>
        <w:jc w:val="both"/>
        <w:rPr>
          <w:rFonts w:ascii="Arial" w:hAnsi="Arial" w:cs="Arial"/>
          <w:sz w:val="20"/>
          <w:szCs w:val="20"/>
        </w:rPr>
      </w:pPr>
      <w:r w:rsidRPr="00EE5BC0">
        <w:rPr>
          <w:rFonts w:ascii="Arial" w:hAnsi="Arial" w:cs="Arial"/>
          <w:sz w:val="20"/>
          <w:szCs w:val="20"/>
        </w:rPr>
        <w:t>Use inclinometer, subsampling: 0.010m, calculate target &amp; scan based statistics, maximum number of iterations: 30, maximum search distance: 10m.</w:t>
      </w:r>
    </w:p>
    <w:p w:rsidR="004A54B1" w:rsidRPr="00EE5BC0" w:rsidRDefault="004A54B1" w:rsidP="000D58E1">
      <w:pPr>
        <w:pStyle w:val="ListParagraph"/>
        <w:numPr>
          <w:ilvl w:val="0"/>
          <w:numId w:val="14"/>
        </w:numPr>
        <w:jc w:val="both"/>
        <w:rPr>
          <w:rFonts w:ascii="Arial" w:hAnsi="Arial" w:cs="Arial"/>
          <w:sz w:val="20"/>
          <w:szCs w:val="20"/>
        </w:rPr>
      </w:pPr>
      <w:r w:rsidRPr="00EE5BC0">
        <w:rPr>
          <w:rFonts w:ascii="Arial" w:hAnsi="Arial" w:cs="Arial"/>
          <w:sz w:val="20"/>
          <w:szCs w:val="20"/>
        </w:rPr>
        <w:t>The point cloud data was then exported</w:t>
      </w:r>
      <w:r w:rsidR="00722B1C" w:rsidRPr="00EE5BC0">
        <w:rPr>
          <w:rFonts w:ascii="Arial" w:hAnsi="Arial" w:cs="Arial"/>
          <w:sz w:val="20"/>
          <w:szCs w:val="20"/>
        </w:rPr>
        <w:t xml:space="preserve"> </w:t>
      </w:r>
      <w:r w:rsidRPr="00EE5BC0">
        <w:rPr>
          <w:rFonts w:ascii="Arial" w:hAnsi="Arial" w:cs="Arial"/>
          <w:sz w:val="20"/>
          <w:szCs w:val="20"/>
        </w:rPr>
        <w:t>via Scene. Each individual scan was</w:t>
      </w:r>
      <w:r w:rsidR="00722B1C" w:rsidRPr="00EE5BC0">
        <w:rPr>
          <w:rFonts w:ascii="Arial" w:hAnsi="Arial" w:cs="Arial"/>
          <w:sz w:val="20"/>
          <w:szCs w:val="20"/>
        </w:rPr>
        <w:t xml:space="preserve"> </w:t>
      </w:r>
      <w:r w:rsidRPr="00EE5BC0">
        <w:rPr>
          <w:rFonts w:ascii="Arial" w:hAnsi="Arial" w:cs="Arial"/>
          <w:sz w:val="20"/>
          <w:szCs w:val="20"/>
        </w:rPr>
        <w:t>exported</w:t>
      </w:r>
      <w:r w:rsidR="00722B1C" w:rsidRPr="00EE5BC0">
        <w:rPr>
          <w:rFonts w:ascii="Arial" w:hAnsi="Arial" w:cs="Arial"/>
          <w:sz w:val="20"/>
          <w:szCs w:val="20"/>
        </w:rPr>
        <w:t xml:space="preserve"> </w:t>
      </w:r>
      <w:r w:rsidRPr="00EE5BC0">
        <w:rPr>
          <w:rFonts w:ascii="Arial" w:hAnsi="Arial" w:cs="Arial"/>
          <w:sz w:val="20"/>
          <w:szCs w:val="20"/>
        </w:rPr>
        <w:t>in the E57 format (http://www.libe57.org/), this</w:t>
      </w:r>
      <w:r w:rsidR="00722B1C" w:rsidRPr="00EE5BC0">
        <w:rPr>
          <w:rFonts w:ascii="Arial" w:hAnsi="Arial" w:cs="Arial"/>
          <w:sz w:val="20"/>
          <w:szCs w:val="20"/>
        </w:rPr>
        <w:t xml:space="preserve"> </w:t>
      </w:r>
      <w:r w:rsidRPr="00EE5BC0">
        <w:rPr>
          <w:rFonts w:ascii="Arial" w:hAnsi="Arial" w:cs="Arial"/>
          <w:sz w:val="20"/>
          <w:szCs w:val="20"/>
        </w:rPr>
        <w:t>is a</w:t>
      </w:r>
      <w:r w:rsidR="00722B1C" w:rsidRPr="00EE5BC0">
        <w:rPr>
          <w:rFonts w:ascii="Arial" w:hAnsi="Arial" w:cs="Arial"/>
          <w:sz w:val="20"/>
          <w:szCs w:val="20"/>
        </w:rPr>
        <w:t xml:space="preserve"> </w:t>
      </w:r>
      <w:r w:rsidRPr="00EE5BC0">
        <w:rPr>
          <w:rFonts w:ascii="Arial" w:hAnsi="Arial" w:cs="Arial"/>
          <w:sz w:val="20"/>
          <w:szCs w:val="20"/>
        </w:rPr>
        <w:t>vendor-neutral format for storing point clouds.</w:t>
      </w:r>
      <w:r w:rsidR="00722B1C" w:rsidRPr="00EE5BC0">
        <w:rPr>
          <w:rFonts w:ascii="Arial" w:hAnsi="Arial" w:cs="Arial"/>
          <w:sz w:val="20"/>
          <w:szCs w:val="20"/>
        </w:rPr>
        <w:t xml:space="preserve"> </w:t>
      </w:r>
    </w:p>
    <w:p w:rsidR="004A54B1" w:rsidRPr="00EE5BC0" w:rsidRDefault="004A54B1" w:rsidP="00722B1C">
      <w:pPr>
        <w:pStyle w:val="ListParagraph"/>
        <w:numPr>
          <w:ilvl w:val="0"/>
          <w:numId w:val="14"/>
        </w:numPr>
        <w:jc w:val="both"/>
        <w:rPr>
          <w:rFonts w:ascii="Arial" w:hAnsi="Arial" w:cs="Arial"/>
          <w:sz w:val="20"/>
          <w:szCs w:val="20"/>
        </w:rPr>
      </w:pPr>
      <w:r w:rsidRPr="00EE5BC0">
        <w:rPr>
          <w:rFonts w:ascii="Arial" w:hAnsi="Arial" w:cs="Arial"/>
          <w:sz w:val="20"/>
          <w:szCs w:val="20"/>
        </w:rPr>
        <w:t xml:space="preserve">Cloud Compare software (http://www.danielgm.net/cc/) can then be used to load and </w:t>
      </w:r>
      <w:proofErr w:type="spellStart"/>
      <w:r w:rsidRPr="00EE5BC0">
        <w:rPr>
          <w:rFonts w:ascii="Arial" w:hAnsi="Arial" w:cs="Arial"/>
          <w:sz w:val="20"/>
          <w:szCs w:val="20"/>
        </w:rPr>
        <w:t>analyse</w:t>
      </w:r>
      <w:proofErr w:type="spellEnd"/>
      <w:r w:rsidRPr="00EE5BC0">
        <w:rPr>
          <w:rFonts w:ascii="Arial" w:hAnsi="Arial" w:cs="Arial"/>
          <w:sz w:val="20"/>
          <w:szCs w:val="20"/>
        </w:rPr>
        <w:t xml:space="preserve"> the point clouds. Please note:</w:t>
      </w:r>
      <w:r w:rsidR="00722B1C" w:rsidRPr="00EE5BC0">
        <w:rPr>
          <w:rFonts w:ascii="Arial" w:hAnsi="Arial" w:cs="Arial"/>
          <w:sz w:val="20"/>
          <w:szCs w:val="20"/>
        </w:rPr>
        <w:t xml:space="preserve"> </w:t>
      </w:r>
      <w:r w:rsidRPr="00EE5BC0">
        <w:rPr>
          <w:rFonts w:ascii="Arial" w:hAnsi="Arial" w:cs="Arial"/>
          <w:sz w:val="20"/>
          <w:szCs w:val="20"/>
        </w:rPr>
        <w:t>whilst this software is provided ‘free’ you should acknowledge its use in any report or published works.</w:t>
      </w:r>
    </w:p>
    <w:p w:rsidR="007D66A0" w:rsidRPr="004A54B1" w:rsidRDefault="007D66A0" w:rsidP="004A54B1">
      <w:pPr>
        <w:jc w:val="both"/>
      </w:pPr>
    </w:p>
    <w:p w:rsidR="007D66A0" w:rsidRPr="0052260E" w:rsidRDefault="007D66A0" w:rsidP="00D01DC6">
      <w:pPr>
        <w:pStyle w:val="Heading1"/>
        <w:rPr>
          <w:lang w:val="en-US"/>
        </w:rPr>
      </w:pPr>
      <w:bookmarkStart w:id="15" w:name="_Toc303540338"/>
      <w:bookmarkStart w:id="16" w:name="_Toc303963445"/>
      <w:bookmarkStart w:id="17" w:name="_Toc526513946"/>
      <w:proofErr w:type="spellStart"/>
      <w:r w:rsidRPr="0052260E">
        <w:rPr>
          <w:lang w:val="en-US"/>
        </w:rPr>
        <w:t>Organi</w:t>
      </w:r>
      <w:r w:rsidR="00D01DC6">
        <w:rPr>
          <w:lang w:val="en-US"/>
        </w:rPr>
        <w:t>s</w:t>
      </w:r>
      <w:r w:rsidRPr="0052260E">
        <w:rPr>
          <w:lang w:val="en-US"/>
        </w:rPr>
        <w:t>ation</w:t>
      </w:r>
      <w:proofErr w:type="spellEnd"/>
      <w:r w:rsidRPr="0052260E">
        <w:rPr>
          <w:lang w:val="en-US"/>
        </w:rPr>
        <w:t xml:space="preserve"> of data files</w:t>
      </w:r>
      <w:bookmarkEnd w:id="15"/>
      <w:bookmarkEnd w:id="16"/>
      <w:bookmarkEnd w:id="17"/>
    </w:p>
    <w:p w:rsidR="0052260E" w:rsidRPr="0052260E" w:rsidRDefault="0052260E" w:rsidP="0052260E">
      <w:pPr>
        <w:rPr>
          <w:lang w:val="en-US"/>
        </w:rPr>
      </w:pPr>
      <w:r w:rsidRPr="0052260E">
        <w:rPr>
          <w:lang w:val="en-US"/>
        </w:rPr>
        <w:t xml:space="preserve">All data files are saved on Box. They can be found here: </w:t>
      </w:r>
    </w:p>
    <w:p w:rsidR="0052260E" w:rsidRDefault="00026D0E" w:rsidP="0052260E">
      <w:pPr>
        <w:rPr>
          <w:rStyle w:val="Hyperlink"/>
          <w:lang w:val="en-US"/>
        </w:rPr>
      </w:pPr>
      <w:hyperlink r:id="rId11" w:history="1">
        <w:r w:rsidR="0052260E" w:rsidRPr="0052260E">
          <w:rPr>
            <w:rStyle w:val="Hyperlink"/>
            <w:lang w:val="en-US"/>
          </w:rPr>
          <w:t>https://universityofhull.app.box.com/folder/32431103984</w:t>
        </w:r>
      </w:hyperlink>
    </w:p>
    <w:p w:rsidR="00D01DC6" w:rsidRDefault="00D01DC6" w:rsidP="0052260E">
      <w:pPr>
        <w:rPr>
          <w:rStyle w:val="Hyperlink"/>
          <w:lang w:val="en-US"/>
        </w:rPr>
      </w:pPr>
    </w:p>
    <w:p w:rsidR="00D01DC6" w:rsidRPr="00D01DC6" w:rsidRDefault="00D01DC6" w:rsidP="00D01DC6">
      <w:pPr>
        <w:pStyle w:val="Heading2"/>
        <w:rPr>
          <w:rStyle w:val="Hyperlink"/>
          <w:color w:val="auto"/>
          <w:u w:val="none"/>
        </w:rPr>
      </w:pPr>
      <w:bookmarkStart w:id="18" w:name="_Toc526513947"/>
      <w:r w:rsidRPr="00D01DC6">
        <w:rPr>
          <w:rStyle w:val="Hyperlink"/>
          <w:color w:val="auto"/>
          <w:u w:val="none"/>
        </w:rPr>
        <w:t>Organisation of Data Folders</w:t>
      </w:r>
      <w:bookmarkEnd w:id="18"/>
    </w:p>
    <w:p w:rsidR="00A83119" w:rsidRDefault="00A83119" w:rsidP="00A83119">
      <w:pPr>
        <w:pStyle w:val="Heading3"/>
        <w:jc w:val="both"/>
        <w:rPr>
          <w:lang w:val="fr-FR"/>
        </w:rPr>
      </w:pPr>
      <w:proofErr w:type="spellStart"/>
      <w:r w:rsidRPr="00A83119">
        <w:rPr>
          <w:lang w:val="fr-FR"/>
        </w:rPr>
        <w:t>Individual_Event_Time_Lapses</w:t>
      </w:r>
      <w:proofErr w:type="spellEnd"/>
    </w:p>
    <w:p w:rsidR="00A83119" w:rsidRPr="00A83119" w:rsidRDefault="00A83119" w:rsidP="00A83119">
      <w:r w:rsidRPr="00A83119">
        <w:t xml:space="preserve">These </w:t>
      </w:r>
      <w:r>
        <w:t>can be used to observe</w:t>
      </w:r>
      <w:r w:rsidRPr="00A83119">
        <w:t xml:space="preserve"> the evolution of the two catchments from two different angles throughout each rain ev</w:t>
      </w:r>
      <w:r>
        <w:t xml:space="preserve">ent, and consist of photos taken at 10 second intervals. </w:t>
      </w:r>
    </w:p>
    <w:p w:rsidR="00A83119" w:rsidRPr="00A83119" w:rsidRDefault="00A83119" w:rsidP="00BB7180">
      <w:pPr>
        <w:jc w:val="both"/>
        <w:rPr>
          <w:rFonts w:cs="Arial"/>
          <w:b/>
          <w:bCs/>
          <w:sz w:val="22"/>
          <w:szCs w:val="26"/>
        </w:rPr>
      </w:pPr>
    </w:p>
    <w:p w:rsidR="00D01DC6" w:rsidRDefault="00D01DC6" w:rsidP="00026D0E">
      <w:pPr>
        <w:jc w:val="both"/>
        <w:rPr>
          <w:lang w:val="en-US"/>
        </w:rPr>
      </w:pPr>
      <w:r w:rsidRPr="00D01DC6">
        <w:rPr>
          <w:lang w:val="en-US"/>
        </w:rPr>
        <w:t xml:space="preserve">Folder Location: </w:t>
      </w:r>
      <w:r w:rsidR="00026D0E">
        <w:rPr>
          <w:lang w:val="en-US"/>
        </w:rPr>
        <w:t>Individual Event Time Lapses</w:t>
      </w:r>
      <w:r>
        <w:rPr>
          <w:lang w:val="en-US"/>
        </w:rPr>
        <w:t xml:space="preserve"> &gt; </w:t>
      </w:r>
      <w:proofErr w:type="spellStart"/>
      <w:r>
        <w:rPr>
          <w:lang w:val="en-US"/>
        </w:rPr>
        <w:t>Sequence_x</w:t>
      </w:r>
      <w:proofErr w:type="spellEnd"/>
      <w:r>
        <w:rPr>
          <w:lang w:val="en-US"/>
        </w:rPr>
        <w:t xml:space="preserve"> </w:t>
      </w:r>
      <w:r w:rsidR="00026D0E">
        <w:rPr>
          <w:lang w:val="en-US"/>
        </w:rPr>
        <w:t xml:space="preserve">(Date) </w:t>
      </w:r>
      <w:r>
        <w:rPr>
          <w:lang w:val="en-US"/>
        </w:rPr>
        <w:t xml:space="preserve">&gt; </w:t>
      </w:r>
      <w:proofErr w:type="spellStart"/>
      <w:r>
        <w:rPr>
          <w:lang w:val="en-US"/>
        </w:rPr>
        <w:t>Camera_No</w:t>
      </w:r>
      <w:proofErr w:type="spellEnd"/>
      <w:r w:rsidR="00026D0E">
        <w:rPr>
          <w:lang w:val="en-US"/>
        </w:rPr>
        <w:t xml:space="preserve"> (Location)</w:t>
      </w:r>
      <w:r>
        <w:rPr>
          <w:lang w:val="en-US"/>
        </w:rPr>
        <w:t xml:space="preserve"> &gt; </w:t>
      </w:r>
      <w:proofErr w:type="spellStart"/>
      <w:r>
        <w:rPr>
          <w:lang w:val="en-US"/>
        </w:rPr>
        <w:t>Event_No</w:t>
      </w:r>
      <w:proofErr w:type="spellEnd"/>
      <w:r w:rsidR="00026D0E">
        <w:rPr>
          <w:lang w:val="en-US"/>
        </w:rPr>
        <w:t xml:space="preserve"> (Event Type)</w:t>
      </w:r>
    </w:p>
    <w:p w:rsidR="00D01DC6" w:rsidRDefault="00D01DC6" w:rsidP="00BB7180">
      <w:pPr>
        <w:jc w:val="both"/>
        <w:rPr>
          <w:lang w:val="en-US"/>
        </w:rPr>
      </w:pPr>
    </w:p>
    <w:p w:rsidR="00D01DC6" w:rsidRDefault="00D01DC6" w:rsidP="00026D0E">
      <w:pPr>
        <w:jc w:val="both"/>
        <w:rPr>
          <w:lang w:val="en-US"/>
        </w:rPr>
      </w:pPr>
      <w:r>
        <w:rPr>
          <w:lang w:val="en-US"/>
        </w:rPr>
        <w:t xml:space="preserve">Where </w:t>
      </w:r>
      <w:proofErr w:type="spellStart"/>
      <w:r>
        <w:rPr>
          <w:lang w:val="en-US"/>
        </w:rPr>
        <w:t>sequence_x</w:t>
      </w:r>
      <w:proofErr w:type="spellEnd"/>
      <w:r w:rsidR="00026D0E">
        <w:rPr>
          <w:lang w:val="en-US"/>
        </w:rPr>
        <w:t xml:space="preserve"> (date)</w:t>
      </w:r>
      <w:r>
        <w:rPr>
          <w:lang w:val="en-US"/>
        </w:rPr>
        <w:t xml:space="preserve"> is the sequence number based on the test </w:t>
      </w:r>
      <w:proofErr w:type="spellStart"/>
      <w:r>
        <w:rPr>
          <w:lang w:val="en-US"/>
        </w:rPr>
        <w:t>programme</w:t>
      </w:r>
      <w:proofErr w:type="spellEnd"/>
      <w:r>
        <w:rPr>
          <w:lang w:val="en-US"/>
        </w:rPr>
        <w:t xml:space="preserve"> in table 4.1</w:t>
      </w:r>
      <w:r w:rsidR="00026D0E">
        <w:rPr>
          <w:lang w:val="en-US"/>
        </w:rPr>
        <w:t>, and the date on which the experiments were run</w:t>
      </w:r>
      <w:r>
        <w:rPr>
          <w:lang w:val="en-US"/>
        </w:rPr>
        <w:t xml:space="preserve">. The </w:t>
      </w:r>
      <w:proofErr w:type="spellStart"/>
      <w:r>
        <w:rPr>
          <w:lang w:val="en-US"/>
        </w:rPr>
        <w:t>camera_no</w:t>
      </w:r>
      <w:proofErr w:type="spellEnd"/>
      <w:r>
        <w:rPr>
          <w:lang w:val="en-US"/>
        </w:rPr>
        <w:t xml:space="preserve"> is based on number system shown in figure 2</w:t>
      </w:r>
      <w:r w:rsidR="00026D0E">
        <w:rPr>
          <w:lang w:val="en-US"/>
        </w:rPr>
        <w:t>, the location identifies the plot number and camera location</w:t>
      </w:r>
      <w:r>
        <w:rPr>
          <w:lang w:val="en-US"/>
        </w:rPr>
        <w:t xml:space="preserve">. The </w:t>
      </w:r>
      <w:proofErr w:type="spellStart"/>
      <w:r>
        <w:rPr>
          <w:lang w:val="en-US"/>
        </w:rPr>
        <w:t>event_no</w:t>
      </w:r>
      <w:proofErr w:type="spellEnd"/>
      <w:r>
        <w:rPr>
          <w:lang w:val="en-US"/>
        </w:rPr>
        <w:t xml:space="preserve"> is based on the test </w:t>
      </w:r>
      <w:proofErr w:type="spellStart"/>
      <w:r>
        <w:rPr>
          <w:lang w:val="en-US"/>
        </w:rPr>
        <w:t>programme</w:t>
      </w:r>
      <w:proofErr w:type="spellEnd"/>
      <w:r>
        <w:rPr>
          <w:lang w:val="en-US"/>
        </w:rPr>
        <w:t xml:space="preserve"> in table 4.1</w:t>
      </w:r>
      <w:r w:rsidR="00026D0E">
        <w:rPr>
          <w:lang w:val="en-US"/>
        </w:rPr>
        <w:t>, with event type identifying the rain intensity and length of event</w:t>
      </w:r>
      <w:r>
        <w:rPr>
          <w:lang w:val="en-US"/>
        </w:rPr>
        <w:t xml:space="preserve">. </w:t>
      </w:r>
    </w:p>
    <w:p w:rsidR="00D01DC6" w:rsidRDefault="00D01DC6" w:rsidP="00BB7180">
      <w:pPr>
        <w:jc w:val="both"/>
        <w:rPr>
          <w:lang w:val="en-US"/>
        </w:rPr>
      </w:pPr>
    </w:p>
    <w:p w:rsidR="00A83119" w:rsidRDefault="00A83119" w:rsidP="00A83119">
      <w:pPr>
        <w:pStyle w:val="Heading3"/>
        <w:jc w:val="both"/>
        <w:rPr>
          <w:lang w:val="fr-FR"/>
        </w:rPr>
      </w:pPr>
      <w:proofErr w:type="spellStart"/>
      <w:r w:rsidRPr="00A83119">
        <w:rPr>
          <w:lang w:val="fr-FR"/>
        </w:rPr>
        <w:t>DSLR_SFM_Photos</w:t>
      </w:r>
      <w:proofErr w:type="spellEnd"/>
      <w:r w:rsidRPr="00A83119">
        <w:rPr>
          <w:lang w:val="fr-FR"/>
        </w:rPr>
        <w:t>.</w:t>
      </w:r>
    </w:p>
    <w:p w:rsidR="00A83119" w:rsidRDefault="00A83119" w:rsidP="00A83119">
      <w:r w:rsidRPr="00A83119">
        <w:t>These are high quality photos taken of the plot</w:t>
      </w:r>
      <w:r>
        <w:t xml:space="preserve">s after each rain event, that can be used for Structure </w:t>
      </w:r>
      <w:proofErr w:type="gramStart"/>
      <w:r>
        <w:t>For</w:t>
      </w:r>
      <w:proofErr w:type="gramEnd"/>
      <w:r>
        <w:t xml:space="preserve"> Motion (SFM). </w:t>
      </w:r>
    </w:p>
    <w:p w:rsidR="00026D0E" w:rsidRPr="00A83119" w:rsidRDefault="00026D0E" w:rsidP="00A83119"/>
    <w:p w:rsidR="00D01DC6" w:rsidRDefault="00D01DC6" w:rsidP="00026D0E">
      <w:pPr>
        <w:jc w:val="both"/>
        <w:rPr>
          <w:lang w:val="en-US"/>
        </w:rPr>
      </w:pPr>
      <w:r>
        <w:rPr>
          <w:lang w:val="en-US"/>
        </w:rPr>
        <w:t xml:space="preserve">Folder Location: </w:t>
      </w:r>
      <w:proofErr w:type="spellStart"/>
      <w:r>
        <w:rPr>
          <w:lang w:val="en-US"/>
        </w:rPr>
        <w:t>DLSR_Photos</w:t>
      </w:r>
      <w:proofErr w:type="spellEnd"/>
      <w:r>
        <w:rPr>
          <w:lang w:val="en-US"/>
        </w:rPr>
        <w:t xml:space="preserve"> &gt; </w:t>
      </w:r>
      <w:proofErr w:type="spellStart"/>
      <w:r>
        <w:rPr>
          <w:lang w:val="en-US"/>
        </w:rPr>
        <w:t>Sequence</w:t>
      </w:r>
      <w:r w:rsidR="00BB7180">
        <w:rPr>
          <w:lang w:val="en-US"/>
        </w:rPr>
        <w:t>_x</w:t>
      </w:r>
      <w:proofErr w:type="spellEnd"/>
      <w:r w:rsidR="00026D0E">
        <w:rPr>
          <w:lang w:val="en-US"/>
        </w:rPr>
        <w:t xml:space="preserve"> (date) </w:t>
      </w:r>
      <w:r w:rsidR="00BB7180">
        <w:rPr>
          <w:lang w:val="en-US"/>
        </w:rPr>
        <w:t xml:space="preserve">&gt; </w:t>
      </w:r>
      <w:proofErr w:type="spellStart"/>
      <w:r w:rsidR="00BB7180">
        <w:rPr>
          <w:lang w:val="en-US"/>
        </w:rPr>
        <w:t>Plot_No</w:t>
      </w:r>
      <w:proofErr w:type="spellEnd"/>
      <w:r w:rsidR="00BB7180">
        <w:rPr>
          <w:lang w:val="en-US"/>
        </w:rPr>
        <w:t xml:space="preserve"> &gt; </w:t>
      </w:r>
      <w:proofErr w:type="spellStart"/>
      <w:r w:rsidR="00BB7180">
        <w:rPr>
          <w:lang w:val="en-US"/>
        </w:rPr>
        <w:t>Event_No</w:t>
      </w:r>
      <w:proofErr w:type="spellEnd"/>
      <w:r w:rsidR="00026D0E">
        <w:rPr>
          <w:lang w:val="en-US"/>
        </w:rPr>
        <w:t xml:space="preserve"> (Event Type)</w:t>
      </w:r>
    </w:p>
    <w:p w:rsidR="00026D0E" w:rsidRDefault="00026D0E" w:rsidP="00BB7180">
      <w:pPr>
        <w:jc w:val="both"/>
        <w:rPr>
          <w:lang w:val="en-US"/>
        </w:rPr>
      </w:pPr>
    </w:p>
    <w:p w:rsidR="00BB7180" w:rsidRDefault="00026D0E" w:rsidP="00026D0E">
      <w:pPr>
        <w:jc w:val="both"/>
        <w:rPr>
          <w:lang w:val="en-US"/>
        </w:rPr>
      </w:pPr>
      <w:r>
        <w:rPr>
          <w:lang w:val="en-US"/>
        </w:rPr>
        <w:t xml:space="preserve">Where </w:t>
      </w:r>
      <w:proofErr w:type="spellStart"/>
      <w:r>
        <w:rPr>
          <w:lang w:val="en-US"/>
        </w:rPr>
        <w:t>sequence_x</w:t>
      </w:r>
      <w:proofErr w:type="spellEnd"/>
      <w:r>
        <w:rPr>
          <w:lang w:val="en-US"/>
        </w:rPr>
        <w:t xml:space="preserve"> (date) is the sequence number based on the test </w:t>
      </w:r>
      <w:proofErr w:type="spellStart"/>
      <w:r>
        <w:rPr>
          <w:lang w:val="en-US"/>
        </w:rPr>
        <w:t>programme</w:t>
      </w:r>
      <w:proofErr w:type="spellEnd"/>
      <w:r>
        <w:rPr>
          <w:lang w:val="en-US"/>
        </w:rPr>
        <w:t xml:space="preserve"> in table 4.1, and the date on which the experiments were run</w:t>
      </w:r>
      <w:r w:rsidR="00BB7180">
        <w:rPr>
          <w:lang w:val="en-US"/>
        </w:rPr>
        <w:t xml:space="preserve">. The </w:t>
      </w:r>
      <w:proofErr w:type="spellStart"/>
      <w:r w:rsidR="00BB7180">
        <w:rPr>
          <w:lang w:val="en-US"/>
        </w:rPr>
        <w:t>plot_No</w:t>
      </w:r>
      <w:proofErr w:type="spellEnd"/>
      <w:r w:rsidR="00BB7180">
        <w:rPr>
          <w:lang w:val="en-US"/>
        </w:rPr>
        <w:t xml:space="preserve"> refers to plot 1 or 2 as shown in figure 2. </w:t>
      </w:r>
      <w:r>
        <w:rPr>
          <w:lang w:val="en-US"/>
        </w:rPr>
        <w:t xml:space="preserve">The </w:t>
      </w:r>
      <w:proofErr w:type="spellStart"/>
      <w:r>
        <w:rPr>
          <w:lang w:val="en-US"/>
        </w:rPr>
        <w:t>event_no</w:t>
      </w:r>
      <w:proofErr w:type="spellEnd"/>
      <w:r>
        <w:rPr>
          <w:lang w:val="en-US"/>
        </w:rPr>
        <w:t xml:space="preserve"> is based on the test </w:t>
      </w:r>
      <w:proofErr w:type="spellStart"/>
      <w:r>
        <w:rPr>
          <w:lang w:val="en-US"/>
        </w:rPr>
        <w:t>programme</w:t>
      </w:r>
      <w:proofErr w:type="spellEnd"/>
      <w:r>
        <w:rPr>
          <w:lang w:val="en-US"/>
        </w:rPr>
        <w:t xml:space="preserve"> in table 4.1, with event type identifying the rain intensity and length of event. </w:t>
      </w:r>
    </w:p>
    <w:p w:rsidR="00A83119" w:rsidRDefault="00A83119" w:rsidP="00A83119">
      <w:pPr>
        <w:pStyle w:val="Heading3"/>
        <w:jc w:val="both"/>
        <w:rPr>
          <w:lang w:val="fr-FR"/>
        </w:rPr>
      </w:pPr>
      <w:proofErr w:type="spellStart"/>
      <w:r w:rsidRPr="00A83119">
        <w:rPr>
          <w:lang w:val="fr-FR"/>
        </w:rPr>
        <w:lastRenderedPageBreak/>
        <w:t>General_Setup_Photos</w:t>
      </w:r>
      <w:proofErr w:type="spellEnd"/>
    </w:p>
    <w:p w:rsidR="00A83119" w:rsidRPr="00A83119" w:rsidRDefault="00A83119" w:rsidP="005D73EF">
      <w:pPr>
        <w:jc w:val="both"/>
      </w:pPr>
      <w:r w:rsidRPr="00A83119">
        <w:t xml:space="preserve">These are a selection of photos taken throughout the experimental period, showing the overall setup and </w:t>
      </w:r>
      <w:r w:rsidR="005D2C25">
        <w:t xml:space="preserve">equipment used. </w:t>
      </w:r>
    </w:p>
    <w:p w:rsidR="00A83119" w:rsidRDefault="00A83119" w:rsidP="000D58E1">
      <w:pPr>
        <w:jc w:val="both"/>
        <w:rPr>
          <w:lang w:val="en-US"/>
        </w:rPr>
      </w:pPr>
    </w:p>
    <w:p w:rsidR="00BB7180" w:rsidRDefault="005D2C25" w:rsidP="005D73EF">
      <w:pPr>
        <w:pStyle w:val="Heading3"/>
        <w:jc w:val="both"/>
      </w:pPr>
      <w:r>
        <w:t>Surface Elevation Point Clouds.</w:t>
      </w:r>
    </w:p>
    <w:p w:rsidR="00026D0E" w:rsidRPr="00026D0E" w:rsidRDefault="00026D0E" w:rsidP="005D73EF">
      <w:pPr>
        <w:jc w:val="both"/>
        <w:rPr>
          <w:rFonts w:cs="Arial"/>
          <w:szCs w:val="20"/>
        </w:rPr>
      </w:pPr>
      <w:r>
        <w:rPr>
          <w:rFonts w:cs="Arial"/>
          <w:szCs w:val="20"/>
        </w:rPr>
        <w:t>After each rain event, a total of four scans were taken, to ensure coverage of the entire experiment. Each individual scan has been exported as a point cloud.</w:t>
      </w:r>
    </w:p>
    <w:p w:rsidR="000D58E1" w:rsidRDefault="000D58E1" w:rsidP="00BB7180">
      <w:pPr>
        <w:jc w:val="both"/>
        <w:rPr>
          <w:lang w:val="en-US"/>
        </w:rPr>
      </w:pPr>
    </w:p>
    <w:p w:rsidR="005D73EF" w:rsidRDefault="005D73EF" w:rsidP="00BB7180">
      <w:pPr>
        <w:jc w:val="both"/>
        <w:rPr>
          <w:lang w:val="en-US"/>
        </w:rPr>
      </w:pPr>
      <w:proofErr w:type="spellStart"/>
      <w:r w:rsidRPr="005D73EF">
        <w:rPr>
          <w:lang w:val="fr-FR"/>
        </w:rPr>
        <w:t>Folder</w:t>
      </w:r>
      <w:proofErr w:type="spellEnd"/>
      <w:r w:rsidRPr="005D73EF">
        <w:rPr>
          <w:lang w:val="fr-FR"/>
        </w:rPr>
        <w:t xml:space="preserve"> Location: Surface </w:t>
      </w:r>
      <w:proofErr w:type="spellStart"/>
      <w:r w:rsidRPr="005D73EF">
        <w:rPr>
          <w:lang w:val="fr-FR"/>
        </w:rPr>
        <w:t>Elevation</w:t>
      </w:r>
      <w:proofErr w:type="spellEnd"/>
      <w:r w:rsidRPr="005D73EF">
        <w:rPr>
          <w:lang w:val="fr-FR"/>
        </w:rPr>
        <w:t xml:space="preserve"> Point </w:t>
      </w:r>
      <w:proofErr w:type="spellStart"/>
      <w:r w:rsidRPr="005D73EF">
        <w:rPr>
          <w:lang w:val="fr-FR"/>
        </w:rPr>
        <w:t>Clouds</w:t>
      </w:r>
      <w:proofErr w:type="spellEnd"/>
      <w:r w:rsidRPr="005D73EF">
        <w:rPr>
          <w:lang w:val="fr-FR"/>
        </w:rPr>
        <w:t xml:space="preserve"> &gt; </w:t>
      </w:r>
      <w:proofErr w:type="spellStart"/>
      <w:r w:rsidRPr="005D73EF">
        <w:rPr>
          <w:lang w:val="fr-FR"/>
        </w:rPr>
        <w:t>Sequence_x</w:t>
      </w:r>
      <w:proofErr w:type="spellEnd"/>
      <w:r w:rsidRPr="005D73EF">
        <w:rPr>
          <w:lang w:val="fr-FR"/>
        </w:rPr>
        <w:t xml:space="preserve"> (date)</w:t>
      </w:r>
      <w:r>
        <w:rPr>
          <w:lang w:val="fr-FR"/>
        </w:rPr>
        <w:t xml:space="preserve"> &gt; </w:t>
      </w:r>
      <w:proofErr w:type="spellStart"/>
      <w:r>
        <w:rPr>
          <w:lang w:val="en-US"/>
        </w:rPr>
        <w:t>Event_No</w:t>
      </w:r>
      <w:proofErr w:type="spellEnd"/>
      <w:r>
        <w:rPr>
          <w:lang w:val="en-US"/>
        </w:rPr>
        <w:t xml:space="preserve"> (Event Type)</w:t>
      </w:r>
    </w:p>
    <w:p w:rsidR="005D73EF" w:rsidRDefault="005D73EF" w:rsidP="00BB7180">
      <w:pPr>
        <w:jc w:val="both"/>
        <w:rPr>
          <w:lang w:val="fr-FR"/>
        </w:rPr>
      </w:pPr>
    </w:p>
    <w:p w:rsidR="005D73EF" w:rsidRDefault="005D73EF" w:rsidP="005D73EF">
      <w:pPr>
        <w:jc w:val="both"/>
        <w:rPr>
          <w:lang w:val="en-US"/>
        </w:rPr>
      </w:pPr>
      <w:r>
        <w:rPr>
          <w:lang w:val="en-US"/>
        </w:rPr>
        <w:t xml:space="preserve">Where </w:t>
      </w:r>
      <w:proofErr w:type="spellStart"/>
      <w:r>
        <w:rPr>
          <w:lang w:val="en-US"/>
        </w:rPr>
        <w:t>sequence_x</w:t>
      </w:r>
      <w:proofErr w:type="spellEnd"/>
      <w:r>
        <w:rPr>
          <w:lang w:val="en-US"/>
        </w:rPr>
        <w:t xml:space="preserve"> (date) is the sequence number based on the test </w:t>
      </w:r>
      <w:proofErr w:type="spellStart"/>
      <w:r>
        <w:rPr>
          <w:lang w:val="en-US"/>
        </w:rPr>
        <w:t>programme</w:t>
      </w:r>
      <w:proofErr w:type="spellEnd"/>
      <w:r>
        <w:rPr>
          <w:lang w:val="en-US"/>
        </w:rPr>
        <w:t xml:space="preserve"> in table 4.1, and the date on which the experiments were run. The </w:t>
      </w:r>
      <w:proofErr w:type="spellStart"/>
      <w:r>
        <w:rPr>
          <w:lang w:val="en-US"/>
        </w:rPr>
        <w:t>event_no</w:t>
      </w:r>
      <w:proofErr w:type="spellEnd"/>
      <w:r>
        <w:rPr>
          <w:lang w:val="en-US"/>
        </w:rPr>
        <w:t xml:space="preserve"> is based on the test </w:t>
      </w:r>
      <w:proofErr w:type="spellStart"/>
      <w:r>
        <w:rPr>
          <w:lang w:val="en-US"/>
        </w:rPr>
        <w:t>programme</w:t>
      </w:r>
      <w:proofErr w:type="spellEnd"/>
      <w:r>
        <w:rPr>
          <w:lang w:val="en-US"/>
        </w:rPr>
        <w:t xml:space="preserve"> in table 4.1, with event type identifying the rain</w:t>
      </w:r>
      <w:r>
        <w:rPr>
          <w:lang w:val="en-US"/>
        </w:rPr>
        <w:t xml:space="preserve"> intensity and length of event.</w:t>
      </w:r>
    </w:p>
    <w:p w:rsidR="005D73EF" w:rsidRPr="005D73EF" w:rsidRDefault="005D73EF" w:rsidP="00BB7180">
      <w:pPr>
        <w:jc w:val="both"/>
        <w:rPr>
          <w:lang w:val="en-US"/>
        </w:rPr>
      </w:pPr>
    </w:p>
    <w:p w:rsidR="006109C9" w:rsidRPr="0052260E" w:rsidRDefault="005D2C25" w:rsidP="006109C9">
      <w:pPr>
        <w:pStyle w:val="Heading3"/>
      </w:pPr>
      <w:bookmarkStart w:id="19" w:name="_Toc526513955"/>
      <w:r>
        <w:t>Soil Moisture</w:t>
      </w:r>
      <w:r w:rsidR="006109C9" w:rsidRPr="0052260E">
        <w:t>.</w:t>
      </w:r>
      <w:bookmarkEnd w:id="19"/>
      <w:r w:rsidR="006109C9" w:rsidRPr="0052260E">
        <w:t xml:space="preserve"> </w:t>
      </w:r>
    </w:p>
    <w:p w:rsidR="006109C9" w:rsidRPr="005D73EF" w:rsidRDefault="006109C9" w:rsidP="005D73EF">
      <w:pPr>
        <w:jc w:val="both"/>
        <w:rPr>
          <w:lang w:val="fr-FR"/>
        </w:rPr>
      </w:pPr>
      <w:proofErr w:type="spellStart"/>
      <w:r w:rsidRPr="005D73EF">
        <w:rPr>
          <w:lang w:val="fr-FR"/>
        </w:rPr>
        <w:t>Folder</w:t>
      </w:r>
      <w:proofErr w:type="spellEnd"/>
      <w:r w:rsidRPr="005D73EF">
        <w:rPr>
          <w:lang w:val="fr-FR"/>
        </w:rPr>
        <w:t xml:space="preserve"> Location: </w:t>
      </w:r>
      <w:proofErr w:type="spellStart"/>
      <w:r w:rsidRPr="005D73EF">
        <w:rPr>
          <w:lang w:val="fr-FR"/>
        </w:rPr>
        <w:t>Soil</w:t>
      </w:r>
      <w:proofErr w:type="spellEnd"/>
      <w:r w:rsidRPr="005D73EF">
        <w:rPr>
          <w:lang w:val="fr-FR"/>
        </w:rPr>
        <w:t xml:space="preserve"> </w:t>
      </w:r>
      <w:proofErr w:type="spellStart"/>
      <w:r w:rsidRPr="005D73EF">
        <w:rPr>
          <w:lang w:val="fr-FR"/>
        </w:rPr>
        <w:t>Moisture</w:t>
      </w:r>
      <w:proofErr w:type="spellEnd"/>
      <w:r w:rsidRPr="005D73EF">
        <w:rPr>
          <w:lang w:val="fr-FR"/>
        </w:rPr>
        <w:t xml:space="preserve"> </w:t>
      </w:r>
    </w:p>
    <w:p w:rsidR="006109C9" w:rsidRPr="005D73EF" w:rsidRDefault="006109C9" w:rsidP="00BB7180">
      <w:pPr>
        <w:jc w:val="both"/>
        <w:rPr>
          <w:lang w:val="fr-FR"/>
        </w:rPr>
      </w:pPr>
    </w:p>
    <w:p w:rsidR="000D58E1" w:rsidRDefault="006109C9" w:rsidP="006109C9">
      <w:pPr>
        <w:jc w:val="both"/>
      </w:pPr>
      <w:r w:rsidRPr="006109C9">
        <w:t>The soil moisture sensors recorded permanently.</w:t>
      </w:r>
      <w:r>
        <w:t xml:space="preserve"> Within the files the timestamp of readings can be found. This can be matched with the dates of each experimental run found in the manual weighing data files. </w:t>
      </w:r>
    </w:p>
    <w:p w:rsidR="006109C9" w:rsidRDefault="006109C9" w:rsidP="006109C9">
      <w:pPr>
        <w:jc w:val="both"/>
      </w:pPr>
    </w:p>
    <w:p w:rsidR="006109C9" w:rsidRPr="0052260E" w:rsidRDefault="005D2C25" w:rsidP="006109C9">
      <w:pPr>
        <w:pStyle w:val="Heading3"/>
      </w:pPr>
      <w:r>
        <w:t>Experimental Logs Manual Measurements.</w:t>
      </w:r>
    </w:p>
    <w:p w:rsidR="006109C9" w:rsidRDefault="006109C9" w:rsidP="005D73EF">
      <w:pPr>
        <w:jc w:val="both"/>
      </w:pPr>
      <w:r>
        <w:t xml:space="preserve">Folder Location: </w:t>
      </w:r>
      <w:r w:rsidR="005D73EF">
        <w:t>Experimental Logs Manual Measurements</w:t>
      </w:r>
      <w:r>
        <w:t xml:space="preserve"> &gt; </w:t>
      </w:r>
      <w:proofErr w:type="spellStart"/>
      <w:r w:rsidR="00D6476A">
        <w:t>Sequence_X</w:t>
      </w:r>
      <w:proofErr w:type="spellEnd"/>
      <w:r w:rsidR="005D73EF">
        <w:t xml:space="preserve"> (date).</w:t>
      </w:r>
      <w:r w:rsidR="00D6476A">
        <w:t>xls</w:t>
      </w:r>
    </w:p>
    <w:p w:rsidR="00D6476A" w:rsidRDefault="00D6476A" w:rsidP="006109C9">
      <w:pPr>
        <w:jc w:val="both"/>
      </w:pPr>
    </w:p>
    <w:p w:rsidR="00D6476A" w:rsidRDefault="005D73EF" w:rsidP="006109C9">
      <w:pPr>
        <w:jc w:val="both"/>
      </w:pPr>
      <w:r>
        <w:rPr>
          <w:lang w:val="en-US"/>
        </w:rPr>
        <w:t xml:space="preserve">Where </w:t>
      </w:r>
      <w:proofErr w:type="spellStart"/>
      <w:r>
        <w:rPr>
          <w:lang w:val="en-US"/>
        </w:rPr>
        <w:t>sequence_x</w:t>
      </w:r>
      <w:proofErr w:type="spellEnd"/>
      <w:r>
        <w:rPr>
          <w:lang w:val="en-US"/>
        </w:rPr>
        <w:t xml:space="preserve"> (date) is the sequence number based on the test </w:t>
      </w:r>
      <w:proofErr w:type="spellStart"/>
      <w:r>
        <w:rPr>
          <w:lang w:val="en-US"/>
        </w:rPr>
        <w:t>programme</w:t>
      </w:r>
      <w:proofErr w:type="spellEnd"/>
      <w:r>
        <w:rPr>
          <w:lang w:val="en-US"/>
        </w:rPr>
        <w:t xml:space="preserve"> in table 4.1, and the date on which the experiments were run.</w:t>
      </w:r>
    </w:p>
    <w:p w:rsidR="00D6476A" w:rsidRPr="0052260E" w:rsidRDefault="005D2C25" w:rsidP="00D6476A">
      <w:pPr>
        <w:pStyle w:val="Heading3"/>
      </w:pPr>
      <w:bookmarkStart w:id="20" w:name="_Toc526513957"/>
      <w:r>
        <w:t>Sediment Water Mass Balance</w:t>
      </w:r>
      <w:r w:rsidR="00D6476A" w:rsidRPr="0052260E">
        <w:t>.</w:t>
      </w:r>
      <w:bookmarkEnd w:id="20"/>
      <w:r w:rsidR="00D6476A" w:rsidRPr="0052260E">
        <w:t xml:space="preserve"> </w:t>
      </w:r>
    </w:p>
    <w:p w:rsidR="00D6476A" w:rsidRDefault="00D6476A" w:rsidP="005D73EF">
      <w:pPr>
        <w:jc w:val="both"/>
      </w:pPr>
      <w:r>
        <w:t xml:space="preserve">Folder Location: OneDrive &gt; </w:t>
      </w:r>
      <w:proofErr w:type="spellStart"/>
      <w:r>
        <w:t>Sequence_X</w:t>
      </w:r>
      <w:proofErr w:type="spellEnd"/>
      <w:r>
        <w:t xml:space="preserve"> </w:t>
      </w:r>
      <w:r w:rsidR="005D73EF">
        <w:t>(date)</w:t>
      </w:r>
      <w:r>
        <w:t>&gt; Rain X</w:t>
      </w:r>
      <w:r w:rsidR="005D73EF">
        <w:t>_Event</w:t>
      </w:r>
      <w:r>
        <w:t>.txt</w:t>
      </w:r>
    </w:p>
    <w:p w:rsidR="00D6476A" w:rsidRDefault="00D6476A" w:rsidP="006109C9">
      <w:pPr>
        <w:jc w:val="both"/>
      </w:pPr>
    </w:p>
    <w:p w:rsidR="005D73EF" w:rsidRDefault="005D73EF" w:rsidP="005D73EF">
      <w:pPr>
        <w:jc w:val="both"/>
      </w:pPr>
      <w:bookmarkStart w:id="21" w:name="_Toc526513958"/>
      <w:r>
        <w:rPr>
          <w:lang w:val="en-US"/>
        </w:rPr>
        <w:t xml:space="preserve">Where </w:t>
      </w:r>
      <w:proofErr w:type="spellStart"/>
      <w:r>
        <w:rPr>
          <w:lang w:val="en-US"/>
        </w:rPr>
        <w:t>sequence_x</w:t>
      </w:r>
      <w:proofErr w:type="spellEnd"/>
      <w:r>
        <w:rPr>
          <w:lang w:val="en-US"/>
        </w:rPr>
        <w:t xml:space="preserve"> (date) is the sequence number based on the test </w:t>
      </w:r>
      <w:proofErr w:type="spellStart"/>
      <w:r>
        <w:rPr>
          <w:lang w:val="en-US"/>
        </w:rPr>
        <w:t>programme</w:t>
      </w:r>
      <w:proofErr w:type="spellEnd"/>
      <w:r>
        <w:rPr>
          <w:lang w:val="en-US"/>
        </w:rPr>
        <w:t xml:space="preserve"> in table 4.1, and the date on which the experiments were run.</w:t>
      </w:r>
      <w:r w:rsidRPr="005D73EF">
        <w:rPr>
          <w:lang w:val="en-US"/>
        </w:rPr>
        <w:t xml:space="preserve"> </w:t>
      </w:r>
      <w:r>
        <w:rPr>
          <w:lang w:val="en-US"/>
        </w:rPr>
        <w:t xml:space="preserve">Rain X identifies the event number in that particular sequence with </w:t>
      </w:r>
      <w:r>
        <w:rPr>
          <w:lang w:val="en-US"/>
        </w:rPr>
        <w:t>event identifying the rain intensity and length of event.</w:t>
      </w:r>
    </w:p>
    <w:p w:rsidR="00D01DC6" w:rsidRPr="00D01DC6" w:rsidRDefault="00D01DC6" w:rsidP="00FE5B42">
      <w:pPr>
        <w:pStyle w:val="Heading2"/>
        <w:rPr>
          <w:rStyle w:val="Hyperlink"/>
          <w:color w:val="auto"/>
          <w:u w:val="none"/>
        </w:rPr>
      </w:pPr>
      <w:r w:rsidRPr="00D01DC6">
        <w:rPr>
          <w:rStyle w:val="Hyperlink"/>
          <w:color w:val="auto"/>
          <w:u w:val="none"/>
        </w:rPr>
        <w:t>Format of Data Files</w:t>
      </w:r>
      <w:bookmarkEnd w:id="21"/>
    </w:p>
    <w:p w:rsidR="005D2C25" w:rsidRDefault="005D2C25" w:rsidP="005D2C25">
      <w:pPr>
        <w:pStyle w:val="Heading3"/>
        <w:jc w:val="both"/>
        <w:rPr>
          <w:lang w:val="fr-FR"/>
        </w:rPr>
      </w:pPr>
      <w:proofErr w:type="spellStart"/>
      <w:r w:rsidRPr="00A83119">
        <w:rPr>
          <w:lang w:val="fr-FR"/>
        </w:rPr>
        <w:t>Individual_Event_Time_Lapses</w:t>
      </w:r>
      <w:proofErr w:type="spellEnd"/>
    </w:p>
    <w:p w:rsidR="00042A78" w:rsidRPr="0052260E" w:rsidRDefault="00042A78" w:rsidP="00CE2C4E">
      <w:pPr>
        <w:rPr>
          <w:lang w:val="en-US"/>
        </w:rPr>
      </w:pPr>
      <w:r w:rsidRPr="0052260E">
        <w:rPr>
          <w:lang w:val="en-US"/>
        </w:rPr>
        <w:t>File Format: JPEG</w:t>
      </w:r>
    </w:p>
    <w:p w:rsidR="005D2C25" w:rsidRDefault="005D2C25" w:rsidP="005D2C25">
      <w:pPr>
        <w:pStyle w:val="Heading3"/>
        <w:jc w:val="both"/>
        <w:rPr>
          <w:lang w:val="fr-FR"/>
        </w:rPr>
      </w:pPr>
      <w:proofErr w:type="spellStart"/>
      <w:r w:rsidRPr="00A83119">
        <w:rPr>
          <w:lang w:val="fr-FR"/>
        </w:rPr>
        <w:t>DSLR_SFM_Photos</w:t>
      </w:r>
      <w:proofErr w:type="spellEnd"/>
      <w:r w:rsidRPr="00A83119">
        <w:rPr>
          <w:lang w:val="fr-FR"/>
        </w:rPr>
        <w:t>.</w:t>
      </w:r>
    </w:p>
    <w:p w:rsidR="00042A78" w:rsidRDefault="00042A78" w:rsidP="00CE2C4E">
      <w:pPr>
        <w:rPr>
          <w:lang w:val="fr-FR"/>
        </w:rPr>
      </w:pPr>
      <w:r w:rsidRPr="0052260E">
        <w:rPr>
          <w:lang w:val="fr-FR"/>
        </w:rPr>
        <w:t>File Format: JPEG</w:t>
      </w:r>
    </w:p>
    <w:p w:rsidR="005D2C25" w:rsidRDefault="005D2C25" w:rsidP="005D2C25">
      <w:pPr>
        <w:pStyle w:val="Heading3"/>
        <w:jc w:val="both"/>
        <w:rPr>
          <w:lang w:val="fr-FR"/>
        </w:rPr>
      </w:pPr>
      <w:proofErr w:type="spellStart"/>
      <w:r w:rsidRPr="00A83119">
        <w:rPr>
          <w:lang w:val="fr-FR"/>
        </w:rPr>
        <w:t>General_Setup_Photos</w:t>
      </w:r>
      <w:proofErr w:type="spellEnd"/>
    </w:p>
    <w:p w:rsidR="005D2C25" w:rsidRDefault="005D2C25" w:rsidP="005D2C25">
      <w:pPr>
        <w:rPr>
          <w:lang w:val="fr-FR"/>
        </w:rPr>
      </w:pPr>
      <w:r w:rsidRPr="0052260E">
        <w:rPr>
          <w:lang w:val="fr-FR"/>
        </w:rPr>
        <w:t>File Format: JPEG</w:t>
      </w:r>
    </w:p>
    <w:p w:rsidR="005D2C25" w:rsidRDefault="005D2C25" w:rsidP="005D2C25">
      <w:pPr>
        <w:pStyle w:val="Heading3"/>
      </w:pPr>
      <w:r>
        <w:t>Surface Elevation Point Clouds.</w:t>
      </w:r>
    </w:p>
    <w:p w:rsidR="00042A78" w:rsidRDefault="00042A78" w:rsidP="00CE2C4E">
      <w:pPr>
        <w:rPr>
          <w:lang w:val="fr-FR"/>
        </w:rPr>
      </w:pPr>
      <w:r w:rsidRPr="0052260E">
        <w:rPr>
          <w:lang w:val="fr-FR"/>
        </w:rPr>
        <w:t>File Format: FLS</w:t>
      </w:r>
    </w:p>
    <w:p w:rsidR="005D73EF" w:rsidRDefault="005D73EF" w:rsidP="00CE2C4E">
      <w:pPr>
        <w:rPr>
          <w:lang w:val="fr-FR"/>
        </w:rPr>
      </w:pPr>
    </w:p>
    <w:p w:rsidR="005D73EF" w:rsidRPr="0052260E" w:rsidRDefault="005D73EF" w:rsidP="00CE2C4E">
      <w:pPr>
        <w:rPr>
          <w:lang w:val="fr-FR"/>
        </w:rPr>
      </w:pPr>
      <w:bookmarkStart w:id="22" w:name="_GoBack"/>
      <w:bookmarkEnd w:id="22"/>
    </w:p>
    <w:p w:rsidR="00CE2C4E" w:rsidRPr="0052260E" w:rsidRDefault="00042A78" w:rsidP="005D2C25">
      <w:pPr>
        <w:pStyle w:val="Heading3"/>
      </w:pPr>
      <w:bookmarkStart w:id="23" w:name="_Toc526513963"/>
      <w:r w:rsidRPr="0052260E">
        <w:lastRenderedPageBreak/>
        <w:t>Soil Moisture.</w:t>
      </w:r>
      <w:bookmarkEnd w:id="23"/>
      <w:r w:rsidRPr="0052260E">
        <w:t xml:space="preserve"> </w:t>
      </w:r>
    </w:p>
    <w:p w:rsidR="00042A78" w:rsidRDefault="00042A78" w:rsidP="00CE2C4E">
      <w:r w:rsidRPr="0052260E">
        <w:t>File Format: XLS</w:t>
      </w:r>
    </w:p>
    <w:p w:rsidR="0052260E" w:rsidRDefault="0052260E" w:rsidP="00CE2C4E"/>
    <w:tbl>
      <w:tblPr>
        <w:tblW w:w="1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071"/>
      </w:tblGrid>
      <w:tr w:rsidR="0052260E" w:rsidRPr="0052260E" w:rsidTr="0052260E">
        <w:trPr>
          <w:trHeight w:val="300"/>
        </w:trPr>
        <w:tc>
          <w:tcPr>
            <w:tcW w:w="914" w:type="dxa"/>
            <w:shd w:val="clear" w:color="auto" w:fill="auto"/>
            <w:noWrap/>
            <w:vAlign w:val="bottom"/>
            <w:hideMark/>
          </w:tcPr>
          <w:p w:rsidR="0052260E" w:rsidRPr="0052260E" w:rsidRDefault="0052260E" w:rsidP="0052260E">
            <w:pPr>
              <w:rPr>
                <w:rFonts w:ascii="Calibri" w:hAnsi="Calibri"/>
                <w:color w:val="000000"/>
                <w:sz w:val="14"/>
                <w:szCs w:val="14"/>
                <w:lang w:eastAsia="zh-CN"/>
              </w:rPr>
            </w:pPr>
            <w:r w:rsidRPr="0052260E">
              <w:rPr>
                <w:rFonts w:ascii="Calibri" w:hAnsi="Calibri"/>
                <w:color w:val="000000"/>
                <w:sz w:val="14"/>
                <w:szCs w:val="14"/>
                <w:lang w:eastAsia="zh-CN"/>
              </w:rPr>
              <w:t>TIMESTAMP</w:t>
            </w:r>
          </w:p>
        </w:tc>
        <w:tc>
          <w:tcPr>
            <w:tcW w:w="1071" w:type="dxa"/>
            <w:shd w:val="clear" w:color="auto" w:fill="auto"/>
            <w:noWrap/>
            <w:vAlign w:val="bottom"/>
            <w:hideMark/>
          </w:tcPr>
          <w:p w:rsidR="0052260E" w:rsidRPr="0052260E" w:rsidRDefault="0052260E" w:rsidP="0052260E">
            <w:pPr>
              <w:rPr>
                <w:rFonts w:ascii="Calibri" w:hAnsi="Calibri"/>
                <w:color w:val="000000"/>
                <w:sz w:val="14"/>
                <w:szCs w:val="14"/>
                <w:lang w:eastAsia="zh-CN"/>
              </w:rPr>
            </w:pPr>
            <w:r w:rsidRPr="0052260E">
              <w:rPr>
                <w:rFonts w:ascii="Calibri" w:hAnsi="Calibri"/>
                <w:color w:val="000000"/>
                <w:sz w:val="14"/>
                <w:szCs w:val="14"/>
                <w:lang w:eastAsia="zh-CN"/>
              </w:rPr>
              <w:t>VWC(1</w:t>
            </w:r>
            <w:r>
              <w:rPr>
                <w:rFonts w:ascii="Calibri" w:hAnsi="Calibri"/>
                <w:color w:val="000000"/>
                <w:sz w:val="14"/>
                <w:szCs w:val="14"/>
                <w:lang w:eastAsia="zh-CN"/>
              </w:rPr>
              <w:t>-30</w:t>
            </w:r>
            <w:r w:rsidRPr="0052260E">
              <w:rPr>
                <w:rFonts w:ascii="Calibri" w:hAnsi="Calibri"/>
                <w:color w:val="000000"/>
                <w:sz w:val="14"/>
                <w:szCs w:val="14"/>
                <w:lang w:eastAsia="zh-CN"/>
              </w:rPr>
              <w:t>)</w:t>
            </w:r>
          </w:p>
        </w:tc>
      </w:tr>
    </w:tbl>
    <w:p w:rsidR="0052260E" w:rsidRDefault="0052260E" w:rsidP="00CE2C4E">
      <w:pPr>
        <w:rPr>
          <w:rFonts w:ascii="Calibri" w:hAnsi="Calibri"/>
          <w:color w:val="000000"/>
          <w:sz w:val="14"/>
          <w:szCs w:val="14"/>
          <w:lang w:eastAsia="zh-CN"/>
        </w:rPr>
      </w:pPr>
    </w:p>
    <w:p w:rsidR="0052260E" w:rsidRPr="0052260E" w:rsidRDefault="0052260E" w:rsidP="00CE2C4E">
      <w:r w:rsidRPr="0052260E">
        <w:t>Time Stamp = Time of reading</w:t>
      </w:r>
    </w:p>
    <w:p w:rsidR="0052260E" w:rsidRPr="0052260E" w:rsidRDefault="0052260E" w:rsidP="00CE2C4E">
      <w:proofErr w:type="gramStart"/>
      <w:r w:rsidRPr="0052260E">
        <w:t>VWC(</w:t>
      </w:r>
      <w:proofErr w:type="gramEnd"/>
      <w:r w:rsidRPr="0052260E">
        <w:t>1-30) = Reading from probe numbered</w:t>
      </w:r>
    </w:p>
    <w:p w:rsidR="00CE2C4E" w:rsidRPr="0052260E" w:rsidRDefault="00042A78" w:rsidP="00D01DC6">
      <w:pPr>
        <w:pStyle w:val="Heading3"/>
      </w:pPr>
      <w:bookmarkStart w:id="24" w:name="_Toc526513964"/>
      <w:r w:rsidRPr="0052260E">
        <w:t>Manual Weighing Data.</w:t>
      </w:r>
      <w:bookmarkEnd w:id="24"/>
      <w:r w:rsidRPr="0052260E">
        <w:t xml:space="preserve"> </w:t>
      </w:r>
    </w:p>
    <w:p w:rsidR="00042A78" w:rsidRPr="0052260E" w:rsidRDefault="00042A78" w:rsidP="00CE2C4E">
      <w:r w:rsidRPr="0052260E">
        <w:t>File Format: XLS</w:t>
      </w:r>
    </w:p>
    <w:p w:rsidR="00E74C41" w:rsidRPr="0052260E" w:rsidRDefault="00E74C41" w:rsidP="00CE2C4E">
      <w:r w:rsidRPr="0052260E">
        <w:t>Front Sheet:</w:t>
      </w:r>
    </w:p>
    <w:p w:rsidR="00E74C41" w:rsidRPr="0052260E" w:rsidRDefault="00E74C41" w:rsidP="00CE2C4E"/>
    <w:tbl>
      <w:tblPr>
        <w:tblW w:w="4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866"/>
        <w:gridCol w:w="827"/>
        <w:gridCol w:w="1094"/>
        <w:gridCol w:w="701"/>
        <w:gridCol w:w="489"/>
        <w:gridCol w:w="1148"/>
        <w:gridCol w:w="1183"/>
      </w:tblGrid>
      <w:tr w:rsidR="00E74C41" w:rsidRPr="0052260E" w:rsidTr="00E74C41">
        <w:trPr>
          <w:trHeight w:val="300"/>
        </w:trPr>
        <w:tc>
          <w:tcPr>
            <w:tcW w:w="537"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 xml:space="preserve">Event No. </w:t>
            </w:r>
          </w:p>
        </w:tc>
        <w:tc>
          <w:tcPr>
            <w:tcW w:w="613"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Intensity</w:t>
            </w:r>
          </w:p>
        </w:tc>
        <w:tc>
          <w:tcPr>
            <w:tcW w:w="585"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Duration (min)</w:t>
            </w:r>
          </w:p>
        </w:tc>
        <w:tc>
          <w:tcPr>
            <w:tcW w:w="774"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Pump Set (Bar)</w:t>
            </w:r>
          </w:p>
        </w:tc>
        <w:tc>
          <w:tcPr>
            <w:tcW w:w="496" w:type="pct"/>
            <w:shd w:val="clear" w:color="auto" w:fill="auto"/>
            <w:noWrap/>
            <w:vAlign w:val="bottom"/>
            <w:hideMark/>
          </w:tcPr>
          <w:p w:rsidR="00E74C41" w:rsidRPr="00E74C41" w:rsidRDefault="00E74C41" w:rsidP="00E74C41">
            <w:pPr>
              <w:jc w:val="center"/>
              <w:rPr>
                <w:rFonts w:ascii="Calibri" w:hAnsi="Calibri"/>
                <w:color w:val="000000"/>
                <w:sz w:val="14"/>
                <w:szCs w:val="14"/>
                <w:lang w:eastAsia="zh-CN"/>
              </w:rPr>
            </w:pPr>
            <w:r w:rsidRPr="00E74C41">
              <w:rPr>
                <w:rFonts w:ascii="Calibri" w:hAnsi="Calibri"/>
                <w:color w:val="000000"/>
                <w:sz w:val="14"/>
                <w:szCs w:val="14"/>
                <w:lang w:eastAsia="zh-CN"/>
              </w:rPr>
              <w:t>Nozzles</w:t>
            </w:r>
          </w:p>
        </w:tc>
        <w:tc>
          <w:tcPr>
            <w:tcW w:w="346" w:type="pct"/>
            <w:shd w:val="clear" w:color="auto" w:fill="auto"/>
            <w:noWrap/>
            <w:vAlign w:val="bottom"/>
            <w:hideMark/>
          </w:tcPr>
          <w:p w:rsidR="00E74C41" w:rsidRPr="00E74C41" w:rsidRDefault="00E74C41" w:rsidP="00E74C41">
            <w:pPr>
              <w:jc w:val="center"/>
              <w:rPr>
                <w:rFonts w:ascii="Calibri" w:hAnsi="Calibri"/>
                <w:color w:val="000000"/>
                <w:sz w:val="14"/>
                <w:szCs w:val="14"/>
                <w:lang w:eastAsia="zh-CN"/>
              </w:rPr>
            </w:pPr>
            <w:r w:rsidRPr="00E74C41">
              <w:rPr>
                <w:rFonts w:ascii="Calibri" w:hAnsi="Calibri"/>
                <w:color w:val="000000"/>
                <w:sz w:val="14"/>
                <w:szCs w:val="14"/>
                <w:lang w:eastAsia="zh-CN"/>
              </w:rPr>
              <w:t>Time</w:t>
            </w:r>
          </w:p>
        </w:tc>
        <w:tc>
          <w:tcPr>
            <w:tcW w:w="812" w:type="pct"/>
            <w:shd w:val="clear" w:color="auto" w:fill="auto"/>
            <w:noWrap/>
            <w:vAlign w:val="bottom"/>
            <w:hideMark/>
          </w:tcPr>
          <w:p w:rsidR="00E74C41" w:rsidRPr="00E74C41" w:rsidRDefault="00E74C41" w:rsidP="00E74C41">
            <w:pPr>
              <w:jc w:val="center"/>
              <w:rPr>
                <w:rFonts w:ascii="Calibri" w:hAnsi="Calibri"/>
                <w:color w:val="000000"/>
                <w:sz w:val="14"/>
                <w:szCs w:val="14"/>
                <w:lang w:eastAsia="zh-CN"/>
              </w:rPr>
            </w:pPr>
            <w:r w:rsidRPr="00E74C41">
              <w:rPr>
                <w:rFonts w:ascii="Calibri" w:hAnsi="Calibri"/>
                <w:color w:val="000000"/>
                <w:sz w:val="14"/>
                <w:szCs w:val="14"/>
                <w:lang w:eastAsia="zh-CN"/>
              </w:rPr>
              <w:t>Total Runoff (kg)</w:t>
            </w:r>
          </w:p>
        </w:tc>
        <w:tc>
          <w:tcPr>
            <w:tcW w:w="837" w:type="pct"/>
            <w:shd w:val="clear" w:color="auto" w:fill="auto"/>
            <w:noWrap/>
            <w:vAlign w:val="bottom"/>
            <w:hideMark/>
          </w:tcPr>
          <w:p w:rsidR="00E74C41" w:rsidRPr="00E74C41" w:rsidRDefault="00E74C41" w:rsidP="00E74C41">
            <w:pPr>
              <w:jc w:val="center"/>
              <w:rPr>
                <w:rFonts w:ascii="Calibri" w:hAnsi="Calibri"/>
                <w:color w:val="000000"/>
                <w:sz w:val="14"/>
                <w:szCs w:val="14"/>
                <w:lang w:eastAsia="zh-CN"/>
              </w:rPr>
            </w:pPr>
            <w:r w:rsidRPr="00E74C41">
              <w:rPr>
                <w:rFonts w:ascii="Calibri" w:hAnsi="Calibri"/>
                <w:color w:val="000000"/>
                <w:sz w:val="14"/>
                <w:szCs w:val="14"/>
                <w:lang w:eastAsia="zh-CN"/>
              </w:rPr>
              <w:t>Rain</w:t>
            </w:r>
            <w:r w:rsidRPr="0052260E">
              <w:rPr>
                <w:rFonts w:ascii="Calibri" w:hAnsi="Calibri"/>
                <w:color w:val="000000"/>
                <w:sz w:val="14"/>
                <w:szCs w:val="14"/>
                <w:lang w:eastAsia="zh-CN"/>
              </w:rPr>
              <w:t xml:space="preserve"> </w:t>
            </w:r>
            <w:r w:rsidRPr="00E74C41">
              <w:rPr>
                <w:rFonts w:ascii="Calibri" w:hAnsi="Calibri"/>
                <w:color w:val="000000"/>
                <w:sz w:val="14"/>
                <w:szCs w:val="14"/>
                <w:lang w:eastAsia="zh-CN"/>
              </w:rPr>
              <w:t>gauges (mm)</w:t>
            </w:r>
          </w:p>
        </w:tc>
      </w:tr>
    </w:tbl>
    <w:p w:rsidR="00CE2C4E" w:rsidRPr="0052260E" w:rsidRDefault="00CE2C4E" w:rsidP="00042A78"/>
    <w:p w:rsidR="00E74C41" w:rsidRPr="0052260E" w:rsidRDefault="00E74C41" w:rsidP="00042A78">
      <w:r w:rsidRPr="0052260E">
        <w:t>Event No = Location of event in overall sequence</w:t>
      </w:r>
    </w:p>
    <w:p w:rsidR="00E74C41" w:rsidRPr="0052260E" w:rsidRDefault="00E74C41" w:rsidP="00042A78">
      <w:r w:rsidRPr="0052260E">
        <w:t>Intensity = Low, Medium or High</w:t>
      </w:r>
    </w:p>
    <w:p w:rsidR="00E74C41" w:rsidRPr="0052260E" w:rsidRDefault="00E74C41" w:rsidP="00042A78">
      <w:r w:rsidRPr="0052260E">
        <w:t>Duration = Length of event</w:t>
      </w:r>
    </w:p>
    <w:p w:rsidR="00E74C41" w:rsidRPr="0052260E" w:rsidRDefault="00E74C41" w:rsidP="00042A78">
      <w:r w:rsidRPr="0052260E">
        <w:t>Pump Set = Value the pump was set to, to achieve required intensity</w:t>
      </w:r>
    </w:p>
    <w:p w:rsidR="00E74C41" w:rsidRPr="0052260E" w:rsidRDefault="00E74C41" w:rsidP="00042A78">
      <w:r w:rsidRPr="0052260E">
        <w:t>Nozzles = Open / Close Nozzle Locations</w:t>
      </w:r>
    </w:p>
    <w:p w:rsidR="00E74C41" w:rsidRPr="0052260E" w:rsidRDefault="00E74C41" w:rsidP="00042A78">
      <w:r w:rsidRPr="0052260E">
        <w:t>Time = Start Time and End Time of Event</w:t>
      </w:r>
    </w:p>
    <w:p w:rsidR="00E74C41" w:rsidRPr="0052260E" w:rsidRDefault="00E74C41" w:rsidP="00042A78">
      <w:r w:rsidRPr="0052260E">
        <w:t>Total Runoff = Manual weight of sediment collected</w:t>
      </w:r>
    </w:p>
    <w:p w:rsidR="00E74C41" w:rsidRPr="0052260E" w:rsidRDefault="00E74C41" w:rsidP="00E74C41">
      <w:r w:rsidRPr="0052260E">
        <w:t>Rain gauges = Depth of rain collected in rain gauges</w:t>
      </w:r>
    </w:p>
    <w:p w:rsidR="00E74C41" w:rsidRPr="0052260E" w:rsidRDefault="00E74C41" w:rsidP="00E74C41"/>
    <w:p w:rsidR="00E74C41" w:rsidRPr="0052260E" w:rsidRDefault="00E74C41" w:rsidP="00E74C41">
      <w:r w:rsidRPr="0052260E">
        <w:t>Individual Event Sheets:</w:t>
      </w:r>
    </w:p>
    <w:p w:rsidR="00E74C41" w:rsidRPr="0052260E" w:rsidRDefault="00E74C41" w:rsidP="00E74C41"/>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
        <w:gridCol w:w="1148"/>
        <w:gridCol w:w="925"/>
        <w:gridCol w:w="1148"/>
        <w:gridCol w:w="925"/>
        <w:gridCol w:w="1672"/>
        <w:gridCol w:w="1672"/>
      </w:tblGrid>
      <w:tr w:rsidR="00E74C41" w:rsidRPr="0052260E" w:rsidTr="00E74C41">
        <w:trPr>
          <w:trHeight w:val="300"/>
        </w:trPr>
        <w:tc>
          <w:tcPr>
            <w:tcW w:w="341"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t</w:t>
            </w:r>
          </w:p>
        </w:tc>
        <w:tc>
          <w:tcPr>
            <w:tcW w:w="714"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Tank plot 1 level</w:t>
            </w:r>
          </w:p>
        </w:tc>
        <w:tc>
          <w:tcPr>
            <w:tcW w:w="575"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volume m^3</w:t>
            </w:r>
          </w:p>
        </w:tc>
        <w:tc>
          <w:tcPr>
            <w:tcW w:w="714"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Tank plot 2 level</w:t>
            </w:r>
          </w:p>
        </w:tc>
        <w:tc>
          <w:tcPr>
            <w:tcW w:w="575"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volume m^3</w:t>
            </w:r>
          </w:p>
        </w:tc>
        <w:tc>
          <w:tcPr>
            <w:tcW w:w="1040"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p1 Time (s) not measured</w:t>
            </w:r>
          </w:p>
        </w:tc>
        <w:tc>
          <w:tcPr>
            <w:tcW w:w="1040" w:type="pct"/>
            <w:shd w:val="clear" w:color="auto" w:fill="auto"/>
            <w:noWrap/>
            <w:vAlign w:val="bottom"/>
            <w:hideMark/>
          </w:tcPr>
          <w:p w:rsidR="00E74C41" w:rsidRPr="00E74C41" w:rsidRDefault="00E74C41" w:rsidP="00E74C41">
            <w:pPr>
              <w:rPr>
                <w:rFonts w:ascii="Calibri" w:hAnsi="Calibri"/>
                <w:color w:val="000000"/>
                <w:sz w:val="14"/>
                <w:szCs w:val="14"/>
                <w:lang w:eastAsia="zh-CN"/>
              </w:rPr>
            </w:pPr>
            <w:r w:rsidRPr="00E74C41">
              <w:rPr>
                <w:rFonts w:ascii="Calibri" w:hAnsi="Calibri"/>
                <w:color w:val="000000"/>
                <w:sz w:val="14"/>
                <w:szCs w:val="14"/>
                <w:lang w:eastAsia="zh-CN"/>
              </w:rPr>
              <w:t>p2 Time (s) not measured</w:t>
            </w:r>
          </w:p>
        </w:tc>
      </w:tr>
    </w:tbl>
    <w:p w:rsidR="00E74C41" w:rsidRPr="0052260E" w:rsidRDefault="00E74C41" w:rsidP="00E74C41">
      <w:pPr>
        <w:rPr>
          <w:rFonts w:ascii="Calibri" w:hAnsi="Calibri"/>
          <w:color w:val="000000"/>
          <w:sz w:val="14"/>
          <w:szCs w:val="14"/>
          <w:lang w:eastAsia="zh-CN"/>
        </w:rPr>
      </w:pPr>
    </w:p>
    <w:p w:rsidR="00E74C41" w:rsidRPr="0052260E" w:rsidRDefault="00E74C41" w:rsidP="00E74C41">
      <w:r w:rsidRPr="0052260E">
        <w:t>T= Time at which water box was emptied</w:t>
      </w:r>
    </w:p>
    <w:p w:rsidR="00E74C41" w:rsidRPr="0052260E" w:rsidRDefault="00E74C41" w:rsidP="00E74C41">
      <w:r w:rsidRPr="0052260E">
        <w:t>Tank plot levels = Level in box before and after emptying is carried out.</w:t>
      </w:r>
    </w:p>
    <w:p w:rsidR="00E74C41" w:rsidRPr="0052260E" w:rsidRDefault="00E74C41" w:rsidP="00E74C41">
      <w:r w:rsidRPr="0052260E">
        <w:t>Volume m^3 = Equivalent volume of water</w:t>
      </w:r>
      <w:r w:rsidR="0052260E" w:rsidRPr="0052260E">
        <w:t xml:space="preserve"> removed</w:t>
      </w:r>
      <w:r w:rsidRPr="0052260E">
        <w:t xml:space="preserve"> calculated from levels</w:t>
      </w:r>
    </w:p>
    <w:p w:rsidR="00E74C41" w:rsidRPr="0052260E" w:rsidRDefault="0052260E" w:rsidP="00E74C41">
      <w:r w:rsidRPr="0052260E">
        <w:t>Time not measured = the period of time that emptying took.</w:t>
      </w:r>
    </w:p>
    <w:p w:rsidR="00E74C41" w:rsidRPr="0052260E" w:rsidRDefault="00E74C41" w:rsidP="00E74C41"/>
    <w:p w:rsidR="00CE2C4E" w:rsidRPr="0052260E" w:rsidRDefault="00042A78" w:rsidP="00D01DC6">
      <w:pPr>
        <w:pStyle w:val="Heading3"/>
      </w:pPr>
      <w:bookmarkStart w:id="25" w:name="_Toc526513965"/>
      <w:r w:rsidRPr="0052260E">
        <w:t>Automated Weighing Data.</w:t>
      </w:r>
      <w:bookmarkEnd w:id="25"/>
      <w:r w:rsidRPr="0052260E">
        <w:t xml:space="preserve"> </w:t>
      </w:r>
    </w:p>
    <w:p w:rsidR="00042A78" w:rsidRPr="0052260E" w:rsidRDefault="00042A78" w:rsidP="00042A78">
      <w:r w:rsidRPr="0052260E">
        <w:t>File Format: TXT</w:t>
      </w:r>
    </w:p>
    <w:p w:rsidR="00CE2C4E" w:rsidRPr="0052260E" w:rsidRDefault="00CE2C4E" w:rsidP="00042A78"/>
    <w:p w:rsidR="00CE2C4E" w:rsidRPr="0052260E" w:rsidRDefault="00CE2C4E" w:rsidP="00CE2C4E">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33333"/>
          <w:spacing w:val="2"/>
          <w:szCs w:val="20"/>
          <w:lang w:eastAsia="zh-CN"/>
        </w:rPr>
      </w:pPr>
      <w:proofErr w:type="spellStart"/>
      <w:r w:rsidRPr="0052260E">
        <w:rPr>
          <w:rFonts w:ascii="Courier New" w:hAnsi="Courier New" w:cs="Courier New"/>
          <w:color w:val="333333"/>
          <w:spacing w:val="2"/>
          <w:szCs w:val="20"/>
          <w:lang w:eastAsia="zh-CN"/>
        </w:rPr>
        <w:t>Labview</w:t>
      </w:r>
      <w:proofErr w:type="spellEnd"/>
      <w:r w:rsidRPr="0052260E">
        <w:rPr>
          <w:rFonts w:ascii="Courier New" w:hAnsi="Courier New" w:cs="Courier New"/>
          <w:color w:val="333333"/>
          <w:spacing w:val="2"/>
          <w:szCs w:val="20"/>
          <w:lang w:eastAsia="zh-CN"/>
        </w:rPr>
        <w:t xml:space="preserve"> PC timestamp: 01/08/2017 13:18:26.453</w:t>
      </w:r>
    </w:p>
    <w:p w:rsidR="00CE2C4E" w:rsidRPr="0052260E" w:rsidRDefault="00CE2C4E" w:rsidP="00CE2C4E">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33333"/>
          <w:spacing w:val="2"/>
          <w:szCs w:val="20"/>
          <w:lang w:eastAsia="zh-CN"/>
        </w:rPr>
      </w:pPr>
      <w:r w:rsidRPr="0052260E">
        <w:rPr>
          <w:rFonts w:ascii="Courier New" w:hAnsi="Courier New" w:cs="Courier New"/>
          <w:color w:val="333333"/>
          <w:spacing w:val="2"/>
          <w:szCs w:val="20"/>
          <w:lang w:eastAsia="zh-CN"/>
        </w:rPr>
        <w:t>Scale A:    20.60kg</w:t>
      </w:r>
    </w:p>
    <w:p w:rsidR="00CE2C4E" w:rsidRPr="0052260E" w:rsidRDefault="00CE2C4E" w:rsidP="00CE2C4E">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33333"/>
          <w:spacing w:val="2"/>
          <w:szCs w:val="20"/>
          <w:lang w:val="it-IT" w:eastAsia="zh-CN"/>
        </w:rPr>
      </w:pPr>
      <w:r w:rsidRPr="0052260E">
        <w:rPr>
          <w:rFonts w:ascii="Courier New" w:hAnsi="Courier New" w:cs="Courier New"/>
          <w:color w:val="333333"/>
          <w:spacing w:val="2"/>
          <w:szCs w:val="20"/>
          <w:lang w:val="it-IT" w:eastAsia="zh-CN"/>
        </w:rPr>
        <w:t>Scale B:    14.50kg</w:t>
      </w:r>
    </w:p>
    <w:p w:rsidR="00CE2C4E" w:rsidRPr="0052260E" w:rsidRDefault="00CE2C4E" w:rsidP="00CE2C4E">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33333"/>
          <w:spacing w:val="2"/>
          <w:szCs w:val="20"/>
          <w:lang w:val="it-IT" w:eastAsia="zh-CN"/>
        </w:rPr>
      </w:pPr>
      <w:r w:rsidRPr="0052260E">
        <w:rPr>
          <w:rFonts w:ascii="Courier New" w:hAnsi="Courier New" w:cs="Courier New"/>
          <w:color w:val="333333"/>
          <w:spacing w:val="2"/>
          <w:szCs w:val="20"/>
          <w:lang w:val="it-IT" w:eastAsia="zh-CN"/>
        </w:rPr>
        <w:t>Scale C:NET:           11.5 kg</w:t>
      </w:r>
    </w:p>
    <w:p w:rsidR="00CE2C4E" w:rsidRPr="0052260E" w:rsidRDefault="00CE2C4E" w:rsidP="00CE2C4E">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33333"/>
          <w:spacing w:val="2"/>
          <w:szCs w:val="20"/>
          <w:lang w:eastAsia="zh-CN"/>
        </w:rPr>
      </w:pPr>
      <w:r w:rsidRPr="0052260E">
        <w:rPr>
          <w:rFonts w:ascii="Courier New" w:hAnsi="Courier New" w:cs="Courier New"/>
          <w:color w:val="333333"/>
          <w:spacing w:val="2"/>
          <w:szCs w:val="20"/>
          <w:lang w:eastAsia="zh-CN"/>
        </w:rPr>
        <w:t>Scale D</w:t>
      </w:r>
      <w:proofErr w:type="gramStart"/>
      <w:r w:rsidRPr="0052260E">
        <w:rPr>
          <w:rFonts w:ascii="Courier New" w:hAnsi="Courier New" w:cs="Courier New"/>
          <w:color w:val="333333"/>
          <w:spacing w:val="2"/>
          <w:szCs w:val="20"/>
          <w:lang w:eastAsia="zh-CN"/>
        </w:rPr>
        <w:t>:NET</w:t>
      </w:r>
      <w:proofErr w:type="gramEnd"/>
      <w:r w:rsidRPr="0052260E">
        <w:rPr>
          <w:rFonts w:ascii="Courier New" w:hAnsi="Courier New" w:cs="Courier New"/>
          <w:color w:val="333333"/>
          <w:spacing w:val="2"/>
          <w:szCs w:val="20"/>
          <w:lang w:eastAsia="zh-CN"/>
        </w:rPr>
        <w:t>:           14.0 kg</w:t>
      </w:r>
    </w:p>
    <w:p w:rsidR="00CE2C4E" w:rsidRPr="0052260E" w:rsidRDefault="00CE2C4E" w:rsidP="00042A78"/>
    <w:p w:rsidR="00CA0AAF" w:rsidRDefault="005D2C25" w:rsidP="005D2C25">
      <w:pPr>
        <w:rPr>
          <w:lang w:val="en-US"/>
        </w:rPr>
      </w:pPr>
      <w:r>
        <w:rPr>
          <w:lang w:val="en-US"/>
        </w:rPr>
        <w:t>Scale A = Sediment, Plot 1</w:t>
      </w:r>
    </w:p>
    <w:p w:rsidR="005D2C25" w:rsidRDefault="005D2C25" w:rsidP="005D2C25">
      <w:pPr>
        <w:rPr>
          <w:lang w:val="en-US"/>
        </w:rPr>
      </w:pPr>
      <w:r>
        <w:rPr>
          <w:lang w:val="en-US"/>
        </w:rPr>
        <w:t>Scale B = Sediment, Plot 2</w:t>
      </w:r>
    </w:p>
    <w:p w:rsidR="005D2C25" w:rsidRDefault="005D2C25" w:rsidP="003D5A2C">
      <w:pPr>
        <w:rPr>
          <w:lang w:val="en-US"/>
        </w:rPr>
      </w:pPr>
      <w:r>
        <w:rPr>
          <w:lang w:val="en-US"/>
        </w:rPr>
        <w:t>Scale C = Water, Plot 1</w:t>
      </w:r>
    </w:p>
    <w:p w:rsidR="005D2C25" w:rsidRDefault="005D2C25" w:rsidP="003D5A2C">
      <w:pPr>
        <w:rPr>
          <w:lang w:val="en-US"/>
        </w:rPr>
      </w:pPr>
      <w:r>
        <w:rPr>
          <w:lang w:val="en-US"/>
        </w:rPr>
        <w:t>Scale D = Water, Plot 2</w:t>
      </w:r>
    </w:p>
    <w:p w:rsidR="00D6476A" w:rsidRDefault="00D6476A">
      <w:pPr>
        <w:rPr>
          <w:lang w:val="en-US"/>
        </w:rPr>
      </w:pPr>
    </w:p>
    <w:p w:rsidR="00D6476A" w:rsidRDefault="00D6476A">
      <w:pPr>
        <w:rPr>
          <w:b/>
          <w:bCs/>
          <w:sz w:val="28"/>
          <w:szCs w:val="22"/>
          <w:lang w:val="en-US"/>
        </w:rPr>
      </w:pPr>
    </w:p>
    <w:p w:rsidR="00D6476A" w:rsidRDefault="00D6476A" w:rsidP="0019009C">
      <w:pPr>
        <w:pStyle w:val="Heading6"/>
        <w:rPr>
          <w:lang w:val="en-US"/>
        </w:rPr>
        <w:sectPr w:rsidR="00D6476A" w:rsidSect="004F72C8">
          <w:pgSz w:w="11907" w:h="16840" w:code="9"/>
          <w:pgMar w:top="1440" w:right="1797" w:bottom="1440" w:left="1797" w:header="709" w:footer="709" w:gutter="0"/>
          <w:cols w:space="708"/>
          <w:docGrid w:linePitch="360"/>
        </w:sectPr>
      </w:pPr>
    </w:p>
    <w:p w:rsidR="00E025A6" w:rsidRPr="0052260E" w:rsidRDefault="00E025A6" w:rsidP="00E025A6">
      <w:pPr>
        <w:pStyle w:val="Heading1"/>
        <w:rPr>
          <w:lang w:val="en-US"/>
        </w:rPr>
      </w:pPr>
      <w:bookmarkStart w:id="26" w:name="_Toc526513966"/>
      <w:r w:rsidRPr="0052260E">
        <w:rPr>
          <w:lang w:val="en-US"/>
        </w:rPr>
        <w:lastRenderedPageBreak/>
        <w:t>Remarks</w:t>
      </w:r>
      <w:bookmarkEnd w:id="26"/>
    </w:p>
    <w:p w:rsidR="00E025A6" w:rsidRPr="003908BF" w:rsidRDefault="00E025A6" w:rsidP="00E025A6">
      <w:pPr>
        <w:jc w:val="both"/>
        <w:rPr>
          <w:lang w:val="en-US"/>
        </w:rPr>
      </w:pPr>
      <w:r w:rsidRPr="0052260E">
        <w:rPr>
          <w:lang w:val="en-US"/>
        </w:rPr>
        <w:t xml:space="preserve">Throughout the experiments, there were various issues encountered. A table </w:t>
      </w:r>
      <w:r>
        <w:rPr>
          <w:lang w:val="en-US"/>
        </w:rPr>
        <w:t xml:space="preserve">is given in the Appendix </w:t>
      </w:r>
      <w:r w:rsidRPr="0052260E">
        <w:rPr>
          <w:lang w:val="en-US"/>
        </w:rPr>
        <w:t>showing the quality of the data has been produced, ranging from green (good) to red (poor or non-existent).</w:t>
      </w:r>
      <w:r>
        <w:rPr>
          <w:lang w:val="en-US"/>
        </w:rPr>
        <w:t xml:space="preserve"> </w:t>
      </w:r>
    </w:p>
    <w:p w:rsidR="00E025A6" w:rsidRDefault="00E025A6" w:rsidP="00D6476A">
      <w:pPr>
        <w:rPr>
          <w:lang w:val="en-US"/>
        </w:rPr>
      </w:pPr>
    </w:p>
    <w:p w:rsidR="00D6476A" w:rsidRDefault="002972EB" w:rsidP="00E025A6">
      <w:pPr>
        <w:pStyle w:val="Heading2"/>
        <w:rPr>
          <w:lang w:val="en-US"/>
        </w:rPr>
      </w:pPr>
      <w:bookmarkStart w:id="27" w:name="_Toc526513967"/>
      <w:r>
        <w:rPr>
          <w:lang w:val="en-US"/>
        </w:rPr>
        <w:t xml:space="preserve">Data Quality </w:t>
      </w:r>
      <w:r w:rsidR="00D6476A">
        <w:rPr>
          <w:lang w:val="en-US"/>
        </w:rPr>
        <w:t>Table Plot 1</w:t>
      </w:r>
      <w:bookmarkEnd w:id="27"/>
    </w:p>
    <w:p w:rsidR="00D6476A" w:rsidRDefault="00D6476A" w:rsidP="00D6476A">
      <w:pPr>
        <w:rPr>
          <w:lang w:val="en-US"/>
        </w:rPr>
      </w:pPr>
      <w:r w:rsidRPr="00D6476A">
        <w:rPr>
          <w:noProof/>
          <w:lang w:eastAsia="zh-CN"/>
        </w:rPr>
        <w:drawing>
          <wp:inline distT="0" distB="0" distL="0" distR="0">
            <wp:extent cx="9253220" cy="1736584"/>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53220" cy="1736584"/>
                    </a:xfrm>
                    <a:prstGeom prst="rect">
                      <a:avLst/>
                    </a:prstGeom>
                    <a:noFill/>
                    <a:ln>
                      <a:noFill/>
                    </a:ln>
                  </pic:spPr>
                </pic:pic>
              </a:graphicData>
            </a:graphic>
          </wp:inline>
        </w:drawing>
      </w:r>
    </w:p>
    <w:p w:rsidR="00E025A6" w:rsidRDefault="00E025A6" w:rsidP="00E025A6">
      <w:pPr>
        <w:pStyle w:val="Heading2"/>
        <w:rPr>
          <w:lang w:val="en-US"/>
        </w:rPr>
      </w:pPr>
      <w:bookmarkStart w:id="28" w:name="_Toc526513968"/>
      <w:r>
        <w:rPr>
          <w:lang w:val="en-US"/>
        </w:rPr>
        <w:t>Data Quality Table Plot 2</w:t>
      </w:r>
      <w:bookmarkEnd w:id="28"/>
    </w:p>
    <w:p w:rsidR="0019009C" w:rsidRPr="003D5A2C" w:rsidRDefault="00FE5B42" w:rsidP="00E025A6">
      <w:pPr>
        <w:rPr>
          <w:lang w:val="en-US"/>
        </w:rPr>
      </w:pPr>
      <w:r w:rsidRPr="00FE5B42">
        <w:rPr>
          <w:noProof/>
          <w:lang w:eastAsia="zh-CN"/>
        </w:rPr>
        <w:drawing>
          <wp:inline distT="0" distB="0" distL="0" distR="0">
            <wp:extent cx="9253220" cy="1813652"/>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53220" cy="1813652"/>
                    </a:xfrm>
                    <a:prstGeom prst="rect">
                      <a:avLst/>
                    </a:prstGeom>
                    <a:noFill/>
                    <a:ln>
                      <a:noFill/>
                    </a:ln>
                  </pic:spPr>
                </pic:pic>
              </a:graphicData>
            </a:graphic>
          </wp:inline>
        </w:drawing>
      </w:r>
    </w:p>
    <w:sectPr w:rsidR="0019009C" w:rsidRPr="003D5A2C" w:rsidSect="00D6476A">
      <w:pgSz w:w="16840" w:h="11907" w:orient="landscape" w:code="9"/>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Bk BT">
    <w:altName w:val="Times New Roman"/>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353AE"/>
    <w:multiLevelType w:val="multilevel"/>
    <w:tmpl w:val="2B4207BA"/>
    <w:styleLink w:val="StyleNumbered"/>
    <w:lvl w:ilvl="0">
      <w:start w:val="1"/>
      <w:numFmt w:val="decimal"/>
      <w:lvlText w:val="%1."/>
      <w:lvlJc w:val="left"/>
      <w:pPr>
        <w:tabs>
          <w:tab w:val="num" w:pos="397"/>
        </w:tabs>
        <w:ind w:left="397" w:hanging="397"/>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29222F16"/>
    <w:multiLevelType w:val="multilevel"/>
    <w:tmpl w:val="8BEA0E08"/>
    <w:styleLink w:val="StyleNumberedGD"/>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ascii="Arial" w:hAnsi="Arial" w:hint="default"/>
      </w:rPr>
    </w:lvl>
    <w:lvl w:ilvl="2">
      <w:start w:val="1"/>
      <w:numFmt w:val="lowerRoman"/>
      <w:lvlText w:val="%3."/>
      <w:lvlJc w:val="righ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lowerLetter"/>
      <w:lvlText w:val="%5."/>
      <w:lvlJc w:val="left"/>
      <w:pPr>
        <w:tabs>
          <w:tab w:val="num" w:pos="1985"/>
        </w:tabs>
        <w:ind w:left="1985" w:hanging="397"/>
      </w:pPr>
      <w:rPr>
        <w:rFonts w:hint="default"/>
      </w:rPr>
    </w:lvl>
    <w:lvl w:ilvl="5">
      <w:start w:val="1"/>
      <w:numFmt w:val="lowerRoman"/>
      <w:lvlText w:val="%6."/>
      <w:lvlJc w:val="right"/>
      <w:pPr>
        <w:tabs>
          <w:tab w:val="num" w:pos="2381"/>
        </w:tabs>
        <w:ind w:left="2381" w:hanging="396"/>
      </w:pPr>
      <w:rPr>
        <w:rFonts w:hint="default"/>
      </w:rPr>
    </w:lvl>
    <w:lvl w:ilvl="6">
      <w:start w:val="1"/>
      <w:numFmt w:val="decimal"/>
      <w:lvlText w:val="%7."/>
      <w:lvlJc w:val="left"/>
      <w:pPr>
        <w:tabs>
          <w:tab w:val="num" w:pos="2778"/>
        </w:tabs>
        <w:ind w:left="2778" w:hanging="397"/>
      </w:pPr>
      <w:rPr>
        <w:rFonts w:hint="default"/>
      </w:rPr>
    </w:lvl>
    <w:lvl w:ilvl="7">
      <w:start w:val="1"/>
      <w:numFmt w:val="lowerLetter"/>
      <w:lvlText w:val="%8."/>
      <w:lvlJc w:val="left"/>
      <w:pPr>
        <w:tabs>
          <w:tab w:val="num" w:pos="3175"/>
        </w:tabs>
        <w:ind w:left="3175" w:hanging="397"/>
      </w:pPr>
      <w:rPr>
        <w:rFonts w:hint="default"/>
      </w:rPr>
    </w:lvl>
    <w:lvl w:ilvl="8">
      <w:start w:val="1"/>
      <w:numFmt w:val="lowerRoman"/>
      <w:lvlText w:val="%9."/>
      <w:lvlJc w:val="right"/>
      <w:pPr>
        <w:tabs>
          <w:tab w:val="num" w:pos="3572"/>
        </w:tabs>
        <w:ind w:left="3572" w:hanging="397"/>
      </w:pPr>
      <w:rPr>
        <w:rFonts w:hint="default"/>
      </w:rPr>
    </w:lvl>
  </w:abstractNum>
  <w:abstractNum w:abstractNumId="2" w15:restartNumberingAfterBreak="0">
    <w:nsid w:val="35BF0C72"/>
    <w:multiLevelType w:val="hybridMultilevel"/>
    <w:tmpl w:val="27680E2C"/>
    <w:lvl w:ilvl="0" w:tplc="BCEC578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CA7AE7"/>
    <w:multiLevelType w:val="hybridMultilevel"/>
    <w:tmpl w:val="1D2A153E"/>
    <w:lvl w:ilvl="0" w:tplc="3C14333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CC76BF"/>
    <w:multiLevelType w:val="hybridMultilevel"/>
    <w:tmpl w:val="A8A40522"/>
    <w:lvl w:ilvl="0" w:tplc="EC0AE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B83080"/>
    <w:multiLevelType w:val="hybridMultilevel"/>
    <w:tmpl w:val="8B583D5C"/>
    <w:lvl w:ilvl="0" w:tplc="EC0AE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DD234A"/>
    <w:multiLevelType w:val="multilevel"/>
    <w:tmpl w:val="E2D21D0C"/>
    <w:styleLink w:val="StyleBulletedGD"/>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Courier New" w:hAnsi="Courier New" w:hint="default"/>
      </w:rPr>
    </w:lvl>
    <w:lvl w:ilvl="2">
      <w:start w:val="1"/>
      <w:numFmt w:val="bullet"/>
      <w:lvlText w:val="*"/>
      <w:lvlJc w:val="left"/>
      <w:pPr>
        <w:tabs>
          <w:tab w:val="num" w:pos="1191"/>
        </w:tabs>
        <w:ind w:left="1191" w:hanging="397"/>
      </w:pPr>
      <w:rPr>
        <w:rFonts w:ascii="Times New Roman" w:hAnsi="Times New Roman" w:cs="Times New Roman"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8A1CEA"/>
    <w:multiLevelType w:val="hybridMultilevel"/>
    <w:tmpl w:val="EE329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BB0343"/>
    <w:multiLevelType w:val="hybridMultilevel"/>
    <w:tmpl w:val="42841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F0315F"/>
    <w:multiLevelType w:val="multilevel"/>
    <w:tmpl w:val="B0B6B07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upperLetter"/>
      <w:pStyle w:val="Heading6"/>
      <w:lvlText w:val="%6"/>
      <w:lvlJc w:val="left"/>
      <w:pPr>
        <w:tabs>
          <w:tab w:val="num" w:pos="567"/>
        </w:tabs>
        <w:ind w:left="567" w:hanging="567"/>
      </w:pPr>
      <w:rPr>
        <w:rFonts w:hint="default"/>
      </w:rPr>
    </w:lvl>
    <w:lvl w:ilvl="6">
      <w:start w:val="1"/>
      <w:numFmt w:val="decimal"/>
      <w:pStyle w:val="Heading7"/>
      <w:lvlText w:val="%6.%7"/>
      <w:lvlJc w:val="left"/>
      <w:pPr>
        <w:tabs>
          <w:tab w:val="num" w:pos="567"/>
        </w:tabs>
        <w:ind w:left="567" w:hanging="567"/>
      </w:pPr>
      <w:rPr>
        <w:rFonts w:hint="default"/>
      </w:rPr>
    </w:lvl>
    <w:lvl w:ilvl="7">
      <w:start w:val="1"/>
      <w:numFmt w:val="decimal"/>
      <w:pStyle w:val="Heading8"/>
      <w:lvlText w:val="%6.%7.%8"/>
      <w:lvlJc w:val="left"/>
      <w:pPr>
        <w:tabs>
          <w:tab w:val="num" w:pos="567"/>
        </w:tabs>
        <w:ind w:left="567" w:hanging="567"/>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7E350000"/>
    <w:multiLevelType w:val="hybridMultilevel"/>
    <w:tmpl w:val="1480D372"/>
    <w:lvl w:ilvl="0" w:tplc="EC0AEBD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1"/>
  </w:num>
  <w:num w:numId="4">
    <w:abstractNumId w:val="1"/>
  </w:num>
  <w:num w:numId="5">
    <w:abstractNumId w:val="6"/>
  </w:num>
  <w:num w:numId="6">
    <w:abstractNumId w:val="9"/>
  </w:num>
  <w:num w:numId="7">
    <w:abstractNumId w:val="2"/>
  </w:num>
  <w:num w:numId="8">
    <w:abstractNumId w:val="3"/>
  </w:num>
  <w:num w:numId="9">
    <w:abstractNumId w:val="8"/>
  </w:num>
  <w:num w:numId="10">
    <w:abstractNumId w:val="7"/>
  </w:num>
  <w:num w:numId="11">
    <w:abstractNumId w:val="9"/>
  </w:num>
  <w:num w:numId="12">
    <w:abstractNumId w:val="5"/>
  </w:num>
  <w:num w:numId="13">
    <w:abstractNumId w:val="4"/>
  </w:num>
  <w:num w:numId="14">
    <w:abstractNumId w:val="10"/>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B21F5C0-E944-42F5-9A30-2B9AD3423B45}"/>
    <w:docVar w:name="dgnword-eventsink" w:val="111634288"/>
  </w:docVars>
  <w:rsids>
    <w:rsidRoot w:val="005A5010"/>
    <w:rsid w:val="000033C2"/>
    <w:rsid w:val="000136AD"/>
    <w:rsid w:val="0002224F"/>
    <w:rsid w:val="00025779"/>
    <w:rsid w:val="00026D0E"/>
    <w:rsid w:val="00027637"/>
    <w:rsid w:val="00031CA7"/>
    <w:rsid w:val="000365DE"/>
    <w:rsid w:val="000372B6"/>
    <w:rsid w:val="00042378"/>
    <w:rsid w:val="00042A78"/>
    <w:rsid w:val="0004334F"/>
    <w:rsid w:val="00050C95"/>
    <w:rsid w:val="00057684"/>
    <w:rsid w:val="00062FF5"/>
    <w:rsid w:val="00063E15"/>
    <w:rsid w:val="00064F14"/>
    <w:rsid w:val="00066632"/>
    <w:rsid w:val="000675AC"/>
    <w:rsid w:val="00070229"/>
    <w:rsid w:val="00070672"/>
    <w:rsid w:val="0007195B"/>
    <w:rsid w:val="00071E5E"/>
    <w:rsid w:val="00080A15"/>
    <w:rsid w:val="0008122A"/>
    <w:rsid w:val="00081589"/>
    <w:rsid w:val="00097B63"/>
    <w:rsid w:val="000A132E"/>
    <w:rsid w:val="000A1E22"/>
    <w:rsid w:val="000A2DE1"/>
    <w:rsid w:val="000A59F5"/>
    <w:rsid w:val="000A66AC"/>
    <w:rsid w:val="000C1114"/>
    <w:rsid w:val="000C2019"/>
    <w:rsid w:val="000C2027"/>
    <w:rsid w:val="000C6529"/>
    <w:rsid w:val="000C74F2"/>
    <w:rsid w:val="000D0A5A"/>
    <w:rsid w:val="000D34AE"/>
    <w:rsid w:val="000D58E1"/>
    <w:rsid w:val="000D7427"/>
    <w:rsid w:val="000E031D"/>
    <w:rsid w:val="000E5F1D"/>
    <w:rsid w:val="000F10C2"/>
    <w:rsid w:val="000F7851"/>
    <w:rsid w:val="00101EB7"/>
    <w:rsid w:val="0010612C"/>
    <w:rsid w:val="00106C2B"/>
    <w:rsid w:val="00113CE0"/>
    <w:rsid w:val="00115937"/>
    <w:rsid w:val="00116193"/>
    <w:rsid w:val="0012417C"/>
    <w:rsid w:val="00124535"/>
    <w:rsid w:val="00126D03"/>
    <w:rsid w:val="0014118B"/>
    <w:rsid w:val="00141ADC"/>
    <w:rsid w:val="001429F6"/>
    <w:rsid w:val="00142FBB"/>
    <w:rsid w:val="00144F14"/>
    <w:rsid w:val="00152DC8"/>
    <w:rsid w:val="001531DA"/>
    <w:rsid w:val="00153A4E"/>
    <w:rsid w:val="00153E6B"/>
    <w:rsid w:val="001561AF"/>
    <w:rsid w:val="0016582A"/>
    <w:rsid w:val="0017029E"/>
    <w:rsid w:val="00170A79"/>
    <w:rsid w:val="00170ACA"/>
    <w:rsid w:val="00174069"/>
    <w:rsid w:val="0017592C"/>
    <w:rsid w:val="00182E25"/>
    <w:rsid w:val="001838D8"/>
    <w:rsid w:val="001855AD"/>
    <w:rsid w:val="0018766F"/>
    <w:rsid w:val="0019009C"/>
    <w:rsid w:val="00190A9A"/>
    <w:rsid w:val="00192673"/>
    <w:rsid w:val="001942A6"/>
    <w:rsid w:val="001A696F"/>
    <w:rsid w:val="001B0D93"/>
    <w:rsid w:val="001C04CA"/>
    <w:rsid w:val="001C055F"/>
    <w:rsid w:val="001C2CFD"/>
    <w:rsid w:val="001C3B28"/>
    <w:rsid w:val="001C5DDB"/>
    <w:rsid w:val="001D5B1B"/>
    <w:rsid w:val="001D6DC1"/>
    <w:rsid w:val="001D760A"/>
    <w:rsid w:val="001E0EB7"/>
    <w:rsid w:val="001E1047"/>
    <w:rsid w:val="001E59C1"/>
    <w:rsid w:val="001E7794"/>
    <w:rsid w:val="001F4B99"/>
    <w:rsid w:val="00204D68"/>
    <w:rsid w:val="0020779E"/>
    <w:rsid w:val="002108EF"/>
    <w:rsid w:val="00210F7A"/>
    <w:rsid w:val="00211DED"/>
    <w:rsid w:val="002120C2"/>
    <w:rsid w:val="00215AF1"/>
    <w:rsid w:val="00216B85"/>
    <w:rsid w:val="00217487"/>
    <w:rsid w:val="00223065"/>
    <w:rsid w:val="0022540F"/>
    <w:rsid w:val="00226A8E"/>
    <w:rsid w:val="002319CA"/>
    <w:rsid w:val="0023298A"/>
    <w:rsid w:val="00241BF5"/>
    <w:rsid w:val="00241E17"/>
    <w:rsid w:val="00247142"/>
    <w:rsid w:val="002569A5"/>
    <w:rsid w:val="00260612"/>
    <w:rsid w:val="00261441"/>
    <w:rsid w:val="0026201E"/>
    <w:rsid w:val="00270084"/>
    <w:rsid w:val="0027687D"/>
    <w:rsid w:val="00277A99"/>
    <w:rsid w:val="0028102D"/>
    <w:rsid w:val="0028194A"/>
    <w:rsid w:val="00283205"/>
    <w:rsid w:val="00283BB8"/>
    <w:rsid w:val="00296091"/>
    <w:rsid w:val="002972EB"/>
    <w:rsid w:val="002A13B5"/>
    <w:rsid w:val="002A29BE"/>
    <w:rsid w:val="002A5026"/>
    <w:rsid w:val="002A623E"/>
    <w:rsid w:val="002A78DF"/>
    <w:rsid w:val="002B140A"/>
    <w:rsid w:val="002B2150"/>
    <w:rsid w:val="002B3241"/>
    <w:rsid w:val="002B52F5"/>
    <w:rsid w:val="002C016C"/>
    <w:rsid w:val="002D1FF1"/>
    <w:rsid w:val="002D22FD"/>
    <w:rsid w:val="002D27CD"/>
    <w:rsid w:val="002D3794"/>
    <w:rsid w:val="002D59A4"/>
    <w:rsid w:val="002E3073"/>
    <w:rsid w:val="002E7145"/>
    <w:rsid w:val="002F0520"/>
    <w:rsid w:val="002F08C0"/>
    <w:rsid w:val="002F232E"/>
    <w:rsid w:val="002F41E2"/>
    <w:rsid w:val="002F66B1"/>
    <w:rsid w:val="002F7B44"/>
    <w:rsid w:val="003007F6"/>
    <w:rsid w:val="00304383"/>
    <w:rsid w:val="0030531F"/>
    <w:rsid w:val="00305E50"/>
    <w:rsid w:val="00315200"/>
    <w:rsid w:val="003205F1"/>
    <w:rsid w:val="00325430"/>
    <w:rsid w:val="00336CB6"/>
    <w:rsid w:val="003375B2"/>
    <w:rsid w:val="00340A20"/>
    <w:rsid w:val="00340A65"/>
    <w:rsid w:val="00341470"/>
    <w:rsid w:val="003414BD"/>
    <w:rsid w:val="0034392D"/>
    <w:rsid w:val="00343A4B"/>
    <w:rsid w:val="00346866"/>
    <w:rsid w:val="00346FC0"/>
    <w:rsid w:val="00351B2F"/>
    <w:rsid w:val="00353225"/>
    <w:rsid w:val="00353DF7"/>
    <w:rsid w:val="0035511E"/>
    <w:rsid w:val="00356198"/>
    <w:rsid w:val="00356CD6"/>
    <w:rsid w:val="00360BD0"/>
    <w:rsid w:val="003633D7"/>
    <w:rsid w:val="00366945"/>
    <w:rsid w:val="00370FD7"/>
    <w:rsid w:val="003715EE"/>
    <w:rsid w:val="00384826"/>
    <w:rsid w:val="00387CA1"/>
    <w:rsid w:val="003908BF"/>
    <w:rsid w:val="00391E00"/>
    <w:rsid w:val="003A1411"/>
    <w:rsid w:val="003A2671"/>
    <w:rsid w:val="003A3DF2"/>
    <w:rsid w:val="003A73EF"/>
    <w:rsid w:val="003A73F4"/>
    <w:rsid w:val="003B0C36"/>
    <w:rsid w:val="003B5B23"/>
    <w:rsid w:val="003B7B65"/>
    <w:rsid w:val="003B7DA4"/>
    <w:rsid w:val="003C1826"/>
    <w:rsid w:val="003C250D"/>
    <w:rsid w:val="003C2B8E"/>
    <w:rsid w:val="003D0DBD"/>
    <w:rsid w:val="003D523D"/>
    <w:rsid w:val="003D5A2C"/>
    <w:rsid w:val="003E0F0B"/>
    <w:rsid w:val="003F001E"/>
    <w:rsid w:val="003F04A9"/>
    <w:rsid w:val="003F12EF"/>
    <w:rsid w:val="003F3B4E"/>
    <w:rsid w:val="003F5413"/>
    <w:rsid w:val="003F5FC7"/>
    <w:rsid w:val="003F7CEE"/>
    <w:rsid w:val="004011A8"/>
    <w:rsid w:val="004016A8"/>
    <w:rsid w:val="0041473E"/>
    <w:rsid w:val="004154E6"/>
    <w:rsid w:val="004156C7"/>
    <w:rsid w:val="00415B1E"/>
    <w:rsid w:val="004172FD"/>
    <w:rsid w:val="00422075"/>
    <w:rsid w:val="00422639"/>
    <w:rsid w:val="00424DBF"/>
    <w:rsid w:val="0042535B"/>
    <w:rsid w:val="00431DC5"/>
    <w:rsid w:val="00431F5F"/>
    <w:rsid w:val="00432359"/>
    <w:rsid w:val="004373F3"/>
    <w:rsid w:val="00441BA2"/>
    <w:rsid w:val="00442E10"/>
    <w:rsid w:val="00443901"/>
    <w:rsid w:val="00443D39"/>
    <w:rsid w:val="004476BE"/>
    <w:rsid w:val="00450485"/>
    <w:rsid w:val="004513E9"/>
    <w:rsid w:val="00460FEB"/>
    <w:rsid w:val="0046300A"/>
    <w:rsid w:val="00473AE3"/>
    <w:rsid w:val="00474AC3"/>
    <w:rsid w:val="004824D8"/>
    <w:rsid w:val="00482B34"/>
    <w:rsid w:val="004839DC"/>
    <w:rsid w:val="00484129"/>
    <w:rsid w:val="00484462"/>
    <w:rsid w:val="004862DA"/>
    <w:rsid w:val="00492512"/>
    <w:rsid w:val="004947EE"/>
    <w:rsid w:val="00496504"/>
    <w:rsid w:val="004968D9"/>
    <w:rsid w:val="004A0027"/>
    <w:rsid w:val="004A0D2E"/>
    <w:rsid w:val="004A1496"/>
    <w:rsid w:val="004A54B1"/>
    <w:rsid w:val="004A5C9C"/>
    <w:rsid w:val="004B15B5"/>
    <w:rsid w:val="004B2036"/>
    <w:rsid w:val="004B2953"/>
    <w:rsid w:val="004B4F7A"/>
    <w:rsid w:val="004B7A90"/>
    <w:rsid w:val="004C10D0"/>
    <w:rsid w:val="004C2CD4"/>
    <w:rsid w:val="004C37F9"/>
    <w:rsid w:val="004D16EB"/>
    <w:rsid w:val="004D3238"/>
    <w:rsid w:val="004D6AC6"/>
    <w:rsid w:val="004D6EA7"/>
    <w:rsid w:val="004E09F8"/>
    <w:rsid w:val="004E220F"/>
    <w:rsid w:val="004E246B"/>
    <w:rsid w:val="004E29D6"/>
    <w:rsid w:val="004E66CC"/>
    <w:rsid w:val="004F3902"/>
    <w:rsid w:val="004F4863"/>
    <w:rsid w:val="004F5B1E"/>
    <w:rsid w:val="004F60F3"/>
    <w:rsid w:val="004F72C8"/>
    <w:rsid w:val="00510088"/>
    <w:rsid w:val="0051314D"/>
    <w:rsid w:val="00516F45"/>
    <w:rsid w:val="005174E9"/>
    <w:rsid w:val="00520564"/>
    <w:rsid w:val="00520BFA"/>
    <w:rsid w:val="00521697"/>
    <w:rsid w:val="0052260E"/>
    <w:rsid w:val="00523636"/>
    <w:rsid w:val="00524E0F"/>
    <w:rsid w:val="00525B7F"/>
    <w:rsid w:val="00525BCD"/>
    <w:rsid w:val="00525BE1"/>
    <w:rsid w:val="00526135"/>
    <w:rsid w:val="005270B9"/>
    <w:rsid w:val="0053213C"/>
    <w:rsid w:val="00532240"/>
    <w:rsid w:val="0053446D"/>
    <w:rsid w:val="00542329"/>
    <w:rsid w:val="00544AF6"/>
    <w:rsid w:val="00544C3D"/>
    <w:rsid w:val="00550406"/>
    <w:rsid w:val="00550586"/>
    <w:rsid w:val="00551A9D"/>
    <w:rsid w:val="00561B8D"/>
    <w:rsid w:val="00563115"/>
    <w:rsid w:val="00566126"/>
    <w:rsid w:val="005769F7"/>
    <w:rsid w:val="00577F0F"/>
    <w:rsid w:val="00581366"/>
    <w:rsid w:val="00586BBE"/>
    <w:rsid w:val="005878AC"/>
    <w:rsid w:val="005976FE"/>
    <w:rsid w:val="005A2BDC"/>
    <w:rsid w:val="005A4D63"/>
    <w:rsid w:val="005A5010"/>
    <w:rsid w:val="005A511B"/>
    <w:rsid w:val="005A581F"/>
    <w:rsid w:val="005A61BC"/>
    <w:rsid w:val="005C6F47"/>
    <w:rsid w:val="005D2C25"/>
    <w:rsid w:val="005D336D"/>
    <w:rsid w:val="005D6254"/>
    <w:rsid w:val="005D73EF"/>
    <w:rsid w:val="005E146B"/>
    <w:rsid w:val="005E2ED8"/>
    <w:rsid w:val="005E4B93"/>
    <w:rsid w:val="005E6E30"/>
    <w:rsid w:val="005E74FA"/>
    <w:rsid w:val="005F01F0"/>
    <w:rsid w:val="005F0C50"/>
    <w:rsid w:val="005F3016"/>
    <w:rsid w:val="005F32CE"/>
    <w:rsid w:val="006003FE"/>
    <w:rsid w:val="0060042E"/>
    <w:rsid w:val="006009C0"/>
    <w:rsid w:val="0060226B"/>
    <w:rsid w:val="00604750"/>
    <w:rsid w:val="00605545"/>
    <w:rsid w:val="00607229"/>
    <w:rsid w:val="006109C9"/>
    <w:rsid w:val="006110A7"/>
    <w:rsid w:val="0061230C"/>
    <w:rsid w:val="00616E47"/>
    <w:rsid w:val="0061757D"/>
    <w:rsid w:val="006222AD"/>
    <w:rsid w:val="00622CFE"/>
    <w:rsid w:val="006326E2"/>
    <w:rsid w:val="00632A6F"/>
    <w:rsid w:val="00637357"/>
    <w:rsid w:val="00640B46"/>
    <w:rsid w:val="00641919"/>
    <w:rsid w:val="006421AD"/>
    <w:rsid w:val="00643B76"/>
    <w:rsid w:val="006453CD"/>
    <w:rsid w:val="00653106"/>
    <w:rsid w:val="00654CB5"/>
    <w:rsid w:val="00660259"/>
    <w:rsid w:val="00661784"/>
    <w:rsid w:val="00661B43"/>
    <w:rsid w:val="00661F6D"/>
    <w:rsid w:val="00664B22"/>
    <w:rsid w:val="006674E0"/>
    <w:rsid w:val="006679B9"/>
    <w:rsid w:val="00674EFD"/>
    <w:rsid w:val="0068044E"/>
    <w:rsid w:val="006960F5"/>
    <w:rsid w:val="006B2FF8"/>
    <w:rsid w:val="006B3EA5"/>
    <w:rsid w:val="006B4B1C"/>
    <w:rsid w:val="006B65CF"/>
    <w:rsid w:val="006B70B7"/>
    <w:rsid w:val="006C1A95"/>
    <w:rsid w:val="006C5E45"/>
    <w:rsid w:val="006C627E"/>
    <w:rsid w:val="006E2532"/>
    <w:rsid w:val="006F2C61"/>
    <w:rsid w:val="006F5411"/>
    <w:rsid w:val="00703D58"/>
    <w:rsid w:val="0071099A"/>
    <w:rsid w:val="00717797"/>
    <w:rsid w:val="00717C92"/>
    <w:rsid w:val="007226EC"/>
    <w:rsid w:val="00722B1C"/>
    <w:rsid w:val="00723D88"/>
    <w:rsid w:val="0072720F"/>
    <w:rsid w:val="0073313F"/>
    <w:rsid w:val="007362BC"/>
    <w:rsid w:val="00737D95"/>
    <w:rsid w:val="00740713"/>
    <w:rsid w:val="00742184"/>
    <w:rsid w:val="00745025"/>
    <w:rsid w:val="00745913"/>
    <w:rsid w:val="007460FB"/>
    <w:rsid w:val="00747BB1"/>
    <w:rsid w:val="00752535"/>
    <w:rsid w:val="007525C9"/>
    <w:rsid w:val="007539CE"/>
    <w:rsid w:val="00754499"/>
    <w:rsid w:val="007606DD"/>
    <w:rsid w:val="00760D85"/>
    <w:rsid w:val="00761D03"/>
    <w:rsid w:val="00763710"/>
    <w:rsid w:val="0076395C"/>
    <w:rsid w:val="00763C0A"/>
    <w:rsid w:val="0076507B"/>
    <w:rsid w:val="0076695E"/>
    <w:rsid w:val="00767857"/>
    <w:rsid w:val="00781FFE"/>
    <w:rsid w:val="00783269"/>
    <w:rsid w:val="007865F3"/>
    <w:rsid w:val="00786618"/>
    <w:rsid w:val="0079449D"/>
    <w:rsid w:val="007945D0"/>
    <w:rsid w:val="007A3ADA"/>
    <w:rsid w:val="007A64D0"/>
    <w:rsid w:val="007A7BDE"/>
    <w:rsid w:val="007B3900"/>
    <w:rsid w:val="007B586E"/>
    <w:rsid w:val="007C0552"/>
    <w:rsid w:val="007C0924"/>
    <w:rsid w:val="007C3DB4"/>
    <w:rsid w:val="007C45BD"/>
    <w:rsid w:val="007C579A"/>
    <w:rsid w:val="007C5F56"/>
    <w:rsid w:val="007D10D0"/>
    <w:rsid w:val="007D66A0"/>
    <w:rsid w:val="007E0A1D"/>
    <w:rsid w:val="007E32B2"/>
    <w:rsid w:val="007F304A"/>
    <w:rsid w:val="008008B2"/>
    <w:rsid w:val="00801EDA"/>
    <w:rsid w:val="00806A23"/>
    <w:rsid w:val="00807A8B"/>
    <w:rsid w:val="00811737"/>
    <w:rsid w:val="008133F0"/>
    <w:rsid w:val="00815806"/>
    <w:rsid w:val="00825BFB"/>
    <w:rsid w:val="00831463"/>
    <w:rsid w:val="00834DB8"/>
    <w:rsid w:val="008370E2"/>
    <w:rsid w:val="008370EF"/>
    <w:rsid w:val="00842354"/>
    <w:rsid w:val="00845952"/>
    <w:rsid w:val="00845CF8"/>
    <w:rsid w:val="008463AA"/>
    <w:rsid w:val="008524D3"/>
    <w:rsid w:val="008554AC"/>
    <w:rsid w:val="00856066"/>
    <w:rsid w:val="00860C80"/>
    <w:rsid w:val="008613B2"/>
    <w:rsid w:val="00863B82"/>
    <w:rsid w:val="00874325"/>
    <w:rsid w:val="00875D05"/>
    <w:rsid w:val="0087609F"/>
    <w:rsid w:val="00876CEB"/>
    <w:rsid w:val="0088060D"/>
    <w:rsid w:val="008813A0"/>
    <w:rsid w:val="00885932"/>
    <w:rsid w:val="008879FD"/>
    <w:rsid w:val="0089111D"/>
    <w:rsid w:val="008952BF"/>
    <w:rsid w:val="00895704"/>
    <w:rsid w:val="00897847"/>
    <w:rsid w:val="008A05ED"/>
    <w:rsid w:val="008A1031"/>
    <w:rsid w:val="008A1B85"/>
    <w:rsid w:val="008A41E4"/>
    <w:rsid w:val="008A583F"/>
    <w:rsid w:val="008A76D1"/>
    <w:rsid w:val="008B0D71"/>
    <w:rsid w:val="008B1D59"/>
    <w:rsid w:val="008B264F"/>
    <w:rsid w:val="008B4848"/>
    <w:rsid w:val="008C27AB"/>
    <w:rsid w:val="008D192C"/>
    <w:rsid w:val="008D2EF8"/>
    <w:rsid w:val="008D3C21"/>
    <w:rsid w:val="008D78F9"/>
    <w:rsid w:val="008E0180"/>
    <w:rsid w:val="008E05D9"/>
    <w:rsid w:val="008E111D"/>
    <w:rsid w:val="008E5252"/>
    <w:rsid w:val="008E66C3"/>
    <w:rsid w:val="008E795E"/>
    <w:rsid w:val="008F3BDD"/>
    <w:rsid w:val="008F41FF"/>
    <w:rsid w:val="00911D7F"/>
    <w:rsid w:val="00914061"/>
    <w:rsid w:val="00915908"/>
    <w:rsid w:val="00917DCC"/>
    <w:rsid w:val="00921393"/>
    <w:rsid w:val="009217EF"/>
    <w:rsid w:val="00923CB3"/>
    <w:rsid w:val="00930F42"/>
    <w:rsid w:val="00933508"/>
    <w:rsid w:val="009347A7"/>
    <w:rsid w:val="009440EA"/>
    <w:rsid w:val="009508D4"/>
    <w:rsid w:val="0095365F"/>
    <w:rsid w:val="00953C93"/>
    <w:rsid w:val="00955C91"/>
    <w:rsid w:val="009644A9"/>
    <w:rsid w:val="00967681"/>
    <w:rsid w:val="00967BD8"/>
    <w:rsid w:val="00970052"/>
    <w:rsid w:val="009701C8"/>
    <w:rsid w:val="0098111C"/>
    <w:rsid w:val="00983A1B"/>
    <w:rsid w:val="00984374"/>
    <w:rsid w:val="009874CC"/>
    <w:rsid w:val="00990197"/>
    <w:rsid w:val="00990B8D"/>
    <w:rsid w:val="0099109D"/>
    <w:rsid w:val="009923B6"/>
    <w:rsid w:val="009A05D4"/>
    <w:rsid w:val="009A3008"/>
    <w:rsid w:val="009A39FC"/>
    <w:rsid w:val="009A4FEE"/>
    <w:rsid w:val="009B4F55"/>
    <w:rsid w:val="009B7595"/>
    <w:rsid w:val="009D2973"/>
    <w:rsid w:val="009D461B"/>
    <w:rsid w:val="009D563D"/>
    <w:rsid w:val="009E350B"/>
    <w:rsid w:val="009E73D4"/>
    <w:rsid w:val="009F0270"/>
    <w:rsid w:val="009F10A9"/>
    <w:rsid w:val="009F564F"/>
    <w:rsid w:val="009F6430"/>
    <w:rsid w:val="00A006CE"/>
    <w:rsid w:val="00A02D2B"/>
    <w:rsid w:val="00A04A82"/>
    <w:rsid w:val="00A05222"/>
    <w:rsid w:val="00A1046A"/>
    <w:rsid w:val="00A11A90"/>
    <w:rsid w:val="00A13688"/>
    <w:rsid w:val="00A143C3"/>
    <w:rsid w:val="00A14832"/>
    <w:rsid w:val="00A16948"/>
    <w:rsid w:val="00A2330B"/>
    <w:rsid w:val="00A252B8"/>
    <w:rsid w:val="00A25B12"/>
    <w:rsid w:val="00A330EE"/>
    <w:rsid w:val="00A36D4C"/>
    <w:rsid w:val="00A37506"/>
    <w:rsid w:val="00A375AD"/>
    <w:rsid w:val="00A43FAC"/>
    <w:rsid w:val="00A470BB"/>
    <w:rsid w:val="00A530E2"/>
    <w:rsid w:val="00A542F0"/>
    <w:rsid w:val="00A54745"/>
    <w:rsid w:val="00A65BD5"/>
    <w:rsid w:val="00A71AA9"/>
    <w:rsid w:val="00A72ED4"/>
    <w:rsid w:val="00A73B07"/>
    <w:rsid w:val="00A75768"/>
    <w:rsid w:val="00A83119"/>
    <w:rsid w:val="00A84B26"/>
    <w:rsid w:val="00A87739"/>
    <w:rsid w:val="00A92353"/>
    <w:rsid w:val="00A9320E"/>
    <w:rsid w:val="00A9548A"/>
    <w:rsid w:val="00A96407"/>
    <w:rsid w:val="00AA56E5"/>
    <w:rsid w:val="00AA7C07"/>
    <w:rsid w:val="00AB2D62"/>
    <w:rsid w:val="00AB567D"/>
    <w:rsid w:val="00AB580B"/>
    <w:rsid w:val="00AB635B"/>
    <w:rsid w:val="00AC1379"/>
    <w:rsid w:val="00AC2D60"/>
    <w:rsid w:val="00AC3EE7"/>
    <w:rsid w:val="00AC57BE"/>
    <w:rsid w:val="00AC634F"/>
    <w:rsid w:val="00AC6FC2"/>
    <w:rsid w:val="00AC7DAA"/>
    <w:rsid w:val="00AD2D4B"/>
    <w:rsid w:val="00AE2DB5"/>
    <w:rsid w:val="00AE303D"/>
    <w:rsid w:val="00AE3068"/>
    <w:rsid w:val="00AE312C"/>
    <w:rsid w:val="00AE6B73"/>
    <w:rsid w:val="00AF2C8D"/>
    <w:rsid w:val="00B00B6C"/>
    <w:rsid w:val="00B04064"/>
    <w:rsid w:val="00B13941"/>
    <w:rsid w:val="00B13BD3"/>
    <w:rsid w:val="00B260EC"/>
    <w:rsid w:val="00B27093"/>
    <w:rsid w:val="00B31961"/>
    <w:rsid w:val="00B31B89"/>
    <w:rsid w:val="00B31F39"/>
    <w:rsid w:val="00B3263A"/>
    <w:rsid w:val="00B339A1"/>
    <w:rsid w:val="00B378E4"/>
    <w:rsid w:val="00B37EF2"/>
    <w:rsid w:val="00B412E9"/>
    <w:rsid w:val="00B4141D"/>
    <w:rsid w:val="00B55A24"/>
    <w:rsid w:val="00B62BE4"/>
    <w:rsid w:val="00B6473B"/>
    <w:rsid w:val="00B6774B"/>
    <w:rsid w:val="00B70D58"/>
    <w:rsid w:val="00B8018F"/>
    <w:rsid w:val="00B81773"/>
    <w:rsid w:val="00B81B82"/>
    <w:rsid w:val="00B830C8"/>
    <w:rsid w:val="00B8658A"/>
    <w:rsid w:val="00B86FD2"/>
    <w:rsid w:val="00B87A06"/>
    <w:rsid w:val="00B95359"/>
    <w:rsid w:val="00B97B6C"/>
    <w:rsid w:val="00BA7250"/>
    <w:rsid w:val="00BB49B3"/>
    <w:rsid w:val="00BB7180"/>
    <w:rsid w:val="00BC2885"/>
    <w:rsid w:val="00BC47BA"/>
    <w:rsid w:val="00BC6194"/>
    <w:rsid w:val="00BD1B1A"/>
    <w:rsid w:val="00BE095A"/>
    <w:rsid w:val="00BE2705"/>
    <w:rsid w:val="00BE3FF5"/>
    <w:rsid w:val="00BE63DB"/>
    <w:rsid w:val="00BF082F"/>
    <w:rsid w:val="00BF1BC6"/>
    <w:rsid w:val="00BF68DB"/>
    <w:rsid w:val="00C02A44"/>
    <w:rsid w:val="00C06812"/>
    <w:rsid w:val="00C1001E"/>
    <w:rsid w:val="00C16270"/>
    <w:rsid w:val="00C20553"/>
    <w:rsid w:val="00C2375B"/>
    <w:rsid w:val="00C275AD"/>
    <w:rsid w:val="00C305E2"/>
    <w:rsid w:val="00C30BD9"/>
    <w:rsid w:val="00C321E0"/>
    <w:rsid w:val="00C362A4"/>
    <w:rsid w:val="00C371A2"/>
    <w:rsid w:val="00C4157C"/>
    <w:rsid w:val="00C418A9"/>
    <w:rsid w:val="00C418D5"/>
    <w:rsid w:val="00C41ECD"/>
    <w:rsid w:val="00C41ED5"/>
    <w:rsid w:val="00C4602C"/>
    <w:rsid w:val="00C51FE1"/>
    <w:rsid w:val="00C52B0F"/>
    <w:rsid w:val="00C557C4"/>
    <w:rsid w:val="00C55D02"/>
    <w:rsid w:val="00C5747A"/>
    <w:rsid w:val="00C613D1"/>
    <w:rsid w:val="00C614AF"/>
    <w:rsid w:val="00C65A70"/>
    <w:rsid w:val="00C70684"/>
    <w:rsid w:val="00C808DB"/>
    <w:rsid w:val="00C8158F"/>
    <w:rsid w:val="00C862B5"/>
    <w:rsid w:val="00C86C99"/>
    <w:rsid w:val="00C87287"/>
    <w:rsid w:val="00C95182"/>
    <w:rsid w:val="00C95BE7"/>
    <w:rsid w:val="00CA0AAF"/>
    <w:rsid w:val="00CA430C"/>
    <w:rsid w:val="00CB0992"/>
    <w:rsid w:val="00CB5D40"/>
    <w:rsid w:val="00CB6C7D"/>
    <w:rsid w:val="00CC0324"/>
    <w:rsid w:val="00CC5A38"/>
    <w:rsid w:val="00CC5CE1"/>
    <w:rsid w:val="00CC640B"/>
    <w:rsid w:val="00CC786B"/>
    <w:rsid w:val="00CD6132"/>
    <w:rsid w:val="00CD7468"/>
    <w:rsid w:val="00CE0EE6"/>
    <w:rsid w:val="00CE2C4E"/>
    <w:rsid w:val="00CE5A77"/>
    <w:rsid w:val="00CE5CFA"/>
    <w:rsid w:val="00CE5D62"/>
    <w:rsid w:val="00CE6EB0"/>
    <w:rsid w:val="00CF3F8A"/>
    <w:rsid w:val="00CF548B"/>
    <w:rsid w:val="00CF614C"/>
    <w:rsid w:val="00D013DF"/>
    <w:rsid w:val="00D01DC6"/>
    <w:rsid w:val="00D048BB"/>
    <w:rsid w:val="00D11666"/>
    <w:rsid w:val="00D14394"/>
    <w:rsid w:val="00D1513C"/>
    <w:rsid w:val="00D15A6F"/>
    <w:rsid w:val="00D204A7"/>
    <w:rsid w:val="00D22ED1"/>
    <w:rsid w:val="00D24013"/>
    <w:rsid w:val="00D26896"/>
    <w:rsid w:val="00D31E27"/>
    <w:rsid w:val="00D32AB3"/>
    <w:rsid w:val="00D32DDE"/>
    <w:rsid w:val="00D35FB5"/>
    <w:rsid w:val="00D37B46"/>
    <w:rsid w:val="00D44401"/>
    <w:rsid w:val="00D4515B"/>
    <w:rsid w:val="00D561C6"/>
    <w:rsid w:val="00D574CC"/>
    <w:rsid w:val="00D6476A"/>
    <w:rsid w:val="00D65210"/>
    <w:rsid w:val="00D67894"/>
    <w:rsid w:val="00D717B8"/>
    <w:rsid w:val="00D76E07"/>
    <w:rsid w:val="00D8088E"/>
    <w:rsid w:val="00D82444"/>
    <w:rsid w:val="00D83F7A"/>
    <w:rsid w:val="00D85190"/>
    <w:rsid w:val="00D852B2"/>
    <w:rsid w:val="00D8713B"/>
    <w:rsid w:val="00D93FB1"/>
    <w:rsid w:val="00DA2AE6"/>
    <w:rsid w:val="00DA382E"/>
    <w:rsid w:val="00DB7F8B"/>
    <w:rsid w:val="00DC474A"/>
    <w:rsid w:val="00DC4F70"/>
    <w:rsid w:val="00DC72E7"/>
    <w:rsid w:val="00DD1AF1"/>
    <w:rsid w:val="00DD6A3F"/>
    <w:rsid w:val="00DD6DA1"/>
    <w:rsid w:val="00DE13E3"/>
    <w:rsid w:val="00DE2CDF"/>
    <w:rsid w:val="00DE6F91"/>
    <w:rsid w:val="00DE7080"/>
    <w:rsid w:val="00DF01D8"/>
    <w:rsid w:val="00DF35E4"/>
    <w:rsid w:val="00DF407A"/>
    <w:rsid w:val="00DF41D3"/>
    <w:rsid w:val="00E009BE"/>
    <w:rsid w:val="00E025A6"/>
    <w:rsid w:val="00E03A3B"/>
    <w:rsid w:val="00E058BD"/>
    <w:rsid w:val="00E2539F"/>
    <w:rsid w:val="00E33693"/>
    <w:rsid w:val="00E33D07"/>
    <w:rsid w:val="00E35712"/>
    <w:rsid w:val="00E36BC4"/>
    <w:rsid w:val="00E432BC"/>
    <w:rsid w:val="00E44811"/>
    <w:rsid w:val="00E478B9"/>
    <w:rsid w:val="00E50139"/>
    <w:rsid w:val="00E52B53"/>
    <w:rsid w:val="00E54F62"/>
    <w:rsid w:val="00E574D0"/>
    <w:rsid w:val="00E60678"/>
    <w:rsid w:val="00E6070C"/>
    <w:rsid w:val="00E676DE"/>
    <w:rsid w:val="00E74C41"/>
    <w:rsid w:val="00E75EAB"/>
    <w:rsid w:val="00E81DD7"/>
    <w:rsid w:val="00E94E63"/>
    <w:rsid w:val="00E96FEE"/>
    <w:rsid w:val="00EA05CF"/>
    <w:rsid w:val="00EA08AF"/>
    <w:rsid w:val="00EA60C3"/>
    <w:rsid w:val="00EB114E"/>
    <w:rsid w:val="00EB249F"/>
    <w:rsid w:val="00EB6B35"/>
    <w:rsid w:val="00EC6A19"/>
    <w:rsid w:val="00EC6B15"/>
    <w:rsid w:val="00EC799F"/>
    <w:rsid w:val="00EC7B36"/>
    <w:rsid w:val="00ED2906"/>
    <w:rsid w:val="00ED3692"/>
    <w:rsid w:val="00ED645A"/>
    <w:rsid w:val="00EE3C9D"/>
    <w:rsid w:val="00EE5BC0"/>
    <w:rsid w:val="00EF35C5"/>
    <w:rsid w:val="00EF71FB"/>
    <w:rsid w:val="00F03005"/>
    <w:rsid w:val="00F03E7D"/>
    <w:rsid w:val="00F04BA2"/>
    <w:rsid w:val="00F04CF7"/>
    <w:rsid w:val="00F079BC"/>
    <w:rsid w:val="00F11F7D"/>
    <w:rsid w:val="00F13DA5"/>
    <w:rsid w:val="00F201DA"/>
    <w:rsid w:val="00F20597"/>
    <w:rsid w:val="00F2645F"/>
    <w:rsid w:val="00F26BC4"/>
    <w:rsid w:val="00F26BC8"/>
    <w:rsid w:val="00F26F75"/>
    <w:rsid w:val="00F348AA"/>
    <w:rsid w:val="00F34C67"/>
    <w:rsid w:val="00F42813"/>
    <w:rsid w:val="00F44570"/>
    <w:rsid w:val="00F449B5"/>
    <w:rsid w:val="00F468D4"/>
    <w:rsid w:val="00F4691C"/>
    <w:rsid w:val="00F509DF"/>
    <w:rsid w:val="00F525F9"/>
    <w:rsid w:val="00F5314F"/>
    <w:rsid w:val="00F5733C"/>
    <w:rsid w:val="00F635FC"/>
    <w:rsid w:val="00F65376"/>
    <w:rsid w:val="00F701A3"/>
    <w:rsid w:val="00F74306"/>
    <w:rsid w:val="00F774F1"/>
    <w:rsid w:val="00F8500C"/>
    <w:rsid w:val="00F8695B"/>
    <w:rsid w:val="00F86D7E"/>
    <w:rsid w:val="00F90F42"/>
    <w:rsid w:val="00F91EB0"/>
    <w:rsid w:val="00F932D2"/>
    <w:rsid w:val="00F93C44"/>
    <w:rsid w:val="00F9638A"/>
    <w:rsid w:val="00FA0770"/>
    <w:rsid w:val="00FA0EC2"/>
    <w:rsid w:val="00FA1B09"/>
    <w:rsid w:val="00FA3F47"/>
    <w:rsid w:val="00FB6427"/>
    <w:rsid w:val="00FC10B1"/>
    <w:rsid w:val="00FC385B"/>
    <w:rsid w:val="00FC64C3"/>
    <w:rsid w:val="00FC7E48"/>
    <w:rsid w:val="00FD087C"/>
    <w:rsid w:val="00FD11FF"/>
    <w:rsid w:val="00FD3741"/>
    <w:rsid w:val="00FD4674"/>
    <w:rsid w:val="00FD48DD"/>
    <w:rsid w:val="00FD6A66"/>
    <w:rsid w:val="00FD7B28"/>
    <w:rsid w:val="00FE4938"/>
    <w:rsid w:val="00FE5B42"/>
    <w:rsid w:val="00FF399E"/>
    <w:rsid w:val="00FF4343"/>
    <w:rsid w:val="00FF5EBC"/>
    <w:rsid w:val="00FF78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BEBF42-EC23-434A-8BD2-321553D8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C9D"/>
    <w:rPr>
      <w:rFonts w:ascii="Arial" w:hAnsi="Arial"/>
      <w:szCs w:val="24"/>
      <w:lang w:eastAsia="en-US"/>
    </w:rPr>
  </w:style>
  <w:style w:type="paragraph" w:styleId="Heading1">
    <w:name w:val="heading 1"/>
    <w:basedOn w:val="Normal"/>
    <w:next w:val="Normal"/>
    <w:qFormat/>
    <w:rsid w:val="008B1D59"/>
    <w:pPr>
      <w:keepNext/>
      <w:numPr>
        <w:numId w:val="6"/>
      </w:numPr>
      <w:spacing w:before="240" w:after="60" w:line="288" w:lineRule="auto"/>
      <w:outlineLvl w:val="0"/>
    </w:pPr>
    <w:rPr>
      <w:rFonts w:cs="Arial"/>
      <w:b/>
      <w:bCs/>
      <w:kern w:val="32"/>
      <w:sz w:val="28"/>
      <w:szCs w:val="32"/>
    </w:rPr>
  </w:style>
  <w:style w:type="paragraph" w:styleId="Heading2">
    <w:name w:val="heading 2"/>
    <w:basedOn w:val="Normal"/>
    <w:next w:val="Normal"/>
    <w:qFormat/>
    <w:rsid w:val="008B1D59"/>
    <w:pPr>
      <w:keepNext/>
      <w:numPr>
        <w:ilvl w:val="1"/>
        <w:numId w:val="6"/>
      </w:numPr>
      <w:spacing w:before="240" w:after="60" w:line="288" w:lineRule="auto"/>
      <w:outlineLvl w:val="1"/>
    </w:pPr>
    <w:rPr>
      <w:rFonts w:cs="Arial"/>
      <w:b/>
      <w:bCs/>
      <w:iCs/>
      <w:sz w:val="24"/>
      <w:szCs w:val="28"/>
    </w:rPr>
  </w:style>
  <w:style w:type="paragraph" w:styleId="Heading3">
    <w:name w:val="heading 3"/>
    <w:basedOn w:val="Normal"/>
    <w:next w:val="Normal"/>
    <w:qFormat/>
    <w:rsid w:val="008B1D59"/>
    <w:pPr>
      <w:keepNext/>
      <w:numPr>
        <w:ilvl w:val="2"/>
        <w:numId w:val="6"/>
      </w:numPr>
      <w:spacing w:before="240" w:after="60" w:line="288" w:lineRule="auto"/>
      <w:outlineLvl w:val="2"/>
    </w:pPr>
    <w:rPr>
      <w:rFonts w:cs="Arial"/>
      <w:b/>
      <w:bCs/>
      <w:sz w:val="22"/>
      <w:szCs w:val="26"/>
    </w:rPr>
  </w:style>
  <w:style w:type="paragraph" w:styleId="Heading4">
    <w:name w:val="heading 4"/>
    <w:basedOn w:val="Normal"/>
    <w:next w:val="Normal"/>
    <w:qFormat/>
    <w:rsid w:val="008B1D59"/>
    <w:pPr>
      <w:keepNext/>
      <w:numPr>
        <w:ilvl w:val="3"/>
        <w:numId w:val="6"/>
      </w:numPr>
      <w:spacing w:before="240" w:after="60"/>
      <w:outlineLvl w:val="3"/>
    </w:pPr>
    <w:rPr>
      <w:rFonts w:ascii="Times New Roman" w:hAnsi="Times New Roman"/>
      <w:b/>
      <w:bCs/>
      <w:sz w:val="28"/>
      <w:szCs w:val="28"/>
    </w:rPr>
  </w:style>
  <w:style w:type="paragraph" w:styleId="Heading5">
    <w:name w:val="heading 5"/>
    <w:basedOn w:val="Normal"/>
    <w:next w:val="Normal"/>
    <w:qFormat/>
    <w:rsid w:val="008B1D59"/>
    <w:pPr>
      <w:numPr>
        <w:ilvl w:val="4"/>
        <w:numId w:val="6"/>
      </w:numPr>
      <w:spacing w:before="240" w:after="60"/>
      <w:outlineLvl w:val="4"/>
    </w:pPr>
    <w:rPr>
      <w:b/>
      <w:bCs/>
      <w:i/>
      <w:iCs/>
      <w:sz w:val="26"/>
      <w:szCs w:val="26"/>
    </w:rPr>
  </w:style>
  <w:style w:type="paragraph" w:styleId="Heading6">
    <w:name w:val="heading 6"/>
    <w:basedOn w:val="Normal"/>
    <w:next w:val="Normal"/>
    <w:qFormat/>
    <w:rsid w:val="00CA0AAF"/>
    <w:pPr>
      <w:numPr>
        <w:ilvl w:val="5"/>
        <w:numId w:val="6"/>
      </w:numPr>
      <w:spacing w:before="240" w:after="60"/>
      <w:outlineLvl w:val="5"/>
    </w:pPr>
    <w:rPr>
      <w:b/>
      <w:bCs/>
      <w:sz w:val="28"/>
      <w:szCs w:val="22"/>
    </w:rPr>
  </w:style>
  <w:style w:type="paragraph" w:styleId="Heading7">
    <w:name w:val="heading 7"/>
    <w:basedOn w:val="Normal"/>
    <w:next w:val="Normal"/>
    <w:qFormat/>
    <w:rsid w:val="008B1D59"/>
    <w:pPr>
      <w:numPr>
        <w:ilvl w:val="6"/>
        <w:numId w:val="6"/>
      </w:numPr>
      <w:spacing w:before="240" w:after="60"/>
      <w:outlineLvl w:val="6"/>
    </w:pPr>
    <w:rPr>
      <w:rFonts w:ascii="Times New Roman" w:hAnsi="Times New Roman"/>
      <w:sz w:val="24"/>
    </w:rPr>
  </w:style>
  <w:style w:type="paragraph" w:styleId="Heading8">
    <w:name w:val="heading 8"/>
    <w:basedOn w:val="Normal"/>
    <w:next w:val="Normal"/>
    <w:qFormat/>
    <w:rsid w:val="008B1D59"/>
    <w:pPr>
      <w:numPr>
        <w:ilvl w:val="7"/>
        <w:numId w:val="6"/>
      </w:numPr>
      <w:spacing w:before="240" w:after="60"/>
      <w:outlineLvl w:val="7"/>
    </w:pPr>
    <w:rPr>
      <w:rFonts w:ascii="Times New Roman" w:hAnsi="Times New Roman"/>
      <w:i/>
      <w:iCs/>
      <w:sz w:val="24"/>
    </w:rPr>
  </w:style>
  <w:style w:type="paragraph" w:styleId="Heading9">
    <w:name w:val="heading 9"/>
    <w:basedOn w:val="Normal"/>
    <w:next w:val="Normal"/>
    <w:qFormat/>
    <w:rsid w:val="008B1D59"/>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Numbered">
    <w:name w:val="Style Numbered"/>
    <w:basedOn w:val="NoList"/>
    <w:rsid w:val="00057684"/>
    <w:pPr>
      <w:numPr>
        <w:numId w:val="1"/>
      </w:numPr>
    </w:pPr>
  </w:style>
  <w:style w:type="numbering" w:customStyle="1" w:styleId="StyleNumberedLeft19cm">
    <w:name w:val="Style Numbered Left:  19 cm"/>
    <w:basedOn w:val="NoList"/>
    <w:rsid w:val="00057684"/>
  </w:style>
  <w:style w:type="numbering" w:customStyle="1" w:styleId="StyleNumberedGD">
    <w:name w:val="Style Numbered GD"/>
    <w:basedOn w:val="NoList"/>
    <w:rsid w:val="007B3900"/>
    <w:pPr>
      <w:numPr>
        <w:numId w:val="2"/>
      </w:numPr>
    </w:pPr>
  </w:style>
  <w:style w:type="numbering" w:customStyle="1" w:styleId="StyleBulletedGD">
    <w:name w:val="Style Bulleted GD"/>
    <w:basedOn w:val="NoList"/>
    <w:rsid w:val="007B3900"/>
    <w:pPr>
      <w:numPr>
        <w:numId w:val="5"/>
      </w:numPr>
    </w:pPr>
  </w:style>
  <w:style w:type="table" w:styleId="TableGrid">
    <w:name w:val="Table Grid"/>
    <w:basedOn w:val="TableNormal"/>
    <w:rsid w:val="005A5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542329"/>
    <w:rPr>
      <w:b/>
      <w:bCs/>
      <w:szCs w:val="20"/>
    </w:rPr>
  </w:style>
  <w:style w:type="paragraph" w:styleId="TOC1">
    <w:name w:val="toc 1"/>
    <w:basedOn w:val="Normal"/>
    <w:next w:val="Normal"/>
    <w:autoRedefine/>
    <w:uiPriority w:val="39"/>
    <w:rsid w:val="003F04A9"/>
    <w:pPr>
      <w:tabs>
        <w:tab w:val="left" w:pos="480"/>
        <w:tab w:val="right" w:leader="dot" w:pos="8303"/>
      </w:tabs>
      <w:spacing w:before="120"/>
    </w:pPr>
  </w:style>
  <w:style w:type="paragraph" w:styleId="TOC2">
    <w:name w:val="toc 2"/>
    <w:basedOn w:val="Normal"/>
    <w:next w:val="Normal"/>
    <w:autoRedefine/>
    <w:uiPriority w:val="39"/>
    <w:rsid w:val="003F04A9"/>
    <w:pPr>
      <w:tabs>
        <w:tab w:val="left" w:pos="964"/>
        <w:tab w:val="right" w:leader="dot" w:pos="8303"/>
      </w:tabs>
      <w:ind w:left="482"/>
    </w:pPr>
  </w:style>
  <w:style w:type="character" w:styleId="Hyperlink">
    <w:name w:val="Hyperlink"/>
    <w:basedOn w:val="DefaultParagraphFont"/>
    <w:uiPriority w:val="99"/>
    <w:rsid w:val="00F348AA"/>
    <w:rPr>
      <w:color w:val="0000FF"/>
      <w:u w:val="single"/>
    </w:rPr>
  </w:style>
  <w:style w:type="paragraph" w:styleId="TOC6">
    <w:name w:val="toc 6"/>
    <w:basedOn w:val="Normal"/>
    <w:next w:val="Normal"/>
    <w:autoRedefine/>
    <w:uiPriority w:val="39"/>
    <w:rsid w:val="003F04A9"/>
    <w:pPr>
      <w:spacing w:before="120"/>
    </w:pPr>
  </w:style>
  <w:style w:type="paragraph" w:styleId="BodyText">
    <w:name w:val="Body Text"/>
    <w:basedOn w:val="Normal"/>
    <w:link w:val="BodyTextChar"/>
    <w:rsid w:val="007539CE"/>
    <w:pPr>
      <w:spacing w:after="120"/>
    </w:pPr>
    <w:rPr>
      <w:rFonts w:ascii="Bodoni Bk BT" w:hAnsi="Bodoni Bk BT"/>
      <w:sz w:val="24"/>
    </w:rPr>
  </w:style>
  <w:style w:type="character" w:customStyle="1" w:styleId="BodyTextChar">
    <w:name w:val="Body Text Char"/>
    <w:basedOn w:val="DefaultParagraphFont"/>
    <w:link w:val="BodyText"/>
    <w:rsid w:val="00E52B53"/>
    <w:rPr>
      <w:rFonts w:ascii="Bodoni Bk BT" w:hAnsi="Bodoni Bk BT"/>
      <w:sz w:val="24"/>
      <w:szCs w:val="24"/>
      <w:lang w:eastAsia="en-US"/>
    </w:rPr>
  </w:style>
  <w:style w:type="paragraph" w:styleId="BalloonText">
    <w:name w:val="Balloon Text"/>
    <w:basedOn w:val="Normal"/>
    <w:link w:val="BalloonTextChar"/>
    <w:rsid w:val="00933508"/>
    <w:rPr>
      <w:rFonts w:ascii="Tahoma" w:hAnsi="Tahoma" w:cs="Tahoma"/>
      <w:sz w:val="16"/>
      <w:szCs w:val="16"/>
    </w:rPr>
  </w:style>
  <w:style w:type="character" w:customStyle="1" w:styleId="BalloonTextChar">
    <w:name w:val="Balloon Text Char"/>
    <w:basedOn w:val="DefaultParagraphFont"/>
    <w:link w:val="BalloonText"/>
    <w:rsid w:val="00933508"/>
    <w:rPr>
      <w:rFonts w:ascii="Tahoma" w:hAnsi="Tahoma" w:cs="Tahoma"/>
      <w:sz w:val="16"/>
      <w:szCs w:val="16"/>
      <w:lang w:val="nl-NL" w:eastAsia="en-US"/>
    </w:rPr>
  </w:style>
  <w:style w:type="paragraph" w:styleId="ListParagraph">
    <w:name w:val="List Paragraph"/>
    <w:basedOn w:val="Normal"/>
    <w:uiPriority w:val="34"/>
    <w:qFormat/>
    <w:rsid w:val="00520564"/>
    <w:pPr>
      <w:ind w:left="720"/>
      <w:contextualSpacing/>
    </w:pPr>
    <w:rPr>
      <w:rFonts w:ascii="Times New Roman" w:hAnsi="Times New Roman"/>
      <w:sz w:val="24"/>
      <w:lang w:val="en-US"/>
    </w:rPr>
  </w:style>
  <w:style w:type="table" w:customStyle="1" w:styleId="TableauGrille6Couleur1">
    <w:name w:val="Tableau Grille 6 Couleur1"/>
    <w:basedOn w:val="TableNormal"/>
    <w:uiPriority w:val="51"/>
    <w:rsid w:val="00520564"/>
    <w:rPr>
      <w:rFonts w:asciiTheme="minorHAnsi" w:eastAsiaTheme="minorEastAsia" w:hAnsiTheme="minorHAnsi" w:cstheme="minorBidi"/>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TMLPreformatted">
    <w:name w:val="HTML Preformatted"/>
    <w:basedOn w:val="Normal"/>
    <w:link w:val="HTMLPreformattedChar"/>
    <w:uiPriority w:val="99"/>
    <w:semiHidden/>
    <w:unhideWhenUsed/>
    <w:rsid w:val="00CE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eastAsia="zh-CN"/>
    </w:rPr>
  </w:style>
  <w:style w:type="character" w:customStyle="1" w:styleId="HTMLPreformattedChar">
    <w:name w:val="HTML Preformatted Char"/>
    <w:basedOn w:val="DefaultParagraphFont"/>
    <w:link w:val="HTMLPreformatted"/>
    <w:uiPriority w:val="99"/>
    <w:semiHidden/>
    <w:rsid w:val="00CE2C4E"/>
    <w:rPr>
      <w:rFonts w:ascii="Courier New" w:hAnsi="Courier New" w:cs="Courier New"/>
    </w:rPr>
  </w:style>
  <w:style w:type="character" w:styleId="HTMLCode">
    <w:name w:val="HTML Code"/>
    <w:basedOn w:val="DefaultParagraphFont"/>
    <w:uiPriority w:val="99"/>
    <w:semiHidden/>
    <w:unhideWhenUsed/>
    <w:rsid w:val="00CE2C4E"/>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D6476A"/>
    <w:rPr>
      <w:color w:val="954F72"/>
      <w:u w:val="single"/>
    </w:rPr>
  </w:style>
  <w:style w:type="paragraph" w:customStyle="1" w:styleId="font5">
    <w:name w:val="font5"/>
    <w:basedOn w:val="Normal"/>
    <w:rsid w:val="00D6476A"/>
    <w:pPr>
      <w:spacing w:before="100" w:beforeAutospacing="1" w:after="100" w:afterAutospacing="1"/>
    </w:pPr>
    <w:rPr>
      <w:rFonts w:ascii="Calibri" w:hAnsi="Calibri"/>
      <w:color w:val="000000"/>
      <w:sz w:val="22"/>
      <w:szCs w:val="22"/>
      <w:lang w:eastAsia="zh-CN"/>
    </w:rPr>
  </w:style>
  <w:style w:type="paragraph" w:customStyle="1" w:styleId="xl63">
    <w:name w:val="xl63"/>
    <w:basedOn w:val="Normal"/>
    <w:rsid w:val="00D6476A"/>
    <w:pPr>
      <w:pBdr>
        <w:left w:val="single" w:sz="4" w:space="0" w:color="auto"/>
      </w:pBdr>
      <w:spacing w:before="100" w:beforeAutospacing="1" w:after="100" w:afterAutospacing="1"/>
    </w:pPr>
    <w:rPr>
      <w:rFonts w:ascii="Times New Roman" w:hAnsi="Times New Roman"/>
      <w:sz w:val="24"/>
      <w:lang w:eastAsia="zh-CN"/>
    </w:rPr>
  </w:style>
  <w:style w:type="paragraph" w:customStyle="1" w:styleId="xl64">
    <w:name w:val="xl64"/>
    <w:basedOn w:val="Normal"/>
    <w:rsid w:val="00D6476A"/>
    <w:pPr>
      <w:shd w:val="clear" w:color="000000" w:fill="FF0000"/>
      <w:spacing w:before="100" w:beforeAutospacing="1" w:after="100" w:afterAutospacing="1"/>
    </w:pPr>
    <w:rPr>
      <w:rFonts w:ascii="Times New Roman" w:hAnsi="Times New Roman"/>
      <w:sz w:val="24"/>
      <w:lang w:eastAsia="zh-CN"/>
    </w:rPr>
  </w:style>
  <w:style w:type="paragraph" w:customStyle="1" w:styleId="xl65">
    <w:name w:val="xl65"/>
    <w:basedOn w:val="Normal"/>
    <w:rsid w:val="00D6476A"/>
    <w:pPr>
      <w:shd w:val="clear" w:color="000000" w:fill="00B050"/>
      <w:spacing w:before="100" w:beforeAutospacing="1" w:after="100" w:afterAutospacing="1"/>
    </w:pPr>
    <w:rPr>
      <w:rFonts w:ascii="Times New Roman" w:hAnsi="Times New Roman"/>
      <w:sz w:val="24"/>
      <w:lang w:eastAsia="zh-CN"/>
    </w:rPr>
  </w:style>
  <w:style w:type="paragraph" w:customStyle="1" w:styleId="xl66">
    <w:name w:val="xl66"/>
    <w:basedOn w:val="Normal"/>
    <w:rsid w:val="00D6476A"/>
    <w:pPr>
      <w:shd w:val="clear" w:color="000000" w:fill="ED7D31"/>
      <w:spacing w:before="100" w:beforeAutospacing="1" w:after="100" w:afterAutospacing="1"/>
    </w:pPr>
    <w:rPr>
      <w:rFonts w:ascii="Times New Roman" w:hAnsi="Times New Roman"/>
      <w:sz w:val="24"/>
      <w:lang w:eastAsia="zh-CN"/>
    </w:rPr>
  </w:style>
  <w:style w:type="paragraph" w:customStyle="1" w:styleId="xl67">
    <w:name w:val="xl67"/>
    <w:basedOn w:val="Normal"/>
    <w:rsid w:val="00D6476A"/>
    <w:pPr>
      <w:shd w:val="clear" w:color="000000" w:fill="FFC000"/>
      <w:spacing w:before="100" w:beforeAutospacing="1" w:after="100" w:afterAutospacing="1"/>
    </w:pPr>
    <w:rPr>
      <w:rFonts w:ascii="Times New Roman" w:hAnsi="Times New Roman"/>
      <w:sz w:val="24"/>
      <w:lang w:eastAsia="zh-CN"/>
    </w:rPr>
  </w:style>
  <w:style w:type="paragraph" w:customStyle="1" w:styleId="xl68">
    <w:name w:val="xl68"/>
    <w:basedOn w:val="Normal"/>
    <w:rsid w:val="00D6476A"/>
    <w:pPr>
      <w:shd w:val="clear" w:color="000000" w:fill="00B050"/>
      <w:spacing w:before="100" w:beforeAutospacing="1" w:after="100" w:afterAutospacing="1"/>
    </w:pPr>
    <w:rPr>
      <w:rFonts w:ascii="Times New Roman" w:hAnsi="Times New Roman"/>
      <w:color w:val="00B050"/>
      <w:sz w:val="24"/>
      <w:lang w:eastAsia="zh-CN"/>
    </w:rPr>
  </w:style>
  <w:style w:type="paragraph" w:customStyle="1" w:styleId="xl69">
    <w:name w:val="xl69"/>
    <w:basedOn w:val="Normal"/>
    <w:rsid w:val="00D6476A"/>
    <w:pPr>
      <w:pBdr>
        <w:left w:val="single" w:sz="4" w:space="0" w:color="auto"/>
      </w:pBdr>
      <w:shd w:val="clear" w:color="000000" w:fill="00B050"/>
      <w:spacing w:before="100" w:beforeAutospacing="1" w:after="100" w:afterAutospacing="1"/>
    </w:pPr>
    <w:rPr>
      <w:rFonts w:ascii="Times New Roman" w:hAnsi="Times New Roman"/>
      <w:sz w:val="24"/>
      <w:lang w:eastAsia="zh-CN"/>
    </w:rPr>
  </w:style>
  <w:style w:type="paragraph" w:customStyle="1" w:styleId="xl70">
    <w:name w:val="xl70"/>
    <w:basedOn w:val="Normal"/>
    <w:rsid w:val="00D6476A"/>
    <w:pPr>
      <w:pBdr>
        <w:bottom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71">
    <w:name w:val="xl71"/>
    <w:basedOn w:val="Normal"/>
    <w:rsid w:val="00D6476A"/>
    <w:pPr>
      <w:pBdr>
        <w:top w:val="single" w:sz="4" w:space="0" w:color="FF0000"/>
        <w:left w:val="single" w:sz="4" w:space="0" w:color="FF0000"/>
        <w:bottom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72">
    <w:name w:val="xl72"/>
    <w:basedOn w:val="Normal"/>
    <w:rsid w:val="00D6476A"/>
    <w:pPr>
      <w:pBdr>
        <w:top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73">
    <w:name w:val="xl73"/>
    <w:basedOn w:val="Normal"/>
    <w:rsid w:val="00D6476A"/>
    <w:pPr>
      <w:pBdr>
        <w:top w:val="single" w:sz="4" w:space="0" w:color="FF0000"/>
        <w:bottom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74">
    <w:name w:val="xl74"/>
    <w:basedOn w:val="Normal"/>
    <w:rsid w:val="00D6476A"/>
    <w:pPr>
      <w:pBdr>
        <w:left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75">
    <w:name w:val="xl75"/>
    <w:basedOn w:val="Normal"/>
    <w:rsid w:val="00D6476A"/>
    <w:pPr>
      <w:pBdr>
        <w:top w:val="single" w:sz="4" w:space="0" w:color="FF0000"/>
        <w:bottom w:val="single" w:sz="4" w:space="0" w:color="FF0000"/>
      </w:pBdr>
      <w:shd w:val="clear" w:color="000000" w:fill="ED7D31"/>
      <w:spacing w:before="100" w:beforeAutospacing="1" w:after="100" w:afterAutospacing="1"/>
    </w:pPr>
    <w:rPr>
      <w:rFonts w:ascii="Times New Roman" w:hAnsi="Times New Roman"/>
      <w:sz w:val="24"/>
      <w:lang w:eastAsia="zh-CN"/>
    </w:rPr>
  </w:style>
  <w:style w:type="paragraph" w:customStyle="1" w:styleId="xl76">
    <w:name w:val="xl76"/>
    <w:basedOn w:val="Normal"/>
    <w:rsid w:val="00D6476A"/>
    <w:pPr>
      <w:pBdr>
        <w:left w:val="single" w:sz="4" w:space="0" w:color="auto"/>
      </w:pBdr>
      <w:spacing w:before="100" w:beforeAutospacing="1" w:after="100" w:afterAutospacing="1"/>
    </w:pPr>
    <w:rPr>
      <w:rFonts w:ascii="Times New Roman" w:hAnsi="Times New Roman"/>
      <w:sz w:val="24"/>
      <w:lang w:eastAsia="zh-CN"/>
    </w:rPr>
  </w:style>
  <w:style w:type="paragraph" w:customStyle="1" w:styleId="xl77">
    <w:name w:val="xl77"/>
    <w:basedOn w:val="Normal"/>
    <w:rsid w:val="00D6476A"/>
    <w:pPr>
      <w:spacing w:before="100" w:beforeAutospacing="1" w:after="100" w:afterAutospacing="1"/>
    </w:pPr>
    <w:rPr>
      <w:rFonts w:ascii="Times New Roman" w:hAnsi="Times New Roman"/>
      <w:sz w:val="24"/>
      <w:lang w:eastAsia="zh-CN"/>
    </w:rPr>
  </w:style>
  <w:style w:type="paragraph" w:customStyle="1" w:styleId="xl78">
    <w:name w:val="xl78"/>
    <w:basedOn w:val="Normal"/>
    <w:rsid w:val="00D6476A"/>
    <w:pPr>
      <w:pBdr>
        <w:bottom w:val="single" w:sz="4" w:space="0" w:color="FF0000"/>
      </w:pBdr>
      <w:shd w:val="clear" w:color="000000" w:fill="ED7D31"/>
      <w:spacing w:before="100" w:beforeAutospacing="1" w:after="100" w:afterAutospacing="1"/>
    </w:pPr>
    <w:rPr>
      <w:rFonts w:ascii="Times New Roman" w:hAnsi="Times New Roman"/>
      <w:sz w:val="24"/>
      <w:lang w:eastAsia="zh-CN"/>
    </w:rPr>
  </w:style>
  <w:style w:type="paragraph" w:customStyle="1" w:styleId="xl79">
    <w:name w:val="xl79"/>
    <w:basedOn w:val="Normal"/>
    <w:rsid w:val="00D6476A"/>
    <w:pPr>
      <w:pBdr>
        <w:top w:val="single" w:sz="4" w:space="0" w:color="FF0000"/>
      </w:pBdr>
      <w:shd w:val="clear" w:color="000000" w:fill="ED7D31"/>
      <w:spacing w:before="100" w:beforeAutospacing="1" w:after="100" w:afterAutospacing="1"/>
    </w:pPr>
    <w:rPr>
      <w:rFonts w:ascii="Times New Roman" w:hAnsi="Times New Roman"/>
      <w:sz w:val="24"/>
      <w:lang w:eastAsia="zh-CN"/>
    </w:rPr>
  </w:style>
  <w:style w:type="paragraph" w:customStyle="1" w:styleId="xl80">
    <w:name w:val="xl80"/>
    <w:basedOn w:val="Normal"/>
    <w:rsid w:val="00D6476A"/>
    <w:pPr>
      <w:pBdr>
        <w:bottom w:val="single" w:sz="4" w:space="0" w:color="FF0000"/>
        <w:right w:val="single" w:sz="4" w:space="0" w:color="auto"/>
      </w:pBdr>
      <w:shd w:val="clear" w:color="000000" w:fill="00B050"/>
      <w:spacing w:before="100" w:beforeAutospacing="1" w:after="100" w:afterAutospacing="1"/>
    </w:pPr>
    <w:rPr>
      <w:rFonts w:ascii="Times New Roman" w:hAnsi="Times New Roman"/>
      <w:sz w:val="24"/>
      <w:lang w:eastAsia="zh-CN"/>
    </w:rPr>
  </w:style>
  <w:style w:type="paragraph" w:customStyle="1" w:styleId="xl81">
    <w:name w:val="xl81"/>
    <w:basedOn w:val="Normal"/>
    <w:rsid w:val="00D6476A"/>
    <w:pPr>
      <w:pBdr>
        <w:top w:val="single" w:sz="4" w:space="0" w:color="FF0000"/>
        <w:bottom w:val="single" w:sz="4" w:space="0" w:color="FF0000"/>
        <w:right w:val="single" w:sz="4" w:space="0" w:color="FF0000"/>
      </w:pBdr>
      <w:shd w:val="clear" w:color="000000" w:fill="ED7D31"/>
      <w:spacing w:before="100" w:beforeAutospacing="1" w:after="100" w:afterAutospacing="1"/>
    </w:pPr>
    <w:rPr>
      <w:rFonts w:ascii="Times New Roman" w:hAnsi="Times New Roman"/>
      <w:sz w:val="24"/>
      <w:lang w:eastAsia="zh-CN"/>
    </w:rPr>
  </w:style>
  <w:style w:type="paragraph" w:customStyle="1" w:styleId="xl82">
    <w:name w:val="xl82"/>
    <w:basedOn w:val="Normal"/>
    <w:rsid w:val="00D6476A"/>
    <w:pPr>
      <w:pBdr>
        <w:top w:val="single" w:sz="4" w:space="0" w:color="FF0000"/>
        <w:bottom w:val="single" w:sz="4" w:space="0" w:color="FF0000"/>
        <w:right w:val="single" w:sz="4" w:space="0" w:color="FF0000"/>
      </w:pBdr>
      <w:shd w:val="clear" w:color="000000" w:fill="00B050"/>
      <w:spacing w:before="100" w:beforeAutospacing="1" w:after="100" w:afterAutospacing="1"/>
    </w:pPr>
    <w:rPr>
      <w:rFonts w:ascii="Times New Roman" w:hAnsi="Times New Roman"/>
      <w:sz w:val="24"/>
      <w:lang w:eastAsia="zh-CN"/>
    </w:rPr>
  </w:style>
  <w:style w:type="paragraph" w:customStyle="1" w:styleId="xl83">
    <w:name w:val="xl83"/>
    <w:basedOn w:val="Normal"/>
    <w:rsid w:val="00D6476A"/>
    <w:pPr>
      <w:pBdr>
        <w:top w:val="single" w:sz="8" w:space="0" w:color="auto"/>
        <w:left w:val="single" w:sz="8" w:space="0" w:color="auto"/>
      </w:pBdr>
      <w:spacing w:before="100" w:beforeAutospacing="1" w:after="100" w:afterAutospacing="1"/>
    </w:pPr>
    <w:rPr>
      <w:rFonts w:ascii="Times New Roman" w:hAnsi="Times New Roman"/>
      <w:sz w:val="24"/>
      <w:lang w:eastAsia="zh-CN"/>
    </w:rPr>
  </w:style>
  <w:style w:type="paragraph" w:customStyle="1" w:styleId="xl84">
    <w:name w:val="xl84"/>
    <w:basedOn w:val="Normal"/>
    <w:rsid w:val="00D6476A"/>
    <w:pPr>
      <w:pBdr>
        <w:top w:val="single" w:sz="8" w:space="0" w:color="auto"/>
      </w:pBdr>
      <w:spacing w:before="100" w:beforeAutospacing="1" w:after="100" w:afterAutospacing="1"/>
    </w:pPr>
    <w:rPr>
      <w:rFonts w:ascii="Times New Roman" w:hAnsi="Times New Roman"/>
      <w:sz w:val="24"/>
      <w:lang w:eastAsia="zh-CN"/>
    </w:rPr>
  </w:style>
  <w:style w:type="paragraph" w:customStyle="1" w:styleId="xl85">
    <w:name w:val="xl85"/>
    <w:basedOn w:val="Normal"/>
    <w:rsid w:val="00D6476A"/>
    <w:pPr>
      <w:pBdr>
        <w:top w:val="single" w:sz="8" w:space="0" w:color="auto"/>
        <w:right w:val="single" w:sz="8" w:space="0" w:color="auto"/>
      </w:pBdr>
      <w:spacing w:before="100" w:beforeAutospacing="1" w:after="100" w:afterAutospacing="1"/>
    </w:pPr>
    <w:rPr>
      <w:rFonts w:ascii="Times New Roman" w:hAnsi="Times New Roman"/>
      <w:sz w:val="24"/>
      <w:lang w:eastAsia="zh-CN"/>
    </w:rPr>
  </w:style>
  <w:style w:type="paragraph" w:customStyle="1" w:styleId="xl86">
    <w:name w:val="xl86"/>
    <w:basedOn w:val="Normal"/>
    <w:rsid w:val="00D6476A"/>
    <w:pPr>
      <w:pBdr>
        <w:left w:val="single" w:sz="8" w:space="0" w:color="auto"/>
      </w:pBdr>
      <w:spacing w:before="100" w:beforeAutospacing="1" w:after="100" w:afterAutospacing="1"/>
    </w:pPr>
    <w:rPr>
      <w:rFonts w:ascii="Times New Roman" w:hAnsi="Times New Roman"/>
      <w:sz w:val="24"/>
      <w:lang w:eastAsia="zh-CN"/>
    </w:rPr>
  </w:style>
  <w:style w:type="paragraph" w:customStyle="1" w:styleId="xl87">
    <w:name w:val="xl87"/>
    <w:basedOn w:val="Normal"/>
    <w:rsid w:val="00D6476A"/>
    <w:pPr>
      <w:pBdr>
        <w:right w:val="single" w:sz="8" w:space="0" w:color="auto"/>
      </w:pBdr>
      <w:spacing w:before="100" w:beforeAutospacing="1" w:after="100" w:afterAutospacing="1"/>
    </w:pPr>
    <w:rPr>
      <w:rFonts w:ascii="Times New Roman" w:hAnsi="Times New Roman"/>
      <w:sz w:val="24"/>
      <w:lang w:eastAsia="zh-CN"/>
    </w:rPr>
  </w:style>
  <w:style w:type="paragraph" w:customStyle="1" w:styleId="xl88">
    <w:name w:val="xl88"/>
    <w:basedOn w:val="Normal"/>
    <w:rsid w:val="00D6476A"/>
    <w:pPr>
      <w:pBdr>
        <w:left w:val="single" w:sz="8" w:space="0" w:color="auto"/>
      </w:pBdr>
      <w:shd w:val="clear" w:color="000000" w:fill="00B050"/>
      <w:spacing w:before="100" w:beforeAutospacing="1" w:after="100" w:afterAutospacing="1"/>
    </w:pPr>
    <w:rPr>
      <w:rFonts w:ascii="Times New Roman" w:hAnsi="Times New Roman"/>
      <w:sz w:val="24"/>
      <w:lang w:eastAsia="zh-CN"/>
    </w:rPr>
  </w:style>
  <w:style w:type="paragraph" w:customStyle="1" w:styleId="xl89">
    <w:name w:val="xl89"/>
    <w:basedOn w:val="Normal"/>
    <w:rsid w:val="00D6476A"/>
    <w:pPr>
      <w:pBdr>
        <w:left w:val="single" w:sz="8" w:space="0" w:color="auto"/>
      </w:pBdr>
      <w:shd w:val="clear" w:color="000000" w:fill="FFC000"/>
      <w:spacing w:before="100" w:beforeAutospacing="1" w:after="100" w:afterAutospacing="1"/>
    </w:pPr>
    <w:rPr>
      <w:rFonts w:ascii="Times New Roman" w:hAnsi="Times New Roman"/>
      <w:sz w:val="24"/>
      <w:lang w:eastAsia="zh-CN"/>
    </w:rPr>
  </w:style>
  <w:style w:type="paragraph" w:customStyle="1" w:styleId="xl90">
    <w:name w:val="xl90"/>
    <w:basedOn w:val="Normal"/>
    <w:rsid w:val="00D6476A"/>
    <w:pPr>
      <w:pBdr>
        <w:left w:val="single" w:sz="8" w:space="0" w:color="auto"/>
      </w:pBdr>
      <w:shd w:val="clear" w:color="000000" w:fill="ED7D31"/>
      <w:spacing w:before="100" w:beforeAutospacing="1" w:after="100" w:afterAutospacing="1"/>
    </w:pPr>
    <w:rPr>
      <w:rFonts w:ascii="Times New Roman" w:hAnsi="Times New Roman"/>
      <w:sz w:val="24"/>
      <w:lang w:eastAsia="zh-CN"/>
    </w:rPr>
  </w:style>
  <w:style w:type="paragraph" w:customStyle="1" w:styleId="xl91">
    <w:name w:val="xl91"/>
    <w:basedOn w:val="Normal"/>
    <w:rsid w:val="00D6476A"/>
    <w:pPr>
      <w:pBdr>
        <w:left w:val="single" w:sz="8" w:space="0" w:color="auto"/>
        <w:bottom w:val="single" w:sz="8" w:space="0" w:color="auto"/>
      </w:pBdr>
      <w:shd w:val="clear" w:color="000000" w:fill="FF0000"/>
      <w:spacing w:before="100" w:beforeAutospacing="1" w:after="100" w:afterAutospacing="1"/>
    </w:pPr>
    <w:rPr>
      <w:rFonts w:ascii="Times New Roman" w:hAnsi="Times New Roman"/>
      <w:sz w:val="24"/>
      <w:lang w:eastAsia="zh-CN"/>
    </w:rPr>
  </w:style>
  <w:style w:type="paragraph" w:customStyle="1" w:styleId="xl92">
    <w:name w:val="xl92"/>
    <w:basedOn w:val="Normal"/>
    <w:rsid w:val="00D6476A"/>
    <w:pPr>
      <w:spacing w:before="100" w:beforeAutospacing="1" w:after="100" w:afterAutospacing="1"/>
      <w:jc w:val="center"/>
    </w:pPr>
    <w:rPr>
      <w:rFonts w:ascii="Times New Roman" w:hAnsi="Times New Roman"/>
      <w:sz w:val="24"/>
      <w:lang w:eastAsia="zh-CN"/>
    </w:rPr>
  </w:style>
  <w:style w:type="paragraph" w:customStyle="1" w:styleId="xl93">
    <w:name w:val="xl93"/>
    <w:basedOn w:val="Normal"/>
    <w:rsid w:val="00D6476A"/>
    <w:pPr>
      <w:pBdr>
        <w:left w:val="single" w:sz="4" w:space="0" w:color="auto"/>
      </w:pBdr>
      <w:spacing w:before="100" w:beforeAutospacing="1" w:after="100" w:afterAutospacing="1"/>
      <w:jc w:val="center"/>
    </w:pPr>
    <w:rPr>
      <w:rFonts w:ascii="Times New Roman" w:hAnsi="Times New Roman"/>
      <w:sz w:val="24"/>
      <w:lang w:eastAsia="zh-CN"/>
    </w:rPr>
  </w:style>
  <w:style w:type="paragraph" w:customStyle="1" w:styleId="xl94">
    <w:name w:val="xl94"/>
    <w:basedOn w:val="Normal"/>
    <w:rsid w:val="00D6476A"/>
    <w:pPr>
      <w:pBdr>
        <w:bottom w:val="single" w:sz="8" w:space="0" w:color="auto"/>
      </w:pBdr>
      <w:spacing w:before="100" w:beforeAutospacing="1" w:after="100" w:afterAutospacing="1"/>
    </w:pPr>
    <w:rPr>
      <w:rFonts w:ascii="Times New Roman" w:hAnsi="Times New Roman"/>
      <w:sz w:val="24"/>
      <w:lang w:eastAsia="zh-CN"/>
    </w:rPr>
  </w:style>
  <w:style w:type="paragraph" w:customStyle="1" w:styleId="xl95">
    <w:name w:val="xl95"/>
    <w:basedOn w:val="Normal"/>
    <w:rsid w:val="00D6476A"/>
    <w:pPr>
      <w:pBdr>
        <w:bottom w:val="single" w:sz="8" w:space="0" w:color="auto"/>
        <w:right w:val="single" w:sz="8" w:space="0" w:color="auto"/>
      </w:pBdr>
      <w:spacing w:before="100" w:beforeAutospacing="1" w:after="100" w:afterAutospacing="1"/>
    </w:pPr>
    <w:rPr>
      <w:rFonts w:ascii="Times New Roman" w:hAnsi="Times New Roman"/>
      <w:sz w:val="24"/>
      <w:lang w:eastAsia="zh-CN"/>
    </w:rPr>
  </w:style>
  <w:style w:type="paragraph" w:customStyle="1" w:styleId="xl96">
    <w:name w:val="xl96"/>
    <w:basedOn w:val="Normal"/>
    <w:rsid w:val="00D6476A"/>
    <w:pPr>
      <w:spacing w:before="100" w:beforeAutospacing="1" w:after="100" w:afterAutospacing="1"/>
    </w:pPr>
    <w:rPr>
      <w:rFonts w:ascii="Times New Roman" w:hAnsi="Times New Roman"/>
      <w:sz w:val="24"/>
      <w:lang w:eastAsia="zh-CN"/>
    </w:rPr>
  </w:style>
  <w:style w:type="paragraph" w:customStyle="1" w:styleId="xl97">
    <w:name w:val="xl97"/>
    <w:basedOn w:val="Normal"/>
    <w:rsid w:val="00D6476A"/>
    <w:pPr>
      <w:pBdr>
        <w:right w:val="single" w:sz="8" w:space="0" w:color="auto"/>
      </w:pBdr>
      <w:spacing w:before="100" w:beforeAutospacing="1" w:after="100" w:afterAutospacing="1"/>
    </w:pPr>
    <w:rPr>
      <w:rFonts w:ascii="Times New Roman" w:hAnsi="Times New Roman"/>
      <w:sz w:val="24"/>
      <w:lang w:eastAsia="zh-CN"/>
    </w:rPr>
  </w:style>
  <w:style w:type="paragraph" w:customStyle="1" w:styleId="xl98">
    <w:name w:val="xl98"/>
    <w:basedOn w:val="Normal"/>
    <w:rsid w:val="00D6476A"/>
    <w:pPr>
      <w:spacing w:before="100" w:beforeAutospacing="1" w:after="100" w:afterAutospacing="1"/>
    </w:pPr>
    <w:rPr>
      <w:rFonts w:ascii="Times New Roman" w:hAnsi="Times New Roman"/>
      <w:sz w:val="24"/>
      <w:lang w:eastAsia="zh-CN"/>
    </w:rPr>
  </w:style>
  <w:style w:type="paragraph" w:customStyle="1" w:styleId="xl99">
    <w:name w:val="xl99"/>
    <w:basedOn w:val="Normal"/>
    <w:rsid w:val="00D6476A"/>
    <w:pPr>
      <w:pBdr>
        <w:right w:val="single" w:sz="8" w:space="0" w:color="auto"/>
      </w:pBdr>
      <w:spacing w:before="100" w:beforeAutospacing="1" w:after="100" w:afterAutospacing="1"/>
    </w:pPr>
    <w:rPr>
      <w:rFonts w:ascii="Times New Roman" w:hAnsi="Times New Roman"/>
      <w:sz w:val="24"/>
      <w:lang w:eastAsia="zh-CN"/>
    </w:rPr>
  </w:style>
  <w:style w:type="paragraph" w:styleId="TOC3">
    <w:name w:val="toc 3"/>
    <w:basedOn w:val="Normal"/>
    <w:next w:val="Normal"/>
    <w:autoRedefine/>
    <w:uiPriority w:val="39"/>
    <w:unhideWhenUsed/>
    <w:rsid w:val="00BC47BA"/>
    <w:pPr>
      <w:spacing w:after="100"/>
      <w:ind w:left="400"/>
    </w:pPr>
  </w:style>
  <w:style w:type="paragraph" w:styleId="TOC4">
    <w:name w:val="toc 4"/>
    <w:basedOn w:val="Normal"/>
    <w:next w:val="Normal"/>
    <w:autoRedefine/>
    <w:uiPriority w:val="39"/>
    <w:unhideWhenUsed/>
    <w:rsid w:val="00BC47BA"/>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858738">
      <w:bodyDiv w:val="1"/>
      <w:marLeft w:val="0"/>
      <w:marRight w:val="0"/>
      <w:marTop w:val="0"/>
      <w:marBottom w:val="0"/>
      <w:divBdr>
        <w:top w:val="none" w:sz="0" w:space="0" w:color="auto"/>
        <w:left w:val="none" w:sz="0" w:space="0" w:color="auto"/>
        <w:bottom w:val="none" w:sz="0" w:space="0" w:color="auto"/>
        <w:right w:val="none" w:sz="0" w:space="0" w:color="auto"/>
      </w:divBdr>
    </w:div>
    <w:div w:id="674259765">
      <w:bodyDiv w:val="1"/>
      <w:marLeft w:val="0"/>
      <w:marRight w:val="0"/>
      <w:marTop w:val="0"/>
      <w:marBottom w:val="0"/>
      <w:divBdr>
        <w:top w:val="none" w:sz="0" w:space="0" w:color="auto"/>
        <w:left w:val="none" w:sz="0" w:space="0" w:color="auto"/>
        <w:bottom w:val="none" w:sz="0" w:space="0" w:color="auto"/>
        <w:right w:val="none" w:sz="0" w:space="0" w:color="auto"/>
      </w:divBdr>
    </w:div>
    <w:div w:id="982005449">
      <w:bodyDiv w:val="1"/>
      <w:marLeft w:val="0"/>
      <w:marRight w:val="0"/>
      <w:marTop w:val="0"/>
      <w:marBottom w:val="0"/>
      <w:divBdr>
        <w:top w:val="none" w:sz="0" w:space="0" w:color="auto"/>
        <w:left w:val="none" w:sz="0" w:space="0" w:color="auto"/>
        <w:bottom w:val="none" w:sz="0" w:space="0" w:color="auto"/>
        <w:right w:val="none" w:sz="0" w:space="0" w:color="auto"/>
      </w:divBdr>
    </w:div>
    <w:div w:id="1073358852">
      <w:bodyDiv w:val="1"/>
      <w:marLeft w:val="0"/>
      <w:marRight w:val="0"/>
      <w:marTop w:val="0"/>
      <w:marBottom w:val="0"/>
      <w:divBdr>
        <w:top w:val="none" w:sz="0" w:space="0" w:color="auto"/>
        <w:left w:val="none" w:sz="0" w:space="0" w:color="auto"/>
        <w:bottom w:val="none" w:sz="0" w:space="0" w:color="auto"/>
        <w:right w:val="none" w:sz="0" w:space="0" w:color="auto"/>
      </w:divBdr>
    </w:div>
    <w:div w:id="1376008260">
      <w:bodyDiv w:val="1"/>
      <w:marLeft w:val="0"/>
      <w:marRight w:val="0"/>
      <w:marTop w:val="0"/>
      <w:marBottom w:val="0"/>
      <w:divBdr>
        <w:top w:val="none" w:sz="0" w:space="0" w:color="auto"/>
        <w:left w:val="none" w:sz="0" w:space="0" w:color="auto"/>
        <w:bottom w:val="none" w:sz="0" w:space="0" w:color="auto"/>
        <w:right w:val="none" w:sz="0" w:space="0" w:color="auto"/>
      </w:divBdr>
    </w:div>
    <w:div w:id="1532256264">
      <w:bodyDiv w:val="1"/>
      <w:marLeft w:val="0"/>
      <w:marRight w:val="0"/>
      <w:marTop w:val="0"/>
      <w:marBottom w:val="0"/>
      <w:divBdr>
        <w:top w:val="none" w:sz="0" w:space="0" w:color="auto"/>
        <w:left w:val="none" w:sz="0" w:space="0" w:color="auto"/>
        <w:bottom w:val="none" w:sz="0" w:space="0" w:color="auto"/>
        <w:right w:val="none" w:sz="0" w:space="0" w:color="auto"/>
      </w:divBdr>
      <w:divsChild>
        <w:div w:id="300575179">
          <w:marLeft w:val="0"/>
          <w:marRight w:val="0"/>
          <w:marTop w:val="0"/>
          <w:marBottom w:val="0"/>
          <w:divBdr>
            <w:top w:val="none" w:sz="0" w:space="0" w:color="auto"/>
            <w:left w:val="none" w:sz="0" w:space="0" w:color="auto"/>
            <w:bottom w:val="none" w:sz="0" w:space="0" w:color="auto"/>
            <w:right w:val="none" w:sz="0" w:space="0" w:color="auto"/>
          </w:divBdr>
          <w:divsChild>
            <w:div w:id="787042477">
              <w:marLeft w:val="0"/>
              <w:marRight w:val="0"/>
              <w:marTop w:val="0"/>
              <w:marBottom w:val="0"/>
              <w:divBdr>
                <w:top w:val="none" w:sz="0" w:space="0" w:color="auto"/>
                <w:left w:val="none" w:sz="0" w:space="0" w:color="auto"/>
                <w:bottom w:val="none" w:sz="0" w:space="0" w:color="auto"/>
                <w:right w:val="none" w:sz="0" w:space="0" w:color="auto"/>
              </w:divBdr>
              <w:divsChild>
                <w:div w:id="1893543152">
                  <w:marLeft w:val="0"/>
                  <w:marRight w:val="0"/>
                  <w:marTop w:val="0"/>
                  <w:marBottom w:val="0"/>
                  <w:divBdr>
                    <w:top w:val="none" w:sz="0" w:space="0" w:color="auto"/>
                    <w:left w:val="none" w:sz="0" w:space="0" w:color="auto"/>
                    <w:bottom w:val="none" w:sz="0" w:space="0" w:color="auto"/>
                    <w:right w:val="none" w:sz="0" w:space="0" w:color="auto"/>
                  </w:divBdr>
                </w:div>
                <w:div w:id="295793287">
                  <w:marLeft w:val="0"/>
                  <w:marRight w:val="0"/>
                  <w:marTop w:val="0"/>
                  <w:marBottom w:val="0"/>
                  <w:divBdr>
                    <w:top w:val="none" w:sz="0" w:space="0" w:color="auto"/>
                    <w:left w:val="none" w:sz="0" w:space="0" w:color="auto"/>
                    <w:bottom w:val="none" w:sz="0" w:space="0" w:color="auto"/>
                    <w:right w:val="none" w:sz="0" w:space="0" w:color="auto"/>
                  </w:divBdr>
                </w:div>
                <w:div w:id="1075008838">
                  <w:marLeft w:val="0"/>
                  <w:marRight w:val="0"/>
                  <w:marTop w:val="0"/>
                  <w:marBottom w:val="0"/>
                  <w:divBdr>
                    <w:top w:val="none" w:sz="0" w:space="0" w:color="auto"/>
                    <w:left w:val="none" w:sz="0" w:space="0" w:color="auto"/>
                    <w:bottom w:val="none" w:sz="0" w:space="0" w:color="auto"/>
                    <w:right w:val="none" w:sz="0" w:space="0" w:color="auto"/>
                  </w:divBdr>
                </w:div>
                <w:div w:id="208567649">
                  <w:marLeft w:val="0"/>
                  <w:marRight w:val="0"/>
                  <w:marTop w:val="0"/>
                  <w:marBottom w:val="0"/>
                  <w:divBdr>
                    <w:top w:val="none" w:sz="0" w:space="0" w:color="auto"/>
                    <w:left w:val="none" w:sz="0" w:space="0" w:color="auto"/>
                    <w:bottom w:val="none" w:sz="0" w:space="0" w:color="auto"/>
                    <w:right w:val="none" w:sz="0" w:space="0" w:color="auto"/>
                  </w:divBdr>
                </w:div>
                <w:div w:id="363362853">
                  <w:marLeft w:val="0"/>
                  <w:marRight w:val="0"/>
                  <w:marTop w:val="0"/>
                  <w:marBottom w:val="0"/>
                  <w:divBdr>
                    <w:top w:val="none" w:sz="0" w:space="0" w:color="auto"/>
                    <w:left w:val="none" w:sz="0" w:space="0" w:color="auto"/>
                    <w:bottom w:val="none" w:sz="0" w:space="0" w:color="auto"/>
                    <w:right w:val="none" w:sz="0" w:space="0" w:color="auto"/>
                  </w:divBdr>
                </w:div>
                <w:div w:id="124274463">
                  <w:marLeft w:val="0"/>
                  <w:marRight w:val="0"/>
                  <w:marTop w:val="0"/>
                  <w:marBottom w:val="0"/>
                  <w:divBdr>
                    <w:top w:val="none" w:sz="0" w:space="0" w:color="auto"/>
                    <w:left w:val="none" w:sz="0" w:space="0" w:color="auto"/>
                    <w:bottom w:val="none" w:sz="0" w:space="0" w:color="auto"/>
                    <w:right w:val="none" w:sz="0" w:space="0" w:color="auto"/>
                  </w:divBdr>
                </w:div>
                <w:div w:id="434597326">
                  <w:marLeft w:val="0"/>
                  <w:marRight w:val="0"/>
                  <w:marTop w:val="0"/>
                  <w:marBottom w:val="0"/>
                  <w:divBdr>
                    <w:top w:val="none" w:sz="0" w:space="0" w:color="auto"/>
                    <w:left w:val="none" w:sz="0" w:space="0" w:color="auto"/>
                    <w:bottom w:val="none" w:sz="0" w:space="0" w:color="auto"/>
                    <w:right w:val="none" w:sz="0" w:space="0" w:color="auto"/>
                  </w:divBdr>
                </w:div>
                <w:div w:id="453914270">
                  <w:marLeft w:val="0"/>
                  <w:marRight w:val="0"/>
                  <w:marTop w:val="0"/>
                  <w:marBottom w:val="0"/>
                  <w:divBdr>
                    <w:top w:val="none" w:sz="0" w:space="0" w:color="auto"/>
                    <w:left w:val="none" w:sz="0" w:space="0" w:color="auto"/>
                    <w:bottom w:val="none" w:sz="0" w:space="0" w:color="auto"/>
                    <w:right w:val="none" w:sz="0" w:space="0" w:color="auto"/>
                  </w:divBdr>
                </w:div>
                <w:div w:id="2105606955">
                  <w:marLeft w:val="0"/>
                  <w:marRight w:val="0"/>
                  <w:marTop w:val="0"/>
                  <w:marBottom w:val="0"/>
                  <w:divBdr>
                    <w:top w:val="none" w:sz="0" w:space="0" w:color="auto"/>
                    <w:left w:val="none" w:sz="0" w:space="0" w:color="auto"/>
                    <w:bottom w:val="none" w:sz="0" w:space="0" w:color="auto"/>
                    <w:right w:val="none" w:sz="0" w:space="0" w:color="auto"/>
                  </w:divBdr>
                </w:div>
                <w:div w:id="294528551">
                  <w:marLeft w:val="0"/>
                  <w:marRight w:val="0"/>
                  <w:marTop w:val="0"/>
                  <w:marBottom w:val="0"/>
                  <w:divBdr>
                    <w:top w:val="none" w:sz="0" w:space="0" w:color="auto"/>
                    <w:left w:val="none" w:sz="0" w:space="0" w:color="auto"/>
                    <w:bottom w:val="none" w:sz="0" w:space="0" w:color="auto"/>
                    <w:right w:val="none" w:sz="0" w:space="0" w:color="auto"/>
                  </w:divBdr>
                </w:div>
                <w:div w:id="782774022">
                  <w:marLeft w:val="0"/>
                  <w:marRight w:val="0"/>
                  <w:marTop w:val="0"/>
                  <w:marBottom w:val="0"/>
                  <w:divBdr>
                    <w:top w:val="none" w:sz="0" w:space="0" w:color="auto"/>
                    <w:left w:val="none" w:sz="0" w:space="0" w:color="auto"/>
                    <w:bottom w:val="none" w:sz="0" w:space="0" w:color="auto"/>
                    <w:right w:val="none" w:sz="0" w:space="0" w:color="auto"/>
                  </w:divBdr>
                </w:div>
                <w:div w:id="2142963876">
                  <w:marLeft w:val="0"/>
                  <w:marRight w:val="0"/>
                  <w:marTop w:val="0"/>
                  <w:marBottom w:val="0"/>
                  <w:divBdr>
                    <w:top w:val="none" w:sz="0" w:space="0" w:color="auto"/>
                    <w:left w:val="none" w:sz="0" w:space="0" w:color="auto"/>
                    <w:bottom w:val="none" w:sz="0" w:space="0" w:color="auto"/>
                    <w:right w:val="none" w:sz="0" w:space="0" w:color="auto"/>
                  </w:divBdr>
                </w:div>
                <w:div w:id="7950544">
                  <w:marLeft w:val="0"/>
                  <w:marRight w:val="0"/>
                  <w:marTop w:val="0"/>
                  <w:marBottom w:val="0"/>
                  <w:divBdr>
                    <w:top w:val="none" w:sz="0" w:space="0" w:color="auto"/>
                    <w:left w:val="none" w:sz="0" w:space="0" w:color="auto"/>
                    <w:bottom w:val="none" w:sz="0" w:space="0" w:color="auto"/>
                    <w:right w:val="none" w:sz="0" w:space="0" w:color="auto"/>
                  </w:divBdr>
                </w:div>
                <w:div w:id="1496409989">
                  <w:marLeft w:val="0"/>
                  <w:marRight w:val="0"/>
                  <w:marTop w:val="0"/>
                  <w:marBottom w:val="0"/>
                  <w:divBdr>
                    <w:top w:val="none" w:sz="0" w:space="0" w:color="auto"/>
                    <w:left w:val="none" w:sz="0" w:space="0" w:color="auto"/>
                    <w:bottom w:val="none" w:sz="0" w:space="0" w:color="auto"/>
                    <w:right w:val="none" w:sz="0" w:space="0" w:color="auto"/>
                  </w:divBdr>
                </w:div>
                <w:div w:id="14617615">
                  <w:marLeft w:val="0"/>
                  <w:marRight w:val="0"/>
                  <w:marTop w:val="0"/>
                  <w:marBottom w:val="0"/>
                  <w:divBdr>
                    <w:top w:val="none" w:sz="0" w:space="0" w:color="auto"/>
                    <w:left w:val="none" w:sz="0" w:space="0" w:color="auto"/>
                    <w:bottom w:val="none" w:sz="0" w:space="0" w:color="auto"/>
                    <w:right w:val="none" w:sz="0" w:space="0" w:color="auto"/>
                  </w:divBdr>
                </w:div>
                <w:div w:id="790172965">
                  <w:marLeft w:val="0"/>
                  <w:marRight w:val="0"/>
                  <w:marTop w:val="0"/>
                  <w:marBottom w:val="0"/>
                  <w:divBdr>
                    <w:top w:val="none" w:sz="0" w:space="0" w:color="auto"/>
                    <w:left w:val="none" w:sz="0" w:space="0" w:color="auto"/>
                    <w:bottom w:val="none" w:sz="0" w:space="0" w:color="auto"/>
                    <w:right w:val="none" w:sz="0" w:space="0" w:color="auto"/>
                  </w:divBdr>
                </w:div>
                <w:div w:id="1034504014">
                  <w:marLeft w:val="0"/>
                  <w:marRight w:val="0"/>
                  <w:marTop w:val="0"/>
                  <w:marBottom w:val="0"/>
                  <w:divBdr>
                    <w:top w:val="none" w:sz="0" w:space="0" w:color="auto"/>
                    <w:left w:val="none" w:sz="0" w:space="0" w:color="auto"/>
                    <w:bottom w:val="none" w:sz="0" w:space="0" w:color="auto"/>
                    <w:right w:val="none" w:sz="0" w:space="0" w:color="auto"/>
                  </w:divBdr>
                </w:div>
                <w:div w:id="200098961">
                  <w:marLeft w:val="0"/>
                  <w:marRight w:val="0"/>
                  <w:marTop w:val="0"/>
                  <w:marBottom w:val="0"/>
                  <w:divBdr>
                    <w:top w:val="none" w:sz="0" w:space="0" w:color="auto"/>
                    <w:left w:val="none" w:sz="0" w:space="0" w:color="auto"/>
                    <w:bottom w:val="none" w:sz="0" w:space="0" w:color="auto"/>
                    <w:right w:val="none" w:sz="0" w:space="0" w:color="auto"/>
                  </w:divBdr>
                </w:div>
                <w:div w:id="2133553121">
                  <w:marLeft w:val="0"/>
                  <w:marRight w:val="0"/>
                  <w:marTop w:val="0"/>
                  <w:marBottom w:val="0"/>
                  <w:divBdr>
                    <w:top w:val="none" w:sz="0" w:space="0" w:color="auto"/>
                    <w:left w:val="none" w:sz="0" w:space="0" w:color="auto"/>
                    <w:bottom w:val="none" w:sz="0" w:space="0" w:color="auto"/>
                    <w:right w:val="none" w:sz="0" w:space="0" w:color="auto"/>
                  </w:divBdr>
                </w:div>
                <w:div w:id="932861239">
                  <w:marLeft w:val="0"/>
                  <w:marRight w:val="0"/>
                  <w:marTop w:val="0"/>
                  <w:marBottom w:val="0"/>
                  <w:divBdr>
                    <w:top w:val="none" w:sz="0" w:space="0" w:color="auto"/>
                    <w:left w:val="none" w:sz="0" w:space="0" w:color="auto"/>
                    <w:bottom w:val="none" w:sz="0" w:space="0" w:color="auto"/>
                    <w:right w:val="none" w:sz="0" w:space="0" w:color="auto"/>
                  </w:divBdr>
                </w:div>
                <w:div w:id="1057247267">
                  <w:marLeft w:val="0"/>
                  <w:marRight w:val="0"/>
                  <w:marTop w:val="0"/>
                  <w:marBottom w:val="0"/>
                  <w:divBdr>
                    <w:top w:val="none" w:sz="0" w:space="0" w:color="auto"/>
                    <w:left w:val="none" w:sz="0" w:space="0" w:color="auto"/>
                    <w:bottom w:val="none" w:sz="0" w:space="0" w:color="auto"/>
                    <w:right w:val="none" w:sz="0" w:space="0" w:color="auto"/>
                  </w:divBdr>
                </w:div>
                <w:div w:id="1658462520">
                  <w:marLeft w:val="0"/>
                  <w:marRight w:val="0"/>
                  <w:marTop w:val="0"/>
                  <w:marBottom w:val="0"/>
                  <w:divBdr>
                    <w:top w:val="none" w:sz="0" w:space="0" w:color="auto"/>
                    <w:left w:val="none" w:sz="0" w:space="0" w:color="auto"/>
                    <w:bottom w:val="none" w:sz="0" w:space="0" w:color="auto"/>
                    <w:right w:val="none" w:sz="0" w:space="0" w:color="auto"/>
                  </w:divBdr>
                </w:div>
                <w:div w:id="1814365089">
                  <w:marLeft w:val="0"/>
                  <w:marRight w:val="0"/>
                  <w:marTop w:val="0"/>
                  <w:marBottom w:val="0"/>
                  <w:divBdr>
                    <w:top w:val="none" w:sz="0" w:space="0" w:color="auto"/>
                    <w:left w:val="none" w:sz="0" w:space="0" w:color="auto"/>
                    <w:bottom w:val="none" w:sz="0" w:space="0" w:color="auto"/>
                    <w:right w:val="none" w:sz="0" w:space="0" w:color="auto"/>
                  </w:divBdr>
                </w:div>
                <w:div w:id="1312366536">
                  <w:marLeft w:val="0"/>
                  <w:marRight w:val="0"/>
                  <w:marTop w:val="0"/>
                  <w:marBottom w:val="0"/>
                  <w:divBdr>
                    <w:top w:val="none" w:sz="0" w:space="0" w:color="auto"/>
                    <w:left w:val="none" w:sz="0" w:space="0" w:color="auto"/>
                    <w:bottom w:val="none" w:sz="0" w:space="0" w:color="auto"/>
                    <w:right w:val="none" w:sz="0" w:space="0" w:color="auto"/>
                  </w:divBdr>
                </w:div>
                <w:div w:id="1111632407">
                  <w:marLeft w:val="0"/>
                  <w:marRight w:val="0"/>
                  <w:marTop w:val="0"/>
                  <w:marBottom w:val="0"/>
                  <w:divBdr>
                    <w:top w:val="none" w:sz="0" w:space="0" w:color="auto"/>
                    <w:left w:val="none" w:sz="0" w:space="0" w:color="auto"/>
                    <w:bottom w:val="none" w:sz="0" w:space="0" w:color="auto"/>
                    <w:right w:val="none" w:sz="0" w:space="0" w:color="auto"/>
                  </w:divBdr>
                </w:div>
                <w:div w:id="1326393948">
                  <w:marLeft w:val="0"/>
                  <w:marRight w:val="0"/>
                  <w:marTop w:val="0"/>
                  <w:marBottom w:val="0"/>
                  <w:divBdr>
                    <w:top w:val="none" w:sz="0" w:space="0" w:color="auto"/>
                    <w:left w:val="none" w:sz="0" w:space="0" w:color="auto"/>
                    <w:bottom w:val="none" w:sz="0" w:space="0" w:color="auto"/>
                    <w:right w:val="none" w:sz="0" w:space="0" w:color="auto"/>
                  </w:divBdr>
                </w:div>
                <w:div w:id="438260853">
                  <w:marLeft w:val="0"/>
                  <w:marRight w:val="0"/>
                  <w:marTop w:val="0"/>
                  <w:marBottom w:val="0"/>
                  <w:divBdr>
                    <w:top w:val="none" w:sz="0" w:space="0" w:color="auto"/>
                    <w:left w:val="none" w:sz="0" w:space="0" w:color="auto"/>
                    <w:bottom w:val="none" w:sz="0" w:space="0" w:color="auto"/>
                    <w:right w:val="none" w:sz="0" w:space="0" w:color="auto"/>
                  </w:divBdr>
                </w:div>
                <w:div w:id="775516013">
                  <w:marLeft w:val="0"/>
                  <w:marRight w:val="0"/>
                  <w:marTop w:val="0"/>
                  <w:marBottom w:val="0"/>
                  <w:divBdr>
                    <w:top w:val="none" w:sz="0" w:space="0" w:color="auto"/>
                    <w:left w:val="none" w:sz="0" w:space="0" w:color="auto"/>
                    <w:bottom w:val="none" w:sz="0" w:space="0" w:color="auto"/>
                    <w:right w:val="none" w:sz="0" w:space="0" w:color="auto"/>
                  </w:divBdr>
                </w:div>
                <w:div w:id="1587954526">
                  <w:marLeft w:val="0"/>
                  <w:marRight w:val="0"/>
                  <w:marTop w:val="0"/>
                  <w:marBottom w:val="0"/>
                  <w:divBdr>
                    <w:top w:val="none" w:sz="0" w:space="0" w:color="auto"/>
                    <w:left w:val="none" w:sz="0" w:space="0" w:color="auto"/>
                    <w:bottom w:val="none" w:sz="0" w:space="0" w:color="auto"/>
                    <w:right w:val="none" w:sz="0" w:space="0" w:color="auto"/>
                  </w:divBdr>
                </w:div>
                <w:div w:id="139662444">
                  <w:marLeft w:val="0"/>
                  <w:marRight w:val="0"/>
                  <w:marTop w:val="0"/>
                  <w:marBottom w:val="0"/>
                  <w:divBdr>
                    <w:top w:val="none" w:sz="0" w:space="0" w:color="auto"/>
                    <w:left w:val="none" w:sz="0" w:space="0" w:color="auto"/>
                    <w:bottom w:val="none" w:sz="0" w:space="0" w:color="auto"/>
                    <w:right w:val="none" w:sz="0" w:space="0" w:color="auto"/>
                  </w:divBdr>
                </w:div>
                <w:div w:id="247009232">
                  <w:marLeft w:val="0"/>
                  <w:marRight w:val="0"/>
                  <w:marTop w:val="0"/>
                  <w:marBottom w:val="0"/>
                  <w:divBdr>
                    <w:top w:val="none" w:sz="0" w:space="0" w:color="auto"/>
                    <w:left w:val="none" w:sz="0" w:space="0" w:color="auto"/>
                    <w:bottom w:val="none" w:sz="0" w:space="0" w:color="auto"/>
                    <w:right w:val="none" w:sz="0" w:space="0" w:color="auto"/>
                  </w:divBdr>
                </w:div>
                <w:div w:id="636300814">
                  <w:marLeft w:val="0"/>
                  <w:marRight w:val="0"/>
                  <w:marTop w:val="0"/>
                  <w:marBottom w:val="0"/>
                  <w:divBdr>
                    <w:top w:val="none" w:sz="0" w:space="0" w:color="auto"/>
                    <w:left w:val="none" w:sz="0" w:space="0" w:color="auto"/>
                    <w:bottom w:val="none" w:sz="0" w:space="0" w:color="auto"/>
                    <w:right w:val="none" w:sz="0" w:space="0" w:color="auto"/>
                  </w:divBdr>
                </w:div>
                <w:div w:id="1721901512">
                  <w:marLeft w:val="0"/>
                  <w:marRight w:val="0"/>
                  <w:marTop w:val="0"/>
                  <w:marBottom w:val="0"/>
                  <w:divBdr>
                    <w:top w:val="none" w:sz="0" w:space="0" w:color="auto"/>
                    <w:left w:val="none" w:sz="0" w:space="0" w:color="auto"/>
                    <w:bottom w:val="none" w:sz="0" w:space="0" w:color="auto"/>
                    <w:right w:val="none" w:sz="0" w:space="0" w:color="auto"/>
                  </w:divBdr>
                </w:div>
                <w:div w:id="255527357">
                  <w:marLeft w:val="0"/>
                  <w:marRight w:val="0"/>
                  <w:marTop w:val="0"/>
                  <w:marBottom w:val="0"/>
                  <w:divBdr>
                    <w:top w:val="none" w:sz="0" w:space="0" w:color="auto"/>
                    <w:left w:val="none" w:sz="0" w:space="0" w:color="auto"/>
                    <w:bottom w:val="none" w:sz="0" w:space="0" w:color="auto"/>
                    <w:right w:val="none" w:sz="0" w:space="0" w:color="auto"/>
                  </w:divBdr>
                </w:div>
                <w:div w:id="550266944">
                  <w:marLeft w:val="0"/>
                  <w:marRight w:val="0"/>
                  <w:marTop w:val="0"/>
                  <w:marBottom w:val="0"/>
                  <w:divBdr>
                    <w:top w:val="none" w:sz="0" w:space="0" w:color="auto"/>
                    <w:left w:val="none" w:sz="0" w:space="0" w:color="auto"/>
                    <w:bottom w:val="none" w:sz="0" w:space="0" w:color="auto"/>
                    <w:right w:val="none" w:sz="0" w:space="0" w:color="auto"/>
                  </w:divBdr>
                </w:div>
                <w:div w:id="344286853">
                  <w:marLeft w:val="0"/>
                  <w:marRight w:val="0"/>
                  <w:marTop w:val="0"/>
                  <w:marBottom w:val="0"/>
                  <w:divBdr>
                    <w:top w:val="none" w:sz="0" w:space="0" w:color="auto"/>
                    <w:left w:val="none" w:sz="0" w:space="0" w:color="auto"/>
                    <w:bottom w:val="none" w:sz="0" w:space="0" w:color="auto"/>
                    <w:right w:val="none" w:sz="0" w:space="0" w:color="auto"/>
                  </w:divBdr>
                </w:div>
                <w:div w:id="537275479">
                  <w:marLeft w:val="0"/>
                  <w:marRight w:val="0"/>
                  <w:marTop w:val="0"/>
                  <w:marBottom w:val="0"/>
                  <w:divBdr>
                    <w:top w:val="none" w:sz="0" w:space="0" w:color="auto"/>
                    <w:left w:val="none" w:sz="0" w:space="0" w:color="auto"/>
                    <w:bottom w:val="none" w:sz="0" w:space="0" w:color="auto"/>
                    <w:right w:val="none" w:sz="0" w:space="0" w:color="auto"/>
                  </w:divBdr>
                </w:div>
                <w:div w:id="343483570">
                  <w:marLeft w:val="0"/>
                  <w:marRight w:val="0"/>
                  <w:marTop w:val="0"/>
                  <w:marBottom w:val="0"/>
                  <w:divBdr>
                    <w:top w:val="none" w:sz="0" w:space="0" w:color="auto"/>
                    <w:left w:val="none" w:sz="0" w:space="0" w:color="auto"/>
                    <w:bottom w:val="none" w:sz="0" w:space="0" w:color="auto"/>
                    <w:right w:val="none" w:sz="0" w:space="0" w:color="auto"/>
                  </w:divBdr>
                </w:div>
                <w:div w:id="1224410899">
                  <w:marLeft w:val="0"/>
                  <w:marRight w:val="0"/>
                  <w:marTop w:val="0"/>
                  <w:marBottom w:val="0"/>
                  <w:divBdr>
                    <w:top w:val="none" w:sz="0" w:space="0" w:color="auto"/>
                    <w:left w:val="none" w:sz="0" w:space="0" w:color="auto"/>
                    <w:bottom w:val="none" w:sz="0" w:space="0" w:color="auto"/>
                    <w:right w:val="none" w:sz="0" w:space="0" w:color="auto"/>
                  </w:divBdr>
                </w:div>
                <w:div w:id="1881436579">
                  <w:marLeft w:val="0"/>
                  <w:marRight w:val="0"/>
                  <w:marTop w:val="0"/>
                  <w:marBottom w:val="0"/>
                  <w:divBdr>
                    <w:top w:val="none" w:sz="0" w:space="0" w:color="auto"/>
                    <w:left w:val="none" w:sz="0" w:space="0" w:color="auto"/>
                    <w:bottom w:val="none" w:sz="0" w:space="0" w:color="auto"/>
                    <w:right w:val="none" w:sz="0" w:space="0" w:color="auto"/>
                  </w:divBdr>
                </w:div>
                <w:div w:id="527184459">
                  <w:marLeft w:val="0"/>
                  <w:marRight w:val="0"/>
                  <w:marTop w:val="0"/>
                  <w:marBottom w:val="0"/>
                  <w:divBdr>
                    <w:top w:val="none" w:sz="0" w:space="0" w:color="auto"/>
                    <w:left w:val="none" w:sz="0" w:space="0" w:color="auto"/>
                    <w:bottom w:val="none" w:sz="0" w:space="0" w:color="auto"/>
                    <w:right w:val="none" w:sz="0" w:space="0" w:color="auto"/>
                  </w:divBdr>
                </w:div>
                <w:div w:id="1935236363">
                  <w:marLeft w:val="0"/>
                  <w:marRight w:val="0"/>
                  <w:marTop w:val="0"/>
                  <w:marBottom w:val="0"/>
                  <w:divBdr>
                    <w:top w:val="none" w:sz="0" w:space="0" w:color="auto"/>
                    <w:left w:val="none" w:sz="0" w:space="0" w:color="auto"/>
                    <w:bottom w:val="none" w:sz="0" w:space="0" w:color="auto"/>
                    <w:right w:val="none" w:sz="0" w:space="0" w:color="auto"/>
                  </w:divBdr>
                </w:div>
                <w:div w:id="633558078">
                  <w:marLeft w:val="0"/>
                  <w:marRight w:val="0"/>
                  <w:marTop w:val="0"/>
                  <w:marBottom w:val="0"/>
                  <w:divBdr>
                    <w:top w:val="none" w:sz="0" w:space="0" w:color="auto"/>
                    <w:left w:val="none" w:sz="0" w:space="0" w:color="auto"/>
                    <w:bottom w:val="none" w:sz="0" w:space="0" w:color="auto"/>
                    <w:right w:val="none" w:sz="0" w:space="0" w:color="auto"/>
                  </w:divBdr>
                </w:div>
                <w:div w:id="1761828197">
                  <w:marLeft w:val="0"/>
                  <w:marRight w:val="0"/>
                  <w:marTop w:val="0"/>
                  <w:marBottom w:val="0"/>
                  <w:divBdr>
                    <w:top w:val="none" w:sz="0" w:space="0" w:color="auto"/>
                    <w:left w:val="none" w:sz="0" w:space="0" w:color="auto"/>
                    <w:bottom w:val="none" w:sz="0" w:space="0" w:color="auto"/>
                    <w:right w:val="none" w:sz="0" w:space="0" w:color="auto"/>
                  </w:divBdr>
                </w:div>
                <w:div w:id="116417098">
                  <w:marLeft w:val="0"/>
                  <w:marRight w:val="0"/>
                  <w:marTop w:val="0"/>
                  <w:marBottom w:val="0"/>
                  <w:divBdr>
                    <w:top w:val="none" w:sz="0" w:space="0" w:color="auto"/>
                    <w:left w:val="none" w:sz="0" w:space="0" w:color="auto"/>
                    <w:bottom w:val="none" w:sz="0" w:space="0" w:color="auto"/>
                    <w:right w:val="none" w:sz="0" w:space="0" w:color="auto"/>
                  </w:divBdr>
                </w:div>
                <w:div w:id="1454858845">
                  <w:marLeft w:val="0"/>
                  <w:marRight w:val="0"/>
                  <w:marTop w:val="0"/>
                  <w:marBottom w:val="0"/>
                  <w:divBdr>
                    <w:top w:val="none" w:sz="0" w:space="0" w:color="auto"/>
                    <w:left w:val="none" w:sz="0" w:space="0" w:color="auto"/>
                    <w:bottom w:val="none" w:sz="0" w:space="0" w:color="auto"/>
                    <w:right w:val="none" w:sz="0" w:space="0" w:color="auto"/>
                  </w:divBdr>
                </w:div>
                <w:div w:id="501245079">
                  <w:marLeft w:val="0"/>
                  <w:marRight w:val="0"/>
                  <w:marTop w:val="0"/>
                  <w:marBottom w:val="0"/>
                  <w:divBdr>
                    <w:top w:val="none" w:sz="0" w:space="0" w:color="auto"/>
                    <w:left w:val="none" w:sz="0" w:space="0" w:color="auto"/>
                    <w:bottom w:val="none" w:sz="0" w:space="0" w:color="auto"/>
                    <w:right w:val="none" w:sz="0" w:space="0" w:color="auto"/>
                  </w:divBdr>
                </w:div>
                <w:div w:id="404953458">
                  <w:marLeft w:val="0"/>
                  <w:marRight w:val="0"/>
                  <w:marTop w:val="0"/>
                  <w:marBottom w:val="0"/>
                  <w:divBdr>
                    <w:top w:val="none" w:sz="0" w:space="0" w:color="auto"/>
                    <w:left w:val="none" w:sz="0" w:space="0" w:color="auto"/>
                    <w:bottom w:val="none" w:sz="0" w:space="0" w:color="auto"/>
                    <w:right w:val="none" w:sz="0" w:space="0" w:color="auto"/>
                  </w:divBdr>
                </w:div>
                <w:div w:id="744033407">
                  <w:marLeft w:val="0"/>
                  <w:marRight w:val="0"/>
                  <w:marTop w:val="0"/>
                  <w:marBottom w:val="0"/>
                  <w:divBdr>
                    <w:top w:val="none" w:sz="0" w:space="0" w:color="auto"/>
                    <w:left w:val="none" w:sz="0" w:space="0" w:color="auto"/>
                    <w:bottom w:val="none" w:sz="0" w:space="0" w:color="auto"/>
                    <w:right w:val="none" w:sz="0" w:space="0" w:color="auto"/>
                  </w:divBdr>
                </w:div>
                <w:div w:id="2045594288">
                  <w:marLeft w:val="0"/>
                  <w:marRight w:val="0"/>
                  <w:marTop w:val="0"/>
                  <w:marBottom w:val="0"/>
                  <w:divBdr>
                    <w:top w:val="none" w:sz="0" w:space="0" w:color="auto"/>
                    <w:left w:val="none" w:sz="0" w:space="0" w:color="auto"/>
                    <w:bottom w:val="none" w:sz="0" w:space="0" w:color="auto"/>
                    <w:right w:val="none" w:sz="0" w:space="0" w:color="auto"/>
                  </w:divBdr>
                </w:div>
                <w:div w:id="1769040830">
                  <w:marLeft w:val="0"/>
                  <w:marRight w:val="0"/>
                  <w:marTop w:val="0"/>
                  <w:marBottom w:val="0"/>
                  <w:divBdr>
                    <w:top w:val="none" w:sz="0" w:space="0" w:color="auto"/>
                    <w:left w:val="none" w:sz="0" w:space="0" w:color="auto"/>
                    <w:bottom w:val="none" w:sz="0" w:space="0" w:color="auto"/>
                    <w:right w:val="none" w:sz="0" w:space="0" w:color="auto"/>
                  </w:divBdr>
                </w:div>
                <w:div w:id="47993789">
                  <w:marLeft w:val="0"/>
                  <w:marRight w:val="0"/>
                  <w:marTop w:val="0"/>
                  <w:marBottom w:val="0"/>
                  <w:divBdr>
                    <w:top w:val="none" w:sz="0" w:space="0" w:color="auto"/>
                    <w:left w:val="none" w:sz="0" w:space="0" w:color="auto"/>
                    <w:bottom w:val="none" w:sz="0" w:space="0" w:color="auto"/>
                    <w:right w:val="none" w:sz="0" w:space="0" w:color="auto"/>
                  </w:divBdr>
                </w:div>
                <w:div w:id="548034400">
                  <w:marLeft w:val="0"/>
                  <w:marRight w:val="0"/>
                  <w:marTop w:val="0"/>
                  <w:marBottom w:val="0"/>
                  <w:divBdr>
                    <w:top w:val="none" w:sz="0" w:space="0" w:color="auto"/>
                    <w:left w:val="none" w:sz="0" w:space="0" w:color="auto"/>
                    <w:bottom w:val="none" w:sz="0" w:space="0" w:color="auto"/>
                    <w:right w:val="none" w:sz="0" w:space="0" w:color="auto"/>
                  </w:divBdr>
                </w:div>
                <w:div w:id="725033358">
                  <w:marLeft w:val="0"/>
                  <w:marRight w:val="0"/>
                  <w:marTop w:val="0"/>
                  <w:marBottom w:val="0"/>
                  <w:divBdr>
                    <w:top w:val="none" w:sz="0" w:space="0" w:color="auto"/>
                    <w:left w:val="none" w:sz="0" w:space="0" w:color="auto"/>
                    <w:bottom w:val="none" w:sz="0" w:space="0" w:color="auto"/>
                    <w:right w:val="none" w:sz="0" w:space="0" w:color="auto"/>
                  </w:divBdr>
                </w:div>
                <w:div w:id="1208488336">
                  <w:marLeft w:val="0"/>
                  <w:marRight w:val="0"/>
                  <w:marTop w:val="0"/>
                  <w:marBottom w:val="0"/>
                  <w:divBdr>
                    <w:top w:val="none" w:sz="0" w:space="0" w:color="auto"/>
                    <w:left w:val="none" w:sz="0" w:space="0" w:color="auto"/>
                    <w:bottom w:val="none" w:sz="0" w:space="0" w:color="auto"/>
                    <w:right w:val="none" w:sz="0" w:space="0" w:color="auto"/>
                  </w:divBdr>
                </w:div>
                <w:div w:id="1588535789">
                  <w:marLeft w:val="0"/>
                  <w:marRight w:val="0"/>
                  <w:marTop w:val="0"/>
                  <w:marBottom w:val="0"/>
                  <w:divBdr>
                    <w:top w:val="none" w:sz="0" w:space="0" w:color="auto"/>
                    <w:left w:val="none" w:sz="0" w:space="0" w:color="auto"/>
                    <w:bottom w:val="none" w:sz="0" w:space="0" w:color="auto"/>
                    <w:right w:val="none" w:sz="0" w:space="0" w:color="auto"/>
                  </w:divBdr>
                </w:div>
                <w:div w:id="377972568">
                  <w:marLeft w:val="0"/>
                  <w:marRight w:val="0"/>
                  <w:marTop w:val="0"/>
                  <w:marBottom w:val="0"/>
                  <w:divBdr>
                    <w:top w:val="none" w:sz="0" w:space="0" w:color="auto"/>
                    <w:left w:val="none" w:sz="0" w:space="0" w:color="auto"/>
                    <w:bottom w:val="none" w:sz="0" w:space="0" w:color="auto"/>
                    <w:right w:val="none" w:sz="0" w:space="0" w:color="auto"/>
                  </w:divBdr>
                </w:div>
                <w:div w:id="1198466336">
                  <w:marLeft w:val="0"/>
                  <w:marRight w:val="0"/>
                  <w:marTop w:val="0"/>
                  <w:marBottom w:val="0"/>
                  <w:divBdr>
                    <w:top w:val="none" w:sz="0" w:space="0" w:color="auto"/>
                    <w:left w:val="none" w:sz="0" w:space="0" w:color="auto"/>
                    <w:bottom w:val="none" w:sz="0" w:space="0" w:color="auto"/>
                    <w:right w:val="none" w:sz="0" w:space="0" w:color="auto"/>
                  </w:divBdr>
                </w:div>
                <w:div w:id="1202092907">
                  <w:marLeft w:val="0"/>
                  <w:marRight w:val="0"/>
                  <w:marTop w:val="0"/>
                  <w:marBottom w:val="0"/>
                  <w:divBdr>
                    <w:top w:val="none" w:sz="0" w:space="0" w:color="auto"/>
                    <w:left w:val="none" w:sz="0" w:space="0" w:color="auto"/>
                    <w:bottom w:val="none" w:sz="0" w:space="0" w:color="auto"/>
                    <w:right w:val="none" w:sz="0" w:space="0" w:color="auto"/>
                  </w:divBdr>
                </w:div>
                <w:div w:id="1702853081">
                  <w:marLeft w:val="0"/>
                  <w:marRight w:val="0"/>
                  <w:marTop w:val="0"/>
                  <w:marBottom w:val="0"/>
                  <w:divBdr>
                    <w:top w:val="none" w:sz="0" w:space="0" w:color="auto"/>
                    <w:left w:val="none" w:sz="0" w:space="0" w:color="auto"/>
                    <w:bottom w:val="none" w:sz="0" w:space="0" w:color="auto"/>
                    <w:right w:val="none" w:sz="0" w:space="0" w:color="auto"/>
                  </w:divBdr>
                </w:div>
                <w:div w:id="389620913">
                  <w:marLeft w:val="0"/>
                  <w:marRight w:val="0"/>
                  <w:marTop w:val="0"/>
                  <w:marBottom w:val="0"/>
                  <w:divBdr>
                    <w:top w:val="none" w:sz="0" w:space="0" w:color="auto"/>
                    <w:left w:val="none" w:sz="0" w:space="0" w:color="auto"/>
                    <w:bottom w:val="none" w:sz="0" w:space="0" w:color="auto"/>
                    <w:right w:val="none" w:sz="0" w:space="0" w:color="auto"/>
                  </w:divBdr>
                </w:div>
                <w:div w:id="573317616">
                  <w:marLeft w:val="0"/>
                  <w:marRight w:val="0"/>
                  <w:marTop w:val="0"/>
                  <w:marBottom w:val="0"/>
                  <w:divBdr>
                    <w:top w:val="none" w:sz="0" w:space="0" w:color="auto"/>
                    <w:left w:val="none" w:sz="0" w:space="0" w:color="auto"/>
                    <w:bottom w:val="none" w:sz="0" w:space="0" w:color="auto"/>
                    <w:right w:val="none" w:sz="0" w:space="0" w:color="auto"/>
                  </w:divBdr>
                </w:div>
                <w:div w:id="2039155805">
                  <w:marLeft w:val="0"/>
                  <w:marRight w:val="0"/>
                  <w:marTop w:val="0"/>
                  <w:marBottom w:val="0"/>
                  <w:divBdr>
                    <w:top w:val="none" w:sz="0" w:space="0" w:color="auto"/>
                    <w:left w:val="none" w:sz="0" w:space="0" w:color="auto"/>
                    <w:bottom w:val="none" w:sz="0" w:space="0" w:color="auto"/>
                    <w:right w:val="none" w:sz="0" w:space="0" w:color="auto"/>
                  </w:divBdr>
                </w:div>
                <w:div w:id="1644433921">
                  <w:marLeft w:val="0"/>
                  <w:marRight w:val="0"/>
                  <w:marTop w:val="0"/>
                  <w:marBottom w:val="0"/>
                  <w:divBdr>
                    <w:top w:val="none" w:sz="0" w:space="0" w:color="auto"/>
                    <w:left w:val="none" w:sz="0" w:space="0" w:color="auto"/>
                    <w:bottom w:val="none" w:sz="0" w:space="0" w:color="auto"/>
                    <w:right w:val="none" w:sz="0" w:space="0" w:color="auto"/>
                  </w:divBdr>
                </w:div>
                <w:div w:id="1235772616">
                  <w:marLeft w:val="0"/>
                  <w:marRight w:val="0"/>
                  <w:marTop w:val="0"/>
                  <w:marBottom w:val="0"/>
                  <w:divBdr>
                    <w:top w:val="none" w:sz="0" w:space="0" w:color="auto"/>
                    <w:left w:val="none" w:sz="0" w:space="0" w:color="auto"/>
                    <w:bottom w:val="none" w:sz="0" w:space="0" w:color="auto"/>
                    <w:right w:val="none" w:sz="0" w:space="0" w:color="auto"/>
                  </w:divBdr>
                </w:div>
                <w:div w:id="2058115763">
                  <w:marLeft w:val="0"/>
                  <w:marRight w:val="0"/>
                  <w:marTop w:val="0"/>
                  <w:marBottom w:val="0"/>
                  <w:divBdr>
                    <w:top w:val="none" w:sz="0" w:space="0" w:color="auto"/>
                    <w:left w:val="none" w:sz="0" w:space="0" w:color="auto"/>
                    <w:bottom w:val="none" w:sz="0" w:space="0" w:color="auto"/>
                    <w:right w:val="none" w:sz="0" w:space="0" w:color="auto"/>
                  </w:divBdr>
                </w:div>
                <w:div w:id="630525119">
                  <w:marLeft w:val="0"/>
                  <w:marRight w:val="0"/>
                  <w:marTop w:val="0"/>
                  <w:marBottom w:val="0"/>
                  <w:divBdr>
                    <w:top w:val="none" w:sz="0" w:space="0" w:color="auto"/>
                    <w:left w:val="none" w:sz="0" w:space="0" w:color="auto"/>
                    <w:bottom w:val="none" w:sz="0" w:space="0" w:color="auto"/>
                    <w:right w:val="none" w:sz="0" w:space="0" w:color="auto"/>
                  </w:divBdr>
                </w:div>
                <w:div w:id="1996447865">
                  <w:marLeft w:val="0"/>
                  <w:marRight w:val="0"/>
                  <w:marTop w:val="0"/>
                  <w:marBottom w:val="0"/>
                  <w:divBdr>
                    <w:top w:val="none" w:sz="0" w:space="0" w:color="auto"/>
                    <w:left w:val="none" w:sz="0" w:space="0" w:color="auto"/>
                    <w:bottom w:val="none" w:sz="0" w:space="0" w:color="auto"/>
                    <w:right w:val="none" w:sz="0" w:space="0" w:color="auto"/>
                  </w:divBdr>
                </w:div>
                <w:div w:id="618075243">
                  <w:marLeft w:val="0"/>
                  <w:marRight w:val="0"/>
                  <w:marTop w:val="0"/>
                  <w:marBottom w:val="0"/>
                  <w:divBdr>
                    <w:top w:val="none" w:sz="0" w:space="0" w:color="auto"/>
                    <w:left w:val="none" w:sz="0" w:space="0" w:color="auto"/>
                    <w:bottom w:val="none" w:sz="0" w:space="0" w:color="auto"/>
                    <w:right w:val="none" w:sz="0" w:space="0" w:color="auto"/>
                  </w:divBdr>
                </w:div>
                <w:div w:id="1715079270">
                  <w:marLeft w:val="0"/>
                  <w:marRight w:val="0"/>
                  <w:marTop w:val="0"/>
                  <w:marBottom w:val="0"/>
                  <w:divBdr>
                    <w:top w:val="none" w:sz="0" w:space="0" w:color="auto"/>
                    <w:left w:val="none" w:sz="0" w:space="0" w:color="auto"/>
                    <w:bottom w:val="none" w:sz="0" w:space="0" w:color="auto"/>
                    <w:right w:val="none" w:sz="0" w:space="0" w:color="auto"/>
                  </w:divBdr>
                </w:div>
                <w:div w:id="866722890">
                  <w:marLeft w:val="0"/>
                  <w:marRight w:val="0"/>
                  <w:marTop w:val="0"/>
                  <w:marBottom w:val="0"/>
                  <w:divBdr>
                    <w:top w:val="none" w:sz="0" w:space="0" w:color="auto"/>
                    <w:left w:val="none" w:sz="0" w:space="0" w:color="auto"/>
                    <w:bottom w:val="none" w:sz="0" w:space="0" w:color="auto"/>
                    <w:right w:val="none" w:sz="0" w:space="0" w:color="auto"/>
                  </w:divBdr>
                </w:div>
                <w:div w:id="712538310">
                  <w:marLeft w:val="0"/>
                  <w:marRight w:val="0"/>
                  <w:marTop w:val="0"/>
                  <w:marBottom w:val="0"/>
                  <w:divBdr>
                    <w:top w:val="none" w:sz="0" w:space="0" w:color="auto"/>
                    <w:left w:val="none" w:sz="0" w:space="0" w:color="auto"/>
                    <w:bottom w:val="none" w:sz="0" w:space="0" w:color="auto"/>
                    <w:right w:val="none" w:sz="0" w:space="0" w:color="auto"/>
                  </w:divBdr>
                </w:div>
                <w:div w:id="19015922">
                  <w:marLeft w:val="0"/>
                  <w:marRight w:val="0"/>
                  <w:marTop w:val="0"/>
                  <w:marBottom w:val="0"/>
                  <w:divBdr>
                    <w:top w:val="none" w:sz="0" w:space="0" w:color="auto"/>
                    <w:left w:val="none" w:sz="0" w:space="0" w:color="auto"/>
                    <w:bottom w:val="none" w:sz="0" w:space="0" w:color="auto"/>
                    <w:right w:val="none" w:sz="0" w:space="0" w:color="auto"/>
                  </w:divBdr>
                </w:div>
                <w:div w:id="1812287168">
                  <w:marLeft w:val="0"/>
                  <w:marRight w:val="0"/>
                  <w:marTop w:val="0"/>
                  <w:marBottom w:val="0"/>
                  <w:divBdr>
                    <w:top w:val="none" w:sz="0" w:space="0" w:color="auto"/>
                    <w:left w:val="none" w:sz="0" w:space="0" w:color="auto"/>
                    <w:bottom w:val="none" w:sz="0" w:space="0" w:color="auto"/>
                    <w:right w:val="none" w:sz="0" w:space="0" w:color="auto"/>
                  </w:divBdr>
                </w:div>
                <w:div w:id="810437101">
                  <w:marLeft w:val="0"/>
                  <w:marRight w:val="0"/>
                  <w:marTop w:val="0"/>
                  <w:marBottom w:val="0"/>
                  <w:divBdr>
                    <w:top w:val="none" w:sz="0" w:space="0" w:color="auto"/>
                    <w:left w:val="none" w:sz="0" w:space="0" w:color="auto"/>
                    <w:bottom w:val="none" w:sz="0" w:space="0" w:color="auto"/>
                    <w:right w:val="none" w:sz="0" w:space="0" w:color="auto"/>
                  </w:divBdr>
                </w:div>
                <w:div w:id="953252558">
                  <w:marLeft w:val="0"/>
                  <w:marRight w:val="0"/>
                  <w:marTop w:val="0"/>
                  <w:marBottom w:val="0"/>
                  <w:divBdr>
                    <w:top w:val="none" w:sz="0" w:space="0" w:color="auto"/>
                    <w:left w:val="none" w:sz="0" w:space="0" w:color="auto"/>
                    <w:bottom w:val="none" w:sz="0" w:space="0" w:color="auto"/>
                    <w:right w:val="none" w:sz="0" w:space="0" w:color="auto"/>
                  </w:divBdr>
                </w:div>
                <w:div w:id="1884365707">
                  <w:marLeft w:val="0"/>
                  <w:marRight w:val="0"/>
                  <w:marTop w:val="0"/>
                  <w:marBottom w:val="0"/>
                  <w:divBdr>
                    <w:top w:val="none" w:sz="0" w:space="0" w:color="auto"/>
                    <w:left w:val="none" w:sz="0" w:space="0" w:color="auto"/>
                    <w:bottom w:val="none" w:sz="0" w:space="0" w:color="auto"/>
                    <w:right w:val="none" w:sz="0" w:space="0" w:color="auto"/>
                  </w:divBdr>
                </w:div>
                <w:div w:id="224144102">
                  <w:marLeft w:val="0"/>
                  <w:marRight w:val="0"/>
                  <w:marTop w:val="0"/>
                  <w:marBottom w:val="0"/>
                  <w:divBdr>
                    <w:top w:val="none" w:sz="0" w:space="0" w:color="auto"/>
                    <w:left w:val="none" w:sz="0" w:space="0" w:color="auto"/>
                    <w:bottom w:val="none" w:sz="0" w:space="0" w:color="auto"/>
                    <w:right w:val="none" w:sz="0" w:space="0" w:color="auto"/>
                  </w:divBdr>
                </w:div>
                <w:div w:id="1404403664">
                  <w:marLeft w:val="0"/>
                  <w:marRight w:val="0"/>
                  <w:marTop w:val="0"/>
                  <w:marBottom w:val="0"/>
                  <w:divBdr>
                    <w:top w:val="none" w:sz="0" w:space="0" w:color="auto"/>
                    <w:left w:val="none" w:sz="0" w:space="0" w:color="auto"/>
                    <w:bottom w:val="none" w:sz="0" w:space="0" w:color="auto"/>
                    <w:right w:val="none" w:sz="0" w:space="0" w:color="auto"/>
                  </w:divBdr>
                </w:div>
                <w:div w:id="101727423">
                  <w:marLeft w:val="0"/>
                  <w:marRight w:val="0"/>
                  <w:marTop w:val="0"/>
                  <w:marBottom w:val="0"/>
                  <w:divBdr>
                    <w:top w:val="none" w:sz="0" w:space="0" w:color="auto"/>
                    <w:left w:val="none" w:sz="0" w:space="0" w:color="auto"/>
                    <w:bottom w:val="none" w:sz="0" w:space="0" w:color="auto"/>
                    <w:right w:val="none" w:sz="0" w:space="0" w:color="auto"/>
                  </w:divBdr>
                </w:div>
                <w:div w:id="2136172433">
                  <w:marLeft w:val="0"/>
                  <w:marRight w:val="0"/>
                  <w:marTop w:val="0"/>
                  <w:marBottom w:val="0"/>
                  <w:divBdr>
                    <w:top w:val="none" w:sz="0" w:space="0" w:color="auto"/>
                    <w:left w:val="none" w:sz="0" w:space="0" w:color="auto"/>
                    <w:bottom w:val="none" w:sz="0" w:space="0" w:color="auto"/>
                    <w:right w:val="none" w:sz="0" w:space="0" w:color="auto"/>
                  </w:divBdr>
                </w:div>
                <w:div w:id="1371954781">
                  <w:marLeft w:val="0"/>
                  <w:marRight w:val="0"/>
                  <w:marTop w:val="0"/>
                  <w:marBottom w:val="0"/>
                  <w:divBdr>
                    <w:top w:val="none" w:sz="0" w:space="0" w:color="auto"/>
                    <w:left w:val="none" w:sz="0" w:space="0" w:color="auto"/>
                    <w:bottom w:val="none" w:sz="0" w:space="0" w:color="auto"/>
                    <w:right w:val="none" w:sz="0" w:space="0" w:color="auto"/>
                  </w:divBdr>
                </w:div>
                <w:div w:id="1116875632">
                  <w:marLeft w:val="0"/>
                  <w:marRight w:val="0"/>
                  <w:marTop w:val="0"/>
                  <w:marBottom w:val="0"/>
                  <w:divBdr>
                    <w:top w:val="none" w:sz="0" w:space="0" w:color="auto"/>
                    <w:left w:val="none" w:sz="0" w:space="0" w:color="auto"/>
                    <w:bottom w:val="none" w:sz="0" w:space="0" w:color="auto"/>
                    <w:right w:val="none" w:sz="0" w:space="0" w:color="auto"/>
                  </w:divBdr>
                </w:div>
                <w:div w:id="9912907">
                  <w:marLeft w:val="0"/>
                  <w:marRight w:val="0"/>
                  <w:marTop w:val="0"/>
                  <w:marBottom w:val="0"/>
                  <w:divBdr>
                    <w:top w:val="none" w:sz="0" w:space="0" w:color="auto"/>
                    <w:left w:val="none" w:sz="0" w:space="0" w:color="auto"/>
                    <w:bottom w:val="none" w:sz="0" w:space="0" w:color="auto"/>
                    <w:right w:val="none" w:sz="0" w:space="0" w:color="auto"/>
                  </w:divBdr>
                </w:div>
                <w:div w:id="1459764536">
                  <w:marLeft w:val="0"/>
                  <w:marRight w:val="0"/>
                  <w:marTop w:val="0"/>
                  <w:marBottom w:val="0"/>
                  <w:divBdr>
                    <w:top w:val="none" w:sz="0" w:space="0" w:color="auto"/>
                    <w:left w:val="none" w:sz="0" w:space="0" w:color="auto"/>
                    <w:bottom w:val="none" w:sz="0" w:space="0" w:color="auto"/>
                    <w:right w:val="none" w:sz="0" w:space="0" w:color="auto"/>
                  </w:divBdr>
                </w:div>
                <w:div w:id="502598072">
                  <w:marLeft w:val="0"/>
                  <w:marRight w:val="0"/>
                  <w:marTop w:val="0"/>
                  <w:marBottom w:val="0"/>
                  <w:divBdr>
                    <w:top w:val="none" w:sz="0" w:space="0" w:color="auto"/>
                    <w:left w:val="none" w:sz="0" w:space="0" w:color="auto"/>
                    <w:bottom w:val="none" w:sz="0" w:space="0" w:color="auto"/>
                    <w:right w:val="none" w:sz="0" w:space="0" w:color="auto"/>
                  </w:divBdr>
                </w:div>
                <w:div w:id="1765304768">
                  <w:marLeft w:val="0"/>
                  <w:marRight w:val="0"/>
                  <w:marTop w:val="0"/>
                  <w:marBottom w:val="0"/>
                  <w:divBdr>
                    <w:top w:val="none" w:sz="0" w:space="0" w:color="auto"/>
                    <w:left w:val="none" w:sz="0" w:space="0" w:color="auto"/>
                    <w:bottom w:val="none" w:sz="0" w:space="0" w:color="auto"/>
                    <w:right w:val="none" w:sz="0" w:space="0" w:color="auto"/>
                  </w:divBdr>
                </w:div>
                <w:div w:id="38021928">
                  <w:marLeft w:val="0"/>
                  <w:marRight w:val="0"/>
                  <w:marTop w:val="0"/>
                  <w:marBottom w:val="0"/>
                  <w:divBdr>
                    <w:top w:val="none" w:sz="0" w:space="0" w:color="auto"/>
                    <w:left w:val="none" w:sz="0" w:space="0" w:color="auto"/>
                    <w:bottom w:val="none" w:sz="0" w:space="0" w:color="auto"/>
                    <w:right w:val="none" w:sz="0" w:space="0" w:color="auto"/>
                  </w:divBdr>
                </w:div>
                <w:div w:id="840462575">
                  <w:marLeft w:val="0"/>
                  <w:marRight w:val="0"/>
                  <w:marTop w:val="0"/>
                  <w:marBottom w:val="0"/>
                  <w:divBdr>
                    <w:top w:val="none" w:sz="0" w:space="0" w:color="auto"/>
                    <w:left w:val="none" w:sz="0" w:space="0" w:color="auto"/>
                    <w:bottom w:val="none" w:sz="0" w:space="0" w:color="auto"/>
                    <w:right w:val="none" w:sz="0" w:space="0" w:color="auto"/>
                  </w:divBdr>
                </w:div>
                <w:div w:id="688871650">
                  <w:marLeft w:val="0"/>
                  <w:marRight w:val="0"/>
                  <w:marTop w:val="0"/>
                  <w:marBottom w:val="0"/>
                  <w:divBdr>
                    <w:top w:val="none" w:sz="0" w:space="0" w:color="auto"/>
                    <w:left w:val="none" w:sz="0" w:space="0" w:color="auto"/>
                    <w:bottom w:val="none" w:sz="0" w:space="0" w:color="auto"/>
                    <w:right w:val="none" w:sz="0" w:space="0" w:color="auto"/>
                  </w:divBdr>
                </w:div>
                <w:div w:id="1729036527">
                  <w:marLeft w:val="0"/>
                  <w:marRight w:val="0"/>
                  <w:marTop w:val="0"/>
                  <w:marBottom w:val="0"/>
                  <w:divBdr>
                    <w:top w:val="none" w:sz="0" w:space="0" w:color="auto"/>
                    <w:left w:val="none" w:sz="0" w:space="0" w:color="auto"/>
                    <w:bottom w:val="none" w:sz="0" w:space="0" w:color="auto"/>
                    <w:right w:val="none" w:sz="0" w:space="0" w:color="auto"/>
                  </w:divBdr>
                </w:div>
                <w:div w:id="1511064873">
                  <w:marLeft w:val="0"/>
                  <w:marRight w:val="0"/>
                  <w:marTop w:val="0"/>
                  <w:marBottom w:val="0"/>
                  <w:divBdr>
                    <w:top w:val="none" w:sz="0" w:space="0" w:color="auto"/>
                    <w:left w:val="none" w:sz="0" w:space="0" w:color="auto"/>
                    <w:bottom w:val="none" w:sz="0" w:space="0" w:color="auto"/>
                    <w:right w:val="none" w:sz="0" w:space="0" w:color="auto"/>
                  </w:divBdr>
                </w:div>
                <w:div w:id="170990650">
                  <w:marLeft w:val="0"/>
                  <w:marRight w:val="0"/>
                  <w:marTop w:val="0"/>
                  <w:marBottom w:val="0"/>
                  <w:divBdr>
                    <w:top w:val="none" w:sz="0" w:space="0" w:color="auto"/>
                    <w:left w:val="none" w:sz="0" w:space="0" w:color="auto"/>
                    <w:bottom w:val="none" w:sz="0" w:space="0" w:color="auto"/>
                    <w:right w:val="none" w:sz="0" w:space="0" w:color="auto"/>
                  </w:divBdr>
                </w:div>
                <w:div w:id="1710838082">
                  <w:marLeft w:val="0"/>
                  <w:marRight w:val="0"/>
                  <w:marTop w:val="0"/>
                  <w:marBottom w:val="0"/>
                  <w:divBdr>
                    <w:top w:val="none" w:sz="0" w:space="0" w:color="auto"/>
                    <w:left w:val="none" w:sz="0" w:space="0" w:color="auto"/>
                    <w:bottom w:val="none" w:sz="0" w:space="0" w:color="auto"/>
                    <w:right w:val="none" w:sz="0" w:space="0" w:color="auto"/>
                  </w:divBdr>
                </w:div>
                <w:div w:id="1789081771">
                  <w:marLeft w:val="0"/>
                  <w:marRight w:val="0"/>
                  <w:marTop w:val="0"/>
                  <w:marBottom w:val="0"/>
                  <w:divBdr>
                    <w:top w:val="none" w:sz="0" w:space="0" w:color="auto"/>
                    <w:left w:val="none" w:sz="0" w:space="0" w:color="auto"/>
                    <w:bottom w:val="none" w:sz="0" w:space="0" w:color="auto"/>
                    <w:right w:val="none" w:sz="0" w:space="0" w:color="auto"/>
                  </w:divBdr>
                </w:div>
                <w:div w:id="2134131694">
                  <w:marLeft w:val="0"/>
                  <w:marRight w:val="0"/>
                  <w:marTop w:val="0"/>
                  <w:marBottom w:val="0"/>
                  <w:divBdr>
                    <w:top w:val="none" w:sz="0" w:space="0" w:color="auto"/>
                    <w:left w:val="none" w:sz="0" w:space="0" w:color="auto"/>
                    <w:bottom w:val="none" w:sz="0" w:space="0" w:color="auto"/>
                    <w:right w:val="none" w:sz="0" w:space="0" w:color="auto"/>
                  </w:divBdr>
                </w:div>
                <w:div w:id="798180310">
                  <w:marLeft w:val="0"/>
                  <w:marRight w:val="0"/>
                  <w:marTop w:val="0"/>
                  <w:marBottom w:val="0"/>
                  <w:divBdr>
                    <w:top w:val="none" w:sz="0" w:space="0" w:color="auto"/>
                    <w:left w:val="none" w:sz="0" w:space="0" w:color="auto"/>
                    <w:bottom w:val="none" w:sz="0" w:space="0" w:color="auto"/>
                    <w:right w:val="none" w:sz="0" w:space="0" w:color="auto"/>
                  </w:divBdr>
                </w:div>
                <w:div w:id="133497075">
                  <w:marLeft w:val="0"/>
                  <w:marRight w:val="0"/>
                  <w:marTop w:val="0"/>
                  <w:marBottom w:val="0"/>
                  <w:divBdr>
                    <w:top w:val="none" w:sz="0" w:space="0" w:color="auto"/>
                    <w:left w:val="none" w:sz="0" w:space="0" w:color="auto"/>
                    <w:bottom w:val="none" w:sz="0" w:space="0" w:color="auto"/>
                    <w:right w:val="none" w:sz="0" w:space="0" w:color="auto"/>
                  </w:divBdr>
                </w:div>
                <w:div w:id="2131892922">
                  <w:marLeft w:val="0"/>
                  <w:marRight w:val="0"/>
                  <w:marTop w:val="0"/>
                  <w:marBottom w:val="0"/>
                  <w:divBdr>
                    <w:top w:val="none" w:sz="0" w:space="0" w:color="auto"/>
                    <w:left w:val="none" w:sz="0" w:space="0" w:color="auto"/>
                    <w:bottom w:val="none" w:sz="0" w:space="0" w:color="auto"/>
                    <w:right w:val="none" w:sz="0" w:space="0" w:color="auto"/>
                  </w:divBdr>
                </w:div>
                <w:div w:id="1347169093">
                  <w:marLeft w:val="0"/>
                  <w:marRight w:val="0"/>
                  <w:marTop w:val="0"/>
                  <w:marBottom w:val="0"/>
                  <w:divBdr>
                    <w:top w:val="none" w:sz="0" w:space="0" w:color="auto"/>
                    <w:left w:val="none" w:sz="0" w:space="0" w:color="auto"/>
                    <w:bottom w:val="none" w:sz="0" w:space="0" w:color="auto"/>
                    <w:right w:val="none" w:sz="0" w:space="0" w:color="auto"/>
                  </w:divBdr>
                </w:div>
                <w:div w:id="2124230713">
                  <w:marLeft w:val="0"/>
                  <w:marRight w:val="0"/>
                  <w:marTop w:val="0"/>
                  <w:marBottom w:val="0"/>
                  <w:divBdr>
                    <w:top w:val="none" w:sz="0" w:space="0" w:color="auto"/>
                    <w:left w:val="none" w:sz="0" w:space="0" w:color="auto"/>
                    <w:bottom w:val="none" w:sz="0" w:space="0" w:color="auto"/>
                    <w:right w:val="none" w:sz="0" w:space="0" w:color="auto"/>
                  </w:divBdr>
                </w:div>
                <w:div w:id="466167365">
                  <w:marLeft w:val="0"/>
                  <w:marRight w:val="0"/>
                  <w:marTop w:val="0"/>
                  <w:marBottom w:val="0"/>
                  <w:divBdr>
                    <w:top w:val="none" w:sz="0" w:space="0" w:color="auto"/>
                    <w:left w:val="none" w:sz="0" w:space="0" w:color="auto"/>
                    <w:bottom w:val="none" w:sz="0" w:space="0" w:color="auto"/>
                    <w:right w:val="none" w:sz="0" w:space="0" w:color="auto"/>
                  </w:divBdr>
                </w:div>
                <w:div w:id="810826203">
                  <w:marLeft w:val="0"/>
                  <w:marRight w:val="0"/>
                  <w:marTop w:val="0"/>
                  <w:marBottom w:val="0"/>
                  <w:divBdr>
                    <w:top w:val="none" w:sz="0" w:space="0" w:color="auto"/>
                    <w:left w:val="none" w:sz="0" w:space="0" w:color="auto"/>
                    <w:bottom w:val="none" w:sz="0" w:space="0" w:color="auto"/>
                    <w:right w:val="none" w:sz="0" w:space="0" w:color="auto"/>
                  </w:divBdr>
                </w:div>
                <w:div w:id="720326065">
                  <w:marLeft w:val="0"/>
                  <w:marRight w:val="0"/>
                  <w:marTop w:val="0"/>
                  <w:marBottom w:val="0"/>
                  <w:divBdr>
                    <w:top w:val="none" w:sz="0" w:space="0" w:color="auto"/>
                    <w:left w:val="none" w:sz="0" w:space="0" w:color="auto"/>
                    <w:bottom w:val="none" w:sz="0" w:space="0" w:color="auto"/>
                    <w:right w:val="none" w:sz="0" w:space="0" w:color="auto"/>
                  </w:divBdr>
                </w:div>
                <w:div w:id="590505866">
                  <w:marLeft w:val="0"/>
                  <w:marRight w:val="0"/>
                  <w:marTop w:val="0"/>
                  <w:marBottom w:val="0"/>
                  <w:divBdr>
                    <w:top w:val="none" w:sz="0" w:space="0" w:color="auto"/>
                    <w:left w:val="none" w:sz="0" w:space="0" w:color="auto"/>
                    <w:bottom w:val="none" w:sz="0" w:space="0" w:color="auto"/>
                    <w:right w:val="none" w:sz="0" w:space="0" w:color="auto"/>
                  </w:divBdr>
                </w:div>
                <w:div w:id="1300260417">
                  <w:marLeft w:val="0"/>
                  <w:marRight w:val="0"/>
                  <w:marTop w:val="0"/>
                  <w:marBottom w:val="0"/>
                  <w:divBdr>
                    <w:top w:val="none" w:sz="0" w:space="0" w:color="auto"/>
                    <w:left w:val="none" w:sz="0" w:space="0" w:color="auto"/>
                    <w:bottom w:val="none" w:sz="0" w:space="0" w:color="auto"/>
                    <w:right w:val="none" w:sz="0" w:space="0" w:color="auto"/>
                  </w:divBdr>
                </w:div>
                <w:div w:id="1935284982">
                  <w:marLeft w:val="0"/>
                  <w:marRight w:val="0"/>
                  <w:marTop w:val="0"/>
                  <w:marBottom w:val="0"/>
                  <w:divBdr>
                    <w:top w:val="none" w:sz="0" w:space="0" w:color="auto"/>
                    <w:left w:val="none" w:sz="0" w:space="0" w:color="auto"/>
                    <w:bottom w:val="none" w:sz="0" w:space="0" w:color="auto"/>
                    <w:right w:val="none" w:sz="0" w:space="0" w:color="auto"/>
                  </w:divBdr>
                </w:div>
                <w:div w:id="1863200730">
                  <w:marLeft w:val="0"/>
                  <w:marRight w:val="0"/>
                  <w:marTop w:val="0"/>
                  <w:marBottom w:val="0"/>
                  <w:divBdr>
                    <w:top w:val="none" w:sz="0" w:space="0" w:color="auto"/>
                    <w:left w:val="none" w:sz="0" w:space="0" w:color="auto"/>
                    <w:bottom w:val="none" w:sz="0" w:space="0" w:color="auto"/>
                    <w:right w:val="none" w:sz="0" w:space="0" w:color="auto"/>
                  </w:divBdr>
                </w:div>
                <w:div w:id="1513106043">
                  <w:marLeft w:val="0"/>
                  <w:marRight w:val="0"/>
                  <w:marTop w:val="0"/>
                  <w:marBottom w:val="0"/>
                  <w:divBdr>
                    <w:top w:val="none" w:sz="0" w:space="0" w:color="auto"/>
                    <w:left w:val="none" w:sz="0" w:space="0" w:color="auto"/>
                    <w:bottom w:val="none" w:sz="0" w:space="0" w:color="auto"/>
                    <w:right w:val="none" w:sz="0" w:space="0" w:color="auto"/>
                  </w:divBdr>
                </w:div>
                <w:div w:id="1379164500">
                  <w:marLeft w:val="0"/>
                  <w:marRight w:val="0"/>
                  <w:marTop w:val="0"/>
                  <w:marBottom w:val="0"/>
                  <w:divBdr>
                    <w:top w:val="none" w:sz="0" w:space="0" w:color="auto"/>
                    <w:left w:val="none" w:sz="0" w:space="0" w:color="auto"/>
                    <w:bottom w:val="none" w:sz="0" w:space="0" w:color="auto"/>
                    <w:right w:val="none" w:sz="0" w:space="0" w:color="auto"/>
                  </w:divBdr>
                </w:div>
                <w:div w:id="2107647619">
                  <w:marLeft w:val="0"/>
                  <w:marRight w:val="0"/>
                  <w:marTop w:val="0"/>
                  <w:marBottom w:val="0"/>
                  <w:divBdr>
                    <w:top w:val="none" w:sz="0" w:space="0" w:color="auto"/>
                    <w:left w:val="none" w:sz="0" w:space="0" w:color="auto"/>
                    <w:bottom w:val="none" w:sz="0" w:space="0" w:color="auto"/>
                    <w:right w:val="none" w:sz="0" w:space="0" w:color="auto"/>
                  </w:divBdr>
                </w:div>
                <w:div w:id="233974193">
                  <w:marLeft w:val="0"/>
                  <w:marRight w:val="0"/>
                  <w:marTop w:val="0"/>
                  <w:marBottom w:val="0"/>
                  <w:divBdr>
                    <w:top w:val="none" w:sz="0" w:space="0" w:color="auto"/>
                    <w:left w:val="none" w:sz="0" w:space="0" w:color="auto"/>
                    <w:bottom w:val="none" w:sz="0" w:space="0" w:color="auto"/>
                    <w:right w:val="none" w:sz="0" w:space="0" w:color="auto"/>
                  </w:divBdr>
                </w:div>
                <w:div w:id="185875989">
                  <w:marLeft w:val="0"/>
                  <w:marRight w:val="0"/>
                  <w:marTop w:val="0"/>
                  <w:marBottom w:val="0"/>
                  <w:divBdr>
                    <w:top w:val="none" w:sz="0" w:space="0" w:color="auto"/>
                    <w:left w:val="none" w:sz="0" w:space="0" w:color="auto"/>
                    <w:bottom w:val="none" w:sz="0" w:space="0" w:color="auto"/>
                    <w:right w:val="none" w:sz="0" w:space="0" w:color="auto"/>
                  </w:divBdr>
                </w:div>
                <w:div w:id="1027754085">
                  <w:marLeft w:val="0"/>
                  <w:marRight w:val="0"/>
                  <w:marTop w:val="0"/>
                  <w:marBottom w:val="0"/>
                  <w:divBdr>
                    <w:top w:val="none" w:sz="0" w:space="0" w:color="auto"/>
                    <w:left w:val="none" w:sz="0" w:space="0" w:color="auto"/>
                    <w:bottom w:val="none" w:sz="0" w:space="0" w:color="auto"/>
                    <w:right w:val="none" w:sz="0" w:space="0" w:color="auto"/>
                  </w:divBdr>
                </w:div>
                <w:div w:id="1872526496">
                  <w:marLeft w:val="0"/>
                  <w:marRight w:val="0"/>
                  <w:marTop w:val="0"/>
                  <w:marBottom w:val="0"/>
                  <w:divBdr>
                    <w:top w:val="none" w:sz="0" w:space="0" w:color="auto"/>
                    <w:left w:val="none" w:sz="0" w:space="0" w:color="auto"/>
                    <w:bottom w:val="none" w:sz="0" w:space="0" w:color="auto"/>
                    <w:right w:val="none" w:sz="0" w:space="0" w:color="auto"/>
                  </w:divBdr>
                </w:div>
                <w:div w:id="835537286">
                  <w:marLeft w:val="0"/>
                  <w:marRight w:val="0"/>
                  <w:marTop w:val="0"/>
                  <w:marBottom w:val="0"/>
                  <w:divBdr>
                    <w:top w:val="none" w:sz="0" w:space="0" w:color="auto"/>
                    <w:left w:val="none" w:sz="0" w:space="0" w:color="auto"/>
                    <w:bottom w:val="none" w:sz="0" w:space="0" w:color="auto"/>
                    <w:right w:val="none" w:sz="0" w:space="0" w:color="auto"/>
                  </w:divBdr>
                </w:div>
                <w:div w:id="1162964716">
                  <w:marLeft w:val="0"/>
                  <w:marRight w:val="0"/>
                  <w:marTop w:val="0"/>
                  <w:marBottom w:val="0"/>
                  <w:divBdr>
                    <w:top w:val="none" w:sz="0" w:space="0" w:color="auto"/>
                    <w:left w:val="none" w:sz="0" w:space="0" w:color="auto"/>
                    <w:bottom w:val="none" w:sz="0" w:space="0" w:color="auto"/>
                    <w:right w:val="none" w:sz="0" w:space="0" w:color="auto"/>
                  </w:divBdr>
                </w:div>
                <w:div w:id="2017538277">
                  <w:marLeft w:val="0"/>
                  <w:marRight w:val="0"/>
                  <w:marTop w:val="0"/>
                  <w:marBottom w:val="0"/>
                  <w:divBdr>
                    <w:top w:val="none" w:sz="0" w:space="0" w:color="auto"/>
                    <w:left w:val="none" w:sz="0" w:space="0" w:color="auto"/>
                    <w:bottom w:val="none" w:sz="0" w:space="0" w:color="auto"/>
                    <w:right w:val="none" w:sz="0" w:space="0" w:color="auto"/>
                  </w:divBdr>
                </w:div>
                <w:div w:id="1731223783">
                  <w:marLeft w:val="0"/>
                  <w:marRight w:val="0"/>
                  <w:marTop w:val="0"/>
                  <w:marBottom w:val="0"/>
                  <w:divBdr>
                    <w:top w:val="none" w:sz="0" w:space="0" w:color="auto"/>
                    <w:left w:val="none" w:sz="0" w:space="0" w:color="auto"/>
                    <w:bottom w:val="none" w:sz="0" w:space="0" w:color="auto"/>
                    <w:right w:val="none" w:sz="0" w:space="0" w:color="auto"/>
                  </w:divBdr>
                </w:div>
                <w:div w:id="747573910">
                  <w:marLeft w:val="0"/>
                  <w:marRight w:val="0"/>
                  <w:marTop w:val="0"/>
                  <w:marBottom w:val="0"/>
                  <w:divBdr>
                    <w:top w:val="none" w:sz="0" w:space="0" w:color="auto"/>
                    <w:left w:val="none" w:sz="0" w:space="0" w:color="auto"/>
                    <w:bottom w:val="none" w:sz="0" w:space="0" w:color="auto"/>
                    <w:right w:val="none" w:sz="0" w:space="0" w:color="auto"/>
                  </w:divBdr>
                </w:div>
                <w:div w:id="455225205">
                  <w:marLeft w:val="0"/>
                  <w:marRight w:val="0"/>
                  <w:marTop w:val="0"/>
                  <w:marBottom w:val="0"/>
                  <w:divBdr>
                    <w:top w:val="none" w:sz="0" w:space="0" w:color="auto"/>
                    <w:left w:val="none" w:sz="0" w:space="0" w:color="auto"/>
                    <w:bottom w:val="none" w:sz="0" w:space="0" w:color="auto"/>
                    <w:right w:val="none" w:sz="0" w:space="0" w:color="auto"/>
                  </w:divBdr>
                </w:div>
                <w:div w:id="744450374">
                  <w:marLeft w:val="0"/>
                  <w:marRight w:val="0"/>
                  <w:marTop w:val="0"/>
                  <w:marBottom w:val="0"/>
                  <w:divBdr>
                    <w:top w:val="none" w:sz="0" w:space="0" w:color="auto"/>
                    <w:left w:val="none" w:sz="0" w:space="0" w:color="auto"/>
                    <w:bottom w:val="none" w:sz="0" w:space="0" w:color="auto"/>
                    <w:right w:val="none" w:sz="0" w:space="0" w:color="auto"/>
                  </w:divBdr>
                </w:div>
                <w:div w:id="1389113000">
                  <w:marLeft w:val="0"/>
                  <w:marRight w:val="0"/>
                  <w:marTop w:val="0"/>
                  <w:marBottom w:val="0"/>
                  <w:divBdr>
                    <w:top w:val="none" w:sz="0" w:space="0" w:color="auto"/>
                    <w:left w:val="none" w:sz="0" w:space="0" w:color="auto"/>
                    <w:bottom w:val="none" w:sz="0" w:space="0" w:color="auto"/>
                    <w:right w:val="none" w:sz="0" w:space="0" w:color="auto"/>
                  </w:divBdr>
                </w:div>
                <w:div w:id="199244503">
                  <w:marLeft w:val="0"/>
                  <w:marRight w:val="0"/>
                  <w:marTop w:val="0"/>
                  <w:marBottom w:val="0"/>
                  <w:divBdr>
                    <w:top w:val="none" w:sz="0" w:space="0" w:color="auto"/>
                    <w:left w:val="none" w:sz="0" w:space="0" w:color="auto"/>
                    <w:bottom w:val="none" w:sz="0" w:space="0" w:color="auto"/>
                    <w:right w:val="none" w:sz="0" w:space="0" w:color="auto"/>
                  </w:divBdr>
                </w:div>
                <w:div w:id="1812861609">
                  <w:marLeft w:val="0"/>
                  <w:marRight w:val="0"/>
                  <w:marTop w:val="0"/>
                  <w:marBottom w:val="0"/>
                  <w:divBdr>
                    <w:top w:val="none" w:sz="0" w:space="0" w:color="auto"/>
                    <w:left w:val="none" w:sz="0" w:space="0" w:color="auto"/>
                    <w:bottom w:val="none" w:sz="0" w:space="0" w:color="auto"/>
                    <w:right w:val="none" w:sz="0" w:space="0" w:color="auto"/>
                  </w:divBdr>
                </w:div>
                <w:div w:id="1667976765">
                  <w:marLeft w:val="0"/>
                  <w:marRight w:val="0"/>
                  <w:marTop w:val="0"/>
                  <w:marBottom w:val="0"/>
                  <w:divBdr>
                    <w:top w:val="none" w:sz="0" w:space="0" w:color="auto"/>
                    <w:left w:val="none" w:sz="0" w:space="0" w:color="auto"/>
                    <w:bottom w:val="none" w:sz="0" w:space="0" w:color="auto"/>
                    <w:right w:val="none" w:sz="0" w:space="0" w:color="auto"/>
                  </w:divBdr>
                </w:div>
                <w:div w:id="572593978">
                  <w:marLeft w:val="0"/>
                  <w:marRight w:val="0"/>
                  <w:marTop w:val="0"/>
                  <w:marBottom w:val="0"/>
                  <w:divBdr>
                    <w:top w:val="none" w:sz="0" w:space="0" w:color="auto"/>
                    <w:left w:val="none" w:sz="0" w:space="0" w:color="auto"/>
                    <w:bottom w:val="none" w:sz="0" w:space="0" w:color="auto"/>
                    <w:right w:val="none" w:sz="0" w:space="0" w:color="auto"/>
                  </w:divBdr>
                </w:div>
                <w:div w:id="2241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5222">
          <w:marLeft w:val="0"/>
          <w:marRight w:val="0"/>
          <w:marTop w:val="0"/>
          <w:marBottom w:val="0"/>
          <w:divBdr>
            <w:top w:val="none" w:sz="0" w:space="0" w:color="auto"/>
            <w:left w:val="none" w:sz="0" w:space="0" w:color="auto"/>
            <w:bottom w:val="none" w:sz="0" w:space="0" w:color="auto"/>
            <w:right w:val="none" w:sz="0" w:space="0" w:color="auto"/>
          </w:divBdr>
          <w:divsChild>
            <w:div w:id="272061175">
              <w:marLeft w:val="0"/>
              <w:marRight w:val="0"/>
              <w:marTop w:val="0"/>
              <w:marBottom w:val="0"/>
              <w:divBdr>
                <w:top w:val="none" w:sz="0" w:space="0" w:color="auto"/>
                <w:left w:val="none" w:sz="0" w:space="0" w:color="auto"/>
                <w:bottom w:val="none" w:sz="0" w:space="0" w:color="auto"/>
                <w:right w:val="none" w:sz="0" w:space="0" w:color="auto"/>
              </w:divBdr>
              <w:divsChild>
                <w:div w:id="789323263">
                  <w:marLeft w:val="0"/>
                  <w:marRight w:val="0"/>
                  <w:marTop w:val="0"/>
                  <w:marBottom w:val="0"/>
                  <w:divBdr>
                    <w:top w:val="none" w:sz="0" w:space="0" w:color="auto"/>
                    <w:left w:val="none" w:sz="0" w:space="0" w:color="auto"/>
                    <w:bottom w:val="none" w:sz="0" w:space="0" w:color="auto"/>
                    <w:right w:val="none" w:sz="0" w:space="0" w:color="auto"/>
                  </w:divBdr>
                </w:div>
                <w:div w:id="1350133037">
                  <w:marLeft w:val="0"/>
                  <w:marRight w:val="0"/>
                  <w:marTop w:val="0"/>
                  <w:marBottom w:val="0"/>
                  <w:divBdr>
                    <w:top w:val="none" w:sz="0" w:space="0" w:color="auto"/>
                    <w:left w:val="none" w:sz="0" w:space="0" w:color="auto"/>
                    <w:bottom w:val="none" w:sz="0" w:space="0" w:color="auto"/>
                    <w:right w:val="none" w:sz="0" w:space="0" w:color="auto"/>
                  </w:divBdr>
                </w:div>
                <w:div w:id="498279084">
                  <w:marLeft w:val="0"/>
                  <w:marRight w:val="0"/>
                  <w:marTop w:val="0"/>
                  <w:marBottom w:val="0"/>
                  <w:divBdr>
                    <w:top w:val="none" w:sz="0" w:space="0" w:color="auto"/>
                    <w:left w:val="none" w:sz="0" w:space="0" w:color="auto"/>
                    <w:bottom w:val="none" w:sz="0" w:space="0" w:color="auto"/>
                    <w:right w:val="none" w:sz="0" w:space="0" w:color="auto"/>
                  </w:divBdr>
                </w:div>
                <w:div w:id="843515751">
                  <w:marLeft w:val="0"/>
                  <w:marRight w:val="0"/>
                  <w:marTop w:val="0"/>
                  <w:marBottom w:val="0"/>
                  <w:divBdr>
                    <w:top w:val="none" w:sz="0" w:space="0" w:color="auto"/>
                    <w:left w:val="none" w:sz="0" w:space="0" w:color="auto"/>
                    <w:bottom w:val="none" w:sz="0" w:space="0" w:color="auto"/>
                    <w:right w:val="none" w:sz="0" w:space="0" w:color="auto"/>
                  </w:divBdr>
                </w:div>
                <w:div w:id="261651761">
                  <w:marLeft w:val="0"/>
                  <w:marRight w:val="0"/>
                  <w:marTop w:val="0"/>
                  <w:marBottom w:val="0"/>
                  <w:divBdr>
                    <w:top w:val="none" w:sz="0" w:space="0" w:color="auto"/>
                    <w:left w:val="none" w:sz="0" w:space="0" w:color="auto"/>
                    <w:bottom w:val="none" w:sz="0" w:space="0" w:color="auto"/>
                    <w:right w:val="none" w:sz="0" w:space="0" w:color="auto"/>
                  </w:divBdr>
                </w:div>
                <w:div w:id="1839346955">
                  <w:marLeft w:val="0"/>
                  <w:marRight w:val="0"/>
                  <w:marTop w:val="0"/>
                  <w:marBottom w:val="0"/>
                  <w:divBdr>
                    <w:top w:val="none" w:sz="0" w:space="0" w:color="auto"/>
                    <w:left w:val="none" w:sz="0" w:space="0" w:color="auto"/>
                    <w:bottom w:val="none" w:sz="0" w:space="0" w:color="auto"/>
                    <w:right w:val="none" w:sz="0" w:space="0" w:color="auto"/>
                  </w:divBdr>
                </w:div>
                <w:div w:id="2031639219">
                  <w:marLeft w:val="0"/>
                  <w:marRight w:val="0"/>
                  <w:marTop w:val="0"/>
                  <w:marBottom w:val="0"/>
                  <w:divBdr>
                    <w:top w:val="none" w:sz="0" w:space="0" w:color="auto"/>
                    <w:left w:val="none" w:sz="0" w:space="0" w:color="auto"/>
                    <w:bottom w:val="none" w:sz="0" w:space="0" w:color="auto"/>
                    <w:right w:val="none" w:sz="0" w:space="0" w:color="auto"/>
                  </w:divBdr>
                </w:div>
                <w:div w:id="440221141">
                  <w:marLeft w:val="0"/>
                  <w:marRight w:val="0"/>
                  <w:marTop w:val="0"/>
                  <w:marBottom w:val="0"/>
                  <w:divBdr>
                    <w:top w:val="none" w:sz="0" w:space="0" w:color="auto"/>
                    <w:left w:val="none" w:sz="0" w:space="0" w:color="auto"/>
                    <w:bottom w:val="none" w:sz="0" w:space="0" w:color="auto"/>
                    <w:right w:val="none" w:sz="0" w:space="0" w:color="auto"/>
                  </w:divBdr>
                </w:div>
                <w:div w:id="1058282919">
                  <w:marLeft w:val="0"/>
                  <w:marRight w:val="0"/>
                  <w:marTop w:val="0"/>
                  <w:marBottom w:val="0"/>
                  <w:divBdr>
                    <w:top w:val="none" w:sz="0" w:space="0" w:color="auto"/>
                    <w:left w:val="none" w:sz="0" w:space="0" w:color="auto"/>
                    <w:bottom w:val="none" w:sz="0" w:space="0" w:color="auto"/>
                    <w:right w:val="none" w:sz="0" w:space="0" w:color="auto"/>
                  </w:divBdr>
                </w:div>
                <w:div w:id="440495794">
                  <w:marLeft w:val="0"/>
                  <w:marRight w:val="0"/>
                  <w:marTop w:val="0"/>
                  <w:marBottom w:val="0"/>
                  <w:divBdr>
                    <w:top w:val="none" w:sz="0" w:space="0" w:color="auto"/>
                    <w:left w:val="none" w:sz="0" w:space="0" w:color="auto"/>
                    <w:bottom w:val="none" w:sz="0" w:space="0" w:color="auto"/>
                    <w:right w:val="none" w:sz="0" w:space="0" w:color="auto"/>
                  </w:divBdr>
                </w:div>
                <w:div w:id="1397049001">
                  <w:marLeft w:val="0"/>
                  <w:marRight w:val="0"/>
                  <w:marTop w:val="0"/>
                  <w:marBottom w:val="0"/>
                  <w:divBdr>
                    <w:top w:val="none" w:sz="0" w:space="0" w:color="auto"/>
                    <w:left w:val="none" w:sz="0" w:space="0" w:color="auto"/>
                    <w:bottom w:val="none" w:sz="0" w:space="0" w:color="auto"/>
                    <w:right w:val="none" w:sz="0" w:space="0" w:color="auto"/>
                  </w:divBdr>
                </w:div>
                <w:div w:id="1404183434">
                  <w:marLeft w:val="0"/>
                  <w:marRight w:val="0"/>
                  <w:marTop w:val="0"/>
                  <w:marBottom w:val="0"/>
                  <w:divBdr>
                    <w:top w:val="none" w:sz="0" w:space="0" w:color="auto"/>
                    <w:left w:val="none" w:sz="0" w:space="0" w:color="auto"/>
                    <w:bottom w:val="none" w:sz="0" w:space="0" w:color="auto"/>
                    <w:right w:val="none" w:sz="0" w:space="0" w:color="auto"/>
                  </w:divBdr>
                </w:div>
                <w:div w:id="2048025303">
                  <w:marLeft w:val="0"/>
                  <w:marRight w:val="0"/>
                  <w:marTop w:val="0"/>
                  <w:marBottom w:val="0"/>
                  <w:divBdr>
                    <w:top w:val="none" w:sz="0" w:space="0" w:color="auto"/>
                    <w:left w:val="none" w:sz="0" w:space="0" w:color="auto"/>
                    <w:bottom w:val="none" w:sz="0" w:space="0" w:color="auto"/>
                    <w:right w:val="none" w:sz="0" w:space="0" w:color="auto"/>
                  </w:divBdr>
                </w:div>
                <w:div w:id="1763645321">
                  <w:marLeft w:val="0"/>
                  <w:marRight w:val="0"/>
                  <w:marTop w:val="0"/>
                  <w:marBottom w:val="0"/>
                  <w:divBdr>
                    <w:top w:val="none" w:sz="0" w:space="0" w:color="auto"/>
                    <w:left w:val="none" w:sz="0" w:space="0" w:color="auto"/>
                    <w:bottom w:val="none" w:sz="0" w:space="0" w:color="auto"/>
                    <w:right w:val="none" w:sz="0" w:space="0" w:color="auto"/>
                  </w:divBdr>
                </w:div>
                <w:div w:id="2147163926">
                  <w:marLeft w:val="0"/>
                  <w:marRight w:val="0"/>
                  <w:marTop w:val="0"/>
                  <w:marBottom w:val="0"/>
                  <w:divBdr>
                    <w:top w:val="none" w:sz="0" w:space="0" w:color="auto"/>
                    <w:left w:val="none" w:sz="0" w:space="0" w:color="auto"/>
                    <w:bottom w:val="none" w:sz="0" w:space="0" w:color="auto"/>
                    <w:right w:val="none" w:sz="0" w:space="0" w:color="auto"/>
                  </w:divBdr>
                </w:div>
                <w:div w:id="438110398">
                  <w:marLeft w:val="0"/>
                  <w:marRight w:val="0"/>
                  <w:marTop w:val="0"/>
                  <w:marBottom w:val="0"/>
                  <w:divBdr>
                    <w:top w:val="none" w:sz="0" w:space="0" w:color="auto"/>
                    <w:left w:val="none" w:sz="0" w:space="0" w:color="auto"/>
                    <w:bottom w:val="none" w:sz="0" w:space="0" w:color="auto"/>
                    <w:right w:val="none" w:sz="0" w:space="0" w:color="auto"/>
                  </w:divBdr>
                </w:div>
                <w:div w:id="1849975891">
                  <w:marLeft w:val="0"/>
                  <w:marRight w:val="0"/>
                  <w:marTop w:val="0"/>
                  <w:marBottom w:val="0"/>
                  <w:divBdr>
                    <w:top w:val="none" w:sz="0" w:space="0" w:color="auto"/>
                    <w:left w:val="none" w:sz="0" w:space="0" w:color="auto"/>
                    <w:bottom w:val="none" w:sz="0" w:space="0" w:color="auto"/>
                    <w:right w:val="none" w:sz="0" w:space="0" w:color="auto"/>
                  </w:divBdr>
                </w:div>
                <w:div w:id="1726491147">
                  <w:marLeft w:val="0"/>
                  <w:marRight w:val="0"/>
                  <w:marTop w:val="0"/>
                  <w:marBottom w:val="0"/>
                  <w:divBdr>
                    <w:top w:val="none" w:sz="0" w:space="0" w:color="auto"/>
                    <w:left w:val="none" w:sz="0" w:space="0" w:color="auto"/>
                    <w:bottom w:val="none" w:sz="0" w:space="0" w:color="auto"/>
                    <w:right w:val="none" w:sz="0" w:space="0" w:color="auto"/>
                  </w:divBdr>
                </w:div>
                <w:div w:id="2017464196">
                  <w:marLeft w:val="0"/>
                  <w:marRight w:val="0"/>
                  <w:marTop w:val="0"/>
                  <w:marBottom w:val="0"/>
                  <w:divBdr>
                    <w:top w:val="none" w:sz="0" w:space="0" w:color="auto"/>
                    <w:left w:val="none" w:sz="0" w:space="0" w:color="auto"/>
                    <w:bottom w:val="none" w:sz="0" w:space="0" w:color="auto"/>
                    <w:right w:val="none" w:sz="0" w:space="0" w:color="auto"/>
                  </w:divBdr>
                </w:div>
                <w:div w:id="1056734231">
                  <w:marLeft w:val="0"/>
                  <w:marRight w:val="0"/>
                  <w:marTop w:val="0"/>
                  <w:marBottom w:val="0"/>
                  <w:divBdr>
                    <w:top w:val="none" w:sz="0" w:space="0" w:color="auto"/>
                    <w:left w:val="none" w:sz="0" w:space="0" w:color="auto"/>
                    <w:bottom w:val="none" w:sz="0" w:space="0" w:color="auto"/>
                    <w:right w:val="none" w:sz="0" w:space="0" w:color="auto"/>
                  </w:divBdr>
                </w:div>
                <w:div w:id="970861903">
                  <w:marLeft w:val="0"/>
                  <w:marRight w:val="0"/>
                  <w:marTop w:val="0"/>
                  <w:marBottom w:val="0"/>
                  <w:divBdr>
                    <w:top w:val="none" w:sz="0" w:space="0" w:color="auto"/>
                    <w:left w:val="none" w:sz="0" w:space="0" w:color="auto"/>
                    <w:bottom w:val="none" w:sz="0" w:space="0" w:color="auto"/>
                    <w:right w:val="none" w:sz="0" w:space="0" w:color="auto"/>
                  </w:divBdr>
                </w:div>
                <w:div w:id="1405251298">
                  <w:marLeft w:val="0"/>
                  <w:marRight w:val="0"/>
                  <w:marTop w:val="0"/>
                  <w:marBottom w:val="0"/>
                  <w:divBdr>
                    <w:top w:val="none" w:sz="0" w:space="0" w:color="auto"/>
                    <w:left w:val="none" w:sz="0" w:space="0" w:color="auto"/>
                    <w:bottom w:val="none" w:sz="0" w:space="0" w:color="auto"/>
                    <w:right w:val="none" w:sz="0" w:space="0" w:color="auto"/>
                  </w:divBdr>
                </w:div>
                <w:div w:id="1965766148">
                  <w:marLeft w:val="0"/>
                  <w:marRight w:val="0"/>
                  <w:marTop w:val="0"/>
                  <w:marBottom w:val="0"/>
                  <w:divBdr>
                    <w:top w:val="none" w:sz="0" w:space="0" w:color="auto"/>
                    <w:left w:val="none" w:sz="0" w:space="0" w:color="auto"/>
                    <w:bottom w:val="none" w:sz="0" w:space="0" w:color="auto"/>
                    <w:right w:val="none" w:sz="0" w:space="0" w:color="auto"/>
                  </w:divBdr>
                </w:div>
                <w:div w:id="163548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7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bsen-h2020.eu/wp-content/uploads/2015/10/H2020-Web.png" TargetMode="External"/><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universityofhull.app.box.com/folder/32431103984"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3157</Words>
  <Characters>17997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Data Management Report</vt:lpstr>
    </vt:vector>
  </TitlesOfParts>
  <Company>Deltares</Company>
  <LinksUpToDate>false</LinksUpToDate>
  <CharactersWithSpaces>21112</CharactersWithSpaces>
  <SharedDoc>false</SharedDoc>
  <HLinks>
    <vt:vector size="108" baseType="variant">
      <vt:variant>
        <vt:i4>1835071</vt:i4>
      </vt:variant>
      <vt:variant>
        <vt:i4>92</vt:i4>
      </vt:variant>
      <vt:variant>
        <vt:i4>0</vt:i4>
      </vt:variant>
      <vt:variant>
        <vt:i4>5</vt:i4>
      </vt:variant>
      <vt:variant>
        <vt:lpwstr/>
      </vt:variant>
      <vt:variant>
        <vt:lpwstr>_Toc303963915</vt:lpwstr>
      </vt:variant>
      <vt:variant>
        <vt:i4>1835071</vt:i4>
      </vt:variant>
      <vt:variant>
        <vt:i4>86</vt:i4>
      </vt:variant>
      <vt:variant>
        <vt:i4>0</vt:i4>
      </vt:variant>
      <vt:variant>
        <vt:i4>5</vt:i4>
      </vt:variant>
      <vt:variant>
        <vt:lpwstr/>
      </vt:variant>
      <vt:variant>
        <vt:lpwstr>_Toc303963914</vt:lpwstr>
      </vt:variant>
      <vt:variant>
        <vt:i4>1835071</vt:i4>
      </vt:variant>
      <vt:variant>
        <vt:i4>80</vt:i4>
      </vt:variant>
      <vt:variant>
        <vt:i4>0</vt:i4>
      </vt:variant>
      <vt:variant>
        <vt:i4>5</vt:i4>
      </vt:variant>
      <vt:variant>
        <vt:lpwstr/>
      </vt:variant>
      <vt:variant>
        <vt:lpwstr>_Toc303963913</vt:lpwstr>
      </vt:variant>
      <vt:variant>
        <vt:i4>1835071</vt:i4>
      </vt:variant>
      <vt:variant>
        <vt:i4>74</vt:i4>
      </vt:variant>
      <vt:variant>
        <vt:i4>0</vt:i4>
      </vt:variant>
      <vt:variant>
        <vt:i4>5</vt:i4>
      </vt:variant>
      <vt:variant>
        <vt:lpwstr/>
      </vt:variant>
      <vt:variant>
        <vt:lpwstr>_Toc303963912</vt:lpwstr>
      </vt:variant>
      <vt:variant>
        <vt:i4>1835071</vt:i4>
      </vt:variant>
      <vt:variant>
        <vt:i4>68</vt:i4>
      </vt:variant>
      <vt:variant>
        <vt:i4>0</vt:i4>
      </vt:variant>
      <vt:variant>
        <vt:i4>5</vt:i4>
      </vt:variant>
      <vt:variant>
        <vt:lpwstr/>
      </vt:variant>
      <vt:variant>
        <vt:lpwstr>_Toc303963911</vt:lpwstr>
      </vt:variant>
      <vt:variant>
        <vt:i4>1835071</vt:i4>
      </vt:variant>
      <vt:variant>
        <vt:i4>62</vt:i4>
      </vt:variant>
      <vt:variant>
        <vt:i4>0</vt:i4>
      </vt:variant>
      <vt:variant>
        <vt:i4>5</vt:i4>
      </vt:variant>
      <vt:variant>
        <vt:lpwstr/>
      </vt:variant>
      <vt:variant>
        <vt:lpwstr>_Toc303963910</vt:lpwstr>
      </vt:variant>
      <vt:variant>
        <vt:i4>1900607</vt:i4>
      </vt:variant>
      <vt:variant>
        <vt:i4>56</vt:i4>
      </vt:variant>
      <vt:variant>
        <vt:i4>0</vt:i4>
      </vt:variant>
      <vt:variant>
        <vt:i4>5</vt:i4>
      </vt:variant>
      <vt:variant>
        <vt:lpwstr/>
      </vt:variant>
      <vt:variant>
        <vt:lpwstr>_Toc303963909</vt:lpwstr>
      </vt:variant>
      <vt:variant>
        <vt:i4>1900607</vt:i4>
      </vt:variant>
      <vt:variant>
        <vt:i4>50</vt:i4>
      </vt:variant>
      <vt:variant>
        <vt:i4>0</vt:i4>
      </vt:variant>
      <vt:variant>
        <vt:i4>5</vt:i4>
      </vt:variant>
      <vt:variant>
        <vt:lpwstr/>
      </vt:variant>
      <vt:variant>
        <vt:lpwstr>_Toc303963908</vt:lpwstr>
      </vt:variant>
      <vt:variant>
        <vt:i4>1900607</vt:i4>
      </vt:variant>
      <vt:variant>
        <vt:i4>44</vt:i4>
      </vt:variant>
      <vt:variant>
        <vt:i4>0</vt:i4>
      </vt:variant>
      <vt:variant>
        <vt:i4>5</vt:i4>
      </vt:variant>
      <vt:variant>
        <vt:lpwstr/>
      </vt:variant>
      <vt:variant>
        <vt:lpwstr>_Toc303963907</vt:lpwstr>
      </vt:variant>
      <vt:variant>
        <vt:i4>1900607</vt:i4>
      </vt:variant>
      <vt:variant>
        <vt:i4>38</vt:i4>
      </vt:variant>
      <vt:variant>
        <vt:i4>0</vt:i4>
      </vt:variant>
      <vt:variant>
        <vt:i4>5</vt:i4>
      </vt:variant>
      <vt:variant>
        <vt:lpwstr/>
      </vt:variant>
      <vt:variant>
        <vt:lpwstr>_Toc303963906</vt:lpwstr>
      </vt:variant>
      <vt:variant>
        <vt:i4>1900607</vt:i4>
      </vt:variant>
      <vt:variant>
        <vt:i4>32</vt:i4>
      </vt:variant>
      <vt:variant>
        <vt:i4>0</vt:i4>
      </vt:variant>
      <vt:variant>
        <vt:i4>5</vt:i4>
      </vt:variant>
      <vt:variant>
        <vt:lpwstr/>
      </vt:variant>
      <vt:variant>
        <vt:lpwstr>_Toc303963905</vt:lpwstr>
      </vt:variant>
      <vt:variant>
        <vt:i4>1900607</vt:i4>
      </vt:variant>
      <vt:variant>
        <vt:i4>26</vt:i4>
      </vt:variant>
      <vt:variant>
        <vt:i4>0</vt:i4>
      </vt:variant>
      <vt:variant>
        <vt:i4>5</vt:i4>
      </vt:variant>
      <vt:variant>
        <vt:lpwstr/>
      </vt:variant>
      <vt:variant>
        <vt:lpwstr>_Toc303963904</vt:lpwstr>
      </vt:variant>
      <vt:variant>
        <vt:i4>1900607</vt:i4>
      </vt:variant>
      <vt:variant>
        <vt:i4>20</vt:i4>
      </vt:variant>
      <vt:variant>
        <vt:i4>0</vt:i4>
      </vt:variant>
      <vt:variant>
        <vt:i4>5</vt:i4>
      </vt:variant>
      <vt:variant>
        <vt:lpwstr/>
      </vt:variant>
      <vt:variant>
        <vt:lpwstr>_Toc303963903</vt:lpwstr>
      </vt:variant>
      <vt:variant>
        <vt:i4>1900607</vt:i4>
      </vt:variant>
      <vt:variant>
        <vt:i4>14</vt:i4>
      </vt:variant>
      <vt:variant>
        <vt:i4>0</vt:i4>
      </vt:variant>
      <vt:variant>
        <vt:i4>5</vt:i4>
      </vt:variant>
      <vt:variant>
        <vt:lpwstr/>
      </vt:variant>
      <vt:variant>
        <vt:lpwstr>_Toc303963902</vt:lpwstr>
      </vt:variant>
      <vt:variant>
        <vt:i4>5570615</vt:i4>
      </vt:variant>
      <vt:variant>
        <vt:i4>9</vt:i4>
      </vt:variant>
      <vt:variant>
        <vt:i4>0</vt:i4>
      </vt:variant>
      <vt:variant>
        <vt:i4>5</vt:i4>
      </vt:variant>
      <vt:variant>
        <vt:lpwstr>mailto:john.doe@uni.atl</vt:lpwstr>
      </vt:variant>
      <vt:variant>
        <vt:lpwstr/>
      </vt:variant>
      <vt:variant>
        <vt:i4>5570615</vt:i4>
      </vt:variant>
      <vt:variant>
        <vt:i4>6</vt:i4>
      </vt:variant>
      <vt:variant>
        <vt:i4>0</vt:i4>
      </vt:variant>
      <vt:variant>
        <vt:i4>5</vt:i4>
      </vt:variant>
      <vt:variant>
        <vt:lpwstr>mailto:john.doe@uni.atl</vt:lpwstr>
      </vt:variant>
      <vt:variant>
        <vt:lpwstr/>
      </vt:variant>
      <vt:variant>
        <vt:i4>5570615</vt:i4>
      </vt:variant>
      <vt:variant>
        <vt:i4>3</vt:i4>
      </vt:variant>
      <vt:variant>
        <vt:i4>0</vt:i4>
      </vt:variant>
      <vt:variant>
        <vt:i4>5</vt:i4>
      </vt:variant>
      <vt:variant>
        <vt:lpwstr>mailto:john.doe@uni.atl</vt:lpwstr>
      </vt:variant>
      <vt:variant>
        <vt:lpwstr/>
      </vt:variant>
      <vt:variant>
        <vt:i4>5570615</vt:i4>
      </vt:variant>
      <vt:variant>
        <vt:i4>0</vt:i4>
      </vt:variant>
      <vt:variant>
        <vt:i4>0</vt:i4>
      </vt:variant>
      <vt:variant>
        <vt:i4>5</vt:i4>
      </vt:variant>
      <vt:variant>
        <vt:lpwstr>mailto:john.doe@uni.atl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Report</dc:title>
  <dc:subject/>
  <dc:creator>Wellens</dc:creator>
  <cp:keywords/>
  <dc:description/>
  <cp:lastModifiedBy>Hannah E Williams</cp:lastModifiedBy>
  <cp:revision>3</cp:revision>
  <cp:lastPrinted>2011-09-11T21:45:00Z</cp:lastPrinted>
  <dcterms:created xsi:type="dcterms:W3CDTF">2018-10-29T16:32:00Z</dcterms:created>
  <dcterms:modified xsi:type="dcterms:W3CDTF">2018-10-30T10:04:00Z</dcterms:modified>
</cp:coreProperties>
</file>