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BB5" w:rsidRPr="00F723A7" w:rsidRDefault="00F01521" w:rsidP="00F01521">
      <w:pPr>
        <w:overflowPunct w:val="0"/>
        <w:autoSpaceDE w:val="0"/>
        <w:autoSpaceDN w:val="0"/>
        <w:adjustRightInd w:val="0"/>
        <w:spacing w:after="0" w:line="480" w:lineRule="auto"/>
        <w:textAlignment w:val="baseline"/>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РЕЗОНАНСНОЕ </w:t>
      </w:r>
      <w:r w:rsidRPr="00F723A7">
        <w:rPr>
          <w:rFonts w:ascii="Times New Roman" w:eastAsia="Times New Roman" w:hAnsi="Times New Roman" w:cs="Times New Roman"/>
          <w:b/>
          <w:bCs/>
          <w:color w:val="000000"/>
          <w:sz w:val="24"/>
          <w:szCs w:val="24"/>
          <w:lang w:eastAsia="ru-RU"/>
        </w:rPr>
        <w:t>ТУННЕЛИРОВАНИ</w:t>
      </w:r>
      <w:r>
        <w:rPr>
          <w:rFonts w:ascii="Times New Roman" w:eastAsia="Times New Roman" w:hAnsi="Times New Roman" w:cs="Times New Roman"/>
          <w:b/>
          <w:bCs/>
          <w:color w:val="000000"/>
          <w:sz w:val="24"/>
          <w:szCs w:val="24"/>
          <w:lang w:eastAsia="ru-RU"/>
        </w:rPr>
        <w:t>Е</w:t>
      </w:r>
      <w:r w:rsidRPr="00F723A7">
        <w:rPr>
          <w:rFonts w:ascii="Times New Roman" w:eastAsia="Times New Roman" w:hAnsi="Times New Roman" w:cs="Times New Roman"/>
          <w:b/>
          <w:bCs/>
          <w:color w:val="000000"/>
          <w:sz w:val="24"/>
          <w:szCs w:val="24"/>
          <w:lang w:eastAsia="ru-RU"/>
        </w:rPr>
        <w:t xml:space="preserve"> ЭЛЕКТРОМАГНИТНЫХ ВОЛН ЧЕРЕЗ ГРАДИЕНТНЫЕ БАРЬЕРЫ </w:t>
      </w:r>
      <w:r w:rsidRPr="00F723A7">
        <w:rPr>
          <w:rFonts w:ascii="Times New Roman" w:eastAsia="Times New Roman" w:hAnsi="Times New Roman" w:cs="Times New Roman"/>
          <w:b/>
          <w:color w:val="000000"/>
          <w:sz w:val="24"/>
          <w:szCs w:val="24"/>
          <w:lang w:eastAsia="ru-RU"/>
        </w:rPr>
        <w:t xml:space="preserve">В </w:t>
      </w:r>
      <w:bookmarkStart w:id="0" w:name="_GoBack"/>
      <w:bookmarkEnd w:id="0"/>
      <w:r w:rsidRPr="00F723A7">
        <w:rPr>
          <w:rFonts w:ascii="Times New Roman" w:eastAsia="Times New Roman" w:hAnsi="Times New Roman" w:cs="Times New Roman"/>
          <w:b/>
          <w:color w:val="000000"/>
          <w:sz w:val="24"/>
          <w:szCs w:val="24"/>
          <w:lang w:eastAsia="ru-RU"/>
        </w:rPr>
        <w:t>НЕОДНОРОДНОЙ ПЛАЗМЕ</w:t>
      </w:r>
    </w:p>
    <w:p w:rsidR="000C20B6" w:rsidRPr="00F01521" w:rsidRDefault="001103DC" w:rsidP="00F01521">
      <w:pPr>
        <w:spacing w:after="0" w:line="480" w:lineRule="auto"/>
        <w:rPr>
          <w:rFonts w:ascii="Times New Roman" w:hAnsi="Times New Roman" w:cs="Times New Roman"/>
          <w:b/>
          <w:sz w:val="24"/>
          <w:szCs w:val="24"/>
          <w:vertAlign w:val="superscript"/>
        </w:rPr>
      </w:pPr>
      <w:r w:rsidRPr="00F01521">
        <w:rPr>
          <w:rFonts w:ascii="Times New Roman" w:hAnsi="Times New Roman" w:cs="Times New Roman"/>
          <w:b/>
          <w:sz w:val="24"/>
          <w:szCs w:val="24"/>
        </w:rPr>
        <w:t>Н.С.</w:t>
      </w:r>
      <w:r w:rsidRPr="001103DC">
        <w:rPr>
          <w:rFonts w:ascii="Times New Roman" w:hAnsi="Times New Roman" w:cs="Times New Roman"/>
          <w:b/>
          <w:sz w:val="24"/>
          <w:szCs w:val="24"/>
        </w:rPr>
        <w:t xml:space="preserve"> </w:t>
      </w:r>
      <w:r>
        <w:rPr>
          <w:rFonts w:ascii="Times New Roman" w:hAnsi="Times New Roman" w:cs="Times New Roman"/>
          <w:b/>
          <w:sz w:val="24"/>
          <w:szCs w:val="24"/>
        </w:rPr>
        <w:t>Ерохин</w:t>
      </w:r>
      <w:r w:rsidR="005025BB" w:rsidRPr="00F01521">
        <w:rPr>
          <w:rFonts w:ascii="Times New Roman" w:hAnsi="Times New Roman" w:cs="Times New Roman"/>
          <w:b/>
          <w:sz w:val="24"/>
          <w:szCs w:val="24"/>
          <w:vertAlign w:val="superscript"/>
        </w:rPr>
        <w:t>1,2</w:t>
      </w:r>
      <w:r>
        <w:rPr>
          <w:rFonts w:ascii="Times New Roman" w:hAnsi="Times New Roman" w:cs="Times New Roman"/>
          <w:b/>
          <w:sz w:val="24"/>
          <w:szCs w:val="24"/>
        </w:rPr>
        <w:t xml:space="preserve">, </w:t>
      </w:r>
      <w:r w:rsidRPr="00F01521">
        <w:rPr>
          <w:rFonts w:ascii="Times New Roman" w:hAnsi="Times New Roman" w:cs="Times New Roman"/>
          <w:b/>
          <w:sz w:val="24"/>
          <w:szCs w:val="24"/>
        </w:rPr>
        <w:t>С.Н.</w:t>
      </w:r>
      <w:r w:rsidRPr="001103DC">
        <w:rPr>
          <w:rFonts w:ascii="Times New Roman" w:hAnsi="Times New Roman" w:cs="Times New Roman"/>
          <w:b/>
          <w:sz w:val="24"/>
          <w:szCs w:val="24"/>
        </w:rPr>
        <w:t xml:space="preserve"> </w:t>
      </w:r>
      <w:r>
        <w:rPr>
          <w:rFonts w:ascii="Times New Roman" w:hAnsi="Times New Roman" w:cs="Times New Roman"/>
          <w:b/>
          <w:sz w:val="24"/>
          <w:szCs w:val="24"/>
        </w:rPr>
        <w:t>Артеха</w:t>
      </w:r>
      <w:r w:rsidR="005025BB" w:rsidRPr="00F01521">
        <w:rPr>
          <w:rFonts w:ascii="Times New Roman" w:hAnsi="Times New Roman" w:cs="Times New Roman"/>
          <w:b/>
          <w:sz w:val="24"/>
          <w:szCs w:val="24"/>
          <w:vertAlign w:val="superscript"/>
        </w:rPr>
        <w:t>1</w:t>
      </w:r>
      <w:r w:rsidR="005025BB" w:rsidRPr="00F01521">
        <w:rPr>
          <w:rFonts w:ascii="Times New Roman" w:hAnsi="Times New Roman" w:cs="Times New Roman"/>
          <w:b/>
          <w:sz w:val="24"/>
          <w:szCs w:val="24"/>
        </w:rPr>
        <w:t xml:space="preserve">, </w:t>
      </w:r>
      <w:r w:rsidRPr="00F01521">
        <w:rPr>
          <w:rFonts w:ascii="Times New Roman" w:hAnsi="Times New Roman" w:cs="Times New Roman"/>
          <w:b/>
          <w:sz w:val="24"/>
          <w:szCs w:val="24"/>
        </w:rPr>
        <w:t>Н.С.</w:t>
      </w:r>
      <w:r w:rsidRPr="001103DC">
        <w:rPr>
          <w:rFonts w:ascii="Times New Roman" w:hAnsi="Times New Roman" w:cs="Times New Roman"/>
          <w:b/>
          <w:sz w:val="24"/>
          <w:szCs w:val="24"/>
        </w:rPr>
        <w:t xml:space="preserve"> </w:t>
      </w:r>
      <w:r>
        <w:rPr>
          <w:rFonts w:ascii="Times New Roman" w:hAnsi="Times New Roman" w:cs="Times New Roman"/>
          <w:b/>
          <w:sz w:val="24"/>
          <w:szCs w:val="24"/>
        </w:rPr>
        <w:t>Артеха</w:t>
      </w:r>
      <w:r w:rsidR="005025BB" w:rsidRPr="00F01521">
        <w:rPr>
          <w:rFonts w:ascii="Times New Roman" w:hAnsi="Times New Roman" w:cs="Times New Roman"/>
          <w:b/>
          <w:sz w:val="24"/>
          <w:szCs w:val="24"/>
          <w:vertAlign w:val="superscript"/>
        </w:rPr>
        <w:t>2</w:t>
      </w:r>
      <w:r w:rsidR="00F01521" w:rsidRPr="00F01521">
        <w:rPr>
          <w:rFonts w:ascii="Times New Roman" w:hAnsi="Times New Roman" w:cs="Times New Roman"/>
          <w:b/>
          <w:sz w:val="24"/>
          <w:szCs w:val="24"/>
        </w:rPr>
        <w:t xml:space="preserve"> </w:t>
      </w:r>
    </w:p>
    <w:p w:rsidR="000C20B6" w:rsidRPr="00F01521" w:rsidRDefault="005025BB" w:rsidP="00F01521">
      <w:pPr>
        <w:spacing w:after="0" w:line="480" w:lineRule="auto"/>
        <w:rPr>
          <w:rFonts w:ascii="Times New Roman" w:eastAsia="Times New Roman" w:hAnsi="Times New Roman" w:cs="Times New Roman"/>
          <w:i/>
          <w:color w:val="000000"/>
          <w:sz w:val="24"/>
          <w:szCs w:val="24"/>
          <w:lang w:eastAsia="ru-RU"/>
        </w:rPr>
      </w:pPr>
      <w:r w:rsidRPr="00F01521">
        <w:rPr>
          <w:rFonts w:ascii="Times New Roman" w:eastAsia="Times New Roman" w:hAnsi="Times New Roman" w:cs="Times New Roman"/>
          <w:i/>
          <w:color w:val="000000"/>
          <w:sz w:val="24"/>
          <w:szCs w:val="24"/>
          <w:vertAlign w:val="superscript"/>
          <w:lang w:eastAsia="ru-RU"/>
        </w:rPr>
        <w:t>1</w:t>
      </w:r>
      <w:r w:rsidR="000C20B6" w:rsidRPr="00F01521">
        <w:rPr>
          <w:rFonts w:ascii="Times New Roman" w:eastAsia="Times New Roman" w:hAnsi="Times New Roman" w:cs="Times New Roman"/>
          <w:i/>
          <w:color w:val="000000"/>
          <w:sz w:val="24"/>
          <w:szCs w:val="24"/>
          <w:lang w:eastAsia="ru-RU"/>
        </w:rPr>
        <w:t> Институт космических исследований РАН, г. Москва</w:t>
      </w:r>
      <w:r w:rsidR="00F01521" w:rsidRPr="00F01521">
        <w:rPr>
          <w:rFonts w:ascii="Times New Roman" w:eastAsia="Times New Roman" w:hAnsi="Times New Roman" w:cs="Times New Roman"/>
          <w:i/>
          <w:color w:val="000000"/>
          <w:sz w:val="24"/>
          <w:szCs w:val="24"/>
          <w:lang w:eastAsia="ru-RU"/>
        </w:rPr>
        <w:t xml:space="preserve">, </w:t>
      </w:r>
      <w:hyperlink r:id="rId7" w:history="1">
        <w:r w:rsidR="00F01521" w:rsidRPr="00F01521">
          <w:rPr>
            <w:rStyle w:val="a6"/>
            <w:rFonts w:ascii="Times New Roman" w:eastAsia="Times New Roman" w:hAnsi="Times New Roman" w:cs="Times New Roman"/>
            <w:i/>
            <w:sz w:val="24"/>
            <w:szCs w:val="24"/>
            <w:lang w:val="en-US" w:eastAsia="ru-RU"/>
          </w:rPr>
          <w:t>sergey</w:t>
        </w:r>
        <w:r w:rsidR="00F01521" w:rsidRPr="00F01521">
          <w:rPr>
            <w:rStyle w:val="a6"/>
            <w:rFonts w:ascii="Times New Roman" w:eastAsia="Times New Roman" w:hAnsi="Times New Roman" w:cs="Times New Roman"/>
            <w:i/>
            <w:sz w:val="24"/>
            <w:szCs w:val="24"/>
            <w:lang w:eastAsia="ru-RU"/>
          </w:rPr>
          <w:t>.</w:t>
        </w:r>
        <w:r w:rsidR="00F01521" w:rsidRPr="00F01521">
          <w:rPr>
            <w:rStyle w:val="a6"/>
            <w:rFonts w:ascii="Times New Roman" w:eastAsia="Times New Roman" w:hAnsi="Times New Roman" w:cs="Times New Roman"/>
            <w:i/>
            <w:sz w:val="24"/>
            <w:szCs w:val="24"/>
            <w:lang w:val="en-US" w:eastAsia="ru-RU"/>
          </w:rPr>
          <w:t>arteha</w:t>
        </w:r>
        <w:r w:rsidR="00F01521" w:rsidRPr="00F01521">
          <w:rPr>
            <w:rStyle w:val="a6"/>
            <w:rFonts w:ascii="Times New Roman" w:eastAsia="Times New Roman" w:hAnsi="Times New Roman" w:cs="Times New Roman"/>
            <w:i/>
            <w:sz w:val="24"/>
            <w:szCs w:val="24"/>
            <w:lang w:eastAsia="ru-RU"/>
          </w:rPr>
          <w:t>@</w:t>
        </w:r>
        <w:r w:rsidR="00F01521" w:rsidRPr="00F01521">
          <w:rPr>
            <w:rStyle w:val="a6"/>
            <w:rFonts w:ascii="Times New Roman" w:eastAsia="Times New Roman" w:hAnsi="Times New Roman" w:cs="Times New Roman"/>
            <w:i/>
            <w:sz w:val="24"/>
            <w:szCs w:val="24"/>
            <w:lang w:val="en-US" w:eastAsia="ru-RU"/>
          </w:rPr>
          <w:t>gmail</w:t>
        </w:r>
        <w:r w:rsidR="00F01521" w:rsidRPr="00F01521">
          <w:rPr>
            <w:rStyle w:val="a6"/>
            <w:rFonts w:ascii="Times New Roman" w:eastAsia="Times New Roman" w:hAnsi="Times New Roman" w:cs="Times New Roman"/>
            <w:i/>
            <w:sz w:val="24"/>
            <w:szCs w:val="24"/>
            <w:lang w:eastAsia="ru-RU"/>
          </w:rPr>
          <w:t>.</w:t>
        </w:r>
        <w:r w:rsidR="00F01521" w:rsidRPr="00F01521">
          <w:rPr>
            <w:rStyle w:val="a6"/>
            <w:rFonts w:ascii="Times New Roman" w:eastAsia="Times New Roman" w:hAnsi="Times New Roman" w:cs="Times New Roman"/>
            <w:i/>
            <w:sz w:val="24"/>
            <w:szCs w:val="24"/>
            <w:lang w:val="en-US" w:eastAsia="ru-RU"/>
          </w:rPr>
          <w:t>com</w:t>
        </w:r>
      </w:hyperlink>
      <w:r w:rsidR="00F01521" w:rsidRPr="00F01521">
        <w:rPr>
          <w:rFonts w:ascii="Times New Roman" w:eastAsia="Times New Roman" w:hAnsi="Times New Roman" w:cs="Times New Roman"/>
          <w:i/>
          <w:color w:val="000000"/>
          <w:sz w:val="24"/>
          <w:szCs w:val="24"/>
          <w:lang w:eastAsia="ru-RU"/>
        </w:rPr>
        <w:t xml:space="preserve">  </w:t>
      </w:r>
    </w:p>
    <w:p w:rsidR="005025BB" w:rsidRPr="00F01521" w:rsidRDefault="005025BB" w:rsidP="00F01521">
      <w:pPr>
        <w:spacing w:after="0" w:line="480" w:lineRule="auto"/>
        <w:rPr>
          <w:rFonts w:ascii="Times New Roman" w:eastAsia="Times New Roman" w:hAnsi="Times New Roman" w:cs="Times New Roman"/>
          <w:i/>
          <w:color w:val="000000"/>
          <w:sz w:val="24"/>
          <w:szCs w:val="24"/>
          <w:lang w:eastAsia="ru-RU"/>
        </w:rPr>
      </w:pPr>
      <w:r w:rsidRPr="00F01521">
        <w:rPr>
          <w:rFonts w:ascii="Times New Roman" w:eastAsia="Times New Roman" w:hAnsi="Times New Roman" w:cs="Times New Roman"/>
          <w:i/>
          <w:color w:val="000000"/>
          <w:sz w:val="24"/>
          <w:szCs w:val="24"/>
          <w:vertAlign w:val="superscript"/>
          <w:lang w:eastAsia="ru-RU"/>
        </w:rPr>
        <w:t>2</w:t>
      </w:r>
      <w:r w:rsidRPr="00F01521">
        <w:rPr>
          <w:rFonts w:ascii="Times New Roman" w:eastAsia="Times New Roman" w:hAnsi="Times New Roman" w:cs="Times New Roman"/>
          <w:i/>
          <w:color w:val="000000"/>
          <w:sz w:val="24"/>
          <w:szCs w:val="24"/>
          <w:lang w:eastAsia="ru-RU"/>
        </w:rPr>
        <w:t> Российский университет дружбы народов, г. Москва</w:t>
      </w:r>
      <w:r w:rsidR="001103DC" w:rsidRPr="001103DC">
        <w:rPr>
          <w:rFonts w:ascii="Times New Roman" w:eastAsia="Times New Roman" w:hAnsi="Times New Roman" w:cs="Times New Roman"/>
          <w:i/>
          <w:color w:val="000000"/>
          <w:sz w:val="24"/>
          <w:szCs w:val="24"/>
          <w:lang w:eastAsia="ru-RU"/>
        </w:rPr>
        <w:t xml:space="preserve">, </w:t>
      </w:r>
      <w:hyperlink r:id="rId8" w:history="1">
        <w:r w:rsidR="001103DC" w:rsidRPr="00C47FD8">
          <w:rPr>
            <w:rStyle w:val="a6"/>
            <w:rFonts w:ascii="Times New Roman" w:eastAsia="Times New Roman" w:hAnsi="Times New Roman" w:cs="Times New Roman"/>
            <w:i/>
            <w:sz w:val="24"/>
            <w:szCs w:val="24"/>
            <w:lang w:val="en-US" w:eastAsia="ru-RU"/>
          </w:rPr>
          <w:t>nerokhin</w:t>
        </w:r>
        <w:r w:rsidR="001103DC" w:rsidRPr="00C47FD8">
          <w:rPr>
            <w:rStyle w:val="a6"/>
            <w:rFonts w:ascii="Times New Roman" w:eastAsia="Times New Roman" w:hAnsi="Times New Roman" w:cs="Times New Roman"/>
            <w:i/>
            <w:sz w:val="24"/>
            <w:szCs w:val="24"/>
            <w:lang w:eastAsia="ru-RU"/>
          </w:rPr>
          <w:t>@</w:t>
        </w:r>
        <w:r w:rsidR="001103DC" w:rsidRPr="00C47FD8">
          <w:rPr>
            <w:rStyle w:val="a6"/>
            <w:rFonts w:ascii="Times New Roman" w:eastAsia="Times New Roman" w:hAnsi="Times New Roman" w:cs="Times New Roman"/>
            <w:i/>
            <w:sz w:val="24"/>
            <w:szCs w:val="24"/>
            <w:lang w:val="en-US" w:eastAsia="ru-RU"/>
          </w:rPr>
          <w:t>yandex</w:t>
        </w:r>
        <w:r w:rsidR="001103DC" w:rsidRPr="00C47FD8">
          <w:rPr>
            <w:rStyle w:val="a6"/>
            <w:rFonts w:ascii="Times New Roman" w:eastAsia="Times New Roman" w:hAnsi="Times New Roman" w:cs="Times New Roman"/>
            <w:i/>
            <w:sz w:val="24"/>
            <w:szCs w:val="24"/>
            <w:lang w:eastAsia="ru-RU"/>
          </w:rPr>
          <w:t>.</w:t>
        </w:r>
        <w:r w:rsidR="001103DC" w:rsidRPr="00C47FD8">
          <w:rPr>
            <w:rStyle w:val="a6"/>
            <w:rFonts w:ascii="Times New Roman" w:eastAsia="Times New Roman" w:hAnsi="Times New Roman" w:cs="Times New Roman"/>
            <w:i/>
            <w:sz w:val="24"/>
            <w:szCs w:val="24"/>
            <w:lang w:val="en-US" w:eastAsia="ru-RU"/>
          </w:rPr>
          <w:t>ru</w:t>
        </w:r>
      </w:hyperlink>
      <w:r w:rsidR="001103DC" w:rsidRPr="001103DC">
        <w:rPr>
          <w:rFonts w:ascii="Times New Roman" w:eastAsia="Times New Roman" w:hAnsi="Times New Roman" w:cs="Times New Roman"/>
          <w:i/>
          <w:color w:val="000000"/>
          <w:sz w:val="24"/>
          <w:szCs w:val="24"/>
          <w:lang w:eastAsia="ru-RU"/>
        </w:rPr>
        <w:t xml:space="preserve"> </w:t>
      </w:r>
      <w:r w:rsidR="00F01521" w:rsidRPr="00F01521">
        <w:rPr>
          <w:rFonts w:ascii="Times New Roman" w:eastAsia="Times New Roman" w:hAnsi="Times New Roman" w:cs="Times New Roman"/>
          <w:i/>
          <w:color w:val="000000"/>
          <w:sz w:val="24"/>
          <w:szCs w:val="24"/>
          <w:lang w:eastAsia="ru-RU"/>
        </w:rPr>
        <w:t xml:space="preserve"> </w:t>
      </w:r>
    </w:p>
    <w:p w:rsidR="001103DC" w:rsidRPr="001103DC" w:rsidRDefault="001103DC" w:rsidP="00233347">
      <w:pPr>
        <w:spacing w:after="0" w:line="480" w:lineRule="auto"/>
        <w:jc w:val="both"/>
        <w:rPr>
          <w:rFonts w:ascii="Times New Roman" w:eastAsia="Times New Roman" w:hAnsi="Times New Roman" w:cs="Times New Roman"/>
          <w:color w:val="000000"/>
          <w:sz w:val="24"/>
          <w:szCs w:val="24"/>
          <w:lang w:eastAsia="ru-RU"/>
        </w:rPr>
      </w:pPr>
      <w:r w:rsidRPr="001103DC">
        <w:rPr>
          <w:rFonts w:ascii="Times New Roman" w:eastAsia="Times New Roman" w:hAnsi="Times New Roman" w:cs="Times New Roman"/>
          <w:b/>
          <w:color w:val="000000"/>
          <w:sz w:val="24"/>
          <w:szCs w:val="24"/>
          <w:lang w:eastAsia="ru-RU"/>
        </w:rPr>
        <w:t>Аннотация.</w:t>
      </w:r>
      <w:r w:rsidRPr="001103DC">
        <w:rPr>
          <w:rFonts w:ascii="Times New Roman" w:eastAsia="Times New Roman" w:hAnsi="Times New Roman" w:cs="Times New Roman"/>
          <w:color w:val="000000"/>
          <w:sz w:val="24"/>
          <w:szCs w:val="24"/>
          <w:lang w:eastAsia="ru-RU"/>
        </w:rPr>
        <w:t xml:space="preserve"> </w:t>
      </w:r>
      <w:r w:rsidR="00577F74" w:rsidRPr="00577F74">
        <w:rPr>
          <w:rFonts w:ascii="Times New Roman" w:eastAsia="Times New Roman" w:hAnsi="Times New Roman" w:cs="Times New Roman"/>
          <w:color w:val="000000"/>
          <w:sz w:val="24"/>
          <w:szCs w:val="24"/>
          <w:lang w:eastAsia="ru-RU"/>
        </w:rPr>
        <w:t>И</w:t>
      </w:r>
      <w:r w:rsidR="00233347" w:rsidRPr="00233347">
        <w:rPr>
          <w:rFonts w:ascii="Times New Roman" w:eastAsia="Times New Roman" w:hAnsi="Times New Roman" w:cs="Times New Roman"/>
          <w:color w:val="000000"/>
          <w:sz w:val="24"/>
          <w:szCs w:val="24"/>
          <w:lang w:eastAsia="ru-RU"/>
        </w:rPr>
        <w:t>сследовани</w:t>
      </w:r>
      <w:r w:rsidR="00577F74">
        <w:rPr>
          <w:rFonts w:ascii="Times New Roman" w:eastAsia="Times New Roman" w:hAnsi="Times New Roman" w:cs="Times New Roman"/>
          <w:color w:val="000000"/>
          <w:sz w:val="24"/>
          <w:szCs w:val="24"/>
          <w:lang w:eastAsia="ru-RU"/>
        </w:rPr>
        <w:t>е</w:t>
      </w:r>
      <w:r w:rsidR="00233347" w:rsidRPr="00233347">
        <w:rPr>
          <w:rFonts w:ascii="Times New Roman" w:eastAsia="Times New Roman" w:hAnsi="Times New Roman" w:cs="Times New Roman"/>
          <w:color w:val="000000"/>
          <w:sz w:val="24"/>
          <w:szCs w:val="24"/>
          <w:lang w:eastAsia="ru-RU"/>
        </w:rPr>
        <w:t xml:space="preserve"> взаимодействи</w:t>
      </w:r>
      <w:r w:rsidR="00577F74">
        <w:rPr>
          <w:rFonts w:ascii="Times New Roman" w:eastAsia="Times New Roman" w:hAnsi="Times New Roman" w:cs="Times New Roman"/>
          <w:color w:val="000000"/>
          <w:sz w:val="24"/>
          <w:szCs w:val="24"/>
          <w:lang w:eastAsia="ru-RU"/>
        </w:rPr>
        <w:t>я</w:t>
      </w:r>
      <w:r w:rsidR="00233347" w:rsidRPr="00233347">
        <w:rPr>
          <w:rFonts w:ascii="Times New Roman" w:eastAsia="Times New Roman" w:hAnsi="Times New Roman" w:cs="Times New Roman"/>
          <w:color w:val="000000"/>
          <w:sz w:val="24"/>
          <w:szCs w:val="24"/>
          <w:lang w:eastAsia="ru-RU"/>
        </w:rPr>
        <w:t xml:space="preserve"> электромагнитных волн с неоднородн</w:t>
      </w:r>
      <w:r w:rsidR="00577F74">
        <w:rPr>
          <w:rFonts w:ascii="Times New Roman" w:eastAsia="Times New Roman" w:hAnsi="Times New Roman" w:cs="Times New Roman"/>
          <w:color w:val="000000"/>
          <w:sz w:val="24"/>
          <w:szCs w:val="24"/>
          <w:lang w:eastAsia="ru-RU"/>
        </w:rPr>
        <w:t xml:space="preserve">ой плазмой </w:t>
      </w:r>
      <w:r w:rsidR="00E4790E" w:rsidRPr="00E4790E">
        <w:rPr>
          <w:rFonts w:ascii="Times New Roman" w:eastAsia="Times New Roman" w:hAnsi="Times New Roman" w:cs="Times New Roman"/>
          <w:color w:val="000000"/>
          <w:sz w:val="24"/>
          <w:szCs w:val="24"/>
          <w:lang w:eastAsia="ru-RU"/>
        </w:rPr>
        <w:t xml:space="preserve">позволяет значительно улучшить существующие представления о динамике волн в сильно неоднородных и нестационарных диэлектрических средах, а также </w:t>
      </w:r>
      <w:r w:rsidR="00577F74">
        <w:rPr>
          <w:rFonts w:ascii="Times New Roman" w:eastAsia="Times New Roman" w:hAnsi="Times New Roman" w:cs="Times New Roman"/>
          <w:color w:val="000000"/>
          <w:sz w:val="24"/>
          <w:szCs w:val="24"/>
          <w:lang w:eastAsia="ru-RU"/>
        </w:rPr>
        <w:t xml:space="preserve">имеет большое значение </w:t>
      </w:r>
      <w:r w:rsidR="00577F74" w:rsidRPr="00577F74">
        <w:rPr>
          <w:rFonts w:ascii="Times New Roman" w:eastAsia="Times New Roman" w:hAnsi="Times New Roman" w:cs="Times New Roman"/>
          <w:color w:val="000000"/>
          <w:sz w:val="24"/>
          <w:szCs w:val="24"/>
          <w:lang w:eastAsia="ru-RU"/>
        </w:rPr>
        <w:t xml:space="preserve">для различных практических приложений, </w:t>
      </w:r>
      <w:r w:rsidR="00947F63">
        <w:rPr>
          <w:rFonts w:ascii="Times New Roman" w:eastAsia="Times New Roman" w:hAnsi="Times New Roman" w:cs="Times New Roman"/>
          <w:color w:val="000000"/>
          <w:sz w:val="24"/>
          <w:szCs w:val="24"/>
          <w:lang w:eastAsia="ru-RU"/>
        </w:rPr>
        <w:t>таких как</w:t>
      </w:r>
      <w:r w:rsidR="00577F74" w:rsidRPr="00577F74">
        <w:rPr>
          <w:rFonts w:ascii="Times New Roman" w:eastAsia="Times New Roman" w:hAnsi="Times New Roman" w:cs="Times New Roman"/>
          <w:color w:val="000000"/>
          <w:sz w:val="24"/>
          <w:szCs w:val="24"/>
          <w:lang w:eastAsia="ru-RU"/>
        </w:rPr>
        <w:t xml:space="preserve"> нагрев плазмы</w:t>
      </w:r>
      <w:r w:rsidR="00947F63">
        <w:rPr>
          <w:rFonts w:ascii="Times New Roman" w:eastAsia="Times New Roman" w:hAnsi="Times New Roman" w:cs="Times New Roman"/>
          <w:color w:val="000000"/>
          <w:sz w:val="24"/>
          <w:szCs w:val="24"/>
          <w:lang w:eastAsia="ru-RU"/>
        </w:rPr>
        <w:t>,</w:t>
      </w:r>
      <w:r w:rsidR="00577F74" w:rsidRPr="00577F74">
        <w:rPr>
          <w:rFonts w:ascii="Times New Roman" w:eastAsia="Times New Roman" w:hAnsi="Times New Roman" w:cs="Times New Roman"/>
          <w:color w:val="000000"/>
          <w:sz w:val="24"/>
          <w:szCs w:val="24"/>
          <w:lang w:eastAsia="ru-RU"/>
        </w:rPr>
        <w:t xml:space="preserve"> </w:t>
      </w:r>
      <w:r w:rsidR="00947F63">
        <w:rPr>
          <w:rFonts w:ascii="Times New Roman" w:eastAsia="Times New Roman" w:hAnsi="Times New Roman" w:cs="Times New Roman"/>
          <w:color w:val="000000"/>
          <w:sz w:val="24"/>
          <w:szCs w:val="24"/>
          <w:lang w:eastAsia="ru-RU"/>
        </w:rPr>
        <w:t>диагностика</w:t>
      </w:r>
      <w:r w:rsidR="00E4790E">
        <w:rPr>
          <w:rFonts w:ascii="Times New Roman" w:eastAsia="Times New Roman" w:hAnsi="Times New Roman" w:cs="Times New Roman"/>
          <w:color w:val="000000"/>
          <w:sz w:val="24"/>
          <w:szCs w:val="24"/>
          <w:lang w:eastAsia="ru-RU"/>
        </w:rPr>
        <w:t xml:space="preserve"> и</w:t>
      </w:r>
      <w:r w:rsidR="00947F63">
        <w:rPr>
          <w:rFonts w:ascii="Times New Roman" w:eastAsia="Times New Roman" w:hAnsi="Times New Roman" w:cs="Times New Roman"/>
          <w:color w:val="000000"/>
          <w:sz w:val="24"/>
          <w:szCs w:val="24"/>
          <w:lang w:eastAsia="ru-RU"/>
        </w:rPr>
        <w:t xml:space="preserve"> </w:t>
      </w:r>
      <w:r w:rsidR="00577F74" w:rsidRPr="00577F74">
        <w:rPr>
          <w:rFonts w:ascii="Times New Roman" w:eastAsia="Times New Roman" w:hAnsi="Times New Roman" w:cs="Times New Roman"/>
          <w:color w:val="000000"/>
          <w:sz w:val="24"/>
          <w:szCs w:val="24"/>
          <w:lang w:eastAsia="ru-RU"/>
        </w:rPr>
        <w:t>интерпретаци</w:t>
      </w:r>
      <w:r w:rsidR="00947F63">
        <w:rPr>
          <w:rFonts w:ascii="Times New Roman" w:eastAsia="Times New Roman" w:hAnsi="Times New Roman" w:cs="Times New Roman"/>
          <w:color w:val="000000"/>
          <w:sz w:val="24"/>
          <w:szCs w:val="24"/>
          <w:lang w:eastAsia="ru-RU"/>
        </w:rPr>
        <w:t>я</w:t>
      </w:r>
      <w:r w:rsidR="00577F74" w:rsidRPr="00577F74">
        <w:rPr>
          <w:rFonts w:ascii="Times New Roman" w:eastAsia="Times New Roman" w:hAnsi="Times New Roman" w:cs="Times New Roman"/>
          <w:color w:val="000000"/>
          <w:sz w:val="24"/>
          <w:szCs w:val="24"/>
          <w:lang w:eastAsia="ru-RU"/>
        </w:rPr>
        <w:t xml:space="preserve"> </w:t>
      </w:r>
      <w:r w:rsidR="00947F63">
        <w:rPr>
          <w:rFonts w:ascii="Times New Roman" w:eastAsia="Times New Roman" w:hAnsi="Times New Roman" w:cs="Times New Roman"/>
          <w:color w:val="000000"/>
          <w:sz w:val="24"/>
          <w:szCs w:val="24"/>
          <w:lang w:eastAsia="ru-RU"/>
        </w:rPr>
        <w:t>экспериментальных</w:t>
      </w:r>
      <w:r w:rsidR="00577F74" w:rsidRPr="00577F74">
        <w:rPr>
          <w:rFonts w:ascii="Times New Roman" w:eastAsia="Times New Roman" w:hAnsi="Times New Roman" w:cs="Times New Roman"/>
          <w:color w:val="000000"/>
          <w:sz w:val="24"/>
          <w:szCs w:val="24"/>
          <w:lang w:eastAsia="ru-RU"/>
        </w:rPr>
        <w:t xml:space="preserve"> данных</w:t>
      </w:r>
      <w:r w:rsidR="00947F63" w:rsidRPr="00947F63">
        <w:rPr>
          <w:rFonts w:ascii="Times New Roman" w:eastAsia="Times New Roman" w:hAnsi="Times New Roman" w:cs="Times New Roman"/>
          <w:color w:val="000000"/>
          <w:sz w:val="24"/>
          <w:szCs w:val="24"/>
          <w:lang w:eastAsia="ru-RU"/>
        </w:rPr>
        <w:t>.</w:t>
      </w:r>
      <w:r w:rsidR="00233347" w:rsidRPr="00233347">
        <w:rPr>
          <w:rFonts w:ascii="Times New Roman" w:eastAsia="Times New Roman" w:hAnsi="Times New Roman" w:cs="Times New Roman"/>
          <w:color w:val="000000"/>
          <w:sz w:val="24"/>
          <w:szCs w:val="24"/>
          <w:lang w:eastAsia="ru-RU"/>
        </w:rPr>
        <w:t xml:space="preserve"> Пр</w:t>
      </w:r>
      <w:r w:rsidR="00E4790E">
        <w:rPr>
          <w:rFonts w:ascii="Times New Roman" w:eastAsia="Times New Roman" w:hAnsi="Times New Roman" w:cs="Times New Roman"/>
          <w:color w:val="000000"/>
          <w:sz w:val="24"/>
          <w:szCs w:val="24"/>
          <w:lang w:eastAsia="ru-RU"/>
        </w:rPr>
        <w:t>едставляет</w:t>
      </w:r>
      <w:r w:rsidR="00233347" w:rsidRPr="00233347">
        <w:rPr>
          <w:rFonts w:ascii="Times New Roman" w:eastAsia="Times New Roman" w:hAnsi="Times New Roman" w:cs="Times New Roman"/>
          <w:color w:val="000000"/>
          <w:sz w:val="24"/>
          <w:szCs w:val="24"/>
          <w:lang w:eastAsia="ru-RU"/>
        </w:rPr>
        <w:t xml:space="preserve"> интерес анализ возможностей реализации безотражательного прохождения волн через волновые барьеры на основе разработки точно решаемых физико-математических моделей. В работе проведён анализ т</w:t>
      </w:r>
      <w:r w:rsidR="00904840">
        <w:rPr>
          <w:rFonts w:ascii="Times New Roman" w:eastAsia="Times New Roman" w:hAnsi="Times New Roman" w:cs="Times New Roman"/>
          <w:color w:val="000000"/>
          <w:sz w:val="24"/>
          <w:szCs w:val="24"/>
          <w:lang w:eastAsia="ru-RU"/>
        </w:rPr>
        <w:t>акой</w:t>
      </w:r>
      <w:r w:rsidR="00233347" w:rsidRPr="00233347">
        <w:rPr>
          <w:rFonts w:ascii="Times New Roman" w:eastAsia="Times New Roman" w:hAnsi="Times New Roman" w:cs="Times New Roman"/>
          <w:color w:val="000000"/>
          <w:sz w:val="24"/>
          <w:szCs w:val="24"/>
          <w:lang w:eastAsia="ru-RU"/>
        </w:rPr>
        <w:t xml:space="preserve"> модели на основе нелинейного уравнения, определяющего профиль эффективной диэлектрической проницаемости плазмы в зависимости от выбора профиля безразмерного волнового вектора с учётом положительности профиля безразмерной плотности плазмы. В работе рассмотрен</w:t>
      </w:r>
      <w:r w:rsidR="00E4790E">
        <w:rPr>
          <w:rFonts w:ascii="Times New Roman" w:eastAsia="Times New Roman" w:hAnsi="Times New Roman" w:cs="Times New Roman"/>
          <w:color w:val="000000"/>
          <w:sz w:val="24"/>
          <w:szCs w:val="24"/>
          <w:lang w:eastAsia="ru-RU"/>
        </w:rPr>
        <w:t>о</w:t>
      </w:r>
      <w:r w:rsidR="00233347" w:rsidRPr="00233347">
        <w:rPr>
          <w:rFonts w:ascii="Times New Roman" w:eastAsia="Times New Roman" w:hAnsi="Times New Roman" w:cs="Times New Roman"/>
          <w:color w:val="000000"/>
          <w:sz w:val="24"/>
          <w:szCs w:val="24"/>
          <w:lang w:eastAsia="ru-RU"/>
        </w:rPr>
        <w:t xml:space="preserve"> </w:t>
      </w:r>
      <w:r w:rsidR="00E4790E">
        <w:rPr>
          <w:rFonts w:ascii="Times New Roman" w:eastAsia="Times New Roman" w:hAnsi="Times New Roman" w:cs="Times New Roman"/>
          <w:color w:val="000000"/>
          <w:sz w:val="24"/>
          <w:szCs w:val="24"/>
          <w:lang w:eastAsia="ru-RU"/>
        </w:rPr>
        <w:t xml:space="preserve">распространение </w:t>
      </w:r>
      <w:r w:rsidR="00C503C3">
        <w:rPr>
          <w:rFonts w:ascii="Times New Roman" w:eastAsia="Times New Roman" w:hAnsi="Times New Roman" w:cs="Times New Roman"/>
          <w:color w:val="000000"/>
          <w:sz w:val="24"/>
          <w:szCs w:val="24"/>
          <w:lang w:eastAsia="ru-RU"/>
        </w:rPr>
        <w:t>электромагнитных</w:t>
      </w:r>
      <w:r w:rsidR="00E4790E">
        <w:rPr>
          <w:rFonts w:ascii="Times New Roman" w:eastAsia="Times New Roman" w:hAnsi="Times New Roman" w:cs="Times New Roman"/>
          <w:color w:val="000000"/>
          <w:sz w:val="24"/>
          <w:szCs w:val="24"/>
          <w:lang w:eastAsia="ru-RU"/>
        </w:rPr>
        <w:t xml:space="preserve"> волн для </w:t>
      </w:r>
      <w:r w:rsidR="00233347" w:rsidRPr="00233347">
        <w:rPr>
          <w:rFonts w:ascii="Times New Roman" w:eastAsia="Times New Roman" w:hAnsi="Times New Roman" w:cs="Times New Roman"/>
          <w:color w:val="000000"/>
          <w:sz w:val="24"/>
          <w:szCs w:val="24"/>
          <w:lang w:eastAsia="ru-RU"/>
        </w:rPr>
        <w:t>случ</w:t>
      </w:r>
      <w:r w:rsidR="00E4790E">
        <w:rPr>
          <w:rFonts w:ascii="Times New Roman" w:eastAsia="Times New Roman" w:hAnsi="Times New Roman" w:cs="Times New Roman"/>
          <w:color w:val="000000"/>
          <w:sz w:val="24"/>
          <w:szCs w:val="24"/>
          <w:lang w:eastAsia="ru-RU"/>
        </w:rPr>
        <w:t>ая</w:t>
      </w:r>
      <w:r w:rsidR="00233347" w:rsidRPr="00233347">
        <w:rPr>
          <w:rFonts w:ascii="Times New Roman" w:eastAsia="Times New Roman" w:hAnsi="Times New Roman" w:cs="Times New Roman"/>
          <w:color w:val="000000"/>
          <w:sz w:val="24"/>
          <w:szCs w:val="24"/>
          <w:lang w:eastAsia="ru-RU"/>
        </w:rPr>
        <w:t xml:space="preserve"> периодических возмущений и </w:t>
      </w:r>
      <w:r w:rsidR="00904840">
        <w:rPr>
          <w:rFonts w:ascii="Times New Roman" w:eastAsia="Times New Roman" w:hAnsi="Times New Roman" w:cs="Times New Roman"/>
          <w:color w:val="000000"/>
          <w:sz w:val="24"/>
          <w:szCs w:val="24"/>
          <w:lang w:eastAsia="ru-RU"/>
        </w:rPr>
        <w:t xml:space="preserve">для </w:t>
      </w:r>
      <w:r w:rsidR="00E4790E">
        <w:rPr>
          <w:rFonts w:ascii="Times New Roman" w:eastAsia="Times New Roman" w:hAnsi="Times New Roman" w:cs="Times New Roman"/>
          <w:color w:val="000000"/>
          <w:sz w:val="24"/>
          <w:szCs w:val="24"/>
          <w:lang w:eastAsia="ru-RU"/>
        </w:rPr>
        <w:t xml:space="preserve">случая </w:t>
      </w:r>
      <w:r w:rsidR="00233347" w:rsidRPr="00233347">
        <w:rPr>
          <w:rFonts w:ascii="Times New Roman" w:eastAsia="Times New Roman" w:hAnsi="Times New Roman" w:cs="Times New Roman"/>
          <w:color w:val="000000"/>
          <w:sz w:val="24"/>
          <w:szCs w:val="24"/>
          <w:lang w:eastAsia="ru-RU"/>
        </w:rPr>
        <w:t>локализованных неоднородностей. Показано, что при соответствующем выборе параметров задачи могут получаться достаточно сложные пространственные профили, реализующие безотражательное распространение электромагнитной во</w:t>
      </w:r>
      <w:r w:rsidR="00577F74">
        <w:rPr>
          <w:rFonts w:ascii="Times New Roman" w:eastAsia="Times New Roman" w:hAnsi="Times New Roman" w:cs="Times New Roman"/>
          <w:color w:val="000000"/>
          <w:sz w:val="24"/>
          <w:szCs w:val="24"/>
          <w:lang w:eastAsia="ru-RU"/>
        </w:rPr>
        <w:t xml:space="preserve">лны через неоднородную плазму. </w:t>
      </w:r>
    </w:p>
    <w:p w:rsidR="001103DC" w:rsidRPr="001103DC" w:rsidRDefault="001103DC" w:rsidP="001103DC">
      <w:pPr>
        <w:spacing w:after="0" w:line="480" w:lineRule="auto"/>
        <w:jc w:val="both"/>
        <w:rPr>
          <w:rFonts w:ascii="Times New Roman" w:eastAsia="Times New Roman" w:hAnsi="Times New Roman" w:cs="Times New Roman"/>
          <w:color w:val="000000"/>
          <w:sz w:val="24"/>
          <w:szCs w:val="24"/>
          <w:lang w:eastAsia="ru-RU"/>
        </w:rPr>
      </w:pPr>
      <w:r w:rsidRPr="001103DC">
        <w:rPr>
          <w:rFonts w:ascii="Times New Roman" w:eastAsia="Times New Roman" w:hAnsi="Times New Roman" w:cs="Times New Roman"/>
          <w:b/>
          <w:color w:val="000000"/>
          <w:sz w:val="24"/>
          <w:szCs w:val="24"/>
          <w:lang w:eastAsia="ru-RU"/>
        </w:rPr>
        <w:t>Ключевые слова:</w:t>
      </w:r>
      <w:r w:rsidRPr="001103DC">
        <w:rPr>
          <w:rFonts w:ascii="Times New Roman" w:eastAsia="Times New Roman" w:hAnsi="Times New Roman" w:cs="Times New Roman"/>
          <w:color w:val="000000"/>
          <w:sz w:val="24"/>
          <w:szCs w:val="24"/>
          <w:lang w:eastAsia="ru-RU"/>
        </w:rPr>
        <w:t xml:space="preserve"> </w:t>
      </w:r>
      <w:r w:rsidR="00A55C25">
        <w:rPr>
          <w:rFonts w:ascii="Times New Roman" w:eastAsia="Times New Roman" w:hAnsi="Times New Roman" w:cs="Times New Roman"/>
          <w:color w:val="000000"/>
          <w:sz w:val="24"/>
          <w:szCs w:val="24"/>
          <w:lang w:eastAsia="ru-RU"/>
        </w:rPr>
        <w:t>волновые барьеры, неоднородная</w:t>
      </w:r>
      <w:r w:rsidRPr="001103DC">
        <w:rPr>
          <w:rFonts w:ascii="Times New Roman" w:eastAsia="Times New Roman" w:hAnsi="Times New Roman" w:cs="Times New Roman"/>
          <w:color w:val="000000"/>
          <w:sz w:val="24"/>
          <w:szCs w:val="24"/>
          <w:lang w:eastAsia="ru-RU"/>
        </w:rPr>
        <w:t xml:space="preserve"> плазма, </w:t>
      </w:r>
      <w:r w:rsidR="00A55C25">
        <w:rPr>
          <w:rFonts w:ascii="Times New Roman" w:eastAsia="Times New Roman" w:hAnsi="Times New Roman" w:cs="Times New Roman"/>
          <w:color w:val="000000"/>
          <w:sz w:val="24"/>
          <w:szCs w:val="24"/>
          <w:lang w:eastAsia="ru-RU"/>
        </w:rPr>
        <w:t>безотражательное прохождение волн</w:t>
      </w:r>
      <w:r w:rsidRPr="001103DC">
        <w:rPr>
          <w:rFonts w:ascii="Times New Roman" w:eastAsia="Times New Roman" w:hAnsi="Times New Roman" w:cs="Times New Roman"/>
          <w:color w:val="000000"/>
          <w:sz w:val="24"/>
          <w:szCs w:val="24"/>
          <w:lang w:eastAsia="ru-RU"/>
        </w:rPr>
        <w:t xml:space="preserve">, </w:t>
      </w:r>
      <w:r w:rsidR="00A55C25">
        <w:rPr>
          <w:rFonts w:ascii="Times New Roman" w:eastAsia="Times New Roman" w:hAnsi="Times New Roman" w:cs="Times New Roman"/>
          <w:color w:val="000000"/>
          <w:sz w:val="24"/>
          <w:szCs w:val="24"/>
          <w:lang w:eastAsia="ru-RU"/>
        </w:rPr>
        <w:t>точно решаемые модели</w:t>
      </w:r>
      <w:r w:rsidR="00045195">
        <w:rPr>
          <w:rFonts w:ascii="Times New Roman" w:eastAsia="Times New Roman" w:hAnsi="Times New Roman" w:cs="Times New Roman"/>
          <w:color w:val="000000"/>
          <w:sz w:val="24"/>
          <w:szCs w:val="24"/>
          <w:lang w:eastAsia="ru-RU"/>
        </w:rPr>
        <w:t>.</w:t>
      </w:r>
      <w:r w:rsidR="00A55C25">
        <w:rPr>
          <w:rFonts w:ascii="Times New Roman" w:eastAsia="Times New Roman" w:hAnsi="Times New Roman" w:cs="Times New Roman"/>
          <w:color w:val="000000"/>
          <w:sz w:val="24"/>
          <w:szCs w:val="24"/>
          <w:lang w:eastAsia="ru-RU"/>
        </w:rPr>
        <w:t xml:space="preserve"> </w:t>
      </w:r>
    </w:p>
    <w:p w:rsidR="001103DC" w:rsidRPr="001103DC" w:rsidRDefault="001103DC" w:rsidP="001103DC">
      <w:pPr>
        <w:spacing w:after="0" w:line="480" w:lineRule="auto"/>
        <w:jc w:val="both"/>
        <w:outlineLvl w:val="0"/>
        <w:rPr>
          <w:rFonts w:ascii="Times New Roman" w:eastAsia="Times New Roman" w:hAnsi="Times New Roman" w:cs="Times New Roman"/>
          <w:color w:val="000000"/>
          <w:sz w:val="24"/>
          <w:szCs w:val="24"/>
          <w:lang w:val="en-US" w:eastAsia="ru-RU"/>
        </w:rPr>
      </w:pPr>
      <w:r w:rsidRPr="001103DC">
        <w:rPr>
          <w:rFonts w:ascii="Times New Roman" w:eastAsia="Times New Roman" w:hAnsi="Times New Roman" w:cs="Times New Roman"/>
          <w:b/>
          <w:color w:val="000000"/>
          <w:sz w:val="24"/>
          <w:szCs w:val="24"/>
          <w:lang w:val="en-US" w:eastAsia="ru-RU"/>
        </w:rPr>
        <w:t>Abstract.</w:t>
      </w:r>
      <w:r w:rsidRPr="001103DC">
        <w:rPr>
          <w:rFonts w:ascii="Times New Roman" w:eastAsia="Times New Roman" w:hAnsi="Times New Roman" w:cs="Times New Roman"/>
          <w:color w:val="000000"/>
          <w:sz w:val="24"/>
          <w:szCs w:val="24"/>
          <w:lang w:val="en-US" w:eastAsia="ru-RU"/>
        </w:rPr>
        <w:t xml:space="preserve"> </w:t>
      </w:r>
      <w:r w:rsidR="00FE58A0" w:rsidRPr="00FE58A0">
        <w:rPr>
          <w:rFonts w:ascii="Times New Roman" w:eastAsia="Times New Roman" w:hAnsi="Times New Roman" w:cs="Times New Roman"/>
          <w:color w:val="000000"/>
          <w:sz w:val="24"/>
          <w:szCs w:val="24"/>
          <w:lang w:val="en-US" w:eastAsia="ru-RU"/>
        </w:rPr>
        <w:t xml:space="preserve">The study of the interaction of electromagnetic waves with inhomogeneous plasma can significantly improve the existing concepts about the dynamics of waves in highly inhomogeneous and non-stationary dielectric media, and is also of great importance for various practical applications, such as plasma heating, diagnostics and interpretation of experimental data. It is of interest to analyze the possibilities of implementing reflectionless wave passage through wave barriers based on the development of exactly solvable physical and mathematical models. This paper analyzes such a model based on a nonlinear equation </w:t>
      </w:r>
      <w:r w:rsidR="00FE58A0" w:rsidRPr="00FE58A0">
        <w:rPr>
          <w:rFonts w:ascii="Times New Roman" w:eastAsia="Times New Roman" w:hAnsi="Times New Roman" w:cs="Times New Roman"/>
          <w:color w:val="000000"/>
          <w:sz w:val="24"/>
          <w:szCs w:val="24"/>
          <w:lang w:val="en-US" w:eastAsia="ru-RU"/>
        </w:rPr>
        <w:lastRenderedPageBreak/>
        <w:t xml:space="preserve">that determines the effective dielectric permittivity profile of the plasma depending on the choice of the dimensionless wave vector profile, taking into account the positive profile of the dimensionless plasma density. The propagation of </w:t>
      </w:r>
      <w:r w:rsidR="00C503C3">
        <w:rPr>
          <w:rFonts w:ascii="Times New Roman" w:eastAsia="Times New Roman" w:hAnsi="Times New Roman" w:cs="Times New Roman"/>
          <w:color w:val="000000"/>
          <w:sz w:val="24"/>
          <w:szCs w:val="24"/>
          <w:lang w:val="en-US" w:eastAsia="ru-RU"/>
        </w:rPr>
        <w:t>electromagnetic</w:t>
      </w:r>
      <w:r w:rsidR="00FE58A0" w:rsidRPr="00FE58A0">
        <w:rPr>
          <w:rFonts w:ascii="Times New Roman" w:eastAsia="Times New Roman" w:hAnsi="Times New Roman" w:cs="Times New Roman"/>
          <w:color w:val="000000"/>
          <w:sz w:val="24"/>
          <w:szCs w:val="24"/>
          <w:lang w:val="en-US" w:eastAsia="ru-RU"/>
        </w:rPr>
        <w:t xml:space="preserve"> waves for the case of periodic perturbations and for the case of localized inhomogeneities is considered. It is shown that with an appropriate choice of the parameters of the problem, rather complex spatial profiles can be obtained that implement reflectionless propagation of the electromagnetic wave through the inhomogeneous plasma.</w:t>
      </w:r>
      <w:r w:rsidRPr="001103DC">
        <w:rPr>
          <w:rFonts w:ascii="Times New Roman" w:eastAsia="Times New Roman" w:hAnsi="Times New Roman" w:cs="Times New Roman"/>
          <w:color w:val="000000"/>
          <w:sz w:val="24"/>
          <w:szCs w:val="24"/>
          <w:lang w:val="en-US" w:eastAsia="ru-RU"/>
        </w:rPr>
        <w:t xml:space="preserve"> </w:t>
      </w:r>
    </w:p>
    <w:p w:rsidR="001103DC" w:rsidRPr="001103DC" w:rsidRDefault="001103DC" w:rsidP="001103DC">
      <w:pPr>
        <w:spacing w:after="0" w:line="480" w:lineRule="auto"/>
        <w:jc w:val="both"/>
        <w:outlineLvl w:val="0"/>
        <w:rPr>
          <w:rFonts w:ascii="Times New Roman" w:eastAsia="Times New Roman" w:hAnsi="Times New Roman" w:cs="Times New Roman"/>
          <w:color w:val="000000"/>
          <w:sz w:val="24"/>
          <w:szCs w:val="24"/>
          <w:lang w:val="en-US" w:eastAsia="ru-RU"/>
        </w:rPr>
      </w:pPr>
      <w:r w:rsidRPr="001103DC">
        <w:rPr>
          <w:rFonts w:ascii="Times New Roman" w:eastAsia="Times New Roman" w:hAnsi="Times New Roman" w:cs="Times New Roman"/>
          <w:b/>
          <w:color w:val="000000"/>
          <w:sz w:val="24"/>
          <w:szCs w:val="24"/>
          <w:lang w:val="en-US" w:eastAsia="ru-RU"/>
        </w:rPr>
        <w:t>Key</w:t>
      </w:r>
      <w:r w:rsidR="00045195" w:rsidRPr="00045195">
        <w:rPr>
          <w:rFonts w:ascii="Times New Roman" w:eastAsia="Times New Roman" w:hAnsi="Times New Roman" w:cs="Times New Roman"/>
          <w:b/>
          <w:color w:val="000000"/>
          <w:sz w:val="24"/>
          <w:szCs w:val="24"/>
          <w:lang w:val="en-US" w:eastAsia="ru-RU"/>
        </w:rPr>
        <w:t xml:space="preserve"> </w:t>
      </w:r>
      <w:r w:rsidRPr="001103DC">
        <w:rPr>
          <w:rFonts w:ascii="Times New Roman" w:eastAsia="Times New Roman" w:hAnsi="Times New Roman" w:cs="Times New Roman"/>
          <w:b/>
          <w:color w:val="000000"/>
          <w:sz w:val="24"/>
          <w:szCs w:val="24"/>
          <w:lang w:val="en-US" w:eastAsia="ru-RU"/>
        </w:rPr>
        <w:t>words:</w:t>
      </w:r>
      <w:r w:rsidR="00045195" w:rsidRPr="00045195">
        <w:rPr>
          <w:rFonts w:ascii="Times New Roman" w:eastAsia="Times New Roman" w:hAnsi="Times New Roman" w:cs="Times New Roman"/>
          <w:color w:val="000000"/>
          <w:sz w:val="24"/>
          <w:szCs w:val="24"/>
          <w:lang w:val="en-US" w:eastAsia="ru-RU"/>
        </w:rPr>
        <w:t xml:space="preserve"> wave barriers, inhomogeneous plasma, reflectionless passage of waves, exactly solvable models.</w:t>
      </w:r>
      <w:r w:rsidRPr="001103DC">
        <w:rPr>
          <w:rFonts w:ascii="Times New Roman" w:eastAsia="Times New Roman" w:hAnsi="Times New Roman" w:cs="Times New Roman"/>
          <w:color w:val="000000"/>
          <w:sz w:val="24"/>
          <w:szCs w:val="24"/>
          <w:lang w:val="en-US" w:eastAsia="ru-RU"/>
        </w:rPr>
        <w:t xml:space="preserve"> </w:t>
      </w:r>
    </w:p>
    <w:p w:rsidR="00D90E6D" w:rsidRPr="001103DC" w:rsidRDefault="00D90E6D" w:rsidP="001103DC">
      <w:pPr>
        <w:spacing w:after="0" w:line="480" w:lineRule="auto"/>
        <w:jc w:val="both"/>
        <w:rPr>
          <w:rFonts w:ascii="Times New Roman" w:hAnsi="Times New Roman" w:cs="Times New Roman"/>
          <w:sz w:val="24"/>
          <w:szCs w:val="24"/>
          <w:lang w:val="en-US"/>
        </w:rPr>
      </w:pPr>
    </w:p>
    <w:p w:rsidR="00C601DB" w:rsidRPr="00035F4C" w:rsidRDefault="00C601DB" w:rsidP="001103DC">
      <w:pPr>
        <w:pStyle w:val="a5"/>
        <w:numPr>
          <w:ilvl w:val="0"/>
          <w:numId w:val="1"/>
        </w:numPr>
        <w:suppressAutoHyphens/>
        <w:overflowPunct w:val="0"/>
        <w:autoSpaceDE w:val="0"/>
        <w:autoSpaceDN w:val="0"/>
        <w:adjustRightInd w:val="0"/>
        <w:spacing w:after="0" w:line="480" w:lineRule="auto"/>
        <w:ind w:left="0" w:firstLine="0"/>
        <w:jc w:val="both"/>
        <w:textAlignment w:val="baseline"/>
        <w:rPr>
          <w:rFonts w:ascii="Times New Roman" w:eastAsia="Times New Roman" w:hAnsi="Times New Roman" w:cs="Times New Roman"/>
          <w:b/>
          <w:color w:val="000000"/>
          <w:sz w:val="24"/>
          <w:szCs w:val="24"/>
          <w:lang w:eastAsia="ru-RU"/>
        </w:rPr>
      </w:pPr>
      <w:r w:rsidRPr="00035F4C">
        <w:rPr>
          <w:rFonts w:ascii="Times New Roman" w:eastAsia="Times New Roman" w:hAnsi="Times New Roman" w:cs="Times New Roman"/>
          <w:b/>
          <w:color w:val="000000"/>
          <w:sz w:val="24"/>
          <w:szCs w:val="24"/>
          <w:lang w:eastAsia="ru-RU"/>
        </w:rPr>
        <w:t xml:space="preserve">Введение </w:t>
      </w:r>
    </w:p>
    <w:p w:rsidR="002348D1" w:rsidRPr="002348D1" w:rsidRDefault="002348D1" w:rsidP="001103DC">
      <w:pPr>
        <w:suppressAutoHyphens/>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eastAsia="ru-RU"/>
        </w:rPr>
      </w:pPr>
      <w:r w:rsidRPr="00AF6E43">
        <w:rPr>
          <w:rFonts w:ascii="Times New Roman" w:eastAsia="Times New Roman" w:hAnsi="Times New Roman" w:cs="Times New Roman"/>
          <w:color w:val="000000"/>
          <w:sz w:val="24"/>
          <w:szCs w:val="24"/>
          <w:lang w:eastAsia="ru-RU"/>
        </w:rPr>
        <w:t>В настоящее время активно развиваются и</w:t>
      </w:r>
      <w:r w:rsidRPr="002348D1">
        <w:rPr>
          <w:rFonts w:ascii="Times New Roman" w:eastAsia="Times New Roman" w:hAnsi="Times New Roman" w:cs="Times New Roman"/>
          <w:color w:val="000000"/>
          <w:sz w:val="24"/>
          <w:szCs w:val="24"/>
          <w:lang w:eastAsia="ru-RU"/>
        </w:rPr>
        <w:t>сследовани</w:t>
      </w:r>
      <w:r w:rsidRPr="00AF6E43">
        <w:rPr>
          <w:rFonts w:ascii="Times New Roman" w:eastAsia="Times New Roman" w:hAnsi="Times New Roman" w:cs="Times New Roman"/>
          <w:color w:val="000000"/>
          <w:sz w:val="24"/>
          <w:szCs w:val="24"/>
          <w:lang w:eastAsia="ru-RU"/>
        </w:rPr>
        <w:t>я</w:t>
      </w:r>
      <w:r w:rsidRPr="002348D1">
        <w:rPr>
          <w:rFonts w:ascii="Times New Roman" w:eastAsia="Times New Roman" w:hAnsi="Times New Roman" w:cs="Times New Roman"/>
          <w:color w:val="000000"/>
          <w:sz w:val="24"/>
          <w:szCs w:val="24"/>
          <w:lang w:eastAsia="ru-RU"/>
        </w:rPr>
        <w:t xml:space="preserve"> взаимодействи</w:t>
      </w:r>
      <w:r w:rsidR="006329BB">
        <w:rPr>
          <w:rFonts w:ascii="Times New Roman" w:eastAsia="Times New Roman" w:hAnsi="Times New Roman" w:cs="Times New Roman"/>
          <w:color w:val="000000"/>
          <w:sz w:val="24"/>
          <w:szCs w:val="24"/>
          <w:lang w:eastAsia="ru-RU"/>
        </w:rPr>
        <w:t>я</w:t>
      </w:r>
      <w:r w:rsidRPr="002348D1">
        <w:rPr>
          <w:rFonts w:ascii="Times New Roman" w:eastAsia="Times New Roman" w:hAnsi="Times New Roman" w:cs="Times New Roman"/>
          <w:color w:val="000000"/>
          <w:sz w:val="24"/>
          <w:szCs w:val="24"/>
          <w:lang w:eastAsia="ru-RU"/>
        </w:rPr>
        <w:t xml:space="preserve"> электромагнитных волн с неоднородными средами</w:t>
      </w:r>
      <w:r w:rsidR="009571FD" w:rsidRPr="009571FD">
        <w:rPr>
          <w:rFonts w:ascii="Times New Roman" w:eastAsia="Times New Roman" w:hAnsi="Times New Roman" w:cs="Times New Roman"/>
          <w:color w:val="000000"/>
          <w:sz w:val="24"/>
          <w:szCs w:val="24"/>
          <w:lang w:eastAsia="ru-RU"/>
        </w:rPr>
        <w:t xml:space="preserve"> [1...</w:t>
      </w:r>
      <w:r w:rsidR="00A267C8" w:rsidRPr="00A267C8">
        <w:rPr>
          <w:rFonts w:ascii="Times New Roman" w:eastAsia="Times New Roman" w:hAnsi="Times New Roman" w:cs="Times New Roman"/>
          <w:color w:val="000000"/>
          <w:sz w:val="24"/>
          <w:szCs w:val="24"/>
          <w:lang w:eastAsia="ru-RU"/>
        </w:rPr>
        <w:t>4</w:t>
      </w:r>
      <w:r w:rsidR="009571FD" w:rsidRPr="009571FD">
        <w:rPr>
          <w:rFonts w:ascii="Times New Roman" w:eastAsia="Times New Roman" w:hAnsi="Times New Roman" w:cs="Times New Roman"/>
          <w:color w:val="000000"/>
          <w:sz w:val="24"/>
          <w:szCs w:val="24"/>
          <w:lang w:eastAsia="ru-RU"/>
        </w:rPr>
        <w:t>]</w:t>
      </w:r>
      <w:r w:rsidR="006329BB">
        <w:rPr>
          <w:rFonts w:ascii="Times New Roman" w:eastAsia="Times New Roman" w:hAnsi="Times New Roman" w:cs="Times New Roman"/>
          <w:color w:val="000000"/>
          <w:sz w:val="24"/>
          <w:szCs w:val="24"/>
          <w:lang w:eastAsia="ru-RU"/>
        </w:rPr>
        <w:t xml:space="preserve">, включая лабораторную и космическую плазму </w:t>
      </w:r>
      <w:r w:rsidR="00745511" w:rsidRPr="00745511">
        <w:rPr>
          <w:rFonts w:ascii="Times New Roman" w:eastAsia="Times New Roman" w:hAnsi="Times New Roman" w:cs="Times New Roman"/>
          <w:color w:val="000000"/>
          <w:sz w:val="24"/>
          <w:szCs w:val="24"/>
          <w:lang w:eastAsia="ru-RU"/>
        </w:rPr>
        <w:t>[</w:t>
      </w:r>
      <w:r w:rsidR="00A267C8" w:rsidRPr="00A267C8">
        <w:rPr>
          <w:rFonts w:ascii="Times New Roman" w:eastAsia="Times New Roman" w:hAnsi="Times New Roman" w:cs="Times New Roman"/>
          <w:color w:val="000000"/>
          <w:sz w:val="24"/>
          <w:szCs w:val="24"/>
          <w:lang w:eastAsia="ru-RU"/>
        </w:rPr>
        <w:t>5</w:t>
      </w:r>
      <w:r w:rsidR="00745511">
        <w:rPr>
          <w:rFonts w:ascii="Times New Roman" w:eastAsia="Times New Roman" w:hAnsi="Times New Roman" w:cs="Times New Roman"/>
          <w:color w:val="000000"/>
          <w:sz w:val="24"/>
          <w:szCs w:val="24"/>
          <w:lang w:eastAsia="ru-RU"/>
        </w:rPr>
        <w:t>...</w:t>
      </w:r>
      <w:r w:rsidR="00A51A23">
        <w:rPr>
          <w:rFonts w:ascii="Times New Roman" w:eastAsia="Times New Roman" w:hAnsi="Times New Roman" w:cs="Times New Roman"/>
          <w:color w:val="000000"/>
          <w:sz w:val="24"/>
          <w:szCs w:val="24"/>
          <w:lang w:eastAsia="ru-RU"/>
        </w:rPr>
        <w:t>8</w:t>
      </w:r>
      <w:r w:rsidR="00745511" w:rsidRPr="00745511">
        <w:rPr>
          <w:rFonts w:ascii="Times New Roman" w:eastAsia="Times New Roman" w:hAnsi="Times New Roman" w:cs="Times New Roman"/>
          <w:color w:val="000000"/>
          <w:sz w:val="24"/>
          <w:szCs w:val="24"/>
          <w:lang w:eastAsia="ru-RU"/>
        </w:rPr>
        <w:t>]</w:t>
      </w:r>
      <w:r w:rsidRPr="002348D1">
        <w:rPr>
          <w:rFonts w:ascii="Times New Roman" w:eastAsia="Times New Roman" w:hAnsi="Times New Roman" w:cs="Times New Roman"/>
          <w:color w:val="000000"/>
          <w:sz w:val="24"/>
          <w:szCs w:val="24"/>
          <w:lang w:eastAsia="ru-RU"/>
        </w:rPr>
        <w:t xml:space="preserve">. </w:t>
      </w:r>
      <w:r w:rsidR="00BA75AC">
        <w:rPr>
          <w:rFonts w:ascii="Times New Roman" w:eastAsia="Times New Roman" w:hAnsi="Times New Roman" w:cs="Times New Roman"/>
          <w:color w:val="000000"/>
          <w:sz w:val="24"/>
          <w:szCs w:val="24"/>
          <w:lang w:eastAsia="ru-RU"/>
        </w:rPr>
        <w:t>Важную роль при этом играют различные резонансные эффекты. Поэтому большое</w:t>
      </w:r>
      <w:r w:rsidR="00B81D0E">
        <w:rPr>
          <w:rFonts w:ascii="Times New Roman" w:eastAsia="Times New Roman" w:hAnsi="Times New Roman" w:cs="Times New Roman"/>
          <w:color w:val="000000"/>
          <w:sz w:val="24"/>
          <w:szCs w:val="24"/>
          <w:lang w:eastAsia="ru-RU"/>
        </w:rPr>
        <w:t xml:space="preserve"> значение </w:t>
      </w:r>
      <w:r w:rsidRPr="00AF6E43">
        <w:rPr>
          <w:rFonts w:ascii="Times New Roman" w:eastAsia="Times New Roman" w:hAnsi="Times New Roman" w:cs="Times New Roman"/>
          <w:color w:val="000000"/>
          <w:sz w:val="24"/>
          <w:szCs w:val="24"/>
          <w:lang w:eastAsia="ru-RU"/>
        </w:rPr>
        <w:t>представляет</w:t>
      </w:r>
      <w:r w:rsidRPr="002348D1">
        <w:rPr>
          <w:rFonts w:ascii="Times New Roman" w:eastAsia="Times New Roman" w:hAnsi="Times New Roman" w:cs="Times New Roman"/>
          <w:color w:val="000000"/>
          <w:sz w:val="24"/>
          <w:szCs w:val="24"/>
          <w:lang w:eastAsia="ru-RU"/>
        </w:rPr>
        <w:t xml:space="preserve"> анализ возможностей реализации безотражательного </w:t>
      </w:r>
      <w:r w:rsidRPr="00AF6E43">
        <w:rPr>
          <w:rFonts w:ascii="Times New Roman" w:eastAsia="Times New Roman" w:hAnsi="Times New Roman" w:cs="Times New Roman"/>
          <w:color w:val="000000"/>
          <w:sz w:val="24"/>
          <w:szCs w:val="24"/>
          <w:lang w:eastAsia="ru-RU"/>
        </w:rPr>
        <w:t>прохождения</w:t>
      </w:r>
      <w:r w:rsidRPr="002348D1">
        <w:rPr>
          <w:rFonts w:ascii="Times New Roman" w:eastAsia="Times New Roman" w:hAnsi="Times New Roman" w:cs="Times New Roman"/>
          <w:color w:val="000000"/>
          <w:sz w:val="24"/>
          <w:szCs w:val="24"/>
          <w:lang w:eastAsia="ru-RU"/>
        </w:rPr>
        <w:t xml:space="preserve"> волн </w:t>
      </w:r>
      <w:r w:rsidRPr="00AF6E43">
        <w:rPr>
          <w:rFonts w:ascii="Times New Roman" w:eastAsia="Times New Roman" w:hAnsi="Times New Roman" w:cs="Times New Roman"/>
          <w:color w:val="000000"/>
          <w:sz w:val="24"/>
          <w:szCs w:val="24"/>
          <w:lang w:eastAsia="ru-RU"/>
        </w:rPr>
        <w:t xml:space="preserve">через волновые барьеры </w:t>
      </w:r>
      <w:r w:rsidRPr="002348D1">
        <w:rPr>
          <w:rFonts w:ascii="Times New Roman" w:eastAsia="Times New Roman" w:hAnsi="Times New Roman" w:cs="Times New Roman"/>
          <w:color w:val="000000"/>
          <w:sz w:val="24"/>
          <w:szCs w:val="24"/>
          <w:lang w:eastAsia="ru-RU"/>
        </w:rPr>
        <w:t>на основе разработки точно решаемых физико-математических моделей</w:t>
      </w:r>
      <w:r w:rsidR="008051A4">
        <w:rPr>
          <w:rFonts w:ascii="Times New Roman" w:eastAsia="Times New Roman" w:hAnsi="Times New Roman" w:cs="Times New Roman"/>
          <w:color w:val="000000"/>
          <w:sz w:val="24"/>
          <w:szCs w:val="24"/>
          <w:lang w:eastAsia="ru-RU"/>
        </w:rPr>
        <w:t xml:space="preserve"> </w:t>
      </w:r>
      <w:r w:rsidR="007442C5">
        <w:rPr>
          <w:rFonts w:ascii="Times New Roman" w:eastAsia="Times New Roman" w:hAnsi="Times New Roman" w:cs="Times New Roman"/>
          <w:color w:val="000000"/>
          <w:sz w:val="24"/>
          <w:szCs w:val="24"/>
          <w:lang w:eastAsia="ru-RU"/>
        </w:rPr>
        <w:t>[</w:t>
      </w:r>
      <w:r w:rsidR="00A51A23">
        <w:rPr>
          <w:rFonts w:ascii="Times New Roman" w:eastAsia="Times New Roman" w:hAnsi="Times New Roman" w:cs="Times New Roman"/>
          <w:color w:val="000000"/>
          <w:sz w:val="24"/>
          <w:szCs w:val="24"/>
          <w:lang w:eastAsia="ru-RU"/>
        </w:rPr>
        <w:t>8</w:t>
      </w:r>
      <w:r w:rsidR="008051A4" w:rsidRPr="008051A4">
        <w:rPr>
          <w:rFonts w:ascii="Times New Roman" w:eastAsia="Times New Roman" w:hAnsi="Times New Roman" w:cs="Times New Roman"/>
          <w:color w:val="000000"/>
          <w:sz w:val="24"/>
          <w:szCs w:val="24"/>
          <w:lang w:eastAsia="ru-RU"/>
        </w:rPr>
        <w:t>...1</w:t>
      </w:r>
      <w:r w:rsidR="00A51A23">
        <w:rPr>
          <w:rFonts w:ascii="Times New Roman" w:eastAsia="Times New Roman" w:hAnsi="Times New Roman" w:cs="Times New Roman"/>
          <w:color w:val="000000"/>
          <w:sz w:val="24"/>
          <w:szCs w:val="24"/>
          <w:lang w:eastAsia="ru-RU"/>
        </w:rPr>
        <w:t>1</w:t>
      </w:r>
      <w:r w:rsidR="008051A4" w:rsidRPr="008051A4">
        <w:rPr>
          <w:rFonts w:ascii="Times New Roman" w:eastAsia="Times New Roman" w:hAnsi="Times New Roman" w:cs="Times New Roman"/>
          <w:color w:val="000000"/>
          <w:sz w:val="24"/>
          <w:szCs w:val="24"/>
          <w:lang w:eastAsia="ru-RU"/>
        </w:rPr>
        <w:t>]</w:t>
      </w:r>
      <w:r w:rsidRPr="002348D1">
        <w:rPr>
          <w:rFonts w:ascii="Times New Roman" w:eastAsia="Times New Roman" w:hAnsi="Times New Roman" w:cs="Times New Roman"/>
          <w:color w:val="000000"/>
          <w:sz w:val="24"/>
          <w:szCs w:val="24"/>
          <w:lang w:eastAsia="ru-RU"/>
        </w:rPr>
        <w:t xml:space="preserve">. Анализ </w:t>
      </w:r>
      <w:r w:rsidRPr="00AF6E43">
        <w:rPr>
          <w:rFonts w:ascii="Times New Roman" w:eastAsia="Times New Roman" w:hAnsi="Times New Roman" w:cs="Times New Roman"/>
          <w:color w:val="000000"/>
          <w:sz w:val="24"/>
          <w:szCs w:val="24"/>
          <w:lang w:eastAsia="ru-RU"/>
        </w:rPr>
        <w:t xml:space="preserve">таких </w:t>
      </w:r>
      <w:r w:rsidR="00B81D0E">
        <w:rPr>
          <w:rFonts w:ascii="Times New Roman" w:eastAsia="Times New Roman" w:hAnsi="Times New Roman" w:cs="Times New Roman"/>
          <w:color w:val="000000"/>
          <w:sz w:val="24"/>
          <w:szCs w:val="24"/>
          <w:lang w:eastAsia="ru-RU"/>
        </w:rPr>
        <w:t xml:space="preserve">резонансных </w:t>
      </w:r>
      <w:r w:rsidRPr="002348D1">
        <w:rPr>
          <w:rFonts w:ascii="Times New Roman" w:eastAsia="Times New Roman" w:hAnsi="Times New Roman" w:cs="Times New Roman"/>
          <w:color w:val="000000"/>
          <w:sz w:val="24"/>
          <w:szCs w:val="24"/>
          <w:lang w:eastAsia="ru-RU"/>
        </w:rPr>
        <w:t>эффектов</w:t>
      </w:r>
      <w:r w:rsidRPr="002348D1">
        <w:rPr>
          <w:rFonts w:ascii="Times New Roman" w:eastAsia="Times New Roman" w:hAnsi="Times New Roman" w:cs="Times New Roman"/>
          <w:sz w:val="24"/>
          <w:szCs w:val="24"/>
          <w:lang w:eastAsia="ru-RU"/>
        </w:rPr>
        <w:t xml:space="preserve"> представляет </w:t>
      </w:r>
      <w:r w:rsidR="00BA75AC">
        <w:rPr>
          <w:rFonts w:ascii="Times New Roman" w:eastAsia="Times New Roman" w:hAnsi="Times New Roman" w:cs="Times New Roman"/>
          <w:sz w:val="24"/>
          <w:szCs w:val="24"/>
          <w:lang w:eastAsia="ru-RU"/>
        </w:rPr>
        <w:t>значительны</w:t>
      </w:r>
      <w:r w:rsidRPr="002348D1">
        <w:rPr>
          <w:rFonts w:ascii="Times New Roman" w:eastAsia="Times New Roman" w:hAnsi="Times New Roman" w:cs="Times New Roman"/>
          <w:sz w:val="24"/>
          <w:szCs w:val="24"/>
          <w:lang w:eastAsia="ru-RU"/>
        </w:rPr>
        <w:t>й интерес для различных практических приложений</w:t>
      </w:r>
      <w:r w:rsidR="00BC7C54" w:rsidRPr="00AF6E43">
        <w:rPr>
          <w:rFonts w:ascii="Times New Roman" w:eastAsia="Times New Roman" w:hAnsi="Times New Roman" w:cs="Times New Roman"/>
          <w:sz w:val="24"/>
          <w:szCs w:val="24"/>
          <w:lang w:eastAsia="ru-RU"/>
        </w:rPr>
        <w:t>, в</w:t>
      </w:r>
      <w:r w:rsidRPr="00AF6E43">
        <w:rPr>
          <w:rFonts w:ascii="Times New Roman" w:eastAsia="Times New Roman" w:hAnsi="Times New Roman" w:cs="Times New Roman"/>
          <w:sz w:val="24"/>
          <w:szCs w:val="24"/>
          <w:lang w:eastAsia="ru-RU"/>
        </w:rPr>
        <w:t xml:space="preserve"> </w:t>
      </w:r>
      <w:r w:rsidRPr="002348D1">
        <w:rPr>
          <w:rFonts w:ascii="Times New Roman" w:eastAsia="Times New Roman" w:hAnsi="Times New Roman" w:cs="Times New Roman"/>
          <w:sz w:val="24"/>
          <w:szCs w:val="24"/>
          <w:lang w:eastAsia="ru-RU"/>
        </w:rPr>
        <w:t xml:space="preserve">частности, для задачи нагрева </w:t>
      </w:r>
      <w:r w:rsidR="00BC7C54" w:rsidRPr="00AF6E43">
        <w:rPr>
          <w:rFonts w:ascii="Times New Roman" w:eastAsia="Times New Roman" w:hAnsi="Times New Roman" w:cs="Times New Roman"/>
          <w:sz w:val="24"/>
          <w:szCs w:val="24"/>
          <w:lang w:eastAsia="ru-RU"/>
        </w:rPr>
        <w:t xml:space="preserve">заданной области </w:t>
      </w:r>
      <w:r w:rsidRPr="002348D1">
        <w:rPr>
          <w:rFonts w:ascii="Times New Roman" w:eastAsia="Times New Roman" w:hAnsi="Times New Roman" w:cs="Times New Roman"/>
          <w:sz w:val="24"/>
          <w:szCs w:val="24"/>
          <w:lang w:eastAsia="ru-RU"/>
        </w:rPr>
        <w:t xml:space="preserve">плотной плазмы электромагнитным излучением, </w:t>
      </w:r>
      <w:r w:rsidR="00BC7C54" w:rsidRPr="00AF6E43">
        <w:rPr>
          <w:rFonts w:ascii="Times New Roman" w:eastAsia="Times New Roman" w:hAnsi="Times New Roman" w:cs="Times New Roman"/>
          <w:sz w:val="24"/>
          <w:szCs w:val="24"/>
          <w:lang w:eastAsia="ru-RU"/>
        </w:rPr>
        <w:t xml:space="preserve">или, наоборот, </w:t>
      </w:r>
      <w:r w:rsidRPr="002348D1">
        <w:rPr>
          <w:rFonts w:ascii="Times New Roman" w:eastAsia="Times New Roman" w:hAnsi="Times New Roman" w:cs="Times New Roman"/>
          <w:sz w:val="24"/>
          <w:szCs w:val="24"/>
          <w:lang w:eastAsia="ru-RU"/>
        </w:rPr>
        <w:t xml:space="preserve">для </w:t>
      </w:r>
      <w:r w:rsidR="00BC7C54" w:rsidRPr="00AF6E43">
        <w:rPr>
          <w:rFonts w:ascii="Times New Roman" w:eastAsia="Times New Roman" w:hAnsi="Times New Roman" w:cs="Times New Roman"/>
          <w:sz w:val="24"/>
          <w:szCs w:val="24"/>
          <w:lang w:eastAsia="ru-RU"/>
        </w:rPr>
        <w:t>создания условий для</w:t>
      </w:r>
      <w:r w:rsidRPr="002348D1">
        <w:rPr>
          <w:rFonts w:ascii="Times New Roman" w:eastAsia="Times New Roman" w:hAnsi="Times New Roman" w:cs="Times New Roman"/>
          <w:sz w:val="24"/>
          <w:szCs w:val="24"/>
          <w:lang w:eastAsia="ru-RU"/>
        </w:rPr>
        <w:t xml:space="preserve"> выхода</w:t>
      </w:r>
      <w:r w:rsidR="00BC7C54" w:rsidRPr="00AF6E43">
        <w:rPr>
          <w:rFonts w:ascii="Times New Roman" w:eastAsia="Times New Roman" w:hAnsi="Times New Roman" w:cs="Times New Roman"/>
          <w:sz w:val="24"/>
          <w:szCs w:val="24"/>
          <w:lang w:eastAsia="ru-RU"/>
        </w:rPr>
        <w:t xml:space="preserve"> заданного</w:t>
      </w:r>
      <w:r w:rsidRPr="002348D1">
        <w:rPr>
          <w:rFonts w:ascii="Times New Roman" w:eastAsia="Times New Roman" w:hAnsi="Times New Roman" w:cs="Times New Roman"/>
          <w:sz w:val="24"/>
          <w:szCs w:val="24"/>
          <w:lang w:eastAsia="ru-RU"/>
        </w:rPr>
        <w:t xml:space="preserve"> излучения от источников</w:t>
      </w:r>
      <w:r w:rsidR="00BC7C54" w:rsidRPr="00AF6E43">
        <w:rPr>
          <w:rFonts w:ascii="Times New Roman" w:eastAsia="Times New Roman" w:hAnsi="Times New Roman" w:cs="Times New Roman"/>
          <w:sz w:val="24"/>
          <w:szCs w:val="24"/>
          <w:lang w:eastAsia="ru-RU"/>
        </w:rPr>
        <w:t xml:space="preserve"> внутри плазмы с диагностическими целями</w:t>
      </w:r>
      <w:r w:rsidRPr="002348D1">
        <w:rPr>
          <w:rFonts w:ascii="Times New Roman" w:eastAsia="Times New Roman" w:hAnsi="Times New Roman" w:cs="Times New Roman"/>
          <w:sz w:val="24"/>
          <w:szCs w:val="24"/>
          <w:lang w:eastAsia="ru-RU"/>
        </w:rPr>
        <w:t xml:space="preserve">. </w:t>
      </w:r>
      <w:r w:rsidR="00BC7C54" w:rsidRPr="00AF6E43">
        <w:rPr>
          <w:rFonts w:ascii="Times New Roman" w:eastAsia="Times New Roman" w:hAnsi="Times New Roman" w:cs="Times New Roman"/>
          <w:sz w:val="24"/>
          <w:szCs w:val="24"/>
          <w:lang w:eastAsia="ru-RU"/>
        </w:rPr>
        <w:t>Эт</w:t>
      </w:r>
      <w:r w:rsidR="00BA75AC">
        <w:rPr>
          <w:rFonts w:ascii="Times New Roman" w:eastAsia="Times New Roman" w:hAnsi="Times New Roman" w:cs="Times New Roman"/>
          <w:sz w:val="24"/>
          <w:szCs w:val="24"/>
          <w:lang w:eastAsia="ru-RU"/>
        </w:rPr>
        <w:t>и исследования</w:t>
      </w:r>
      <w:r w:rsidR="00BC7C54" w:rsidRPr="00AF6E43">
        <w:rPr>
          <w:rFonts w:ascii="Times New Roman" w:eastAsia="Times New Roman" w:hAnsi="Times New Roman" w:cs="Times New Roman"/>
          <w:sz w:val="24"/>
          <w:szCs w:val="24"/>
          <w:lang w:eastAsia="ru-RU"/>
        </w:rPr>
        <w:t xml:space="preserve"> мо</w:t>
      </w:r>
      <w:r w:rsidR="00F9462F">
        <w:rPr>
          <w:rFonts w:ascii="Times New Roman" w:eastAsia="Times New Roman" w:hAnsi="Times New Roman" w:cs="Times New Roman"/>
          <w:sz w:val="24"/>
          <w:szCs w:val="24"/>
          <w:lang w:eastAsia="ru-RU"/>
        </w:rPr>
        <w:t>гут</w:t>
      </w:r>
      <w:r w:rsidR="00BC7C54" w:rsidRPr="00AF6E43">
        <w:rPr>
          <w:rFonts w:ascii="Times New Roman" w:eastAsia="Times New Roman" w:hAnsi="Times New Roman" w:cs="Times New Roman"/>
          <w:sz w:val="24"/>
          <w:szCs w:val="24"/>
          <w:lang w:eastAsia="ru-RU"/>
        </w:rPr>
        <w:t xml:space="preserve"> также иметь значение для</w:t>
      </w:r>
      <w:r w:rsidRPr="002348D1">
        <w:rPr>
          <w:rFonts w:ascii="Times New Roman" w:eastAsia="Times New Roman" w:hAnsi="Times New Roman" w:cs="Times New Roman"/>
          <w:sz w:val="24"/>
          <w:szCs w:val="24"/>
          <w:lang w:eastAsia="ru-RU"/>
        </w:rPr>
        <w:t xml:space="preserve"> корректн</w:t>
      </w:r>
      <w:r w:rsidR="00BC7C54" w:rsidRPr="00AF6E43">
        <w:rPr>
          <w:rFonts w:ascii="Times New Roman" w:eastAsia="Times New Roman" w:hAnsi="Times New Roman" w:cs="Times New Roman"/>
          <w:sz w:val="24"/>
          <w:szCs w:val="24"/>
          <w:lang w:eastAsia="ru-RU"/>
        </w:rPr>
        <w:t>ой</w:t>
      </w:r>
      <w:r w:rsidRPr="002348D1">
        <w:rPr>
          <w:rFonts w:ascii="Times New Roman" w:eastAsia="Times New Roman" w:hAnsi="Times New Roman" w:cs="Times New Roman"/>
          <w:sz w:val="24"/>
          <w:szCs w:val="24"/>
          <w:lang w:eastAsia="ru-RU"/>
        </w:rPr>
        <w:t xml:space="preserve"> интерпретаци</w:t>
      </w:r>
      <w:r w:rsidR="00BC7C54" w:rsidRPr="00AF6E43">
        <w:rPr>
          <w:rFonts w:ascii="Times New Roman" w:eastAsia="Times New Roman" w:hAnsi="Times New Roman" w:cs="Times New Roman"/>
          <w:sz w:val="24"/>
          <w:szCs w:val="24"/>
          <w:lang w:eastAsia="ru-RU"/>
        </w:rPr>
        <w:t>и</w:t>
      </w:r>
      <w:r w:rsidRPr="002348D1">
        <w:rPr>
          <w:rFonts w:ascii="Times New Roman" w:eastAsia="Times New Roman" w:hAnsi="Times New Roman" w:cs="Times New Roman"/>
          <w:sz w:val="24"/>
          <w:szCs w:val="24"/>
          <w:lang w:eastAsia="ru-RU"/>
        </w:rPr>
        <w:t xml:space="preserve"> астрофизических данных по наблюдаемому электромагнитному излучению. </w:t>
      </w:r>
    </w:p>
    <w:p w:rsidR="00F723A7" w:rsidRPr="00B72B30" w:rsidRDefault="00995328" w:rsidP="001103DC">
      <w:pPr>
        <w:spacing w:after="0" w:line="48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Обычно используемые приближения </w:t>
      </w:r>
      <w:r w:rsidR="00BE1DB5">
        <w:rPr>
          <w:rFonts w:ascii="Times New Roman" w:eastAsia="Times New Roman" w:hAnsi="Times New Roman" w:cs="Times New Roman"/>
          <w:sz w:val="24"/>
          <w:szCs w:val="24"/>
          <w:lang w:eastAsia="ru-RU"/>
        </w:rPr>
        <w:t>обще</w:t>
      </w:r>
      <w:r w:rsidR="00A267C8">
        <w:rPr>
          <w:rFonts w:ascii="Times New Roman" w:eastAsia="Times New Roman" w:hAnsi="Times New Roman" w:cs="Times New Roman"/>
          <w:sz w:val="24"/>
          <w:szCs w:val="24"/>
          <w:lang w:eastAsia="ru-RU"/>
        </w:rPr>
        <w:t>известны</w:t>
      </w:r>
      <w:r w:rsidR="00BE1DB5">
        <w:rPr>
          <w:rFonts w:ascii="Times New Roman" w:eastAsia="Times New Roman" w:hAnsi="Times New Roman" w:cs="Times New Roman"/>
          <w:sz w:val="24"/>
          <w:szCs w:val="24"/>
          <w:lang w:eastAsia="ru-RU"/>
        </w:rPr>
        <w:t xml:space="preserve"> и хорошо себя зарекомендовали</w:t>
      </w:r>
      <w:r w:rsidR="00A267C8">
        <w:rPr>
          <w:rFonts w:ascii="Times New Roman" w:eastAsia="Times New Roman" w:hAnsi="Times New Roman" w:cs="Times New Roman"/>
          <w:sz w:val="24"/>
          <w:szCs w:val="24"/>
          <w:lang w:eastAsia="ru-RU"/>
        </w:rPr>
        <w:t xml:space="preserve"> </w:t>
      </w:r>
      <w:r w:rsidR="00A267C8" w:rsidRPr="00A267C8">
        <w:rPr>
          <w:rFonts w:ascii="Times New Roman" w:eastAsia="Times New Roman" w:hAnsi="Times New Roman" w:cs="Times New Roman"/>
          <w:sz w:val="24"/>
          <w:szCs w:val="24"/>
          <w:lang w:eastAsia="ru-RU"/>
        </w:rPr>
        <w:t>[</w:t>
      </w:r>
      <w:r w:rsidR="007442C5">
        <w:rPr>
          <w:rFonts w:ascii="Times New Roman" w:eastAsia="Times New Roman" w:hAnsi="Times New Roman" w:cs="Times New Roman"/>
          <w:sz w:val="24"/>
          <w:szCs w:val="24"/>
          <w:lang w:eastAsia="ru-RU"/>
        </w:rPr>
        <w:t xml:space="preserve">5, </w:t>
      </w:r>
      <w:r w:rsidR="00B801D0">
        <w:rPr>
          <w:rFonts w:ascii="Times New Roman" w:eastAsia="Times New Roman" w:hAnsi="Times New Roman" w:cs="Times New Roman"/>
          <w:sz w:val="24"/>
          <w:szCs w:val="24"/>
          <w:lang w:eastAsia="ru-RU"/>
        </w:rPr>
        <w:t>12</w:t>
      </w:r>
      <w:r w:rsidR="0065237E">
        <w:rPr>
          <w:rFonts w:ascii="Times New Roman" w:eastAsia="Times New Roman" w:hAnsi="Times New Roman" w:cs="Times New Roman"/>
          <w:sz w:val="24"/>
          <w:szCs w:val="24"/>
          <w:lang w:eastAsia="ru-RU"/>
        </w:rPr>
        <w:t>...1</w:t>
      </w:r>
      <w:r w:rsidR="00EF3274">
        <w:rPr>
          <w:rFonts w:ascii="Times New Roman" w:eastAsia="Times New Roman" w:hAnsi="Times New Roman" w:cs="Times New Roman"/>
          <w:sz w:val="24"/>
          <w:szCs w:val="24"/>
          <w:lang w:eastAsia="ru-RU"/>
        </w:rPr>
        <w:t>6</w:t>
      </w:r>
      <w:r w:rsidR="00A267C8" w:rsidRPr="00A267C8">
        <w:rPr>
          <w:rFonts w:ascii="Times New Roman" w:eastAsia="Times New Roman" w:hAnsi="Times New Roman" w:cs="Times New Roman"/>
          <w:sz w:val="24"/>
          <w:szCs w:val="24"/>
          <w:lang w:eastAsia="ru-RU"/>
        </w:rPr>
        <w:t xml:space="preserve">]. </w:t>
      </w:r>
      <w:r w:rsidR="00A267C8">
        <w:rPr>
          <w:rFonts w:ascii="Times New Roman" w:eastAsia="Times New Roman" w:hAnsi="Times New Roman" w:cs="Times New Roman"/>
          <w:sz w:val="24"/>
          <w:szCs w:val="24"/>
          <w:lang w:eastAsia="ru-RU"/>
        </w:rPr>
        <w:t xml:space="preserve">Но они </w:t>
      </w:r>
      <w:r>
        <w:rPr>
          <w:rFonts w:ascii="Times New Roman" w:eastAsia="Times New Roman" w:hAnsi="Times New Roman" w:cs="Times New Roman"/>
          <w:sz w:val="24"/>
          <w:szCs w:val="24"/>
          <w:lang w:eastAsia="ru-RU"/>
        </w:rPr>
        <w:t xml:space="preserve">могут оказаться </w:t>
      </w:r>
      <w:r w:rsidR="00B801D0">
        <w:rPr>
          <w:rFonts w:ascii="Times New Roman" w:eastAsia="Times New Roman" w:hAnsi="Times New Roman" w:cs="Times New Roman"/>
          <w:sz w:val="24"/>
          <w:szCs w:val="24"/>
          <w:lang w:eastAsia="ru-RU"/>
        </w:rPr>
        <w:t>несколько</w:t>
      </w:r>
      <w:r>
        <w:rPr>
          <w:rFonts w:ascii="Times New Roman" w:eastAsia="Times New Roman" w:hAnsi="Times New Roman" w:cs="Times New Roman"/>
          <w:sz w:val="24"/>
          <w:szCs w:val="24"/>
          <w:lang w:eastAsia="ru-RU"/>
        </w:rPr>
        <w:t xml:space="preserve"> груб</w:t>
      </w:r>
      <w:r w:rsidR="00880E8A">
        <w:rPr>
          <w:rFonts w:ascii="Times New Roman" w:eastAsia="Times New Roman" w:hAnsi="Times New Roman" w:cs="Times New Roman"/>
          <w:sz w:val="24"/>
          <w:szCs w:val="24"/>
          <w:lang w:eastAsia="ru-RU"/>
        </w:rPr>
        <w:t>оват</w:t>
      </w:r>
      <w:r>
        <w:rPr>
          <w:rFonts w:ascii="Times New Roman" w:eastAsia="Times New Roman" w:hAnsi="Times New Roman" w:cs="Times New Roman"/>
          <w:sz w:val="24"/>
          <w:szCs w:val="24"/>
          <w:lang w:eastAsia="ru-RU"/>
        </w:rPr>
        <w:t>ыми</w:t>
      </w:r>
      <w:r w:rsidR="009551AE" w:rsidRPr="009551AE">
        <w:rPr>
          <w:rFonts w:ascii="Times New Roman" w:eastAsia="Times New Roman" w:hAnsi="Times New Roman" w:cs="Times New Roman"/>
          <w:sz w:val="24"/>
          <w:szCs w:val="24"/>
          <w:lang w:eastAsia="ru-RU"/>
        </w:rPr>
        <w:t xml:space="preserve"> </w:t>
      </w:r>
      <w:r w:rsidR="009551AE">
        <w:rPr>
          <w:rFonts w:ascii="Times New Roman" w:eastAsia="Times New Roman" w:hAnsi="Times New Roman" w:cs="Times New Roman"/>
          <w:sz w:val="24"/>
          <w:szCs w:val="24"/>
          <w:lang w:eastAsia="ru-RU"/>
        </w:rPr>
        <w:t>для детектирования резонансных эффектов</w:t>
      </w:r>
      <w:r>
        <w:rPr>
          <w:rFonts w:ascii="Times New Roman" w:eastAsia="Times New Roman" w:hAnsi="Times New Roman" w:cs="Times New Roman"/>
          <w:sz w:val="24"/>
          <w:szCs w:val="24"/>
          <w:lang w:eastAsia="ru-RU"/>
        </w:rPr>
        <w:t>, а е</w:t>
      </w:r>
      <w:r w:rsidR="00292F1D">
        <w:rPr>
          <w:rFonts w:ascii="Times New Roman" w:eastAsia="Times New Roman" w:hAnsi="Times New Roman" w:cs="Times New Roman"/>
          <w:sz w:val="24"/>
          <w:szCs w:val="24"/>
          <w:lang w:eastAsia="ru-RU"/>
        </w:rPr>
        <w:t>сли</w:t>
      </w:r>
      <w:r w:rsidR="00292F1D" w:rsidRPr="00292F1D">
        <w:rPr>
          <w:rFonts w:ascii="Times New Roman" w:eastAsia="Times New Roman" w:hAnsi="Times New Roman" w:cs="Times New Roman"/>
          <w:sz w:val="24"/>
          <w:szCs w:val="24"/>
          <w:lang w:eastAsia="ru-RU"/>
        </w:rPr>
        <w:t xml:space="preserve"> в плазме </w:t>
      </w:r>
      <w:r w:rsidR="00292F1D">
        <w:rPr>
          <w:rFonts w:ascii="Times New Roman" w:eastAsia="Times New Roman" w:hAnsi="Times New Roman" w:cs="Times New Roman"/>
          <w:sz w:val="24"/>
          <w:szCs w:val="24"/>
          <w:lang w:eastAsia="ru-RU"/>
        </w:rPr>
        <w:t>присутствуют</w:t>
      </w:r>
      <w:r w:rsidR="00292F1D" w:rsidRPr="00292F1D">
        <w:rPr>
          <w:rFonts w:ascii="Times New Roman" w:eastAsia="Times New Roman" w:hAnsi="Times New Roman" w:cs="Times New Roman"/>
          <w:sz w:val="24"/>
          <w:szCs w:val="24"/>
          <w:lang w:eastAsia="ru-RU"/>
        </w:rPr>
        <w:t xml:space="preserve"> субволновые неоднородности большой амплитуды</w:t>
      </w:r>
      <w:r w:rsidR="00292F1D">
        <w:rPr>
          <w:rFonts w:ascii="Times New Roman" w:eastAsia="Times New Roman" w:hAnsi="Times New Roman" w:cs="Times New Roman"/>
          <w:sz w:val="24"/>
          <w:szCs w:val="24"/>
          <w:lang w:eastAsia="ru-RU"/>
        </w:rPr>
        <w:t>, то</w:t>
      </w:r>
      <w:r w:rsidR="00292F1D" w:rsidRPr="00292F1D">
        <w:rPr>
          <w:rFonts w:ascii="Times New Roman" w:eastAsia="Times New Roman" w:hAnsi="Times New Roman" w:cs="Times New Roman"/>
          <w:sz w:val="24"/>
          <w:szCs w:val="24"/>
          <w:lang w:eastAsia="ru-RU"/>
        </w:rPr>
        <w:t xml:space="preserve"> применение стандартных, приближ</w:t>
      </w:r>
      <w:r w:rsidR="00292F1D">
        <w:rPr>
          <w:rFonts w:ascii="Times New Roman" w:eastAsia="Times New Roman" w:hAnsi="Times New Roman" w:cs="Times New Roman"/>
          <w:sz w:val="24"/>
          <w:szCs w:val="24"/>
          <w:lang w:eastAsia="ru-RU"/>
        </w:rPr>
        <w:t>ё</w:t>
      </w:r>
      <w:r w:rsidR="00292F1D" w:rsidRPr="00292F1D">
        <w:rPr>
          <w:rFonts w:ascii="Times New Roman" w:eastAsia="Times New Roman" w:hAnsi="Times New Roman" w:cs="Times New Roman"/>
          <w:sz w:val="24"/>
          <w:szCs w:val="24"/>
          <w:lang w:eastAsia="ru-RU"/>
        </w:rPr>
        <w:t>нных методов решения задачи</w:t>
      </w:r>
      <w:r w:rsidR="00292F1D">
        <w:rPr>
          <w:rFonts w:ascii="Times New Roman" w:eastAsia="Times New Roman" w:hAnsi="Times New Roman" w:cs="Times New Roman"/>
          <w:sz w:val="24"/>
          <w:szCs w:val="24"/>
          <w:lang w:eastAsia="ru-RU"/>
        </w:rPr>
        <w:t xml:space="preserve"> становится </w:t>
      </w:r>
      <w:r>
        <w:rPr>
          <w:rFonts w:ascii="Times New Roman" w:eastAsia="Times New Roman" w:hAnsi="Times New Roman" w:cs="Times New Roman"/>
          <w:sz w:val="24"/>
          <w:szCs w:val="24"/>
          <w:lang w:eastAsia="ru-RU"/>
        </w:rPr>
        <w:t xml:space="preserve">вообще </w:t>
      </w:r>
      <w:r w:rsidR="00292F1D">
        <w:rPr>
          <w:rFonts w:ascii="Times New Roman" w:eastAsia="Times New Roman" w:hAnsi="Times New Roman" w:cs="Times New Roman"/>
          <w:sz w:val="24"/>
          <w:szCs w:val="24"/>
          <w:lang w:eastAsia="ru-RU"/>
        </w:rPr>
        <w:t>невозможным</w:t>
      </w:r>
      <w:r w:rsidR="00292F1D" w:rsidRPr="00292F1D">
        <w:rPr>
          <w:rFonts w:ascii="Times New Roman" w:eastAsia="Times New Roman" w:hAnsi="Times New Roman" w:cs="Times New Roman"/>
          <w:sz w:val="24"/>
          <w:szCs w:val="24"/>
          <w:lang w:eastAsia="ru-RU"/>
        </w:rPr>
        <w:t xml:space="preserve">. </w:t>
      </w:r>
      <w:r w:rsidR="00292F1D">
        <w:rPr>
          <w:rFonts w:ascii="Times New Roman" w:eastAsia="Times New Roman" w:hAnsi="Times New Roman" w:cs="Times New Roman"/>
          <w:sz w:val="24"/>
          <w:szCs w:val="24"/>
          <w:lang w:eastAsia="ru-RU"/>
        </w:rPr>
        <w:t>В этом случае</w:t>
      </w:r>
      <w:r w:rsidR="00292F1D" w:rsidRPr="00292F1D">
        <w:rPr>
          <w:rFonts w:ascii="Times New Roman" w:eastAsia="Times New Roman" w:hAnsi="Times New Roman" w:cs="Times New Roman"/>
          <w:sz w:val="24"/>
          <w:szCs w:val="24"/>
          <w:lang w:eastAsia="ru-RU"/>
        </w:rPr>
        <w:t xml:space="preserve"> развитие точно решаемых моделей для описания безотражательного взаимодействия волны с неоднородной плазмой позвол</w:t>
      </w:r>
      <w:r w:rsidR="00292F1D">
        <w:rPr>
          <w:rFonts w:ascii="Times New Roman" w:eastAsia="Times New Roman" w:hAnsi="Times New Roman" w:cs="Times New Roman"/>
          <w:sz w:val="24"/>
          <w:szCs w:val="24"/>
          <w:lang w:eastAsia="ru-RU"/>
        </w:rPr>
        <w:t>яе</w:t>
      </w:r>
      <w:r w:rsidR="00292F1D" w:rsidRPr="00292F1D">
        <w:rPr>
          <w:rFonts w:ascii="Times New Roman" w:eastAsia="Times New Roman" w:hAnsi="Times New Roman" w:cs="Times New Roman"/>
          <w:sz w:val="24"/>
          <w:szCs w:val="24"/>
          <w:lang w:eastAsia="ru-RU"/>
        </w:rPr>
        <w:t xml:space="preserve">т значительно улучшить существующие представления о динамике электромагнитных волн и импульсов в сильно неоднородных и нестационарных диэлектрических </w:t>
      </w:r>
      <w:r w:rsidR="00292F1D" w:rsidRPr="00292F1D">
        <w:rPr>
          <w:rFonts w:ascii="Times New Roman" w:eastAsia="Times New Roman" w:hAnsi="Times New Roman" w:cs="Times New Roman"/>
          <w:sz w:val="24"/>
          <w:szCs w:val="24"/>
          <w:lang w:eastAsia="ru-RU"/>
        </w:rPr>
        <w:lastRenderedPageBreak/>
        <w:t>средах</w:t>
      </w:r>
      <w:r w:rsidR="00B72B30">
        <w:rPr>
          <w:rFonts w:ascii="Times New Roman" w:eastAsia="Times New Roman" w:hAnsi="Times New Roman" w:cs="Times New Roman"/>
          <w:sz w:val="24"/>
          <w:szCs w:val="24"/>
          <w:lang w:eastAsia="ru-RU"/>
        </w:rPr>
        <w:t xml:space="preserve"> и предложить </w:t>
      </w:r>
      <w:r w:rsidR="00A65603">
        <w:rPr>
          <w:rFonts w:ascii="Times New Roman" w:eastAsia="Times New Roman" w:hAnsi="Times New Roman" w:cs="Times New Roman"/>
          <w:sz w:val="24"/>
          <w:szCs w:val="24"/>
          <w:lang w:eastAsia="ru-RU"/>
        </w:rPr>
        <w:t xml:space="preserve">методы нахождения </w:t>
      </w:r>
      <w:r w:rsidR="00FA0BB5">
        <w:rPr>
          <w:rFonts w:ascii="Times New Roman" w:eastAsia="Times New Roman" w:hAnsi="Times New Roman" w:cs="Times New Roman"/>
          <w:sz w:val="24"/>
          <w:szCs w:val="24"/>
          <w:lang w:eastAsia="ru-RU"/>
        </w:rPr>
        <w:t xml:space="preserve">нужных </w:t>
      </w:r>
      <w:r w:rsidR="00A65603">
        <w:rPr>
          <w:rFonts w:ascii="Times New Roman" w:eastAsia="Times New Roman" w:hAnsi="Times New Roman" w:cs="Times New Roman"/>
          <w:sz w:val="24"/>
          <w:szCs w:val="24"/>
          <w:lang w:eastAsia="ru-RU"/>
        </w:rPr>
        <w:t>параметров плазмы для создания подобных</w:t>
      </w:r>
      <w:r w:rsidR="00237E6F" w:rsidRPr="00237E6F">
        <w:rPr>
          <w:rFonts w:ascii="Times New Roman" w:eastAsia="Times New Roman" w:hAnsi="Times New Roman" w:cs="Times New Roman"/>
          <w:sz w:val="24"/>
          <w:szCs w:val="24"/>
          <w:lang w:eastAsia="ru-RU"/>
        </w:rPr>
        <w:t>,</w:t>
      </w:r>
      <w:r w:rsidR="00FA0BB5">
        <w:rPr>
          <w:rFonts w:ascii="Times New Roman" w:eastAsia="Times New Roman" w:hAnsi="Times New Roman" w:cs="Times New Roman"/>
          <w:sz w:val="24"/>
          <w:szCs w:val="24"/>
          <w:lang w:eastAsia="ru-RU"/>
        </w:rPr>
        <w:t xml:space="preserve"> заранее выбранных резонансных реализаций</w:t>
      </w:r>
      <w:r w:rsidR="00292F1D" w:rsidRPr="00292F1D">
        <w:rPr>
          <w:rFonts w:ascii="Times New Roman" w:eastAsia="Times New Roman" w:hAnsi="Times New Roman" w:cs="Times New Roman"/>
          <w:sz w:val="24"/>
          <w:szCs w:val="24"/>
          <w:lang w:eastAsia="ru-RU"/>
        </w:rPr>
        <w:t>.</w:t>
      </w:r>
      <w:r w:rsidR="00292F1D">
        <w:rPr>
          <w:rFonts w:ascii="Times New Roman" w:eastAsia="Times New Roman" w:hAnsi="Times New Roman" w:cs="Times New Roman"/>
          <w:sz w:val="24"/>
          <w:szCs w:val="24"/>
          <w:lang w:eastAsia="ru-RU"/>
        </w:rPr>
        <w:t xml:space="preserve"> </w:t>
      </w:r>
    </w:p>
    <w:p w:rsidR="002B746C" w:rsidRPr="002B746C" w:rsidRDefault="002B746C" w:rsidP="001103DC">
      <w:pPr>
        <w:spacing w:after="0" w:line="48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Основная цель настоящей работы - исследовать возможности </w:t>
      </w:r>
      <w:r w:rsidR="004E5199">
        <w:rPr>
          <w:rFonts w:ascii="Times New Roman" w:eastAsia="Times New Roman" w:hAnsi="Times New Roman" w:cs="Times New Roman"/>
          <w:sz w:val="24"/>
          <w:szCs w:val="24"/>
          <w:lang w:eastAsia="ru-RU"/>
        </w:rPr>
        <w:t>осуществления</w:t>
      </w:r>
      <w:r>
        <w:rPr>
          <w:rFonts w:ascii="Times New Roman" w:eastAsia="Times New Roman" w:hAnsi="Times New Roman" w:cs="Times New Roman"/>
          <w:sz w:val="24"/>
          <w:szCs w:val="24"/>
          <w:lang w:eastAsia="ru-RU"/>
        </w:rPr>
        <w:t xml:space="preserve"> безотражательного прохождения </w:t>
      </w:r>
      <w:r w:rsidR="00C503C3">
        <w:rPr>
          <w:rFonts w:ascii="Times New Roman" w:eastAsia="Times New Roman" w:hAnsi="Times New Roman" w:cs="Times New Roman"/>
          <w:sz w:val="24"/>
          <w:szCs w:val="24"/>
          <w:lang w:eastAsia="ru-RU"/>
        </w:rPr>
        <w:t>электромагнитных</w:t>
      </w:r>
      <w:r>
        <w:rPr>
          <w:rFonts w:ascii="Times New Roman" w:eastAsia="Times New Roman" w:hAnsi="Times New Roman" w:cs="Times New Roman"/>
          <w:sz w:val="24"/>
          <w:szCs w:val="24"/>
          <w:lang w:eastAsia="ru-RU"/>
        </w:rPr>
        <w:t xml:space="preserve"> волн </w:t>
      </w:r>
      <w:r w:rsidR="004E5199">
        <w:rPr>
          <w:rFonts w:ascii="Times New Roman" w:eastAsia="Times New Roman" w:hAnsi="Times New Roman" w:cs="Times New Roman"/>
          <w:sz w:val="24"/>
          <w:szCs w:val="24"/>
          <w:lang w:eastAsia="ru-RU"/>
        </w:rPr>
        <w:t xml:space="preserve">через неоднородные слои плазмы (с различными типами неоднородностей) при определённых модуляциях профиля плазмы. </w:t>
      </w:r>
    </w:p>
    <w:p w:rsidR="00292F1D" w:rsidRDefault="00292F1D" w:rsidP="001103DC">
      <w:pPr>
        <w:spacing w:after="0" w:line="480" w:lineRule="auto"/>
        <w:jc w:val="both"/>
        <w:rPr>
          <w:rFonts w:ascii="Times New Roman" w:hAnsi="Times New Roman" w:cs="Times New Roman"/>
          <w:sz w:val="24"/>
          <w:szCs w:val="24"/>
        </w:rPr>
      </w:pPr>
    </w:p>
    <w:p w:rsidR="007A0A5C" w:rsidRPr="00035F4C" w:rsidRDefault="007A0A5C" w:rsidP="001103DC">
      <w:pPr>
        <w:pStyle w:val="a5"/>
        <w:numPr>
          <w:ilvl w:val="0"/>
          <w:numId w:val="1"/>
        </w:numPr>
        <w:spacing w:after="0" w:line="480" w:lineRule="auto"/>
        <w:ind w:left="0" w:firstLine="0"/>
        <w:jc w:val="both"/>
        <w:rPr>
          <w:rFonts w:ascii="Times New Roman" w:hAnsi="Times New Roman" w:cs="Times New Roman"/>
          <w:b/>
          <w:sz w:val="24"/>
          <w:szCs w:val="24"/>
        </w:rPr>
      </w:pPr>
      <w:r w:rsidRPr="00035F4C">
        <w:rPr>
          <w:rFonts w:ascii="Times New Roman" w:hAnsi="Times New Roman" w:cs="Times New Roman"/>
          <w:b/>
          <w:sz w:val="24"/>
          <w:szCs w:val="24"/>
        </w:rPr>
        <w:t>Основные уравнения модели и анализ решений резонансного прохождения</w:t>
      </w:r>
    </w:p>
    <w:p w:rsidR="004B4748" w:rsidRDefault="007A0A5C" w:rsidP="001103DC">
      <w:pPr>
        <w:spacing w:after="0" w:line="480" w:lineRule="auto"/>
        <w:jc w:val="both"/>
        <w:rPr>
          <w:rFonts w:ascii="Times New Roman" w:hAnsi="Times New Roman" w:cs="Times New Roman"/>
          <w:sz w:val="24"/>
          <w:szCs w:val="24"/>
        </w:rPr>
      </w:pPr>
      <w:r w:rsidRPr="007A0A5C">
        <w:rPr>
          <w:rFonts w:ascii="Times New Roman" w:hAnsi="Times New Roman" w:cs="Times New Roman"/>
          <w:sz w:val="24"/>
          <w:szCs w:val="24"/>
        </w:rPr>
        <w:t xml:space="preserve">Рассмотрим </w:t>
      </w:r>
      <w:r w:rsidR="009278E0">
        <w:rPr>
          <w:rFonts w:ascii="Times New Roman" w:hAnsi="Times New Roman" w:cs="Times New Roman"/>
          <w:sz w:val="24"/>
          <w:szCs w:val="24"/>
        </w:rPr>
        <w:t xml:space="preserve">вначале </w:t>
      </w:r>
      <w:r w:rsidRPr="007A0A5C">
        <w:rPr>
          <w:rFonts w:ascii="Times New Roman" w:hAnsi="Times New Roman" w:cs="Times New Roman"/>
          <w:sz w:val="24"/>
          <w:szCs w:val="24"/>
        </w:rPr>
        <w:t xml:space="preserve">задачу для случая </w:t>
      </w:r>
      <w:r>
        <w:rPr>
          <w:rFonts w:ascii="Times New Roman" w:hAnsi="Times New Roman" w:cs="Times New Roman"/>
          <w:sz w:val="24"/>
          <w:szCs w:val="24"/>
        </w:rPr>
        <w:t xml:space="preserve">распространения </w:t>
      </w:r>
      <w:r w:rsidR="009278E0">
        <w:rPr>
          <w:rFonts w:ascii="Times New Roman" w:hAnsi="Times New Roman" w:cs="Times New Roman"/>
          <w:sz w:val="24"/>
          <w:szCs w:val="24"/>
        </w:rPr>
        <w:t xml:space="preserve">поперечной </w:t>
      </w:r>
      <w:r w:rsidRPr="007A0A5C">
        <w:rPr>
          <w:rFonts w:ascii="Times New Roman" w:hAnsi="Times New Roman" w:cs="Times New Roman"/>
          <w:sz w:val="24"/>
          <w:szCs w:val="24"/>
        </w:rPr>
        <w:t>электромагнитной волны в плазме без внешнего магнитного поля либо при распространении электромагнитной волны попер</w:t>
      </w:r>
      <w:r>
        <w:rPr>
          <w:rFonts w:ascii="Times New Roman" w:hAnsi="Times New Roman" w:cs="Times New Roman"/>
          <w:sz w:val="24"/>
          <w:szCs w:val="24"/>
        </w:rPr>
        <w:t>ё</w:t>
      </w:r>
      <w:r w:rsidRPr="007A0A5C">
        <w:rPr>
          <w:rFonts w:ascii="Times New Roman" w:hAnsi="Times New Roman" w:cs="Times New Roman"/>
          <w:sz w:val="24"/>
          <w:szCs w:val="24"/>
        </w:rPr>
        <w:t>к однородного внешнего магнитного поля в магнитоактивной плазме</w:t>
      </w:r>
      <w:r w:rsidR="005E0899">
        <w:rPr>
          <w:rFonts w:ascii="Times New Roman" w:hAnsi="Times New Roman" w:cs="Times New Roman"/>
          <w:sz w:val="24"/>
          <w:szCs w:val="24"/>
        </w:rPr>
        <w:t xml:space="preserve"> (</w:t>
      </w:r>
      <w:r w:rsidR="005E0899" w:rsidRPr="005E0899">
        <w:rPr>
          <w:rFonts w:ascii="Times New Roman" w:hAnsi="Times New Roman" w:cs="Times New Roman"/>
          <w:position w:val="-10"/>
          <w:sz w:val="24"/>
          <w:szCs w:val="24"/>
        </w:rPr>
        <w:object w:dxaOrig="5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5.75pt" o:ole="">
            <v:imagedata r:id="rId9" o:title=""/>
          </v:shape>
          <o:OLEObject Type="Embed" ProgID="Equation.DSMT4" ShapeID="_x0000_i1025" DrawAspect="Content" ObjectID="_1622540288" r:id="rId10"/>
        </w:object>
      </w:r>
      <w:r w:rsidR="005E0899">
        <w:rPr>
          <w:rFonts w:ascii="Times New Roman" w:hAnsi="Times New Roman" w:cs="Times New Roman"/>
          <w:sz w:val="24"/>
          <w:szCs w:val="24"/>
        </w:rPr>
        <w:t>)</w:t>
      </w:r>
      <w:r w:rsidRPr="007A0A5C">
        <w:rPr>
          <w:rFonts w:ascii="Times New Roman" w:hAnsi="Times New Roman" w:cs="Times New Roman"/>
          <w:sz w:val="24"/>
          <w:szCs w:val="24"/>
        </w:rPr>
        <w:t>.</w:t>
      </w:r>
      <w:r>
        <w:rPr>
          <w:rFonts w:ascii="Times New Roman" w:hAnsi="Times New Roman" w:cs="Times New Roman"/>
          <w:sz w:val="24"/>
          <w:szCs w:val="24"/>
        </w:rPr>
        <w:t xml:space="preserve"> </w:t>
      </w:r>
      <w:r w:rsidR="004B4748">
        <w:rPr>
          <w:rFonts w:ascii="Times New Roman" w:hAnsi="Times New Roman" w:cs="Times New Roman"/>
          <w:sz w:val="24"/>
          <w:szCs w:val="24"/>
        </w:rPr>
        <w:t>Записывая</w:t>
      </w:r>
      <w:r w:rsidR="004B4748" w:rsidRPr="004B4748">
        <w:rPr>
          <w:rFonts w:ascii="Times New Roman" w:hAnsi="Times New Roman" w:cs="Times New Roman"/>
          <w:sz w:val="24"/>
          <w:szCs w:val="24"/>
        </w:rPr>
        <w:t xml:space="preserve"> волново</w:t>
      </w:r>
      <w:r w:rsidR="004B4748">
        <w:rPr>
          <w:rFonts w:ascii="Times New Roman" w:hAnsi="Times New Roman" w:cs="Times New Roman"/>
          <w:sz w:val="24"/>
          <w:szCs w:val="24"/>
        </w:rPr>
        <w:t>е</w:t>
      </w:r>
      <w:r w:rsidR="004B4748" w:rsidRPr="004B4748">
        <w:rPr>
          <w:rFonts w:ascii="Times New Roman" w:hAnsi="Times New Roman" w:cs="Times New Roman"/>
          <w:sz w:val="24"/>
          <w:szCs w:val="24"/>
        </w:rPr>
        <w:t xml:space="preserve"> пол</w:t>
      </w:r>
      <w:r w:rsidR="004B4748">
        <w:rPr>
          <w:rFonts w:ascii="Times New Roman" w:hAnsi="Times New Roman" w:cs="Times New Roman"/>
          <w:sz w:val="24"/>
          <w:szCs w:val="24"/>
        </w:rPr>
        <w:t>е</w:t>
      </w:r>
      <w:r w:rsidR="004B4748" w:rsidRPr="004B4748">
        <w:rPr>
          <w:rFonts w:ascii="Times New Roman" w:hAnsi="Times New Roman" w:cs="Times New Roman"/>
          <w:sz w:val="24"/>
          <w:szCs w:val="24"/>
        </w:rPr>
        <w:t xml:space="preserve"> </w:t>
      </w:r>
      <w:r w:rsidR="004B4748">
        <w:rPr>
          <w:rFonts w:ascii="Times New Roman" w:hAnsi="Times New Roman" w:cs="Times New Roman"/>
          <w:sz w:val="24"/>
          <w:szCs w:val="24"/>
        </w:rPr>
        <w:t xml:space="preserve">в виде </w:t>
      </w:r>
      <w:r w:rsidR="00534562" w:rsidRPr="00534562">
        <w:rPr>
          <w:rFonts w:ascii="Times New Roman" w:hAnsi="Times New Roman" w:cs="Times New Roman"/>
          <w:position w:val="-10"/>
          <w:sz w:val="24"/>
          <w:szCs w:val="24"/>
        </w:rPr>
        <w:object w:dxaOrig="2360" w:dyaOrig="360">
          <v:shape id="_x0000_i1026" type="#_x0000_t75" style="width:117.75pt;height:18pt" o:ole="">
            <v:imagedata r:id="rId11" o:title=""/>
          </v:shape>
          <o:OLEObject Type="Embed" ProgID="Equation.DSMT4" ShapeID="_x0000_i1026" DrawAspect="Content" ObjectID="_1622540289" r:id="rId12"/>
        </w:object>
      </w:r>
      <w:r w:rsidR="004B4748" w:rsidRPr="004B4748">
        <w:rPr>
          <w:rFonts w:ascii="Times New Roman" w:hAnsi="Times New Roman" w:cs="Times New Roman"/>
          <w:sz w:val="24"/>
          <w:szCs w:val="24"/>
        </w:rPr>
        <w:t xml:space="preserve">, где </w:t>
      </w:r>
      <w:r w:rsidR="004B4748" w:rsidRPr="004B4748">
        <w:rPr>
          <w:rFonts w:ascii="Times New Roman" w:hAnsi="Times New Roman" w:cs="Times New Roman"/>
          <w:i/>
          <w:sz w:val="24"/>
          <w:szCs w:val="24"/>
        </w:rPr>
        <w:t>ω</w:t>
      </w:r>
      <w:r w:rsidR="004B4748">
        <w:rPr>
          <w:rFonts w:ascii="Times New Roman" w:hAnsi="Times New Roman" w:cs="Times New Roman"/>
          <w:sz w:val="24"/>
          <w:szCs w:val="24"/>
        </w:rPr>
        <w:t xml:space="preserve"> -</w:t>
      </w:r>
      <w:r w:rsidR="004B4748" w:rsidRPr="004B4748">
        <w:rPr>
          <w:rFonts w:ascii="Times New Roman" w:hAnsi="Times New Roman" w:cs="Times New Roman"/>
          <w:sz w:val="24"/>
          <w:szCs w:val="24"/>
        </w:rPr>
        <w:t xml:space="preserve"> частота волны, получаем для  амплитуды волны </w:t>
      </w:r>
      <w:r w:rsidR="004B4748" w:rsidRPr="004B4748">
        <w:rPr>
          <w:rFonts w:ascii="Times New Roman" w:hAnsi="Times New Roman" w:cs="Times New Roman"/>
          <w:i/>
          <w:sz w:val="24"/>
          <w:szCs w:val="24"/>
        </w:rPr>
        <w:t>F</w:t>
      </w:r>
      <w:r w:rsidR="004B4748" w:rsidRPr="004B4748">
        <w:rPr>
          <w:rFonts w:ascii="Times New Roman" w:hAnsi="Times New Roman" w:cs="Times New Roman"/>
          <w:sz w:val="24"/>
          <w:szCs w:val="24"/>
        </w:rPr>
        <w:t>(</w:t>
      </w:r>
      <w:r w:rsidR="004B4748" w:rsidRPr="004B4748">
        <w:rPr>
          <w:rFonts w:ascii="Times New Roman" w:hAnsi="Times New Roman" w:cs="Times New Roman"/>
          <w:i/>
          <w:sz w:val="24"/>
          <w:szCs w:val="24"/>
        </w:rPr>
        <w:t>x</w:t>
      </w:r>
      <w:r w:rsidR="004B4748" w:rsidRPr="004B4748">
        <w:rPr>
          <w:rFonts w:ascii="Times New Roman" w:hAnsi="Times New Roman" w:cs="Times New Roman"/>
          <w:sz w:val="24"/>
          <w:szCs w:val="24"/>
        </w:rPr>
        <w:t>) уравнение Гельмгольца</w:t>
      </w:r>
      <w:r w:rsidR="004B4748">
        <w:rPr>
          <w:rFonts w:ascii="Times New Roman" w:hAnsi="Times New Roman" w:cs="Times New Roman"/>
          <w:sz w:val="24"/>
          <w:szCs w:val="24"/>
        </w:rPr>
        <w:t xml:space="preserve">: </w:t>
      </w:r>
    </w:p>
    <w:p w:rsidR="004B4748" w:rsidRPr="004B4748" w:rsidRDefault="007636F3" w:rsidP="00F01521">
      <w:pPr>
        <w:spacing w:after="0" w:line="480" w:lineRule="auto"/>
        <w:jc w:val="right"/>
        <w:rPr>
          <w:rFonts w:ascii="Times New Roman" w:hAnsi="Times New Roman" w:cs="Times New Roman"/>
          <w:sz w:val="24"/>
          <w:szCs w:val="24"/>
        </w:rPr>
      </w:pPr>
      <w:r w:rsidRPr="00534562">
        <w:rPr>
          <w:rFonts w:ascii="Times New Roman" w:hAnsi="Times New Roman" w:cs="Times New Roman"/>
          <w:position w:val="-24"/>
          <w:sz w:val="24"/>
          <w:szCs w:val="24"/>
        </w:rPr>
        <w:object w:dxaOrig="2120" w:dyaOrig="660">
          <v:shape id="_x0000_i1027" type="#_x0000_t75" style="width:105.75pt;height:33pt" o:ole="">
            <v:imagedata r:id="rId13" o:title=""/>
          </v:shape>
          <o:OLEObject Type="Embed" ProgID="Equation.DSMT4" ShapeID="_x0000_i1027" DrawAspect="Content" ObjectID="_1622540290" r:id="rId14"/>
        </w:object>
      </w:r>
      <w:r w:rsidR="00534562">
        <w:rPr>
          <w:rFonts w:ascii="Times New Roman" w:hAnsi="Times New Roman" w:cs="Times New Roman"/>
          <w:sz w:val="24"/>
          <w:szCs w:val="24"/>
        </w:rPr>
        <w:t>,</w:t>
      </w:r>
      <w:r w:rsidR="004B4748" w:rsidRPr="004B4748">
        <w:rPr>
          <w:rFonts w:ascii="Times New Roman" w:hAnsi="Times New Roman" w:cs="Times New Roman"/>
          <w:sz w:val="24"/>
          <w:szCs w:val="24"/>
        </w:rPr>
        <w:t xml:space="preserve">                                                                 (1)                                                         </w:t>
      </w:r>
    </w:p>
    <w:p w:rsidR="007A0A5C" w:rsidRDefault="004B4748" w:rsidP="00F01521">
      <w:pPr>
        <w:spacing w:after="0" w:line="480" w:lineRule="auto"/>
        <w:jc w:val="both"/>
        <w:rPr>
          <w:rFonts w:ascii="Times New Roman" w:hAnsi="Times New Roman" w:cs="Times New Roman"/>
          <w:sz w:val="24"/>
          <w:szCs w:val="24"/>
        </w:rPr>
      </w:pPr>
      <w:r w:rsidRPr="004B4748">
        <w:rPr>
          <w:rFonts w:ascii="Times New Roman" w:hAnsi="Times New Roman" w:cs="Times New Roman"/>
          <w:sz w:val="24"/>
          <w:szCs w:val="24"/>
        </w:rPr>
        <w:t xml:space="preserve">где ось </w:t>
      </w:r>
      <w:r w:rsidR="00534562" w:rsidRPr="00534562">
        <w:rPr>
          <w:rFonts w:ascii="Times New Roman" w:hAnsi="Times New Roman" w:cs="Times New Roman"/>
          <w:i/>
          <w:sz w:val="24"/>
          <w:szCs w:val="24"/>
        </w:rPr>
        <w:t>Х</w:t>
      </w:r>
      <w:r w:rsidRPr="004B4748">
        <w:rPr>
          <w:rFonts w:ascii="Times New Roman" w:hAnsi="Times New Roman" w:cs="Times New Roman"/>
          <w:sz w:val="24"/>
          <w:szCs w:val="24"/>
        </w:rPr>
        <w:t xml:space="preserve"> соответствует направлению неоднородности, </w:t>
      </w:r>
      <w:r w:rsidR="00534562" w:rsidRPr="00534562">
        <w:rPr>
          <w:rFonts w:ascii="Times New Roman" w:hAnsi="Times New Roman" w:cs="Times New Roman"/>
          <w:position w:val="-12"/>
          <w:sz w:val="24"/>
          <w:szCs w:val="24"/>
        </w:rPr>
        <w:object w:dxaOrig="960" w:dyaOrig="360">
          <v:shape id="_x0000_i1028" type="#_x0000_t75" style="width:48pt;height:18pt" o:ole="">
            <v:imagedata r:id="rId15" o:title=""/>
          </v:shape>
          <o:OLEObject Type="Embed" ProgID="Equation.DSMT4" ShapeID="_x0000_i1028" DrawAspect="Content" ObjectID="_1622540291" r:id="rId16"/>
        </w:object>
      </w:r>
      <w:r w:rsidR="00534562">
        <w:rPr>
          <w:rFonts w:ascii="Times New Roman" w:hAnsi="Times New Roman" w:cs="Times New Roman"/>
          <w:sz w:val="24"/>
          <w:szCs w:val="24"/>
        </w:rPr>
        <w:t xml:space="preserve"> -</w:t>
      </w:r>
      <w:r w:rsidRPr="004B4748">
        <w:rPr>
          <w:rFonts w:ascii="Times New Roman" w:hAnsi="Times New Roman" w:cs="Times New Roman"/>
          <w:sz w:val="24"/>
          <w:szCs w:val="24"/>
        </w:rPr>
        <w:t xml:space="preserve"> вакуумное волновое число, </w:t>
      </w:r>
      <w:r w:rsidR="007636F3" w:rsidRPr="007636F3">
        <w:rPr>
          <w:rFonts w:ascii="Times New Roman" w:hAnsi="Times New Roman" w:cs="Times New Roman"/>
          <w:position w:val="-14"/>
          <w:sz w:val="24"/>
          <w:szCs w:val="24"/>
        </w:rPr>
        <w:object w:dxaOrig="680" w:dyaOrig="380">
          <v:shape id="_x0000_i1029" type="#_x0000_t75" style="width:33.75pt;height:18.75pt" o:ole="">
            <v:imagedata r:id="rId17" o:title=""/>
          </v:shape>
          <o:OLEObject Type="Embed" ProgID="Equation.DSMT4" ShapeID="_x0000_i1029" DrawAspect="Content" ObjectID="_1622540292" r:id="rId18"/>
        </w:object>
      </w:r>
      <w:r w:rsidRPr="004B4748">
        <w:rPr>
          <w:rFonts w:ascii="Times New Roman" w:hAnsi="Times New Roman" w:cs="Times New Roman"/>
          <w:sz w:val="24"/>
          <w:szCs w:val="24"/>
        </w:rPr>
        <w:t xml:space="preserve"> </w:t>
      </w:r>
      <w:r w:rsidR="00534562">
        <w:rPr>
          <w:rFonts w:ascii="Times New Roman" w:hAnsi="Times New Roman" w:cs="Times New Roman"/>
          <w:sz w:val="24"/>
          <w:szCs w:val="24"/>
        </w:rPr>
        <w:t xml:space="preserve">- </w:t>
      </w:r>
      <w:r w:rsidRPr="004B4748">
        <w:rPr>
          <w:rFonts w:ascii="Times New Roman" w:hAnsi="Times New Roman" w:cs="Times New Roman"/>
          <w:sz w:val="24"/>
          <w:szCs w:val="24"/>
        </w:rPr>
        <w:t xml:space="preserve">эффективная диэлектрическая проницаемость (квадрат показателя преломления). </w:t>
      </w:r>
    </w:p>
    <w:p w:rsidR="00736FAB" w:rsidRDefault="00417E4A" w:rsidP="001103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П</w:t>
      </w:r>
      <w:r w:rsidRPr="00417E4A">
        <w:rPr>
          <w:rFonts w:ascii="Times New Roman" w:hAnsi="Times New Roman" w:cs="Times New Roman"/>
          <w:sz w:val="24"/>
          <w:szCs w:val="24"/>
        </w:rPr>
        <w:t>ерейд</w:t>
      </w:r>
      <w:r>
        <w:rPr>
          <w:rFonts w:ascii="Times New Roman" w:hAnsi="Times New Roman" w:cs="Times New Roman"/>
          <w:sz w:val="24"/>
          <w:szCs w:val="24"/>
        </w:rPr>
        <w:t>ё</w:t>
      </w:r>
      <w:r w:rsidRPr="00417E4A">
        <w:rPr>
          <w:rFonts w:ascii="Times New Roman" w:hAnsi="Times New Roman" w:cs="Times New Roman"/>
          <w:sz w:val="24"/>
          <w:szCs w:val="24"/>
        </w:rPr>
        <w:t>м к безразмерн</w:t>
      </w:r>
      <w:r>
        <w:rPr>
          <w:rFonts w:ascii="Times New Roman" w:hAnsi="Times New Roman" w:cs="Times New Roman"/>
          <w:sz w:val="24"/>
          <w:szCs w:val="24"/>
        </w:rPr>
        <w:t>ой</w:t>
      </w:r>
      <w:r w:rsidRPr="00417E4A">
        <w:rPr>
          <w:rFonts w:ascii="Times New Roman" w:hAnsi="Times New Roman" w:cs="Times New Roman"/>
          <w:sz w:val="24"/>
          <w:szCs w:val="24"/>
        </w:rPr>
        <w:t xml:space="preserve"> координате </w:t>
      </w:r>
      <w:r w:rsidR="00413924" w:rsidRPr="00413924">
        <w:rPr>
          <w:rFonts w:ascii="Times New Roman" w:hAnsi="Times New Roman" w:cs="Times New Roman"/>
          <w:position w:val="-12"/>
          <w:sz w:val="24"/>
          <w:szCs w:val="24"/>
        </w:rPr>
        <w:object w:dxaOrig="760" w:dyaOrig="360">
          <v:shape id="_x0000_i1030" type="#_x0000_t75" style="width:38.25pt;height:18pt" o:ole="">
            <v:imagedata r:id="rId19" o:title=""/>
          </v:shape>
          <o:OLEObject Type="Embed" ProgID="Equation.DSMT4" ShapeID="_x0000_i1030" DrawAspect="Content" ObjectID="_1622540293" r:id="rId20"/>
        </w:object>
      </w:r>
      <w:r w:rsidRPr="00417E4A">
        <w:rPr>
          <w:rFonts w:ascii="Times New Roman" w:hAnsi="Times New Roman" w:cs="Times New Roman"/>
          <w:sz w:val="24"/>
          <w:szCs w:val="24"/>
        </w:rPr>
        <w:t xml:space="preserve"> и </w:t>
      </w:r>
      <w:r>
        <w:rPr>
          <w:rFonts w:ascii="Times New Roman" w:hAnsi="Times New Roman" w:cs="Times New Roman"/>
          <w:sz w:val="24"/>
          <w:szCs w:val="24"/>
        </w:rPr>
        <w:t xml:space="preserve">безразмерному </w:t>
      </w:r>
      <w:r w:rsidRPr="00417E4A">
        <w:rPr>
          <w:rFonts w:ascii="Times New Roman" w:hAnsi="Times New Roman" w:cs="Times New Roman"/>
          <w:sz w:val="24"/>
          <w:szCs w:val="24"/>
        </w:rPr>
        <w:t xml:space="preserve">волновому вектору </w:t>
      </w:r>
      <w:r w:rsidR="00413924" w:rsidRPr="00413924">
        <w:rPr>
          <w:rFonts w:ascii="Times New Roman" w:hAnsi="Times New Roman" w:cs="Times New Roman"/>
          <w:position w:val="-12"/>
          <w:sz w:val="24"/>
          <w:szCs w:val="24"/>
        </w:rPr>
        <w:object w:dxaOrig="1700" w:dyaOrig="360">
          <v:shape id="_x0000_i1031" type="#_x0000_t75" style="width:84.75pt;height:18pt" o:ole="">
            <v:imagedata r:id="rId21" o:title=""/>
          </v:shape>
          <o:OLEObject Type="Embed" ProgID="Equation.DSMT4" ShapeID="_x0000_i1031" DrawAspect="Content" ObjectID="_1622540294" r:id="rId22"/>
        </w:object>
      </w:r>
      <w:r w:rsidRPr="00417E4A">
        <w:rPr>
          <w:rFonts w:ascii="Times New Roman" w:hAnsi="Times New Roman" w:cs="Times New Roman"/>
          <w:sz w:val="24"/>
          <w:szCs w:val="24"/>
        </w:rPr>
        <w:t xml:space="preserve">. Решение уравнения (1) </w:t>
      </w:r>
      <w:r>
        <w:rPr>
          <w:rFonts w:ascii="Times New Roman" w:hAnsi="Times New Roman" w:cs="Times New Roman"/>
          <w:sz w:val="24"/>
          <w:szCs w:val="24"/>
        </w:rPr>
        <w:t>ищем</w:t>
      </w:r>
      <w:r w:rsidRPr="00417E4A">
        <w:rPr>
          <w:rFonts w:ascii="Times New Roman" w:hAnsi="Times New Roman" w:cs="Times New Roman"/>
          <w:sz w:val="24"/>
          <w:szCs w:val="24"/>
        </w:rPr>
        <w:t xml:space="preserve"> в виде</w:t>
      </w:r>
      <w:r w:rsidR="00736FAB">
        <w:rPr>
          <w:rFonts w:ascii="Times New Roman" w:hAnsi="Times New Roman" w:cs="Times New Roman"/>
          <w:sz w:val="24"/>
          <w:szCs w:val="24"/>
        </w:rPr>
        <w:t xml:space="preserve">: </w:t>
      </w:r>
    </w:p>
    <w:p w:rsidR="00736FAB" w:rsidRDefault="00736FAB" w:rsidP="00F01521">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736FAB">
        <w:rPr>
          <w:rFonts w:ascii="Times New Roman" w:hAnsi="Times New Roman" w:cs="Times New Roman"/>
          <w:position w:val="-32"/>
          <w:sz w:val="24"/>
          <w:szCs w:val="24"/>
        </w:rPr>
        <w:object w:dxaOrig="4520" w:dyaOrig="740">
          <v:shape id="_x0000_i1032" type="#_x0000_t75" style="width:225.75pt;height:36.75pt" o:ole="">
            <v:imagedata r:id="rId23" o:title=""/>
          </v:shape>
          <o:OLEObject Type="Embed" ProgID="Equation.DSMT4" ShapeID="_x0000_i1032" DrawAspect="Content" ObjectID="_1622540295" r:id="rId24"/>
        </w:object>
      </w:r>
      <w:r>
        <w:rPr>
          <w:rFonts w:ascii="Times New Roman" w:hAnsi="Times New Roman" w:cs="Times New Roman"/>
          <w:sz w:val="24"/>
          <w:szCs w:val="24"/>
        </w:rPr>
        <w:t xml:space="preserve">                                           (2)</w:t>
      </w:r>
    </w:p>
    <w:p w:rsidR="00736FAB" w:rsidRDefault="00736FAB"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В результате строго </w:t>
      </w:r>
      <w:r w:rsidR="005E0899">
        <w:rPr>
          <w:rFonts w:ascii="Times New Roman" w:hAnsi="Times New Roman" w:cs="Times New Roman"/>
          <w:sz w:val="24"/>
          <w:szCs w:val="24"/>
        </w:rPr>
        <w:t xml:space="preserve">решения </w:t>
      </w:r>
      <w:r>
        <w:rPr>
          <w:rFonts w:ascii="Times New Roman" w:hAnsi="Times New Roman" w:cs="Times New Roman"/>
          <w:sz w:val="24"/>
          <w:szCs w:val="24"/>
        </w:rPr>
        <w:t>получаем нелинейную связь</w:t>
      </w:r>
      <w:r w:rsidRPr="00736FAB">
        <w:rPr>
          <w:rFonts w:ascii="Times New Roman" w:hAnsi="Times New Roman" w:cs="Times New Roman"/>
          <w:sz w:val="24"/>
          <w:szCs w:val="24"/>
        </w:rPr>
        <w:t xml:space="preserve"> эффективн</w:t>
      </w:r>
      <w:r>
        <w:rPr>
          <w:rFonts w:ascii="Times New Roman" w:hAnsi="Times New Roman" w:cs="Times New Roman"/>
          <w:sz w:val="24"/>
          <w:szCs w:val="24"/>
        </w:rPr>
        <w:t>ой</w:t>
      </w:r>
      <w:r w:rsidRPr="00736FAB">
        <w:rPr>
          <w:rFonts w:ascii="Times New Roman" w:hAnsi="Times New Roman" w:cs="Times New Roman"/>
          <w:sz w:val="24"/>
          <w:szCs w:val="24"/>
        </w:rPr>
        <w:t xml:space="preserve"> диэлектрическ</w:t>
      </w:r>
      <w:r>
        <w:rPr>
          <w:rFonts w:ascii="Times New Roman" w:hAnsi="Times New Roman" w:cs="Times New Roman"/>
          <w:sz w:val="24"/>
          <w:szCs w:val="24"/>
        </w:rPr>
        <w:t>ой</w:t>
      </w:r>
      <w:r w:rsidRPr="00736FAB">
        <w:rPr>
          <w:rFonts w:ascii="Times New Roman" w:hAnsi="Times New Roman" w:cs="Times New Roman"/>
          <w:sz w:val="24"/>
          <w:szCs w:val="24"/>
        </w:rPr>
        <w:t xml:space="preserve"> проницаемост</w:t>
      </w:r>
      <w:r>
        <w:rPr>
          <w:rFonts w:ascii="Times New Roman" w:hAnsi="Times New Roman" w:cs="Times New Roman"/>
          <w:sz w:val="24"/>
          <w:szCs w:val="24"/>
        </w:rPr>
        <w:t>и</w:t>
      </w:r>
      <w:r w:rsidRPr="00736FAB">
        <w:rPr>
          <w:rFonts w:ascii="Times New Roman" w:hAnsi="Times New Roman" w:cs="Times New Roman"/>
          <w:sz w:val="24"/>
          <w:szCs w:val="24"/>
        </w:rPr>
        <w:t xml:space="preserve"> с безразмерным волновым вектором</w:t>
      </w:r>
      <w:r>
        <w:rPr>
          <w:rFonts w:ascii="Times New Roman" w:hAnsi="Times New Roman" w:cs="Times New Roman"/>
          <w:sz w:val="24"/>
          <w:szCs w:val="24"/>
        </w:rPr>
        <w:t xml:space="preserve">: </w:t>
      </w:r>
    </w:p>
    <w:p w:rsidR="00736FAB" w:rsidRDefault="0004328E" w:rsidP="00F01521">
      <w:pPr>
        <w:spacing w:after="0" w:line="480" w:lineRule="auto"/>
        <w:jc w:val="right"/>
        <w:rPr>
          <w:rFonts w:ascii="Times New Roman" w:hAnsi="Times New Roman" w:cs="Times New Roman"/>
          <w:sz w:val="24"/>
          <w:szCs w:val="24"/>
        </w:rPr>
      </w:pPr>
      <w:r w:rsidRPr="0004328E">
        <w:rPr>
          <w:rFonts w:ascii="Times New Roman" w:hAnsi="Times New Roman" w:cs="Times New Roman"/>
          <w:position w:val="-30"/>
          <w:sz w:val="24"/>
          <w:szCs w:val="24"/>
        </w:rPr>
        <w:object w:dxaOrig="5300" w:dyaOrig="780">
          <v:shape id="_x0000_i1033" type="#_x0000_t75" style="width:264.75pt;height:39pt" o:ole="">
            <v:imagedata r:id="rId25" o:title=""/>
          </v:shape>
          <o:OLEObject Type="Embed" ProgID="Equation.DSMT4" ShapeID="_x0000_i1033" DrawAspect="Content" ObjectID="_1622540296" r:id="rId26"/>
        </w:object>
      </w:r>
      <w:r>
        <w:rPr>
          <w:rFonts w:ascii="Times New Roman" w:hAnsi="Times New Roman" w:cs="Times New Roman"/>
          <w:sz w:val="24"/>
          <w:szCs w:val="24"/>
        </w:rPr>
        <w:t xml:space="preserve">                                 </w:t>
      </w:r>
      <w:r w:rsidR="00736FAB">
        <w:rPr>
          <w:rFonts w:ascii="Times New Roman" w:hAnsi="Times New Roman" w:cs="Times New Roman"/>
          <w:sz w:val="24"/>
          <w:szCs w:val="24"/>
        </w:rPr>
        <w:t xml:space="preserve"> (3)</w:t>
      </w:r>
    </w:p>
    <w:p w:rsidR="00417E4A" w:rsidRDefault="005E0899"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Таким же образом можно записать уравнение для нормированной амплитуды: </w:t>
      </w:r>
    </w:p>
    <w:p w:rsidR="005E0899" w:rsidRDefault="006E4752" w:rsidP="00F01521">
      <w:pPr>
        <w:spacing w:after="0" w:line="480" w:lineRule="auto"/>
        <w:jc w:val="right"/>
        <w:rPr>
          <w:rFonts w:ascii="Times New Roman" w:hAnsi="Times New Roman" w:cs="Times New Roman"/>
          <w:sz w:val="24"/>
          <w:szCs w:val="24"/>
        </w:rPr>
      </w:pPr>
      <w:r w:rsidRPr="006E4752">
        <w:rPr>
          <w:rFonts w:ascii="Times New Roman" w:hAnsi="Times New Roman" w:cs="Times New Roman"/>
          <w:position w:val="-28"/>
          <w:sz w:val="24"/>
          <w:szCs w:val="24"/>
        </w:rPr>
        <w:object w:dxaOrig="3460" w:dyaOrig="700">
          <v:shape id="_x0000_i1034" type="#_x0000_t75" style="width:173.25pt;height:35.25pt" o:ole="">
            <v:imagedata r:id="rId27" o:title=""/>
          </v:shape>
          <o:OLEObject Type="Embed" ProgID="Equation.DSMT4" ShapeID="_x0000_i1034" DrawAspect="Content" ObjectID="_1622540297" r:id="rId28"/>
        </w:object>
      </w:r>
      <w:r w:rsidR="005E0899">
        <w:rPr>
          <w:rFonts w:ascii="Times New Roman" w:hAnsi="Times New Roman" w:cs="Times New Roman"/>
          <w:sz w:val="24"/>
          <w:szCs w:val="24"/>
        </w:rPr>
        <w:t xml:space="preserve"> </w:t>
      </w:r>
      <w:r>
        <w:rPr>
          <w:rFonts w:ascii="Times New Roman" w:hAnsi="Times New Roman" w:cs="Times New Roman"/>
          <w:sz w:val="24"/>
          <w:szCs w:val="24"/>
        </w:rPr>
        <w:t xml:space="preserve">                                                 </w:t>
      </w:r>
      <w:r w:rsidR="005E0899">
        <w:rPr>
          <w:rFonts w:ascii="Times New Roman" w:hAnsi="Times New Roman" w:cs="Times New Roman"/>
          <w:sz w:val="24"/>
          <w:szCs w:val="24"/>
        </w:rPr>
        <w:t>(4)</w:t>
      </w:r>
    </w:p>
    <w:p w:rsidR="005811BA" w:rsidRDefault="005811BA"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Из этого нелинейного уравнения п</w:t>
      </w:r>
      <w:r w:rsidRPr="005811BA">
        <w:rPr>
          <w:rFonts w:ascii="Times New Roman" w:hAnsi="Times New Roman" w:cs="Times New Roman"/>
          <w:sz w:val="24"/>
          <w:szCs w:val="24"/>
        </w:rPr>
        <w:t xml:space="preserve">ри </w:t>
      </w:r>
      <w:r>
        <w:rPr>
          <w:rFonts w:ascii="Times New Roman" w:hAnsi="Times New Roman" w:cs="Times New Roman"/>
          <w:sz w:val="24"/>
          <w:szCs w:val="24"/>
        </w:rPr>
        <w:t>известной</w:t>
      </w:r>
      <w:r w:rsidRPr="005811BA">
        <w:rPr>
          <w:rFonts w:ascii="Times New Roman" w:hAnsi="Times New Roman" w:cs="Times New Roman"/>
          <w:sz w:val="24"/>
          <w:szCs w:val="24"/>
        </w:rPr>
        <w:t xml:space="preserve"> функции эффективной диэлектрической проницаемости </w:t>
      </w:r>
      <w:r w:rsidRPr="007636F3">
        <w:rPr>
          <w:rFonts w:ascii="Times New Roman" w:hAnsi="Times New Roman" w:cs="Times New Roman"/>
          <w:position w:val="-14"/>
          <w:sz w:val="24"/>
          <w:szCs w:val="24"/>
        </w:rPr>
        <w:object w:dxaOrig="680" w:dyaOrig="380">
          <v:shape id="_x0000_i1035" type="#_x0000_t75" style="width:33.75pt;height:19.5pt" o:ole="">
            <v:imagedata r:id="rId29" o:title=""/>
          </v:shape>
          <o:OLEObject Type="Embed" ProgID="Equation.DSMT4" ShapeID="_x0000_i1035" DrawAspect="Content" ObjectID="_1622540298" r:id="rId30"/>
        </w:object>
      </w:r>
      <w:r w:rsidRPr="005811BA">
        <w:rPr>
          <w:rFonts w:ascii="Times New Roman" w:hAnsi="Times New Roman" w:cs="Times New Roman"/>
          <w:sz w:val="24"/>
          <w:szCs w:val="24"/>
        </w:rPr>
        <w:t xml:space="preserve"> </w:t>
      </w:r>
      <w:r>
        <w:rPr>
          <w:rFonts w:ascii="Times New Roman" w:hAnsi="Times New Roman" w:cs="Times New Roman"/>
          <w:sz w:val="24"/>
          <w:szCs w:val="24"/>
        </w:rPr>
        <w:t>можно определить п</w:t>
      </w:r>
      <w:r w:rsidRPr="005811BA">
        <w:rPr>
          <w:rFonts w:ascii="Times New Roman" w:hAnsi="Times New Roman" w:cs="Times New Roman"/>
          <w:sz w:val="24"/>
          <w:szCs w:val="24"/>
        </w:rPr>
        <w:t>ространственный профиль безразмерной амплитуды электромагнитной волны</w:t>
      </w:r>
      <w:r>
        <w:rPr>
          <w:rFonts w:ascii="Times New Roman" w:hAnsi="Times New Roman" w:cs="Times New Roman"/>
          <w:sz w:val="24"/>
          <w:szCs w:val="24"/>
        </w:rPr>
        <w:t xml:space="preserve"> </w:t>
      </w:r>
      <w:r w:rsidRPr="005811BA">
        <w:rPr>
          <w:rFonts w:ascii="Times New Roman" w:hAnsi="Times New Roman" w:cs="Times New Roman"/>
          <w:i/>
          <w:sz w:val="24"/>
          <w:szCs w:val="24"/>
          <w:lang w:val="en-US"/>
        </w:rPr>
        <w:t>A</w:t>
      </w:r>
      <w:r w:rsidRPr="005811BA">
        <w:rPr>
          <w:rFonts w:ascii="Times New Roman" w:hAnsi="Times New Roman" w:cs="Times New Roman"/>
          <w:sz w:val="24"/>
          <w:szCs w:val="24"/>
        </w:rPr>
        <w:t xml:space="preserve">. </w:t>
      </w:r>
      <w:r>
        <w:rPr>
          <w:rFonts w:ascii="Times New Roman" w:hAnsi="Times New Roman" w:cs="Times New Roman"/>
          <w:sz w:val="24"/>
          <w:szCs w:val="24"/>
        </w:rPr>
        <w:t>Либо, наоборот</w:t>
      </w:r>
      <w:r w:rsidR="00255660">
        <w:rPr>
          <w:rFonts w:ascii="Times New Roman" w:hAnsi="Times New Roman" w:cs="Times New Roman"/>
          <w:sz w:val="24"/>
          <w:szCs w:val="24"/>
        </w:rPr>
        <w:t>,</w:t>
      </w:r>
      <w:r>
        <w:rPr>
          <w:rFonts w:ascii="Times New Roman" w:hAnsi="Times New Roman" w:cs="Times New Roman"/>
          <w:sz w:val="24"/>
          <w:szCs w:val="24"/>
        </w:rPr>
        <w:t xml:space="preserve"> </w:t>
      </w:r>
      <w:r w:rsidRPr="005811BA">
        <w:rPr>
          <w:rFonts w:ascii="Times New Roman" w:hAnsi="Times New Roman" w:cs="Times New Roman"/>
          <w:sz w:val="24"/>
          <w:szCs w:val="24"/>
        </w:rPr>
        <w:t>зада</w:t>
      </w:r>
      <w:r>
        <w:rPr>
          <w:rFonts w:ascii="Times New Roman" w:hAnsi="Times New Roman" w:cs="Times New Roman"/>
          <w:sz w:val="24"/>
          <w:szCs w:val="24"/>
        </w:rPr>
        <w:t>вая профиль функции</w:t>
      </w:r>
      <w:r w:rsidRPr="005811BA">
        <w:rPr>
          <w:rFonts w:ascii="Times New Roman" w:hAnsi="Times New Roman" w:cs="Times New Roman"/>
          <w:sz w:val="24"/>
          <w:szCs w:val="24"/>
        </w:rPr>
        <w:t xml:space="preserve"> </w:t>
      </w:r>
      <w:r w:rsidR="00255660" w:rsidRPr="00255660">
        <w:rPr>
          <w:rFonts w:ascii="Times New Roman" w:hAnsi="Times New Roman" w:cs="Times New Roman"/>
          <w:position w:val="-10"/>
          <w:sz w:val="24"/>
          <w:szCs w:val="24"/>
        </w:rPr>
        <w:object w:dxaOrig="540" w:dyaOrig="320">
          <v:shape id="_x0000_i1036" type="#_x0000_t75" style="width:27pt;height:15.75pt" o:ole="">
            <v:imagedata r:id="rId31" o:title=""/>
          </v:shape>
          <o:OLEObject Type="Embed" ProgID="Equation.DSMT4" ShapeID="_x0000_i1036" DrawAspect="Content" ObjectID="_1622540299" r:id="rId32"/>
        </w:object>
      </w:r>
      <w:r w:rsidRPr="005811BA">
        <w:rPr>
          <w:rFonts w:ascii="Times New Roman" w:hAnsi="Times New Roman" w:cs="Times New Roman"/>
          <w:sz w:val="24"/>
          <w:szCs w:val="24"/>
        </w:rPr>
        <w:t xml:space="preserve"> аналитическими выражениями с </w:t>
      </w:r>
      <w:r w:rsidR="00255660">
        <w:rPr>
          <w:rFonts w:ascii="Times New Roman" w:hAnsi="Times New Roman" w:cs="Times New Roman"/>
          <w:sz w:val="24"/>
          <w:szCs w:val="24"/>
        </w:rPr>
        <w:t xml:space="preserve">таким </w:t>
      </w:r>
      <w:r w:rsidRPr="005811BA">
        <w:rPr>
          <w:rFonts w:ascii="Times New Roman" w:hAnsi="Times New Roman" w:cs="Times New Roman"/>
          <w:sz w:val="24"/>
          <w:szCs w:val="24"/>
        </w:rPr>
        <w:t>набором параметров</w:t>
      </w:r>
      <w:r w:rsidR="00255660">
        <w:rPr>
          <w:rFonts w:ascii="Times New Roman" w:hAnsi="Times New Roman" w:cs="Times New Roman"/>
          <w:sz w:val="24"/>
          <w:szCs w:val="24"/>
        </w:rPr>
        <w:t>, который позволяет автоматически удовлетворять</w:t>
      </w:r>
      <w:r w:rsidRPr="005811BA">
        <w:rPr>
          <w:rFonts w:ascii="Times New Roman" w:hAnsi="Times New Roman" w:cs="Times New Roman"/>
          <w:sz w:val="24"/>
          <w:szCs w:val="24"/>
        </w:rPr>
        <w:t xml:space="preserve"> </w:t>
      </w:r>
      <w:r w:rsidR="00255660">
        <w:rPr>
          <w:rFonts w:ascii="Times New Roman" w:hAnsi="Times New Roman" w:cs="Times New Roman"/>
          <w:sz w:val="24"/>
          <w:szCs w:val="24"/>
        </w:rPr>
        <w:t>всем граничным условиям, можно</w:t>
      </w:r>
      <w:r w:rsidRPr="005811BA">
        <w:rPr>
          <w:rFonts w:ascii="Times New Roman" w:hAnsi="Times New Roman" w:cs="Times New Roman"/>
          <w:sz w:val="24"/>
          <w:szCs w:val="24"/>
        </w:rPr>
        <w:t xml:space="preserve"> по формуле (3) </w:t>
      </w:r>
      <w:r w:rsidR="00255660">
        <w:rPr>
          <w:rFonts w:ascii="Times New Roman" w:hAnsi="Times New Roman" w:cs="Times New Roman"/>
          <w:sz w:val="24"/>
          <w:szCs w:val="24"/>
        </w:rPr>
        <w:t xml:space="preserve">получать </w:t>
      </w:r>
      <w:r w:rsidRPr="005811BA">
        <w:rPr>
          <w:rFonts w:ascii="Times New Roman" w:hAnsi="Times New Roman" w:cs="Times New Roman"/>
          <w:sz w:val="24"/>
          <w:szCs w:val="24"/>
        </w:rPr>
        <w:t>профил</w:t>
      </w:r>
      <w:r w:rsidR="00255660">
        <w:rPr>
          <w:rFonts w:ascii="Times New Roman" w:hAnsi="Times New Roman" w:cs="Times New Roman"/>
          <w:sz w:val="24"/>
          <w:szCs w:val="24"/>
        </w:rPr>
        <w:t>и</w:t>
      </w:r>
      <w:r w:rsidRPr="005811BA">
        <w:rPr>
          <w:rFonts w:ascii="Times New Roman" w:hAnsi="Times New Roman" w:cs="Times New Roman"/>
          <w:sz w:val="24"/>
          <w:szCs w:val="24"/>
        </w:rPr>
        <w:t xml:space="preserve"> эффективной диэлектрической проницаемости </w:t>
      </w:r>
      <w:r w:rsidR="00255660" w:rsidRPr="007636F3">
        <w:rPr>
          <w:rFonts w:ascii="Times New Roman" w:hAnsi="Times New Roman" w:cs="Times New Roman"/>
          <w:position w:val="-14"/>
          <w:sz w:val="24"/>
          <w:szCs w:val="24"/>
        </w:rPr>
        <w:object w:dxaOrig="680" w:dyaOrig="380">
          <v:shape id="_x0000_i1037" type="#_x0000_t75" style="width:33.75pt;height:19.5pt" o:ole="">
            <v:imagedata r:id="rId33" o:title=""/>
          </v:shape>
          <o:OLEObject Type="Embed" ProgID="Equation.DSMT4" ShapeID="_x0000_i1037" DrawAspect="Content" ObjectID="_1622540300" r:id="rId34"/>
        </w:object>
      </w:r>
      <w:r w:rsidRPr="005811BA">
        <w:rPr>
          <w:rFonts w:ascii="Times New Roman" w:hAnsi="Times New Roman" w:cs="Times New Roman"/>
          <w:sz w:val="24"/>
          <w:szCs w:val="24"/>
        </w:rPr>
        <w:t>, для которых реализуется резонансное туннелирование электромагнитной волны через слой неоднородной плазмы с различными  структурами плотности.</w:t>
      </w:r>
      <w:r w:rsidR="00255660">
        <w:rPr>
          <w:rFonts w:ascii="Times New Roman" w:hAnsi="Times New Roman" w:cs="Times New Roman"/>
          <w:sz w:val="24"/>
          <w:szCs w:val="24"/>
        </w:rPr>
        <w:t xml:space="preserve"> </w:t>
      </w:r>
    </w:p>
    <w:p w:rsidR="00FA5007" w:rsidRDefault="00FA5007" w:rsidP="00FA500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Физически, безотражательное прохождение означает следующее. Каждый элемент плазменного слоя является источником вторичных волн, в том числе отражённых назад. При этом фазы отражённых волн меняются в слое от точки к точке. Если фазы меняются так, что в точке падения все отражённые волны в сумме гасят друг друга, то итоговая отражённая волна отсутствует, и вся энергия волны проходит сквозь слой плазмы без потерь. Разумеется, такой стационарный режим устанавливается после некоторого переходного процесса. </w:t>
      </w:r>
    </w:p>
    <w:p w:rsidR="0062370C" w:rsidRDefault="00627DF7" w:rsidP="001103DC">
      <w:pPr>
        <w:spacing w:after="0" w:line="480" w:lineRule="auto"/>
        <w:jc w:val="both"/>
        <w:rPr>
          <w:rFonts w:ascii="Times New Roman" w:hAnsi="Times New Roman" w:cs="Times New Roman"/>
          <w:sz w:val="24"/>
          <w:szCs w:val="24"/>
        </w:rPr>
      </w:pPr>
      <w:r w:rsidRPr="00627DF7">
        <w:rPr>
          <w:rFonts w:ascii="Times New Roman" w:hAnsi="Times New Roman" w:cs="Times New Roman"/>
          <w:sz w:val="24"/>
          <w:szCs w:val="24"/>
        </w:rPr>
        <w:t xml:space="preserve">Рассмотрим безотражательное прохождение поперечной электромагнитной волны через слой плазмы в области </w:t>
      </w:r>
      <w:r w:rsidR="00C45BA7" w:rsidRPr="00627DF7">
        <w:rPr>
          <w:rFonts w:ascii="Times New Roman" w:hAnsi="Times New Roman" w:cs="Times New Roman"/>
          <w:position w:val="-10"/>
          <w:sz w:val="24"/>
          <w:szCs w:val="24"/>
        </w:rPr>
        <w:object w:dxaOrig="920" w:dyaOrig="320">
          <v:shape id="_x0000_i1038" type="#_x0000_t75" style="width:45.75pt;height:15.75pt" o:ole="">
            <v:imagedata r:id="rId35" o:title=""/>
          </v:shape>
          <o:OLEObject Type="Embed" ProgID="Equation.DSMT4" ShapeID="_x0000_i1038" DrawAspect="Content" ObjectID="_1622540301" r:id="rId36"/>
        </w:object>
      </w:r>
      <w:r w:rsidRPr="00627DF7">
        <w:rPr>
          <w:rFonts w:ascii="Times New Roman" w:hAnsi="Times New Roman" w:cs="Times New Roman"/>
          <w:sz w:val="24"/>
          <w:szCs w:val="24"/>
        </w:rPr>
        <w:t xml:space="preserve">, </w:t>
      </w:r>
      <w:r>
        <w:rPr>
          <w:rFonts w:ascii="Times New Roman" w:hAnsi="Times New Roman" w:cs="Times New Roman"/>
          <w:sz w:val="24"/>
          <w:szCs w:val="24"/>
        </w:rPr>
        <w:t>который</w:t>
      </w:r>
      <w:r w:rsidRPr="00627DF7">
        <w:rPr>
          <w:rFonts w:ascii="Times New Roman" w:hAnsi="Times New Roman" w:cs="Times New Roman"/>
          <w:sz w:val="24"/>
          <w:szCs w:val="24"/>
        </w:rPr>
        <w:t xml:space="preserve"> слева и справа граничит с вакуумом.</w:t>
      </w:r>
      <w:r>
        <w:rPr>
          <w:rFonts w:ascii="Times New Roman" w:hAnsi="Times New Roman" w:cs="Times New Roman"/>
          <w:sz w:val="24"/>
          <w:szCs w:val="24"/>
        </w:rPr>
        <w:t xml:space="preserve"> </w:t>
      </w:r>
      <w:r w:rsidR="00445EFC">
        <w:rPr>
          <w:rFonts w:ascii="Times New Roman" w:hAnsi="Times New Roman" w:cs="Times New Roman"/>
          <w:sz w:val="24"/>
          <w:szCs w:val="24"/>
        </w:rPr>
        <w:t>Необходимо</w:t>
      </w:r>
      <w:r w:rsidR="00C45BA7">
        <w:rPr>
          <w:rFonts w:ascii="Times New Roman" w:hAnsi="Times New Roman" w:cs="Times New Roman"/>
          <w:sz w:val="24"/>
          <w:szCs w:val="24"/>
        </w:rPr>
        <w:t xml:space="preserve"> удовлетворить условиям сшивки</w:t>
      </w:r>
      <w:r w:rsidR="00C45BA7" w:rsidRPr="002510DA">
        <w:rPr>
          <w:rFonts w:ascii="Times New Roman" w:hAnsi="Times New Roman" w:cs="Times New Roman"/>
          <w:sz w:val="24"/>
          <w:szCs w:val="24"/>
        </w:rPr>
        <w:t xml:space="preserve"> </w:t>
      </w:r>
      <w:r w:rsidR="00445EFC" w:rsidRPr="002510DA">
        <w:rPr>
          <w:rFonts w:ascii="Times New Roman" w:hAnsi="Times New Roman" w:cs="Times New Roman"/>
          <w:sz w:val="24"/>
          <w:szCs w:val="24"/>
        </w:rPr>
        <w:t xml:space="preserve">для </w:t>
      </w:r>
      <w:r w:rsidR="00C45BA7" w:rsidRPr="002510DA">
        <w:rPr>
          <w:rFonts w:ascii="Times New Roman" w:hAnsi="Times New Roman" w:cs="Times New Roman"/>
          <w:sz w:val="24"/>
          <w:szCs w:val="24"/>
        </w:rPr>
        <w:t>поля</w:t>
      </w:r>
      <w:r w:rsidR="00445EFC" w:rsidRPr="002510DA">
        <w:rPr>
          <w:rFonts w:ascii="Times New Roman" w:hAnsi="Times New Roman" w:cs="Times New Roman"/>
          <w:sz w:val="24"/>
          <w:szCs w:val="24"/>
        </w:rPr>
        <w:t xml:space="preserve"> и его производной</w:t>
      </w:r>
      <w:r w:rsidR="00C45BA7" w:rsidRPr="002510DA">
        <w:rPr>
          <w:rFonts w:ascii="Times New Roman" w:hAnsi="Times New Roman" w:cs="Times New Roman"/>
          <w:sz w:val="24"/>
          <w:szCs w:val="24"/>
        </w:rPr>
        <w:t xml:space="preserve"> внутри плазмы с </w:t>
      </w:r>
      <w:r w:rsidR="00C45BA7" w:rsidRPr="00C45BA7">
        <w:rPr>
          <w:rFonts w:ascii="Times New Roman" w:hAnsi="Times New Roman" w:cs="Times New Roman"/>
          <w:sz w:val="24"/>
          <w:szCs w:val="24"/>
        </w:rPr>
        <w:t>пол</w:t>
      </w:r>
      <w:r w:rsidR="00C45BA7">
        <w:rPr>
          <w:rFonts w:ascii="Times New Roman" w:hAnsi="Times New Roman" w:cs="Times New Roman"/>
          <w:sz w:val="24"/>
          <w:szCs w:val="24"/>
        </w:rPr>
        <w:t>ями</w:t>
      </w:r>
      <w:r w:rsidR="00445EFC">
        <w:rPr>
          <w:rFonts w:ascii="Times New Roman" w:hAnsi="Times New Roman" w:cs="Times New Roman"/>
          <w:sz w:val="24"/>
          <w:szCs w:val="24"/>
        </w:rPr>
        <w:t xml:space="preserve"> и их производными</w:t>
      </w:r>
      <w:r w:rsidR="00C45BA7" w:rsidRPr="00C45BA7">
        <w:rPr>
          <w:rFonts w:ascii="Times New Roman" w:hAnsi="Times New Roman" w:cs="Times New Roman"/>
          <w:sz w:val="24"/>
          <w:szCs w:val="24"/>
        </w:rPr>
        <w:t xml:space="preserve"> </w:t>
      </w:r>
      <w:r w:rsidR="00C45BA7">
        <w:rPr>
          <w:rFonts w:ascii="Times New Roman" w:hAnsi="Times New Roman" w:cs="Times New Roman"/>
          <w:sz w:val="24"/>
          <w:szCs w:val="24"/>
        </w:rPr>
        <w:t xml:space="preserve">на границах плазменного слоя для </w:t>
      </w:r>
      <w:r w:rsidR="00C45BA7" w:rsidRPr="00C45BA7">
        <w:rPr>
          <w:rFonts w:ascii="Times New Roman" w:hAnsi="Times New Roman" w:cs="Times New Roman"/>
          <w:sz w:val="24"/>
          <w:szCs w:val="24"/>
        </w:rPr>
        <w:t>падающей из вакуума (</w:t>
      </w:r>
      <w:r w:rsidR="00C45BA7" w:rsidRPr="00627DF7">
        <w:rPr>
          <w:rFonts w:ascii="Times New Roman" w:hAnsi="Times New Roman" w:cs="Times New Roman"/>
          <w:position w:val="-10"/>
          <w:sz w:val="24"/>
          <w:szCs w:val="24"/>
        </w:rPr>
        <w:object w:dxaOrig="560" w:dyaOrig="320">
          <v:shape id="_x0000_i1039" type="#_x0000_t75" style="width:27.75pt;height:15.75pt" o:ole="">
            <v:imagedata r:id="rId37" o:title=""/>
          </v:shape>
          <o:OLEObject Type="Embed" ProgID="Equation.DSMT4" ShapeID="_x0000_i1039" DrawAspect="Content" ObjectID="_1622540302" r:id="rId38"/>
        </w:object>
      </w:r>
      <w:r w:rsidR="00C45BA7" w:rsidRPr="00C45BA7">
        <w:rPr>
          <w:rFonts w:ascii="Times New Roman" w:hAnsi="Times New Roman" w:cs="Times New Roman"/>
          <w:sz w:val="24"/>
          <w:szCs w:val="24"/>
        </w:rPr>
        <w:t>) и уходящей вправо от плазменного слоя  (</w:t>
      </w:r>
      <w:r w:rsidR="00C45BA7" w:rsidRPr="00627DF7">
        <w:rPr>
          <w:rFonts w:ascii="Times New Roman" w:hAnsi="Times New Roman" w:cs="Times New Roman"/>
          <w:position w:val="-10"/>
          <w:sz w:val="24"/>
          <w:szCs w:val="24"/>
        </w:rPr>
        <w:object w:dxaOrig="560" w:dyaOrig="320">
          <v:shape id="_x0000_i1040" type="#_x0000_t75" style="width:27.75pt;height:15.75pt" o:ole="">
            <v:imagedata r:id="rId39" o:title=""/>
          </v:shape>
          <o:OLEObject Type="Embed" ProgID="Equation.DSMT4" ShapeID="_x0000_i1040" DrawAspect="Content" ObjectID="_1622540303" r:id="rId40"/>
        </w:object>
      </w:r>
      <w:r w:rsidR="00C45BA7" w:rsidRPr="00C45BA7">
        <w:rPr>
          <w:rFonts w:ascii="Times New Roman" w:hAnsi="Times New Roman" w:cs="Times New Roman"/>
          <w:sz w:val="24"/>
          <w:szCs w:val="24"/>
        </w:rPr>
        <w:t>) электромагнитными волнами</w:t>
      </w:r>
      <w:r w:rsidR="00445EFC">
        <w:rPr>
          <w:rFonts w:ascii="Times New Roman" w:hAnsi="Times New Roman" w:cs="Times New Roman"/>
          <w:sz w:val="24"/>
          <w:szCs w:val="24"/>
        </w:rPr>
        <w:t>. Для этого</w:t>
      </w:r>
      <w:r w:rsidR="00C45BA7" w:rsidRPr="00C45BA7">
        <w:rPr>
          <w:rFonts w:ascii="Times New Roman" w:hAnsi="Times New Roman" w:cs="Times New Roman"/>
          <w:sz w:val="24"/>
          <w:szCs w:val="24"/>
        </w:rPr>
        <w:t xml:space="preserve"> используем следующее выражение для безразмерного волнового вектора</w:t>
      </w:r>
      <w:r w:rsidR="00C45BA7">
        <w:rPr>
          <w:rFonts w:ascii="Times New Roman" w:hAnsi="Times New Roman" w:cs="Times New Roman"/>
          <w:sz w:val="24"/>
          <w:szCs w:val="24"/>
        </w:rPr>
        <w:t xml:space="preserve">: </w:t>
      </w:r>
    </w:p>
    <w:p w:rsidR="00C45BA7" w:rsidRPr="005811BA" w:rsidRDefault="00BB2738" w:rsidP="00F01521">
      <w:pPr>
        <w:spacing w:after="0" w:line="480" w:lineRule="auto"/>
        <w:jc w:val="right"/>
        <w:rPr>
          <w:rFonts w:ascii="Times New Roman" w:hAnsi="Times New Roman" w:cs="Times New Roman"/>
          <w:sz w:val="24"/>
          <w:szCs w:val="24"/>
        </w:rPr>
      </w:pPr>
      <w:r w:rsidRPr="00BB2738">
        <w:rPr>
          <w:rFonts w:ascii="Times New Roman" w:hAnsi="Times New Roman" w:cs="Times New Roman"/>
          <w:position w:val="-10"/>
          <w:sz w:val="24"/>
          <w:szCs w:val="24"/>
        </w:rPr>
        <w:object w:dxaOrig="2840" w:dyaOrig="320">
          <v:shape id="_x0000_i1041" type="#_x0000_t75" style="width:141.75pt;height:15.75pt" o:ole="">
            <v:imagedata r:id="rId41" o:title=""/>
          </v:shape>
          <o:OLEObject Type="Embed" ProgID="Equation.DSMT4" ShapeID="_x0000_i1041" DrawAspect="Content" ObjectID="_1622540304" r:id="rId42"/>
        </w:object>
      </w:r>
      <w:r>
        <w:rPr>
          <w:rFonts w:ascii="Times New Roman" w:hAnsi="Times New Roman" w:cs="Times New Roman"/>
          <w:sz w:val="24"/>
          <w:szCs w:val="24"/>
        </w:rPr>
        <w:t>,                                                      (5)</w:t>
      </w:r>
    </w:p>
    <w:p w:rsidR="00840D64" w:rsidRDefault="00BB2738"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r w:rsidRPr="00BB2738">
        <w:rPr>
          <w:rFonts w:ascii="Times New Roman" w:hAnsi="Times New Roman" w:cs="Times New Roman"/>
          <w:position w:val="-10"/>
          <w:sz w:val="24"/>
          <w:szCs w:val="24"/>
        </w:rPr>
        <w:object w:dxaOrig="1060" w:dyaOrig="320">
          <v:shape id="_x0000_i1042" type="#_x0000_t75" style="width:53.25pt;height:15.75pt" o:ole="">
            <v:imagedata r:id="rId43" o:title=""/>
          </v:shape>
          <o:OLEObject Type="Embed" ProgID="Equation.DSMT4" ShapeID="_x0000_i1042" DrawAspect="Content" ObjectID="_1622540305" r:id="rId44"/>
        </w:object>
      </w:r>
      <w:r w:rsidR="002A3D5B" w:rsidRPr="00BB2738">
        <w:rPr>
          <w:rFonts w:ascii="Times New Roman" w:hAnsi="Times New Roman" w:cs="Times New Roman"/>
          <w:position w:val="-10"/>
          <w:sz w:val="24"/>
          <w:szCs w:val="24"/>
        </w:rPr>
        <w:object w:dxaOrig="820" w:dyaOrig="320">
          <v:shape id="_x0000_i1043" type="#_x0000_t75" style="width:41.25pt;height:15.75pt" o:ole="">
            <v:imagedata r:id="rId45" o:title=""/>
          </v:shape>
          <o:OLEObject Type="Embed" ProgID="Equation.DSMT4" ShapeID="_x0000_i1043" DrawAspect="Content" ObjectID="_1622540306" r:id="rId46"/>
        </w:object>
      </w:r>
      <w:r>
        <w:rPr>
          <w:rFonts w:ascii="Times New Roman" w:hAnsi="Times New Roman" w:cs="Times New Roman"/>
          <w:sz w:val="24"/>
          <w:szCs w:val="24"/>
        </w:rPr>
        <w:t xml:space="preserve"> - произвольный параметр и произвольная функция, удовлетворяющ</w:t>
      </w:r>
      <w:r w:rsidR="002A3D5B">
        <w:rPr>
          <w:rFonts w:ascii="Times New Roman" w:hAnsi="Times New Roman" w:cs="Times New Roman"/>
          <w:sz w:val="24"/>
          <w:szCs w:val="24"/>
        </w:rPr>
        <w:t>ие</w:t>
      </w:r>
      <w:r>
        <w:rPr>
          <w:rFonts w:ascii="Times New Roman" w:hAnsi="Times New Roman" w:cs="Times New Roman"/>
          <w:sz w:val="24"/>
          <w:szCs w:val="24"/>
        </w:rPr>
        <w:t xml:space="preserve"> единственному условию: должно быть </w:t>
      </w:r>
      <w:r w:rsidRPr="00BB2738">
        <w:rPr>
          <w:rFonts w:ascii="Times New Roman" w:hAnsi="Times New Roman" w:cs="Times New Roman"/>
          <w:position w:val="-10"/>
          <w:sz w:val="24"/>
          <w:szCs w:val="24"/>
        </w:rPr>
        <w:object w:dxaOrig="900" w:dyaOrig="320">
          <v:shape id="_x0000_i1044" type="#_x0000_t75" style="width:45pt;height:15.75pt" o:ole="">
            <v:imagedata r:id="rId47" o:title=""/>
          </v:shape>
          <o:OLEObject Type="Embed" ProgID="Equation.DSMT4" ShapeID="_x0000_i1044" DrawAspect="Content" ObjectID="_1622540307" r:id="rId48"/>
        </w:object>
      </w:r>
      <w:r w:rsidR="00445EFC">
        <w:rPr>
          <w:rFonts w:ascii="Times New Roman" w:hAnsi="Times New Roman" w:cs="Times New Roman"/>
          <w:sz w:val="24"/>
          <w:szCs w:val="24"/>
        </w:rPr>
        <w:t xml:space="preserve">, т.е. </w:t>
      </w:r>
      <w:r w:rsidR="00445EFC" w:rsidRPr="00BB2738">
        <w:rPr>
          <w:rFonts w:ascii="Times New Roman" w:hAnsi="Times New Roman" w:cs="Times New Roman"/>
          <w:position w:val="-10"/>
          <w:sz w:val="24"/>
          <w:szCs w:val="24"/>
        </w:rPr>
        <w:object w:dxaOrig="1900" w:dyaOrig="320">
          <v:shape id="_x0000_i1045" type="#_x0000_t75" style="width:95.25pt;height:15.75pt" o:ole="">
            <v:imagedata r:id="rId49" o:title=""/>
          </v:shape>
          <o:OLEObject Type="Embed" ProgID="Equation.DSMT4" ShapeID="_x0000_i1045" DrawAspect="Content" ObjectID="_1622540308" r:id="rId50"/>
        </w:object>
      </w:r>
      <w:r w:rsidR="00445EFC">
        <w:rPr>
          <w:rFonts w:ascii="Times New Roman" w:hAnsi="Times New Roman" w:cs="Times New Roman"/>
          <w:sz w:val="24"/>
          <w:szCs w:val="24"/>
        </w:rPr>
        <w:t xml:space="preserve">. </w:t>
      </w:r>
    </w:p>
    <w:p w:rsidR="005811BA" w:rsidRDefault="008A41E6" w:rsidP="001103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Пусть д</w:t>
      </w:r>
      <w:r w:rsidR="00840D64">
        <w:rPr>
          <w:rFonts w:ascii="Times New Roman" w:hAnsi="Times New Roman" w:cs="Times New Roman"/>
          <w:sz w:val="24"/>
          <w:szCs w:val="24"/>
        </w:rPr>
        <w:t xml:space="preserve">ля определённости </w:t>
      </w:r>
      <w:r>
        <w:rPr>
          <w:rFonts w:ascii="Times New Roman" w:hAnsi="Times New Roman" w:cs="Times New Roman"/>
          <w:sz w:val="24"/>
          <w:szCs w:val="24"/>
          <w:lang w:val="en-US"/>
        </w:rPr>
        <w:t>b</w:t>
      </w:r>
      <w:r>
        <w:rPr>
          <w:rFonts w:ascii="Times New Roman" w:hAnsi="Times New Roman" w:cs="Times New Roman"/>
          <w:sz w:val="24"/>
          <w:szCs w:val="24"/>
        </w:rPr>
        <w:t> </w:t>
      </w:r>
      <w:r w:rsidRPr="008A41E6">
        <w:rPr>
          <w:rFonts w:ascii="Times New Roman" w:hAnsi="Times New Roman" w:cs="Times New Roman"/>
          <w:sz w:val="24"/>
          <w:szCs w:val="24"/>
        </w:rPr>
        <w:t>=</w:t>
      </w:r>
      <w:r>
        <w:rPr>
          <w:rFonts w:ascii="Times New Roman" w:hAnsi="Times New Roman" w:cs="Times New Roman"/>
          <w:sz w:val="24"/>
          <w:szCs w:val="24"/>
        </w:rPr>
        <w:t> </w:t>
      </w:r>
      <w:r w:rsidRPr="008A41E6">
        <w:rPr>
          <w:rFonts w:ascii="Times New Roman" w:hAnsi="Times New Roman" w:cs="Times New Roman"/>
          <w:sz w:val="24"/>
          <w:szCs w:val="24"/>
        </w:rPr>
        <w:t>20</w:t>
      </w:r>
      <w:r w:rsidR="008A1CF5">
        <w:rPr>
          <w:rFonts w:ascii="Times New Roman" w:hAnsi="Times New Roman" w:cs="Times New Roman"/>
          <w:sz w:val="24"/>
          <w:szCs w:val="24"/>
        </w:rPr>
        <w:t>.</w:t>
      </w:r>
      <w:r w:rsidRPr="008A41E6">
        <w:rPr>
          <w:rFonts w:ascii="Times New Roman" w:hAnsi="Times New Roman" w:cs="Times New Roman"/>
          <w:sz w:val="24"/>
          <w:szCs w:val="24"/>
        </w:rPr>
        <w:t xml:space="preserve"> </w:t>
      </w:r>
      <w:r w:rsidR="008A1CF5">
        <w:rPr>
          <w:rFonts w:ascii="Times New Roman" w:hAnsi="Times New Roman" w:cs="Times New Roman"/>
          <w:sz w:val="24"/>
          <w:szCs w:val="24"/>
        </w:rPr>
        <w:t>В</w:t>
      </w:r>
      <w:r w:rsidR="00840D64">
        <w:rPr>
          <w:rFonts w:ascii="Times New Roman" w:hAnsi="Times New Roman" w:cs="Times New Roman"/>
          <w:sz w:val="24"/>
          <w:szCs w:val="24"/>
        </w:rPr>
        <w:t xml:space="preserve">ыберем вначале периодическое возмущение с периодом, отличающимся от </w:t>
      </w:r>
      <w:r w:rsidR="00840D64" w:rsidRPr="00840D64">
        <w:rPr>
          <w:rFonts w:ascii="Times New Roman" w:hAnsi="Times New Roman" w:cs="Times New Roman"/>
          <w:i/>
          <w:sz w:val="24"/>
          <w:szCs w:val="24"/>
          <w:lang w:val="en-US"/>
        </w:rPr>
        <w:t>b</w:t>
      </w:r>
      <w:r w:rsidR="00840D64">
        <w:rPr>
          <w:rFonts w:ascii="Times New Roman" w:hAnsi="Times New Roman" w:cs="Times New Roman"/>
          <w:sz w:val="24"/>
          <w:szCs w:val="24"/>
        </w:rPr>
        <w:t>:</w:t>
      </w:r>
      <w:r w:rsidR="001315EE">
        <w:rPr>
          <w:rFonts w:ascii="Times New Roman" w:hAnsi="Times New Roman" w:cs="Times New Roman"/>
          <w:sz w:val="24"/>
          <w:szCs w:val="24"/>
        </w:rPr>
        <w:t xml:space="preserve"> </w:t>
      </w:r>
    </w:p>
    <w:p w:rsidR="008A41E6" w:rsidRPr="005811BA" w:rsidRDefault="008A41E6" w:rsidP="00F01521">
      <w:pPr>
        <w:spacing w:after="0" w:line="480" w:lineRule="auto"/>
        <w:jc w:val="right"/>
        <w:rPr>
          <w:rFonts w:ascii="Times New Roman" w:hAnsi="Times New Roman" w:cs="Times New Roman"/>
          <w:sz w:val="24"/>
          <w:szCs w:val="24"/>
        </w:rPr>
      </w:pPr>
      <w:r w:rsidRPr="00BB2738">
        <w:rPr>
          <w:rFonts w:ascii="Times New Roman" w:hAnsi="Times New Roman" w:cs="Times New Roman"/>
          <w:position w:val="-10"/>
          <w:sz w:val="24"/>
          <w:szCs w:val="24"/>
        </w:rPr>
        <w:object w:dxaOrig="2400" w:dyaOrig="320">
          <v:shape id="_x0000_i1046" type="#_x0000_t75" style="width:120pt;height:15.75pt" o:ole="">
            <v:imagedata r:id="rId51" o:title=""/>
          </v:shape>
          <o:OLEObject Type="Embed" ProgID="Equation.DSMT4" ShapeID="_x0000_i1046" DrawAspect="Content" ObjectID="_1622540309" r:id="rId52"/>
        </w:object>
      </w:r>
      <w:r>
        <w:rPr>
          <w:rFonts w:ascii="Times New Roman" w:hAnsi="Times New Roman" w:cs="Times New Roman"/>
          <w:sz w:val="24"/>
          <w:szCs w:val="24"/>
        </w:rPr>
        <w:t>,                                                      (6)</w:t>
      </w:r>
    </w:p>
    <w:p w:rsidR="008A41E6" w:rsidRDefault="008A41E6"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где </w:t>
      </w:r>
      <w:r w:rsidR="007959AA" w:rsidRPr="00BB2738">
        <w:rPr>
          <w:rFonts w:ascii="Times New Roman" w:hAnsi="Times New Roman" w:cs="Times New Roman"/>
          <w:position w:val="-10"/>
          <w:sz w:val="24"/>
          <w:szCs w:val="24"/>
        </w:rPr>
        <w:object w:dxaOrig="2720" w:dyaOrig="320">
          <v:shape id="_x0000_i1047" type="#_x0000_t75" style="width:135.75pt;height:15.75pt" o:ole="">
            <v:imagedata r:id="rId53" o:title=""/>
          </v:shape>
          <o:OLEObject Type="Embed" ProgID="Equation.DSMT4" ShapeID="_x0000_i1047" DrawAspect="Content" ObjectID="_1622540310" r:id="rId54"/>
        </w:object>
      </w:r>
      <w:r w:rsidR="007959AA">
        <w:rPr>
          <w:rFonts w:ascii="Times New Roman" w:hAnsi="Times New Roman" w:cs="Times New Roman"/>
          <w:sz w:val="24"/>
          <w:szCs w:val="24"/>
        </w:rPr>
        <w:t xml:space="preserve">. </w:t>
      </w:r>
      <w:r w:rsidR="00B84E4B">
        <w:rPr>
          <w:rFonts w:ascii="Times New Roman" w:hAnsi="Times New Roman" w:cs="Times New Roman"/>
          <w:sz w:val="24"/>
          <w:szCs w:val="24"/>
        </w:rPr>
        <w:t xml:space="preserve">Тогда можно получить следующие зависимости для </w:t>
      </w:r>
      <w:r w:rsidR="00B84E4B" w:rsidRPr="00B84E4B">
        <w:rPr>
          <w:rFonts w:ascii="Times New Roman" w:hAnsi="Times New Roman" w:cs="Times New Roman"/>
          <w:sz w:val="24"/>
          <w:szCs w:val="24"/>
        </w:rPr>
        <w:t>безразмерного волнового вектора</w:t>
      </w:r>
      <w:r w:rsidR="00B84E4B">
        <w:rPr>
          <w:rFonts w:ascii="Times New Roman" w:hAnsi="Times New Roman" w:cs="Times New Roman"/>
          <w:sz w:val="24"/>
          <w:szCs w:val="24"/>
        </w:rPr>
        <w:t xml:space="preserve">, </w:t>
      </w:r>
      <w:r w:rsidR="00B84E4B" w:rsidRPr="00B84E4B">
        <w:rPr>
          <w:rFonts w:ascii="Times New Roman" w:hAnsi="Times New Roman" w:cs="Times New Roman"/>
          <w:sz w:val="24"/>
          <w:szCs w:val="24"/>
        </w:rPr>
        <w:t>нормированной амплитуды</w:t>
      </w:r>
      <w:r w:rsidR="00B84E4B">
        <w:rPr>
          <w:rFonts w:ascii="Times New Roman" w:hAnsi="Times New Roman" w:cs="Times New Roman"/>
          <w:sz w:val="24"/>
          <w:szCs w:val="24"/>
        </w:rPr>
        <w:t xml:space="preserve"> и эффективной диэлектрической проницаемости соответственно: </w:t>
      </w:r>
    </w:p>
    <w:p w:rsidR="00B84E4B" w:rsidRDefault="00E56BAE" w:rsidP="00F01521">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174666" cy="3467100"/>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1.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5190964" cy="3478020"/>
                    </a:xfrm>
                    <a:prstGeom prst="rect">
                      <a:avLst/>
                    </a:prstGeom>
                  </pic:spPr>
                </pic:pic>
              </a:graphicData>
            </a:graphic>
          </wp:inline>
        </w:drawing>
      </w:r>
    </w:p>
    <w:p w:rsidR="00A37CEA" w:rsidRDefault="00A37CEA" w:rsidP="00F01521">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Рис. 1.</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w:t>
      </w:r>
      <w:r w:rsidR="006C4CCA">
        <w:rPr>
          <w:rFonts w:ascii="Times New Roman" w:hAnsi="Times New Roman" w:cs="Times New Roman"/>
          <w:i/>
          <w:sz w:val="24"/>
          <w:szCs w:val="24"/>
        </w:rPr>
        <w:t>и</w:t>
      </w:r>
      <w:r w:rsidRPr="00A37CEA">
        <w:rPr>
          <w:rFonts w:ascii="Times New Roman" w:hAnsi="Times New Roman" w:cs="Times New Roman"/>
          <w:i/>
          <w:sz w:val="24"/>
          <w:szCs w:val="24"/>
        </w:rPr>
        <w:t xml:space="preserve"> безразмерного волнового вектора</w:t>
      </w:r>
      <w:r w:rsidR="009278E0">
        <w:rPr>
          <w:rFonts w:ascii="Times New Roman" w:hAnsi="Times New Roman" w:cs="Times New Roman"/>
          <w:i/>
          <w:sz w:val="24"/>
          <w:szCs w:val="24"/>
        </w:rPr>
        <w:t xml:space="preserve"> и </w:t>
      </w:r>
      <w:r w:rsidR="009278E0" w:rsidRPr="009278E0">
        <w:rPr>
          <w:rFonts w:ascii="Times New Roman" w:hAnsi="Times New Roman" w:cs="Times New Roman"/>
          <w:i/>
          <w:sz w:val="24"/>
          <w:szCs w:val="24"/>
        </w:rPr>
        <w:t>нормированной амплитуды</w:t>
      </w:r>
      <w:r w:rsidR="009278E0">
        <w:rPr>
          <w:rFonts w:ascii="Times New Roman" w:hAnsi="Times New Roman" w:cs="Times New Roman"/>
          <w:i/>
          <w:sz w:val="24"/>
          <w:szCs w:val="24"/>
        </w:rPr>
        <w:t xml:space="preserve"> </w:t>
      </w:r>
    </w:p>
    <w:p w:rsidR="00A37CEA" w:rsidRDefault="005229CA" w:rsidP="00F01521">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095875" cy="3523321"/>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2.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5106115" cy="3530401"/>
                    </a:xfrm>
                    <a:prstGeom prst="rect">
                      <a:avLst/>
                    </a:prstGeom>
                  </pic:spPr>
                </pic:pic>
              </a:graphicData>
            </a:graphic>
          </wp:inline>
        </w:drawing>
      </w:r>
    </w:p>
    <w:p w:rsidR="00A37CEA" w:rsidRDefault="00260522" w:rsidP="00F01521">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 xml:space="preserve">Рис. </w:t>
      </w:r>
      <w:r w:rsidR="005229CA">
        <w:rPr>
          <w:rFonts w:ascii="Times New Roman" w:hAnsi="Times New Roman" w:cs="Times New Roman"/>
          <w:b/>
          <w:i/>
          <w:sz w:val="24"/>
          <w:szCs w:val="24"/>
        </w:rPr>
        <w:t>2</w:t>
      </w:r>
      <w:r w:rsidRPr="00A37CEA">
        <w:rPr>
          <w:rFonts w:ascii="Times New Roman" w:hAnsi="Times New Roman" w:cs="Times New Roman"/>
          <w:b/>
          <w:i/>
          <w:sz w:val="24"/>
          <w:szCs w:val="24"/>
        </w:rPr>
        <w:t>.</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Профиль</w:t>
      </w:r>
      <w:r>
        <w:rPr>
          <w:rFonts w:ascii="Times New Roman" w:hAnsi="Times New Roman" w:cs="Times New Roman"/>
          <w:i/>
          <w:sz w:val="24"/>
          <w:szCs w:val="24"/>
        </w:rPr>
        <w:t xml:space="preserve"> </w:t>
      </w:r>
      <w:r w:rsidRPr="00260522">
        <w:rPr>
          <w:rFonts w:ascii="Times New Roman" w:hAnsi="Times New Roman" w:cs="Times New Roman"/>
          <w:i/>
          <w:sz w:val="24"/>
          <w:szCs w:val="24"/>
        </w:rPr>
        <w:t>эффективной диэлектрической проницаемости</w:t>
      </w:r>
    </w:p>
    <w:p w:rsidR="00DD6E30" w:rsidRPr="005A416B" w:rsidRDefault="00DD6E30" w:rsidP="001103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Пусть </w:t>
      </w:r>
      <w:r w:rsidR="008A1CF5">
        <w:rPr>
          <w:rFonts w:ascii="Times New Roman" w:hAnsi="Times New Roman" w:cs="Times New Roman"/>
          <w:sz w:val="24"/>
          <w:szCs w:val="24"/>
        </w:rPr>
        <w:t>теперь</w:t>
      </w:r>
      <w:r>
        <w:rPr>
          <w:rFonts w:ascii="Times New Roman" w:hAnsi="Times New Roman" w:cs="Times New Roman"/>
          <w:sz w:val="24"/>
          <w:szCs w:val="24"/>
        </w:rPr>
        <w:t xml:space="preserve"> </w:t>
      </w:r>
      <w:r w:rsidR="00837C18" w:rsidRPr="00BB2738">
        <w:rPr>
          <w:rFonts w:ascii="Times New Roman" w:hAnsi="Times New Roman" w:cs="Times New Roman"/>
          <w:position w:val="-10"/>
          <w:sz w:val="24"/>
          <w:szCs w:val="24"/>
        </w:rPr>
        <w:object w:dxaOrig="900" w:dyaOrig="320">
          <v:shape id="_x0000_i1048" type="#_x0000_t75" style="width:45pt;height:15.75pt" o:ole="">
            <v:imagedata r:id="rId57" o:title=""/>
          </v:shape>
          <o:OLEObject Type="Embed" ProgID="Equation.DSMT4" ShapeID="_x0000_i1048" DrawAspect="Content" ObjectID="_1622540311" r:id="rId58"/>
        </w:object>
      </w:r>
      <w:r w:rsidR="00837C18">
        <w:rPr>
          <w:rFonts w:ascii="Times New Roman" w:hAnsi="Times New Roman" w:cs="Times New Roman"/>
          <w:sz w:val="24"/>
          <w:szCs w:val="24"/>
        </w:rPr>
        <w:t xml:space="preserve"> и </w:t>
      </w:r>
      <w:r w:rsidR="008A1CF5">
        <w:rPr>
          <w:rFonts w:ascii="Times New Roman" w:hAnsi="Times New Roman" w:cs="Times New Roman"/>
          <w:sz w:val="24"/>
          <w:szCs w:val="24"/>
        </w:rPr>
        <w:t>мы имеем локальные неоднородности, образующие не</w:t>
      </w:r>
      <w:r>
        <w:rPr>
          <w:rFonts w:ascii="Times New Roman" w:hAnsi="Times New Roman" w:cs="Times New Roman"/>
          <w:sz w:val="24"/>
          <w:szCs w:val="24"/>
        </w:rPr>
        <w:t>периодическ</w:t>
      </w:r>
      <w:r w:rsidR="008A1CF5">
        <w:rPr>
          <w:rFonts w:ascii="Times New Roman" w:hAnsi="Times New Roman" w:cs="Times New Roman"/>
          <w:sz w:val="24"/>
          <w:szCs w:val="24"/>
        </w:rPr>
        <w:t>ую</w:t>
      </w:r>
      <w:r>
        <w:rPr>
          <w:rFonts w:ascii="Times New Roman" w:hAnsi="Times New Roman" w:cs="Times New Roman"/>
          <w:sz w:val="24"/>
          <w:szCs w:val="24"/>
        </w:rPr>
        <w:t xml:space="preserve"> </w:t>
      </w:r>
      <w:r w:rsidR="008A1CF5">
        <w:rPr>
          <w:rFonts w:ascii="Times New Roman" w:hAnsi="Times New Roman" w:cs="Times New Roman"/>
          <w:sz w:val="24"/>
          <w:szCs w:val="24"/>
        </w:rPr>
        <w:t>структуру</w:t>
      </w:r>
      <w:r>
        <w:rPr>
          <w:rFonts w:ascii="Times New Roman" w:hAnsi="Times New Roman" w:cs="Times New Roman"/>
          <w:sz w:val="24"/>
          <w:szCs w:val="24"/>
        </w:rPr>
        <w:t xml:space="preserve">: </w:t>
      </w:r>
    </w:p>
    <w:p w:rsidR="00237E6F" w:rsidRPr="00237E6F" w:rsidRDefault="00237E6F" w:rsidP="00237E6F">
      <w:pPr>
        <w:spacing w:after="0" w:line="480" w:lineRule="auto"/>
        <w:jc w:val="center"/>
        <w:rPr>
          <w:rFonts w:ascii="Times New Roman" w:hAnsi="Times New Roman" w:cs="Times New Roman"/>
          <w:sz w:val="24"/>
          <w:szCs w:val="24"/>
          <w:lang w:val="en-US"/>
        </w:rPr>
      </w:pPr>
      <w:r w:rsidRPr="00F01366">
        <w:rPr>
          <w:rFonts w:ascii="Times New Roman" w:hAnsi="Times New Roman" w:cs="Times New Roman"/>
          <w:position w:val="-20"/>
          <w:sz w:val="24"/>
          <w:szCs w:val="24"/>
        </w:rPr>
        <w:object w:dxaOrig="4860" w:dyaOrig="520">
          <v:shape id="_x0000_i1049" type="#_x0000_t75" style="width:243pt;height:25.5pt" o:ole="">
            <v:imagedata r:id="rId59" o:title=""/>
          </v:shape>
          <o:OLEObject Type="Embed" ProgID="Equation.DSMT4" ShapeID="_x0000_i1049" DrawAspect="Content" ObjectID="_1622540312" r:id="rId60"/>
        </w:object>
      </w:r>
    </w:p>
    <w:p w:rsidR="00DD6E30" w:rsidRPr="005811BA" w:rsidRDefault="00237E6F" w:rsidP="00F01521">
      <w:pPr>
        <w:spacing w:after="0" w:line="480" w:lineRule="auto"/>
        <w:jc w:val="right"/>
        <w:rPr>
          <w:rFonts w:ascii="Times New Roman" w:hAnsi="Times New Roman" w:cs="Times New Roman"/>
          <w:sz w:val="24"/>
          <w:szCs w:val="24"/>
        </w:rPr>
      </w:pPr>
      <w:r w:rsidRPr="00F01366">
        <w:rPr>
          <w:rFonts w:ascii="Times New Roman" w:hAnsi="Times New Roman" w:cs="Times New Roman"/>
          <w:position w:val="-20"/>
          <w:sz w:val="24"/>
          <w:szCs w:val="24"/>
        </w:rPr>
        <w:object w:dxaOrig="4060" w:dyaOrig="520">
          <v:shape id="_x0000_i1050" type="#_x0000_t75" style="width:203.25pt;height:25.5pt" o:ole="">
            <v:imagedata r:id="rId61" o:title=""/>
          </v:shape>
          <o:OLEObject Type="Embed" ProgID="Equation.DSMT4" ShapeID="_x0000_i1050" DrawAspect="Content" ObjectID="_1622540313" r:id="rId62"/>
        </w:object>
      </w:r>
      <w:r w:rsidR="00837C18">
        <w:rPr>
          <w:rFonts w:ascii="Times New Roman" w:hAnsi="Times New Roman" w:cs="Times New Roman"/>
          <w:sz w:val="24"/>
          <w:szCs w:val="24"/>
        </w:rPr>
        <w:t>.</w:t>
      </w:r>
      <w:r w:rsidR="00F01366">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00F01366">
        <w:rPr>
          <w:rFonts w:ascii="Times New Roman" w:hAnsi="Times New Roman" w:cs="Times New Roman"/>
          <w:sz w:val="24"/>
          <w:szCs w:val="24"/>
        </w:rPr>
        <w:t xml:space="preserve"> </w:t>
      </w:r>
      <w:r w:rsidR="00DD6E30">
        <w:rPr>
          <w:rFonts w:ascii="Times New Roman" w:hAnsi="Times New Roman" w:cs="Times New Roman"/>
          <w:sz w:val="24"/>
          <w:szCs w:val="24"/>
        </w:rPr>
        <w:t>(</w:t>
      </w:r>
      <w:r w:rsidR="00837C18">
        <w:rPr>
          <w:rFonts w:ascii="Times New Roman" w:hAnsi="Times New Roman" w:cs="Times New Roman"/>
          <w:sz w:val="24"/>
          <w:szCs w:val="24"/>
        </w:rPr>
        <w:t>7</w:t>
      </w:r>
      <w:r w:rsidR="00DD6E30">
        <w:rPr>
          <w:rFonts w:ascii="Times New Roman" w:hAnsi="Times New Roman" w:cs="Times New Roman"/>
          <w:sz w:val="24"/>
          <w:szCs w:val="24"/>
        </w:rPr>
        <w:t>)</w:t>
      </w:r>
    </w:p>
    <w:p w:rsidR="00837C18" w:rsidRDefault="00DD6E30" w:rsidP="00F0152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Тогда можно получить следующие зависимости для </w:t>
      </w:r>
      <w:r w:rsidRPr="00B84E4B">
        <w:rPr>
          <w:rFonts w:ascii="Times New Roman" w:hAnsi="Times New Roman" w:cs="Times New Roman"/>
          <w:sz w:val="24"/>
          <w:szCs w:val="24"/>
        </w:rPr>
        <w:t>безразмерного волнового вектора</w:t>
      </w:r>
      <w:r>
        <w:rPr>
          <w:rFonts w:ascii="Times New Roman" w:hAnsi="Times New Roman" w:cs="Times New Roman"/>
          <w:sz w:val="24"/>
          <w:szCs w:val="24"/>
        </w:rPr>
        <w:t xml:space="preserve">, </w:t>
      </w:r>
      <w:r w:rsidRPr="00B84E4B">
        <w:rPr>
          <w:rFonts w:ascii="Times New Roman" w:hAnsi="Times New Roman" w:cs="Times New Roman"/>
          <w:sz w:val="24"/>
          <w:szCs w:val="24"/>
        </w:rPr>
        <w:t>нормированной амплитуды</w:t>
      </w:r>
      <w:r>
        <w:rPr>
          <w:rFonts w:ascii="Times New Roman" w:hAnsi="Times New Roman" w:cs="Times New Roman"/>
          <w:sz w:val="24"/>
          <w:szCs w:val="24"/>
        </w:rPr>
        <w:t xml:space="preserve"> и эффективной диэлектрической проницаемости соответственно: </w:t>
      </w:r>
    </w:p>
    <w:p w:rsidR="00837C18" w:rsidRDefault="000E3DC9" w:rsidP="00F01521">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457700" cy="297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3.jpg"/>
                    <pic:cNvPicPr/>
                  </pic:nvPicPr>
                  <pic:blipFill>
                    <a:blip r:embed="rId63" cstate="print">
                      <a:extLst>
                        <a:ext uri="{28A0092B-C50C-407E-A947-70E740481C1C}">
                          <a14:useLocalDpi xmlns:a14="http://schemas.microsoft.com/office/drawing/2010/main" val="0"/>
                        </a:ext>
                      </a:extLst>
                    </a:blip>
                    <a:stretch>
                      <a:fillRect/>
                    </a:stretch>
                  </pic:blipFill>
                  <pic:spPr>
                    <a:xfrm>
                      <a:off x="0" y="0"/>
                      <a:ext cx="4473770" cy="2982513"/>
                    </a:xfrm>
                    <a:prstGeom prst="rect">
                      <a:avLst/>
                    </a:prstGeom>
                  </pic:spPr>
                </pic:pic>
              </a:graphicData>
            </a:graphic>
          </wp:inline>
        </w:drawing>
      </w:r>
    </w:p>
    <w:p w:rsidR="00837C18" w:rsidRDefault="00837C18" w:rsidP="00F01521">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 xml:space="preserve">Рис. </w:t>
      </w:r>
      <w:r w:rsidR="006C4CCA">
        <w:rPr>
          <w:rFonts w:ascii="Times New Roman" w:hAnsi="Times New Roman" w:cs="Times New Roman"/>
          <w:b/>
          <w:i/>
          <w:sz w:val="24"/>
          <w:szCs w:val="24"/>
        </w:rPr>
        <w:t>3</w:t>
      </w:r>
      <w:r w:rsidRPr="00A37CEA">
        <w:rPr>
          <w:rFonts w:ascii="Times New Roman" w:hAnsi="Times New Roman" w:cs="Times New Roman"/>
          <w:b/>
          <w:i/>
          <w:sz w:val="24"/>
          <w:szCs w:val="24"/>
        </w:rPr>
        <w:t>.</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w:t>
      </w:r>
      <w:r w:rsidR="006C4CCA">
        <w:rPr>
          <w:rFonts w:ascii="Times New Roman" w:hAnsi="Times New Roman" w:cs="Times New Roman"/>
          <w:i/>
          <w:sz w:val="24"/>
          <w:szCs w:val="24"/>
        </w:rPr>
        <w:t>и</w:t>
      </w:r>
      <w:r w:rsidRPr="00A37CEA">
        <w:rPr>
          <w:rFonts w:ascii="Times New Roman" w:hAnsi="Times New Roman" w:cs="Times New Roman"/>
          <w:i/>
          <w:sz w:val="24"/>
          <w:szCs w:val="24"/>
        </w:rPr>
        <w:t xml:space="preserve"> безразмерного волнового вектора</w:t>
      </w:r>
      <w:r w:rsidR="006C4CCA">
        <w:rPr>
          <w:rFonts w:ascii="Times New Roman" w:hAnsi="Times New Roman" w:cs="Times New Roman"/>
          <w:i/>
          <w:sz w:val="24"/>
          <w:szCs w:val="24"/>
        </w:rPr>
        <w:t xml:space="preserve"> и </w:t>
      </w:r>
      <w:r w:rsidR="006C4CCA" w:rsidRPr="006C4CCA">
        <w:rPr>
          <w:rFonts w:ascii="Times New Roman" w:hAnsi="Times New Roman" w:cs="Times New Roman"/>
          <w:i/>
          <w:sz w:val="24"/>
          <w:szCs w:val="24"/>
        </w:rPr>
        <w:t>нормированной амплитуды</w:t>
      </w:r>
      <w:r w:rsidR="006C4CCA">
        <w:rPr>
          <w:rFonts w:ascii="Times New Roman" w:hAnsi="Times New Roman" w:cs="Times New Roman"/>
          <w:i/>
          <w:sz w:val="24"/>
          <w:szCs w:val="24"/>
        </w:rPr>
        <w:t xml:space="preserve"> </w:t>
      </w:r>
    </w:p>
    <w:p w:rsidR="00837C18" w:rsidRDefault="006C4CCA" w:rsidP="00F01521">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476750" cy="2982094"/>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4.jpg"/>
                    <pic:cNvPicPr/>
                  </pic:nvPicPr>
                  <pic:blipFill>
                    <a:blip r:embed="rId64" cstate="print">
                      <a:extLst>
                        <a:ext uri="{28A0092B-C50C-407E-A947-70E740481C1C}">
                          <a14:useLocalDpi xmlns:a14="http://schemas.microsoft.com/office/drawing/2010/main" val="0"/>
                        </a:ext>
                      </a:extLst>
                    </a:blip>
                    <a:stretch>
                      <a:fillRect/>
                    </a:stretch>
                  </pic:blipFill>
                  <pic:spPr>
                    <a:xfrm>
                      <a:off x="0" y="0"/>
                      <a:ext cx="4489415" cy="2990531"/>
                    </a:xfrm>
                    <a:prstGeom prst="rect">
                      <a:avLst/>
                    </a:prstGeom>
                  </pic:spPr>
                </pic:pic>
              </a:graphicData>
            </a:graphic>
          </wp:inline>
        </w:drawing>
      </w:r>
    </w:p>
    <w:p w:rsidR="00837C18" w:rsidRDefault="00837C18" w:rsidP="00F01521">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 xml:space="preserve">Рис. </w:t>
      </w:r>
      <w:r w:rsidR="006C4CCA">
        <w:rPr>
          <w:rFonts w:ascii="Times New Roman" w:hAnsi="Times New Roman" w:cs="Times New Roman"/>
          <w:b/>
          <w:i/>
          <w:sz w:val="24"/>
          <w:szCs w:val="24"/>
        </w:rPr>
        <w:t>4</w:t>
      </w:r>
      <w:r w:rsidRPr="00A37CEA">
        <w:rPr>
          <w:rFonts w:ascii="Times New Roman" w:hAnsi="Times New Roman" w:cs="Times New Roman"/>
          <w:b/>
          <w:i/>
          <w:sz w:val="24"/>
          <w:szCs w:val="24"/>
        </w:rPr>
        <w:t>.</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Профиль</w:t>
      </w:r>
      <w:r>
        <w:rPr>
          <w:rFonts w:ascii="Times New Roman" w:hAnsi="Times New Roman" w:cs="Times New Roman"/>
          <w:i/>
          <w:sz w:val="24"/>
          <w:szCs w:val="24"/>
        </w:rPr>
        <w:t xml:space="preserve"> </w:t>
      </w:r>
      <w:r w:rsidRPr="00260522">
        <w:rPr>
          <w:rFonts w:ascii="Times New Roman" w:hAnsi="Times New Roman" w:cs="Times New Roman"/>
          <w:i/>
          <w:sz w:val="24"/>
          <w:szCs w:val="24"/>
        </w:rPr>
        <w:t>эффективной диэлектрической проницаемости</w:t>
      </w:r>
    </w:p>
    <w:p w:rsidR="00560384" w:rsidRDefault="00377397" w:rsidP="006E421F">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Чисто математически</w:t>
      </w:r>
      <w:r w:rsidR="000B1B28">
        <w:rPr>
          <w:rFonts w:ascii="Times New Roman" w:hAnsi="Times New Roman" w:cs="Times New Roman"/>
          <w:sz w:val="24"/>
          <w:szCs w:val="24"/>
        </w:rPr>
        <w:t>,</w:t>
      </w:r>
      <w:r w:rsidR="000316C1">
        <w:rPr>
          <w:rFonts w:ascii="Times New Roman" w:hAnsi="Times New Roman" w:cs="Times New Roman"/>
          <w:sz w:val="24"/>
          <w:szCs w:val="24"/>
        </w:rPr>
        <w:t xml:space="preserve"> </w:t>
      </w:r>
      <w:r w:rsidR="000B1B28">
        <w:rPr>
          <w:rFonts w:ascii="Times New Roman" w:hAnsi="Times New Roman" w:cs="Times New Roman"/>
          <w:sz w:val="24"/>
          <w:szCs w:val="24"/>
        </w:rPr>
        <w:t xml:space="preserve">это строгое решение </w:t>
      </w:r>
      <w:r w:rsidR="003B114F">
        <w:rPr>
          <w:rFonts w:ascii="Times New Roman" w:hAnsi="Times New Roman" w:cs="Times New Roman"/>
          <w:sz w:val="24"/>
          <w:szCs w:val="24"/>
        </w:rPr>
        <w:t>работает и для участков</w:t>
      </w:r>
      <w:r w:rsidR="000B1B28">
        <w:rPr>
          <w:rFonts w:ascii="Times New Roman" w:hAnsi="Times New Roman" w:cs="Times New Roman"/>
          <w:sz w:val="24"/>
          <w:szCs w:val="24"/>
        </w:rPr>
        <w:t xml:space="preserve"> </w:t>
      </w:r>
      <w:r w:rsidR="00A3767F">
        <w:rPr>
          <w:rFonts w:ascii="Times New Roman" w:hAnsi="Times New Roman" w:cs="Times New Roman"/>
          <w:sz w:val="24"/>
          <w:szCs w:val="24"/>
        </w:rPr>
        <w:t xml:space="preserve">с </w:t>
      </w:r>
      <w:r w:rsidR="000B1B28">
        <w:rPr>
          <w:rFonts w:ascii="Times New Roman" w:hAnsi="Times New Roman" w:cs="Times New Roman"/>
          <w:sz w:val="24"/>
          <w:szCs w:val="24"/>
        </w:rPr>
        <w:t>затухани</w:t>
      </w:r>
      <w:r w:rsidR="00A3767F">
        <w:rPr>
          <w:rFonts w:ascii="Times New Roman" w:hAnsi="Times New Roman" w:cs="Times New Roman"/>
          <w:sz w:val="24"/>
          <w:szCs w:val="24"/>
        </w:rPr>
        <w:t>ем</w:t>
      </w:r>
      <w:r w:rsidR="003B114F">
        <w:rPr>
          <w:rFonts w:ascii="Times New Roman" w:hAnsi="Times New Roman" w:cs="Times New Roman"/>
          <w:sz w:val="24"/>
          <w:szCs w:val="24"/>
        </w:rPr>
        <w:t xml:space="preserve"> и для областей непрозрачности.</w:t>
      </w:r>
      <w:r>
        <w:rPr>
          <w:rFonts w:ascii="Times New Roman" w:hAnsi="Times New Roman" w:cs="Times New Roman"/>
          <w:sz w:val="24"/>
          <w:szCs w:val="24"/>
        </w:rPr>
        <w:t xml:space="preserve"> </w:t>
      </w:r>
      <w:r w:rsidR="00A3767F">
        <w:rPr>
          <w:rFonts w:ascii="Times New Roman" w:hAnsi="Times New Roman" w:cs="Times New Roman"/>
          <w:sz w:val="24"/>
          <w:szCs w:val="24"/>
        </w:rPr>
        <w:t>Далее, возникает вопрос об интерпретации состояния плазмы с заданным профилем эффективной диэлектрической проницаемости.</w:t>
      </w:r>
      <w:r>
        <w:rPr>
          <w:rFonts w:ascii="Times New Roman" w:hAnsi="Times New Roman" w:cs="Times New Roman"/>
          <w:sz w:val="24"/>
          <w:szCs w:val="24"/>
        </w:rPr>
        <w:t xml:space="preserve"> </w:t>
      </w:r>
      <w:r w:rsidR="00560384">
        <w:rPr>
          <w:rFonts w:ascii="Times New Roman" w:hAnsi="Times New Roman" w:cs="Times New Roman"/>
          <w:sz w:val="24"/>
          <w:szCs w:val="24"/>
        </w:rPr>
        <w:t xml:space="preserve">Теоретические выражения для диэлектрической проницаемости плазмы можно взять из </w:t>
      </w:r>
      <w:r w:rsidR="00560384" w:rsidRPr="00560384">
        <w:rPr>
          <w:rFonts w:ascii="Times New Roman" w:hAnsi="Times New Roman" w:cs="Times New Roman"/>
          <w:sz w:val="24"/>
          <w:szCs w:val="24"/>
        </w:rPr>
        <w:t>[16,17].</w:t>
      </w:r>
      <w:r>
        <w:rPr>
          <w:rFonts w:ascii="Times New Roman" w:hAnsi="Times New Roman" w:cs="Times New Roman"/>
          <w:sz w:val="24"/>
          <w:szCs w:val="24"/>
        </w:rPr>
        <w:t xml:space="preserve"> </w:t>
      </w:r>
      <w:r w:rsidR="00560384">
        <w:rPr>
          <w:rFonts w:ascii="Times New Roman" w:hAnsi="Times New Roman" w:cs="Times New Roman"/>
          <w:sz w:val="24"/>
          <w:szCs w:val="24"/>
        </w:rPr>
        <w:t xml:space="preserve">Например, для максвелловской плазмы: </w:t>
      </w:r>
    </w:p>
    <w:p w:rsidR="00560384" w:rsidRDefault="00460757" w:rsidP="00460757">
      <w:pPr>
        <w:spacing w:after="0" w:line="480" w:lineRule="auto"/>
        <w:jc w:val="right"/>
        <w:rPr>
          <w:rFonts w:ascii="Times New Roman" w:hAnsi="Times New Roman" w:cs="Times New Roman"/>
          <w:sz w:val="24"/>
          <w:szCs w:val="24"/>
        </w:rPr>
      </w:pPr>
      <w:r w:rsidRPr="00460757">
        <w:rPr>
          <w:rFonts w:ascii="Times New Roman" w:hAnsi="Times New Roman" w:cs="Times New Roman"/>
          <w:position w:val="-40"/>
          <w:sz w:val="24"/>
          <w:szCs w:val="24"/>
        </w:rPr>
        <w:object w:dxaOrig="4220" w:dyaOrig="940">
          <v:shape id="_x0000_i1051" type="#_x0000_t75" style="width:210.75pt;height:47.25pt" o:ole="">
            <v:imagedata r:id="rId65" o:title=""/>
          </v:shape>
          <o:OLEObject Type="Embed" ProgID="Equation.DSMT4" ShapeID="_x0000_i1051" DrawAspect="Content" ObjectID="_1622540314" r:id="rId66"/>
        </w:object>
      </w:r>
      <w:r>
        <w:rPr>
          <w:rFonts w:ascii="Times New Roman" w:hAnsi="Times New Roman" w:cs="Times New Roman"/>
          <w:sz w:val="24"/>
          <w:szCs w:val="24"/>
        </w:rPr>
        <w:t xml:space="preserve">                                                  (8)</w:t>
      </w:r>
    </w:p>
    <w:p w:rsidR="00460757" w:rsidRDefault="00460757" w:rsidP="00460757">
      <w:pPr>
        <w:spacing w:after="0" w:line="480" w:lineRule="auto"/>
        <w:jc w:val="right"/>
        <w:rPr>
          <w:rFonts w:ascii="Times New Roman" w:hAnsi="Times New Roman" w:cs="Times New Roman"/>
          <w:sz w:val="24"/>
          <w:szCs w:val="24"/>
        </w:rPr>
      </w:pPr>
      <w:r w:rsidRPr="00460757">
        <w:rPr>
          <w:rFonts w:ascii="Times New Roman" w:hAnsi="Times New Roman" w:cs="Times New Roman"/>
          <w:position w:val="-38"/>
          <w:sz w:val="24"/>
          <w:szCs w:val="24"/>
        </w:rPr>
        <w:object w:dxaOrig="4120" w:dyaOrig="920">
          <v:shape id="_x0000_i1052" type="#_x0000_t75" style="width:206.25pt;height:45.75pt" o:ole="">
            <v:imagedata r:id="rId67" o:title=""/>
          </v:shape>
          <o:OLEObject Type="Embed" ProgID="Equation.DSMT4" ShapeID="_x0000_i1052" DrawAspect="Content" ObjectID="_1622540315" r:id="rId68"/>
        </w:object>
      </w:r>
      <w:r>
        <w:rPr>
          <w:rFonts w:ascii="Times New Roman" w:hAnsi="Times New Roman" w:cs="Times New Roman"/>
          <w:sz w:val="24"/>
          <w:szCs w:val="24"/>
        </w:rPr>
        <w:t xml:space="preserve">                                                  (9)</w:t>
      </w:r>
    </w:p>
    <w:p w:rsidR="00D33A0A" w:rsidRDefault="00416190" w:rsidP="006E421F">
      <w:pPr>
        <w:spacing w:after="0" w:line="480" w:lineRule="auto"/>
        <w:jc w:val="both"/>
        <w:rPr>
          <w:rFonts w:ascii="Times New Roman" w:hAnsi="Times New Roman" w:cs="Times New Roman"/>
          <w:sz w:val="24"/>
          <w:szCs w:val="24"/>
        </w:rPr>
      </w:pPr>
      <w:r w:rsidRPr="004B4748">
        <w:rPr>
          <w:rFonts w:ascii="Times New Roman" w:hAnsi="Times New Roman" w:cs="Times New Roman"/>
          <w:sz w:val="24"/>
          <w:szCs w:val="24"/>
        </w:rPr>
        <w:t xml:space="preserve">где </w:t>
      </w:r>
      <w:r w:rsidRPr="007636F3">
        <w:rPr>
          <w:rFonts w:ascii="Times New Roman" w:hAnsi="Times New Roman" w:cs="Times New Roman"/>
          <w:position w:val="-14"/>
          <w:sz w:val="24"/>
          <w:szCs w:val="24"/>
        </w:rPr>
        <w:object w:dxaOrig="700" w:dyaOrig="380">
          <v:shape id="_x0000_i1053" type="#_x0000_t75" style="width:35.25pt;height:18.75pt" o:ole="">
            <v:imagedata r:id="rId69" o:title=""/>
          </v:shape>
          <o:OLEObject Type="Embed" ProgID="Equation.DSMT4" ShapeID="_x0000_i1053" DrawAspect="Content" ObjectID="_1622540316" r:id="rId70"/>
        </w:object>
      </w:r>
      <w:r w:rsidRPr="004B47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4748">
        <w:rPr>
          <w:rFonts w:ascii="Times New Roman" w:hAnsi="Times New Roman" w:cs="Times New Roman"/>
          <w:sz w:val="24"/>
          <w:szCs w:val="24"/>
        </w:rPr>
        <w:t>электронная ленгмюровская частота</w:t>
      </w:r>
      <w:r w:rsidR="00227DD3">
        <w:rPr>
          <w:rFonts w:ascii="Times New Roman" w:hAnsi="Times New Roman" w:cs="Times New Roman"/>
          <w:sz w:val="24"/>
          <w:szCs w:val="24"/>
        </w:rPr>
        <w:t xml:space="preserve">, </w:t>
      </w:r>
      <w:r w:rsidR="00227DD3" w:rsidRPr="00227DD3">
        <w:rPr>
          <w:rFonts w:ascii="Times New Roman" w:hAnsi="Times New Roman" w:cs="Times New Roman"/>
          <w:position w:val="-12"/>
          <w:sz w:val="24"/>
          <w:szCs w:val="24"/>
        </w:rPr>
        <w:object w:dxaOrig="279" w:dyaOrig="380">
          <v:shape id="_x0000_i1054" type="#_x0000_t75" style="width:14.25pt;height:18.75pt" o:ole="">
            <v:imagedata r:id="rId71" o:title=""/>
          </v:shape>
          <o:OLEObject Type="Embed" ProgID="Equation.DSMT4" ShapeID="_x0000_i1054" DrawAspect="Content" ObjectID="_1622540317" r:id="rId72"/>
        </w:object>
      </w:r>
      <w:r w:rsidR="00227DD3">
        <w:rPr>
          <w:rFonts w:ascii="Times New Roman" w:hAnsi="Times New Roman" w:cs="Times New Roman"/>
          <w:sz w:val="24"/>
          <w:szCs w:val="24"/>
        </w:rPr>
        <w:t xml:space="preserve"> - дебаевский радиус, </w:t>
      </w:r>
      <w:r w:rsidR="00227DD3" w:rsidRPr="00227DD3">
        <w:rPr>
          <w:rFonts w:ascii="Times New Roman" w:hAnsi="Times New Roman" w:cs="Times New Roman"/>
          <w:position w:val="-12"/>
          <w:sz w:val="24"/>
          <w:szCs w:val="24"/>
        </w:rPr>
        <w:object w:dxaOrig="340" w:dyaOrig="380">
          <v:shape id="_x0000_i1055" type="#_x0000_t75" style="width:17.25pt;height:18.75pt" o:ole="">
            <v:imagedata r:id="rId73" o:title=""/>
          </v:shape>
          <o:OLEObject Type="Embed" ProgID="Equation.DSMT4" ShapeID="_x0000_i1055" DrawAspect="Content" ObjectID="_1622540318" r:id="rId74"/>
        </w:object>
      </w:r>
      <w:r w:rsidR="00227DD3">
        <w:rPr>
          <w:rFonts w:ascii="Times New Roman" w:hAnsi="Times New Roman" w:cs="Times New Roman"/>
          <w:sz w:val="24"/>
          <w:szCs w:val="24"/>
        </w:rPr>
        <w:t xml:space="preserve"> - средняя тепловая скорость электронов, </w:t>
      </w:r>
      <w:r w:rsidR="00D33A0A">
        <w:rPr>
          <w:rFonts w:ascii="Times New Roman" w:hAnsi="Times New Roman" w:cs="Times New Roman"/>
          <w:sz w:val="24"/>
          <w:szCs w:val="24"/>
        </w:rPr>
        <w:t xml:space="preserve">функция </w:t>
      </w:r>
    </w:p>
    <w:p w:rsidR="00460757" w:rsidRDefault="00D33A0A" w:rsidP="00D33A0A">
      <w:pPr>
        <w:spacing w:after="0" w:line="480" w:lineRule="auto"/>
        <w:jc w:val="center"/>
        <w:rPr>
          <w:rFonts w:ascii="Times New Roman" w:hAnsi="Times New Roman" w:cs="Times New Roman"/>
          <w:sz w:val="24"/>
          <w:szCs w:val="24"/>
        </w:rPr>
      </w:pPr>
      <w:r w:rsidRPr="00D33A0A">
        <w:rPr>
          <w:rFonts w:ascii="Times New Roman" w:hAnsi="Times New Roman" w:cs="Times New Roman"/>
          <w:position w:val="-36"/>
          <w:sz w:val="24"/>
          <w:szCs w:val="24"/>
        </w:rPr>
        <w:object w:dxaOrig="3739" w:dyaOrig="859">
          <v:shape id="_x0000_i1056" type="#_x0000_t75" style="width:186.75pt;height:42.75pt" o:ole="">
            <v:imagedata r:id="rId75" o:title=""/>
          </v:shape>
          <o:OLEObject Type="Embed" ProgID="Equation.DSMT4" ShapeID="_x0000_i1056" DrawAspect="Content" ObjectID="_1622540319" r:id="rId76"/>
        </w:object>
      </w:r>
    </w:p>
    <w:p w:rsidR="00416190" w:rsidRPr="00227DD3" w:rsidRDefault="002510DA" w:rsidP="006E421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Для</w:t>
      </w:r>
      <w:r w:rsidRPr="004B4748">
        <w:rPr>
          <w:rFonts w:ascii="Times New Roman" w:hAnsi="Times New Roman" w:cs="Times New Roman"/>
          <w:sz w:val="24"/>
          <w:szCs w:val="24"/>
        </w:rPr>
        <w:t xml:space="preserve"> плазм</w:t>
      </w:r>
      <w:r>
        <w:rPr>
          <w:rFonts w:ascii="Times New Roman" w:hAnsi="Times New Roman" w:cs="Times New Roman"/>
          <w:sz w:val="24"/>
          <w:szCs w:val="24"/>
        </w:rPr>
        <w:t>ы</w:t>
      </w:r>
      <w:r w:rsidRPr="004B4748">
        <w:rPr>
          <w:rFonts w:ascii="Times New Roman" w:hAnsi="Times New Roman" w:cs="Times New Roman"/>
          <w:sz w:val="24"/>
          <w:szCs w:val="24"/>
        </w:rPr>
        <w:t xml:space="preserve"> без внешнего магнитного поля</w:t>
      </w:r>
      <w:r w:rsidR="00227DD3">
        <w:rPr>
          <w:rFonts w:ascii="Times New Roman" w:hAnsi="Times New Roman" w:cs="Times New Roman"/>
          <w:sz w:val="24"/>
          <w:szCs w:val="24"/>
        </w:rPr>
        <w:t>,</w:t>
      </w:r>
      <w:r>
        <w:rPr>
          <w:rFonts w:ascii="Times New Roman" w:hAnsi="Times New Roman" w:cs="Times New Roman"/>
          <w:sz w:val="24"/>
          <w:szCs w:val="24"/>
        </w:rPr>
        <w:t xml:space="preserve"> </w:t>
      </w:r>
      <w:r w:rsidR="00227DD3">
        <w:rPr>
          <w:rFonts w:ascii="Times New Roman" w:hAnsi="Times New Roman" w:cs="Times New Roman"/>
          <w:sz w:val="24"/>
          <w:szCs w:val="24"/>
        </w:rPr>
        <w:t xml:space="preserve">независящее от </w:t>
      </w:r>
      <w:r w:rsidR="00227DD3">
        <w:rPr>
          <w:rFonts w:ascii="Times New Roman" w:hAnsi="Times New Roman" w:cs="Times New Roman"/>
          <w:i/>
          <w:sz w:val="24"/>
          <w:szCs w:val="24"/>
          <w:lang w:val="en-US"/>
        </w:rPr>
        <w:t>k</w:t>
      </w:r>
      <w:r w:rsidR="00227DD3" w:rsidRPr="00227DD3">
        <w:rPr>
          <w:rFonts w:ascii="Times New Roman" w:hAnsi="Times New Roman" w:cs="Times New Roman"/>
          <w:sz w:val="24"/>
          <w:szCs w:val="24"/>
        </w:rPr>
        <w:t xml:space="preserve"> </w:t>
      </w:r>
      <w:r w:rsidR="00C108D8">
        <w:rPr>
          <w:rFonts w:ascii="Times New Roman" w:hAnsi="Times New Roman" w:cs="Times New Roman"/>
          <w:sz w:val="24"/>
          <w:szCs w:val="24"/>
        </w:rPr>
        <w:t xml:space="preserve">предельное значение (и продольной и поперечной) диэлектрической проницаемости: </w:t>
      </w:r>
    </w:p>
    <w:p w:rsidR="00416190" w:rsidRDefault="00416190" w:rsidP="00416190">
      <w:pPr>
        <w:spacing w:after="0" w:line="480" w:lineRule="auto"/>
        <w:jc w:val="right"/>
        <w:rPr>
          <w:rFonts w:ascii="Times New Roman" w:hAnsi="Times New Roman" w:cs="Times New Roman"/>
          <w:sz w:val="24"/>
          <w:szCs w:val="24"/>
        </w:rPr>
      </w:pPr>
      <w:r w:rsidRPr="00416190">
        <w:rPr>
          <w:rFonts w:ascii="Times New Roman" w:hAnsi="Times New Roman" w:cs="Times New Roman"/>
          <w:position w:val="-32"/>
          <w:sz w:val="24"/>
          <w:szCs w:val="24"/>
        </w:rPr>
        <w:object w:dxaOrig="2180" w:dyaOrig="800">
          <v:shape id="_x0000_i1057" type="#_x0000_t75" style="width:108.75pt;height:40.5pt" o:ole="">
            <v:imagedata r:id="rId77" o:title=""/>
          </v:shape>
          <o:OLEObject Type="Embed" ProgID="Equation.DSMT4" ShapeID="_x0000_i1057" DrawAspect="Content" ObjectID="_1622540320" r:id="rId78"/>
        </w:object>
      </w:r>
      <w:r>
        <w:rPr>
          <w:rFonts w:ascii="Times New Roman" w:hAnsi="Times New Roman" w:cs="Times New Roman"/>
          <w:sz w:val="24"/>
          <w:szCs w:val="24"/>
        </w:rPr>
        <w:t>.</w:t>
      </w:r>
      <w:r w:rsidR="002510DA" w:rsidRPr="004B4748">
        <w:rPr>
          <w:rFonts w:ascii="Times New Roman" w:hAnsi="Times New Roman" w:cs="Times New Roman"/>
          <w:sz w:val="24"/>
          <w:szCs w:val="24"/>
        </w:rPr>
        <w:t xml:space="preserve"> </w:t>
      </w:r>
      <w:r>
        <w:rPr>
          <w:rFonts w:ascii="Times New Roman" w:hAnsi="Times New Roman" w:cs="Times New Roman"/>
          <w:sz w:val="24"/>
          <w:szCs w:val="24"/>
        </w:rPr>
        <w:t xml:space="preserve">                             </w:t>
      </w:r>
      <w:r w:rsidR="00D33A0A">
        <w:rPr>
          <w:rFonts w:ascii="Times New Roman" w:hAnsi="Times New Roman" w:cs="Times New Roman"/>
          <w:sz w:val="24"/>
          <w:szCs w:val="24"/>
        </w:rPr>
        <w:t xml:space="preserve">         </w:t>
      </w:r>
      <w:r>
        <w:rPr>
          <w:rFonts w:ascii="Times New Roman" w:hAnsi="Times New Roman" w:cs="Times New Roman"/>
          <w:sz w:val="24"/>
          <w:szCs w:val="24"/>
        </w:rPr>
        <w:t xml:space="preserve">                   (10)</w:t>
      </w:r>
    </w:p>
    <w:p w:rsidR="006E421F" w:rsidRDefault="00E23433" w:rsidP="006E421F">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В этом случае регионы с затуханием соответствуют величинам </w:t>
      </w:r>
      <w:r w:rsidRPr="007636F3">
        <w:rPr>
          <w:rFonts w:ascii="Times New Roman" w:hAnsi="Times New Roman" w:cs="Times New Roman"/>
          <w:position w:val="-14"/>
          <w:sz w:val="24"/>
          <w:szCs w:val="24"/>
        </w:rPr>
        <w:object w:dxaOrig="999" w:dyaOrig="380">
          <v:shape id="_x0000_i1058" type="#_x0000_t75" style="width:49.5pt;height:19.5pt" o:ole="">
            <v:imagedata r:id="rId79" o:title=""/>
          </v:shape>
          <o:OLEObject Type="Embed" ProgID="Equation.DSMT4" ShapeID="_x0000_i1058" DrawAspect="Content" ObjectID="_1622540321" r:id="rId80"/>
        </w:object>
      </w:r>
      <w:r>
        <w:rPr>
          <w:rFonts w:ascii="Times New Roman" w:hAnsi="Times New Roman" w:cs="Times New Roman"/>
          <w:sz w:val="24"/>
          <w:szCs w:val="24"/>
        </w:rPr>
        <w:t xml:space="preserve">, а области непрозрачности соответствуют значениям </w:t>
      </w:r>
      <w:r w:rsidRPr="007636F3">
        <w:rPr>
          <w:rFonts w:ascii="Times New Roman" w:hAnsi="Times New Roman" w:cs="Times New Roman"/>
          <w:position w:val="-14"/>
          <w:sz w:val="24"/>
          <w:szCs w:val="24"/>
        </w:rPr>
        <w:object w:dxaOrig="1040" w:dyaOrig="380">
          <v:shape id="_x0000_i1059" type="#_x0000_t75" style="width:51.75pt;height:19.5pt" o:ole="">
            <v:imagedata r:id="rId81" o:title=""/>
          </v:shape>
          <o:OLEObject Type="Embed" ProgID="Equation.DSMT4" ShapeID="_x0000_i1059" DrawAspect="Content" ObjectID="_1622540322" r:id="rId82"/>
        </w:object>
      </w:r>
      <w:r>
        <w:rPr>
          <w:rFonts w:ascii="Times New Roman" w:hAnsi="Times New Roman" w:cs="Times New Roman"/>
          <w:sz w:val="24"/>
          <w:szCs w:val="24"/>
        </w:rPr>
        <w:t xml:space="preserve">. </w:t>
      </w:r>
      <w:r w:rsidR="003B114F">
        <w:rPr>
          <w:rFonts w:ascii="Times New Roman" w:hAnsi="Times New Roman" w:cs="Times New Roman"/>
          <w:sz w:val="24"/>
          <w:szCs w:val="24"/>
        </w:rPr>
        <w:t xml:space="preserve">Если плазма неоднородна, но </w:t>
      </w:r>
      <w:r w:rsidR="00377397">
        <w:rPr>
          <w:rFonts w:ascii="Times New Roman" w:hAnsi="Times New Roman" w:cs="Times New Roman"/>
          <w:sz w:val="24"/>
          <w:szCs w:val="24"/>
        </w:rPr>
        <w:t xml:space="preserve">мы хотим создать её </w:t>
      </w:r>
      <w:r w:rsidR="003B114F">
        <w:rPr>
          <w:rFonts w:ascii="Times New Roman" w:hAnsi="Times New Roman" w:cs="Times New Roman"/>
          <w:sz w:val="24"/>
          <w:szCs w:val="24"/>
        </w:rPr>
        <w:t>без барьеров (без туннелирования), то д</w:t>
      </w:r>
      <w:r w:rsidR="00210DC2">
        <w:rPr>
          <w:rFonts w:ascii="Times New Roman" w:hAnsi="Times New Roman" w:cs="Times New Roman"/>
          <w:sz w:val="24"/>
          <w:szCs w:val="24"/>
        </w:rPr>
        <w:t>ля этой величины</w:t>
      </w:r>
      <w:r w:rsidR="00D765D6">
        <w:rPr>
          <w:rFonts w:ascii="Times New Roman" w:hAnsi="Times New Roman" w:cs="Times New Roman"/>
          <w:sz w:val="24"/>
          <w:szCs w:val="24"/>
        </w:rPr>
        <w:t xml:space="preserve"> необходима дополнительная проверка</w:t>
      </w:r>
      <w:r w:rsidR="00210DC2">
        <w:rPr>
          <w:rFonts w:ascii="Times New Roman" w:hAnsi="Times New Roman" w:cs="Times New Roman"/>
          <w:sz w:val="24"/>
          <w:szCs w:val="24"/>
        </w:rPr>
        <w:t>, чтобы</w:t>
      </w:r>
      <w:r w:rsidR="00D765D6">
        <w:rPr>
          <w:rFonts w:ascii="Times New Roman" w:hAnsi="Times New Roman" w:cs="Times New Roman"/>
          <w:sz w:val="24"/>
          <w:szCs w:val="24"/>
        </w:rPr>
        <w:t xml:space="preserve"> профиль</w:t>
      </w:r>
      <w:r w:rsidR="00D765D6" w:rsidRPr="00D765D6">
        <w:t xml:space="preserve"> </w:t>
      </w:r>
      <w:r w:rsidR="00D765D6" w:rsidRPr="00D765D6">
        <w:rPr>
          <w:rFonts w:ascii="Times New Roman" w:hAnsi="Times New Roman" w:cs="Times New Roman"/>
          <w:sz w:val="24"/>
          <w:szCs w:val="24"/>
        </w:rPr>
        <w:t>безразмерной плотности плазмы</w:t>
      </w:r>
      <w:r w:rsidR="00D765D6">
        <w:rPr>
          <w:rFonts w:ascii="Times New Roman" w:hAnsi="Times New Roman" w:cs="Times New Roman"/>
          <w:sz w:val="24"/>
          <w:szCs w:val="24"/>
        </w:rPr>
        <w:t xml:space="preserve"> бы</w:t>
      </w:r>
      <w:r w:rsidR="00210DC2">
        <w:rPr>
          <w:rFonts w:ascii="Times New Roman" w:hAnsi="Times New Roman" w:cs="Times New Roman"/>
          <w:sz w:val="24"/>
          <w:szCs w:val="24"/>
        </w:rPr>
        <w:t>л всегда</w:t>
      </w:r>
      <w:r w:rsidR="00D765D6">
        <w:rPr>
          <w:rFonts w:ascii="Times New Roman" w:hAnsi="Times New Roman" w:cs="Times New Roman"/>
          <w:sz w:val="24"/>
          <w:szCs w:val="24"/>
        </w:rPr>
        <w:t xml:space="preserve"> положительным. </w:t>
      </w:r>
      <w:r w:rsidR="00210DC2">
        <w:rPr>
          <w:rFonts w:ascii="Times New Roman" w:hAnsi="Times New Roman" w:cs="Times New Roman"/>
          <w:sz w:val="24"/>
          <w:szCs w:val="24"/>
        </w:rPr>
        <w:t>М</w:t>
      </w:r>
      <w:r w:rsidR="008B0EC5">
        <w:rPr>
          <w:rFonts w:ascii="Times New Roman" w:hAnsi="Times New Roman" w:cs="Times New Roman"/>
          <w:sz w:val="24"/>
          <w:szCs w:val="24"/>
        </w:rPr>
        <w:t xml:space="preserve">ожно так подобрать модуляцию профиля, чтобы и это дополнительное условие было выполнено. </w:t>
      </w:r>
      <w:r w:rsidR="006E421F">
        <w:rPr>
          <w:rFonts w:ascii="Times New Roman" w:hAnsi="Times New Roman" w:cs="Times New Roman"/>
          <w:sz w:val="24"/>
          <w:szCs w:val="24"/>
        </w:rPr>
        <w:t>Пусть</w:t>
      </w:r>
      <w:r w:rsidR="008B0EC5">
        <w:rPr>
          <w:rFonts w:ascii="Times New Roman" w:hAnsi="Times New Roman" w:cs="Times New Roman"/>
          <w:sz w:val="24"/>
          <w:szCs w:val="24"/>
        </w:rPr>
        <w:t>, например,</w:t>
      </w:r>
      <w:r w:rsidR="006E421F">
        <w:rPr>
          <w:rFonts w:ascii="Times New Roman" w:hAnsi="Times New Roman" w:cs="Times New Roman"/>
          <w:sz w:val="24"/>
          <w:szCs w:val="24"/>
        </w:rPr>
        <w:t xml:space="preserve"> мы имеем локальные неоднородности, </w:t>
      </w:r>
      <w:r w:rsidR="008B0EC5">
        <w:rPr>
          <w:rFonts w:ascii="Times New Roman" w:hAnsi="Times New Roman" w:cs="Times New Roman"/>
          <w:sz w:val="24"/>
          <w:szCs w:val="24"/>
        </w:rPr>
        <w:t>амплитуда, интенсивность и пространственное распределение которых случайны (</w:t>
      </w:r>
      <w:r w:rsidR="006E421F">
        <w:rPr>
          <w:rFonts w:ascii="Times New Roman" w:hAnsi="Times New Roman" w:cs="Times New Roman"/>
          <w:sz w:val="24"/>
          <w:szCs w:val="24"/>
        </w:rPr>
        <w:t>не</w:t>
      </w:r>
      <w:r w:rsidR="008B0EC5">
        <w:rPr>
          <w:rFonts w:ascii="Times New Roman" w:hAnsi="Times New Roman" w:cs="Times New Roman"/>
          <w:sz w:val="24"/>
          <w:szCs w:val="24"/>
        </w:rPr>
        <w:t xml:space="preserve"> </w:t>
      </w:r>
      <w:r w:rsidR="006E421F">
        <w:rPr>
          <w:rFonts w:ascii="Times New Roman" w:hAnsi="Times New Roman" w:cs="Times New Roman"/>
          <w:sz w:val="24"/>
          <w:szCs w:val="24"/>
        </w:rPr>
        <w:t>периодич</w:t>
      </w:r>
      <w:r w:rsidR="008B0EC5">
        <w:rPr>
          <w:rFonts w:ascii="Times New Roman" w:hAnsi="Times New Roman" w:cs="Times New Roman"/>
          <w:sz w:val="24"/>
          <w:szCs w:val="24"/>
        </w:rPr>
        <w:t>ны)</w:t>
      </w:r>
      <w:r w:rsidR="006E421F">
        <w:rPr>
          <w:rFonts w:ascii="Times New Roman" w:hAnsi="Times New Roman" w:cs="Times New Roman"/>
          <w:sz w:val="24"/>
          <w:szCs w:val="24"/>
        </w:rPr>
        <w:t xml:space="preserve">: </w:t>
      </w:r>
    </w:p>
    <w:p w:rsidR="00237E6F" w:rsidRPr="00237E6F" w:rsidRDefault="00237E6F" w:rsidP="00237E6F">
      <w:pPr>
        <w:spacing w:after="0" w:line="480" w:lineRule="auto"/>
        <w:jc w:val="center"/>
        <w:rPr>
          <w:rFonts w:ascii="Times New Roman" w:hAnsi="Times New Roman" w:cs="Times New Roman"/>
          <w:sz w:val="24"/>
          <w:szCs w:val="24"/>
          <w:lang w:val="en-US"/>
        </w:rPr>
      </w:pPr>
      <w:r w:rsidRPr="00F01366">
        <w:rPr>
          <w:rFonts w:ascii="Times New Roman" w:hAnsi="Times New Roman" w:cs="Times New Roman"/>
          <w:position w:val="-20"/>
          <w:sz w:val="24"/>
          <w:szCs w:val="24"/>
        </w:rPr>
        <w:object w:dxaOrig="5400" w:dyaOrig="520">
          <v:shape id="_x0000_i1060" type="#_x0000_t75" style="width:270pt;height:25.5pt" o:ole="">
            <v:imagedata r:id="rId83" o:title=""/>
          </v:shape>
          <o:OLEObject Type="Embed" ProgID="Equation.DSMT4" ShapeID="_x0000_i1060" DrawAspect="Content" ObjectID="_1622540323" r:id="rId84"/>
        </w:object>
      </w:r>
    </w:p>
    <w:p w:rsidR="006E421F" w:rsidRPr="005811BA" w:rsidRDefault="00C26A4A" w:rsidP="006E421F">
      <w:pPr>
        <w:spacing w:after="0" w:line="480" w:lineRule="auto"/>
        <w:jc w:val="right"/>
        <w:rPr>
          <w:rFonts w:ascii="Times New Roman" w:hAnsi="Times New Roman" w:cs="Times New Roman"/>
          <w:sz w:val="24"/>
          <w:szCs w:val="24"/>
        </w:rPr>
      </w:pPr>
      <w:r w:rsidRPr="00F01366">
        <w:rPr>
          <w:rFonts w:ascii="Times New Roman" w:hAnsi="Times New Roman" w:cs="Times New Roman"/>
          <w:position w:val="-20"/>
          <w:sz w:val="24"/>
          <w:szCs w:val="24"/>
        </w:rPr>
        <w:object w:dxaOrig="3840" w:dyaOrig="520">
          <v:shape id="_x0000_i1061" type="#_x0000_t75" style="width:192pt;height:25.5pt" o:ole="">
            <v:imagedata r:id="rId85" o:title=""/>
          </v:shape>
          <o:OLEObject Type="Embed" ProgID="Equation.DSMT4" ShapeID="_x0000_i1061" DrawAspect="Content" ObjectID="_1622540324" r:id="rId86"/>
        </w:object>
      </w:r>
      <w:r w:rsidR="006E421F">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006E421F">
        <w:rPr>
          <w:rFonts w:ascii="Times New Roman" w:hAnsi="Times New Roman" w:cs="Times New Roman"/>
          <w:sz w:val="24"/>
          <w:szCs w:val="24"/>
        </w:rPr>
        <w:t xml:space="preserve"> (</w:t>
      </w:r>
      <w:r w:rsidR="00460757">
        <w:rPr>
          <w:rFonts w:ascii="Times New Roman" w:hAnsi="Times New Roman" w:cs="Times New Roman"/>
          <w:sz w:val="24"/>
          <w:szCs w:val="24"/>
        </w:rPr>
        <w:t>11</w:t>
      </w:r>
      <w:r w:rsidR="006E421F">
        <w:rPr>
          <w:rFonts w:ascii="Times New Roman" w:hAnsi="Times New Roman" w:cs="Times New Roman"/>
          <w:sz w:val="24"/>
          <w:szCs w:val="24"/>
        </w:rPr>
        <w:t>)</w:t>
      </w:r>
    </w:p>
    <w:p w:rsidR="006E421F" w:rsidRDefault="006E421F" w:rsidP="006E421F">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Тогда</w:t>
      </w:r>
      <w:r w:rsidR="00EF3274">
        <w:rPr>
          <w:rFonts w:ascii="Times New Roman" w:hAnsi="Times New Roman" w:cs="Times New Roman"/>
          <w:sz w:val="24"/>
          <w:szCs w:val="24"/>
        </w:rPr>
        <w:t>,</w:t>
      </w:r>
      <w:r>
        <w:rPr>
          <w:rFonts w:ascii="Times New Roman" w:hAnsi="Times New Roman" w:cs="Times New Roman"/>
          <w:sz w:val="24"/>
          <w:szCs w:val="24"/>
        </w:rPr>
        <w:t xml:space="preserve"> </w:t>
      </w:r>
      <w:r w:rsidR="002411DB">
        <w:rPr>
          <w:rFonts w:ascii="Times New Roman" w:hAnsi="Times New Roman" w:cs="Times New Roman"/>
          <w:sz w:val="24"/>
          <w:szCs w:val="24"/>
        </w:rPr>
        <w:t xml:space="preserve">при </w:t>
      </w:r>
      <w:r w:rsidR="002411DB" w:rsidRPr="00BB2738">
        <w:rPr>
          <w:rFonts w:ascii="Times New Roman" w:hAnsi="Times New Roman" w:cs="Times New Roman"/>
          <w:position w:val="-10"/>
          <w:sz w:val="24"/>
          <w:szCs w:val="24"/>
        </w:rPr>
        <w:object w:dxaOrig="900" w:dyaOrig="320">
          <v:shape id="_x0000_i1062" type="#_x0000_t75" style="width:45pt;height:15.75pt" o:ole="">
            <v:imagedata r:id="rId57" o:title=""/>
          </v:shape>
          <o:OLEObject Type="Embed" ProgID="Equation.DSMT4" ShapeID="_x0000_i1062" DrawAspect="Content" ObjectID="_1622540325" r:id="rId87"/>
        </w:object>
      </w:r>
      <w:r w:rsidR="00EF3274">
        <w:rPr>
          <w:rFonts w:ascii="Times New Roman" w:hAnsi="Times New Roman" w:cs="Times New Roman"/>
          <w:sz w:val="24"/>
          <w:szCs w:val="24"/>
        </w:rPr>
        <w:t xml:space="preserve">, </w:t>
      </w:r>
      <w:r w:rsidR="002411DB" w:rsidRPr="002411DB">
        <w:rPr>
          <w:rFonts w:ascii="Times New Roman" w:hAnsi="Times New Roman" w:cs="Times New Roman"/>
          <w:sz w:val="24"/>
          <w:szCs w:val="24"/>
        </w:rPr>
        <w:t>можно</w:t>
      </w:r>
      <w:r w:rsidR="002411DB">
        <w:rPr>
          <w:rFonts w:ascii="Times New Roman" w:hAnsi="Times New Roman" w:cs="Times New Roman"/>
          <w:sz w:val="24"/>
          <w:szCs w:val="24"/>
        </w:rPr>
        <w:t xml:space="preserve"> </w:t>
      </w:r>
      <w:r>
        <w:rPr>
          <w:rFonts w:ascii="Times New Roman" w:hAnsi="Times New Roman" w:cs="Times New Roman"/>
          <w:sz w:val="24"/>
          <w:szCs w:val="24"/>
        </w:rPr>
        <w:t xml:space="preserve">получить следующие зависимости для </w:t>
      </w:r>
      <w:r w:rsidRPr="00B84E4B">
        <w:rPr>
          <w:rFonts w:ascii="Times New Roman" w:hAnsi="Times New Roman" w:cs="Times New Roman"/>
          <w:sz w:val="24"/>
          <w:szCs w:val="24"/>
        </w:rPr>
        <w:t>безразмерного волнового вектора</w:t>
      </w:r>
      <w:r>
        <w:rPr>
          <w:rFonts w:ascii="Times New Roman" w:hAnsi="Times New Roman" w:cs="Times New Roman"/>
          <w:sz w:val="24"/>
          <w:szCs w:val="24"/>
        </w:rPr>
        <w:t xml:space="preserve">, </w:t>
      </w:r>
      <w:r w:rsidRPr="00B84E4B">
        <w:rPr>
          <w:rFonts w:ascii="Times New Roman" w:hAnsi="Times New Roman" w:cs="Times New Roman"/>
          <w:sz w:val="24"/>
          <w:szCs w:val="24"/>
        </w:rPr>
        <w:t>нормированной амплитуды</w:t>
      </w:r>
      <w:r>
        <w:rPr>
          <w:rFonts w:ascii="Times New Roman" w:hAnsi="Times New Roman" w:cs="Times New Roman"/>
          <w:sz w:val="24"/>
          <w:szCs w:val="24"/>
        </w:rPr>
        <w:t xml:space="preserve"> и эффективной диэлектрической проницаемости соответственно: </w:t>
      </w:r>
    </w:p>
    <w:p w:rsidR="006E421F" w:rsidRDefault="00CC391E" w:rsidP="006E421F">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050068" cy="33337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5.jpg"/>
                    <pic:cNvPicPr/>
                  </pic:nvPicPr>
                  <pic:blipFill>
                    <a:blip r:embed="rId88" cstate="print">
                      <a:extLst>
                        <a:ext uri="{28A0092B-C50C-407E-A947-70E740481C1C}">
                          <a14:useLocalDpi xmlns:a14="http://schemas.microsoft.com/office/drawing/2010/main" val="0"/>
                        </a:ext>
                      </a:extLst>
                    </a:blip>
                    <a:stretch>
                      <a:fillRect/>
                    </a:stretch>
                  </pic:blipFill>
                  <pic:spPr>
                    <a:xfrm>
                      <a:off x="0" y="0"/>
                      <a:ext cx="5065886" cy="3344192"/>
                    </a:xfrm>
                    <a:prstGeom prst="rect">
                      <a:avLst/>
                    </a:prstGeom>
                  </pic:spPr>
                </pic:pic>
              </a:graphicData>
            </a:graphic>
          </wp:inline>
        </w:drawing>
      </w:r>
    </w:p>
    <w:p w:rsidR="006E421F" w:rsidRDefault="006E421F" w:rsidP="006E421F">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 xml:space="preserve">Рис. </w:t>
      </w:r>
      <w:r w:rsidR="008B0EC5">
        <w:rPr>
          <w:rFonts w:ascii="Times New Roman" w:hAnsi="Times New Roman" w:cs="Times New Roman"/>
          <w:b/>
          <w:i/>
          <w:sz w:val="24"/>
          <w:szCs w:val="24"/>
        </w:rPr>
        <w:t>5</w:t>
      </w:r>
      <w:r w:rsidRPr="00A37CEA">
        <w:rPr>
          <w:rFonts w:ascii="Times New Roman" w:hAnsi="Times New Roman" w:cs="Times New Roman"/>
          <w:b/>
          <w:i/>
          <w:sz w:val="24"/>
          <w:szCs w:val="24"/>
        </w:rPr>
        <w:t>.</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w:t>
      </w:r>
      <w:r>
        <w:rPr>
          <w:rFonts w:ascii="Times New Roman" w:hAnsi="Times New Roman" w:cs="Times New Roman"/>
          <w:i/>
          <w:sz w:val="24"/>
          <w:szCs w:val="24"/>
        </w:rPr>
        <w:t>и</w:t>
      </w:r>
      <w:r w:rsidRPr="00A37CEA">
        <w:rPr>
          <w:rFonts w:ascii="Times New Roman" w:hAnsi="Times New Roman" w:cs="Times New Roman"/>
          <w:i/>
          <w:sz w:val="24"/>
          <w:szCs w:val="24"/>
        </w:rPr>
        <w:t xml:space="preserve"> безразмерного волнового вектора</w:t>
      </w:r>
      <w:r>
        <w:rPr>
          <w:rFonts w:ascii="Times New Roman" w:hAnsi="Times New Roman" w:cs="Times New Roman"/>
          <w:i/>
          <w:sz w:val="24"/>
          <w:szCs w:val="24"/>
        </w:rPr>
        <w:t xml:space="preserve"> и </w:t>
      </w:r>
      <w:r w:rsidRPr="006C4CCA">
        <w:rPr>
          <w:rFonts w:ascii="Times New Roman" w:hAnsi="Times New Roman" w:cs="Times New Roman"/>
          <w:i/>
          <w:sz w:val="24"/>
          <w:szCs w:val="24"/>
        </w:rPr>
        <w:t>нормированной амплитуды</w:t>
      </w:r>
      <w:r>
        <w:rPr>
          <w:rFonts w:ascii="Times New Roman" w:hAnsi="Times New Roman" w:cs="Times New Roman"/>
          <w:i/>
          <w:sz w:val="24"/>
          <w:szCs w:val="24"/>
        </w:rPr>
        <w:t xml:space="preserve"> </w:t>
      </w:r>
    </w:p>
    <w:p w:rsidR="006E421F" w:rsidRDefault="00B11789" w:rsidP="006E421F">
      <w:pPr>
        <w:spacing w:after="0" w:line="48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133975" cy="293871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ekha_figure_6.jpg"/>
                    <pic:cNvPicPr/>
                  </pic:nvPicPr>
                  <pic:blipFill>
                    <a:blip r:embed="rId89" cstate="print">
                      <a:extLst>
                        <a:ext uri="{28A0092B-C50C-407E-A947-70E740481C1C}">
                          <a14:useLocalDpi xmlns:a14="http://schemas.microsoft.com/office/drawing/2010/main" val="0"/>
                        </a:ext>
                      </a:extLst>
                    </a:blip>
                    <a:stretch>
                      <a:fillRect/>
                    </a:stretch>
                  </pic:blipFill>
                  <pic:spPr>
                    <a:xfrm>
                      <a:off x="0" y="0"/>
                      <a:ext cx="5145887" cy="2945528"/>
                    </a:xfrm>
                    <a:prstGeom prst="rect">
                      <a:avLst/>
                    </a:prstGeom>
                  </pic:spPr>
                </pic:pic>
              </a:graphicData>
            </a:graphic>
          </wp:inline>
        </w:drawing>
      </w:r>
    </w:p>
    <w:p w:rsidR="006E421F" w:rsidRDefault="006E421F" w:rsidP="006E421F">
      <w:pPr>
        <w:spacing w:after="0" w:line="480" w:lineRule="auto"/>
        <w:jc w:val="center"/>
        <w:rPr>
          <w:rFonts w:ascii="Times New Roman" w:hAnsi="Times New Roman" w:cs="Times New Roman"/>
          <w:sz w:val="24"/>
          <w:szCs w:val="24"/>
        </w:rPr>
      </w:pPr>
      <w:r w:rsidRPr="00A37CEA">
        <w:rPr>
          <w:rFonts w:ascii="Times New Roman" w:hAnsi="Times New Roman" w:cs="Times New Roman"/>
          <w:b/>
          <w:i/>
          <w:sz w:val="24"/>
          <w:szCs w:val="24"/>
        </w:rPr>
        <w:t xml:space="preserve">Рис. </w:t>
      </w:r>
      <w:r w:rsidR="008B0EC5">
        <w:rPr>
          <w:rFonts w:ascii="Times New Roman" w:hAnsi="Times New Roman" w:cs="Times New Roman"/>
          <w:b/>
          <w:i/>
          <w:sz w:val="24"/>
          <w:szCs w:val="24"/>
        </w:rPr>
        <w:t>6</w:t>
      </w:r>
      <w:r w:rsidRPr="00A37CEA">
        <w:rPr>
          <w:rFonts w:ascii="Times New Roman" w:hAnsi="Times New Roman" w:cs="Times New Roman"/>
          <w:b/>
          <w:i/>
          <w:sz w:val="24"/>
          <w:szCs w:val="24"/>
        </w:rPr>
        <w:t>.</w:t>
      </w:r>
      <w:r>
        <w:rPr>
          <w:rFonts w:ascii="Times New Roman" w:hAnsi="Times New Roman" w:cs="Times New Roman"/>
          <w:sz w:val="24"/>
          <w:szCs w:val="24"/>
        </w:rPr>
        <w:t xml:space="preserve"> </w:t>
      </w:r>
      <w:r w:rsidRPr="00A37CEA">
        <w:rPr>
          <w:rFonts w:ascii="Times New Roman" w:hAnsi="Times New Roman" w:cs="Times New Roman"/>
          <w:i/>
          <w:sz w:val="24"/>
          <w:szCs w:val="24"/>
        </w:rPr>
        <w:t>Профиль</w:t>
      </w:r>
      <w:r>
        <w:rPr>
          <w:rFonts w:ascii="Times New Roman" w:hAnsi="Times New Roman" w:cs="Times New Roman"/>
          <w:i/>
          <w:sz w:val="24"/>
          <w:szCs w:val="24"/>
        </w:rPr>
        <w:t xml:space="preserve"> </w:t>
      </w:r>
      <w:r w:rsidRPr="00260522">
        <w:rPr>
          <w:rFonts w:ascii="Times New Roman" w:hAnsi="Times New Roman" w:cs="Times New Roman"/>
          <w:i/>
          <w:sz w:val="24"/>
          <w:szCs w:val="24"/>
        </w:rPr>
        <w:t>эффективной диэлектрической проницаемости</w:t>
      </w:r>
    </w:p>
    <w:p w:rsidR="00260522" w:rsidRDefault="00260522" w:rsidP="001103DC">
      <w:pPr>
        <w:spacing w:after="0" w:line="480" w:lineRule="auto"/>
        <w:jc w:val="both"/>
        <w:rPr>
          <w:rFonts w:ascii="Times New Roman" w:hAnsi="Times New Roman" w:cs="Times New Roman"/>
          <w:sz w:val="24"/>
          <w:szCs w:val="24"/>
        </w:rPr>
      </w:pPr>
    </w:p>
    <w:p w:rsidR="00035F4C" w:rsidRPr="00035F4C" w:rsidRDefault="00035F4C" w:rsidP="001103DC">
      <w:pPr>
        <w:pStyle w:val="a5"/>
        <w:numPr>
          <w:ilvl w:val="0"/>
          <w:numId w:val="1"/>
        </w:numPr>
        <w:spacing w:after="0" w:line="480" w:lineRule="auto"/>
        <w:ind w:left="0" w:firstLine="0"/>
        <w:jc w:val="both"/>
        <w:rPr>
          <w:rFonts w:ascii="Times New Roman" w:hAnsi="Times New Roman" w:cs="Times New Roman"/>
          <w:b/>
          <w:sz w:val="24"/>
          <w:szCs w:val="24"/>
        </w:rPr>
      </w:pPr>
      <w:r w:rsidRPr="00035F4C">
        <w:rPr>
          <w:rFonts w:ascii="Times New Roman" w:hAnsi="Times New Roman" w:cs="Times New Roman"/>
          <w:b/>
          <w:sz w:val="24"/>
          <w:szCs w:val="24"/>
        </w:rPr>
        <w:t xml:space="preserve">Заключение </w:t>
      </w:r>
    </w:p>
    <w:p w:rsidR="00035F4C" w:rsidRDefault="00650C16" w:rsidP="001103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Таким образом, </w:t>
      </w:r>
      <w:r w:rsidRPr="00650C16">
        <w:rPr>
          <w:rFonts w:ascii="Times New Roman" w:hAnsi="Times New Roman" w:cs="Times New Roman"/>
          <w:sz w:val="24"/>
          <w:szCs w:val="24"/>
        </w:rPr>
        <w:t xml:space="preserve">на основе точно решаемой модели уравнения Гельмгольца </w:t>
      </w:r>
      <w:r w:rsidR="00D765D6">
        <w:rPr>
          <w:rFonts w:ascii="Times New Roman" w:hAnsi="Times New Roman" w:cs="Times New Roman"/>
          <w:sz w:val="24"/>
          <w:szCs w:val="24"/>
        </w:rPr>
        <w:t xml:space="preserve">в работе </w:t>
      </w:r>
      <w:r w:rsidRPr="00650C16">
        <w:rPr>
          <w:rFonts w:ascii="Times New Roman" w:hAnsi="Times New Roman" w:cs="Times New Roman"/>
          <w:sz w:val="24"/>
          <w:szCs w:val="24"/>
        </w:rPr>
        <w:t>исследованы некоторые новые варианты резонансного туннелирования электромагнитн</w:t>
      </w:r>
      <w:r>
        <w:rPr>
          <w:rFonts w:ascii="Times New Roman" w:hAnsi="Times New Roman" w:cs="Times New Roman"/>
          <w:sz w:val="24"/>
          <w:szCs w:val="24"/>
        </w:rPr>
        <w:t>ых</w:t>
      </w:r>
      <w:r w:rsidRPr="00650C16">
        <w:rPr>
          <w:rFonts w:ascii="Times New Roman" w:hAnsi="Times New Roman" w:cs="Times New Roman"/>
          <w:sz w:val="24"/>
          <w:szCs w:val="24"/>
        </w:rPr>
        <w:t xml:space="preserve"> волн через слои </w:t>
      </w:r>
      <w:r w:rsidRPr="00650C16">
        <w:rPr>
          <w:rFonts w:ascii="Times New Roman" w:hAnsi="Times New Roman" w:cs="Times New Roman"/>
          <w:sz w:val="24"/>
          <w:szCs w:val="24"/>
        </w:rPr>
        <w:lastRenderedPageBreak/>
        <w:t xml:space="preserve">неоднородной плазмы. Пространственный профиль неоднородности плазмы зависит от ряда свободных параметров, определяющих глубину модуляции диэлектрической проницаемости в плазменном слое, характерные размеры структур плотности, их количество, толщину слоя неоднородной плазмы, характеристики зон непрозрачности. Так как </w:t>
      </w:r>
      <w:r>
        <w:rPr>
          <w:rFonts w:ascii="Times New Roman" w:hAnsi="Times New Roman" w:cs="Times New Roman"/>
          <w:sz w:val="24"/>
          <w:szCs w:val="24"/>
        </w:rPr>
        <w:t>функция</w:t>
      </w:r>
      <w:r w:rsidRPr="00650C16">
        <w:rPr>
          <w:rFonts w:ascii="Times New Roman" w:hAnsi="Times New Roman" w:cs="Times New Roman"/>
          <w:sz w:val="24"/>
          <w:szCs w:val="24"/>
        </w:rPr>
        <w:t xml:space="preserve"> </w:t>
      </w:r>
      <w:r w:rsidRPr="00650C16">
        <w:rPr>
          <w:rFonts w:ascii="Times New Roman" w:hAnsi="Times New Roman" w:cs="Times New Roman"/>
          <w:i/>
          <w:sz w:val="24"/>
          <w:szCs w:val="24"/>
        </w:rPr>
        <w:t>f</w:t>
      </w:r>
      <w:r w:rsidRPr="00650C16">
        <w:rPr>
          <w:rFonts w:ascii="Times New Roman" w:hAnsi="Times New Roman" w:cs="Times New Roman"/>
          <w:sz w:val="24"/>
          <w:szCs w:val="24"/>
        </w:rPr>
        <w:t xml:space="preserve"> </w:t>
      </w:r>
      <w:r>
        <w:rPr>
          <w:rFonts w:ascii="Times New Roman" w:hAnsi="Times New Roman" w:cs="Times New Roman"/>
          <w:sz w:val="24"/>
          <w:szCs w:val="24"/>
        </w:rPr>
        <w:t xml:space="preserve">является произвольной, то </w:t>
      </w:r>
      <w:r w:rsidRPr="00650C16">
        <w:rPr>
          <w:rFonts w:ascii="Times New Roman" w:hAnsi="Times New Roman" w:cs="Times New Roman"/>
          <w:sz w:val="24"/>
          <w:szCs w:val="24"/>
        </w:rPr>
        <w:t>количество вариантов резонансного туннелирования волн через градиентные барьеры фактически неограниченное. Рассмотрены сложные профили неоднородности плазмы и показано, что набор этих структур может быть весьма разнообразным при реализации безотражательного прохождения через плазменный слой падающей из вакуума волны. Следует отметить, что профиль неоднородности плазмы может включать и случайную компоненту.</w:t>
      </w:r>
      <w:r>
        <w:rPr>
          <w:rFonts w:ascii="Times New Roman" w:hAnsi="Times New Roman" w:cs="Times New Roman"/>
          <w:sz w:val="24"/>
          <w:szCs w:val="24"/>
        </w:rPr>
        <w:t xml:space="preserve"> </w:t>
      </w:r>
    </w:p>
    <w:p w:rsidR="00B81D0E" w:rsidRPr="00C503C3" w:rsidRDefault="00B81D0E" w:rsidP="00B81D0E">
      <w:pPr>
        <w:spacing w:after="0" w:line="480" w:lineRule="auto"/>
        <w:jc w:val="both"/>
        <w:outlineLvl w:val="0"/>
        <w:rPr>
          <w:rFonts w:ascii="Times New Roman" w:eastAsia="Times New Roman" w:hAnsi="Times New Roman" w:cs="Times New Roman"/>
          <w:b/>
          <w:color w:val="000000" w:themeColor="text1"/>
          <w:sz w:val="24"/>
          <w:szCs w:val="24"/>
          <w:lang w:eastAsia="ru-RU"/>
        </w:rPr>
      </w:pPr>
      <w:r w:rsidRPr="00B81D0E">
        <w:rPr>
          <w:rFonts w:ascii="Times New Roman" w:eastAsia="Times New Roman" w:hAnsi="Times New Roman" w:cs="Times New Roman"/>
          <w:b/>
          <w:color w:val="000000" w:themeColor="text1"/>
          <w:sz w:val="24"/>
          <w:szCs w:val="24"/>
          <w:lang w:eastAsia="ru-RU"/>
        </w:rPr>
        <w:t>СПИСОК</w:t>
      </w:r>
      <w:r w:rsidRPr="00C503C3">
        <w:rPr>
          <w:rFonts w:ascii="Times New Roman" w:eastAsia="Times New Roman" w:hAnsi="Times New Roman" w:cs="Times New Roman"/>
          <w:b/>
          <w:color w:val="000000" w:themeColor="text1"/>
          <w:sz w:val="24"/>
          <w:szCs w:val="24"/>
          <w:lang w:eastAsia="ru-RU"/>
        </w:rPr>
        <w:t xml:space="preserve"> </w:t>
      </w:r>
      <w:r w:rsidRPr="00B81D0E">
        <w:rPr>
          <w:rFonts w:ascii="Times New Roman" w:eastAsia="Times New Roman" w:hAnsi="Times New Roman" w:cs="Times New Roman"/>
          <w:b/>
          <w:color w:val="000000" w:themeColor="text1"/>
          <w:sz w:val="24"/>
          <w:szCs w:val="24"/>
          <w:lang w:eastAsia="ru-RU"/>
        </w:rPr>
        <w:t>ЛИТЕРАТУРЫ</w:t>
      </w:r>
    </w:p>
    <w:p w:rsidR="009551AE" w:rsidRPr="008C7C75" w:rsidRDefault="00B81D0E" w:rsidP="009551AE">
      <w:pPr>
        <w:spacing w:after="0" w:line="480" w:lineRule="auto"/>
        <w:jc w:val="both"/>
        <w:rPr>
          <w:rFonts w:ascii="Times New Roman" w:hAnsi="Times New Roman" w:cs="Times New Roman"/>
          <w:sz w:val="24"/>
          <w:szCs w:val="24"/>
        </w:rPr>
      </w:pPr>
      <w:r w:rsidRPr="00D449F6">
        <w:rPr>
          <w:rFonts w:ascii="Times New Roman" w:hAnsi="Times New Roman" w:cs="Times New Roman"/>
          <w:sz w:val="24"/>
          <w:szCs w:val="24"/>
          <w:lang w:val="en-US"/>
        </w:rPr>
        <w:t>1.</w:t>
      </w:r>
      <w:r w:rsidR="008C7C75"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Dykhne</w:t>
      </w:r>
      <w:r w:rsidR="009551AE"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A</w:t>
      </w:r>
      <w:r w:rsidR="009551AE" w:rsidRPr="00D449F6">
        <w:rPr>
          <w:rFonts w:ascii="Times New Roman" w:hAnsi="Times New Roman" w:cs="Times New Roman"/>
          <w:sz w:val="24"/>
          <w:szCs w:val="24"/>
          <w:lang w:val="en-US"/>
        </w:rPr>
        <w:t>.</w:t>
      </w:r>
      <w:r w:rsidR="009551AE" w:rsidRPr="00275214">
        <w:rPr>
          <w:rFonts w:ascii="Times New Roman" w:hAnsi="Times New Roman" w:cs="Times New Roman"/>
          <w:sz w:val="24"/>
          <w:szCs w:val="24"/>
          <w:lang w:val="en-US"/>
        </w:rPr>
        <w:t>M</w:t>
      </w:r>
      <w:r w:rsidR="009551AE"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Sarychev</w:t>
      </w:r>
      <w:r w:rsidR="009551AE"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A</w:t>
      </w:r>
      <w:r w:rsidR="009551AE" w:rsidRPr="00D449F6">
        <w:rPr>
          <w:rFonts w:ascii="Times New Roman" w:hAnsi="Times New Roman" w:cs="Times New Roman"/>
          <w:sz w:val="24"/>
          <w:szCs w:val="24"/>
          <w:lang w:val="en-US"/>
        </w:rPr>
        <w:t>.</w:t>
      </w:r>
      <w:r w:rsidR="009551AE" w:rsidRPr="00275214">
        <w:rPr>
          <w:rFonts w:ascii="Times New Roman" w:hAnsi="Times New Roman" w:cs="Times New Roman"/>
          <w:sz w:val="24"/>
          <w:szCs w:val="24"/>
          <w:lang w:val="en-US"/>
        </w:rPr>
        <w:t>K</w:t>
      </w:r>
      <w:r w:rsidR="009551AE"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Shalaev</w:t>
      </w:r>
      <w:r w:rsidR="009551AE" w:rsidRPr="00D449F6">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V</w:t>
      </w:r>
      <w:r w:rsidR="009551AE" w:rsidRPr="00D449F6">
        <w:rPr>
          <w:rFonts w:ascii="Times New Roman" w:hAnsi="Times New Roman" w:cs="Times New Roman"/>
          <w:sz w:val="24"/>
          <w:szCs w:val="24"/>
          <w:lang w:val="en-US"/>
        </w:rPr>
        <w:t>.</w:t>
      </w:r>
      <w:r w:rsidR="009551AE" w:rsidRPr="00275214">
        <w:rPr>
          <w:rFonts w:ascii="Times New Roman" w:hAnsi="Times New Roman" w:cs="Times New Roman"/>
          <w:sz w:val="24"/>
          <w:szCs w:val="24"/>
          <w:lang w:val="en-US"/>
        </w:rPr>
        <w:t>M</w:t>
      </w:r>
      <w:r w:rsidR="009551AE" w:rsidRPr="00D449F6">
        <w:rPr>
          <w:rFonts w:ascii="Times New Roman" w:hAnsi="Times New Roman" w:cs="Times New Roman"/>
          <w:sz w:val="24"/>
          <w:szCs w:val="24"/>
          <w:lang w:val="en-US"/>
        </w:rPr>
        <w:t xml:space="preserve">.  </w:t>
      </w:r>
      <w:r w:rsidR="00275214" w:rsidRPr="00275214">
        <w:rPr>
          <w:rFonts w:ascii="Times New Roman" w:hAnsi="Times New Roman" w:cs="Times New Roman"/>
          <w:sz w:val="24"/>
          <w:szCs w:val="24"/>
          <w:lang w:val="en-US"/>
        </w:rPr>
        <w:t xml:space="preserve">Resonant transmittance through metal films with fabricated and light-induced modulation </w:t>
      </w:r>
      <w:r w:rsidR="00275214">
        <w:rPr>
          <w:rFonts w:ascii="Times New Roman" w:hAnsi="Times New Roman" w:cs="Times New Roman"/>
          <w:sz w:val="24"/>
          <w:szCs w:val="24"/>
          <w:lang w:val="en-US"/>
        </w:rPr>
        <w:t xml:space="preserve">// </w:t>
      </w:r>
      <w:r w:rsidR="009551AE" w:rsidRPr="00275214">
        <w:rPr>
          <w:rFonts w:ascii="Times New Roman" w:hAnsi="Times New Roman" w:cs="Times New Roman"/>
          <w:sz w:val="24"/>
          <w:szCs w:val="24"/>
          <w:lang w:val="en-US"/>
        </w:rPr>
        <w:t>Phys</w:t>
      </w:r>
      <w:r w:rsidR="00275214">
        <w:rPr>
          <w:rFonts w:ascii="Times New Roman" w:hAnsi="Times New Roman" w:cs="Times New Roman"/>
          <w:sz w:val="24"/>
          <w:szCs w:val="24"/>
          <w:lang w:val="en-US"/>
        </w:rPr>
        <w:t>ical</w:t>
      </w:r>
      <w:r w:rsidR="009551AE" w:rsidRPr="00275214">
        <w:rPr>
          <w:rFonts w:ascii="Times New Roman" w:hAnsi="Times New Roman" w:cs="Times New Roman"/>
          <w:sz w:val="24"/>
          <w:szCs w:val="24"/>
          <w:lang w:val="en-US"/>
        </w:rPr>
        <w:t xml:space="preserve"> Rev</w:t>
      </w:r>
      <w:r w:rsidR="00275214">
        <w:rPr>
          <w:rFonts w:ascii="Times New Roman" w:hAnsi="Times New Roman" w:cs="Times New Roman"/>
          <w:sz w:val="24"/>
          <w:szCs w:val="24"/>
          <w:lang w:val="en-US"/>
        </w:rPr>
        <w:t>iew</w:t>
      </w:r>
      <w:r w:rsidR="009551AE" w:rsidRPr="00275214">
        <w:rPr>
          <w:rFonts w:ascii="Times New Roman" w:hAnsi="Times New Roman" w:cs="Times New Roman"/>
          <w:sz w:val="24"/>
          <w:szCs w:val="24"/>
          <w:lang w:val="en-US"/>
        </w:rPr>
        <w:t xml:space="preserve"> B. 2003. V</w:t>
      </w:r>
      <w:r w:rsidR="00275214">
        <w:rPr>
          <w:rFonts w:ascii="Times New Roman" w:hAnsi="Times New Roman" w:cs="Times New Roman"/>
          <w:sz w:val="24"/>
          <w:szCs w:val="24"/>
          <w:lang w:val="en-US"/>
        </w:rPr>
        <w:t>ol</w:t>
      </w:r>
      <w:r w:rsidR="009551AE" w:rsidRPr="00880E8A">
        <w:rPr>
          <w:rFonts w:ascii="Times New Roman" w:hAnsi="Times New Roman" w:cs="Times New Roman"/>
          <w:sz w:val="24"/>
          <w:szCs w:val="24"/>
        </w:rPr>
        <w:t>.</w:t>
      </w:r>
      <w:r w:rsidR="00275214" w:rsidRPr="00880E8A">
        <w:rPr>
          <w:rFonts w:ascii="Times New Roman" w:hAnsi="Times New Roman" w:cs="Times New Roman"/>
          <w:sz w:val="24"/>
          <w:szCs w:val="24"/>
        </w:rPr>
        <w:t xml:space="preserve"> </w:t>
      </w:r>
      <w:r w:rsidR="009551AE" w:rsidRPr="00880E8A">
        <w:rPr>
          <w:rFonts w:ascii="Times New Roman" w:hAnsi="Times New Roman" w:cs="Times New Roman"/>
          <w:sz w:val="24"/>
          <w:szCs w:val="24"/>
        </w:rPr>
        <w:t xml:space="preserve">67. </w:t>
      </w:r>
      <w:r w:rsidR="00C26A4A">
        <w:rPr>
          <w:rFonts w:ascii="Times New Roman" w:hAnsi="Times New Roman" w:cs="Times New Roman"/>
          <w:sz w:val="24"/>
          <w:szCs w:val="24"/>
          <w:lang w:val="en-US"/>
        </w:rPr>
        <w:t>No.</w:t>
      </w:r>
      <w:r w:rsidR="00275214" w:rsidRPr="008C7C75">
        <w:rPr>
          <w:rFonts w:ascii="Times New Roman" w:hAnsi="Times New Roman" w:cs="Times New Roman"/>
          <w:sz w:val="24"/>
          <w:szCs w:val="24"/>
        </w:rPr>
        <w:t xml:space="preserve"> 19. </w:t>
      </w:r>
      <w:r w:rsidR="00275214">
        <w:rPr>
          <w:rFonts w:ascii="Times New Roman" w:hAnsi="Times New Roman" w:cs="Times New Roman"/>
          <w:sz w:val="24"/>
          <w:szCs w:val="24"/>
          <w:lang w:val="en-US"/>
        </w:rPr>
        <w:t>Pp</w:t>
      </w:r>
      <w:r w:rsidR="00275214" w:rsidRPr="008C7C75">
        <w:rPr>
          <w:rFonts w:ascii="Times New Roman" w:hAnsi="Times New Roman" w:cs="Times New Roman"/>
          <w:sz w:val="24"/>
          <w:szCs w:val="24"/>
        </w:rPr>
        <w:t xml:space="preserve">. </w:t>
      </w:r>
      <w:r w:rsidR="009551AE" w:rsidRPr="008C7C75">
        <w:rPr>
          <w:rFonts w:ascii="Times New Roman" w:hAnsi="Times New Roman" w:cs="Times New Roman"/>
          <w:sz w:val="24"/>
          <w:szCs w:val="24"/>
        </w:rPr>
        <w:t>195402.</w:t>
      </w:r>
    </w:p>
    <w:p w:rsidR="009551AE" w:rsidRPr="008C7C75" w:rsidRDefault="008C7C75" w:rsidP="009551AE">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9551AE" w:rsidRPr="009551AE">
        <w:rPr>
          <w:rFonts w:ascii="Times New Roman" w:hAnsi="Times New Roman" w:cs="Times New Roman"/>
          <w:sz w:val="24"/>
          <w:szCs w:val="24"/>
        </w:rPr>
        <w:t>Шварцбург</w:t>
      </w:r>
      <w:r w:rsidR="009551AE" w:rsidRPr="005D6641">
        <w:rPr>
          <w:rFonts w:ascii="Times New Roman" w:hAnsi="Times New Roman" w:cs="Times New Roman"/>
          <w:sz w:val="24"/>
          <w:szCs w:val="24"/>
        </w:rPr>
        <w:t xml:space="preserve"> </w:t>
      </w:r>
      <w:r w:rsidR="009551AE" w:rsidRPr="009551AE">
        <w:rPr>
          <w:rFonts w:ascii="Times New Roman" w:hAnsi="Times New Roman" w:cs="Times New Roman"/>
          <w:sz w:val="24"/>
          <w:szCs w:val="24"/>
        </w:rPr>
        <w:t>А</w:t>
      </w:r>
      <w:r w:rsidR="009551AE" w:rsidRPr="005D6641">
        <w:rPr>
          <w:rFonts w:ascii="Times New Roman" w:hAnsi="Times New Roman" w:cs="Times New Roman"/>
          <w:sz w:val="24"/>
          <w:szCs w:val="24"/>
        </w:rPr>
        <w:t>.</w:t>
      </w:r>
      <w:r w:rsidR="009551AE" w:rsidRPr="009551AE">
        <w:rPr>
          <w:rFonts w:ascii="Times New Roman" w:hAnsi="Times New Roman" w:cs="Times New Roman"/>
          <w:sz w:val="24"/>
          <w:szCs w:val="24"/>
        </w:rPr>
        <w:t>Б</w:t>
      </w:r>
      <w:r w:rsidR="009551AE" w:rsidRPr="005D6641">
        <w:rPr>
          <w:rFonts w:ascii="Times New Roman" w:hAnsi="Times New Roman" w:cs="Times New Roman"/>
          <w:sz w:val="24"/>
          <w:szCs w:val="24"/>
        </w:rPr>
        <w:t xml:space="preserve">. </w:t>
      </w:r>
      <w:r w:rsidR="005D6641">
        <w:rPr>
          <w:rFonts w:ascii="Times New Roman" w:hAnsi="Times New Roman" w:cs="Times New Roman"/>
          <w:sz w:val="24"/>
          <w:szCs w:val="24"/>
        </w:rPr>
        <w:t xml:space="preserve">Оптика нестационарных сред </w:t>
      </w:r>
      <w:r w:rsidR="005D6641" w:rsidRPr="005D6641">
        <w:rPr>
          <w:rFonts w:ascii="Times New Roman" w:hAnsi="Times New Roman" w:cs="Times New Roman"/>
          <w:sz w:val="24"/>
          <w:szCs w:val="24"/>
        </w:rPr>
        <w:t xml:space="preserve">// </w:t>
      </w:r>
      <w:r w:rsidR="009551AE" w:rsidRPr="009551AE">
        <w:rPr>
          <w:rFonts w:ascii="Times New Roman" w:hAnsi="Times New Roman" w:cs="Times New Roman"/>
          <w:sz w:val="24"/>
          <w:szCs w:val="24"/>
        </w:rPr>
        <w:t>УФН</w:t>
      </w:r>
      <w:r w:rsidR="009551AE" w:rsidRPr="005D6641">
        <w:rPr>
          <w:rFonts w:ascii="Times New Roman" w:hAnsi="Times New Roman" w:cs="Times New Roman"/>
          <w:sz w:val="24"/>
          <w:szCs w:val="24"/>
        </w:rPr>
        <w:t xml:space="preserve">. 2005. </w:t>
      </w:r>
      <w:r w:rsidR="009551AE" w:rsidRPr="009551AE">
        <w:rPr>
          <w:rFonts w:ascii="Times New Roman" w:hAnsi="Times New Roman" w:cs="Times New Roman"/>
          <w:sz w:val="24"/>
          <w:szCs w:val="24"/>
        </w:rPr>
        <w:t>Т</w:t>
      </w:r>
      <w:r w:rsidR="009551AE" w:rsidRPr="008C7C75">
        <w:rPr>
          <w:rFonts w:ascii="Times New Roman" w:hAnsi="Times New Roman" w:cs="Times New Roman"/>
          <w:sz w:val="24"/>
          <w:szCs w:val="24"/>
          <w:lang w:val="en-US"/>
        </w:rPr>
        <w:t>.</w:t>
      </w:r>
      <w:r w:rsidR="005D6641" w:rsidRPr="008C7C75">
        <w:rPr>
          <w:rFonts w:ascii="Times New Roman" w:hAnsi="Times New Roman" w:cs="Times New Roman"/>
          <w:sz w:val="24"/>
          <w:szCs w:val="24"/>
          <w:lang w:val="en-US"/>
        </w:rPr>
        <w:t xml:space="preserve"> </w:t>
      </w:r>
      <w:r w:rsidR="009551AE" w:rsidRPr="008C7C75">
        <w:rPr>
          <w:rFonts w:ascii="Times New Roman" w:hAnsi="Times New Roman" w:cs="Times New Roman"/>
          <w:sz w:val="24"/>
          <w:szCs w:val="24"/>
          <w:lang w:val="en-US"/>
        </w:rPr>
        <w:t xml:space="preserve">175.  </w:t>
      </w:r>
      <w:r w:rsidR="005D6641" w:rsidRPr="008C7C75">
        <w:rPr>
          <w:rFonts w:ascii="Times New Roman" w:hAnsi="Times New Roman" w:cs="Times New Roman"/>
          <w:sz w:val="24"/>
          <w:szCs w:val="24"/>
          <w:lang w:val="en-US"/>
        </w:rPr>
        <w:t>№</w:t>
      </w:r>
      <w:r w:rsidR="009551AE" w:rsidRPr="008C7C75">
        <w:rPr>
          <w:rFonts w:ascii="Times New Roman" w:hAnsi="Times New Roman" w:cs="Times New Roman"/>
          <w:sz w:val="24"/>
          <w:szCs w:val="24"/>
          <w:lang w:val="en-US"/>
        </w:rPr>
        <w:t xml:space="preserve"> 8. </w:t>
      </w:r>
      <w:r w:rsidR="009551AE" w:rsidRPr="009551AE">
        <w:rPr>
          <w:rFonts w:ascii="Times New Roman" w:hAnsi="Times New Roman" w:cs="Times New Roman"/>
          <w:sz w:val="24"/>
          <w:szCs w:val="24"/>
        </w:rPr>
        <w:t>С</w:t>
      </w:r>
      <w:r w:rsidR="009551AE" w:rsidRPr="008C7C75">
        <w:rPr>
          <w:rFonts w:ascii="Times New Roman" w:hAnsi="Times New Roman" w:cs="Times New Roman"/>
          <w:sz w:val="24"/>
          <w:szCs w:val="24"/>
          <w:lang w:val="en-US"/>
        </w:rPr>
        <w:t>. 833</w:t>
      </w:r>
      <w:r w:rsidR="005D6641" w:rsidRPr="008C7C75">
        <w:rPr>
          <w:rFonts w:ascii="Times New Roman" w:hAnsi="Times New Roman" w:cs="Times New Roman"/>
          <w:sz w:val="24"/>
          <w:szCs w:val="24"/>
          <w:lang w:val="en-US"/>
        </w:rPr>
        <w:t>-861</w:t>
      </w:r>
      <w:r w:rsidR="009551AE" w:rsidRPr="008C7C75">
        <w:rPr>
          <w:rFonts w:ascii="Times New Roman" w:hAnsi="Times New Roman" w:cs="Times New Roman"/>
          <w:sz w:val="24"/>
          <w:szCs w:val="24"/>
          <w:lang w:val="en-US"/>
        </w:rPr>
        <w:t xml:space="preserve">. </w:t>
      </w:r>
    </w:p>
    <w:p w:rsidR="009551AE" w:rsidRPr="008C7C75" w:rsidRDefault="009571FD" w:rsidP="00956B34">
      <w:pPr>
        <w:spacing w:after="0" w:line="480"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8C7C75">
        <w:rPr>
          <w:rFonts w:ascii="Times New Roman" w:hAnsi="Times New Roman" w:cs="Times New Roman"/>
          <w:sz w:val="24"/>
          <w:szCs w:val="24"/>
          <w:lang w:val="en-US"/>
        </w:rPr>
        <w:t>.</w:t>
      </w:r>
      <w:r w:rsidR="008C7C75" w:rsidRPr="008C7C75">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Fourkal</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E</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Velchev</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I</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Ma</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C</w:t>
      </w:r>
      <w:r w:rsidR="009551AE" w:rsidRPr="00956B34">
        <w:rPr>
          <w:rFonts w:ascii="Times New Roman" w:hAnsi="Times New Roman" w:cs="Times New Roman"/>
          <w:sz w:val="24"/>
          <w:szCs w:val="24"/>
          <w:lang w:val="en-US"/>
        </w:rPr>
        <w:t>.</w:t>
      </w:r>
      <w:r w:rsidR="009551AE" w:rsidRPr="009551AE">
        <w:rPr>
          <w:rFonts w:ascii="Times New Roman" w:hAnsi="Times New Roman" w:cs="Times New Roman"/>
          <w:sz w:val="24"/>
          <w:szCs w:val="24"/>
          <w:lang w:val="en-US"/>
        </w:rPr>
        <w:t>M</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Smolyakov</w:t>
      </w:r>
      <w:r w:rsidR="009551AE" w:rsidRP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A</w:t>
      </w:r>
      <w:r w:rsidR="009551AE" w:rsidRPr="00956B34">
        <w:rPr>
          <w:rFonts w:ascii="Times New Roman" w:hAnsi="Times New Roman" w:cs="Times New Roman"/>
          <w:sz w:val="24"/>
          <w:szCs w:val="24"/>
          <w:lang w:val="en-US"/>
        </w:rPr>
        <w:t xml:space="preserve">. </w:t>
      </w:r>
      <w:r w:rsidR="00956B34" w:rsidRPr="00956B34">
        <w:rPr>
          <w:rFonts w:ascii="Times New Roman" w:hAnsi="Times New Roman" w:cs="Times New Roman"/>
          <w:sz w:val="24"/>
          <w:szCs w:val="24"/>
          <w:lang w:val="en-US"/>
        </w:rPr>
        <w:t xml:space="preserve">Resonant transparency of materials with negative permittivity </w:t>
      </w:r>
      <w:r w:rsidR="00956B34">
        <w:rPr>
          <w:rFonts w:ascii="Times New Roman" w:hAnsi="Times New Roman" w:cs="Times New Roman"/>
          <w:sz w:val="24"/>
          <w:szCs w:val="24"/>
          <w:lang w:val="en-US"/>
        </w:rPr>
        <w:t xml:space="preserve">// </w:t>
      </w:r>
      <w:r w:rsidR="009551AE" w:rsidRPr="009551AE">
        <w:rPr>
          <w:rFonts w:ascii="Times New Roman" w:hAnsi="Times New Roman" w:cs="Times New Roman"/>
          <w:sz w:val="24"/>
          <w:szCs w:val="24"/>
          <w:lang w:val="en-US"/>
        </w:rPr>
        <w:t xml:space="preserve">Physics Letters A. 2007. </w:t>
      </w:r>
      <w:r w:rsidR="009551AE" w:rsidRPr="009551AE">
        <w:rPr>
          <w:rFonts w:ascii="Times New Roman" w:hAnsi="Times New Roman" w:cs="Times New Roman"/>
          <w:sz w:val="24"/>
          <w:szCs w:val="24"/>
        </w:rPr>
        <w:t>V</w:t>
      </w:r>
      <w:r w:rsidR="00956B34">
        <w:rPr>
          <w:rFonts w:ascii="Times New Roman" w:hAnsi="Times New Roman" w:cs="Times New Roman"/>
          <w:sz w:val="24"/>
          <w:szCs w:val="24"/>
          <w:lang w:val="en-US"/>
        </w:rPr>
        <w:t>ol</w:t>
      </w:r>
      <w:r w:rsidR="009551AE" w:rsidRPr="009551AE">
        <w:rPr>
          <w:rFonts w:ascii="Times New Roman" w:hAnsi="Times New Roman" w:cs="Times New Roman"/>
          <w:sz w:val="24"/>
          <w:szCs w:val="24"/>
        </w:rPr>
        <w:t xml:space="preserve">. 361. </w:t>
      </w:r>
      <w:r w:rsidR="00956B34">
        <w:rPr>
          <w:rFonts w:ascii="Times New Roman" w:hAnsi="Times New Roman" w:cs="Times New Roman"/>
          <w:sz w:val="24"/>
          <w:szCs w:val="24"/>
          <w:lang w:val="en-US"/>
        </w:rPr>
        <w:t>No</w:t>
      </w:r>
      <w:r w:rsidR="00956B34" w:rsidRPr="00956B34">
        <w:rPr>
          <w:rFonts w:ascii="Times New Roman" w:hAnsi="Times New Roman" w:cs="Times New Roman"/>
          <w:sz w:val="24"/>
          <w:szCs w:val="24"/>
        </w:rPr>
        <w:t xml:space="preserve">. </w:t>
      </w:r>
      <w:r w:rsidR="00956B34" w:rsidRPr="009571FD">
        <w:rPr>
          <w:rFonts w:ascii="Times New Roman" w:hAnsi="Times New Roman" w:cs="Times New Roman"/>
          <w:sz w:val="24"/>
          <w:szCs w:val="24"/>
        </w:rPr>
        <w:t xml:space="preserve">4-5. </w:t>
      </w:r>
      <w:r w:rsidR="009551AE" w:rsidRPr="009551AE">
        <w:rPr>
          <w:rFonts w:ascii="Times New Roman" w:hAnsi="Times New Roman" w:cs="Times New Roman"/>
          <w:sz w:val="24"/>
          <w:szCs w:val="24"/>
        </w:rPr>
        <w:t>P</w:t>
      </w:r>
      <w:r w:rsidR="00956B34">
        <w:rPr>
          <w:rFonts w:ascii="Times New Roman" w:hAnsi="Times New Roman" w:cs="Times New Roman"/>
          <w:sz w:val="24"/>
          <w:szCs w:val="24"/>
          <w:lang w:val="en-US"/>
        </w:rPr>
        <w:t>p</w:t>
      </w:r>
      <w:r w:rsidR="009551AE" w:rsidRPr="009551AE">
        <w:rPr>
          <w:rFonts w:ascii="Times New Roman" w:hAnsi="Times New Roman" w:cs="Times New Roman"/>
          <w:sz w:val="24"/>
          <w:szCs w:val="24"/>
        </w:rPr>
        <w:t>. 277</w:t>
      </w:r>
      <w:r w:rsidR="00956B34" w:rsidRPr="009571FD">
        <w:rPr>
          <w:rFonts w:ascii="Times New Roman" w:hAnsi="Times New Roman" w:cs="Times New Roman"/>
          <w:sz w:val="24"/>
          <w:szCs w:val="24"/>
        </w:rPr>
        <w:t>-282</w:t>
      </w:r>
      <w:r w:rsidR="009551AE" w:rsidRPr="009551AE">
        <w:rPr>
          <w:rFonts w:ascii="Times New Roman" w:hAnsi="Times New Roman" w:cs="Times New Roman"/>
          <w:sz w:val="24"/>
          <w:szCs w:val="24"/>
        </w:rPr>
        <w:t xml:space="preserve">. </w:t>
      </w:r>
    </w:p>
    <w:p w:rsidR="007442C5" w:rsidRDefault="00A267C8" w:rsidP="00A267C8">
      <w:pPr>
        <w:spacing w:after="0" w:line="480" w:lineRule="auto"/>
        <w:jc w:val="both"/>
        <w:rPr>
          <w:rFonts w:ascii="Times New Roman" w:hAnsi="Times New Roman" w:cs="Times New Roman"/>
          <w:sz w:val="24"/>
          <w:szCs w:val="24"/>
        </w:rPr>
      </w:pPr>
      <w:r w:rsidRPr="007442C5">
        <w:rPr>
          <w:rFonts w:ascii="Times New Roman" w:hAnsi="Times New Roman" w:cs="Times New Roman"/>
          <w:sz w:val="24"/>
          <w:szCs w:val="24"/>
        </w:rPr>
        <w:t>4</w:t>
      </w:r>
      <w:r w:rsidR="008C7C75">
        <w:rPr>
          <w:rFonts w:ascii="Times New Roman" w:hAnsi="Times New Roman" w:cs="Times New Roman"/>
          <w:sz w:val="24"/>
          <w:szCs w:val="24"/>
        </w:rPr>
        <w:t xml:space="preserve">. </w:t>
      </w:r>
      <w:r w:rsidRPr="009551AE">
        <w:rPr>
          <w:rFonts w:ascii="Times New Roman" w:hAnsi="Times New Roman" w:cs="Times New Roman"/>
          <w:sz w:val="24"/>
          <w:szCs w:val="24"/>
        </w:rPr>
        <w:t xml:space="preserve">Шалин А.С. </w:t>
      </w:r>
      <w:r w:rsidRPr="00A267C8">
        <w:rPr>
          <w:rFonts w:ascii="Times New Roman" w:hAnsi="Times New Roman" w:cs="Times New Roman"/>
          <w:sz w:val="24"/>
          <w:szCs w:val="24"/>
        </w:rPr>
        <w:t>Широкополосное просветление среды, модифицированной внедр</w:t>
      </w:r>
      <w:r w:rsidR="007442C5">
        <w:rPr>
          <w:rFonts w:ascii="Times New Roman" w:hAnsi="Times New Roman" w:cs="Times New Roman"/>
          <w:sz w:val="24"/>
          <w:szCs w:val="24"/>
        </w:rPr>
        <w:t>ё</w:t>
      </w:r>
      <w:r w:rsidRPr="00A267C8">
        <w:rPr>
          <w:rFonts w:ascii="Times New Roman" w:hAnsi="Times New Roman" w:cs="Times New Roman"/>
          <w:sz w:val="24"/>
          <w:szCs w:val="24"/>
        </w:rPr>
        <w:t xml:space="preserve">нным слоем из нанополостей // </w:t>
      </w:r>
      <w:r w:rsidRPr="009551AE">
        <w:rPr>
          <w:rFonts w:ascii="Times New Roman" w:hAnsi="Times New Roman" w:cs="Times New Roman"/>
          <w:sz w:val="24"/>
          <w:szCs w:val="24"/>
        </w:rPr>
        <w:t xml:space="preserve">Письма в ЖЭТФ. 2010. Т. 91. </w:t>
      </w:r>
      <w:r w:rsidRPr="008C7C75">
        <w:rPr>
          <w:rFonts w:ascii="Times New Roman" w:hAnsi="Times New Roman" w:cs="Times New Roman"/>
          <w:sz w:val="24"/>
          <w:szCs w:val="24"/>
        </w:rPr>
        <w:t xml:space="preserve">№ 12. </w:t>
      </w:r>
      <w:r w:rsidRPr="009551AE">
        <w:rPr>
          <w:rFonts w:ascii="Times New Roman" w:hAnsi="Times New Roman" w:cs="Times New Roman"/>
          <w:sz w:val="24"/>
          <w:szCs w:val="24"/>
        </w:rPr>
        <w:t>С</w:t>
      </w:r>
      <w:r w:rsidRPr="008C7C75">
        <w:rPr>
          <w:rFonts w:ascii="Times New Roman" w:hAnsi="Times New Roman" w:cs="Times New Roman"/>
          <w:sz w:val="24"/>
          <w:szCs w:val="24"/>
        </w:rPr>
        <w:t>. 705-711.</w:t>
      </w:r>
    </w:p>
    <w:p w:rsidR="007442C5" w:rsidRDefault="007442C5" w:rsidP="007442C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5</w:t>
      </w:r>
      <w:r w:rsidR="008C7C75">
        <w:rPr>
          <w:rFonts w:ascii="Times New Roman" w:hAnsi="Times New Roman" w:cs="Times New Roman"/>
          <w:sz w:val="24"/>
          <w:szCs w:val="24"/>
        </w:rPr>
        <w:t xml:space="preserve">. </w:t>
      </w:r>
      <w:r w:rsidRPr="009551AE">
        <w:rPr>
          <w:rFonts w:ascii="Times New Roman" w:hAnsi="Times New Roman" w:cs="Times New Roman"/>
          <w:sz w:val="24"/>
          <w:szCs w:val="24"/>
        </w:rPr>
        <w:t xml:space="preserve">Гинзбург В.Л., Рухадзе А.А. </w:t>
      </w:r>
      <w:r>
        <w:rPr>
          <w:rFonts w:ascii="Times New Roman" w:hAnsi="Times New Roman" w:cs="Times New Roman"/>
          <w:sz w:val="24"/>
          <w:szCs w:val="24"/>
        </w:rPr>
        <w:t>В</w:t>
      </w:r>
      <w:r w:rsidRPr="009551AE">
        <w:rPr>
          <w:rFonts w:ascii="Times New Roman" w:hAnsi="Times New Roman" w:cs="Times New Roman"/>
          <w:sz w:val="24"/>
          <w:szCs w:val="24"/>
        </w:rPr>
        <w:t xml:space="preserve">олны в </w:t>
      </w:r>
      <w:r>
        <w:rPr>
          <w:rFonts w:ascii="Times New Roman" w:hAnsi="Times New Roman" w:cs="Times New Roman"/>
          <w:sz w:val="24"/>
          <w:szCs w:val="24"/>
        </w:rPr>
        <w:t xml:space="preserve">магнитоактивной </w:t>
      </w:r>
      <w:r w:rsidRPr="009551AE">
        <w:rPr>
          <w:rFonts w:ascii="Times New Roman" w:hAnsi="Times New Roman" w:cs="Times New Roman"/>
          <w:sz w:val="24"/>
          <w:szCs w:val="24"/>
        </w:rPr>
        <w:t>плазме. М</w:t>
      </w:r>
      <w:r w:rsidRPr="00A51A23">
        <w:rPr>
          <w:rFonts w:ascii="Times New Roman" w:hAnsi="Times New Roman" w:cs="Times New Roman"/>
          <w:sz w:val="24"/>
          <w:szCs w:val="24"/>
        </w:rPr>
        <w:t xml:space="preserve">.: </w:t>
      </w:r>
      <w:r w:rsidRPr="009551AE">
        <w:rPr>
          <w:rFonts w:ascii="Times New Roman" w:hAnsi="Times New Roman" w:cs="Times New Roman"/>
          <w:sz w:val="24"/>
          <w:szCs w:val="24"/>
        </w:rPr>
        <w:t>Наука</w:t>
      </w:r>
      <w:r w:rsidRPr="00A51A23">
        <w:rPr>
          <w:rFonts w:ascii="Times New Roman" w:hAnsi="Times New Roman" w:cs="Times New Roman"/>
          <w:sz w:val="24"/>
          <w:szCs w:val="24"/>
        </w:rPr>
        <w:t xml:space="preserve">, 1975, 256 </w:t>
      </w:r>
      <w:r>
        <w:rPr>
          <w:rFonts w:ascii="Times New Roman" w:hAnsi="Times New Roman" w:cs="Times New Roman"/>
          <w:sz w:val="24"/>
          <w:szCs w:val="24"/>
        </w:rPr>
        <w:t>с</w:t>
      </w:r>
      <w:r w:rsidRPr="00A51A23">
        <w:rPr>
          <w:rFonts w:ascii="Times New Roman" w:hAnsi="Times New Roman" w:cs="Times New Roman"/>
          <w:sz w:val="24"/>
          <w:szCs w:val="24"/>
        </w:rPr>
        <w:t>.</w:t>
      </w:r>
      <w:r w:rsidR="00A51A23">
        <w:rPr>
          <w:rFonts w:ascii="Times New Roman" w:hAnsi="Times New Roman" w:cs="Times New Roman"/>
          <w:sz w:val="24"/>
          <w:szCs w:val="24"/>
        </w:rPr>
        <w:t xml:space="preserve"> </w:t>
      </w:r>
    </w:p>
    <w:p w:rsidR="00A51A23" w:rsidRPr="00A51A23" w:rsidRDefault="00A51A23" w:rsidP="00A51A23">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rPr>
        <w:t>6</w:t>
      </w:r>
      <w:r w:rsidR="008C7C75">
        <w:rPr>
          <w:rFonts w:ascii="Times New Roman" w:hAnsi="Times New Roman" w:cs="Times New Roman"/>
          <w:sz w:val="24"/>
          <w:szCs w:val="24"/>
        </w:rPr>
        <w:t xml:space="preserve">. </w:t>
      </w:r>
      <w:r w:rsidRPr="00A51A23">
        <w:rPr>
          <w:rFonts w:ascii="Times New Roman" w:hAnsi="Times New Roman" w:cs="Times New Roman"/>
          <w:sz w:val="24"/>
          <w:szCs w:val="24"/>
        </w:rPr>
        <w:t>Жаров А.А., Кондратьев И.Г., Миллер М.А. Резонансное согласование электромагнитных волн с изотропной неоднородной плазмой</w:t>
      </w:r>
      <w:r>
        <w:rPr>
          <w:rFonts w:ascii="Times New Roman" w:hAnsi="Times New Roman" w:cs="Times New Roman"/>
          <w:sz w:val="24"/>
          <w:szCs w:val="24"/>
        </w:rPr>
        <w:t xml:space="preserve"> </w:t>
      </w:r>
      <w:r w:rsidRPr="00A51A23">
        <w:rPr>
          <w:rFonts w:ascii="Times New Roman" w:hAnsi="Times New Roman" w:cs="Times New Roman"/>
          <w:sz w:val="24"/>
          <w:szCs w:val="24"/>
        </w:rPr>
        <w:t>// Физика плазмы.</w:t>
      </w:r>
      <w:r>
        <w:rPr>
          <w:rFonts w:ascii="Times New Roman" w:hAnsi="Times New Roman" w:cs="Times New Roman"/>
          <w:sz w:val="24"/>
          <w:szCs w:val="24"/>
        </w:rPr>
        <w:t xml:space="preserve"> </w:t>
      </w:r>
      <w:r w:rsidRPr="00A51A23">
        <w:rPr>
          <w:rFonts w:ascii="Times New Roman" w:hAnsi="Times New Roman" w:cs="Times New Roman"/>
          <w:sz w:val="24"/>
          <w:szCs w:val="24"/>
          <w:lang w:val="en-US"/>
        </w:rPr>
        <w:t xml:space="preserve">1979, </w:t>
      </w:r>
      <w:r>
        <w:rPr>
          <w:rFonts w:ascii="Times New Roman" w:hAnsi="Times New Roman" w:cs="Times New Roman"/>
          <w:sz w:val="24"/>
          <w:szCs w:val="24"/>
        </w:rPr>
        <w:t>Т</w:t>
      </w:r>
      <w:r w:rsidRPr="00A51A23">
        <w:rPr>
          <w:rFonts w:ascii="Times New Roman" w:hAnsi="Times New Roman" w:cs="Times New Roman"/>
          <w:sz w:val="24"/>
          <w:szCs w:val="24"/>
          <w:lang w:val="en-US"/>
        </w:rPr>
        <w:t xml:space="preserve">. 5. № 2. </w:t>
      </w:r>
      <w:r>
        <w:rPr>
          <w:rFonts w:ascii="Times New Roman" w:hAnsi="Times New Roman" w:cs="Times New Roman"/>
          <w:sz w:val="24"/>
          <w:szCs w:val="24"/>
        </w:rPr>
        <w:t>С</w:t>
      </w:r>
      <w:r w:rsidRPr="00A51A23">
        <w:rPr>
          <w:rFonts w:ascii="Times New Roman" w:hAnsi="Times New Roman" w:cs="Times New Roman"/>
          <w:sz w:val="24"/>
          <w:szCs w:val="24"/>
          <w:lang w:val="en-US"/>
        </w:rPr>
        <w:t xml:space="preserve">. 261-270. </w:t>
      </w:r>
    </w:p>
    <w:p w:rsidR="00584548" w:rsidRPr="00880E8A" w:rsidRDefault="00A51A23" w:rsidP="00584548">
      <w:pPr>
        <w:spacing w:after="0" w:line="480" w:lineRule="auto"/>
        <w:jc w:val="both"/>
        <w:rPr>
          <w:rFonts w:ascii="Times New Roman" w:hAnsi="Times New Roman" w:cs="Times New Roman"/>
          <w:sz w:val="24"/>
          <w:szCs w:val="24"/>
        </w:rPr>
      </w:pPr>
      <w:r w:rsidRPr="00A51A23">
        <w:rPr>
          <w:rFonts w:ascii="Times New Roman" w:hAnsi="Times New Roman" w:cs="Times New Roman"/>
          <w:sz w:val="24"/>
          <w:szCs w:val="24"/>
          <w:lang w:val="en-US"/>
        </w:rPr>
        <w:t>7</w:t>
      </w:r>
      <w:r w:rsidR="008C7C75">
        <w:rPr>
          <w:rFonts w:ascii="Times New Roman" w:hAnsi="Times New Roman" w:cs="Times New Roman"/>
          <w:sz w:val="24"/>
          <w:szCs w:val="24"/>
          <w:lang w:val="en-US"/>
        </w:rPr>
        <w:t>.</w:t>
      </w:r>
      <w:r w:rsidR="008C7C75" w:rsidRPr="008C7C75">
        <w:rPr>
          <w:rFonts w:ascii="Times New Roman" w:hAnsi="Times New Roman" w:cs="Times New Roman"/>
          <w:sz w:val="24"/>
          <w:szCs w:val="24"/>
          <w:lang w:val="en-US"/>
        </w:rPr>
        <w:t xml:space="preserve"> </w:t>
      </w:r>
      <w:r w:rsidR="00584548" w:rsidRPr="00584548">
        <w:rPr>
          <w:rFonts w:ascii="Times New Roman" w:hAnsi="Times New Roman" w:cs="Times New Roman"/>
          <w:sz w:val="24"/>
          <w:szCs w:val="24"/>
          <w:lang w:val="en-US"/>
        </w:rPr>
        <w:t>Nazarenko S.V., Newell A.C., Zakharov V.E. Communication through plasma sheaths via Raman (three</w:t>
      </w:r>
      <w:r w:rsidR="00584548" w:rsidRPr="00584548">
        <w:rPr>
          <w:rFonts w:ascii="Cambria Math" w:hAnsi="Cambria Math" w:cs="Cambria Math"/>
          <w:sz w:val="24"/>
          <w:szCs w:val="24"/>
          <w:lang w:val="en-US"/>
        </w:rPr>
        <w:t>‐</w:t>
      </w:r>
      <w:r w:rsidR="00584548" w:rsidRPr="00584548">
        <w:rPr>
          <w:rFonts w:ascii="Times New Roman" w:hAnsi="Times New Roman" w:cs="Times New Roman"/>
          <w:sz w:val="24"/>
          <w:szCs w:val="24"/>
          <w:lang w:val="en-US"/>
        </w:rPr>
        <w:t>wave) scattering process</w:t>
      </w:r>
      <w:r w:rsidR="00C26A4A">
        <w:rPr>
          <w:rFonts w:ascii="Times New Roman" w:hAnsi="Times New Roman" w:cs="Times New Roman"/>
          <w:sz w:val="24"/>
          <w:szCs w:val="24"/>
          <w:lang w:val="en-US"/>
        </w:rPr>
        <w:t xml:space="preserve"> </w:t>
      </w:r>
      <w:r w:rsidR="00584548">
        <w:rPr>
          <w:rFonts w:ascii="Times New Roman" w:hAnsi="Times New Roman" w:cs="Times New Roman"/>
          <w:sz w:val="24"/>
          <w:szCs w:val="24"/>
          <w:lang w:val="en-US"/>
        </w:rPr>
        <w:t xml:space="preserve">// </w:t>
      </w:r>
      <w:r w:rsidR="00584548" w:rsidRPr="00584548">
        <w:rPr>
          <w:rFonts w:ascii="Times New Roman" w:hAnsi="Times New Roman" w:cs="Times New Roman"/>
          <w:sz w:val="24"/>
          <w:szCs w:val="24"/>
          <w:lang w:val="en-US"/>
        </w:rPr>
        <w:t xml:space="preserve">Physics of Plasmas. </w:t>
      </w:r>
      <w:r w:rsidR="00584548" w:rsidRPr="00880E8A">
        <w:rPr>
          <w:rFonts w:ascii="Times New Roman" w:hAnsi="Times New Roman" w:cs="Times New Roman"/>
          <w:sz w:val="24"/>
          <w:szCs w:val="24"/>
        </w:rPr>
        <w:t xml:space="preserve">1994. </w:t>
      </w:r>
      <w:r w:rsidR="00584548" w:rsidRPr="008C7C75">
        <w:rPr>
          <w:rFonts w:ascii="Times New Roman" w:hAnsi="Times New Roman" w:cs="Times New Roman"/>
          <w:sz w:val="24"/>
          <w:szCs w:val="24"/>
          <w:lang w:val="en-US"/>
        </w:rPr>
        <w:t>V</w:t>
      </w:r>
      <w:r w:rsidR="00584548">
        <w:rPr>
          <w:rFonts w:ascii="Times New Roman" w:hAnsi="Times New Roman" w:cs="Times New Roman"/>
          <w:sz w:val="24"/>
          <w:szCs w:val="24"/>
          <w:lang w:val="en-US"/>
        </w:rPr>
        <w:t>ol</w:t>
      </w:r>
      <w:r w:rsidR="00584548" w:rsidRPr="00880E8A">
        <w:rPr>
          <w:rFonts w:ascii="Times New Roman" w:hAnsi="Times New Roman" w:cs="Times New Roman"/>
          <w:sz w:val="24"/>
          <w:szCs w:val="24"/>
        </w:rPr>
        <w:t>.</w:t>
      </w:r>
      <w:r w:rsidR="00C26A4A">
        <w:rPr>
          <w:rFonts w:ascii="Times New Roman" w:hAnsi="Times New Roman" w:cs="Times New Roman"/>
          <w:sz w:val="24"/>
          <w:szCs w:val="24"/>
          <w:lang w:val="en-US"/>
        </w:rPr>
        <w:t xml:space="preserve"> </w:t>
      </w:r>
      <w:r w:rsidR="00584548" w:rsidRPr="00880E8A">
        <w:rPr>
          <w:rFonts w:ascii="Times New Roman" w:hAnsi="Times New Roman" w:cs="Times New Roman"/>
          <w:sz w:val="24"/>
          <w:szCs w:val="24"/>
        </w:rPr>
        <w:t xml:space="preserve">1. </w:t>
      </w:r>
      <w:r w:rsidR="00584548" w:rsidRPr="008C7C75">
        <w:rPr>
          <w:rFonts w:ascii="Times New Roman" w:hAnsi="Times New Roman" w:cs="Times New Roman"/>
          <w:sz w:val="24"/>
          <w:szCs w:val="24"/>
          <w:lang w:val="en-US"/>
        </w:rPr>
        <w:t>No</w:t>
      </w:r>
      <w:r w:rsidR="00584548" w:rsidRPr="00880E8A">
        <w:rPr>
          <w:rFonts w:ascii="Times New Roman" w:hAnsi="Times New Roman" w:cs="Times New Roman"/>
          <w:sz w:val="24"/>
          <w:szCs w:val="24"/>
        </w:rPr>
        <w:t xml:space="preserve">. 9. </w:t>
      </w:r>
      <w:r w:rsidR="00584548" w:rsidRPr="008C7C75">
        <w:rPr>
          <w:rFonts w:ascii="Times New Roman" w:hAnsi="Times New Roman" w:cs="Times New Roman"/>
          <w:sz w:val="24"/>
          <w:szCs w:val="24"/>
          <w:lang w:val="en-US"/>
        </w:rPr>
        <w:t>P</w:t>
      </w:r>
      <w:r w:rsidR="00584548">
        <w:rPr>
          <w:rFonts w:ascii="Times New Roman" w:hAnsi="Times New Roman" w:cs="Times New Roman"/>
          <w:sz w:val="24"/>
          <w:szCs w:val="24"/>
          <w:lang w:val="en-US"/>
        </w:rPr>
        <w:t>p</w:t>
      </w:r>
      <w:r w:rsidR="00584548" w:rsidRPr="00880E8A">
        <w:rPr>
          <w:rFonts w:ascii="Times New Roman" w:hAnsi="Times New Roman" w:cs="Times New Roman"/>
          <w:sz w:val="24"/>
          <w:szCs w:val="24"/>
        </w:rPr>
        <w:t>. 2827-2834.</w:t>
      </w:r>
    </w:p>
    <w:p w:rsidR="009551AE" w:rsidRPr="009551AE" w:rsidRDefault="00A51A23" w:rsidP="009551AE">
      <w:pPr>
        <w:spacing w:after="0" w:line="480" w:lineRule="auto"/>
        <w:jc w:val="both"/>
        <w:rPr>
          <w:rFonts w:ascii="Times New Roman" w:hAnsi="Times New Roman" w:cs="Times New Roman"/>
          <w:sz w:val="24"/>
          <w:szCs w:val="24"/>
        </w:rPr>
      </w:pPr>
      <w:r w:rsidRPr="008C7C75">
        <w:rPr>
          <w:rFonts w:ascii="Times New Roman" w:hAnsi="Times New Roman" w:cs="Times New Roman"/>
          <w:sz w:val="24"/>
          <w:szCs w:val="24"/>
        </w:rPr>
        <w:t>8</w:t>
      </w:r>
      <w:r w:rsidR="008C7C75" w:rsidRPr="008C7C75">
        <w:rPr>
          <w:rFonts w:ascii="Times New Roman" w:hAnsi="Times New Roman" w:cs="Times New Roman"/>
          <w:sz w:val="24"/>
          <w:szCs w:val="24"/>
        </w:rPr>
        <w:t>.</w:t>
      </w:r>
      <w:r w:rsid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Ерохин</w:t>
      </w:r>
      <w:r w:rsidR="009551AE" w:rsidRP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Н</w:t>
      </w:r>
      <w:r w:rsidR="009551AE" w:rsidRPr="008C7C75">
        <w:rPr>
          <w:rFonts w:ascii="Times New Roman" w:hAnsi="Times New Roman" w:cs="Times New Roman"/>
          <w:sz w:val="24"/>
          <w:szCs w:val="24"/>
        </w:rPr>
        <w:t>.</w:t>
      </w:r>
      <w:r w:rsidR="009551AE" w:rsidRPr="009551AE">
        <w:rPr>
          <w:rFonts w:ascii="Times New Roman" w:hAnsi="Times New Roman" w:cs="Times New Roman"/>
          <w:sz w:val="24"/>
          <w:szCs w:val="24"/>
        </w:rPr>
        <w:t>С</w:t>
      </w:r>
      <w:r w:rsidR="009551AE" w:rsidRP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Захаров</w:t>
      </w:r>
      <w:r w:rsidR="009551AE" w:rsidRP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В</w:t>
      </w:r>
      <w:r w:rsidR="009551AE" w:rsidRPr="008C7C75">
        <w:rPr>
          <w:rFonts w:ascii="Times New Roman" w:hAnsi="Times New Roman" w:cs="Times New Roman"/>
          <w:sz w:val="24"/>
          <w:szCs w:val="24"/>
        </w:rPr>
        <w:t>.</w:t>
      </w:r>
      <w:r w:rsidR="009551AE" w:rsidRPr="009551AE">
        <w:rPr>
          <w:rFonts w:ascii="Times New Roman" w:hAnsi="Times New Roman" w:cs="Times New Roman"/>
          <w:sz w:val="24"/>
          <w:szCs w:val="24"/>
        </w:rPr>
        <w:t>Е</w:t>
      </w:r>
      <w:r w:rsidR="009551AE"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О</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нелинейном</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просветлении</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волновых</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барьеров</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для</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электромагнитного</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излучения</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в</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неоднородной</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плазме</w:t>
      </w:r>
      <w:r w:rsidR="00341F9B" w:rsidRPr="008C7C75">
        <w:rPr>
          <w:rFonts w:ascii="Times New Roman" w:hAnsi="Times New Roman" w:cs="Times New Roman"/>
          <w:sz w:val="24"/>
          <w:szCs w:val="24"/>
        </w:rPr>
        <w:t xml:space="preserve"> </w:t>
      </w:r>
      <w:r w:rsidR="00341F9B" w:rsidRPr="00341F9B">
        <w:rPr>
          <w:rFonts w:ascii="Times New Roman" w:hAnsi="Times New Roman" w:cs="Times New Roman"/>
          <w:sz w:val="24"/>
          <w:szCs w:val="24"/>
        </w:rPr>
        <w:t xml:space="preserve">// </w:t>
      </w:r>
      <w:r w:rsidR="009551AE" w:rsidRPr="009551AE">
        <w:rPr>
          <w:rFonts w:ascii="Times New Roman" w:hAnsi="Times New Roman" w:cs="Times New Roman"/>
          <w:sz w:val="24"/>
          <w:szCs w:val="24"/>
        </w:rPr>
        <w:t xml:space="preserve">Доклады Академии наук. 2007. Т. 416. № 3. С. </w:t>
      </w:r>
      <w:r w:rsidR="00341F9B" w:rsidRPr="00A267C8">
        <w:rPr>
          <w:rFonts w:ascii="Times New Roman" w:hAnsi="Times New Roman" w:cs="Times New Roman"/>
          <w:sz w:val="24"/>
          <w:szCs w:val="24"/>
        </w:rPr>
        <w:t>332-334</w:t>
      </w:r>
      <w:r w:rsidR="009551AE" w:rsidRPr="009551AE">
        <w:rPr>
          <w:rFonts w:ascii="Times New Roman" w:hAnsi="Times New Roman" w:cs="Times New Roman"/>
          <w:sz w:val="24"/>
          <w:szCs w:val="24"/>
        </w:rPr>
        <w:t xml:space="preserve">. </w:t>
      </w:r>
    </w:p>
    <w:p w:rsidR="009551AE" w:rsidRPr="009551AE" w:rsidRDefault="00A51A23" w:rsidP="009551A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9</w:t>
      </w:r>
      <w:r w:rsid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 xml:space="preserve">Ерохин Н.С., Захаров В.Е. </w:t>
      </w:r>
      <w:r w:rsidR="008555D5" w:rsidRPr="008555D5">
        <w:rPr>
          <w:rFonts w:ascii="Times New Roman" w:hAnsi="Times New Roman" w:cs="Times New Roman"/>
          <w:sz w:val="24"/>
          <w:szCs w:val="24"/>
        </w:rPr>
        <w:t xml:space="preserve">Безотражательное прохождение электромагнитной волны через неоднородные плазменные слои // </w:t>
      </w:r>
      <w:r w:rsidR="009551AE" w:rsidRPr="009551AE">
        <w:rPr>
          <w:rFonts w:ascii="Times New Roman" w:hAnsi="Times New Roman" w:cs="Times New Roman"/>
          <w:sz w:val="24"/>
          <w:szCs w:val="24"/>
        </w:rPr>
        <w:t>Физика плазмы. 2011. Т. 37. № 9. С. 818</w:t>
      </w:r>
      <w:r w:rsidR="008555D5" w:rsidRPr="00BA19C6">
        <w:rPr>
          <w:rFonts w:ascii="Times New Roman" w:hAnsi="Times New Roman" w:cs="Times New Roman"/>
          <w:sz w:val="24"/>
          <w:szCs w:val="24"/>
        </w:rPr>
        <w:t>-823</w:t>
      </w:r>
      <w:r w:rsidR="009551AE" w:rsidRPr="009551AE">
        <w:rPr>
          <w:rFonts w:ascii="Times New Roman" w:hAnsi="Times New Roman" w:cs="Times New Roman"/>
          <w:sz w:val="24"/>
          <w:szCs w:val="24"/>
        </w:rPr>
        <w:t>.</w:t>
      </w:r>
    </w:p>
    <w:p w:rsidR="009551AE" w:rsidRPr="009551AE" w:rsidRDefault="00A51A23" w:rsidP="009551AE">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10</w:t>
      </w:r>
      <w:r w:rsid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 xml:space="preserve">Поверенный М.В., Ерохин Н.С. </w:t>
      </w:r>
      <w:r w:rsidR="00BA19C6" w:rsidRPr="00BA19C6">
        <w:rPr>
          <w:rFonts w:ascii="Times New Roman" w:hAnsi="Times New Roman" w:cs="Times New Roman"/>
          <w:sz w:val="24"/>
          <w:szCs w:val="24"/>
        </w:rPr>
        <w:t xml:space="preserve">Безотражательное распространение электромагнитных волн в неоднородной киральной плазме с мелкомасштабными структурами // </w:t>
      </w:r>
      <w:r w:rsidR="009551AE" w:rsidRPr="009551AE">
        <w:rPr>
          <w:rFonts w:ascii="Times New Roman" w:hAnsi="Times New Roman" w:cs="Times New Roman"/>
          <w:sz w:val="24"/>
          <w:szCs w:val="24"/>
        </w:rPr>
        <w:t xml:space="preserve">Вопросы атомной науки и техники. Сер. Плазменная электроника и новые методы ускорения. 2013. </w:t>
      </w:r>
      <w:r w:rsidR="00BA19C6">
        <w:rPr>
          <w:rFonts w:ascii="Times New Roman" w:hAnsi="Times New Roman" w:cs="Times New Roman"/>
          <w:sz w:val="24"/>
          <w:szCs w:val="24"/>
        </w:rPr>
        <w:t>№</w:t>
      </w:r>
      <w:r w:rsidR="009551AE" w:rsidRPr="009551AE">
        <w:rPr>
          <w:rFonts w:ascii="Times New Roman" w:hAnsi="Times New Roman" w:cs="Times New Roman"/>
          <w:sz w:val="24"/>
          <w:szCs w:val="24"/>
        </w:rPr>
        <w:t xml:space="preserve"> 4(86). С.133</w:t>
      </w:r>
      <w:r w:rsidR="00BA19C6" w:rsidRPr="00BA19C6">
        <w:rPr>
          <w:rFonts w:ascii="Times New Roman" w:hAnsi="Times New Roman" w:cs="Times New Roman"/>
          <w:sz w:val="24"/>
          <w:szCs w:val="24"/>
        </w:rPr>
        <w:t>-135</w:t>
      </w:r>
      <w:r w:rsidR="009551AE" w:rsidRPr="009551AE">
        <w:rPr>
          <w:rFonts w:ascii="Times New Roman" w:hAnsi="Times New Roman" w:cs="Times New Roman"/>
          <w:sz w:val="24"/>
          <w:szCs w:val="24"/>
        </w:rPr>
        <w:t xml:space="preserve">.   </w:t>
      </w:r>
    </w:p>
    <w:p w:rsidR="009551AE" w:rsidRDefault="00A51A23" w:rsidP="009551A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11</w:t>
      </w:r>
      <w:r w:rsidR="008C7C75">
        <w:rPr>
          <w:rFonts w:ascii="Times New Roman" w:hAnsi="Times New Roman" w:cs="Times New Roman"/>
          <w:sz w:val="24"/>
          <w:szCs w:val="24"/>
        </w:rPr>
        <w:t xml:space="preserve">. </w:t>
      </w:r>
      <w:r w:rsidR="009551AE" w:rsidRPr="009551AE">
        <w:rPr>
          <w:rFonts w:ascii="Times New Roman" w:hAnsi="Times New Roman" w:cs="Times New Roman"/>
          <w:sz w:val="24"/>
          <w:szCs w:val="24"/>
        </w:rPr>
        <w:t>Ерохин</w:t>
      </w:r>
      <w:r w:rsidR="00BA19C6" w:rsidRPr="00BA19C6">
        <w:t xml:space="preserve"> </w:t>
      </w:r>
      <w:r w:rsidR="00BA19C6" w:rsidRPr="00BA19C6">
        <w:rPr>
          <w:rFonts w:ascii="Times New Roman" w:hAnsi="Times New Roman" w:cs="Times New Roman"/>
          <w:sz w:val="24"/>
          <w:szCs w:val="24"/>
        </w:rPr>
        <w:t>Н.С.</w:t>
      </w:r>
      <w:r w:rsidR="009551AE" w:rsidRPr="009551AE">
        <w:rPr>
          <w:rFonts w:ascii="Times New Roman" w:hAnsi="Times New Roman" w:cs="Times New Roman"/>
          <w:sz w:val="24"/>
          <w:szCs w:val="24"/>
        </w:rPr>
        <w:t>, Захаров</w:t>
      </w:r>
      <w:r w:rsidR="00BA19C6" w:rsidRPr="00BA19C6">
        <w:t xml:space="preserve"> </w:t>
      </w:r>
      <w:r w:rsidR="00BA19C6" w:rsidRPr="00BA19C6">
        <w:rPr>
          <w:rFonts w:ascii="Times New Roman" w:hAnsi="Times New Roman" w:cs="Times New Roman"/>
          <w:sz w:val="24"/>
          <w:szCs w:val="24"/>
        </w:rPr>
        <w:t>В.Е.</w:t>
      </w:r>
      <w:r w:rsidR="009551AE" w:rsidRPr="009551AE">
        <w:rPr>
          <w:rFonts w:ascii="Times New Roman" w:hAnsi="Times New Roman" w:cs="Times New Roman"/>
          <w:sz w:val="24"/>
          <w:szCs w:val="24"/>
        </w:rPr>
        <w:t>, Зольникова</w:t>
      </w:r>
      <w:r w:rsidR="00BA19C6" w:rsidRPr="00BA19C6">
        <w:t xml:space="preserve"> </w:t>
      </w:r>
      <w:r w:rsidR="00BA19C6" w:rsidRPr="00BA19C6">
        <w:rPr>
          <w:rFonts w:ascii="Times New Roman" w:hAnsi="Times New Roman" w:cs="Times New Roman"/>
          <w:sz w:val="24"/>
          <w:szCs w:val="24"/>
        </w:rPr>
        <w:t>Н.Н.</w:t>
      </w:r>
      <w:r w:rsidR="009551AE" w:rsidRPr="009551AE">
        <w:rPr>
          <w:rFonts w:ascii="Times New Roman" w:hAnsi="Times New Roman" w:cs="Times New Roman"/>
          <w:sz w:val="24"/>
          <w:szCs w:val="24"/>
        </w:rPr>
        <w:t>, Михайловская</w:t>
      </w:r>
      <w:r w:rsidR="00BA19C6" w:rsidRPr="00BA19C6">
        <w:t xml:space="preserve"> </w:t>
      </w:r>
      <w:r w:rsidR="00BA19C6" w:rsidRPr="00BA19C6">
        <w:rPr>
          <w:rFonts w:ascii="Times New Roman" w:hAnsi="Times New Roman" w:cs="Times New Roman"/>
          <w:sz w:val="24"/>
          <w:szCs w:val="24"/>
        </w:rPr>
        <w:t>Л.А.</w:t>
      </w:r>
      <w:r w:rsidR="009551AE" w:rsidRPr="009551AE">
        <w:rPr>
          <w:rFonts w:ascii="Times New Roman" w:hAnsi="Times New Roman" w:cs="Times New Roman"/>
          <w:sz w:val="24"/>
          <w:szCs w:val="24"/>
        </w:rPr>
        <w:t xml:space="preserve"> Точно решаемая модель резонансного туннелирования электромагнитной волны в плазме с мелкомасштабными неодноро</w:t>
      </w:r>
      <w:r w:rsidR="00BA19C6">
        <w:rPr>
          <w:rFonts w:ascii="Times New Roman" w:hAnsi="Times New Roman" w:cs="Times New Roman"/>
          <w:sz w:val="24"/>
          <w:szCs w:val="24"/>
        </w:rPr>
        <w:t>дностями. Физика плазмы, 2015, Т</w:t>
      </w:r>
      <w:r w:rsidR="009551AE" w:rsidRPr="009551AE">
        <w:rPr>
          <w:rFonts w:ascii="Times New Roman" w:hAnsi="Times New Roman" w:cs="Times New Roman"/>
          <w:sz w:val="24"/>
          <w:szCs w:val="24"/>
        </w:rPr>
        <w:t xml:space="preserve">.41, № 2, </w:t>
      </w:r>
      <w:r w:rsidR="00BA19C6">
        <w:rPr>
          <w:rFonts w:ascii="Times New Roman" w:hAnsi="Times New Roman" w:cs="Times New Roman"/>
          <w:sz w:val="24"/>
          <w:szCs w:val="24"/>
        </w:rPr>
        <w:t>С</w:t>
      </w:r>
      <w:r w:rsidR="009551AE" w:rsidRPr="009551AE">
        <w:rPr>
          <w:rFonts w:ascii="Times New Roman" w:hAnsi="Times New Roman" w:cs="Times New Roman"/>
          <w:sz w:val="24"/>
          <w:szCs w:val="24"/>
        </w:rPr>
        <w:t>.</w:t>
      </w:r>
      <w:r w:rsidR="00BA19C6">
        <w:rPr>
          <w:rFonts w:ascii="Times New Roman" w:hAnsi="Times New Roman" w:cs="Times New Roman"/>
          <w:sz w:val="24"/>
          <w:szCs w:val="24"/>
        </w:rPr>
        <w:t xml:space="preserve"> </w:t>
      </w:r>
      <w:r w:rsidR="008C7C75">
        <w:rPr>
          <w:rFonts w:ascii="Times New Roman" w:hAnsi="Times New Roman" w:cs="Times New Roman"/>
          <w:sz w:val="24"/>
          <w:szCs w:val="24"/>
        </w:rPr>
        <w:t xml:space="preserve">200-205. </w:t>
      </w:r>
    </w:p>
    <w:p w:rsidR="008C7C75" w:rsidRDefault="008C7C75" w:rsidP="009551A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8C7C75">
        <w:rPr>
          <w:rFonts w:ascii="Times New Roman" w:hAnsi="Times New Roman" w:cs="Times New Roman"/>
          <w:sz w:val="24"/>
          <w:szCs w:val="24"/>
        </w:rPr>
        <w:t>Шафранов В.Д. Электромагнитные волны в плазме // Вопросы теории плазмы. М.</w:t>
      </w:r>
      <w:r>
        <w:rPr>
          <w:rFonts w:ascii="Times New Roman" w:hAnsi="Times New Roman" w:cs="Times New Roman"/>
          <w:sz w:val="24"/>
          <w:szCs w:val="24"/>
        </w:rPr>
        <w:t>: Госатомиздат</w:t>
      </w:r>
      <w:r w:rsidRPr="008C7C75">
        <w:rPr>
          <w:rFonts w:ascii="Times New Roman" w:hAnsi="Times New Roman" w:cs="Times New Roman"/>
          <w:sz w:val="24"/>
          <w:szCs w:val="24"/>
        </w:rPr>
        <w:t>, 1963. Вып. 3</w:t>
      </w:r>
      <w:r>
        <w:rPr>
          <w:rFonts w:ascii="Times New Roman" w:hAnsi="Times New Roman" w:cs="Times New Roman"/>
          <w:sz w:val="24"/>
          <w:szCs w:val="24"/>
        </w:rPr>
        <w:t xml:space="preserve">. </w:t>
      </w:r>
    </w:p>
    <w:p w:rsidR="008C7C75" w:rsidRDefault="008C7C75" w:rsidP="008C7C7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8C7C75">
        <w:rPr>
          <w:rFonts w:ascii="Times New Roman" w:hAnsi="Times New Roman" w:cs="Times New Roman"/>
          <w:sz w:val="24"/>
          <w:szCs w:val="24"/>
        </w:rPr>
        <w:t>Гинзбург В.Л. Распространение электромагнитных волн в плазме.</w:t>
      </w:r>
      <w:r>
        <w:rPr>
          <w:rFonts w:ascii="Times New Roman" w:hAnsi="Times New Roman" w:cs="Times New Roman"/>
          <w:sz w:val="24"/>
          <w:szCs w:val="24"/>
        </w:rPr>
        <w:t xml:space="preserve"> </w:t>
      </w:r>
      <w:r w:rsidRPr="008C7C75">
        <w:rPr>
          <w:rFonts w:ascii="Times New Roman" w:hAnsi="Times New Roman" w:cs="Times New Roman"/>
          <w:sz w:val="24"/>
          <w:szCs w:val="24"/>
        </w:rPr>
        <w:t>М.: Наука, 1967. 684 с.</w:t>
      </w:r>
      <w:r>
        <w:rPr>
          <w:rFonts w:ascii="Times New Roman" w:hAnsi="Times New Roman" w:cs="Times New Roman"/>
          <w:sz w:val="24"/>
          <w:szCs w:val="24"/>
        </w:rPr>
        <w:t xml:space="preserve"> </w:t>
      </w:r>
    </w:p>
    <w:p w:rsidR="008C7C75" w:rsidRPr="009551AE" w:rsidRDefault="008C7C75" w:rsidP="008C7C7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8C7C75">
        <w:rPr>
          <w:rFonts w:ascii="Times New Roman" w:hAnsi="Times New Roman" w:cs="Times New Roman"/>
          <w:sz w:val="24"/>
          <w:szCs w:val="24"/>
        </w:rPr>
        <w:t>Железняков В.В. Электромагнитные волны в космической плазме. М.: Наука, 1977. 432 с.</w:t>
      </w:r>
      <w:r>
        <w:rPr>
          <w:rFonts w:ascii="Times New Roman" w:hAnsi="Times New Roman" w:cs="Times New Roman"/>
          <w:sz w:val="24"/>
          <w:szCs w:val="24"/>
        </w:rPr>
        <w:t xml:space="preserve"> </w:t>
      </w:r>
    </w:p>
    <w:p w:rsidR="009551AE" w:rsidRDefault="00584548" w:rsidP="00B801D0">
      <w:pPr>
        <w:spacing w:after="0" w:line="480" w:lineRule="auto"/>
        <w:jc w:val="both"/>
        <w:rPr>
          <w:rFonts w:ascii="Times New Roman" w:hAnsi="Times New Roman" w:cs="Times New Roman"/>
          <w:sz w:val="24"/>
          <w:szCs w:val="24"/>
        </w:rPr>
      </w:pPr>
      <w:r>
        <w:rPr>
          <w:rFonts w:ascii="Times New Roman" w:hAnsi="Times New Roman" w:cs="Times New Roman"/>
          <w:sz w:val="24"/>
          <w:szCs w:val="24"/>
        </w:rPr>
        <w:t>1</w:t>
      </w:r>
      <w:r w:rsidR="008C7C75">
        <w:rPr>
          <w:rFonts w:ascii="Times New Roman" w:hAnsi="Times New Roman" w:cs="Times New Roman"/>
          <w:sz w:val="24"/>
          <w:szCs w:val="24"/>
        </w:rPr>
        <w:t xml:space="preserve">5. </w:t>
      </w:r>
      <w:r w:rsidR="00B801D0" w:rsidRPr="00B801D0">
        <w:rPr>
          <w:rFonts w:ascii="Times New Roman" w:hAnsi="Times New Roman" w:cs="Times New Roman"/>
          <w:sz w:val="24"/>
          <w:szCs w:val="24"/>
        </w:rPr>
        <w:t>Исимару</w:t>
      </w:r>
      <w:r w:rsidR="00B801D0">
        <w:rPr>
          <w:rFonts w:ascii="Times New Roman" w:hAnsi="Times New Roman" w:cs="Times New Roman"/>
          <w:sz w:val="24"/>
          <w:szCs w:val="24"/>
        </w:rPr>
        <w:t xml:space="preserve"> А.</w:t>
      </w:r>
      <w:r w:rsidR="00B801D0" w:rsidRPr="00B801D0">
        <w:rPr>
          <w:rFonts w:ascii="Times New Roman" w:hAnsi="Times New Roman" w:cs="Times New Roman"/>
          <w:sz w:val="24"/>
          <w:szCs w:val="24"/>
        </w:rPr>
        <w:t xml:space="preserve"> Распространение и рассеяние волн</w:t>
      </w:r>
      <w:r w:rsidR="00B801D0">
        <w:rPr>
          <w:rFonts w:ascii="Times New Roman" w:hAnsi="Times New Roman" w:cs="Times New Roman"/>
          <w:sz w:val="24"/>
          <w:szCs w:val="24"/>
        </w:rPr>
        <w:t xml:space="preserve"> в случайно неоднородных средах. Т</w:t>
      </w:r>
      <w:r w:rsidR="00B801D0" w:rsidRPr="00B801D0">
        <w:rPr>
          <w:rFonts w:ascii="Times New Roman" w:hAnsi="Times New Roman" w:cs="Times New Roman"/>
          <w:sz w:val="24"/>
          <w:szCs w:val="24"/>
        </w:rPr>
        <w:t xml:space="preserve">. </w:t>
      </w:r>
      <w:r w:rsidR="00B801D0">
        <w:rPr>
          <w:rFonts w:ascii="Times New Roman" w:hAnsi="Times New Roman" w:cs="Times New Roman"/>
          <w:sz w:val="24"/>
          <w:szCs w:val="24"/>
        </w:rPr>
        <w:t xml:space="preserve">1, </w:t>
      </w:r>
      <w:r w:rsidR="00B801D0" w:rsidRPr="00B801D0">
        <w:rPr>
          <w:rFonts w:ascii="Times New Roman" w:hAnsi="Times New Roman" w:cs="Times New Roman"/>
          <w:sz w:val="24"/>
          <w:szCs w:val="24"/>
        </w:rPr>
        <w:t>2</w:t>
      </w:r>
      <w:r w:rsidR="00B801D0">
        <w:rPr>
          <w:rFonts w:ascii="Times New Roman" w:hAnsi="Times New Roman" w:cs="Times New Roman"/>
          <w:sz w:val="24"/>
          <w:szCs w:val="24"/>
        </w:rPr>
        <w:t>.</w:t>
      </w:r>
      <w:r w:rsidR="00B801D0" w:rsidRPr="00B801D0">
        <w:rPr>
          <w:rFonts w:ascii="Times New Roman" w:hAnsi="Times New Roman" w:cs="Times New Roman"/>
          <w:sz w:val="24"/>
          <w:szCs w:val="24"/>
        </w:rPr>
        <w:t xml:space="preserve"> </w:t>
      </w:r>
      <w:r w:rsidR="00B801D0">
        <w:rPr>
          <w:rFonts w:ascii="Times New Roman" w:hAnsi="Times New Roman" w:cs="Times New Roman"/>
          <w:sz w:val="24"/>
          <w:szCs w:val="24"/>
        </w:rPr>
        <w:t xml:space="preserve">М.: </w:t>
      </w:r>
      <w:r w:rsidR="00B801D0" w:rsidRPr="00B801D0">
        <w:rPr>
          <w:rFonts w:ascii="Times New Roman" w:hAnsi="Times New Roman" w:cs="Times New Roman"/>
          <w:sz w:val="24"/>
          <w:szCs w:val="24"/>
        </w:rPr>
        <w:t>Мир, 1981.</w:t>
      </w:r>
      <w:r w:rsidR="00B801D0">
        <w:rPr>
          <w:rFonts w:ascii="Times New Roman" w:hAnsi="Times New Roman" w:cs="Times New Roman"/>
          <w:sz w:val="24"/>
          <w:szCs w:val="24"/>
        </w:rPr>
        <w:t xml:space="preserve"> </w:t>
      </w:r>
    </w:p>
    <w:p w:rsidR="00EF3274" w:rsidRDefault="00EF3274" w:rsidP="00B801D0">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16. Александров А.Ф., Богданкевич Л.С., Рухадзе А.А. Основы электродинамики плазмы. </w:t>
      </w:r>
      <w:r w:rsidR="009626CF">
        <w:rPr>
          <w:rFonts w:ascii="Times New Roman" w:hAnsi="Times New Roman" w:cs="Times New Roman"/>
          <w:sz w:val="24"/>
          <w:szCs w:val="24"/>
        </w:rPr>
        <w:t xml:space="preserve">М.: "Высшая школа", 1988. 424 с. </w:t>
      </w:r>
    </w:p>
    <w:p w:rsidR="00A3767F" w:rsidRPr="009551AE" w:rsidRDefault="00A3767F" w:rsidP="00B801D0">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17. Лифшиц Е.М., Питаевский Л.П. Физическая кинетика. М.: Наука, 1979, </w:t>
      </w:r>
      <w:r w:rsidR="00A61E23">
        <w:rPr>
          <w:rFonts w:ascii="Times New Roman" w:hAnsi="Times New Roman" w:cs="Times New Roman"/>
          <w:sz w:val="24"/>
          <w:szCs w:val="24"/>
        </w:rPr>
        <w:t xml:space="preserve">528 с. </w:t>
      </w:r>
    </w:p>
    <w:sectPr w:rsidR="00A3767F" w:rsidRPr="009551AE" w:rsidSect="00696C78">
      <w:footerReference w:type="default" r:id="rId90"/>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C1F" w:rsidRDefault="00B94C1F" w:rsidP="00696C78">
      <w:pPr>
        <w:spacing w:after="0" w:line="240" w:lineRule="auto"/>
      </w:pPr>
      <w:r>
        <w:separator/>
      </w:r>
    </w:p>
  </w:endnote>
  <w:endnote w:type="continuationSeparator" w:id="0">
    <w:p w:rsidR="00B94C1F" w:rsidRDefault="00B94C1F" w:rsidP="00696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771127"/>
      <w:docPartObj>
        <w:docPartGallery w:val="Page Numbers (Bottom of Page)"/>
        <w:docPartUnique/>
      </w:docPartObj>
    </w:sdtPr>
    <w:sdtEndPr/>
    <w:sdtContent>
      <w:p w:rsidR="00696C78" w:rsidRDefault="00696C78">
        <w:pPr>
          <w:pStyle w:val="a9"/>
          <w:jc w:val="center"/>
        </w:pPr>
        <w:r>
          <w:fldChar w:fldCharType="begin"/>
        </w:r>
        <w:r>
          <w:instrText>PAGE   \* MERGEFORMAT</w:instrText>
        </w:r>
        <w:r>
          <w:fldChar w:fldCharType="separate"/>
        </w:r>
        <w:r w:rsidR="005A416B">
          <w:rPr>
            <w:noProof/>
          </w:rPr>
          <w:t>1</w:t>
        </w:r>
        <w:r>
          <w:fldChar w:fldCharType="end"/>
        </w:r>
      </w:p>
    </w:sdtContent>
  </w:sdt>
  <w:p w:rsidR="00696C78" w:rsidRDefault="00696C78">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C1F" w:rsidRDefault="00B94C1F" w:rsidP="00696C78">
      <w:pPr>
        <w:spacing w:after="0" w:line="240" w:lineRule="auto"/>
      </w:pPr>
      <w:r>
        <w:separator/>
      </w:r>
    </w:p>
  </w:footnote>
  <w:footnote w:type="continuationSeparator" w:id="0">
    <w:p w:rsidR="00B94C1F" w:rsidRDefault="00B94C1F" w:rsidP="00696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609CF"/>
    <w:multiLevelType w:val="hybridMultilevel"/>
    <w:tmpl w:val="66C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65336"/>
    <w:multiLevelType w:val="hybridMultilevel"/>
    <w:tmpl w:val="70A02768"/>
    <w:lvl w:ilvl="0" w:tplc="D8DE49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14B470E"/>
    <w:multiLevelType w:val="hybridMultilevel"/>
    <w:tmpl w:val="486CE2AC"/>
    <w:lvl w:ilvl="0" w:tplc="E5CC858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D3A"/>
    <w:rsid w:val="00004DF9"/>
    <w:rsid w:val="000316C1"/>
    <w:rsid w:val="00032B12"/>
    <w:rsid w:val="00035F4C"/>
    <w:rsid w:val="000370B4"/>
    <w:rsid w:val="00040748"/>
    <w:rsid w:val="00040A59"/>
    <w:rsid w:val="0004328E"/>
    <w:rsid w:val="00045195"/>
    <w:rsid w:val="00061843"/>
    <w:rsid w:val="0006224F"/>
    <w:rsid w:val="000A310F"/>
    <w:rsid w:val="000A7E0D"/>
    <w:rsid w:val="000B1B28"/>
    <w:rsid w:val="000C1C2B"/>
    <w:rsid w:val="000C20B6"/>
    <w:rsid w:val="000E3DC9"/>
    <w:rsid w:val="000E584F"/>
    <w:rsid w:val="000E7C6E"/>
    <w:rsid w:val="00107C22"/>
    <w:rsid w:val="001103DC"/>
    <w:rsid w:val="001246C3"/>
    <w:rsid w:val="001315EE"/>
    <w:rsid w:val="00134E03"/>
    <w:rsid w:val="0013601F"/>
    <w:rsid w:val="0014206A"/>
    <w:rsid w:val="001726C2"/>
    <w:rsid w:val="001A0D12"/>
    <w:rsid w:val="001A5DE4"/>
    <w:rsid w:val="001B1666"/>
    <w:rsid w:val="001B2882"/>
    <w:rsid w:val="001C21CD"/>
    <w:rsid w:val="001D188A"/>
    <w:rsid w:val="001D5C67"/>
    <w:rsid w:val="00201DA2"/>
    <w:rsid w:val="00201FCF"/>
    <w:rsid w:val="00205A56"/>
    <w:rsid w:val="00210DC2"/>
    <w:rsid w:val="00227DD3"/>
    <w:rsid w:val="00233347"/>
    <w:rsid w:val="002348D1"/>
    <w:rsid w:val="00237E6F"/>
    <w:rsid w:val="002411DB"/>
    <w:rsid w:val="00247F19"/>
    <w:rsid w:val="002510DA"/>
    <w:rsid w:val="00255660"/>
    <w:rsid w:val="002565C2"/>
    <w:rsid w:val="00260522"/>
    <w:rsid w:val="00275214"/>
    <w:rsid w:val="002772FD"/>
    <w:rsid w:val="00282A84"/>
    <w:rsid w:val="00285DC5"/>
    <w:rsid w:val="00291C4C"/>
    <w:rsid w:val="0029204F"/>
    <w:rsid w:val="00292F1D"/>
    <w:rsid w:val="002952A2"/>
    <w:rsid w:val="002A0BB6"/>
    <w:rsid w:val="002A3D5B"/>
    <w:rsid w:val="002A5177"/>
    <w:rsid w:val="002A7C17"/>
    <w:rsid w:val="002B1FEA"/>
    <w:rsid w:val="002B3352"/>
    <w:rsid w:val="002B3DAB"/>
    <w:rsid w:val="002B746C"/>
    <w:rsid w:val="002C05AD"/>
    <w:rsid w:val="002D7C30"/>
    <w:rsid w:val="002E023A"/>
    <w:rsid w:val="002E61F4"/>
    <w:rsid w:val="002E69D8"/>
    <w:rsid w:val="002F2C8D"/>
    <w:rsid w:val="003137C3"/>
    <w:rsid w:val="00341F9B"/>
    <w:rsid w:val="00345B41"/>
    <w:rsid w:val="00345B59"/>
    <w:rsid w:val="00345F11"/>
    <w:rsid w:val="00351869"/>
    <w:rsid w:val="00377397"/>
    <w:rsid w:val="00396D49"/>
    <w:rsid w:val="003B114F"/>
    <w:rsid w:val="003C01CE"/>
    <w:rsid w:val="003C6805"/>
    <w:rsid w:val="003D59A3"/>
    <w:rsid w:val="003E2A00"/>
    <w:rsid w:val="00413924"/>
    <w:rsid w:val="00416190"/>
    <w:rsid w:val="00416DC5"/>
    <w:rsid w:val="00417E4A"/>
    <w:rsid w:val="0042414D"/>
    <w:rsid w:val="00434951"/>
    <w:rsid w:val="0044036C"/>
    <w:rsid w:val="00441E85"/>
    <w:rsid w:val="004448CD"/>
    <w:rsid w:val="00445EFC"/>
    <w:rsid w:val="00450EDC"/>
    <w:rsid w:val="00460757"/>
    <w:rsid w:val="004666A2"/>
    <w:rsid w:val="004800B7"/>
    <w:rsid w:val="004A0B01"/>
    <w:rsid w:val="004A0EAE"/>
    <w:rsid w:val="004A15A9"/>
    <w:rsid w:val="004A5331"/>
    <w:rsid w:val="004B4748"/>
    <w:rsid w:val="004B5504"/>
    <w:rsid w:val="004B62B7"/>
    <w:rsid w:val="004E5199"/>
    <w:rsid w:val="004F2573"/>
    <w:rsid w:val="004F28C2"/>
    <w:rsid w:val="004F754E"/>
    <w:rsid w:val="005025BB"/>
    <w:rsid w:val="00503A37"/>
    <w:rsid w:val="005118C6"/>
    <w:rsid w:val="005229CA"/>
    <w:rsid w:val="00534562"/>
    <w:rsid w:val="0055409C"/>
    <w:rsid w:val="00554719"/>
    <w:rsid w:val="00560384"/>
    <w:rsid w:val="005639D9"/>
    <w:rsid w:val="00574ECE"/>
    <w:rsid w:val="00577F74"/>
    <w:rsid w:val="005811BA"/>
    <w:rsid w:val="00584548"/>
    <w:rsid w:val="00584BAD"/>
    <w:rsid w:val="0058581C"/>
    <w:rsid w:val="005A416B"/>
    <w:rsid w:val="005B2A5E"/>
    <w:rsid w:val="005B77AA"/>
    <w:rsid w:val="005C059F"/>
    <w:rsid w:val="005C3164"/>
    <w:rsid w:val="005D6641"/>
    <w:rsid w:val="005E0899"/>
    <w:rsid w:val="005F00BA"/>
    <w:rsid w:val="00602454"/>
    <w:rsid w:val="0060495E"/>
    <w:rsid w:val="006122C7"/>
    <w:rsid w:val="006156D7"/>
    <w:rsid w:val="00616BD2"/>
    <w:rsid w:val="0062370C"/>
    <w:rsid w:val="00627DF7"/>
    <w:rsid w:val="006329BB"/>
    <w:rsid w:val="00632D2D"/>
    <w:rsid w:val="00632FC0"/>
    <w:rsid w:val="00650C16"/>
    <w:rsid w:val="0065237E"/>
    <w:rsid w:val="0066026C"/>
    <w:rsid w:val="00691014"/>
    <w:rsid w:val="00694679"/>
    <w:rsid w:val="006951D3"/>
    <w:rsid w:val="00696C78"/>
    <w:rsid w:val="006B2DEE"/>
    <w:rsid w:val="006C2B3D"/>
    <w:rsid w:val="006C4CCA"/>
    <w:rsid w:val="006E421F"/>
    <w:rsid w:val="006E4752"/>
    <w:rsid w:val="006E7688"/>
    <w:rsid w:val="00714546"/>
    <w:rsid w:val="007334C8"/>
    <w:rsid w:val="00735817"/>
    <w:rsid w:val="00736FAB"/>
    <w:rsid w:val="007442C5"/>
    <w:rsid w:val="00745511"/>
    <w:rsid w:val="007636F3"/>
    <w:rsid w:val="00774357"/>
    <w:rsid w:val="007959AA"/>
    <w:rsid w:val="007A0469"/>
    <w:rsid w:val="007A0A5C"/>
    <w:rsid w:val="007A6834"/>
    <w:rsid w:val="007C33D7"/>
    <w:rsid w:val="007D2083"/>
    <w:rsid w:val="007D6E7E"/>
    <w:rsid w:val="007D7BD7"/>
    <w:rsid w:val="008051A4"/>
    <w:rsid w:val="00815ACB"/>
    <w:rsid w:val="0082280B"/>
    <w:rsid w:val="0082609E"/>
    <w:rsid w:val="0083633C"/>
    <w:rsid w:val="00837C18"/>
    <w:rsid w:val="00840D64"/>
    <w:rsid w:val="00842CDB"/>
    <w:rsid w:val="0085239D"/>
    <w:rsid w:val="00853C90"/>
    <w:rsid w:val="008555D5"/>
    <w:rsid w:val="008664F1"/>
    <w:rsid w:val="00870BB5"/>
    <w:rsid w:val="00880E8A"/>
    <w:rsid w:val="00881165"/>
    <w:rsid w:val="00881818"/>
    <w:rsid w:val="008A1CF5"/>
    <w:rsid w:val="008A41E6"/>
    <w:rsid w:val="008B0EC5"/>
    <w:rsid w:val="008B48AC"/>
    <w:rsid w:val="008C2DBD"/>
    <w:rsid w:val="008C33EA"/>
    <w:rsid w:val="008C3C39"/>
    <w:rsid w:val="008C7C75"/>
    <w:rsid w:val="008D107F"/>
    <w:rsid w:val="008D6EFE"/>
    <w:rsid w:val="008E3615"/>
    <w:rsid w:val="008F2F1C"/>
    <w:rsid w:val="008F7139"/>
    <w:rsid w:val="00904840"/>
    <w:rsid w:val="009157E2"/>
    <w:rsid w:val="009278E0"/>
    <w:rsid w:val="0093013F"/>
    <w:rsid w:val="0093019E"/>
    <w:rsid w:val="0094385C"/>
    <w:rsid w:val="009453FA"/>
    <w:rsid w:val="00945A89"/>
    <w:rsid w:val="00947F63"/>
    <w:rsid w:val="00952288"/>
    <w:rsid w:val="009551AE"/>
    <w:rsid w:val="00956B34"/>
    <w:rsid w:val="009571FD"/>
    <w:rsid w:val="009626CF"/>
    <w:rsid w:val="0097508F"/>
    <w:rsid w:val="0097619A"/>
    <w:rsid w:val="00986455"/>
    <w:rsid w:val="00990324"/>
    <w:rsid w:val="00995328"/>
    <w:rsid w:val="009A1214"/>
    <w:rsid w:val="009A6C41"/>
    <w:rsid w:val="009C1BF6"/>
    <w:rsid w:val="009C6ECF"/>
    <w:rsid w:val="009D2891"/>
    <w:rsid w:val="009D7CE4"/>
    <w:rsid w:val="00A14F4E"/>
    <w:rsid w:val="00A267C8"/>
    <w:rsid w:val="00A324A2"/>
    <w:rsid w:val="00A3767F"/>
    <w:rsid w:val="00A37CEA"/>
    <w:rsid w:val="00A43F62"/>
    <w:rsid w:val="00A45D3A"/>
    <w:rsid w:val="00A51A23"/>
    <w:rsid w:val="00A54607"/>
    <w:rsid w:val="00A55C25"/>
    <w:rsid w:val="00A61E23"/>
    <w:rsid w:val="00A65603"/>
    <w:rsid w:val="00A82541"/>
    <w:rsid w:val="00AA1EF3"/>
    <w:rsid w:val="00AB5392"/>
    <w:rsid w:val="00AB71C1"/>
    <w:rsid w:val="00AD1A00"/>
    <w:rsid w:val="00AD6767"/>
    <w:rsid w:val="00AE41D1"/>
    <w:rsid w:val="00AE7E2E"/>
    <w:rsid w:val="00AF6E43"/>
    <w:rsid w:val="00B0453B"/>
    <w:rsid w:val="00B11789"/>
    <w:rsid w:val="00B25D9A"/>
    <w:rsid w:val="00B32E83"/>
    <w:rsid w:val="00B331E1"/>
    <w:rsid w:val="00B3699B"/>
    <w:rsid w:val="00B55CE7"/>
    <w:rsid w:val="00B62C7E"/>
    <w:rsid w:val="00B66BEA"/>
    <w:rsid w:val="00B72B30"/>
    <w:rsid w:val="00B801D0"/>
    <w:rsid w:val="00B81D0E"/>
    <w:rsid w:val="00B84E4B"/>
    <w:rsid w:val="00B94A11"/>
    <w:rsid w:val="00B94C1F"/>
    <w:rsid w:val="00BA19C6"/>
    <w:rsid w:val="00BA75AC"/>
    <w:rsid w:val="00BB2738"/>
    <w:rsid w:val="00BB5518"/>
    <w:rsid w:val="00BC0621"/>
    <w:rsid w:val="00BC4889"/>
    <w:rsid w:val="00BC7C54"/>
    <w:rsid w:val="00BD4663"/>
    <w:rsid w:val="00BE1DB5"/>
    <w:rsid w:val="00BF3E1E"/>
    <w:rsid w:val="00C108D8"/>
    <w:rsid w:val="00C21E18"/>
    <w:rsid w:val="00C26A4A"/>
    <w:rsid w:val="00C35FDF"/>
    <w:rsid w:val="00C42B41"/>
    <w:rsid w:val="00C45BA7"/>
    <w:rsid w:val="00C4736E"/>
    <w:rsid w:val="00C503C3"/>
    <w:rsid w:val="00C601DB"/>
    <w:rsid w:val="00C77B63"/>
    <w:rsid w:val="00C77B9B"/>
    <w:rsid w:val="00C928C5"/>
    <w:rsid w:val="00CA6A0E"/>
    <w:rsid w:val="00CB1331"/>
    <w:rsid w:val="00CB62F1"/>
    <w:rsid w:val="00CC391E"/>
    <w:rsid w:val="00CD0C39"/>
    <w:rsid w:val="00CD780E"/>
    <w:rsid w:val="00CD7A30"/>
    <w:rsid w:val="00CE2BAD"/>
    <w:rsid w:val="00CE6F5F"/>
    <w:rsid w:val="00D03934"/>
    <w:rsid w:val="00D06EFE"/>
    <w:rsid w:val="00D1238B"/>
    <w:rsid w:val="00D17440"/>
    <w:rsid w:val="00D327CD"/>
    <w:rsid w:val="00D33A0A"/>
    <w:rsid w:val="00D355DD"/>
    <w:rsid w:val="00D412AF"/>
    <w:rsid w:val="00D449F6"/>
    <w:rsid w:val="00D5044E"/>
    <w:rsid w:val="00D765D6"/>
    <w:rsid w:val="00D90E6D"/>
    <w:rsid w:val="00D91357"/>
    <w:rsid w:val="00D94252"/>
    <w:rsid w:val="00D95044"/>
    <w:rsid w:val="00DB5DA6"/>
    <w:rsid w:val="00DD6E30"/>
    <w:rsid w:val="00DE7014"/>
    <w:rsid w:val="00DF5D8A"/>
    <w:rsid w:val="00E23433"/>
    <w:rsid w:val="00E43851"/>
    <w:rsid w:val="00E458BC"/>
    <w:rsid w:val="00E4790E"/>
    <w:rsid w:val="00E56BAE"/>
    <w:rsid w:val="00E65275"/>
    <w:rsid w:val="00E759B3"/>
    <w:rsid w:val="00E82E6A"/>
    <w:rsid w:val="00E84673"/>
    <w:rsid w:val="00E8529F"/>
    <w:rsid w:val="00EF3274"/>
    <w:rsid w:val="00F01366"/>
    <w:rsid w:val="00F01521"/>
    <w:rsid w:val="00F375C6"/>
    <w:rsid w:val="00F43AF6"/>
    <w:rsid w:val="00F5710C"/>
    <w:rsid w:val="00F609AB"/>
    <w:rsid w:val="00F723A7"/>
    <w:rsid w:val="00F9150D"/>
    <w:rsid w:val="00F9462F"/>
    <w:rsid w:val="00FA0BB5"/>
    <w:rsid w:val="00FA1964"/>
    <w:rsid w:val="00FA5007"/>
    <w:rsid w:val="00FA5856"/>
    <w:rsid w:val="00FA718E"/>
    <w:rsid w:val="00FC51FD"/>
    <w:rsid w:val="00FC7ED3"/>
    <w:rsid w:val="00FD448B"/>
    <w:rsid w:val="00FD75BB"/>
    <w:rsid w:val="00FE0BD6"/>
    <w:rsid w:val="00FE3955"/>
    <w:rsid w:val="00FE5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FC659E-13C1-4362-A2AF-A53E2063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0B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70BB5"/>
    <w:rPr>
      <w:rFonts w:ascii="Tahoma" w:hAnsi="Tahoma" w:cs="Tahoma"/>
      <w:sz w:val="16"/>
      <w:szCs w:val="16"/>
    </w:rPr>
  </w:style>
  <w:style w:type="paragraph" w:styleId="a5">
    <w:name w:val="List Paragraph"/>
    <w:basedOn w:val="a"/>
    <w:uiPriority w:val="34"/>
    <w:qFormat/>
    <w:rsid w:val="00035F4C"/>
    <w:pPr>
      <w:ind w:left="720"/>
      <w:contextualSpacing/>
    </w:pPr>
  </w:style>
  <w:style w:type="character" w:styleId="a6">
    <w:name w:val="Hyperlink"/>
    <w:basedOn w:val="a0"/>
    <w:uiPriority w:val="99"/>
    <w:unhideWhenUsed/>
    <w:rsid w:val="00F01521"/>
    <w:rPr>
      <w:color w:val="0000FF" w:themeColor="hyperlink"/>
      <w:u w:val="single"/>
    </w:rPr>
  </w:style>
  <w:style w:type="paragraph" w:styleId="a7">
    <w:name w:val="header"/>
    <w:basedOn w:val="a"/>
    <w:link w:val="a8"/>
    <w:uiPriority w:val="99"/>
    <w:unhideWhenUsed/>
    <w:rsid w:val="00696C7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96C78"/>
  </w:style>
  <w:style w:type="paragraph" w:styleId="a9">
    <w:name w:val="footer"/>
    <w:basedOn w:val="a"/>
    <w:link w:val="aa"/>
    <w:uiPriority w:val="99"/>
    <w:unhideWhenUsed/>
    <w:rsid w:val="00696C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96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38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jpeg"/><Relationship Id="rId63" Type="http://schemas.openxmlformats.org/officeDocument/2006/relationships/image" Target="media/image29.jpeg"/><Relationship Id="rId68" Type="http://schemas.openxmlformats.org/officeDocument/2006/relationships/oleObject" Target="embeddings/oleObject28.bin"/><Relationship Id="rId76" Type="http://schemas.openxmlformats.org/officeDocument/2006/relationships/oleObject" Target="embeddings/oleObject32.bin"/><Relationship Id="rId84" Type="http://schemas.openxmlformats.org/officeDocument/2006/relationships/oleObject" Target="embeddings/oleObject36.bin"/><Relationship Id="rId89" Type="http://schemas.openxmlformats.org/officeDocument/2006/relationships/image" Target="media/image43.jpeg"/><Relationship Id="rId7" Type="http://schemas.openxmlformats.org/officeDocument/2006/relationships/hyperlink" Target="mailto:sergey.arteha@gmail.com" TargetMode="External"/><Relationship Id="rId71" Type="http://schemas.openxmlformats.org/officeDocument/2006/relationships/image" Target="media/image34.wmf"/><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38.wmf"/><Relationship Id="rId87" Type="http://schemas.openxmlformats.org/officeDocument/2006/relationships/oleObject" Target="embeddings/oleObject38.bin"/><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5.bin"/><Relationship Id="rId90" Type="http://schemas.openxmlformats.org/officeDocument/2006/relationships/footer" Target="footer1.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image" Target="media/image25.jpeg"/><Relationship Id="rId64" Type="http://schemas.openxmlformats.org/officeDocument/2006/relationships/image" Target="media/image30.jpeg"/><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hyperlink" Target="mailto:nerokhin@yandex.ru" TargetMode="External"/><Relationship Id="rId51" Type="http://schemas.openxmlformats.org/officeDocument/2006/relationships/image" Target="media/image22.wmf"/><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image" Target="media/image32.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6.bin"/><Relationship Id="rId70" Type="http://schemas.openxmlformats.org/officeDocument/2006/relationships/oleObject" Target="embeddings/oleObject29.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image" Target="media/image42.jpeg"/><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6.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5.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3.bin"/><Relationship Id="rId81" Type="http://schemas.openxmlformats.org/officeDocument/2006/relationships/image" Target="media/image39.wmf"/><Relationship Id="rId86"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1488</TotalTime>
  <Pages>10</Pages>
  <Words>2215</Words>
  <Characters>12629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dc:creator>
  <cp:lastModifiedBy>Serg</cp:lastModifiedBy>
  <cp:revision>63</cp:revision>
  <dcterms:created xsi:type="dcterms:W3CDTF">2019-06-04T10:37:00Z</dcterms:created>
  <dcterms:modified xsi:type="dcterms:W3CDTF">2019-06-20T09:51:00Z</dcterms:modified>
</cp:coreProperties>
</file>