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474A85" w14:textId="5E135974" w:rsidR="00716232" w:rsidRPr="0017567B" w:rsidRDefault="00716232" w:rsidP="00716232">
      <w:pPr>
        <w:rPr>
          <w:rFonts w:ascii="Times New Roman" w:hAnsi="Times New Roman"/>
        </w:rPr>
      </w:pPr>
      <w:r w:rsidRPr="0017567B">
        <w:rPr>
          <w:rFonts w:ascii="Times New Roman" w:hAnsi="Times New Roman"/>
          <w:b/>
        </w:rPr>
        <w:t>Table 1.</w:t>
      </w:r>
      <w:r w:rsidRPr="0017567B">
        <w:rPr>
          <w:rFonts w:ascii="Times New Roman" w:hAnsi="Times New Roman"/>
        </w:rPr>
        <w:t xml:space="preserve"> Description of </w:t>
      </w:r>
      <w:r>
        <w:rPr>
          <w:rFonts w:ascii="Times New Roman" w:hAnsi="Times New Roman"/>
        </w:rPr>
        <w:t xml:space="preserve">dataset 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8"/>
        <w:gridCol w:w="7470"/>
      </w:tblGrid>
      <w:tr w:rsidR="00716232" w:rsidRPr="0029495E" w14:paraId="6F620A1E" w14:textId="77777777" w:rsidTr="00422213">
        <w:tc>
          <w:tcPr>
            <w:tcW w:w="2538" w:type="dxa"/>
          </w:tcPr>
          <w:p w14:paraId="1E02C44F" w14:textId="77777777" w:rsidR="00716232" w:rsidRPr="0017567B" w:rsidRDefault="00716232" w:rsidP="00422213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 w:rsidRPr="0017567B">
              <w:rPr>
                <w:b/>
                <w:sz w:val="22"/>
                <w:szCs w:val="22"/>
              </w:rPr>
              <w:t>Title of dataset</w:t>
            </w:r>
          </w:p>
        </w:tc>
        <w:tc>
          <w:tcPr>
            <w:tcW w:w="7470" w:type="dxa"/>
          </w:tcPr>
          <w:p w14:paraId="6B31C511" w14:textId="0D5391C6" w:rsidR="00716232" w:rsidRPr="0029495E" w:rsidRDefault="00426015" w:rsidP="00836448">
            <w:pPr>
              <w:contextualSpacing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9495E">
              <w:rPr>
                <w:rFonts w:ascii="Times New Roman" w:hAnsi="Times New Roman" w:cs="Times New Roman"/>
                <w:lang w:val="en-US"/>
              </w:rPr>
              <w:t>Physico</w:t>
            </w:r>
            <w:proofErr w:type="spellEnd"/>
            <w:r w:rsidRPr="0029495E">
              <w:rPr>
                <w:rFonts w:ascii="Times New Roman" w:hAnsi="Times New Roman" w:cs="Times New Roman"/>
                <w:lang w:val="en-US"/>
              </w:rPr>
              <w:t>-chemical and morphometric data</w:t>
            </w:r>
            <w:r w:rsidR="00836448" w:rsidRPr="0029495E">
              <w:rPr>
                <w:rFonts w:ascii="Times New Roman" w:hAnsi="Times New Roman" w:cs="Times New Roman"/>
                <w:lang w:val="en-US"/>
              </w:rPr>
              <w:t xml:space="preserve"> from the Stage de </w:t>
            </w:r>
            <w:proofErr w:type="spellStart"/>
            <w:r w:rsidR="00836448" w:rsidRPr="0029495E">
              <w:rPr>
                <w:rFonts w:ascii="Times New Roman" w:hAnsi="Times New Roman" w:cs="Times New Roman"/>
                <w:lang w:val="en-US"/>
              </w:rPr>
              <w:t>Limnologie</w:t>
            </w:r>
            <w:proofErr w:type="spellEnd"/>
            <w:r w:rsidR="00836448" w:rsidRPr="0029495E">
              <w:rPr>
                <w:rFonts w:ascii="Times New Roman" w:hAnsi="Times New Roman" w:cs="Times New Roman"/>
                <w:lang w:val="en-US"/>
              </w:rPr>
              <w:t xml:space="preserve"> at </w:t>
            </w:r>
            <w:proofErr w:type="spellStart"/>
            <w:r w:rsidR="00836448" w:rsidRPr="0029495E">
              <w:rPr>
                <w:rFonts w:ascii="Times New Roman" w:hAnsi="Times New Roman"/>
                <w:lang w:val="en-US"/>
              </w:rPr>
              <w:t>at</w:t>
            </w:r>
            <w:proofErr w:type="spellEnd"/>
            <w:r w:rsidR="00836448" w:rsidRPr="0029495E">
              <w:rPr>
                <w:rFonts w:ascii="Times New Roman" w:hAnsi="Times New Roman"/>
                <w:lang w:val="en-US"/>
              </w:rPr>
              <w:t xml:space="preserve"> the Station de</w:t>
            </w:r>
            <w:r w:rsidR="00836448" w:rsidRPr="0029495E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="00836448" w:rsidRPr="0029495E">
              <w:rPr>
                <w:rFonts w:ascii="Times New Roman" w:hAnsi="Times New Roman"/>
                <w:lang w:val="en-US"/>
              </w:rPr>
              <w:t>Biologie</w:t>
            </w:r>
            <w:proofErr w:type="spellEnd"/>
            <w:r w:rsidR="00836448" w:rsidRPr="0029495E">
              <w:rPr>
                <w:rFonts w:ascii="Times New Roman" w:hAnsi="Times New Roman"/>
                <w:lang w:val="en-US"/>
              </w:rPr>
              <w:t xml:space="preserve"> des </w:t>
            </w:r>
            <w:proofErr w:type="spellStart"/>
            <w:r w:rsidR="00836448" w:rsidRPr="0029495E">
              <w:rPr>
                <w:rFonts w:ascii="Times New Roman" w:hAnsi="Times New Roman"/>
                <w:lang w:val="en-US"/>
              </w:rPr>
              <w:t>Laurentides</w:t>
            </w:r>
            <w:proofErr w:type="spellEnd"/>
            <w:r w:rsidR="00836448" w:rsidRPr="0029495E">
              <w:rPr>
                <w:rFonts w:ascii="Times New Roman" w:hAnsi="Times New Roman"/>
                <w:lang w:val="en-US"/>
              </w:rPr>
              <w:t xml:space="preserve"> (SBL), </w:t>
            </w:r>
            <w:proofErr w:type="spellStart"/>
            <w:r w:rsidR="00C73F35" w:rsidRPr="0029495E">
              <w:rPr>
                <w:rFonts w:ascii="Times New Roman" w:hAnsi="Times New Roman" w:cs="Times New Roman"/>
                <w:lang w:val="en-US"/>
              </w:rPr>
              <w:t>Université</w:t>
            </w:r>
            <w:proofErr w:type="spellEnd"/>
            <w:r w:rsidR="00C73F35" w:rsidRPr="0029495E">
              <w:rPr>
                <w:rFonts w:ascii="Times New Roman" w:hAnsi="Times New Roman" w:cs="Times New Roman"/>
                <w:lang w:val="en-US"/>
              </w:rPr>
              <w:t xml:space="preserve"> de Montréal</w:t>
            </w:r>
          </w:p>
        </w:tc>
      </w:tr>
      <w:tr w:rsidR="00716232" w:rsidRPr="0017567B" w14:paraId="79F1C608" w14:textId="77777777" w:rsidTr="00422213">
        <w:tc>
          <w:tcPr>
            <w:tcW w:w="2538" w:type="dxa"/>
          </w:tcPr>
          <w:p w14:paraId="1F2B254D" w14:textId="59487ACB" w:rsidR="00716232" w:rsidRPr="0017567B" w:rsidRDefault="00702DB9" w:rsidP="00422213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</w:t>
            </w:r>
            <w:r w:rsidR="00716232">
              <w:rPr>
                <w:b/>
                <w:sz w:val="22"/>
                <w:szCs w:val="22"/>
              </w:rPr>
              <w:t>ataset</w:t>
            </w:r>
            <w:r>
              <w:rPr>
                <w:b/>
                <w:sz w:val="22"/>
                <w:szCs w:val="22"/>
              </w:rPr>
              <w:t xml:space="preserve"> identifier</w:t>
            </w:r>
          </w:p>
        </w:tc>
        <w:tc>
          <w:tcPr>
            <w:tcW w:w="7470" w:type="dxa"/>
          </w:tcPr>
          <w:p w14:paraId="5542ACF3" w14:textId="76FA8CAF" w:rsidR="00716232" w:rsidRPr="00D95140" w:rsidRDefault="00702DB9" w:rsidP="0042221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(DOI of </w:t>
            </w:r>
            <w:proofErr w:type="spellStart"/>
            <w:r>
              <w:rPr>
                <w:rFonts w:ascii="Times New Roman" w:hAnsi="Times New Roman" w:cs="Times New Roman"/>
              </w:rPr>
              <w:t>Zenodo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716232" w:rsidRPr="0017567B" w14:paraId="5B470C13" w14:textId="77777777" w:rsidTr="00422213">
        <w:tc>
          <w:tcPr>
            <w:tcW w:w="2538" w:type="dxa"/>
          </w:tcPr>
          <w:p w14:paraId="4B47265A" w14:textId="77777777" w:rsidR="00716232" w:rsidRPr="0017567B" w:rsidRDefault="00716232" w:rsidP="00422213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 w:rsidRPr="0017567B">
              <w:rPr>
                <w:b/>
                <w:sz w:val="22"/>
                <w:szCs w:val="22"/>
              </w:rPr>
              <w:t>Abstract</w:t>
            </w:r>
          </w:p>
        </w:tc>
        <w:tc>
          <w:tcPr>
            <w:tcW w:w="7470" w:type="dxa"/>
          </w:tcPr>
          <w:p w14:paraId="03E74304" w14:textId="64016400" w:rsidR="006C5513" w:rsidRDefault="00F26949" w:rsidP="006C5513">
            <w:pPr>
              <w:pStyle w:val="Sansinterligne"/>
              <w:rPr>
                <w:rFonts w:ascii="Times New Roman" w:hAnsi="Times New Roman"/>
                <w:sz w:val="24"/>
                <w:szCs w:val="24"/>
                <w:lang w:val="en-C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Here we provide</w:t>
            </w:r>
            <w:r w:rsidR="00BC0652">
              <w:rPr>
                <w:rFonts w:ascii="Times New Roman" w:hAnsi="Times New Roman"/>
                <w:sz w:val="24"/>
                <w:szCs w:val="24"/>
              </w:rPr>
              <w:t xml:space="preserve"> three</w:t>
            </w:r>
            <w:r w:rsidR="00716232" w:rsidRPr="00D95140">
              <w:rPr>
                <w:rFonts w:ascii="Times New Roman" w:hAnsi="Times New Roman"/>
                <w:sz w:val="24"/>
                <w:szCs w:val="24"/>
              </w:rPr>
              <w:t xml:space="preserve"> dataset</w:t>
            </w:r>
            <w:r w:rsidR="00BC0652">
              <w:rPr>
                <w:rFonts w:ascii="Times New Roman" w:hAnsi="Times New Roman"/>
                <w:sz w:val="24"/>
                <w:szCs w:val="24"/>
              </w:rPr>
              <w:t>s</w:t>
            </w:r>
            <w:r w:rsidR="00716232" w:rsidRPr="00D95140">
              <w:rPr>
                <w:rFonts w:ascii="Times New Roman" w:hAnsi="Times New Roman"/>
                <w:sz w:val="24"/>
                <w:szCs w:val="24"/>
              </w:rPr>
              <w:t xml:space="preserve"> that combine </w:t>
            </w:r>
            <w:r w:rsidR="00C73F35">
              <w:rPr>
                <w:rFonts w:ascii="Times New Roman" w:hAnsi="Times New Roman"/>
                <w:sz w:val="24"/>
                <w:szCs w:val="24"/>
              </w:rPr>
              <w:t xml:space="preserve">profiles of oxygen, pH, conductivity, water temperature and light; </w:t>
            </w:r>
            <w:r w:rsidR="00716232" w:rsidRPr="00D95140">
              <w:rPr>
                <w:rFonts w:ascii="Times New Roman" w:hAnsi="Times New Roman"/>
                <w:sz w:val="24"/>
                <w:szCs w:val="24"/>
              </w:rPr>
              <w:t>the average concentrations of Chlorophyll a, Total Phosphorus (TP)</w:t>
            </w:r>
            <w:r w:rsidR="00426015">
              <w:rPr>
                <w:rFonts w:ascii="Times New Roman" w:hAnsi="Times New Roman"/>
                <w:sz w:val="24"/>
                <w:szCs w:val="24"/>
              </w:rPr>
              <w:t xml:space="preserve"> and</w:t>
            </w:r>
            <w:r w:rsidR="00716232" w:rsidRPr="00D951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3F35">
              <w:rPr>
                <w:rFonts w:ascii="Times New Roman" w:hAnsi="Times New Roman"/>
                <w:sz w:val="24"/>
                <w:szCs w:val="24"/>
              </w:rPr>
              <w:t>water color</w:t>
            </w:r>
            <w:r w:rsidR="006C5513">
              <w:rPr>
                <w:rFonts w:ascii="Times New Roman" w:hAnsi="Times New Roman"/>
                <w:sz w:val="24"/>
                <w:szCs w:val="24"/>
              </w:rPr>
              <w:t xml:space="preserve"> for each strata; </w:t>
            </w:r>
            <w:r w:rsidR="00716232" w:rsidRPr="00D95140">
              <w:rPr>
                <w:rFonts w:ascii="Times New Roman" w:hAnsi="Times New Roman"/>
                <w:sz w:val="24"/>
                <w:szCs w:val="24"/>
              </w:rPr>
              <w:t>basic morphometric features such as average depth,</w:t>
            </w:r>
            <w:r w:rsidR="006C5513">
              <w:rPr>
                <w:rFonts w:ascii="Times New Roman" w:hAnsi="Times New Roman"/>
                <w:sz w:val="24"/>
                <w:szCs w:val="24"/>
              </w:rPr>
              <w:t xml:space="preserve"> maximum depth, lake volume, lake area and watershed area</w:t>
            </w:r>
            <w:r w:rsidR="00716232" w:rsidRPr="00D95140">
              <w:rPr>
                <w:rFonts w:ascii="Times New Roman" w:hAnsi="Times New Roman"/>
                <w:sz w:val="24"/>
                <w:szCs w:val="24"/>
              </w:rPr>
              <w:t xml:space="preserve"> for </w:t>
            </w:r>
            <w:r w:rsidR="006C5513">
              <w:rPr>
                <w:rFonts w:ascii="Times New Roman" w:hAnsi="Times New Roman"/>
                <w:sz w:val="24"/>
                <w:szCs w:val="24"/>
              </w:rPr>
              <w:t>6</w:t>
            </w:r>
            <w:r w:rsidR="00716232" w:rsidRPr="00D95140">
              <w:rPr>
                <w:rFonts w:ascii="Times New Roman" w:hAnsi="Times New Roman"/>
                <w:sz w:val="24"/>
                <w:szCs w:val="24"/>
              </w:rPr>
              <w:t xml:space="preserve"> lakes</w:t>
            </w:r>
            <w:r w:rsidR="006C55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6232" w:rsidRPr="00D95140">
              <w:rPr>
                <w:rFonts w:ascii="Times New Roman" w:hAnsi="Times New Roman"/>
                <w:sz w:val="24"/>
                <w:szCs w:val="24"/>
              </w:rPr>
              <w:t>in the Laurentian region of Quebec in close proximity to</w:t>
            </w:r>
            <w:r w:rsidR="00426015">
              <w:rPr>
                <w:rFonts w:ascii="Times New Roman" w:hAnsi="Times New Roman"/>
                <w:sz w:val="24"/>
                <w:szCs w:val="24"/>
              </w:rPr>
              <w:t>,</w:t>
            </w:r>
            <w:r w:rsidR="00716232" w:rsidRPr="00D951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5513">
              <w:rPr>
                <w:rFonts w:ascii="Times New Roman" w:hAnsi="Times New Roman"/>
                <w:sz w:val="24"/>
                <w:szCs w:val="24"/>
              </w:rPr>
              <w:t xml:space="preserve">or at </w:t>
            </w:r>
            <w:r w:rsidR="00716232" w:rsidRPr="00D95140">
              <w:rPr>
                <w:rFonts w:ascii="Times New Roman" w:hAnsi="Times New Roman"/>
                <w:sz w:val="24"/>
                <w:szCs w:val="24"/>
              </w:rPr>
              <w:t xml:space="preserve">the Station de </w:t>
            </w:r>
            <w:proofErr w:type="spellStart"/>
            <w:r w:rsidR="00716232" w:rsidRPr="00D95140">
              <w:rPr>
                <w:rFonts w:ascii="Times New Roman" w:hAnsi="Times New Roman"/>
                <w:sz w:val="24"/>
                <w:szCs w:val="24"/>
              </w:rPr>
              <w:t>Biologie</w:t>
            </w:r>
            <w:proofErr w:type="spellEnd"/>
            <w:r w:rsidR="00716232" w:rsidRPr="00D95140">
              <w:rPr>
                <w:rFonts w:ascii="Times New Roman" w:hAnsi="Times New Roman"/>
                <w:sz w:val="24"/>
                <w:szCs w:val="24"/>
              </w:rPr>
              <w:t xml:space="preserve"> des </w:t>
            </w:r>
            <w:proofErr w:type="spellStart"/>
            <w:r w:rsidR="00716232" w:rsidRPr="00D95140">
              <w:rPr>
                <w:rFonts w:ascii="Times New Roman" w:hAnsi="Times New Roman"/>
                <w:sz w:val="24"/>
                <w:szCs w:val="24"/>
              </w:rPr>
              <w:t>Laurentides</w:t>
            </w:r>
            <w:proofErr w:type="spellEnd"/>
            <w:r w:rsidR="00716232" w:rsidRPr="00D95140">
              <w:rPr>
                <w:rFonts w:ascii="Times New Roman" w:hAnsi="Times New Roman"/>
                <w:sz w:val="24"/>
                <w:szCs w:val="24"/>
              </w:rPr>
              <w:t xml:space="preserve"> (SBL), the </w:t>
            </w:r>
            <w:proofErr w:type="spellStart"/>
            <w:r w:rsidR="00716232" w:rsidRPr="00D95140">
              <w:rPr>
                <w:rFonts w:ascii="Times New Roman" w:hAnsi="Times New Roman"/>
                <w:sz w:val="24"/>
                <w:szCs w:val="24"/>
              </w:rPr>
              <w:t>Université</w:t>
            </w:r>
            <w:proofErr w:type="spellEnd"/>
            <w:r w:rsidR="00716232" w:rsidRPr="00D95140">
              <w:rPr>
                <w:rFonts w:ascii="Times New Roman" w:hAnsi="Times New Roman"/>
                <w:sz w:val="24"/>
                <w:szCs w:val="24"/>
              </w:rPr>
              <w:t xml:space="preserve"> de Montréal field station. </w:t>
            </w:r>
            <w:r w:rsidR="006C5513">
              <w:rPr>
                <w:rFonts w:ascii="Times New Roman" w:hAnsi="Times New Roman"/>
                <w:sz w:val="24"/>
                <w:szCs w:val="24"/>
                <w:lang w:val="en-CA"/>
              </w:rPr>
              <w:t xml:space="preserve">Original data come from </w:t>
            </w:r>
            <w:r>
              <w:rPr>
                <w:rFonts w:ascii="Times New Roman" w:hAnsi="Times New Roman"/>
                <w:sz w:val="24"/>
                <w:szCs w:val="24"/>
                <w:lang w:val="en-CA"/>
              </w:rPr>
              <w:t xml:space="preserve">samples collected during </w:t>
            </w:r>
            <w:r w:rsidR="006C5513">
              <w:rPr>
                <w:rFonts w:ascii="Times New Roman" w:hAnsi="Times New Roman"/>
                <w:sz w:val="24"/>
                <w:szCs w:val="24"/>
                <w:lang w:val="en-CA"/>
              </w:rPr>
              <w:t xml:space="preserve">the undergraduate </w:t>
            </w:r>
            <w:r>
              <w:rPr>
                <w:rFonts w:ascii="Times New Roman" w:hAnsi="Times New Roman"/>
                <w:sz w:val="24"/>
                <w:szCs w:val="24"/>
                <w:lang w:val="en-CA"/>
              </w:rPr>
              <w:t xml:space="preserve">field course in limnology </w:t>
            </w:r>
            <w:r w:rsidR="006C5513">
              <w:rPr>
                <w:rFonts w:ascii="Times New Roman" w:hAnsi="Times New Roman"/>
                <w:sz w:val="24"/>
                <w:szCs w:val="24"/>
                <w:lang w:val="en-CA"/>
              </w:rPr>
              <w:t>between 2016 and 2018 in late summers.</w:t>
            </w:r>
          </w:p>
          <w:p w14:paraId="039737DF" w14:textId="5D5EC454" w:rsidR="00716232" w:rsidRPr="00D95140" w:rsidRDefault="00716232" w:rsidP="006C5513">
            <w:pPr>
              <w:pStyle w:val="Sansinterlign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6232" w:rsidRPr="0017567B" w14:paraId="3A254EBF" w14:textId="77777777" w:rsidTr="00422213">
        <w:tc>
          <w:tcPr>
            <w:tcW w:w="2538" w:type="dxa"/>
          </w:tcPr>
          <w:p w14:paraId="4FA7193B" w14:textId="7792148F" w:rsidR="00716232" w:rsidRPr="0017567B" w:rsidRDefault="00716232" w:rsidP="00422213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 w:rsidRPr="0017567B">
              <w:rPr>
                <w:b/>
                <w:sz w:val="22"/>
                <w:szCs w:val="22"/>
              </w:rPr>
              <w:t>Keywords</w:t>
            </w:r>
          </w:p>
        </w:tc>
        <w:tc>
          <w:tcPr>
            <w:tcW w:w="7470" w:type="dxa"/>
          </w:tcPr>
          <w:p w14:paraId="587FCE97" w14:textId="66BC4CED" w:rsidR="00716232" w:rsidRPr="00263DCD" w:rsidRDefault="00716232" w:rsidP="00426015">
            <w:pPr>
              <w:pStyle w:val="NormalWeb"/>
              <w:contextualSpacing/>
              <w:rPr>
                <w:sz w:val="22"/>
                <w:szCs w:val="22"/>
              </w:rPr>
            </w:pPr>
            <w:r w:rsidRPr="00263DCD">
              <w:rPr>
                <w:sz w:val="22"/>
                <w:szCs w:val="22"/>
              </w:rPr>
              <w:t>Lake,</w:t>
            </w:r>
            <w:r w:rsidR="006C551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chlorophyll a, </w:t>
            </w:r>
            <w:r w:rsidR="006C5513">
              <w:rPr>
                <w:sz w:val="22"/>
                <w:szCs w:val="22"/>
              </w:rPr>
              <w:t>water color</w:t>
            </w:r>
            <w:r>
              <w:rPr>
                <w:sz w:val="22"/>
                <w:szCs w:val="22"/>
              </w:rPr>
              <w:t>, TP, morphometry</w:t>
            </w:r>
            <w:r w:rsidR="00836448">
              <w:rPr>
                <w:sz w:val="22"/>
                <w:szCs w:val="22"/>
              </w:rPr>
              <w:t>, profiles</w:t>
            </w:r>
          </w:p>
        </w:tc>
      </w:tr>
      <w:tr w:rsidR="00237D08" w:rsidRPr="0017567B" w14:paraId="016175E8" w14:textId="77777777" w:rsidTr="00422213">
        <w:tc>
          <w:tcPr>
            <w:tcW w:w="2538" w:type="dxa"/>
          </w:tcPr>
          <w:p w14:paraId="42DB768A" w14:textId="70808202" w:rsidR="00237D08" w:rsidRDefault="00F26949" w:rsidP="00237D08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Data curator</w:t>
            </w:r>
            <w:r w:rsidR="00237D0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7470" w:type="dxa"/>
          </w:tcPr>
          <w:p w14:paraId="785F76E7" w14:textId="7E20E853" w:rsidR="00237D08" w:rsidRDefault="00426015" w:rsidP="00237D08">
            <w:pPr>
              <w:pStyle w:val="NormalWeb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Richard </w:t>
            </w:r>
            <w:proofErr w:type="spellStart"/>
            <w:r>
              <w:rPr>
                <w:sz w:val="22"/>
                <w:szCs w:val="22"/>
              </w:rPr>
              <w:t>LaBrie</w:t>
            </w:r>
            <w:proofErr w:type="spellEnd"/>
          </w:p>
        </w:tc>
      </w:tr>
      <w:tr w:rsidR="00237D08" w:rsidRPr="0017567B" w14:paraId="5E4F2A01" w14:textId="77777777" w:rsidTr="00422213">
        <w:trPr>
          <w:trHeight w:val="332"/>
        </w:trPr>
        <w:tc>
          <w:tcPr>
            <w:tcW w:w="2538" w:type="dxa"/>
          </w:tcPr>
          <w:p w14:paraId="49C3963A" w14:textId="77777777" w:rsidR="00237D08" w:rsidRPr="0017567B" w:rsidRDefault="00237D08" w:rsidP="00237D08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 w:rsidRPr="0017567B">
              <w:rPr>
                <w:b/>
                <w:sz w:val="22"/>
                <w:szCs w:val="22"/>
              </w:rPr>
              <w:t xml:space="preserve">Position of </w:t>
            </w:r>
            <w:r>
              <w:rPr>
                <w:b/>
                <w:sz w:val="22"/>
                <w:szCs w:val="22"/>
              </w:rPr>
              <w:t>data author</w:t>
            </w:r>
          </w:p>
        </w:tc>
        <w:tc>
          <w:tcPr>
            <w:tcW w:w="7470" w:type="dxa"/>
          </w:tcPr>
          <w:p w14:paraId="6F67059C" w14:textId="66D58B63" w:rsidR="00237D08" w:rsidRPr="00263DCD" w:rsidRDefault="00F26949" w:rsidP="00F26949">
            <w:pPr>
              <w:pStyle w:val="NormalWeb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Course TA</w:t>
            </w:r>
          </w:p>
        </w:tc>
      </w:tr>
      <w:tr w:rsidR="00237D08" w:rsidRPr="00565A4B" w14:paraId="2A902378" w14:textId="77777777" w:rsidTr="00422213">
        <w:tc>
          <w:tcPr>
            <w:tcW w:w="2538" w:type="dxa"/>
          </w:tcPr>
          <w:p w14:paraId="1E0B5DC7" w14:textId="77777777" w:rsidR="00237D08" w:rsidRPr="0017567B" w:rsidRDefault="00237D08" w:rsidP="00237D08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 w:rsidRPr="0017567B">
              <w:rPr>
                <w:b/>
                <w:sz w:val="22"/>
                <w:szCs w:val="22"/>
              </w:rPr>
              <w:t xml:space="preserve">Address of </w:t>
            </w:r>
            <w:r>
              <w:rPr>
                <w:b/>
                <w:sz w:val="22"/>
                <w:szCs w:val="22"/>
              </w:rPr>
              <w:t>data author</w:t>
            </w:r>
          </w:p>
        </w:tc>
        <w:tc>
          <w:tcPr>
            <w:tcW w:w="7470" w:type="dxa"/>
          </w:tcPr>
          <w:p w14:paraId="351966F9" w14:textId="25AAC23D" w:rsidR="00237D08" w:rsidRPr="00716232" w:rsidRDefault="00426015" w:rsidP="00237D08">
            <w:pPr>
              <w:pStyle w:val="NormalWeb"/>
              <w:contextualSpacing/>
              <w:rPr>
                <w:sz w:val="22"/>
                <w:szCs w:val="22"/>
                <w:lang w:val="fr-CA"/>
              </w:rPr>
            </w:pPr>
            <w:r>
              <w:rPr>
                <w:sz w:val="22"/>
                <w:szCs w:val="22"/>
                <w:lang w:val="fr-CA"/>
              </w:rPr>
              <w:t>90 avenue Vincent d’Indy, Outremont, H2V 2S9</w:t>
            </w:r>
          </w:p>
        </w:tc>
      </w:tr>
      <w:tr w:rsidR="00237D08" w:rsidRPr="0017567B" w14:paraId="38BE9CCB" w14:textId="77777777" w:rsidTr="00422213">
        <w:tc>
          <w:tcPr>
            <w:tcW w:w="2538" w:type="dxa"/>
          </w:tcPr>
          <w:p w14:paraId="76AD713B" w14:textId="77777777" w:rsidR="00237D08" w:rsidRPr="0017567B" w:rsidRDefault="00237D08" w:rsidP="00237D08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Email a</w:t>
            </w:r>
            <w:r w:rsidRPr="0017567B">
              <w:rPr>
                <w:b/>
                <w:sz w:val="22"/>
                <w:szCs w:val="22"/>
              </w:rPr>
              <w:t xml:space="preserve">ddress of </w:t>
            </w:r>
            <w:r>
              <w:rPr>
                <w:b/>
                <w:sz w:val="22"/>
                <w:szCs w:val="22"/>
              </w:rPr>
              <w:t>data author</w:t>
            </w:r>
          </w:p>
        </w:tc>
        <w:tc>
          <w:tcPr>
            <w:tcW w:w="7470" w:type="dxa"/>
          </w:tcPr>
          <w:p w14:paraId="76DDDEF0" w14:textId="13C643BE" w:rsidR="00237D08" w:rsidRPr="00263DCD" w:rsidRDefault="00426015" w:rsidP="00AE5F0B">
            <w:pPr>
              <w:pStyle w:val="NormalWeb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richard.labrie90@gmail.com</w:t>
            </w:r>
          </w:p>
        </w:tc>
      </w:tr>
      <w:tr w:rsidR="00237D08" w:rsidRPr="002315FF" w14:paraId="503C178D" w14:textId="77777777" w:rsidTr="00422213">
        <w:tc>
          <w:tcPr>
            <w:tcW w:w="2538" w:type="dxa"/>
          </w:tcPr>
          <w:p w14:paraId="10CB8D7E" w14:textId="3956F7A1" w:rsidR="00237D08" w:rsidRPr="0017567B" w:rsidRDefault="00237D08" w:rsidP="00237D08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Data contributors</w:t>
            </w:r>
          </w:p>
        </w:tc>
        <w:tc>
          <w:tcPr>
            <w:tcW w:w="7470" w:type="dxa"/>
          </w:tcPr>
          <w:p w14:paraId="6BFFD285" w14:textId="25656F42" w:rsidR="00237D08" w:rsidRPr="002315FF" w:rsidRDefault="002315FF" w:rsidP="002315FF">
            <w:pPr>
              <w:pStyle w:val="NormalWeb"/>
              <w:contextualSpacing/>
              <w:rPr>
                <w:color w:val="222222"/>
                <w:highlight w:val="white"/>
              </w:rPr>
            </w:pPr>
            <w:r w:rsidRPr="002315FF">
              <w:rPr>
                <w:color w:val="222222"/>
                <w:highlight w:val="white"/>
              </w:rPr>
              <w:t>All u</w:t>
            </w:r>
            <w:r w:rsidR="006C5513" w:rsidRPr="002315FF">
              <w:rPr>
                <w:color w:val="222222"/>
                <w:highlight w:val="white"/>
              </w:rPr>
              <w:t>ndergraduate students</w:t>
            </w:r>
            <w:r w:rsidRPr="002315FF">
              <w:rPr>
                <w:color w:val="222222"/>
                <w:highlight w:val="white"/>
              </w:rPr>
              <w:t>, teacher assistan</w:t>
            </w:r>
            <w:r>
              <w:rPr>
                <w:color w:val="222222"/>
                <w:highlight w:val="white"/>
              </w:rPr>
              <w:t>ts and profs that have taken the class in 2016, 2017 and 2018</w:t>
            </w:r>
          </w:p>
        </w:tc>
      </w:tr>
      <w:tr w:rsidR="0029472E" w:rsidRPr="0029472E" w14:paraId="30B4FF46" w14:textId="77777777" w:rsidTr="00422213">
        <w:tc>
          <w:tcPr>
            <w:tcW w:w="2538" w:type="dxa"/>
          </w:tcPr>
          <w:p w14:paraId="33682EBE" w14:textId="3F2381A7" w:rsidR="0029472E" w:rsidRPr="0029472E" w:rsidRDefault="0029472E" w:rsidP="00237D08">
            <w:pPr>
              <w:pStyle w:val="NormalWeb"/>
              <w:contextualSpacing/>
              <w:rPr>
                <w:b/>
                <w:sz w:val="22"/>
                <w:szCs w:val="22"/>
                <w:lang w:val="fr-CA"/>
              </w:rPr>
            </w:pPr>
            <w:r>
              <w:rPr>
                <w:b/>
                <w:sz w:val="22"/>
                <w:szCs w:val="22"/>
                <w:lang w:val="fr-CA"/>
              </w:rPr>
              <w:t>ORCID</w:t>
            </w:r>
          </w:p>
        </w:tc>
        <w:tc>
          <w:tcPr>
            <w:tcW w:w="7470" w:type="dxa"/>
          </w:tcPr>
          <w:p w14:paraId="3ED5F216" w14:textId="7EA524B1" w:rsidR="0029472E" w:rsidRDefault="00426015" w:rsidP="00237D08">
            <w:pPr>
              <w:pStyle w:val="NormalWeb"/>
              <w:contextualSpacing/>
              <w:rPr>
                <w:color w:val="222222"/>
                <w:highlight w:val="white"/>
                <w:lang w:val="fr-FR"/>
              </w:rPr>
            </w:pPr>
            <w:r w:rsidRPr="008A19E8">
              <w:rPr>
                <w:color w:val="222222"/>
                <w:lang w:val="fr-FR"/>
              </w:rPr>
              <w:t>0000-0003-1681-4888</w:t>
            </w:r>
          </w:p>
        </w:tc>
      </w:tr>
      <w:tr w:rsidR="008A19E8" w:rsidRPr="0029472E" w14:paraId="53D2A954" w14:textId="77777777" w:rsidTr="00422213">
        <w:tc>
          <w:tcPr>
            <w:tcW w:w="2538" w:type="dxa"/>
          </w:tcPr>
          <w:p w14:paraId="0B56B15B" w14:textId="03F23449" w:rsidR="008A19E8" w:rsidRPr="0029472E" w:rsidRDefault="008A19E8" w:rsidP="008A19E8">
            <w:pPr>
              <w:pStyle w:val="NormalWeb"/>
              <w:contextualSpacing/>
              <w:rPr>
                <w:b/>
                <w:sz w:val="22"/>
                <w:szCs w:val="22"/>
                <w:lang w:val="en-CA"/>
              </w:rPr>
            </w:pPr>
            <w:r w:rsidRPr="0029472E">
              <w:rPr>
                <w:b/>
                <w:sz w:val="22"/>
                <w:szCs w:val="22"/>
                <w:lang w:val="en-CA"/>
              </w:rPr>
              <w:t xml:space="preserve">ORCID (all authors; </w:t>
            </w:r>
            <w:proofErr w:type="spellStart"/>
            <w:r w:rsidRPr="0029472E">
              <w:rPr>
                <w:b/>
                <w:sz w:val="22"/>
                <w:szCs w:val="22"/>
                <w:lang w:val="en-CA"/>
              </w:rPr>
              <w:t>seperate</w:t>
            </w:r>
            <w:proofErr w:type="spellEnd"/>
            <w:r w:rsidRPr="0029472E">
              <w:rPr>
                <w:b/>
                <w:sz w:val="22"/>
                <w:szCs w:val="22"/>
                <w:lang w:val="en-CA"/>
              </w:rPr>
              <w:t xml:space="preserve"> line)</w:t>
            </w:r>
          </w:p>
        </w:tc>
        <w:tc>
          <w:tcPr>
            <w:tcW w:w="7470" w:type="dxa"/>
          </w:tcPr>
          <w:p w14:paraId="17DEA7A8" w14:textId="3F69F65E" w:rsidR="008A19E8" w:rsidRPr="0029472E" w:rsidRDefault="008A19E8" w:rsidP="008A19E8">
            <w:pPr>
              <w:pStyle w:val="NormalWeb"/>
              <w:contextualSpacing/>
              <w:rPr>
                <w:color w:val="222222"/>
                <w:highlight w:val="white"/>
                <w:lang w:val="en-CA"/>
              </w:rPr>
            </w:pPr>
          </w:p>
        </w:tc>
      </w:tr>
      <w:tr w:rsidR="008A19E8" w:rsidRPr="00F26949" w14:paraId="1A2C56D3" w14:textId="77777777" w:rsidTr="00422213">
        <w:tc>
          <w:tcPr>
            <w:tcW w:w="2538" w:type="dxa"/>
          </w:tcPr>
          <w:p w14:paraId="0391D81D" w14:textId="743B8435" w:rsidR="008A19E8" w:rsidRPr="0017567B" w:rsidRDefault="008A19E8" w:rsidP="00F26949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 w:rsidRPr="0017567B">
              <w:rPr>
                <w:b/>
                <w:sz w:val="22"/>
                <w:szCs w:val="22"/>
              </w:rPr>
              <w:t>Primary contact</w:t>
            </w:r>
            <w:r>
              <w:rPr>
                <w:b/>
                <w:sz w:val="22"/>
                <w:szCs w:val="22"/>
              </w:rPr>
              <w:t xml:space="preserve"> pe</w:t>
            </w:r>
            <w:r w:rsidR="00F26949">
              <w:rPr>
                <w:b/>
                <w:sz w:val="22"/>
                <w:szCs w:val="22"/>
              </w:rPr>
              <w:t>ople</w:t>
            </w:r>
            <w:r>
              <w:rPr>
                <w:b/>
                <w:sz w:val="22"/>
                <w:szCs w:val="22"/>
              </w:rPr>
              <w:t xml:space="preserve"> for dataset</w:t>
            </w:r>
          </w:p>
        </w:tc>
        <w:tc>
          <w:tcPr>
            <w:tcW w:w="7470" w:type="dxa"/>
          </w:tcPr>
          <w:p w14:paraId="0D1C8523" w14:textId="3207A778" w:rsidR="008A19E8" w:rsidRPr="00F26949" w:rsidRDefault="008A19E8" w:rsidP="008A19E8">
            <w:pPr>
              <w:pStyle w:val="NormalWeb"/>
              <w:contextualSpacing/>
              <w:rPr>
                <w:sz w:val="22"/>
                <w:szCs w:val="22"/>
                <w:lang w:val="fr-CA"/>
              </w:rPr>
            </w:pPr>
            <w:r>
              <w:rPr>
                <w:color w:val="222222"/>
                <w:highlight w:val="white"/>
                <w:lang w:val="fr-FR"/>
              </w:rPr>
              <w:t xml:space="preserve">Roxane </w:t>
            </w:r>
            <w:proofErr w:type="spellStart"/>
            <w:r>
              <w:rPr>
                <w:color w:val="222222"/>
                <w:highlight w:val="white"/>
                <w:lang w:val="fr-FR"/>
              </w:rPr>
              <w:t>Maranger</w:t>
            </w:r>
            <w:proofErr w:type="spellEnd"/>
            <w:r w:rsidR="00F26949">
              <w:rPr>
                <w:color w:val="222222"/>
                <w:lang w:val="fr-FR"/>
              </w:rPr>
              <w:t xml:space="preserve"> and Jean-François Lapierre</w:t>
            </w:r>
          </w:p>
        </w:tc>
      </w:tr>
      <w:tr w:rsidR="008A19E8" w:rsidRPr="0017567B" w14:paraId="7B05E8AE" w14:textId="77777777" w:rsidTr="00422213">
        <w:tc>
          <w:tcPr>
            <w:tcW w:w="2538" w:type="dxa"/>
          </w:tcPr>
          <w:p w14:paraId="320B9E97" w14:textId="020EF461" w:rsidR="008A19E8" w:rsidRPr="0017567B" w:rsidRDefault="008A19E8" w:rsidP="00F26949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 w:rsidRPr="0017567B">
              <w:rPr>
                <w:b/>
                <w:sz w:val="22"/>
                <w:szCs w:val="22"/>
              </w:rPr>
              <w:t xml:space="preserve">Position of </w:t>
            </w:r>
            <w:r>
              <w:rPr>
                <w:b/>
                <w:sz w:val="22"/>
                <w:szCs w:val="22"/>
              </w:rPr>
              <w:t xml:space="preserve">primary </w:t>
            </w:r>
            <w:r w:rsidRPr="0017567B">
              <w:rPr>
                <w:b/>
                <w:sz w:val="22"/>
                <w:szCs w:val="22"/>
              </w:rPr>
              <w:t>contact</w:t>
            </w:r>
            <w:r>
              <w:rPr>
                <w:b/>
                <w:sz w:val="22"/>
                <w:szCs w:val="22"/>
              </w:rPr>
              <w:t xml:space="preserve"> pe</w:t>
            </w:r>
            <w:r w:rsidR="00F26949">
              <w:rPr>
                <w:b/>
                <w:sz w:val="22"/>
                <w:szCs w:val="22"/>
              </w:rPr>
              <w:t>ople</w:t>
            </w:r>
          </w:p>
        </w:tc>
        <w:tc>
          <w:tcPr>
            <w:tcW w:w="7470" w:type="dxa"/>
          </w:tcPr>
          <w:p w14:paraId="02CFDAB4" w14:textId="6AB0666E" w:rsidR="008A19E8" w:rsidRPr="00263DCD" w:rsidRDefault="008A19E8" w:rsidP="008A19E8">
            <w:pPr>
              <w:pStyle w:val="NormalWeb"/>
              <w:contextualSpacing/>
              <w:rPr>
                <w:sz w:val="22"/>
                <w:szCs w:val="22"/>
              </w:rPr>
            </w:pPr>
            <w:r w:rsidRPr="00263DCD">
              <w:rPr>
                <w:sz w:val="22"/>
                <w:szCs w:val="22"/>
              </w:rPr>
              <w:t>Professor</w:t>
            </w:r>
            <w:r w:rsidR="00F26949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, Scientific director of the Station de </w:t>
            </w:r>
            <w:proofErr w:type="spellStart"/>
            <w:r>
              <w:rPr>
                <w:sz w:val="22"/>
                <w:szCs w:val="22"/>
              </w:rPr>
              <w:t>Biologie</w:t>
            </w:r>
            <w:proofErr w:type="spellEnd"/>
          </w:p>
        </w:tc>
      </w:tr>
      <w:tr w:rsidR="008A19E8" w:rsidRPr="0017567B" w14:paraId="1FE188CC" w14:textId="77777777" w:rsidTr="00422213">
        <w:tc>
          <w:tcPr>
            <w:tcW w:w="2538" w:type="dxa"/>
          </w:tcPr>
          <w:p w14:paraId="2CBC4B62" w14:textId="77777777" w:rsidR="008A19E8" w:rsidRPr="0017567B" w:rsidRDefault="008A19E8" w:rsidP="008A19E8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 w:rsidRPr="0017567B">
              <w:rPr>
                <w:b/>
                <w:sz w:val="22"/>
                <w:szCs w:val="22"/>
              </w:rPr>
              <w:t xml:space="preserve">Address of </w:t>
            </w:r>
            <w:r>
              <w:rPr>
                <w:b/>
                <w:sz w:val="22"/>
                <w:szCs w:val="22"/>
              </w:rPr>
              <w:t xml:space="preserve">primary </w:t>
            </w:r>
            <w:r w:rsidRPr="0017567B">
              <w:rPr>
                <w:b/>
                <w:sz w:val="22"/>
                <w:szCs w:val="22"/>
              </w:rPr>
              <w:t>contact</w:t>
            </w:r>
            <w:r>
              <w:rPr>
                <w:b/>
                <w:sz w:val="22"/>
                <w:szCs w:val="22"/>
              </w:rPr>
              <w:t xml:space="preserve"> person</w:t>
            </w:r>
          </w:p>
        </w:tc>
        <w:tc>
          <w:tcPr>
            <w:tcW w:w="7470" w:type="dxa"/>
          </w:tcPr>
          <w:p w14:paraId="4EA4B5DC" w14:textId="2CE755B2" w:rsidR="008A19E8" w:rsidRPr="00263DCD" w:rsidRDefault="008A19E8" w:rsidP="008A19E8">
            <w:pPr>
              <w:pStyle w:val="NormalWeb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white"/>
              </w:rPr>
              <w:t>Same as above</w:t>
            </w:r>
          </w:p>
        </w:tc>
      </w:tr>
      <w:tr w:rsidR="008A19E8" w:rsidRPr="0017567B" w14:paraId="1450C672" w14:textId="77777777" w:rsidTr="00422213">
        <w:tc>
          <w:tcPr>
            <w:tcW w:w="2538" w:type="dxa"/>
          </w:tcPr>
          <w:p w14:paraId="2A49C5B7" w14:textId="77777777" w:rsidR="008A19E8" w:rsidRPr="0017567B" w:rsidRDefault="008A19E8" w:rsidP="008A19E8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 w:rsidRPr="0017567B">
              <w:rPr>
                <w:b/>
                <w:sz w:val="22"/>
                <w:szCs w:val="22"/>
              </w:rPr>
              <w:t xml:space="preserve">Email address of </w:t>
            </w:r>
            <w:r>
              <w:rPr>
                <w:b/>
                <w:sz w:val="22"/>
                <w:szCs w:val="22"/>
              </w:rPr>
              <w:t xml:space="preserve">primary </w:t>
            </w:r>
            <w:r w:rsidRPr="0017567B">
              <w:rPr>
                <w:b/>
                <w:sz w:val="22"/>
                <w:szCs w:val="22"/>
              </w:rPr>
              <w:t>contact</w:t>
            </w:r>
            <w:r>
              <w:rPr>
                <w:b/>
                <w:sz w:val="22"/>
                <w:szCs w:val="22"/>
              </w:rPr>
              <w:t xml:space="preserve"> person</w:t>
            </w:r>
          </w:p>
        </w:tc>
        <w:tc>
          <w:tcPr>
            <w:tcW w:w="7470" w:type="dxa"/>
          </w:tcPr>
          <w:p w14:paraId="6B32BB85" w14:textId="4452CF05" w:rsidR="008A19E8" w:rsidRPr="00263DCD" w:rsidRDefault="00F26949" w:rsidP="00F26949">
            <w:pPr>
              <w:pStyle w:val="NormalWeb"/>
              <w:contextualSpacing/>
              <w:rPr>
                <w:sz w:val="22"/>
                <w:szCs w:val="22"/>
              </w:rPr>
            </w:pPr>
            <w:hyperlink r:id="rId4" w:history="1">
              <w:r w:rsidRPr="00EC463A">
                <w:rPr>
                  <w:rStyle w:val="Lienhypertexte"/>
                  <w:sz w:val="22"/>
                  <w:szCs w:val="22"/>
                </w:rPr>
                <w:t>r.maranger@umontreal.ca</w:t>
              </w:r>
            </w:hyperlink>
            <w:r>
              <w:rPr>
                <w:sz w:val="22"/>
                <w:szCs w:val="22"/>
              </w:rPr>
              <w:br/>
            </w:r>
            <w:hyperlink r:id="rId5" w:tgtFrame="_blank" w:history="1">
              <w:r>
                <w:rPr>
                  <w:rStyle w:val="Lienhypertexte"/>
                  <w:rFonts w:ascii="Helvetica" w:hAnsi="Helvetica" w:cs="Helvetica"/>
                  <w:color w:val="1A73E8"/>
                  <w:sz w:val="20"/>
                  <w:szCs w:val="20"/>
                  <w:shd w:val="clear" w:color="auto" w:fill="FFFFFF"/>
                </w:rPr>
                <w:t>jfrancoislapierre@gmail.com</w:t>
              </w:r>
            </w:hyperlink>
          </w:p>
        </w:tc>
      </w:tr>
      <w:tr w:rsidR="008A19E8" w:rsidRPr="0017567B" w14:paraId="2FE662CA" w14:textId="77777777" w:rsidTr="00422213">
        <w:tc>
          <w:tcPr>
            <w:tcW w:w="2538" w:type="dxa"/>
          </w:tcPr>
          <w:p w14:paraId="79D9B0E4" w14:textId="77777777" w:rsidR="008A19E8" w:rsidRPr="0017567B" w:rsidRDefault="008A19E8" w:rsidP="008A19E8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 w:rsidRPr="0017567B">
              <w:rPr>
                <w:b/>
                <w:sz w:val="22"/>
                <w:szCs w:val="22"/>
              </w:rPr>
              <w:t>Organization associated with the data</w:t>
            </w:r>
          </w:p>
        </w:tc>
        <w:tc>
          <w:tcPr>
            <w:tcW w:w="7470" w:type="dxa"/>
          </w:tcPr>
          <w:p w14:paraId="2F6424D9" w14:textId="016351FF" w:rsidR="008A19E8" w:rsidRPr="00263DCD" w:rsidRDefault="008A19E8" w:rsidP="008A19E8">
            <w:pPr>
              <w:pStyle w:val="NormalWeb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SBL, </w:t>
            </w:r>
            <w:proofErr w:type="spellStart"/>
            <w:r>
              <w:rPr>
                <w:sz w:val="22"/>
                <w:szCs w:val="22"/>
              </w:rPr>
              <w:t>UdeM</w:t>
            </w:r>
            <w:proofErr w:type="spellEnd"/>
          </w:p>
        </w:tc>
      </w:tr>
      <w:tr w:rsidR="008A19E8" w:rsidRPr="0017567B" w14:paraId="27D56DFA" w14:textId="77777777" w:rsidTr="00422213">
        <w:tc>
          <w:tcPr>
            <w:tcW w:w="2538" w:type="dxa"/>
          </w:tcPr>
          <w:p w14:paraId="34689D93" w14:textId="77777777" w:rsidR="008A19E8" w:rsidRPr="0017567B" w:rsidRDefault="008A19E8" w:rsidP="008A19E8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 w:rsidRPr="0017567B">
              <w:rPr>
                <w:b/>
                <w:sz w:val="22"/>
                <w:szCs w:val="22"/>
              </w:rPr>
              <w:t>Usage Rights</w:t>
            </w:r>
          </w:p>
        </w:tc>
        <w:tc>
          <w:tcPr>
            <w:tcW w:w="7470" w:type="dxa"/>
          </w:tcPr>
          <w:p w14:paraId="2C71E11A" w14:textId="64A8BB8A" w:rsidR="008A19E8" w:rsidRPr="00263DCD" w:rsidRDefault="008A19E8" w:rsidP="008A19E8">
            <w:pPr>
              <w:pStyle w:val="NormalWeb"/>
              <w:contextualSpacing/>
              <w:rPr>
                <w:sz w:val="22"/>
                <w:szCs w:val="22"/>
              </w:rPr>
            </w:pPr>
          </w:p>
        </w:tc>
      </w:tr>
      <w:tr w:rsidR="008A19E8" w:rsidRPr="0017567B" w14:paraId="4CACDA4C" w14:textId="77777777" w:rsidTr="00422213">
        <w:tc>
          <w:tcPr>
            <w:tcW w:w="2538" w:type="dxa"/>
          </w:tcPr>
          <w:p w14:paraId="41E8C6E5" w14:textId="77777777" w:rsidR="008A19E8" w:rsidRPr="0017567B" w:rsidRDefault="008A19E8" w:rsidP="008A19E8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 w:rsidRPr="0017567B">
              <w:rPr>
                <w:b/>
                <w:sz w:val="22"/>
                <w:szCs w:val="22"/>
              </w:rPr>
              <w:t xml:space="preserve">Geographic </w:t>
            </w:r>
            <w:r>
              <w:rPr>
                <w:b/>
                <w:sz w:val="22"/>
                <w:szCs w:val="22"/>
              </w:rPr>
              <w:t>r</w:t>
            </w:r>
            <w:r w:rsidRPr="0017567B">
              <w:rPr>
                <w:b/>
                <w:sz w:val="22"/>
                <w:szCs w:val="22"/>
              </w:rPr>
              <w:t>egion</w:t>
            </w:r>
          </w:p>
        </w:tc>
        <w:tc>
          <w:tcPr>
            <w:tcW w:w="7470" w:type="dxa"/>
          </w:tcPr>
          <w:p w14:paraId="1A230614" w14:textId="0249E72A" w:rsidR="008A19E8" w:rsidRPr="00263DCD" w:rsidRDefault="008A19E8" w:rsidP="008A19E8">
            <w:pPr>
              <w:pStyle w:val="NormalWeb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Laurentian region of Quebec</w:t>
            </w:r>
          </w:p>
        </w:tc>
      </w:tr>
      <w:tr w:rsidR="008A19E8" w:rsidRPr="0017567B" w14:paraId="6E191DDF" w14:textId="77777777" w:rsidTr="00422213">
        <w:tc>
          <w:tcPr>
            <w:tcW w:w="2538" w:type="dxa"/>
          </w:tcPr>
          <w:p w14:paraId="1E3F75D2" w14:textId="77777777" w:rsidR="008A19E8" w:rsidRPr="0017567B" w:rsidRDefault="008A19E8" w:rsidP="008A19E8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 w:rsidRPr="0017567B">
              <w:rPr>
                <w:b/>
                <w:sz w:val="22"/>
                <w:szCs w:val="22"/>
              </w:rPr>
              <w:t xml:space="preserve">Geographic coverage </w:t>
            </w:r>
          </w:p>
        </w:tc>
        <w:tc>
          <w:tcPr>
            <w:tcW w:w="7470" w:type="dxa"/>
          </w:tcPr>
          <w:p w14:paraId="0397B576" w14:textId="3FDE6302" w:rsidR="008A19E8" w:rsidRPr="0017567B" w:rsidRDefault="008A19E8" w:rsidP="008A19E8">
            <w:pPr>
              <w:pStyle w:val="NormalWeb"/>
              <w:contextualSpacing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Laurentian region of Quebec</w:t>
            </w:r>
          </w:p>
        </w:tc>
      </w:tr>
      <w:tr w:rsidR="008A19E8" w:rsidRPr="0017567B" w14:paraId="25E0E221" w14:textId="77777777" w:rsidTr="00422213">
        <w:tc>
          <w:tcPr>
            <w:tcW w:w="2538" w:type="dxa"/>
          </w:tcPr>
          <w:p w14:paraId="3FB0CB94" w14:textId="2193F6B6" w:rsidR="008A19E8" w:rsidRPr="0017567B" w:rsidRDefault="008A19E8" w:rsidP="008A19E8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Lat, Long Northwest </w:t>
            </w:r>
          </w:p>
        </w:tc>
        <w:tc>
          <w:tcPr>
            <w:tcW w:w="7470" w:type="dxa"/>
            <w:shd w:val="clear" w:color="auto" w:fill="auto"/>
          </w:tcPr>
          <w:p w14:paraId="7C7EC1E1" w14:textId="77777777" w:rsidR="008A19E8" w:rsidRPr="00263DCD" w:rsidRDefault="008A19E8" w:rsidP="008A19E8">
            <w:pPr>
              <w:pStyle w:val="Sansinterligne"/>
              <w:rPr>
                <w:rFonts w:ascii="Times New Roman" w:hAnsi="Times New Roman"/>
              </w:rPr>
            </w:pPr>
          </w:p>
        </w:tc>
      </w:tr>
      <w:tr w:rsidR="008A19E8" w:rsidRPr="0017567B" w14:paraId="3B4E39E3" w14:textId="77777777" w:rsidTr="00422213">
        <w:tc>
          <w:tcPr>
            <w:tcW w:w="2538" w:type="dxa"/>
          </w:tcPr>
          <w:p w14:paraId="3F4FDC89" w14:textId="5C6D111C" w:rsidR="008A19E8" w:rsidRPr="0017567B" w:rsidRDefault="008A19E8" w:rsidP="008A19E8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Lat, Long Southeast</w:t>
            </w:r>
          </w:p>
        </w:tc>
        <w:tc>
          <w:tcPr>
            <w:tcW w:w="7470" w:type="dxa"/>
            <w:shd w:val="clear" w:color="auto" w:fill="auto"/>
          </w:tcPr>
          <w:p w14:paraId="75CC57B9" w14:textId="77777777" w:rsidR="008A19E8" w:rsidRPr="00263DCD" w:rsidRDefault="008A19E8" w:rsidP="008A19E8">
            <w:pPr>
              <w:pStyle w:val="Sansinterligne"/>
              <w:rPr>
                <w:rFonts w:ascii="Times New Roman" w:hAnsi="Times New Roman"/>
              </w:rPr>
            </w:pPr>
          </w:p>
        </w:tc>
      </w:tr>
      <w:tr w:rsidR="008A19E8" w:rsidRPr="0017567B" w14:paraId="710FAD63" w14:textId="77777777" w:rsidTr="00422213">
        <w:tc>
          <w:tcPr>
            <w:tcW w:w="2538" w:type="dxa"/>
          </w:tcPr>
          <w:p w14:paraId="549BE215" w14:textId="77777777" w:rsidR="008A19E8" w:rsidRPr="0017567B" w:rsidRDefault="008A19E8" w:rsidP="008A19E8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 w:rsidRPr="0017567B">
              <w:rPr>
                <w:b/>
                <w:sz w:val="22"/>
                <w:szCs w:val="22"/>
              </w:rPr>
              <w:t>Temporal coverage - Begin date</w:t>
            </w:r>
          </w:p>
        </w:tc>
        <w:tc>
          <w:tcPr>
            <w:tcW w:w="7470" w:type="dxa"/>
            <w:shd w:val="clear" w:color="auto" w:fill="auto"/>
          </w:tcPr>
          <w:p w14:paraId="7B3D1305" w14:textId="08B1F8B7" w:rsidR="008A19E8" w:rsidRPr="00263DCD" w:rsidRDefault="00DA5676" w:rsidP="008A19E8">
            <w:pPr>
              <w:pStyle w:val="Sansinterlig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</w:t>
            </w:r>
          </w:p>
        </w:tc>
      </w:tr>
      <w:tr w:rsidR="008A19E8" w:rsidRPr="0017567B" w14:paraId="436FE7CE" w14:textId="77777777" w:rsidTr="00422213">
        <w:tc>
          <w:tcPr>
            <w:tcW w:w="2538" w:type="dxa"/>
          </w:tcPr>
          <w:p w14:paraId="017B9180" w14:textId="77777777" w:rsidR="008A19E8" w:rsidRPr="0017567B" w:rsidRDefault="008A19E8" w:rsidP="008A19E8">
            <w:pPr>
              <w:pStyle w:val="NormalWeb"/>
              <w:contextualSpacing/>
              <w:rPr>
                <w:b/>
                <w:sz w:val="22"/>
                <w:szCs w:val="22"/>
              </w:rPr>
            </w:pPr>
            <w:r w:rsidRPr="0017567B">
              <w:rPr>
                <w:b/>
                <w:sz w:val="22"/>
                <w:szCs w:val="22"/>
              </w:rPr>
              <w:t>Temporal coverage - End date</w:t>
            </w:r>
          </w:p>
        </w:tc>
        <w:tc>
          <w:tcPr>
            <w:tcW w:w="7470" w:type="dxa"/>
            <w:shd w:val="clear" w:color="auto" w:fill="auto"/>
          </w:tcPr>
          <w:p w14:paraId="7C898994" w14:textId="30519FB9" w:rsidR="008A19E8" w:rsidRPr="00263DCD" w:rsidRDefault="00DA5676" w:rsidP="008A19E8">
            <w:pPr>
              <w:pStyle w:val="Sansinterlig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</w:t>
            </w:r>
          </w:p>
        </w:tc>
      </w:tr>
      <w:tr w:rsidR="008A19E8" w:rsidRPr="0017567B" w14:paraId="6A87BF64" w14:textId="77777777" w:rsidTr="00422213">
        <w:tc>
          <w:tcPr>
            <w:tcW w:w="2538" w:type="dxa"/>
          </w:tcPr>
          <w:p w14:paraId="371CA493" w14:textId="77777777" w:rsidR="008A19E8" w:rsidRPr="0017567B" w:rsidRDefault="008A19E8" w:rsidP="008A19E8">
            <w:pPr>
              <w:contextualSpacing/>
              <w:rPr>
                <w:rFonts w:ascii="Times New Roman" w:hAnsi="Times New Roman"/>
                <w:b/>
              </w:rPr>
            </w:pPr>
            <w:r w:rsidRPr="0017567B">
              <w:rPr>
                <w:rFonts w:ascii="Times New Roman" w:hAnsi="Times New Roman"/>
                <w:b/>
              </w:rPr>
              <w:t xml:space="preserve">General </w:t>
            </w:r>
            <w:r>
              <w:rPr>
                <w:rFonts w:ascii="Times New Roman" w:hAnsi="Times New Roman"/>
                <w:b/>
              </w:rPr>
              <w:t>study d</w:t>
            </w:r>
            <w:r w:rsidRPr="0017567B">
              <w:rPr>
                <w:rFonts w:ascii="Times New Roman" w:hAnsi="Times New Roman"/>
                <w:b/>
              </w:rPr>
              <w:t>esign</w:t>
            </w:r>
          </w:p>
        </w:tc>
        <w:tc>
          <w:tcPr>
            <w:tcW w:w="7470" w:type="dxa"/>
            <w:shd w:val="clear" w:color="auto" w:fill="auto"/>
          </w:tcPr>
          <w:p w14:paraId="60E273F7" w14:textId="37DCCAB5" w:rsidR="008A19E8" w:rsidRPr="00263DCD" w:rsidRDefault="00DA5676" w:rsidP="00F26949">
            <w:pPr>
              <w:pStyle w:val="Sansinterlig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Stage de </w:t>
            </w:r>
            <w:proofErr w:type="spellStart"/>
            <w:r>
              <w:rPr>
                <w:rFonts w:ascii="Times New Roman" w:hAnsi="Times New Roman"/>
              </w:rPr>
              <w:t>limnologie</w:t>
            </w:r>
            <w:proofErr w:type="spellEnd"/>
            <w:r>
              <w:rPr>
                <w:rFonts w:ascii="Times New Roman" w:hAnsi="Times New Roman"/>
              </w:rPr>
              <w:t xml:space="preserve"> is a class to show basic </w:t>
            </w:r>
            <w:proofErr w:type="spellStart"/>
            <w:r>
              <w:rPr>
                <w:rFonts w:ascii="Times New Roman" w:hAnsi="Times New Roman"/>
              </w:rPr>
              <w:t>limnological</w:t>
            </w:r>
            <w:proofErr w:type="spellEnd"/>
            <w:r>
              <w:rPr>
                <w:rFonts w:ascii="Times New Roman" w:hAnsi="Times New Roman"/>
              </w:rPr>
              <w:t xml:space="preserve"> techniques to undergraduate students</w:t>
            </w:r>
          </w:p>
        </w:tc>
      </w:tr>
      <w:tr w:rsidR="008A19E8" w:rsidRPr="0017567B" w14:paraId="7544DA4D" w14:textId="77777777" w:rsidTr="00422213">
        <w:tc>
          <w:tcPr>
            <w:tcW w:w="2538" w:type="dxa"/>
          </w:tcPr>
          <w:p w14:paraId="105B75C7" w14:textId="56ACD060" w:rsidR="008A19E8" w:rsidRPr="0017567B" w:rsidRDefault="008A19E8" w:rsidP="008A19E8">
            <w:pPr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Study extent</w:t>
            </w:r>
          </w:p>
        </w:tc>
        <w:tc>
          <w:tcPr>
            <w:tcW w:w="7470" w:type="dxa"/>
            <w:shd w:val="clear" w:color="auto" w:fill="auto"/>
          </w:tcPr>
          <w:p w14:paraId="1FC21FA6" w14:textId="3120E812" w:rsidR="008A19E8" w:rsidRDefault="00DA5676" w:rsidP="00BC0652">
            <w:pPr>
              <w:pStyle w:val="Sansinterlig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8A19E8">
              <w:rPr>
                <w:rFonts w:ascii="Times New Roman" w:hAnsi="Times New Roman"/>
              </w:rPr>
              <w:t xml:space="preserve"> lakes sample</w:t>
            </w:r>
            <w:r>
              <w:rPr>
                <w:rFonts w:ascii="Times New Roman" w:hAnsi="Times New Roman"/>
              </w:rPr>
              <w:t>d</w:t>
            </w:r>
            <w:r w:rsidR="008A19E8">
              <w:rPr>
                <w:rFonts w:ascii="Times New Roman" w:hAnsi="Times New Roman"/>
              </w:rPr>
              <w:t xml:space="preserve"> in the Laurentian region of QC </w:t>
            </w:r>
          </w:p>
        </w:tc>
      </w:tr>
      <w:tr w:rsidR="008A19E8" w:rsidRPr="0017567B" w14:paraId="7C73AB1D" w14:textId="77777777" w:rsidTr="00422213">
        <w:tc>
          <w:tcPr>
            <w:tcW w:w="2538" w:type="dxa"/>
          </w:tcPr>
          <w:p w14:paraId="74C65869" w14:textId="77777777" w:rsidR="008A19E8" w:rsidRPr="0017567B" w:rsidRDefault="008A19E8" w:rsidP="008A19E8">
            <w:pPr>
              <w:contextualSpacing/>
              <w:rPr>
                <w:rFonts w:ascii="Times New Roman" w:hAnsi="Times New Roman"/>
              </w:rPr>
            </w:pPr>
            <w:r w:rsidRPr="0017567B">
              <w:rPr>
                <w:rFonts w:ascii="Times New Roman" w:hAnsi="Times New Roman"/>
                <w:b/>
              </w:rPr>
              <w:t xml:space="preserve">Methods </w:t>
            </w:r>
            <w:r>
              <w:rPr>
                <w:rFonts w:ascii="Times New Roman" w:hAnsi="Times New Roman"/>
                <w:b/>
              </w:rPr>
              <w:t>d</w:t>
            </w:r>
            <w:r w:rsidRPr="0017567B">
              <w:rPr>
                <w:rFonts w:ascii="Times New Roman" w:hAnsi="Times New Roman"/>
                <w:b/>
              </w:rPr>
              <w:t>escription</w:t>
            </w:r>
          </w:p>
        </w:tc>
        <w:tc>
          <w:tcPr>
            <w:tcW w:w="7470" w:type="dxa"/>
            <w:shd w:val="clear" w:color="auto" w:fill="auto"/>
          </w:tcPr>
          <w:p w14:paraId="783AA25C" w14:textId="6803817E" w:rsidR="008A19E8" w:rsidRPr="00263DCD" w:rsidRDefault="00F26949" w:rsidP="00F26949">
            <w:pPr>
              <w:pStyle w:val="Sansinterlig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Classic protocols used, protocol manual available upon request</w:t>
            </w:r>
          </w:p>
        </w:tc>
      </w:tr>
      <w:tr w:rsidR="008A19E8" w:rsidRPr="0017567B" w14:paraId="313D0BD7" w14:textId="77777777" w:rsidTr="00422213">
        <w:tc>
          <w:tcPr>
            <w:tcW w:w="2538" w:type="dxa"/>
          </w:tcPr>
          <w:p w14:paraId="7C7875F0" w14:textId="77777777" w:rsidR="008A19E8" w:rsidRPr="0017567B" w:rsidRDefault="008A19E8" w:rsidP="008A19E8">
            <w:pPr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Laboratory, field, or other analytical methods</w:t>
            </w:r>
          </w:p>
        </w:tc>
        <w:tc>
          <w:tcPr>
            <w:tcW w:w="7470" w:type="dxa"/>
            <w:shd w:val="clear" w:color="auto" w:fill="auto"/>
          </w:tcPr>
          <w:p w14:paraId="34516283" w14:textId="0B55BD1C" w:rsidR="008A19E8" w:rsidRPr="00263DCD" w:rsidRDefault="008A19E8" w:rsidP="008A19E8">
            <w:pPr>
              <w:pStyle w:val="Sansinterlig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Available above</w:t>
            </w:r>
          </w:p>
        </w:tc>
      </w:tr>
      <w:tr w:rsidR="008A19E8" w:rsidRPr="00DD51B1" w14:paraId="309E7CCC" w14:textId="77777777" w:rsidTr="00422213">
        <w:trPr>
          <w:cantSplit/>
        </w:trPr>
        <w:tc>
          <w:tcPr>
            <w:tcW w:w="2538" w:type="dxa"/>
          </w:tcPr>
          <w:p w14:paraId="0DFBFF31" w14:textId="77777777" w:rsidR="008A19E8" w:rsidRPr="00DD51B1" w:rsidRDefault="008A19E8" w:rsidP="008A19E8">
            <w:pPr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Quality c</w:t>
            </w:r>
            <w:r w:rsidRPr="0017567B">
              <w:rPr>
                <w:rFonts w:ascii="Times New Roman" w:hAnsi="Times New Roman"/>
                <w:b/>
              </w:rPr>
              <w:t>ontrol</w:t>
            </w:r>
          </w:p>
        </w:tc>
        <w:tc>
          <w:tcPr>
            <w:tcW w:w="7470" w:type="dxa"/>
            <w:shd w:val="clear" w:color="auto" w:fill="auto"/>
          </w:tcPr>
          <w:p w14:paraId="1779A43D" w14:textId="5798596D" w:rsidR="008A19E8" w:rsidRPr="00263DCD" w:rsidRDefault="00F26949" w:rsidP="00F26949">
            <w:pPr>
              <w:pStyle w:val="Sansinterlig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Good for teaching</w:t>
            </w:r>
          </w:p>
        </w:tc>
      </w:tr>
      <w:tr w:rsidR="008A19E8" w:rsidRPr="0017567B" w14:paraId="5BF96C37" w14:textId="77777777" w:rsidTr="00422213">
        <w:tc>
          <w:tcPr>
            <w:tcW w:w="2538" w:type="dxa"/>
          </w:tcPr>
          <w:p w14:paraId="4B266045" w14:textId="77777777" w:rsidR="008A19E8" w:rsidRPr="0017567B" w:rsidRDefault="008A19E8" w:rsidP="008A19E8">
            <w:pPr>
              <w:contextualSpacing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Additional information</w:t>
            </w:r>
          </w:p>
        </w:tc>
        <w:tc>
          <w:tcPr>
            <w:tcW w:w="7470" w:type="dxa"/>
            <w:shd w:val="clear" w:color="auto" w:fill="auto"/>
          </w:tcPr>
          <w:p w14:paraId="1A481FD2" w14:textId="77777777" w:rsidR="008A19E8" w:rsidRPr="00263DCD" w:rsidRDefault="008A19E8" w:rsidP="008A19E8">
            <w:pPr>
              <w:pStyle w:val="Sansinterligne"/>
              <w:rPr>
                <w:rFonts w:ascii="Times New Roman" w:hAnsi="Times New Roman"/>
              </w:rPr>
            </w:pPr>
          </w:p>
        </w:tc>
      </w:tr>
    </w:tbl>
    <w:p w14:paraId="0AB96B47" w14:textId="77777777" w:rsidR="00716232" w:rsidRDefault="00716232" w:rsidP="00716232">
      <w:pPr>
        <w:rPr>
          <w:rFonts w:ascii="Times New Roman" w:hAnsi="Times New Roman"/>
          <w:b/>
        </w:rPr>
      </w:pPr>
    </w:p>
    <w:p w14:paraId="0655287C" w14:textId="3BAF1DBF" w:rsidR="00716232" w:rsidRDefault="00716232" w:rsidP="00716232">
      <w:pPr>
        <w:rPr>
          <w:rFonts w:ascii="Times New Roman" w:hAnsi="Times New Roman"/>
        </w:rPr>
      </w:pPr>
      <w:r w:rsidRPr="0017567B">
        <w:rPr>
          <w:rFonts w:ascii="Times New Roman" w:hAnsi="Times New Roman"/>
          <w:b/>
        </w:rPr>
        <w:t>Table 2.</w:t>
      </w:r>
      <w:r w:rsidRPr="0017567B">
        <w:rPr>
          <w:rFonts w:ascii="Times New Roman" w:hAnsi="Times New Roman"/>
        </w:rPr>
        <w:t xml:space="preserve"> Description of the </w:t>
      </w:r>
      <w:r>
        <w:rPr>
          <w:rFonts w:ascii="Times New Roman" w:hAnsi="Times New Roman"/>
        </w:rPr>
        <w:t xml:space="preserve">variables (i.e., columns) in dataset 1 </w:t>
      </w:r>
    </w:p>
    <w:p w14:paraId="0BFEDE8A" w14:textId="706B717E" w:rsidR="00716232" w:rsidRPr="0017567B" w:rsidRDefault="00716232" w:rsidP="00716232">
      <w:pPr>
        <w:rPr>
          <w:rFonts w:ascii="Times New Roman" w:hAnsi="Times New Roman"/>
        </w:rPr>
      </w:pPr>
    </w:p>
    <w:tbl>
      <w:tblPr>
        <w:tblStyle w:val="Grilledutableau"/>
        <w:tblW w:w="8972" w:type="dxa"/>
        <w:tblInd w:w="378" w:type="dxa"/>
        <w:tblLook w:val="04A0" w:firstRow="1" w:lastRow="0" w:firstColumn="1" w:lastColumn="0" w:noHBand="0" w:noVBand="1"/>
      </w:tblPr>
      <w:tblGrid>
        <w:gridCol w:w="1744"/>
        <w:gridCol w:w="1842"/>
        <w:gridCol w:w="4027"/>
        <w:gridCol w:w="1359"/>
      </w:tblGrid>
      <w:tr w:rsidR="00C945EF" w:rsidRPr="0017567B" w14:paraId="2C7FC81A" w14:textId="77777777" w:rsidTr="00C945EF">
        <w:trPr>
          <w:trHeight w:val="315"/>
        </w:trPr>
        <w:tc>
          <w:tcPr>
            <w:tcW w:w="1744" w:type="dxa"/>
            <w:noWrap/>
            <w:hideMark/>
          </w:tcPr>
          <w:p w14:paraId="4BABFE2B" w14:textId="0F9CB7DA" w:rsidR="00C945EF" w:rsidRPr="0017567B" w:rsidRDefault="00C945EF" w:rsidP="00422213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Attributes Name</w:t>
            </w:r>
          </w:p>
        </w:tc>
        <w:tc>
          <w:tcPr>
            <w:tcW w:w="1842" w:type="dxa"/>
          </w:tcPr>
          <w:p w14:paraId="355BCE3B" w14:textId="0EE530AD" w:rsidR="00C945EF" w:rsidRPr="0017567B" w:rsidRDefault="00C945EF" w:rsidP="00422213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Attribute Label</w:t>
            </w:r>
          </w:p>
        </w:tc>
        <w:tc>
          <w:tcPr>
            <w:tcW w:w="4027" w:type="dxa"/>
            <w:hideMark/>
          </w:tcPr>
          <w:p w14:paraId="20428DA4" w14:textId="6C87EB53" w:rsidR="00C945EF" w:rsidRPr="0017567B" w:rsidRDefault="00C945EF" w:rsidP="00422213">
            <w:pPr>
              <w:rPr>
                <w:rFonts w:ascii="Times New Roman" w:hAnsi="Times New Roman"/>
                <w:b/>
                <w:bCs/>
              </w:rPr>
            </w:pPr>
            <w:r w:rsidRPr="0017567B">
              <w:rPr>
                <w:rFonts w:ascii="Times New Roman" w:hAnsi="Times New Roman"/>
                <w:b/>
                <w:bCs/>
              </w:rPr>
              <w:t>Definition</w:t>
            </w:r>
          </w:p>
        </w:tc>
        <w:tc>
          <w:tcPr>
            <w:tcW w:w="1359" w:type="dxa"/>
          </w:tcPr>
          <w:p w14:paraId="34409423" w14:textId="77777777" w:rsidR="00C945EF" w:rsidRPr="0017567B" w:rsidRDefault="00C945EF" w:rsidP="00422213">
            <w:pPr>
              <w:rPr>
                <w:rFonts w:ascii="Times New Roman" w:hAnsi="Times New Roman"/>
                <w:b/>
                <w:bCs/>
              </w:rPr>
            </w:pPr>
            <w:r w:rsidRPr="0017567B">
              <w:rPr>
                <w:rFonts w:ascii="Times New Roman" w:hAnsi="Times New Roman"/>
                <w:b/>
                <w:bCs/>
              </w:rPr>
              <w:t>Units</w:t>
            </w:r>
          </w:p>
        </w:tc>
      </w:tr>
      <w:tr w:rsidR="00C945EF" w:rsidRPr="0017567B" w14:paraId="7DAED4E3" w14:textId="77777777" w:rsidTr="00C945EF">
        <w:trPr>
          <w:trHeight w:val="305"/>
        </w:trPr>
        <w:tc>
          <w:tcPr>
            <w:tcW w:w="1744" w:type="dxa"/>
            <w:noWrap/>
          </w:tcPr>
          <w:p w14:paraId="3D2C4890" w14:textId="70CE15B6" w:rsidR="00C945EF" w:rsidRPr="00263DCD" w:rsidRDefault="00C0335D" w:rsidP="00C0335D">
            <w:pPr>
              <w:tabs>
                <w:tab w:val="left" w:pos="883"/>
              </w:tabs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date_time</w:t>
            </w:r>
            <w:proofErr w:type="spellEnd"/>
          </w:p>
        </w:tc>
        <w:tc>
          <w:tcPr>
            <w:tcW w:w="1842" w:type="dxa"/>
          </w:tcPr>
          <w:p w14:paraId="08C555F7" w14:textId="4F57AEE7" w:rsidR="00C945EF" w:rsidRDefault="00C945EF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Lake </w:t>
            </w:r>
          </w:p>
        </w:tc>
        <w:tc>
          <w:tcPr>
            <w:tcW w:w="4027" w:type="dxa"/>
          </w:tcPr>
          <w:p w14:paraId="66E8A237" w14:textId="7EB9521D" w:rsidR="00C945EF" w:rsidRPr="00263DCD" w:rsidRDefault="00C0335D" w:rsidP="00F524C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Date and time of the sampling</w:t>
            </w:r>
            <w:r w:rsidR="00F524C6">
              <w:rPr>
                <w:rFonts w:ascii="Times New Roman" w:hAnsi="Times New Roman"/>
              </w:rPr>
              <w:t>, YYYY-MM-DD HH:</w:t>
            </w:r>
            <w:bookmarkStart w:id="0" w:name="_GoBack"/>
            <w:bookmarkEnd w:id="0"/>
            <w:r w:rsidR="00CF4D18">
              <w:rPr>
                <w:rFonts w:ascii="Times New Roman" w:hAnsi="Times New Roman"/>
              </w:rPr>
              <w:t>mm</w:t>
            </w:r>
          </w:p>
        </w:tc>
        <w:tc>
          <w:tcPr>
            <w:tcW w:w="1359" w:type="dxa"/>
          </w:tcPr>
          <w:p w14:paraId="05A3F306" w14:textId="77777777" w:rsidR="00C945EF" w:rsidRPr="0017567B" w:rsidRDefault="00C945EF" w:rsidP="00C945EF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N/A</w:t>
            </w:r>
          </w:p>
        </w:tc>
      </w:tr>
      <w:tr w:rsidR="00C945EF" w:rsidRPr="0017567B" w14:paraId="0663F02F" w14:textId="77777777" w:rsidTr="00C945EF">
        <w:trPr>
          <w:trHeight w:val="300"/>
        </w:trPr>
        <w:tc>
          <w:tcPr>
            <w:tcW w:w="1744" w:type="dxa"/>
            <w:noWrap/>
          </w:tcPr>
          <w:p w14:paraId="1C029881" w14:textId="6DD24097" w:rsidR="00C945EF" w:rsidRPr="0017567B" w:rsidRDefault="00C0335D" w:rsidP="00C945E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lat</w:t>
            </w:r>
            <w:proofErr w:type="spellEnd"/>
          </w:p>
        </w:tc>
        <w:tc>
          <w:tcPr>
            <w:tcW w:w="1842" w:type="dxa"/>
          </w:tcPr>
          <w:p w14:paraId="5E299674" w14:textId="52C98CBD" w:rsidR="00C945EF" w:rsidRDefault="00C945EF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Latitude</w:t>
            </w:r>
          </w:p>
        </w:tc>
        <w:tc>
          <w:tcPr>
            <w:tcW w:w="4027" w:type="dxa"/>
          </w:tcPr>
          <w:p w14:paraId="2AA157A5" w14:textId="3DA069D2" w:rsidR="00C945EF" w:rsidRPr="0017567B" w:rsidRDefault="00C945EF" w:rsidP="00C033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Latitude of </w:t>
            </w:r>
            <w:r w:rsidR="00C0335D">
              <w:rPr>
                <w:rFonts w:ascii="Times New Roman" w:hAnsi="Times New Roman"/>
              </w:rPr>
              <w:t>sampling</w:t>
            </w:r>
          </w:p>
        </w:tc>
        <w:tc>
          <w:tcPr>
            <w:tcW w:w="1359" w:type="dxa"/>
          </w:tcPr>
          <w:p w14:paraId="0AAC130F" w14:textId="29D6BEEA" w:rsidR="00C945EF" w:rsidRPr="0017567B" w:rsidRDefault="00C945EF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Degrees</w:t>
            </w:r>
            <w:r w:rsidR="00C0335D">
              <w:rPr>
                <w:rFonts w:ascii="Times New Roman" w:hAnsi="Times New Roman"/>
              </w:rPr>
              <w:t xml:space="preserve"> North</w:t>
            </w:r>
          </w:p>
        </w:tc>
      </w:tr>
      <w:tr w:rsidR="00C945EF" w:rsidRPr="0017567B" w14:paraId="08CA5252" w14:textId="77777777" w:rsidTr="00C945EF">
        <w:trPr>
          <w:trHeight w:val="300"/>
        </w:trPr>
        <w:tc>
          <w:tcPr>
            <w:tcW w:w="1744" w:type="dxa"/>
            <w:noWrap/>
          </w:tcPr>
          <w:p w14:paraId="4F1CA607" w14:textId="56179EFB" w:rsidR="00C945EF" w:rsidRPr="0017567B" w:rsidRDefault="00C0335D" w:rsidP="00C0335D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lon</w:t>
            </w:r>
            <w:proofErr w:type="spellEnd"/>
          </w:p>
        </w:tc>
        <w:tc>
          <w:tcPr>
            <w:tcW w:w="1842" w:type="dxa"/>
          </w:tcPr>
          <w:p w14:paraId="0253F5D2" w14:textId="19291371" w:rsidR="00C945EF" w:rsidRDefault="00C945EF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Longitude</w:t>
            </w:r>
          </w:p>
        </w:tc>
        <w:tc>
          <w:tcPr>
            <w:tcW w:w="4027" w:type="dxa"/>
          </w:tcPr>
          <w:p w14:paraId="191A2D31" w14:textId="300ACFE8" w:rsidR="00C945EF" w:rsidRPr="0017567B" w:rsidRDefault="00C0335D" w:rsidP="00C033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Longitude of sampling</w:t>
            </w:r>
          </w:p>
        </w:tc>
        <w:tc>
          <w:tcPr>
            <w:tcW w:w="1359" w:type="dxa"/>
          </w:tcPr>
          <w:p w14:paraId="1C4471B1" w14:textId="2E66E35C" w:rsidR="00C945EF" w:rsidRPr="0017567B" w:rsidRDefault="00C945EF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Degrees</w:t>
            </w:r>
            <w:r w:rsidR="00C0335D">
              <w:rPr>
                <w:rFonts w:ascii="Times New Roman" w:hAnsi="Times New Roman"/>
              </w:rPr>
              <w:t xml:space="preserve"> East</w:t>
            </w:r>
          </w:p>
        </w:tc>
      </w:tr>
      <w:tr w:rsidR="00C945EF" w:rsidRPr="0017567B" w14:paraId="29A81A7F" w14:textId="77777777" w:rsidTr="00C945EF">
        <w:trPr>
          <w:trHeight w:val="315"/>
        </w:trPr>
        <w:tc>
          <w:tcPr>
            <w:tcW w:w="1744" w:type="dxa"/>
            <w:noWrap/>
          </w:tcPr>
          <w:p w14:paraId="682F40AB" w14:textId="5E25E3D0" w:rsidR="00C945EF" w:rsidRPr="00CB1238" w:rsidRDefault="00C0335D" w:rsidP="00C945EF">
            <w:pPr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water_body</w:t>
            </w:r>
            <w:proofErr w:type="spellEnd"/>
          </w:p>
        </w:tc>
        <w:tc>
          <w:tcPr>
            <w:tcW w:w="1842" w:type="dxa"/>
          </w:tcPr>
          <w:p w14:paraId="21F43D6F" w14:textId="0BEA0110" w:rsidR="00C945EF" w:rsidRPr="0017567B" w:rsidRDefault="00C0335D" w:rsidP="00C945E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Water body</w:t>
            </w:r>
          </w:p>
        </w:tc>
        <w:tc>
          <w:tcPr>
            <w:tcW w:w="4027" w:type="dxa"/>
          </w:tcPr>
          <w:p w14:paraId="77D0CC3D" w14:textId="2B3779BD" w:rsidR="00C945EF" w:rsidRPr="00C0335D" w:rsidRDefault="00C0335D" w:rsidP="00C945EF">
            <w:pPr>
              <w:rPr>
                <w:rFonts w:ascii="Times New Roman" w:hAnsi="Times New Roman"/>
                <w:bCs/>
              </w:rPr>
            </w:pPr>
            <w:r w:rsidRPr="00C0335D">
              <w:rPr>
                <w:rFonts w:ascii="Times New Roman" w:hAnsi="Times New Roman"/>
                <w:bCs/>
              </w:rPr>
              <w:t>Lake or stream</w:t>
            </w:r>
          </w:p>
        </w:tc>
        <w:tc>
          <w:tcPr>
            <w:tcW w:w="1359" w:type="dxa"/>
          </w:tcPr>
          <w:p w14:paraId="2038447C" w14:textId="4D3ED535" w:rsidR="00C945EF" w:rsidRPr="00CB1238" w:rsidRDefault="00C0335D" w:rsidP="00C0335D">
            <w:pPr>
              <w:rPr>
                <w:rFonts w:ascii="Times New Roman" w:hAnsi="Times New Roman"/>
                <w:bCs/>
                <w:lang w:val="en-CA"/>
              </w:rPr>
            </w:pPr>
            <w:r>
              <w:rPr>
                <w:rFonts w:ascii="Times New Roman" w:hAnsi="Times New Roman"/>
                <w:bCs/>
                <w:lang w:val="en-CA"/>
              </w:rPr>
              <w:t>N/A</w:t>
            </w:r>
          </w:p>
        </w:tc>
      </w:tr>
      <w:tr w:rsidR="00C945EF" w:rsidRPr="0017567B" w14:paraId="7823E5B1" w14:textId="77777777" w:rsidTr="00C945EF">
        <w:trPr>
          <w:trHeight w:val="305"/>
        </w:trPr>
        <w:tc>
          <w:tcPr>
            <w:tcW w:w="1744" w:type="dxa"/>
            <w:noWrap/>
          </w:tcPr>
          <w:p w14:paraId="310D3E9F" w14:textId="605BD828" w:rsidR="00C945EF" w:rsidRPr="00CB1238" w:rsidRDefault="00C0335D" w:rsidP="00C945E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water_body_name</w:t>
            </w:r>
            <w:proofErr w:type="spellEnd"/>
          </w:p>
        </w:tc>
        <w:tc>
          <w:tcPr>
            <w:tcW w:w="1842" w:type="dxa"/>
          </w:tcPr>
          <w:p w14:paraId="4E2F99C5" w14:textId="03BB874E" w:rsidR="00C945EF" w:rsidRPr="00263DCD" w:rsidRDefault="00C0335D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Water body name</w:t>
            </w:r>
          </w:p>
        </w:tc>
        <w:tc>
          <w:tcPr>
            <w:tcW w:w="4027" w:type="dxa"/>
          </w:tcPr>
          <w:p w14:paraId="64283459" w14:textId="4C42793A" w:rsidR="00C945EF" w:rsidRPr="00263DCD" w:rsidRDefault="00C0335D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Name of the lake or stream sampled</w:t>
            </w:r>
          </w:p>
        </w:tc>
        <w:tc>
          <w:tcPr>
            <w:tcW w:w="1359" w:type="dxa"/>
          </w:tcPr>
          <w:p w14:paraId="756D2B52" w14:textId="31239F90" w:rsidR="00C0335D" w:rsidRPr="00CB1238" w:rsidRDefault="00C0335D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N/A</w:t>
            </w:r>
          </w:p>
        </w:tc>
      </w:tr>
      <w:tr w:rsidR="00C945EF" w:rsidRPr="0017567B" w14:paraId="2A0C406B" w14:textId="77777777" w:rsidTr="00C945EF">
        <w:trPr>
          <w:trHeight w:val="305"/>
        </w:trPr>
        <w:tc>
          <w:tcPr>
            <w:tcW w:w="1744" w:type="dxa"/>
            <w:noWrap/>
          </w:tcPr>
          <w:p w14:paraId="17AC6281" w14:textId="77519372" w:rsidR="00C945EF" w:rsidRPr="00CB1238" w:rsidRDefault="00C0335D" w:rsidP="00C945E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water_temp</w:t>
            </w:r>
            <w:proofErr w:type="spellEnd"/>
          </w:p>
        </w:tc>
        <w:tc>
          <w:tcPr>
            <w:tcW w:w="1842" w:type="dxa"/>
          </w:tcPr>
          <w:p w14:paraId="3B9204E4" w14:textId="5981D8EE" w:rsidR="00C945EF" w:rsidRPr="00263DCD" w:rsidRDefault="00C0335D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Water temperature</w:t>
            </w:r>
          </w:p>
        </w:tc>
        <w:tc>
          <w:tcPr>
            <w:tcW w:w="4027" w:type="dxa"/>
          </w:tcPr>
          <w:p w14:paraId="4B4BBEF6" w14:textId="656BF5EE" w:rsidR="00C945EF" w:rsidRPr="00E358BD" w:rsidRDefault="00C0335D" w:rsidP="00C945EF">
            <w:pPr>
              <w:rPr>
                <w:rFonts w:ascii="Times New Roman" w:hAnsi="Times New Roman"/>
              </w:rPr>
            </w:pPr>
            <w:r w:rsidRPr="00E358BD">
              <w:rPr>
                <w:rFonts w:ascii="Times New Roman" w:hAnsi="Times New Roman"/>
              </w:rPr>
              <w:t>Water temperature</w:t>
            </w:r>
          </w:p>
        </w:tc>
        <w:tc>
          <w:tcPr>
            <w:tcW w:w="1359" w:type="dxa"/>
          </w:tcPr>
          <w:p w14:paraId="33E9C3E0" w14:textId="627A6EA2" w:rsidR="00C945EF" w:rsidRPr="00E358BD" w:rsidRDefault="00C0335D" w:rsidP="00C945EF">
            <w:pPr>
              <w:rPr>
                <w:rFonts w:ascii="Times New Roman" w:hAnsi="Times New Roman"/>
              </w:rPr>
            </w:pPr>
            <w:r w:rsidRPr="00E358BD">
              <w:rPr>
                <w:rFonts w:ascii="Times New Roman" w:hAnsi="Times New Roman"/>
              </w:rPr>
              <w:t>°C</w:t>
            </w:r>
          </w:p>
        </w:tc>
      </w:tr>
      <w:tr w:rsidR="00C945EF" w:rsidRPr="0017567B" w14:paraId="4E464DBE" w14:textId="77777777" w:rsidTr="00C945EF">
        <w:trPr>
          <w:trHeight w:val="300"/>
        </w:trPr>
        <w:tc>
          <w:tcPr>
            <w:tcW w:w="1744" w:type="dxa"/>
            <w:noWrap/>
          </w:tcPr>
          <w:p w14:paraId="33100CC2" w14:textId="7B4A5615" w:rsidR="00C945EF" w:rsidRPr="00CB1238" w:rsidRDefault="00C0335D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conductivity</w:t>
            </w:r>
          </w:p>
        </w:tc>
        <w:tc>
          <w:tcPr>
            <w:tcW w:w="1842" w:type="dxa"/>
          </w:tcPr>
          <w:p w14:paraId="03B41213" w14:textId="0FD0467B" w:rsidR="00C945EF" w:rsidRPr="0017567B" w:rsidRDefault="00C0335D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conductivity</w:t>
            </w:r>
          </w:p>
        </w:tc>
        <w:tc>
          <w:tcPr>
            <w:tcW w:w="4027" w:type="dxa"/>
          </w:tcPr>
          <w:p w14:paraId="09C637AF" w14:textId="6DD55F2F" w:rsidR="00C945EF" w:rsidRPr="00E358BD" w:rsidRDefault="00C0335D" w:rsidP="00C945EF">
            <w:pPr>
              <w:rPr>
                <w:rFonts w:ascii="Times New Roman" w:hAnsi="Times New Roman"/>
              </w:rPr>
            </w:pPr>
            <w:r w:rsidRPr="00E358BD">
              <w:rPr>
                <w:rFonts w:ascii="Times New Roman" w:hAnsi="Times New Roman"/>
              </w:rPr>
              <w:t>Conductivity</w:t>
            </w:r>
          </w:p>
        </w:tc>
        <w:tc>
          <w:tcPr>
            <w:tcW w:w="1359" w:type="dxa"/>
          </w:tcPr>
          <w:p w14:paraId="1452F9D0" w14:textId="2DB17C25" w:rsidR="00C945EF" w:rsidRPr="00E358BD" w:rsidRDefault="00C0335D" w:rsidP="00C945EF">
            <w:pPr>
              <w:rPr>
                <w:rFonts w:ascii="Times New Roman" w:hAnsi="Times New Roman"/>
              </w:rPr>
            </w:pPr>
            <w:r w:rsidRPr="00E358BD">
              <w:rPr>
                <w:rFonts w:ascii="Times New Roman" w:hAnsi="Times New Roman"/>
              </w:rPr>
              <w:t>µS cm-1</w:t>
            </w:r>
          </w:p>
        </w:tc>
      </w:tr>
      <w:tr w:rsidR="00C945EF" w:rsidRPr="0017567B" w14:paraId="31CA0B44" w14:textId="77777777" w:rsidTr="00C945EF">
        <w:trPr>
          <w:trHeight w:val="315"/>
        </w:trPr>
        <w:tc>
          <w:tcPr>
            <w:tcW w:w="1744" w:type="dxa"/>
            <w:noWrap/>
          </w:tcPr>
          <w:p w14:paraId="21BC5B05" w14:textId="61DFC76D" w:rsidR="00C945EF" w:rsidRPr="00CB1238" w:rsidRDefault="00C0335D" w:rsidP="00C945EF">
            <w:pPr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</w:rPr>
              <w:t>oxygen_conc</w:t>
            </w:r>
            <w:proofErr w:type="spellEnd"/>
          </w:p>
        </w:tc>
        <w:tc>
          <w:tcPr>
            <w:tcW w:w="1842" w:type="dxa"/>
          </w:tcPr>
          <w:p w14:paraId="0571E1B5" w14:textId="3E2D903E" w:rsidR="00C945EF" w:rsidRPr="0017567B" w:rsidRDefault="00C0335D" w:rsidP="00C945E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Oxygen concentration</w:t>
            </w:r>
          </w:p>
        </w:tc>
        <w:tc>
          <w:tcPr>
            <w:tcW w:w="4027" w:type="dxa"/>
          </w:tcPr>
          <w:p w14:paraId="51FCA595" w14:textId="750373AF" w:rsidR="00C945EF" w:rsidRPr="00E358BD" w:rsidRDefault="00C0335D" w:rsidP="00C945EF">
            <w:pPr>
              <w:rPr>
                <w:rFonts w:ascii="Times New Roman" w:hAnsi="Times New Roman"/>
                <w:bCs/>
              </w:rPr>
            </w:pPr>
            <w:r w:rsidRPr="00E358BD">
              <w:rPr>
                <w:rFonts w:ascii="Times New Roman" w:hAnsi="Times New Roman"/>
                <w:bCs/>
              </w:rPr>
              <w:t>Oxygen concentration</w:t>
            </w:r>
          </w:p>
        </w:tc>
        <w:tc>
          <w:tcPr>
            <w:tcW w:w="1359" w:type="dxa"/>
          </w:tcPr>
          <w:p w14:paraId="64692C01" w14:textId="54D9928C" w:rsidR="00C945EF" w:rsidRPr="00E358BD" w:rsidRDefault="00A71085" w:rsidP="00C945EF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m</w:t>
            </w:r>
            <w:r w:rsidR="00C0335D" w:rsidRPr="00E358BD">
              <w:rPr>
                <w:rFonts w:ascii="Times New Roman" w:hAnsi="Times New Roman"/>
                <w:bCs/>
              </w:rPr>
              <w:t>g L-1</w:t>
            </w:r>
          </w:p>
        </w:tc>
      </w:tr>
      <w:tr w:rsidR="00C945EF" w:rsidRPr="0017567B" w14:paraId="3F7D3A52" w14:textId="77777777" w:rsidTr="00C945EF">
        <w:trPr>
          <w:trHeight w:val="305"/>
        </w:trPr>
        <w:tc>
          <w:tcPr>
            <w:tcW w:w="1744" w:type="dxa"/>
            <w:noWrap/>
          </w:tcPr>
          <w:p w14:paraId="2F1EEE92" w14:textId="45282C91" w:rsidR="00C945EF" w:rsidRPr="00CB1238" w:rsidRDefault="00C0335D" w:rsidP="00C0335D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oxygen_perc</w:t>
            </w:r>
            <w:proofErr w:type="spellEnd"/>
          </w:p>
        </w:tc>
        <w:tc>
          <w:tcPr>
            <w:tcW w:w="1842" w:type="dxa"/>
          </w:tcPr>
          <w:p w14:paraId="1C1525B6" w14:textId="669F209D" w:rsidR="00C945EF" w:rsidRPr="00263DCD" w:rsidRDefault="00C0335D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Oxygen percentage</w:t>
            </w:r>
          </w:p>
        </w:tc>
        <w:tc>
          <w:tcPr>
            <w:tcW w:w="4027" w:type="dxa"/>
          </w:tcPr>
          <w:p w14:paraId="50B319B9" w14:textId="01B327C4" w:rsidR="00C945EF" w:rsidRPr="00263DCD" w:rsidRDefault="00C0335D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Oxygen concentration in percentage</w:t>
            </w:r>
          </w:p>
        </w:tc>
        <w:tc>
          <w:tcPr>
            <w:tcW w:w="1359" w:type="dxa"/>
          </w:tcPr>
          <w:p w14:paraId="01EEC160" w14:textId="51093FED" w:rsidR="00C945EF" w:rsidRPr="0017567B" w:rsidRDefault="00C0335D" w:rsidP="00C945EF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%</w:t>
            </w:r>
          </w:p>
        </w:tc>
      </w:tr>
      <w:tr w:rsidR="00C945EF" w:rsidRPr="0017567B" w14:paraId="0453AAEE" w14:textId="77777777" w:rsidTr="00C945EF">
        <w:trPr>
          <w:trHeight w:val="300"/>
        </w:trPr>
        <w:tc>
          <w:tcPr>
            <w:tcW w:w="1744" w:type="dxa"/>
            <w:noWrap/>
          </w:tcPr>
          <w:p w14:paraId="42332958" w14:textId="3126D98F" w:rsidR="00C945EF" w:rsidRPr="00CB1238" w:rsidRDefault="00C0335D" w:rsidP="00C945E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water_pH</w:t>
            </w:r>
            <w:proofErr w:type="spellEnd"/>
          </w:p>
        </w:tc>
        <w:tc>
          <w:tcPr>
            <w:tcW w:w="1842" w:type="dxa"/>
          </w:tcPr>
          <w:p w14:paraId="2AD2232B" w14:textId="45D51D2B" w:rsidR="00C945EF" w:rsidRPr="0017567B" w:rsidRDefault="00C0335D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Water pH</w:t>
            </w:r>
          </w:p>
        </w:tc>
        <w:tc>
          <w:tcPr>
            <w:tcW w:w="4027" w:type="dxa"/>
          </w:tcPr>
          <w:p w14:paraId="3FC5DF5F" w14:textId="2F71B71D" w:rsidR="00C945EF" w:rsidRPr="0017567B" w:rsidRDefault="00C0335D" w:rsidP="00C033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Water pH</w:t>
            </w:r>
          </w:p>
        </w:tc>
        <w:tc>
          <w:tcPr>
            <w:tcW w:w="1359" w:type="dxa"/>
          </w:tcPr>
          <w:p w14:paraId="25172784" w14:textId="388A9FBD" w:rsidR="00C945EF" w:rsidRPr="0017567B" w:rsidRDefault="00C0335D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N/A</w:t>
            </w:r>
          </w:p>
        </w:tc>
      </w:tr>
      <w:tr w:rsidR="00C945EF" w:rsidRPr="0017567B" w14:paraId="3307EAA5" w14:textId="77777777" w:rsidTr="00C945EF">
        <w:trPr>
          <w:trHeight w:val="300"/>
        </w:trPr>
        <w:tc>
          <w:tcPr>
            <w:tcW w:w="1744" w:type="dxa"/>
            <w:noWrap/>
          </w:tcPr>
          <w:p w14:paraId="18D113E0" w14:textId="60B472FD" w:rsidR="00C945EF" w:rsidRPr="00CB1238" w:rsidRDefault="00CD5491" w:rsidP="00C945E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l</w:t>
            </w:r>
            <w:r w:rsidR="00C0335D">
              <w:rPr>
                <w:rFonts w:ascii="Times New Roman" w:hAnsi="Times New Roman"/>
              </w:rPr>
              <w:t>ight_io</w:t>
            </w:r>
            <w:proofErr w:type="spellEnd"/>
          </w:p>
        </w:tc>
        <w:tc>
          <w:tcPr>
            <w:tcW w:w="1842" w:type="dxa"/>
          </w:tcPr>
          <w:p w14:paraId="2D53C356" w14:textId="621825B0" w:rsidR="00C945EF" w:rsidRPr="0017567B" w:rsidRDefault="00C0335D" w:rsidP="00C033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Light </w:t>
            </w:r>
            <w:proofErr w:type="spellStart"/>
            <w:r>
              <w:rPr>
                <w:rFonts w:ascii="Times New Roman" w:hAnsi="Times New Roman"/>
              </w:rPr>
              <w:t>io</w:t>
            </w:r>
            <w:proofErr w:type="spellEnd"/>
          </w:p>
        </w:tc>
        <w:tc>
          <w:tcPr>
            <w:tcW w:w="4027" w:type="dxa"/>
          </w:tcPr>
          <w:p w14:paraId="27F440AF" w14:textId="536AB56A" w:rsidR="00C945EF" w:rsidRPr="0017567B" w:rsidRDefault="00C0335D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Light at the surface of the water body</w:t>
            </w:r>
          </w:p>
        </w:tc>
        <w:tc>
          <w:tcPr>
            <w:tcW w:w="1359" w:type="dxa"/>
          </w:tcPr>
          <w:p w14:paraId="606237EA" w14:textId="347FDCB7" w:rsidR="00C945EF" w:rsidRPr="0017567B" w:rsidRDefault="00C0335D" w:rsidP="00C945EF">
            <w:pPr>
              <w:rPr>
                <w:rFonts w:ascii="Times New Roman" w:hAnsi="Times New Roman"/>
              </w:rPr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µ</w:t>
            </w:r>
            <w:proofErr w:type="spellStart"/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mol</w:t>
            </w:r>
            <w:proofErr w:type="spellEnd"/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 xml:space="preserve"> Photon m-2s-1</w:t>
            </w:r>
          </w:p>
        </w:tc>
      </w:tr>
      <w:tr w:rsidR="00C945EF" w:rsidRPr="0017567B" w14:paraId="1D0B25D0" w14:textId="77777777" w:rsidTr="00C945EF">
        <w:trPr>
          <w:trHeight w:val="300"/>
        </w:trPr>
        <w:tc>
          <w:tcPr>
            <w:tcW w:w="1744" w:type="dxa"/>
            <w:noWrap/>
          </w:tcPr>
          <w:p w14:paraId="7A21602A" w14:textId="4F58BCF3" w:rsidR="00C945EF" w:rsidRPr="00CB1238" w:rsidRDefault="00CD5491" w:rsidP="00C945E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l</w:t>
            </w:r>
            <w:r w:rsidR="00C0335D">
              <w:rPr>
                <w:rFonts w:ascii="Times New Roman" w:hAnsi="Times New Roman"/>
              </w:rPr>
              <w:t>ight_iz</w:t>
            </w:r>
            <w:proofErr w:type="spellEnd"/>
          </w:p>
        </w:tc>
        <w:tc>
          <w:tcPr>
            <w:tcW w:w="1842" w:type="dxa"/>
          </w:tcPr>
          <w:p w14:paraId="2C222A1E" w14:textId="3CA04CF5" w:rsidR="00C945EF" w:rsidRPr="0017567B" w:rsidRDefault="00C0335D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Light </w:t>
            </w:r>
            <w:proofErr w:type="spellStart"/>
            <w:r>
              <w:rPr>
                <w:rFonts w:ascii="Times New Roman" w:hAnsi="Times New Roman"/>
              </w:rPr>
              <w:t>iz</w:t>
            </w:r>
            <w:proofErr w:type="spellEnd"/>
          </w:p>
        </w:tc>
        <w:tc>
          <w:tcPr>
            <w:tcW w:w="4027" w:type="dxa"/>
          </w:tcPr>
          <w:p w14:paraId="6D732BE8" w14:textId="345ED023" w:rsidR="00C945EF" w:rsidRPr="0017567B" w:rsidRDefault="00C0335D" w:rsidP="00C033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Light at depth of the water body</w:t>
            </w:r>
          </w:p>
        </w:tc>
        <w:tc>
          <w:tcPr>
            <w:tcW w:w="1359" w:type="dxa"/>
          </w:tcPr>
          <w:p w14:paraId="76685ED6" w14:textId="62943497" w:rsidR="00C945EF" w:rsidRPr="0017567B" w:rsidRDefault="00C0335D" w:rsidP="00C945EF">
            <w:pPr>
              <w:rPr>
                <w:rFonts w:ascii="Times New Roman" w:hAnsi="Times New Roman"/>
              </w:rPr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µ</w:t>
            </w:r>
            <w:proofErr w:type="spellStart"/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mol</w:t>
            </w:r>
            <w:proofErr w:type="spellEnd"/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 xml:space="preserve"> Photon m-2s-1</w:t>
            </w:r>
          </w:p>
        </w:tc>
      </w:tr>
      <w:tr w:rsidR="00C0335D" w:rsidRPr="0017567B" w14:paraId="6779D62D" w14:textId="77777777" w:rsidTr="00C945EF">
        <w:trPr>
          <w:trHeight w:val="300"/>
        </w:trPr>
        <w:tc>
          <w:tcPr>
            <w:tcW w:w="1744" w:type="dxa"/>
            <w:noWrap/>
          </w:tcPr>
          <w:p w14:paraId="2DCCDC48" w14:textId="37D5E910" w:rsidR="00C0335D" w:rsidRDefault="00CD5491" w:rsidP="00C945E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water_color</w:t>
            </w:r>
            <w:proofErr w:type="spellEnd"/>
          </w:p>
        </w:tc>
        <w:tc>
          <w:tcPr>
            <w:tcW w:w="1842" w:type="dxa"/>
          </w:tcPr>
          <w:p w14:paraId="272B8522" w14:textId="73B8E58F" w:rsidR="00C0335D" w:rsidRDefault="00CD5491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Water color</w:t>
            </w:r>
          </w:p>
        </w:tc>
        <w:tc>
          <w:tcPr>
            <w:tcW w:w="4027" w:type="dxa"/>
          </w:tcPr>
          <w:p w14:paraId="4B9F2E0F" w14:textId="49F59B3B" w:rsidR="00C0335D" w:rsidRDefault="00CD5491" w:rsidP="00C033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Absorbance at 440nm</w:t>
            </w:r>
          </w:p>
        </w:tc>
        <w:tc>
          <w:tcPr>
            <w:tcW w:w="1359" w:type="dxa"/>
          </w:tcPr>
          <w:p w14:paraId="34B6E4F2" w14:textId="415DFA9F" w:rsidR="00C0335D" w:rsidRDefault="00CD5491" w:rsidP="00C945EF">
            <w:pPr>
              <w:rPr>
                <w:rFonts w:ascii="Helvetica" w:hAnsi="Helvetica" w:cs="Helvetica"/>
                <w:color w:val="00000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nm-1</w:t>
            </w:r>
          </w:p>
        </w:tc>
      </w:tr>
      <w:tr w:rsidR="00CD5491" w:rsidRPr="0017567B" w14:paraId="0D77DB9B" w14:textId="77777777" w:rsidTr="00C945EF">
        <w:trPr>
          <w:trHeight w:val="300"/>
        </w:trPr>
        <w:tc>
          <w:tcPr>
            <w:tcW w:w="1744" w:type="dxa"/>
            <w:noWrap/>
          </w:tcPr>
          <w:p w14:paraId="01439AA4" w14:textId="4D6489F1" w:rsidR="00CD5491" w:rsidRDefault="00CD5491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TP</w:t>
            </w:r>
          </w:p>
        </w:tc>
        <w:tc>
          <w:tcPr>
            <w:tcW w:w="1842" w:type="dxa"/>
          </w:tcPr>
          <w:p w14:paraId="199023DA" w14:textId="250CB6C6" w:rsidR="00CD5491" w:rsidRDefault="00CD5491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 phosphorus</w:t>
            </w:r>
          </w:p>
        </w:tc>
        <w:tc>
          <w:tcPr>
            <w:tcW w:w="4027" w:type="dxa"/>
          </w:tcPr>
          <w:p w14:paraId="49BC245C" w14:textId="65C67868" w:rsidR="00CD5491" w:rsidRDefault="00CD5491" w:rsidP="00C033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 phosphorus concentration</w:t>
            </w:r>
          </w:p>
        </w:tc>
        <w:tc>
          <w:tcPr>
            <w:tcW w:w="1359" w:type="dxa"/>
          </w:tcPr>
          <w:p w14:paraId="51CBAB4F" w14:textId="1E1EE267" w:rsidR="00CD5491" w:rsidRDefault="00CD5491" w:rsidP="00C945EF">
            <w:pPr>
              <w:rPr>
                <w:rFonts w:ascii="Helvetica" w:hAnsi="Helvetica" w:cs="Helvetica"/>
                <w:color w:val="00000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µg L-1</w:t>
            </w:r>
          </w:p>
        </w:tc>
      </w:tr>
      <w:tr w:rsidR="00CD5491" w:rsidRPr="0017567B" w14:paraId="05619A24" w14:textId="77777777" w:rsidTr="00C945EF">
        <w:trPr>
          <w:trHeight w:val="300"/>
        </w:trPr>
        <w:tc>
          <w:tcPr>
            <w:tcW w:w="1744" w:type="dxa"/>
            <w:noWrap/>
          </w:tcPr>
          <w:p w14:paraId="5404F986" w14:textId="5B0E3B3C" w:rsidR="00CD5491" w:rsidRDefault="00CD5491" w:rsidP="00C945E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chla</w:t>
            </w:r>
            <w:proofErr w:type="spellEnd"/>
          </w:p>
        </w:tc>
        <w:tc>
          <w:tcPr>
            <w:tcW w:w="1842" w:type="dxa"/>
          </w:tcPr>
          <w:p w14:paraId="5DE57CFE" w14:textId="575A9179" w:rsidR="00CD5491" w:rsidRDefault="00CD5491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Chlorophyll a</w:t>
            </w:r>
          </w:p>
        </w:tc>
        <w:tc>
          <w:tcPr>
            <w:tcW w:w="4027" w:type="dxa"/>
          </w:tcPr>
          <w:p w14:paraId="47F90B04" w14:textId="4DEA8268" w:rsidR="00CD5491" w:rsidRDefault="00CD5491" w:rsidP="00C033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Chlorophyll a concentration</w:t>
            </w:r>
          </w:p>
        </w:tc>
        <w:tc>
          <w:tcPr>
            <w:tcW w:w="1359" w:type="dxa"/>
          </w:tcPr>
          <w:p w14:paraId="38288420" w14:textId="3899A068" w:rsidR="00CD5491" w:rsidRDefault="00CD5491" w:rsidP="00C945EF">
            <w:pPr>
              <w:rPr>
                <w:rFonts w:ascii="Helvetica" w:hAnsi="Helvetica" w:cs="Helvetica"/>
                <w:color w:val="00000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µg L-1</w:t>
            </w:r>
          </w:p>
        </w:tc>
      </w:tr>
      <w:tr w:rsidR="00CD5491" w:rsidRPr="0017567B" w14:paraId="7EEDF84F" w14:textId="77777777" w:rsidTr="00C945EF">
        <w:trPr>
          <w:trHeight w:val="300"/>
        </w:trPr>
        <w:tc>
          <w:tcPr>
            <w:tcW w:w="1744" w:type="dxa"/>
            <w:noWrap/>
          </w:tcPr>
          <w:p w14:paraId="0D5E6CEE" w14:textId="6491B959" w:rsidR="00CD5491" w:rsidRDefault="003E56FF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00565A4B">
              <w:rPr>
                <w:rFonts w:ascii="Times New Roman" w:hAnsi="Times New Roman"/>
              </w:rPr>
              <w:t>trata</w:t>
            </w:r>
          </w:p>
        </w:tc>
        <w:tc>
          <w:tcPr>
            <w:tcW w:w="1842" w:type="dxa"/>
          </w:tcPr>
          <w:p w14:paraId="7A85AFD0" w14:textId="31D30729" w:rsidR="00CD5491" w:rsidRDefault="00565A4B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Water strata</w:t>
            </w:r>
          </w:p>
        </w:tc>
        <w:tc>
          <w:tcPr>
            <w:tcW w:w="4027" w:type="dxa"/>
          </w:tcPr>
          <w:p w14:paraId="75B6B818" w14:textId="66EEF4B6" w:rsidR="00CD5491" w:rsidRDefault="00565A4B" w:rsidP="00C033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Epi-, meta-, or </w:t>
            </w:r>
            <w:proofErr w:type="spellStart"/>
            <w:r>
              <w:rPr>
                <w:rFonts w:ascii="Times New Roman" w:hAnsi="Times New Roman"/>
              </w:rPr>
              <w:t>hypolimnion</w:t>
            </w:r>
            <w:proofErr w:type="spellEnd"/>
          </w:p>
        </w:tc>
        <w:tc>
          <w:tcPr>
            <w:tcW w:w="1359" w:type="dxa"/>
          </w:tcPr>
          <w:p w14:paraId="7DC16288" w14:textId="782EE239" w:rsidR="00CD5491" w:rsidRDefault="00565A4B" w:rsidP="00C945EF">
            <w:pPr>
              <w:rPr>
                <w:rFonts w:ascii="Helvetica" w:hAnsi="Helvetica" w:cs="Helvetica"/>
                <w:color w:val="00000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N/A</w:t>
            </w:r>
          </w:p>
        </w:tc>
      </w:tr>
      <w:tr w:rsidR="003E56FF" w:rsidRPr="0017567B" w14:paraId="3CFA3334" w14:textId="77777777" w:rsidTr="00C945EF">
        <w:trPr>
          <w:trHeight w:val="300"/>
        </w:trPr>
        <w:tc>
          <w:tcPr>
            <w:tcW w:w="1744" w:type="dxa"/>
            <w:noWrap/>
          </w:tcPr>
          <w:p w14:paraId="642E932A" w14:textId="71264493" w:rsidR="003E56FF" w:rsidRDefault="003E56FF" w:rsidP="00C945E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water_zone</w:t>
            </w:r>
            <w:proofErr w:type="spellEnd"/>
          </w:p>
        </w:tc>
        <w:tc>
          <w:tcPr>
            <w:tcW w:w="1842" w:type="dxa"/>
          </w:tcPr>
          <w:p w14:paraId="69D0A4E5" w14:textId="7AE92B29" w:rsidR="003E56FF" w:rsidRDefault="003E56FF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Pelagic/littoral</w:t>
            </w:r>
          </w:p>
        </w:tc>
        <w:tc>
          <w:tcPr>
            <w:tcW w:w="4027" w:type="dxa"/>
          </w:tcPr>
          <w:p w14:paraId="0452E1F3" w14:textId="0BBF1A48" w:rsidR="003E56FF" w:rsidRDefault="003E56FF" w:rsidP="00C033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Where sampling was done</w:t>
            </w:r>
          </w:p>
        </w:tc>
        <w:tc>
          <w:tcPr>
            <w:tcW w:w="1359" w:type="dxa"/>
          </w:tcPr>
          <w:p w14:paraId="7AB2EB4F" w14:textId="3D5FE548" w:rsidR="003E56FF" w:rsidRDefault="003E56FF" w:rsidP="00C945EF">
            <w:pPr>
              <w:rPr>
                <w:rFonts w:ascii="Helvetica" w:hAnsi="Helvetica" w:cs="Helvetica"/>
                <w:color w:val="00000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N/A</w:t>
            </w:r>
          </w:p>
        </w:tc>
      </w:tr>
      <w:tr w:rsidR="00CF4D18" w:rsidRPr="0017567B" w14:paraId="72964786" w14:textId="77777777" w:rsidTr="00C945EF">
        <w:trPr>
          <w:trHeight w:val="300"/>
        </w:trPr>
        <w:tc>
          <w:tcPr>
            <w:tcW w:w="1744" w:type="dxa"/>
            <w:noWrap/>
          </w:tcPr>
          <w:p w14:paraId="6978A062" w14:textId="08AEEBF3" w:rsidR="00CF4D18" w:rsidRDefault="008D0D52" w:rsidP="00C945E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w</w:t>
            </w:r>
            <w:r w:rsidR="00CF4D18">
              <w:rPr>
                <w:rFonts w:ascii="Times New Roman" w:hAnsi="Times New Roman"/>
              </w:rPr>
              <w:t>ater_depth</w:t>
            </w:r>
            <w:proofErr w:type="spellEnd"/>
          </w:p>
        </w:tc>
        <w:tc>
          <w:tcPr>
            <w:tcW w:w="1842" w:type="dxa"/>
          </w:tcPr>
          <w:p w14:paraId="53ADBCEC" w14:textId="4341DA33" w:rsidR="00CF4D18" w:rsidRDefault="00CF4D18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Water depth</w:t>
            </w:r>
          </w:p>
        </w:tc>
        <w:tc>
          <w:tcPr>
            <w:tcW w:w="4027" w:type="dxa"/>
          </w:tcPr>
          <w:p w14:paraId="4B358419" w14:textId="1A6160FA" w:rsidR="00CF4D18" w:rsidRDefault="00CF4D18" w:rsidP="00CF4D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Water depth of profiles</w:t>
            </w:r>
          </w:p>
        </w:tc>
        <w:tc>
          <w:tcPr>
            <w:tcW w:w="1359" w:type="dxa"/>
          </w:tcPr>
          <w:p w14:paraId="5F198F2B" w14:textId="1D8C9A76" w:rsidR="00CF4D18" w:rsidRDefault="00CF4D18" w:rsidP="00C945EF">
            <w:pPr>
              <w:rPr>
                <w:rFonts w:ascii="Helvetica" w:hAnsi="Helvetica" w:cs="Helvetica"/>
                <w:color w:val="00000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m</w:t>
            </w:r>
          </w:p>
        </w:tc>
      </w:tr>
      <w:tr w:rsidR="00CF4D18" w:rsidRPr="0017567B" w14:paraId="12CF5066" w14:textId="77777777" w:rsidTr="00C945EF">
        <w:trPr>
          <w:trHeight w:val="300"/>
        </w:trPr>
        <w:tc>
          <w:tcPr>
            <w:tcW w:w="1744" w:type="dxa"/>
            <w:noWrap/>
          </w:tcPr>
          <w:p w14:paraId="1078387E" w14:textId="1FF31C17" w:rsidR="00CF4D18" w:rsidRDefault="00FF77C3" w:rsidP="00C945E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a</w:t>
            </w:r>
            <w:r w:rsidR="00CF4D18">
              <w:rPr>
                <w:rFonts w:ascii="Times New Roman" w:hAnsi="Times New Roman"/>
              </w:rPr>
              <w:t>tm_pressure</w:t>
            </w:r>
            <w:proofErr w:type="spellEnd"/>
          </w:p>
        </w:tc>
        <w:tc>
          <w:tcPr>
            <w:tcW w:w="1842" w:type="dxa"/>
          </w:tcPr>
          <w:p w14:paraId="6F1BFA0F" w14:textId="3CFAE93F" w:rsidR="00CF4D18" w:rsidRDefault="00CF4D18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Atmospheric pressure</w:t>
            </w:r>
          </w:p>
        </w:tc>
        <w:tc>
          <w:tcPr>
            <w:tcW w:w="4027" w:type="dxa"/>
          </w:tcPr>
          <w:p w14:paraId="1F550BCF" w14:textId="2B54613D" w:rsidR="00CF4D18" w:rsidRDefault="00CF4D18" w:rsidP="00CF4D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Atmospheric pressure</w:t>
            </w:r>
          </w:p>
        </w:tc>
        <w:tc>
          <w:tcPr>
            <w:tcW w:w="1359" w:type="dxa"/>
          </w:tcPr>
          <w:p w14:paraId="1CB2CF81" w14:textId="5F2325A5" w:rsidR="00CF4D18" w:rsidRDefault="00CF4D18" w:rsidP="00C945EF">
            <w:pPr>
              <w:rPr>
                <w:rFonts w:ascii="Helvetica" w:hAnsi="Helvetica" w:cs="Helvetica"/>
                <w:color w:val="00000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mmHg</w:t>
            </w:r>
          </w:p>
        </w:tc>
      </w:tr>
      <w:tr w:rsidR="00FF77C3" w:rsidRPr="0017567B" w14:paraId="12677221" w14:textId="77777777" w:rsidTr="00C945EF">
        <w:trPr>
          <w:trHeight w:val="300"/>
        </w:trPr>
        <w:tc>
          <w:tcPr>
            <w:tcW w:w="1744" w:type="dxa"/>
            <w:noWrap/>
          </w:tcPr>
          <w:p w14:paraId="6DF3D076" w14:textId="5BC5830D" w:rsidR="00FF77C3" w:rsidRDefault="00FF77C3" w:rsidP="00C945E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lake_area</w:t>
            </w:r>
            <w:proofErr w:type="spellEnd"/>
          </w:p>
        </w:tc>
        <w:tc>
          <w:tcPr>
            <w:tcW w:w="1842" w:type="dxa"/>
          </w:tcPr>
          <w:p w14:paraId="3D911E54" w14:textId="01E70322" w:rsidR="00FF77C3" w:rsidRDefault="00FF77C3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Lake area</w:t>
            </w:r>
          </w:p>
        </w:tc>
        <w:tc>
          <w:tcPr>
            <w:tcW w:w="4027" w:type="dxa"/>
          </w:tcPr>
          <w:p w14:paraId="03453FE1" w14:textId="4C896BC2" w:rsidR="00FF77C3" w:rsidRDefault="00FF77C3" w:rsidP="00CF4D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Lake area</w:t>
            </w:r>
          </w:p>
        </w:tc>
        <w:tc>
          <w:tcPr>
            <w:tcW w:w="1359" w:type="dxa"/>
          </w:tcPr>
          <w:p w14:paraId="12B05988" w14:textId="2F3EC4A8" w:rsidR="00FF77C3" w:rsidRDefault="00FF77C3" w:rsidP="00C945EF">
            <w:pPr>
              <w:rPr>
                <w:rFonts w:ascii="Helvetica" w:hAnsi="Helvetica" w:cs="Helvetica"/>
                <w:color w:val="00000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km²</w:t>
            </w:r>
          </w:p>
        </w:tc>
      </w:tr>
      <w:tr w:rsidR="00FF77C3" w:rsidRPr="0017567B" w14:paraId="1B3454C3" w14:textId="77777777" w:rsidTr="00C945EF">
        <w:trPr>
          <w:trHeight w:val="300"/>
        </w:trPr>
        <w:tc>
          <w:tcPr>
            <w:tcW w:w="1744" w:type="dxa"/>
            <w:noWrap/>
          </w:tcPr>
          <w:p w14:paraId="6F6A3C97" w14:textId="66215F58" w:rsidR="00FF77C3" w:rsidRDefault="008D0D52" w:rsidP="00C945E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w</w:t>
            </w:r>
            <w:r w:rsidR="00FF77C3">
              <w:rPr>
                <w:rFonts w:ascii="Times New Roman" w:hAnsi="Times New Roman"/>
              </w:rPr>
              <w:t>atershed_area</w:t>
            </w:r>
            <w:proofErr w:type="spellEnd"/>
          </w:p>
        </w:tc>
        <w:tc>
          <w:tcPr>
            <w:tcW w:w="1842" w:type="dxa"/>
          </w:tcPr>
          <w:p w14:paraId="59A35D79" w14:textId="436AEA13" w:rsidR="00FF77C3" w:rsidRDefault="00FF77C3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Watershed area</w:t>
            </w:r>
          </w:p>
        </w:tc>
        <w:tc>
          <w:tcPr>
            <w:tcW w:w="4027" w:type="dxa"/>
          </w:tcPr>
          <w:p w14:paraId="6B45C518" w14:textId="41582740" w:rsidR="00FF77C3" w:rsidRDefault="00FF77C3" w:rsidP="00CF4D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Area of the lake’s watershed</w:t>
            </w:r>
          </w:p>
        </w:tc>
        <w:tc>
          <w:tcPr>
            <w:tcW w:w="1359" w:type="dxa"/>
          </w:tcPr>
          <w:p w14:paraId="6EA71743" w14:textId="44D351BB" w:rsidR="00FF77C3" w:rsidRDefault="00FF77C3" w:rsidP="00C945EF">
            <w:pPr>
              <w:rPr>
                <w:rFonts w:ascii="Helvetica" w:hAnsi="Helvetica" w:cs="Helvetica"/>
                <w:color w:val="00000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km²</w:t>
            </w:r>
          </w:p>
        </w:tc>
      </w:tr>
      <w:tr w:rsidR="00FF77C3" w:rsidRPr="0017567B" w14:paraId="27B2A14D" w14:textId="77777777" w:rsidTr="00C945EF">
        <w:trPr>
          <w:trHeight w:val="300"/>
        </w:trPr>
        <w:tc>
          <w:tcPr>
            <w:tcW w:w="1744" w:type="dxa"/>
            <w:noWrap/>
          </w:tcPr>
          <w:p w14:paraId="5FEAF80E" w14:textId="1FDA1554" w:rsidR="00FF77C3" w:rsidRDefault="008D0D52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FF77C3">
              <w:rPr>
                <w:rFonts w:ascii="Times New Roman" w:hAnsi="Times New Roman"/>
              </w:rPr>
              <w:t>levation</w:t>
            </w:r>
          </w:p>
        </w:tc>
        <w:tc>
          <w:tcPr>
            <w:tcW w:w="1842" w:type="dxa"/>
          </w:tcPr>
          <w:p w14:paraId="543B14BE" w14:textId="585458EA" w:rsidR="00FF77C3" w:rsidRDefault="00FF77C3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Elevation</w:t>
            </w:r>
          </w:p>
        </w:tc>
        <w:tc>
          <w:tcPr>
            <w:tcW w:w="4027" w:type="dxa"/>
          </w:tcPr>
          <w:p w14:paraId="79979DD4" w14:textId="586D384C" w:rsidR="00FF77C3" w:rsidRDefault="00FF77C3" w:rsidP="00FF77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Elevation of the waterbody as compared to sea level</w:t>
            </w:r>
          </w:p>
        </w:tc>
        <w:tc>
          <w:tcPr>
            <w:tcW w:w="1359" w:type="dxa"/>
          </w:tcPr>
          <w:p w14:paraId="488EC1EE" w14:textId="00F1FFFB" w:rsidR="00FF77C3" w:rsidRDefault="00FF77C3" w:rsidP="00C945EF">
            <w:pPr>
              <w:rPr>
                <w:rFonts w:ascii="Helvetica" w:hAnsi="Helvetica" w:cs="Helvetica"/>
                <w:color w:val="00000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m</w:t>
            </w:r>
          </w:p>
        </w:tc>
      </w:tr>
      <w:tr w:rsidR="00FF77C3" w:rsidRPr="0017567B" w14:paraId="2A0F237F" w14:textId="77777777" w:rsidTr="00C945EF">
        <w:trPr>
          <w:trHeight w:val="300"/>
        </w:trPr>
        <w:tc>
          <w:tcPr>
            <w:tcW w:w="1744" w:type="dxa"/>
            <w:noWrap/>
          </w:tcPr>
          <w:p w14:paraId="5F5B0084" w14:textId="6E3F99B7" w:rsidR="00FF77C3" w:rsidRDefault="008D0D52" w:rsidP="00C945EF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l</w:t>
            </w:r>
            <w:r w:rsidR="00FF77C3">
              <w:rPr>
                <w:rFonts w:ascii="Times New Roman" w:hAnsi="Times New Roman"/>
              </w:rPr>
              <w:t>ake_volume</w:t>
            </w:r>
            <w:proofErr w:type="spellEnd"/>
          </w:p>
        </w:tc>
        <w:tc>
          <w:tcPr>
            <w:tcW w:w="1842" w:type="dxa"/>
          </w:tcPr>
          <w:p w14:paraId="412FB02E" w14:textId="281BA65A" w:rsidR="00FF77C3" w:rsidRDefault="00FF77C3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Lake volume</w:t>
            </w:r>
          </w:p>
        </w:tc>
        <w:tc>
          <w:tcPr>
            <w:tcW w:w="4027" w:type="dxa"/>
          </w:tcPr>
          <w:p w14:paraId="5D86A196" w14:textId="0383B630" w:rsidR="00FF77C3" w:rsidRDefault="00FF77C3" w:rsidP="00CF4D1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Lake volume</w:t>
            </w:r>
          </w:p>
        </w:tc>
        <w:tc>
          <w:tcPr>
            <w:tcW w:w="1359" w:type="dxa"/>
          </w:tcPr>
          <w:p w14:paraId="10F1DF45" w14:textId="3C7ED8DF" w:rsidR="00FF77C3" w:rsidRDefault="00A71085" w:rsidP="00C945EF">
            <w:pPr>
              <w:rPr>
                <w:rFonts w:ascii="Helvetica" w:hAnsi="Helvetica" w:cs="Helvetica"/>
                <w:color w:val="00000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k</w:t>
            </w:r>
            <w:r w:rsidR="00FF77C3">
              <w:rPr>
                <w:rFonts w:ascii="Helvetica" w:hAnsi="Helvetica" w:cs="Helvetica"/>
                <w:color w:val="000000"/>
                <w:shd w:val="clear" w:color="auto" w:fill="FFFFFF"/>
              </w:rPr>
              <w:t>m³</w:t>
            </w:r>
          </w:p>
        </w:tc>
      </w:tr>
      <w:tr w:rsidR="00FF77C3" w:rsidRPr="0017567B" w14:paraId="7E17E3E4" w14:textId="77777777" w:rsidTr="00C945EF">
        <w:trPr>
          <w:trHeight w:val="300"/>
        </w:trPr>
        <w:tc>
          <w:tcPr>
            <w:tcW w:w="1744" w:type="dxa"/>
            <w:noWrap/>
          </w:tcPr>
          <w:p w14:paraId="16069593" w14:textId="628667E3" w:rsidR="00FF77C3" w:rsidRDefault="00A71085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replicate</w:t>
            </w:r>
          </w:p>
        </w:tc>
        <w:tc>
          <w:tcPr>
            <w:tcW w:w="1842" w:type="dxa"/>
          </w:tcPr>
          <w:p w14:paraId="15A4D648" w14:textId="31185657" w:rsidR="00FF77C3" w:rsidRDefault="00A71085" w:rsidP="00C945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Replicate</w:t>
            </w:r>
          </w:p>
        </w:tc>
        <w:tc>
          <w:tcPr>
            <w:tcW w:w="4027" w:type="dxa"/>
          </w:tcPr>
          <w:p w14:paraId="6FBD3A13" w14:textId="5CDB27B3" w:rsidR="00FF77C3" w:rsidRDefault="00A71085" w:rsidP="00A7108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Replicate number for TP, chlorophyll a and water color </w:t>
            </w:r>
          </w:p>
        </w:tc>
        <w:tc>
          <w:tcPr>
            <w:tcW w:w="1359" w:type="dxa"/>
          </w:tcPr>
          <w:p w14:paraId="4969E235" w14:textId="5E8EE25B" w:rsidR="00FF77C3" w:rsidRDefault="00A71085" w:rsidP="00C945EF">
            <w:pPr>
              <w:rPr>
                <w:rFonts w:ascii="Helvetica" w:hAnsi="Helvetica" w:cs="Helvetica"/>
                <w:color w:val="00000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N/A</w:t>
            </w:r>
          </w:p>
        </w:tc>
      </w:tr>
    </w:tbl>
    <w:p w14:paraId="642B1812" w14:textId="040604CA" w:rsidR="00716232" w:rsidRPr="00445E9B" w:rsidRDefault="00716232"/>
    <w:sectPr w:rsidR="00716232" w:rsidRPr="00445E9B" w:rsidSect="00417C2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286"/>
    <w:rsid w:val="00026999"/>
    <w:rsid w:val="00187721"/>
    <w:rsid w:val="002315FF"/>
    <w:rsid w:val="00237D08"/>
    <w:rsid w:val="0029472E"/>
    <w:rsid w:val="0029495E"/>
    <w:rsid w:val="00360B6C"/>
    <w:rsid w:val="003E56FF"/>
    <w:rsid w:val="00417C2B"/>
    <w:rsid w:val="00426015"/>
    <w:rsid w:val="00445E9B"/>
    <w:rsid w:val="00517909"/>
    <w:rsid w:val="005520DD"/>
    <w:rsid w:val="00565A4B"/>
    <w:rsid w:val="006B0987"/>
    <w:rsid w:val="006C5513"/>
    <w:rsid w:val="00702DB9"/>
    <w:rsid w:val="00716232"/>
    <w:rsid w:val="00836448"/>
    <w:rsid w:val="008A19E8"/>
    <w:rsid w:val="008D0D52"/>
    <w:rsid w:val="00A71085"/>
    <w:rsid w:val="00AE5F0B"/>
    <w:rsid w:val="00B01931"/>
    <w:rsid w:val="00BC0652"/>
    <w:rsid w:val="00C0335D"/>
    <w:rsid w:val="00C24286"/>
    <w:rsid w:val="00C56EA0"/>
    <w:rsid w:val="00C661DA"/>
    <w:rsid w:val="00C73F35"/>
    <w:rsid w:val="00C945EF"/>
    <w:rsid w:val="00CB1238"/>
    <w:rsid w:val="00CD5491"/>
    <w:rsid w:val="00CF4D18"/>
    <w:rsid w:val="00D95140"/>
    <w:rsid w:val="00DA5676"/>
    <w:rsid w:val="00E358BD"/>
    <w:rsid w:val="00F26949"/>
    <w:rsid w:val="00F524C6"/>
    <w:rsid w:val="00FB39AE"/>
    <w:rsid w:val="00FF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0397A"/>
  <w15:chartTrackingRefBased/>
  <w15:docId w15:val="{738DC1C1-F12C-0D4C-A83E-5A2855F8F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1623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table" w:styleId="Grilledutableau">
    <w:name w:val="Table Grid"/>
    <w:basedOn w:val="TableauNormal"/>
    <w:uiPriority w:val="99"/>
    <w:rsid w:val="00716232"/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716232"/>
    <w:rPr>
      <w:rFonts w:ascii="Calibri" w:eastAsia="Times New Roman" w:hAnsi="Calibri" w:cs="Times New Roman"/>
      <w:sz w:val="22"/>
      <w:szCs w:val="22"/>
      <w:lang w:val="en-US"/>
    </w:rPr>
  </w:style>
  <w:style w:type="character" w:styleId="Lienhypertexte">
    <w:name w:val="Hyperlink"/>
    <w:basedOn w:val="Policepardfaut"/>
    <w:uiPriority w:val="99"/>
    <w:unhideWhenUsed/>
    <w:rsid w:val="00F269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francoislapierre@gmail.com" TargetMode="External"/><Relationship Id="rId4" Type="http://schemas.openxmlformats.org/officeDocument/2006/relationships/hyperlink" Target="mailto:r.maranger@umontreal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1288</TotalTime>
  <Pages>2</Pages>
  <Words>598</Words>
  <Characters>3295</Characters>
  <Application>Microsoft Office Word</Application>
  <DocSecurity>0</DocSecurity>
  <Lines>27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richard labrie</cp:lastModifiedBy>
  <cp:revision>19</cp:revision>
  <dcterms:created xsi:type="dcterms:W3CDTF">2019-06-13T21:27:00Z</dcterms:created>
  <dcterms:modified xsi:type="dcterms:W3CDTF">2019-06-14T19:20:00Z</dcterms:modified>
</cp:coreProperties>
</file>