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imes New Roman" w:eastAsiaTheme="majorEastAsia" w:hAnsi="Times New Roman" w:cs="Times New Roman"/>
          <w:sz w:val="72"/>
          <w:szCs w:val="72"/>
        </w:rPr>
        <w:id w:val="63149002"/>
        <w:docPartObj>
          <w:docPartGallery w:val="Cover Pages"/>
          <w:docPartUnique/>
        </w:docPartObj>
      </w:sdtPr>
      <w:sdtEndPr>
        <w:rPr>
          <w:rFonts w:eastAsiaTheme="minorHAnsi"/>
          <w:sz w:val="22"/>
          <w:szCs w:val="22"/>
        </w:rPr>
      </w:sdtEndPr>
      <w:sdtContent>
        <w:p w:rsidR="00622B71" w:rsidRPr="002E7243" w:rsidRDefault="00952D36" w:rsidP="002E7243">
          <w:pPr>
            <w:pStyle w:val="NoSpacing"/>
            <w:jc w:val="center"/>
            <w:rPr>
              <w:rFonts w:ascii="Times New Roman" w:eastAsiaTheme="majorEastAsia" w:hAnsi="Times New Roman" w:cs="Times New Roman"/>
              <w:b/>
              <w:sz w:val="36"/>
              <w:szCs w:val="36"/>
            </w:rPr>
          </w:pPr>
          <w:r>
            <w:rPr>
              <w:rFonts w:ascii="Times New Roman" w:eastAsiaTheme="majorEastAsia" w:hAnsi="Times New Roman" w:cs="Times New Roman"/>
              <w:noProof/>
              <w:sz w:val="36"/>
              <w:szCs w:val="36"/>
            </w:rPr>
            <w:pict>
              <v:rect id="Rectangle 10" o:spid="_x0000_s1026" style="position:absolute;left:0;text-align:left;margin-left:32.25pt;margin-top:-19.8pt;width:7.15pt;height:882.9pt;z-index:251660288;visibility:visible;mso-height-percent:1050;mso-position-horizontal-relative:left-margin-area;mso-position-vertical-relative:page;mso-height-percent: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" o:allowincell="f" fillcolor="white [3212]" strokecolor="#2f5496 [2408]">
                <w10:wrap anchorx="margin" anchory="page"/>
              </v:rect>
            </w:pict>
          </w:r>
          <w:r>
            <w:rPr>
              <w:rFonts w:ascii="Times New Roman" w:eastAsiaTheme="majorEastAsia" w:hAnsi="Times New Roman" w:cs="Times New Roman"/>
              <w:noProof/>
              <w:sz w:val="36"/>
              <w:szCs w:val="36"/>
            </w:rPr>
            <w:pict>
              <v:rect id="Rectangle 9" o:spid="_x0000_s1030" style="position:absolute;left:0;text-align:left;margin-left:0;margin-top:0;width:623.35pt;height:56.65pt;z-index:251658240;visibility:visible;mso-width-percent:1050;mso-position-horizontal:center;mso-position-horizontal-relative:page;mso-position-vertical:top;mso-position-vertical-relative:top-margin-area;mso-width-percent:1050;mso-height-relative:top-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" o:allowincell="f" fillcolor="#5b9bd5 [3204]" strokecolor="#2f5496 [2408]">
                <v:textbox style="mso-next-textbox:#Rectangle 9">
                  <w:txbxContent>
                    <w:p w:rsidR="001824DE" w:rsidRDefault="001824DE" w:rsidP="00622B71">
                      <w:pPr>
                        <w:spacing w:after="0" w:line="240" w:lineRule="auto"/>
                        <w:rPr>
                          <w:b/>
                          <w:color w:val="FFFFFF" w:themeColor="background1"/>
                          <w:sz w:val="30"/>
                          <w:szCs w:val="30"/>
                        </w:rPr>
                      </w:pPr>
                      <w:r>
                        <w:rPr>
                          <w:b/>
                          <w:color w:val="FFFFFF" w:themeColor="background1"/>
                          <w:sz w:val="72"/>
                          <w:szCs w:val="72"/>
                        </w:rPr>
                        <w:t xml:space="preserve">       </w:t>
                      </w:r>
                      <w:r w:rsidRPr="002366A6">
                        <w:rPr>
                          <w:b/>
                          <w:color w:val="FFFFFF" w:themeColor="background1"/>
                          <w:sz w:val="72"/>
                          <w:szCs w:val="72"/>
                        </w:rPr>
                        <w:t>I</w:t>
                      </w:r>
                      <w:r>
                        <w:rPr>
                          <w:b/>
                          <w:color w:val="FFFFFF" w:themeColor="background1"/>
                          <w:sz w:val="30"/>
                          <w:szCs w:val="30"/>
                        </w:rPr>
                        <w:t xml:space="preserve">JESRT: 8(6), June, 2019  </w:t>
                      </w:r>
                      <w:r>
                        <w:rPr>
                          <w:b/>
                          <w:color w:val="FFFFFF" w:themeColor="background1"/>
                          <w:sz w:val="30"/>
                          <w:szCs w:val="30"/>
                        </w:rPr>
                        <w:tab/>
                      </w:r>
                      <w:r>
                        <w:rPr>
                          <w:b/>
                          <w:color w:val="FFFFFF" w:themeColor="background1"/>
                          <w:sz w:val="30"/>
                          <w:szCs w:val="30"/>
                        </w:rPr>
                        <w:tab/>
                      </w:r>
                      <w:r>
                        <w:rPr>
                          <w:b/>
                          <w:color w:val="FFFFFF" w:themeColor="background1"/>
                          <w:sz w:val="30"/>
                          <w:szCs w:val="30"/>
                        </w:rPr>
                        <w:tab/>
                      </w:r>
                      <w:r>
                        <w:rPr>
                          <w:b/>
                          <w:color w:val="FFFFFF" w:themeColor="background1"/>
                          <w:sz w:val="30"/>
                          <w:szCs w:val="30"/>
                        </w:rPr>
                        <w:tab/>
                      </w:r>
                      <w:r>
                        <w:rPr>
                          <w:b/>
                          <w:color w:val="FFFFFF" w:themeColor="background1"/>
                          <w:sz w:val="30"/>
                          <w:szCs w:val="30"/>
                        </w:rPr>
                        <w:tab/>
                      </w:r>
                      <w:r>
                        <w:rPr>
                          <w:b/>
                          <w:color w:val="FFFFFF" w:themeColor="background1"/>
                          <w:sz w:val="30"/>
                          <w:szCs w:val="30"/>
                        </w:rPr>
                        <w:tab/>
                        <w:t xml:space="preserve">          </w:t>
                      </w:r>
                      <w:r w:rsidRPr="00891B69">
                        <w:rPr>
                          <w:b/>
                          <w:color w:val="FFFFFF" w:themeColor="background1"/>
                          <w:sz w:val="30"/>
                          <w:szCs w:val="30"/>
                        </w:rPr>
                        <w:t>ISSN: 2277-9655</w:t>
                      </w:r>
                    </w:p>
                    <w:p w:rsidR="001824DE" w:rsidRDefault="001824DE" w:rsidP="00622B71">
                      <w:pPr>
                        <w:spacing w:after="0" w:line="240" w:lineRule="auto"/>
                        <w:rPr>
                          <w:b/>
                          <w:color w:val="FFFFFF" w:themeColor="background1"/>
                          <w:sz w:val="30"/>
                          <w:szCs w:val="30"/>
                        </w:rPr>
                      </w:pPr>
                    </w:p>
                    <w:p w:rsidR="001824DE" w:rsidRDefault="001824DE" w:rsidP="00622B71">
                      <w:pPr>
                        <w:spacing w:after="0" w:line="240" w:lineRule="auto"/>
                        <w:rPr>
                          <w:b/>
                          <w:color w:val="FFFFFF" w:themeColor="background1"/>
                          <w:sz w:val="30"/>
                          <w:szCs w:val="30"/>
                        </w:rPr>
                      </w:pPr>
                      <w:r>
                        <w:rPr>
                          <w:b/>
                          <w:color w:val="FFFFFF" w:themeColor="background1"/>
                          <w:sz w:val="30"/>
                          <w:szCs w:val="30"/>
                        </w:rPr>
                        <w:t>I</w:t>
                      </w:r>
                    </w:p>
                    <w:p w:rsidR="001824DE" w:rsidRPr="00891B69" w:rsidRDefault="001824DE" w:rsidP="00622B71">
                      <w:pPr>
                        <w:spacing w:after="0" w:line="240" w:lineRule="auto"/>
                        <w:rPr>
                          <w:b/>
                          <w:color w:val="FFFFFF" w:themeColor="background1"/>
                          <w:sz w:val="30"/>
                          <w:szCs w:val="30"/>
                        </w:rPr>
                      </w:pPr>
                    </w:p>
                    <w:p w:rsidR="001824DE" w:rsidRPr="007867FA" w:rsidRDefault="001824DE" w:rsidP="00622B71">
                      <w:pPr>
                        <w:spacing w:after="0"/>
                        <w:rPr>
                          <w:b/>
                        </w:rPr>
                      </w:pPr>
                      <w:r>
                        <w:rPr>
                          <w:b/>
                        </w:rPr>
                        <w:t xml:space="preserve">                 X </w:t>
                      </w:r>
                    </w:p>
                  </w:txbxContent>
                </v:textbox>
                <w10:wrap anchorx="page" anchory="margin"/>
              </v:rect>
            </w:pict>
          </w:r>
          <w:r w:rsidR="00622B71" w:rsidRPr="002E7243">
            <w:rPr>
              <w:rFonts w:ascii="Times New Roman" w:eastAsiaTheme="majorEastAsia" w:hAnsi="Times New Roman" w:cs="Times New Roman"/>
              <w:b/>
              <w:color w:val="55AEB7"/>
              <w:sz w:val="36"/>
              <w:szCs w:val="36"/>
            </w:rPr>
            <w:t>I</w:t>
          </w:r>
          <w:r w:rsidR="00622B71" w:rsidRPr="002E7243">
            <w:rPr>
              <w:rFonts w:ascii="Times New Roman" w:eastAsiaTheme="majorEastAsia" w:hAnsi="Times New Roman" w:cs="Times New Roman"/>
              <w:b/>
              <w:sz w:val="36"/>
              <w:szCs w:val="36"/>
            </w:rPr>
            <w:t xml:space="preserve">nternational </w:t>
          </w:r>
          <w:r w:rsidR="00622B71" w:rsidRPr="002E7243">
            <w:rPr>
              <w:rFonts w:ascii="Times New Roman" w:eastAsiaTheme="majorEastAsia" w:hAnsi="Times New Roman" w:cs="Times New Roman"/>
              <w:b/>
              <w:color w:val="55AEB7"/>
              <w:sz w:val="36"/>
              <w:szCs w:val="36"/>
            </w:rPr>
            <w:t>J</w:t>
          </w:r>
          <w:r w:rsidR="00622B71" w:rsidRPr="002E7243">
            <w:rPr>
              <w:rFonts w:ascii="Times New Roman" w:eastAsiaTheme="majorEastAsia" w:hAnsi="Times New Roman" w:cs="Times New Roman"/>
              <w:b/>
              <w:sz w:val="36"/>
              <w:szCs w:val="36"/>
            </w:rPr>
            <w:t xml:space="preserve">ournal of </w:t>
          </w:r>
          <w:r w:rsidR="00622B71" w:rsidRPr="002E7243">
            <w:rPr>
              <w:rFonts w:ascii="Times New Roman" w:eastAsiaTheme="majorEastAsia" w:hAnsi="Times New Roman" w:cs="Times New Roman"/>
              <w:b/>
              <w:color w:val="55AEB7"/>
              <w:sz w:val="36"/>
              <w:szCs w:val="36"/>
            </w:rPr>
            <w:t>E</w:t>
          </w:r>
          <w:r w:rsidR="00622B71" w:rsidRPr="002E7243">
            <w:rPr>
              <w:rFonts w:ascii="Times New Roman" w:eastAsiaTheme="majorEastAsia" w:hAnsi="Times New Roman" w:cs="Times New Roman"/>
              <w:b/>
              <w:sz w:val="36"/>
              <w:szCs w:val="36"/>
            </w:rPr>
            <w:t xml:space="preserve">ngineering </w:t>
          </w:r>
          <w:r w:rsidR="00622B71" w:rsidRPr="002E7243">
            <w:rPr>
              <w:rFonts w:ascii="Times New Roman" w:eastAsiaTheme="majorEastAsia" w:hAnsi="Times New Roman" w:cs="Times New Roman"/>
              <w:b/>
              <w:color w:val="55AEB7"/>
              <w:sz w:val="36"/>
              <w:szCs w:val="36"/>
            </w:rPr>
            <w:t>S</w:t>
          </w:r>
          <w:r w:rsidR="00622B71" w:rsidRPr="002E7243">
            <w:rPr>
              <w:rFonts w:ascii="Times New Roman" w:eastAsiaTheme="majorEastAsia" w:hAnsi="Times New Roman" w:cs="Times New Roman"/>
              <w:b/>
              <w:sz w:val="36"/>
              <w:szCs w:val="36"/>
            </w:rPr>
            <w:t>ciences &amp;</w:t>
          </w:r>
          <w:r w:rsidR="00622B71" w:rsidRPr="002E7243">
            <w:rPr>
              <w:rFonts w:ascii="Times New Roman" w:eastAsiaTheme="majorEastAsia" w:hAnsi="Times New Roman" w:cs="Times New Roman"/>
              <w:b/>
              <w:color w:val="55AEB7"/>
              <w:sz w:val="36"/>
              <w:szCs w:val="36"/>
            </w:rPr>
            <w:t>R</w:t>
          </w:r>
          <w:r w:rsidR="00622B71" w:rsidRPr="002E7243">
            <w:rPr>
              <w:rFonts w:ascii="Times New Roman" w:eastAsiaTheme="majorEastAsia" w:hAnsi="Times New Roman" w:cs="Times New Roman"/>
              <w:b/>
              <w:sz w:val="36"/>
              <w:szCs w:val="36"/>
            </w:rPr>
            <w:t xml:space="preserve">esearch </w:t>
          </w:r>
          <w:r w:rsidR="00622B71" w:rsidRPr="002E7243">
            <w:rPr>
              <w:rFonts w:ascii="Times New Roman" w:eastAsiaTheme="majorEastAsia" w:hAnsi="Times New Roman" w:cs="Times New Roman"/>
              <w:b/>
              <w:color w:val="55AEB7"/>
              <w:sz w:val="36"/>
              <w:szCs w:val="36"/>
            </w:rPr>
            <w:t>T</w:t>
          </w:r>
          <w:r w:rsidR="00622B71" w:rsidRPr="002E7243">
            <w:rPr>
              <w:rFonts w:ascii="Times New Roman" w:eastAsiaTheme="majorEastAsia" w:hAnsi="Times New Roman" w:cs="Times New Roman"/>
              <w:b/>
              <w:sz w:val="36"/>
              <w:szCs w:val="36"/>
            </w:rPr>
            <w:t>echnology</w:t>
          </w:r>
        </w:p>
        <w:p w:rsidR="00622B71" w:rsidRPr="002E7243" w:rsidRDefault="00622B71" w:rsidP="002E7243">
          <w:pPr>
            <w:pStyle w:val="NoSpacing"/>
            <w:jc w:val="center"/>
            <w:rPr>
              <w:rFonts w:ascii="Times New Roman" w:eastAsiaTheme="majorEastAsia" w:hAnsi="Times New Roman" w:cs="Times New Roman"/>
              <w:b/>
              <w:sz w:val="20"/>
              <w:szCs w:val="20"/>
            </w:rPr>
          </w:pPr>
          <w:r w:rsidRPr="002E7243">
            <w:rPr>
              <w:rFonts w:ascii="Times New Roman" w:eastAsiaTheme="majorEastAsia" w:hAnsi="Times New Roman" w:cs="Times New Roman"/>
              <w:b/>
              <w:sz w:val="20"/>
              <w:szCs w:val="20"/>
            </w:rPr>
            <w:t>(A Peer Reviewed Online Journal)</w:t>
          </w:r>
        </w:p>
        <w:p w:rsidR="00622B71" w:rsidRPr="002E7243" w:rsidRDefault="00622B71" w:rsidP="002E7243">
          <w:pPr>
            <w:pStyle w:val="NoSpacing"/>
            <w:jc w:val="center"/>
            <w:rPr>
              <w:rFonts w:ascii="Times New Roman" w:eastAsiaTheme="majorEastAsia" w:hAnsi="Times New Roman" w:cs="Times New Roman"/>
              <w:b/>
              <w:sz w:val="20"/>
              <w:szCs w:val="20"/>
            </w:rPr>
          </w:pPr>
          <w:r w:rsidRPr="002E7243">
            <w:rPr>
              <w:rFonts w:ascii="Times New Roman" w:eastAsiaTheme="majorEastAsia" w:hAnsi="Times New Roman" w:cs="Times New Roman"/>
              <w:b/>
              <w:sz w:val="20"/>
              <w:szCs w:val="20"/>
            </w:rPr>
            <w:t>Impact Factor: 5.164</w:t>
          </w:r>
        </w:p>
        <w:p w:rsidR="00622B71" w:rsidRPr="002E7243" w:rsidRDefault="00952D36" w:rsidP="002E7243">
          <w:pPr>
            <w:pStyle w:val="NoSpacing"/>
            <w:rPr>
              <w:rFonts w:ascii="Times New Roman" w:eastAsiaTheme="majorEastAsia" w:hAnsi="Times New Roman" w:cs="Times New Roman"/>
              <w:sz w:val="36"/>
              <w:szCs w:val="36"/>
            </w:rPr>
          </w:pPr>
          <w:r>
            <w:rPr>
              <w:rFonts w:ascii="Times New Roman" w:eastAsiaTheme="majorEastAsia" w:hAnsi="Times New Roman" w:cs="Times New Roman"/>
              <w:noProof/>
              <w:sz w:val="36"/>
              <w:szCs w:val="36"/>
            </w:rPr>
            <w:pict>
              <v:rect id="Rectangle 8" o:spid="_x0000_s1027" style="position:absolute;margin-left:0;margin-top:0;width:623.35pt;height:63.55pt;z-index:251657216;visibility:visible;mso-width-percent:1050;mso-height-percent:900;mso-position-horizontal:center;mso-position-horizontal-relative:page;mso-position-vertical:bottom;mso-position-vertical-relative:page;mso-width-percent:1050;mso-height-percent:900;mso-height-relative:top-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" o:allowincell="f" fillcolor="#5b9bd5 [3204]" strokecolor="#2f5496 [2408]">
                <v:textbox style="mso-next-textbox:#Rectangle 8">
                  <w:txbxContent>
                    <w:p w:rsidR="001824DE" w:rsidRPr="00091204" w:rsidRDefault="001824DE" w:rsidP="00622B71">
                      <w:pPr>
                        <w:spacing w:after="0" w:line="240" w:lineRule="auto"/>
                        <w:rPr>
                          <w:b/>
                          <w:color w:val="FFFFFF" w:themeColor="background1"/>
                          <w:sz w:val="20"/>
                          <w:szCs w:val="20"/>
                        </w:rPr>
                      </w:pPr>
                      <w:r>
                        <w:rPr>
                          <w:b/>
                          <w:color w:val="FFFFFF" w:themeColor="background1"/>
                          <w:sz w:val="20"/>
                          <w:szCs w:val="20"/>
                        </w:rPr>
                        <w:t xml:space="preserve">                      </w:t>
                      </w:r>
                      <w:r w:rsidRPr="001F2FC6">
                        <w:rPr>
                          <w:b/>
                          <w:color w:val="FFFFFF" w:themeColor="background1"/>
                          <w:sz w:val="20"/>
                          <w:szCs w:val="20"/>
                        </w:rPr>
                        <w:t>Website:</w:t>
                      </w:r>
                      <w:r>
                        <w:rPr>
                          <w:b/>
                          <w:color w:val="FFFFFF" w:themeColor="background1"/>
                          <w:sz w:val="20"/>
                          <w:szCs w:val="20"/>
                        </w:rPr>
                        <w:t xml:space="preserve"> </w:t>
                      </w:r>
                      <w:hyperlink r:id="rId8" w:history="1">
                        <w:r w:rsidRPr="00091204">
                          <w:rPr>
                            <w:rStyle w:val="Hyperlink"/>
                            <w:b/>
                            <w:sz w:val="20"/>
                            <w:szCs w:val="20"/>
                          </w:rPr>
                          <w:t>www.ijesrt.com</w:t>
                        </w:r>
                      </w:hyperlink>
                      <w:r w:rsidRPr="001F2FC6">
                        <w:rPr>
                          <w:b/>
                          <w:color w:val="FFFFFF" w:themeColor="background1"/>
                          <w:sz w:val="20"/>
                          <w:szCs w:val="20"/>
                        </w:rPr>
                        <w:tab/>
                      </w:r>
                      <w:r w:rsidRPr="001F2FC6">
                        <w:rPr>
                          <w:b/>
                          <w:color w:val="FFFFFF" w:themeColor="background1"/>
                          <w:sz w:val="20"/>
                          <w:szCs w:val="20"/>
                        </w:rPr>
                        <w:tab/>
                      </w:r>
                      <w:r w:rsidRPr="001F2FC6">
                        <w:rPr>
                          <w:b/>
                          <w:color w:val="FFFFFF" w:themeColor="background1"/>
                          <w:sz w:val="20"/>
                          <w:szCs w:val="20"/>
                        </w:rPr>
                        <w:tab/>
                      </w:r>
                      <w:r w:rsidRPr="001F2FC6">
                        <w:rPr>
                          <w:b/>
                          <w:color w:val="FFFFFF" w:themeColor="background1"/>
                          <w:sz w:val="20"/>
                          <w:szCs w:val="20"/>
                        </w:rPr>
                        <w:tab/>
                      </w:r>
                      <w:r w:rsidRPr="001F2FC6">
                        <w:rPr>
                          <w:b/>
                          <w:color w:val="FFFFFF" w:themeColor="background1"/>
                          <w:sz w:val="20"/>
                          <w:szCs w:val="20"/>
                        </w:rPr>
                        <w:tab/>
                      </w:r>
                      <w:r>
                        <w:rPr>
                          <w:b/>
                          <w:color w:val="FFFFFF" w:themeColor="background1"/>
                          <w:sz w:val="20"/>
                          <w:szCs w:val="20"/>
                        </w:rPr>
                        <w:tab/>
                      </w:r>
                      <w:r>
                        <w:rPr>
                          <w:b/>
                          <w:color w:val="FFFFFF" w:themeColor="background1"/>
                          <w:sz w:val="20"/>
                          <w:szCs w:val="20"/>
                        </w:rPr>
                        <w:tab/>
                      </w:r>
                      <w:r>
                        <w:rPr>
                          <w:b/>
                          <w:color w:val="FFFFFF" w:themeColor="background1"/>
                          <w:sz w:val="20"/>
                          <w:szCs w:val="20"/>
                        </w:rPr>
                        <w:tab/>
                      </w:r>
                      <w:r w:rsidRPr="001F2FC6">
                        <w:rPr>
                          <w:b/>
                          <w:color w:val="FFFFFF" w:themeColor="background1"/>
                          <w:sz w:val="20"/>
                          <w:szCs w:val="20"/>
                        </w:rPr>
                        <w:t>Mail:</w:t>
                      </w:r>
                      <w:r>
                        <w:rPr>
                          <w:b/>
                          <w:color w:val="FFFFFF" w:themeColor="background1"/>
                          <w:sz w:val="20"/>
                          <w:szCs w:val="20"/>
                        </w:rPr>
                        <w:t xml:space="preserve"> </w:t>
                      </w:r>
                      <w:hyperlink r:id="rId9" w:history="1">
                        <w:r w:rsidRPr="00881590">
                          <w:rPr>
                            <w:rStyle w:val="Hyperlink"/>
                            <w:b/>
                            <w:sz w:val="20"/>
                            <w:szCs w:val="20"/>
                          </w:rPr>
                          <w:t>editor@ijesrt.com</w:t>
                        </w:r>
                      </w:hyperlink>
                    </w:p>
                    <w:p w:rsidR="001824DE" w:rsidRDefault="001824DE" w:rsidP="00622B71">
                      <w:pPr>
                        <w:spacing w:after="0" w:line="240" w:lineRule="auto"/>
                        <w:rPr>
                          <w:b/>
                          <w:sz w:val="20"/>
                          <w:szCs w:val="20"/>
                        </w:rPr>
                      </w:pPr>
                      <w:r>
                        <w:rPr>
                          <w:b/>
                          <w:sz w:val="20"/>
                          <w:szCs w:val="20"/>
                        </w:rPr>
                        <w:t>O</w:t>
                      </w:r>
                    </w:p>
                    <w:p w:rsidR="001824DE" w:rsidRPr="001F2FC6" w:rsidRDefault="001824DE" w:rsidP="00622B71">
                      <w:pPr>
                        <w:spacing w:after="0" w:line="240" w:lineRule="auto"/>
                        <w:rPr>
                          <w:b/>
                          <w:color w:val="FFFFFF" w:themeColor="background1"/>
                          <w:sz w:val="20"/>
                          <w:szCs w:val="20"/>
                        </w:rPr>
                      </w:pPr>
                    </w:p>
                    <w:p w:rsidR="001824DE" w:rsidRDefault="001824DE" w:rsidP="00622B71">
                      <w:pPr>
                        <w:spacing w:after="0" w:line="240" w:lineRule="auto"/>
                        <w:rPr>
                          <w:b/>
                          <w:color w:val="FFFFFF" w:themeColor="background1"/>
                          <w:sz w:val="30"/>
                          <w:szCs w:val="30"/>
                        </w:rPr>
                      </w:pPr>
                    </w:p>
                    <w:p w:rsidR="001824DE" w:rsidRDefault="001824DE" w:rsidP="00622B71">
                      <w:pPr>
                        <w:rPr>
                          <w:b/>
                          <w:color w:val="FFFFFF" w:themeColor="background1"/>
                          <w:sz w:val="30"/>
                          <w:szCs w:val="30"/>
                        </w:rPr>
                      </w:pPr>
                    </w:p>
                    <w:p w:rsidR="001824DE" w:rsidRDefault="001824DE" w:rsidP="00622B71"/>
                  </w:txbxContent>
                </v:textbox>
                <w10:wrap anchorx="page" anchory="page"/>
              </v:rect>
            </w:pict>
          </w:r>
          <w:r>
            <w:rPr>
              <w:rFonts w:ascii="Times New Roman" w:eastAsiaTheme="majorEastAsia" w:hAnsi="Times New Roman" w:cs="Times New Roman"/>
              <w:noProof/>
              <w:sz w:val="36"/>
              <w:szCs w:val="36"/>
            </w:rPr>
            <w:pict>
              <v:rect id="Rectangle 7" o:spid="_x0000_s1029" style="position:absolute;margin-left:0;margin-top:0;width:7.15pt;height:882.3pt;z-index:251659264;visibility:visible;mso-height-percent:1050;mso-position-horizontal:center;mso-position-horizontal-relative:right-margin-area;mso-position-vertical:center;mso-position-vertical-relative:page;mso-height-percent: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" o:allowincell="f" fillcolor="white [3212]" strokecolor="#2f5496 [2408]">
                <w10:wrap anchorx="margin" anchory="page"/>
              </v:rect>
            </w:pict>
          </w:r>
        </w:p>
        <w:p w:rsidR="00622B71" w:rsidRPr="002E7243" w:rsidRDefault="00622B71" w:rsidP="002E7243">
          <w:pPr>
            <w:pStyle w:val="NoSpacing"/>
            <w:jc w:val="center"/>
            <w:rPr>
              <w:rFonts w:ascii="Times New Roman" w:eastAsiaTheme="majorEastAsia" w:hAnsi="Times New Roman" w:cs="Times New Roman"/>
              <w:b/>
              <w:sz w:val="36"/>
              <w:szCs w:val="36"/>
            </w:rPr>
          </w:pPr>
          <w:r w:rsidRPr="002E7243">
            <w:rPr>
              <w:rFonts w:ascii="Times New Roman" w:eastAsiaTheme="majorEastAsia" w:hAnsi="Times New Roman" w:cs="Times New Roman"/>
              <w:b/>
              <w:noProof/>
              <w:color w:val="55AEB7"/>
              <w:sz w:val="36"/>
              <w:szCs w:val="36"/>
            </w:rPr>
            <w:drawing>
              <wp:inline distT="0" distB="0" distL="0" distR="0">
                <wp:extent cx="382884" cy="382884"/>
                <wp:effectExtent l="19050" t="0" r="0" b="0"/>
                <wp:docPr id="6" name="Picture 5"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d_256.png"/>
                        <pic:cNvPicPr/>
                      </pic:nvPicPr>
                      <pic:blipFill>
                        <a:blip r:embed="rId10" cstate="print"/>
                        <a:stretch>
                          <a:fillRect/>
                        </a:stretch>
                      </pic:blipFill>
                      <pic:spPr>
                        <a:xfrm>
                          <a:off x="0" y="0"/>
                          <a:ext cx="382928" cy="382928"/>
                        </a:xfrm>
                        <a:prstGeom prst="rect">
                          <a:avLst/>
                        </a:prstGeom>
                      </pic:spPr>
                    </pic:pic>
                  </a:graphicData>
                </a:graphic>
              </wp:inline>
            </w:drawing>
          </w:r>
          <w:r w:rsidRPr="002E7243">
            <w:rPr>
              <w:rFonts w:ascii="Times New Roman" w:eastAsiaTheme="majorEastAsia" w:hAnsi="Times New Roman" w:cs="Times New Roman"/>
              <w:b/>
              <w:color w:val="55AEB7"/>
              <w:sz w:val="36"/>
              <w:szCs w:val="36"/>
            </w:rPr>
            <w:t>I</w:t>
          </w:r>
          <w:r w:rsidRPr="002E7243">
            <w:rPr>
              <w:rFonts w:ascii="Times New Roman" w:eastAsiaTheme="majorEastAsia" w:hAnsi="Times New Roman" w:cs="Times New Roman"/>
              <w:b/>
              <w:sz w:val="36"/>
              <w:szCs w:val="36"/>
            </w:rPr>
            <w:t>JESRT</w:t>
          </w:r>
        </w:p>
        <w:p w:rsidR="00622B71" w:rsidRPr="002E7243" w:rsidRDefault="00622B71" w:rsidP="002E7243">
          <w:pPr>
            <w:pStyle w:val="NoSpacing"/>
            <w:jc w:val="center"/>
            <w:rPr>
              <w:rFonts w:ascii="Times New Roman" w:eastAsiaTheme="majorEastAsia" w:hAnsi="Times New Roman" w:cs="Times New Roman"/>
              <w:sz w:val="36"/>
              <w:szCs w:val="36"/>
            </w:rPr>
          </w:pPr>
        </w:p>
        <w:p w:rsidR="00622B71" w:rsidRPr="002E7243" w:rsidRDefault="00952D36" w:rsidP="002E7243">
          <w:pPr>
            <w:pStyle w:val="NoSpacing"/>
            <w:jc w:val="center"/>
            <w:rPr>
              <w:rFonts w:ascii="Times New Roman" w:hAnsi="Times New Roman" w:cs="Times New Roman"/>
            </w:rPr>
          </w:pPr>
          <w:r>
            <w:rPr>
              <w:rFonts w:ascii="Times New Roman" w:hAnsi="Times New Roman" w:cs="Times New Roman"/>
              <w:noProof/>
              <w:color w:val="FF0000"/>
            </w:rPr>
            <w:pict>
              <v:rect id="Rectangle 5" o:spid="_x0000_s1028" style="position:absolute;left:0;text-align:left;margin-left:0;margin-top:51pt;width:594.75pt;height:273pt;z-index:-251655168;visibility:visible;mso-position-horizont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" fillcolor="#5b9bd5 [3204]" strokecolor="#f2f2f2 [3041]" strokeweight="3pt">
                <w10:wrap anchorx="page"/>
              </v:rect>
            </w:pict>
          </w:r>
          <w:r w:rsidR="00622B71" w:rsidRPr="002E7243">
            <w:rPr>
              <w:rFonts w:ascii="Times New Roman" w:hAnsi="Times New Roman" w:cs="Times New Roman"/>
              <w:noProof/>
            </w:rPr>
            <w:drawing>
              <wp:inline distT="0" distB="0" distL="0" distR="0">
                <wp:extent cx="4772692" cy="4343400"/>
                <wp:effectExtent l="190500" t="190500" r="180340" b="171450"/>
                <wp:docPr id="4" name="Picture 1" descr="system_engineer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ystem_engineering.png"/>
                        <pic:cNvPicPr/>
                      </pic:nvPicPr>
                      <pic:blipFill>
                        <a:blip r:embed="rId11"/>
                        <a:stretch>
                          <a:fillRect/>
                        </a:stretch>
                      </pic:blipFill>
                      <pic:spPr>
                        <a:xfrm>
                          <a:off x="0" y="0"/>
                          <a:ext cx="4778188" cy="4348402"/>
                        </a:xfrm>
                        <a:prstGeom prst="rect">
                          <a:avLst/>
                        </a:prstGeom>
                        <a:ln>
                          <a:noFill/>
                        </a:ln>
                        <a:effectLst>
                          <a:outerShdw blurRad="190500" algn="tl" rotWithShape="0">
                            <a:srgbClr val="000000">
                              <a:alpha val="70000"/>
                            </a:srgbClr>
                          </a:outerShdw>
                        </a:effectLst>
                      </pic:spPr>
                    </pic:pic>
                  </a:graphicData>
                </a:graphic>
              </wp:inline>
            </w:drawing>
          </w:r>
        </w:p>
        <w:p w:rsidR="00622B71" w:rsidRPr="002E7243" w:rsidRDefault="00622B71" w:rsidP="002E7243">
          <w:pPr>
            <w:pStyle w:val="NoSpacing"/>
            <w:rPr>
              <w:rFonts w:ascii="Times New Roman" w:hAnsi="Times New Roman" w:cs="Times New Roman"/>
            </w:rPr>
          </w:pPr>
          <w:r w:rsidRPr="002E7243">
            <w:rPr>
              <w:rFonts w:ascii="Times New Roman" w:hAnsi="Times New Roman" w:cs="Times New Roman"/>
            </w:rPr>
            <w:br w:type="textWrapping" w:clear="all"/>
          </w:r>
        </w:p>
        <w:p w:rsidR="00622B71" w:rsidRPr="002E7243" w:rsidRDefault="00622B71" w:rsidP="002E7243">
          <w:pPr>
            <w:pStyle w:val="NoSpacing"/>
            <w:rPr>
              <w:rFonts w:ascii="Times New Roman" w:hAnsi="Times New Roman" w:cs="Times New Roman"/>
            </w:rPr>
          </w:pPr>
        </w:p>
        <w:p w:rsidR="00622B71" w:rsidRPr="002E7243" w:rsidRDefault="00622B71" w:rsidP="002E7243">
          <w:pPr>
            <w:tabs>
              <w:tab w:val="left" w:pos="1875"/>
            </w:tabs>
            <w:spacing w:after="0" w:line="240" w:lineRule="auto"/>
            <w:rPr>
              <w:rFonts w:ascii="Times New Roman" w:hAnsi="Times New Roman" w:cs="Times New Roman"/>
            </w:rPr>
          </w:pPr>
        </w:p>
        <w:p w:rsidR="00622B71" w:rsidRPr="002E7243" w:rsidRDefault="00622B71" w:rsidP="002E7243">
          <w:pPr>
            <w:tabs>
              <w:tab w:val="left" w:pos="1875"/>
            </w:tabs>
            <w:spacing w:after="0" w:line="240" w:lineRule="auto"/>
            <w:rPr>
              <w:rFonts w:ascii="Times New Roman" w:hAnsi="Times New Roman" w:cs="Times New Roman"/>
            </w:rPr>
          </w:pPr>
          <w:r w:rsidRPr="002E7243">
            <w:rPr>
              <w:rFonts w:ascii="Times New Roman" w:hAnsi="Times New Roman" w:cs="Times New Roman"/>
            </w:rPr>
            <w:tab/>
          </w:r>
        </w:p>
      </w:sdtContent>
    </w:sdt>
    <w:p w:rsidR="00622B71" w:rsidRPr="002E7243" w:rsidRDefault="00622B71" w:rsidP="002E7243">
      <w:pPr>
        <w:pBdr>
          <w:bottom w:val="single" w:sz="4" w:space="1" w:color="auto"/>
        </w:pBdr>
        <w:spacing w:after="0" w:line="240" w:lineRule="auto"/>
        <w:rPr>
          <w:rFonts w:ascii="Times New Roman" w:hAnsi="Times New Roman" w:cs="Times New Roman"/>
          <w:b/>
          <w:sz w:val="36"/>
          <w:szCs w:val="36"/>
        </w:rPr>
      </w:pPr>
      <w:r w:rsidRPr="002E7243">
        <w:rPr>
          <w:rFonts w:ascii="Times New Roman" w:hAnsi="Times New Roman" w:cs="Times New Roman"/>
          <w:b/>
          <w:color w:val="4472C4" w:themeColor="accent5"/>
          <w:sz w:val="36"/>
          <w:szCs w:val="36"/>
        </w:rPr>
        <w:t>C</w:t>
      </w:r>
      <w:r w:rsidRPr="002E7243">
        <w:rPr>
          <w:rFonts w:ascii="Times New Roman" w:hAnsi="Times New Roman" w:cs="Times New Roman"/>
          <w:b/>
          <w:sz w:val="36"/>
          <w:szCs w:val="36"/>
        </w:rPr>
        <w:t xml:space="preserve">hief </w:t>
      </w:r>
      <w:r w:rsidR="000771C9" w:rsidRPr="002E7243">
        <w:rPr>
          <w:rFonts w:ascii="Times New Roman" w:hAnsi="Times New Roman" w:cs="Times New Roman"/>
          <w:b/>
          <w:color w:val="4472C4" w:themeColor="accent5"/>
          <w:sz w:val="36"/>
          <w:szCs w:val="36"/>
        </w:rPr>
        <w:t>E</w:t>
      </w:r>
      <w:r w:rsidR="000771C9" w:rsidRPr="002E7243">
        <w:rPr>
          <w:rFonts w:ascii="Times New Roman" w:hAnsi="Times New Roman" w:cs="Times New Roman"/>
          <w:b/>
          <w:sz w:val="36"/>
          <w:szCs w:val="36"/>
        </w:rPr>
        <w:t xml:space="preserve">ditor   </w:t>
      </w:r>
      <w:r w:rsidRPr="002E7243">
        <w:rPr>
          <w:rFonts w:ascii="Times New Roman" w:hAnsi="Times New Roman" w:cs="Times New Roman"/>
          <w:b/>
          <w:sz w:val="36"/>
          <w:szCs w:val="36"/>
        </w:rPr>
        <w:tab/>
      </w:r>
      <w:r w:rsidRPr="002E7243">
        <w:rPr>
          <w:rFonts w:ascii="Times New Roman" w:hAnsi="Times New Roman" w:cs="Times New Roman"/>
          <w:b/>
          <w:sz w:val="36"/>
          <w:szCs w:val="36"/>
        </w:rPr>
        <w:tab/>
      </w:r>
      <w:r w:rsidRPr="002E7243">
        <w:rPr>
          <w:rFonts w:ascii="Times New Roman" w:hAnsi="Times New Roman" w:cs="Times New Roman"/>
          <w:b/>
          <w:sz w:val="36"/>
          <w:szCs w:val="36"/>
        </w:rPr>
        <w:tab/>
      </w:r>
      <w:r w:rsidRPr="002E7243">
        <w:rPr>
          <w:rFonts w:ascii="Times New Roman" w:hAnsi="Times New Roman" w:cs="Times New Roman"/>
          <w:b/>
          <w:sz w:val="36"/>
          <w:szCs w:val="36"/>
        </w:rPr>
        <w:tab/>
      </w:r>
      <w:r w:rsidRPr="002E7243">
        <w:rPr>
          <w:rFonts w:ascii="Times New Roman" w:hAnsi="Times New Roman" w:cs="Times New Roman"/>
          <w:b/>
          <w:sz w:val="36"/>
          <w:szCs w:val="36"/>
        </w:rPr>
        <w:tab/>
      </w:r>
      <w:r w:rsidRPr="002E7243">
        <w:rPr>
          <w:rFonts w:ascii="Times New Roman" w:hAnsi="Times New Roman" w:cs="Times New Roman"/>
          <w:b/>
          <w:color w:val="4472C4" w:themeColor="accent5"/>
          <w:sz w:val="36"/>
          <w:szCs w:val="36"/>
        </w:rPr>
        <w:t>E</w:t>
      </w:r>
      <w:r w:rsidRPr="002E7243">
        <w:rPr>
          <w:rFonts w:ascii="Times New Roman" w:hAnsi="Times New Roman" w:cs="Times New Roman"/>
          <w:b/>
          <w:sz w:val="36"/>
          <w:szCs w:val="36"/>
        </w:rPr>
        <w:t xml:space="preserve">xecutive </w:t>
      </w:r>
      <w:r w:rsidRPr="002E7243">
        <w:rPr>
          <w:rFonts w:ascii="Times New Roman" w:hAnsi="Times New Roman" w:cs="Times New Roman"/>
          <w:b/>
          <w:color w:val="4472C4" w:themeColor="accent5"/>
          <w:sz w:val="36"/>
          <w:szCs w:val="36"/>
        </w:rPr>
        <w:t>E</w:t>
      </w:r>
      <w:r w:rsidRPr="002E7243">
        <w:rPr>
          <w:rFonts w:ascii="Times New Roman" w:hAnsi="Times New Roman" w:cs="Times New Roman"/>
          <w:b/>
          <w:sz w:val="36"/>
          <w:szCs w:val="36"/>
        </w:rPr>
        <w:t xml:space="preserve">ditor   </w:t>
      </w:r>
    </w:p>
    <w:p w:rsidR="00622B71" w:rsidRPr="002E7243" w:rsidRDefault="00622B71" w:rsidP="002E7243">
      <w:pPr>
        <w:spacing w:after="0" w:line="240" w:lineRule="auto"/>
        <w:rPr>
          <w:rFonts w:ascii="Times New Roman" w:hAnsi="Times New Roman" w:cs="Times New Roman"/>
          <w:b/>
          <w:sz w:val="32"/>
          <w:szCs w:val="32"/>
        </w:rPr>
      </w:pPr>
      <w:r w:rsidRPr="002E7243">
        <w:rPr>
          <w:rFonts w:ascii="Times New Roman" w:hAnsi="Times New Roman" w:cs="Times New Roman"/>
          <w:b/>
          <w:sz w:val="32"/>
          <w:szCs w:val="32"/>
          <w:shd w:val="clear" w:color="auto" w:fill="FFFFFF"/>
        </w:rPr>
        <w:t xml:space="preserve">Dr. J.B. </w:t>
      </w:r>
      <w:proofErr w:type="spellStart"/>
      <w:r w:rsidRPr="002E7243">
        <w:rPr>
          <w:rFonts w:ascii="Times New Roman" w:hAnsi="Times New Roman" w:cs="Times New Roman"/>
          <w:b/>
          <w:sz w:val="32"/>
          <w:szCs w:val="32"/>
          <w:shd w:val="clear" w:color="auto" w:fill="FFFFFF"/>
        </w:rPr>
        <w:t>Helonde</w:t>
      </w:r>
      <w:proofErr w:type="spellEnd"/>
      <w:r w:rsidRPr="002E7243">
        <w:rPr>
          <w:rFonts w:ascii="Times New Roman" w:hAnsi="Times New Roman" w:cs="Times New Roman"/>
          <w:b/>
          <w:color w:val="585F63"/>
          <w:sz w:val="32"/>
          <w:szCs w:val="32"/>
          <w:shd w:val="clear" w:color="auto" w:fill="FFFFFF"/>
        </w:rPr>
        <w:tab/>
      </w:r>
      <w:r w:rsidRPr="002E7243">
        <w:rPr>
          <w:rFonts w:ascii="Times New Roman" w:hAnsi="Times New Roman" w:cs="Times New Roman"/>
          <w:b/>
          <w:color w:val="585F63"/>
          <w:sz w:val="32"/>
          <w:szCs w:val="32"/>
          <w:shd w:val="clear" w:color="auto" w:fill="FFFFFF"/>
        </w:rPr>
        <w:tab/>
      </w:r>
      <w:r w:rsidRPr="002E7243">
        <w:rPr>
          <w:rFonts w:ascii="Times New Roman" w:hAnsi="Times New Roman" w:cs="Times New Roman"/>
          <w:b/>
          <w:color w:val="585F63"/>
          <w:sz w:val="32"/>
          <w:szCs w:val="32"/>
          <w:shd w:val="clear" w:color="auto" w:fill="FFFFFF"/>
        </w:rPr>
        <w:tab/>
      </w:r>
      <w:r w:rsidRPr="002E7243">
        <w:rPr>
          <w:rFonts w:ascii="Times New Roman" w:hAnsi="Times New Roman" w:cs="Times New Roman"/>
          <w:b/>
          <w:color w:val="585F63"/>
          <w:sz w:val="32"/>
          <w:szCs w:val="32"/>
          <w:shd w:val="clear" w:color="auto" w:fill="FFFFFF"/>
        </w:rPr>
        <w:tab/>
      </w:r>
      <w:r w:rsidRPr="002E7243">
        <w:rPr>
          <w:rFonts w:ascii="Times New Roman" w:hAnsi="Times New Roman" w:cs="Times New Roman"/>
          <w:b/>
          <w:color w:val="585F63"/>
          <w:sz w:val="32"/>
          <w:szCs w:val="32"/>
          <w:shd w:val="clear" w:color="auto" w:fill="FFFFFF"/>
        </w:rPr>
        <w:tab/>
      </w:r>
      <w:r w:rsidRPr="002E7243">
        <w:rPr>
          <w:rFonts w:ascii="Times New Roman" w:hAnsi="Times New Roman" w:cs="Times New Roman"/>
          <w:b/>
          <w:sz w:val="32"/>
          <w:szCs w:val="32"/>
          <w:shd w:val="clear" w:color="auto" w:fill="FFFFFF"/>
        </w:rPr>
        <w:t xml:space="preserve">Mr. </w:t>
      </w:r>
      <w:proofErr w:type="spellStart"/>
      <w:r w:rsidRPr="002E7243">
        <w:rPr>
          <w:rFonts w:ascii="Times New Roman" w:hAnsi="Times New Roman" w:cs="Times New Roman"/>
          <w:b/>
          <w:sz w:val="32"/>
          <w:szCs w:val="32"/>
          <w:shd w:val="clear" w:color="auto" w:fill="FFFFFF"/>
        </w:rPr>
        <w:t>Somil</w:t>
      </w:r>
      <w:proofErr w:type="spellEnd"/>
      <w:r w:rsidR="00B15F5B" w:rsidRPr="002E7243">
        <w:rPr>
          <w:rFonts w:ascii="Times New Roman" w:hAnsi="Times New Roman" w:cs="Times New Roman"/>
          <w:b/>
          <w:sz w:val="32"/>
          <w:szCs w:val="32"/>
          <w:shd w:val="clear" w:color="auto" w:fill="FFFFFF"/>
        </w:rPr>
        <w:t xml:space="preserve"> </w:t>
      </w:r>
      <w:proofErr w:type="spellStart"/>
      <w:r w:rsidRPr="002E7243">
        <w:rPr>
          <w:rFonts w:ascii="Times New Roman" w:hAnsi="Times New Roman" w:cs="Times New Roman"/>
          <w:b/>
          <w:sz w:val="32"/>
          <w:szCs w:val="32"/>
          <w:shd w:val="clear" w:color="auto" w:fill="FFFFFF"/>
        </w:rPr>
        <w:t>Mayur</w:t>
      </w:r>
      <w:proofErr w:type="spellEnd"/>
      <w:r w:rsidR="00B15F5B" w:rsidRPr="002E7243">
        <w:rPr>
          <w:rFonts w:ascii="Times New Roman" w:hAnsi="Times New Roman" w:cs="Times New Roman"/>
          <w:b/>
          <w:sz w:val="32"/>
          <w:szCs w:val="32"/>
          <w:shd w:val="clear" w:color="auto" w:fill="FFFFFF"/>
        </w:rPr>
        <w:t xml:space="preserve"> </w:t>
      </w:r>
      <w:r w:rsidRPr="002E7243">
        <w:rPr>
          <w:rFonts w:ascii="Times New Roman" w:hAnsi="Times New Roman" w:cs="Times New Roman"/>
          <w:b/>
          <w:sz w:val="32"/>
          <w:szCs w:val="32"/>
          <w:shd w:val="clear" w:color="auto" w:fill="FFFFFF"/>
        </w:rPr>
        <w:t>Shah</w:t>
      </w:r>
    </w:p>
    <w:p w:rsidR="00622B71" w:rsidRPr="002E7243" w:rsidRDefault="00622B71" w:rsidP="002E7243">
      <w:pPr>
        <w:spacing w:after="0" w:line="240" w:lineRule="auto"/>
        <w:rPr>
          <w:rFonts w:ascii="Times New Roman" w:hAnsi="Times New Roman" w:cs="Times New Roman"/>
        </w:rPr>
      </w:pPr>
    </w:p>
    <w:p w:rsidR="00A364A8" w:rsidRPr="002E7243" w:rsidRDefault="00A364A8" w:rsidP="002E7243">
      <w:pPr>
        <w:spacing w:after="0" w:line="240" w:lineRule="auto"/>
        <w:rPr>
          <w:rFonts w:ascii="Times New Roman" w:hAnsi="Times New Roman" w:cs="Times New Roman"/>
        </w:rPr>
      </w:pPr>
    </w:p>
    <w:p w:rsidR="00A364A8" w:rsidRPr="002E7243" w:rsidRDefault="00A364A8" w:rsidP="002E7243">
      <w:pPr>
        <w:spacing w:after="0" w:line="240" w:lineRule="auto"/>
        <w:rPr>
          <w:rFonts w:ascii="Times New Roman" w:hAnsi="Times New Roman" w:cs="Times New Roman"/>
        </w:rPr>
      </w:pPr>
    </w:p>
    <w:p w:rsidR="00A67184" w:rsidRPr="002E7243" w:rsidRDefault="00A67184" w:rsidP="002E7243">
      <w:pPr>
        <w:tabs>
          <w:tab w:val="left" w:pos="0"/>
        </w:tabs>
        <w:spacing w:after="0" w:line="240" w:lineRule="auto"/>
        <w:jc w:val="both"/>
        <w:rPr>
          <w:rFonts w:ascii="Times New Roman" w:hAnsi="Times New Roman" w:cs="Times New Roman"/>
          <w:sz w:val="20"/>
          <w:szCs w:val="20"/>
        </w:rPr>
      </w:pPr>
    </w:p>
    <w:p w:rsidR="00954211" w:rsidRPr="002E7243" w:rsidRDefault="00954211" w:rsidP="002E7243">
      <w:pPr>
        <w:tabs>
          <w:tab w:val="left" w:pos="0"/>
        </w:tabs>
        <w:spacing w:after="0" w:line="240" w:lineRule="auto"/>
        <w:jc w:val="both"/>
        <w:rPr>
          <w:rFonts w:ascii="Times New Roman" w:hAnsi="Times New Roman" w:cs="Times New Roman"/>
          <w:sz w:val="20"/>
          <w:szCs w:val="20"/>
        </w:rPr>
      </w:pPr>
    </w:p>
    <w:p w:rsidR="00A67184" w:rsidRPr="002E7243" w:rsidRDefault="00A67184" w:rsidP="002E7243">
      <w:pPr>
        <w:spacing w:after="0" w:line="240" w:lineRule="auto"/>
        <w:rPr>
          <w:rFonts w:ascii="Times New Roman" w:hAnsi="Times New Roman" w:cs="Times New Roman"/>
        </w:rPr>
      </w:pPr>
    </w:p>
    <w:p w:rsidR="00A67184" w:rsidRPr="002E7243" w:rsidRDefault="00A67184" w:rsidP="002E7243">
      <w:pPr>
        <w:tabs>
          <w:tab w:val="left" w:pos="6015"/>
        </w:tabs>
        <w:spacing w:after="0" w:line="240" w:lineRule="auto"/>
        <w:jc w:val="both"/>
        <w:rPr>
          <w:rFonts w:ascii="Times New Roman" w:hAnsi="Times New Roman" w:cs="Times New Roman"/>
          <w:color w:val="1F497D"/>
          <w:sz w:val="44"/>
          <w:szCs w:val="44"/>
        </w:rPr>
      </w:pPr>
      <w:r w:rsidRPr="002E7243">
        <w:rPr>
          <w:rFonts w:ascii="Times New Roman" w:hAnsi="Times New Roman" w:cs="Times New Roman"/>
          <w:b/>
          <w:noProof/>
          <w:color w:val="1F497D"/>
          <w:sz w:val="44"/>
          <w:szCs w:val="44"/>
        </w:rPr>
        <w:lastRenderedPageBreak/>
        <w:drawing>
          <wp:inline distT="0" distB="0" distL="0" distR="0">
            <wp:extent cx="333375" cy="333375"/>
            <wp:effectExtent l="0" t="0" r="9525" b="9525"/>
            <wp:docPr id="38"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2E7243">
        <w:rPr>
          <w:rFonts w:ascii="Times New Roman" w:hAnsi="Times New Roman" w:cs="Times New Roman"/>
          <w:b/>
          <w:color w:val="1F497D"/>
          <w:sz w:val="44"/>
          <w:szCs w:val="44"/>
        </w:rPr>
        <w:t>IJESRT</w:t>
      </w:r>
      <w:r w:rsidRPr="002E7243">
        <w:rPr>
          <w:rFonts w:ascii="Times New Roman" w:hAnsi="Times New Roman" w:cs="Times New Roman"/>
          <w:b/>
          <w:color w:val="1F497D"/>
          <w:sz w:val="44"/>
          <w:szCs w:val="44"/>
        </w:rPr>
        <w:tab/>
      </w:r>
    </w:p>
    <w:p w:rsidR="00A67184" w:rsidRPr="002E7243" w:rsidRDefault="00A67184" w:rsidP="002E7243">
      <w:pPr>
        <w:spacing w:after="0" w:line="240" w:lineRule="auto"/>
        <w:jc w:val="center"/>
        <w:rPr>
          <w:rFonts w:ascii="Times New Roman" w:hAnsi="Times New Roman" w:cs="Times New Roman"/>
          <w:b/>
          <w:caps/>
          <w:color w:val="000000"/>
          <w:sz w:val="24"/>
          <w:szCs w:val="24"/>
        </w:rPr>
      </w:pPr>
      <w:r w:rsidRPr="002E7243">
        <w:rPr>
          <w:rFonts w:ascii="Times New Roman" w:hAnsi="Times New Roman" w:cs="Times New Roman"/>
          <w:b/>
          <w:caps/>
          <w:color w:val="000000"/>
          <w:sz w:val="24"/>
          <w:szCs w:val="24"/>
        </w:rPr>
        <w:t>International Journal of Engineering Sciences &amp; Research Technology</w:t>
      </w:r>
    </w:p>
    <w:p w:rsidR="00A67184" w:rsidRPr="002E7243" w:rsidRDefault="000B10CB" w:rsidP="002E7243">
      <w:pPr>
        <w:spacing w:after="0" w:line="240" w:lineRule="auto"/>
        <w:jc w:val="center"/>
        <w:rPr>
          <w:rFonts w:ascii="Times New Roman" w:hAnsi="Times New Roman" w:cs="Times New Roman"/>
          <w:b/>
          <w:color w:val="44546A" w:themeColor="text2"/>
          <w:sz w:val="24"/>
          <w:szCs w:val="24"/>
        </w:rPr>
      </w:pPr>
      <w:r w:rsidRPr="002E7243">
        <w:rPr>
          <w:rFonts w:ascii="Times New Roman" w:hAnsi="Times New Roman" w:cs="Times New Roman"/>
          <w:b/>
          <w:color w:val="44546A" w:themeColor="text2"/>
          <w:sz w:val="24"/>
          <w:szCs w:val="24"/>
        </w:rPr>
        <w:t>BOURGOYNE AND YOUNG MODEL DEVELOPMENT REVIEW</w:t>
      </w:r>
    </w:p>
    <w:p w:rsidR="000B10CB" w:rsidRPr="002E7243" w:rsidRDefault="000B10CB" w:rsidP="002E7243">
      <w:pPr>
        <w:spacing w:after="0" w:line="240" w:lineRule="auto"/>
        <w:jc w:val="center"/>
        <w:rPr>
          <w:rFonts w:ascii="Times New Roman" w:eastAsia="Times New Roman" w:hAnsi="Times New Roman" w:cs="Times New Roman"/>
          <w:b/>
          <w:color w:val="000000"/>
          <w:szCs w:val="24"/>
          <w:lang w:val="es-EC" w:eastAsia="es-ES_tradnl"/>
        </w:rPr>
      </w:pPr>
      <w:proofErr w:type="spellStart"/>
      <w:r w:rsidRPr="002E7243">
        <w:rPr>
          <w:rFonts w:ascii="Times New Roman" w:eastAsia="Times New Roman" w:hAnsi="Times New Roman" w:cs="Times New Roman"/>
          <w:b/>
          <w:color w:val="000000"/>
          <w:szCs w:val="24"/>
          <w:lang w:val="es-EC" w:eastAsia="es-ES_tradnl"/>
        </w:rPr>
        <w:t>Shazaly</w:t>
      </w:r>
      <w:proofErr w:type="spellEnd"/>
      <w:r w:rsidRPr="002E7243">
        <w:rPr>
          <w:rFonts w:ascii="Times New Roman" w:eastAsia="Times New Roman" w:hAnsi="Times New Roman" w:cs="Times New Roman"/>
          <w:b/>
          <w:color w:val="000000"/>
          <w:szCs w:val="24"/>
          <w:lang w:val="es-EC" w:eastAsia="es-ES_tradnl"/>
        </w:rPr>
        <w:t xml:space="preserve"> S. Ahmed</w:t>
      </w:r>
      <w:r w:rsidR="002B4CE7" w:rsidRPr="002E7243">
        <w:rPr>
          <w:rFonts w:ascii="Times New Roman" w:eastAsia="Times New Roman" w:hAnsi="Times New Roman" w:cs="Times New Roman"/>
          <w:b/>
          <w:color w:val="000000"/>
          <w:szCs w:val="24"/>
          <w:vertAlign w:val="superscript"/>
          <w:lang w:val="es-EC" w:eastAsia="es-ES_tradnl"/>
        </w:rPr>
        <w:t>*1</w:t>
      </w:r>
      <w:r w:rsidRPr="002E7243">
        <w:rPr>
          <w:rFonts w:ascii="Times New Roman" w:eastAsia="Times New Roman" w:hAnsi="Times New Roman" w:cs="Times New Roman"/>
          <w:b/>
          <w:color w:val="000000"/>
          <w:szCs w:val="24"/>
          <w:lang w:val="es-EC" w:eastAsia="es-ES_tradnl"/>
        </w:rPr>
        <w:t xml:space="preserve"> &amp; Ahmed A. Ibrahim</w:t>
      </w:r>
      <w:r w:rsidR="002B4CE7" w:rsidRPr="002E7243">
        <w:rPr>
          <w:rFonts w:ascii="Times New Roman" w:eastAsia="Times New Roman" w:hAnsi="Times New Roman" w:cs="Times New Roman"/>
          <w:b/>
          <w:color w:val="000000"/>
          <w:szCs w:val="24"/>
          <w:vertAlign w:val="superscript"/>
          <w:lang w:val="es-EC" w:eastAsia="es-ES_tradnl"/>
        </w:rPr>
        <w:t>2</w:t>
      </w:r>
    </w:p>
    <w:p w:rsidR="007021E9" w:rsidRPr="002E7243" w:rsidRDefault="000B10CB" w:rsidP="002E7243">
      <w:pPr>
        <w:spacing w:after="0" w:line="240" w:lineRule="auto"/>
        <w:jc w:val="center"/>
        <w:rPr>
          <w:rFonts w:ascii="Times New Roman" w:hAnsi="Times New Roman" w:cs="Times New Roman"/>
          <w:sz w:val="20"/>
          <w:szCs w:val="20"/>
        </w:rPr>
      </w:pPr>
      <w:r w:rsidRPr="002E7243">
        <w:rPr>
          <w:rFonts w:ascii="Times New Roman" w:eastAsia="Times New Roman" w:hAnsi="Times New Roman" w:cs="Times New Roman"/>
          <w:color w:val="000000"/>
          <w:szCs w:val="24"/>
          <w:lang w:val="es-EC" w:eastAsia="es-ES_tradnl"/>
        </w:rPr>
        <w:t xml:space="preserve">Sudan </w:t>
      </w:r>
      <w:proofErr w:type="spellStart"/>
      <w:r w:rsidRPr="002E7243">
        <w:rPr>
          <w:rFonts w:ascii="Times New Roman" w:eastAsia="Times New Roman" w:hAnsi="Times New Roman" w:cs="Times New Roman"/>
          <w:color w:val="000000"/>
          <w:szCs w:val="24"/>
          <w:lang w:val="es-EC" w:eastAsia="es-ES_tradnl"/>
        </w:rPr>
        <w:t>University</w:t>
      </w:r>
      <w:proofErr w:type="spellEnd"/>
      <w:r w:rsidRPr="002E7243">
        <w:rPr>
          <w:rFonts w:ascii="Times New Roman" w:eastAsia="Times New Roman" w:hAnsi="Times New Roman" w:cs="Times New Roman"/>
          <w:color w:val="000000"/>
          <w:szCs w:val="24"/>
          <w:lang w:val="es-EC" w:eastAsia="es-ES_tradnl"/>
        </w:rPr>
        <w:t xml:space="preserve"> of </w:t>
      </w:r>
      <w:proofErr w:type="spellStart"/>
      <w:r w:rsidRPr="002E7243">
        <w:rPr>
          <w:rFonts w:ascii="Times New Roman" w:eastAsia="Times New Roman" w:hAnsi="Times New Roman" w:cs="Times New Roman"/>
          <w:color w:val="000000"/>
          <w:szCs w:val="24"/>
          <w:lang w:val="es-EC" w:eastAsia="es-ES_tradnl"/>
        </w:rPr>
        <w:t>Science</w:t>
      </w:r>
      <w:proofErr w:type="spellEnd"/>
      <w:r w:rsidRPr="002E7243">
        <w:rPr>
          <w:rFonts w:ascii="Times New Roman" w:eastAsia="Times New Roman" w:hAnsi="Times New Roman" w:cs="Times New Roman"/>
          <w:color w:val="000000"/>
          <w:szCs w:val="24"/>
          <w:lang w:val="es-EC" w:eastAsia="es-ES_tradnl"/>
        </w:rPr>
        <w:t xml:space="preserve"> and </w:t>
      </w:r>
      <w:proofErr w:type="spellStart"/>
      <w:r w:rsidRPr="002E7243">
        <w:rPr>
          <w:rFonts w:ascii="Times New Roman" w:eastAsia="Times New Roman" w:hAnsi="Times New Roman" w:cs="Times New Roman"/>
          <w:color w:val="000000"/>
          <w:szCs w:val="24"/>
          <w:lang w:val="es-EC" w:eastAsia="es-ES_tradnl"/>
        </w:rPr>
        <w:t>Technology</w:t>
      </w:r>
      <w:proofErr w:type="spellEnd"/>
      <w:r w:rsidRPr="002E7243">
        <w:rPr>
          <w:rFonts w:ascii="Times New Roman" w:eastAsia="Times New Roman" w:hAnsi="Times New Roman" w:cs="Times New Roman"/>
          <w:color w:val="000000"/>
          <w:szCs w:val="24"/>
          <w:lang w:val="es-EC" w:eastAsia="es-ES_tradnl"/>
        </w:rPr>
        <w:t xml:space="preserve">, </w:t>
      </w:r>
      <w:proofErr w:type="spellStart"/>
      <w:r w:rsidRPr="002E7243">
        <w:rPr>
          <w:rFonts w:ascii="Times New Roman" w:eastAsia="Times New Roman" w:hAnsi="Times New Roman" w:cs="Times New Roman"/>
          <w:color w:val="000000"/>
          <w:szCs w:val="24"/>
          <w:lang w:val="es-EC" w:eastAsia="es-ES_tradnl"/>
        </w:rPr>
        <w:t>Faculty</w:t>
      </w:r>
      <w:proofErr w:type="spellEnd"/>
      <w:r w:rsidRPr="002E7243">
        <w:rPr>
          <w:rFonts w:ascii="Times New Roman" w:eastAsia="Times New Roman" w:hAnsi="Times New Roman" w:cs="Times New Roman"/>
          <w:color w:val="000000"/>
          <w:szCs w:val="24"/>
          <w:lang w:val="es-EC" w:eastAsia="es-ES_tradnl"/>
        </w:rPr>
        <w:t xml:space="preserve"> of </w:t>
      </w:r>
      <w:proofErr w:type="spellStart"/>
      <w:r w:rsidRPr="002E7243">
        <w:rPr>
          <w:rFonts w:ascii="Times New Roman" w:eastAsia="Times New Roman" w:hAnsi="Times New Roman" w:cs="Times New Roman"/>
          <w:color w:val="000000"/>
          <w:szCs w:val="24"/>
          <w:lang w:val="es-EC" w:eastAsia="es-ES_tradnl"/>
        </w:rPr>
        <w:t>Petroleum</w:t>
      </w:r>
      <w:proofErr w:type="spellEnd"/>
      <w:r w:rsidRPr="002E7243">
        <w:rPr>
          <w:rFonts w:ascii="Times New Roman" w:eastAsia="Times New Roman" w:hAnsi="Times New Roman" w:cs="Times New Roman"/>
          <w:color w:val="000000"/>
          <w:szCs w:val="24"/>
          <w:lang w:val="es-EC" w:eastAsia="es-ES_tradnl"/>
        </w:rPr>
        <w:t xml:space="preserve"> </w:t>
      </w:r>
      <w:proofErr w:type="spellStart"/>
      <w:r w:rsidRPr="002E7243">
        <w:rPr>
          <w:rFonts w:ascii="Times New Roman" w:eastAsia="Times New Roman" w:hAnsi="Times New Roman" w:cs="Times New Roman"/>
          <w:color w:val="000000"/>
          <w:szCs w:val="24"/>
          <w:lang w:val="es-EC" w:eastAsia="es-ES_tradnl"/>
        </w:rPr>
        <w:t>Engineering</w:t>
      </w:r>
      <w:proofErr w:type="spellEnd"/>
      <w:r w:rsidRPr="002E7243">
        <w:rPr>
          <w:rFonts w:ascii="Times New Roman" w:eastAsia="Times New Roman" w:hAnsi="Times New Roman" w:cs="Times New Roman"/>
          <w:color w:val="000000"/>
          <w:szCs w:val="24"/>
          <w:lang w:val="es-EC" w:eastAsia="es-ES_tradnl"/>
        </w:rPr>
        <w:t xml:space="preserve"> and </w:t>
      </w:r>
      <w:proofErr w:type="spellStart"/>
      <w:r w:rsidRPr="002E7243">
        <w:rPr>
          <w:rFonts w:ascii="Times New Roman" w:eastAsia="Times New Roman" w:hAnsi="Times New Roman" w:cs="Times New Roman"/>
          <w:color w:val="000000"/>
          <w:szCs w:val="24"/>
          <w:lang w:val="es-EC" w:eastAsia="es-ES_tradnl"/>
        </w:rPr>
        <w:t>Technology</w:t>
      </w:r>
      <w:proofErr w:type="spellEnd"/>
      <w:r w:rsidRPr="002E7243">
        <w:rPr>
          <w:rFonts w:ascii="Times New Roman" w:eastAsia="Times New Roman" w:hAnsi="Times New Roman" w:cs="Times New Roman"/>
          <w:color w:val="000000"/>
          <w:szCs w:val="24"/>
          <w:lang w:val="es-EC" w:eastAsia="es-ES_tradnl"/>
        </w:rPr>
        <w:t xml:space="preserve">, </w:t>
      </w:r>
      <w:proofErr w:type="spellStart"/>
      <w:r w:rsidRPr="002E7243">
        <w:rPr>
          <w:rFonts w:ascii="Times New Roman" w:eastAsia="Times New Roman" w:hAnsi="Times New Roman" w:cs="Times New Roman"/>
          <w:color w:val="000000"/>
          <w:szCs w:val="24"/>
          <w:lang w:val="es-EC" w:eastAsia="es-ES_tradnl"/>
        </w:rPr>
        <w:t>Petroleum</w:t>
      </w:r>
      <w:proofErr w:type="spellEnd"/>
      <w:r w:rsidRPr="002E7243">
        <w:rPr>
          <w:rFonts w:ascii="Times New Roman" w:eastAsia="Times New Roman" w:hAnsi="Times New Roman" w:cs="Times New Roman"/>
          <w:color w:val="000000"/>
          <w:szCs w:val="24"/>
          <w:lang w:val="es-EC" w:eastAsia="es-ES_tradnl"/>
        </w:rPr>
        <w:t xml:space="preserve"> </w:t>
      </w:r>
      <w:proofErr w:type="spellStart"/>
      <w:r w:rsidRPr="002E7243">
        <w:rPr>
          <w:rFonts w:ascii="Times New Roman" w:eastAsia="Times New Roman" w:hAnsi="Times New Roman" w:cs="Times New Roman"/>
          <w:color w:val="000000"/>
          <w:szCs w:val="24"/>
          <w:lang w:val="es-EC" w:eastAsia="es-ES_tradnl"/>
        </w:rPr>
        <w:t>Engineering</w:t>
      </w:r>
      <w:proofErr w:type="spellEnd"/>
      <w:r w:rsidRPr="002E7243">
        <w:rPr>
          <w:rFonts w:ascii="Times New Roman" w:eastAsia="Times New Roman" w:hAnsi="Times New Roman" w:cs="Times New Roman"/>
          <w:color w:val="000000"/>
          <w:szCs w:val="24"/>
          <w:lang w:val="es-EC" w:eastAsia="es-ES_tradnl"/>
        </w:rPr>
        <w:t xml:space="preserve"> </w:t>
      </w:r>
      <w:proofErr w:type="spellStart"/>
      <w:r w:rsidRPr="002E7243">
        <w:rPr>
          <w:rFonts w:ascii="Times New Roman" w:eastAsia="Times New Roman" w:hAnsi="Times New Roman" w:cs="Times New Roman"/>
          <w:color w:val="000000"/>
          <w:szCs w:val="24"/>
          <w:lang w:val="es-EC" w:eastAsia="es-ES_tradnl"/>
        </w:rPr>
        <w:t>Department</w:t>
      </w:r>
      <w:proofErr w:type="spellEnd"/>
    </w:p>
    <w:p w:rsidR="00A67184" w:rsidRPr="002E7243" w:rsidRDefault="00A67184" w:rsidP="002E7243">
      <w:pPr>
        <w:tabs>
          <w:tab w:val="left" w:pos="900"/>
          <w:tab w:val="center" w:pos="4513"/>
        </w:tabs>
        <w:spacing w:after="0" w:line="240" w:lineRule="auto"/>
        <w:rPr>
          <w:rFonts w:ascii="Times New Roman" w:eastAsia="Times New Roman" w:hAnsi="Times New Roman" w:cs="Times New Roman"/>
        </w:rPr>
      </w:pPr>
    </w:p>
    <w:p w:rsidR="00A67184" w:rsidRPr="002E7243" w:rsidRDefault="00A67184" w:rsidP="002E7243">
      <w:pPr>
        <w:pBdr>
          <w:bottom w:val="single" w:sz="4" w:space="1" w:color="000000" w:themeColor="text1"/>
        </w:pBdr>
        <w:spacing w:after="0" w:line="240" w:lineRule="auto"/>
        <w:rPr>
          <w:rFonts w:ascii="Times New Roman" w:hAnsi="Times New Roman" w:cs="Times New Roman"/>
          <w:color w:val="000000"/>
        </w:rPr>
      </w:pPr>
      <w:r w:rsidRPr="002E7243">
        <w:rPr>
          <w:rFonts w:ascii="Times New Roman" w:hAnsi="Times New Roman" w:cs="Times New Roman"/>
          <w:b/>
          <w:color w:val="000000"/>
        </w:rPr>
        <w:t>DOI</w:t>
      </w:r>
      <w:r w:rsidRPr="002E7243">
        <w:rPr>
          <w:rFonts w:ascii="Times New Roman" w:hAnsi="Times New Roman" w:cs="Times New Roman"/>
          <w:color w:val="000000"/>
        </w:rPr>
        <w:t xml:space="preserve">: </w:t>
      </w:r>
      <w:r w:rsidR="008A03B4" w:rsidRPr="008A03B4">
        <w:rPr>
          <w:rFonts w:ascii="Times New Roman" w:hAnsi="Times New Roman" w:cs="Times New Roman"/>
          <w:color w:val="000000"/>
        </w:rPr>
        <w:t>10.5281/zenodo.3256067</w:t>
      </w:r>
      <w:bookmarkStart w:id="0" w:name="_GoBack"/>
      <w:bookmarkEnd w:id="0"/>
    </w:p>
    <w:p w:rsidR="00A67184" w:rsidRPr="002E7243" w:rsidRDefault="00A67184" w:rsidP="002E7243">
      <w:pPr>
        <w:spacing w:after="0" w:line="240" w:lineRule="auto"/>
        <w:jc w:val="center"/>
        <w:rPr>
          <w:rFonts w:ascii="Times New Roman" w:hAnsi="Times New Roman" w:cs="Times New Roman"/>
          <w:b/>
          <w:color w:val="44546A" w:themeColor="text2"/>
        </w:rPr>
      </w:pPr>
      <w:r w:rsidRPr="002E7243">
        <w:rPr>
          <w:rFonts w:ascii="Times New Roman" w:hAnsi="Times New Roman" w:cs="Times New Roman"/>
          <w:b/>
          <w:color w:val="44546A" w:themeColor="text2"/>
        </w:rPr>
        <w:t>ABSTRACT</w:t>
      </w:r>
    </w:p>
    <w:p w:rsidR="008A090A" w:rsidRPr="002E7243" w:rsidRDefault="00872DAA" w:rsidP="002E7243">
      <w:pPr>
        <w:spacing w:after="0" w:line="240" w:lineRule="auto"/>
        <w:jc w:val="both"/>
        <w:rPr>
          <w:rFonts w:ascii="Times New Roman" w:hAnsi="Times New Roman" w:cs="Times New Roman"/>
          <w:sz w:val="20"/>
          <w:szCs w:val="20"/>
        </w:rPr>
      </w:pPr>
      <w:r w:rsidRPr="002E7243">
        <w:rPr>
          <w:rFonts w:ascii="Times New Roman" w:hAnsi="Times New Roman" w:cs="Times New Roman"/>
          <w:sz w:val="20"/>
          <w:szCs w:val="20"/>
        </w:rPr>
        <w:t xml:space="preserve">The early concepts of drilling optimization was dated back to the 1958’s but have only been a viable for rotary speed, Weight on bit and rate of penetration (R-W-N) models followed by more efficient models as </w:t>
      </w:r>
      <w:proofErr w:type="spellStart"/>
      <w:r w:rsidRPr="002E7243">
        <w:rPr>
          <w:rFonts w:ascii="Times New Roman" w:hAnsi="Times New Roman" w:cs="Times New Roman"/>
          <w:sz w:val="20"/>
          <w:szCs w:val="20"/>
        </w:rPr>
        <w:t>Bourgoyne</w:t>
      </w:r>
      <w:proofErr w:type="spellEnd"/>
      <w:r w:rsidRPr="002E7243">
        <w:rPr>
          <w:rFonts w:ascii="Times New Roman" w:hAnsi="Times New Roman" w:cs="Times New Roman"/>
          <w:sz w:val="20"/>
          <w:szCs w:val="20"/>
        </w:rPr>
        <w:t xml:space="preserve"> and Young models. Improvements in drilling optimization around the world continue to focus on accuracy and efficiency over decades via different criteria's and disciplines. The objective of this paper is to review </w:t>
      </w:r>
      <w:proofErr w:type="spellStart"/>
      <w:r w:rsidRPr="002E7243">
        <w:rPr>
          <w:rFonts w:ascii="Times New Roman" w:hAnsi="Times New Roman" w:cs="Times New Roman"/>
          <w:sz w:val="20"/>
          <w:szCs w:val="20"/>
        </w:rPr>
        <w:t>Bourgoyne</w:t>
      </w:r>
      <w:proofErr w:type="spellEnd"/>
      <w:r w:rsidRPr="002E7243">
        <w:rPr>
          <w:rFonts w:ascii="Times New Roman" w:hAnsi="Times New Roman" w:cs="Times New Roman"/>
          <w:sz w:val="20"/>
          <w:szCs w:val="20"/>
        </w:rPr>
        <w:t xml:space="preserve"> and Young model development sequences together with area's need to be improved. Studies have been classified depends on it is scope directions to three groups: Multiple Regression Approach Group; Alternative Mathematical solutions group and </w:t>
      </w:r>
      <w:r w:rsidRPr="002E7243">
        <w:rPr>
          <w:rFonts w:ascii="Times New Roman" w:hAnsi="Times New Roman" w:cs="Times New Roman"/>
          <w:color w:val="000000"/>
          <w:sz w:val="20"/>
          <w:szCs w:val="20"/>
        </w:rPr>
        <w:t>Accuracy Improvement group</w:t>
      </w:r>
      <w:r w:rsidRPr="002E7243">
        <w:rPr>
          <w:rFonts w:ascii="Times New Roman" w:hAnsi="Times New Roman" w:cs="Times New Roman"/>
          <w:sz w:val="20"/>
          <w:szCs w:val="20"/>
        </w:rPr>
        <w:t xml:space="preserve"> for easy identification of added values together with critical need to be improved to each scope individually. Although these groups are not really separate from each other results showed lack in </w:t>
      </w:r>
      <w:r w:rsidRPr="002E7243">
        <w:rPr>
          <w:rFonts w:ascii="Times New Roman" w:hAnsi="Times New Roman" w:cs="Times New Roman"/>
          <w:color w:val="000000"/>
          <w:sz w:val="20"/>
          <w:szCs w:val="20"/>
        </w:rPr>
        <w:t>solving the shortage of bit wear information</w:t>
      </w:r>
      <w:r w:rsidRPr="002E7243">
        <w:rPr>
          <w:rFonts w:ascii="Times New Roman" w:hAnsi="Times New Roman" w:cs="Times New Roman"/>
          <w:sz w:val="20"/>
          <w:szCs w:val="20"/>
        </w:rPr>
        <w:t xml:space="preserve"> for all data points except end of bit run. Also there was a mostly absence of simulator application and scenario's for more strong verifications and accuracy.</w:t>
      </w:r>
    </w:p>
    <w:p w:rsidR="008A090A" w:rsidRPr="002E7243" w:rsidRDefault="008A090A" w:rsidP="002E7243">
      <w:pPr>
        <w:spacing w:after="0" w:line="240" w:lineRule="auto"/>
        <w:jc w:val="both"/>
        <w:rPr>
          <w:rFonts w:ascii="Times New Roman" w:hAnsi="Times New Roman" w:cs="Times New Roman"/>
          <w:sz w:val="20"/>
          <w:szCs w:val="20"/>
        </w:rPr>
      </w:pPr>
    </w:p>
    <w:p w:rsidR="00A67184" w:rsidRPr="002E7243" w:rsidRDefault="008A090A" w:rsidP="002E7243">
      <w:pPr>
        <w:pBdr>
          <w:bottom w:val="single" w:sz="4" w:space="1" w:color="auto"/>
        </w:pBdr>
        <w:spacing w:after="0" w:line="240" w:lineRule="auto"/>
        <w:jc w:val="both"/>
        <w:rPr>
          <w:rFonts w:ascii="Times New Roman" w:hAnsi="Times New Roman" w:cs="Times New Roman"/>
          <w:bCs/>
          <w:color w:val="000000"/>
          <w:sz w:val="20"/>
          <w:szCs w:val="20"/>
        </w:rPr>
      </w:pPr>
      <w:r w:rsidRPr="002E7243">
        <w:rPr>
          <w:rFonts w:ascii="Times New Roman" w:hAnsi="Times New Roman" w:cs="Times New Roman"/>
          <w:b/>
          <w:sz w:val="20"/>
          <w:szCs w:val="20"/>
        </w:rPr>
        <w:t xml:space="preserve">KEYWORDS: </w:t>
      </w:r>
      <w:proofErr w:type="spellStart"/>
      <w:r w:rsidR="000F5647" w:rsidRPr="002E7243">
        <w:rPr>
          <w:rFonts w:ascii="Times New Roman" w:hAnsi="Times New Roman" w:cs="Times New Roman"/>
          <w:sz w:val="20"/>
          <w:szCs w:val="20"/>
        </w:rPr>
        <w:t>Bourgoyne</w:t>
      </w:r>
      <w:proofErr w:type="spellEnd"/>
      <w:r w:rsidR="000F5647" w:rsidRPr="002E7243">
        <w:rPr>
          <w:rFonts w:ascii="Times New Roman" w:hAnsi="Times New Roman" w:cs="Times New Roman"/>
          <w:sz w:val="20"/>
          <w:szCs w:val="20"/>
        </w:rPr>
        <w:t xml:space="preserve"> and Young; classification; bit wear information; simulator</w:t>
      </w:r>
      <w:r w:rsidRPr="002E7243">
        <w:rPr>
          <w:rFonts w:ascii="Times New Roman" w:hAnsi="Times New Roman" w:cs="Times New Roman"/>
          <w:sz w:val="20"/>
          <w:szCs w:val="20"/>
        </w:rPr>
        <w:t>.</w:t>
      </w:r>
    </w:p>
    <w:p w:rsidR="00E479F6" w:rsidRPr="002E7243" w:rsidRDefault="00A67184" w:rsidP="00B20ADE">
      <w:pPr>
        <w:pStyle w:val="ListParagraph"/>
        <w:numPr>
          <w:ilvl w:val="0"/>
          <w:numId w:val="11"/>
        </w:numPr>
        <w:spacing w:after="0" w:line="240" w:lineRule="auto"/>
        <w:jc w:val="both"/>
        <w:rPr>
          <w:rFonts w:ascii="Times New Roman" w:hAnsi="Times New Roman" w:cs="Times New Roman"/>
          <w:b/>
          <w:color w:val="44546A" w:themeColor="text2"/>
          <w:sz w:val="20"/>
          <w:szCs w:val="20"/>
        </w:rPr>
      </w:pPr>
      <w:r w:rsidRPr="002E7243">
        <w:rPr>
          <w:rFonts w:ascii="Times New Roman" w:hAnsi="Times New Roman" w:cs="Times New Roman"/>
          <w:b/>
          <w:color w:val="44546A" w:themeColor="text2"/>
          <w:sz w:val="20"/>
          <w:szCs w:val="20"/>
        </w:rPr>
        <w:t>INTRODUCTION</w:t>
      </w:r>
    </w:p>
    <w:p w:rsidR="002E7243" w:rsidRDefault="002E7243" w:rsidP="002E7243">
      <w:pPr>
        <w:spacing w:after="0" w:line="240" w:lineRule="auto"/>
        <w:jc w:val="both"/>
        <w:rPr>
          <w:rFonts w:ascii="Times New Roman" w:hAnsi="Times New Roman" w:cs="Times New Roman"/>
          <w:sz w:val="20"/>
          <w:szCs w:val="20"/>
        </w:rPr>
      </w:pPr>
      <w:r w:rsidRPr="002E7243">
        <w:rPr>
          <w:rFonts w:ascii="Times New Roman" w:hAnsi="Times New Roman" w:cs="Times New Roman"/>
          <w:sz w:val="20"/>
          <w:szCs w:val="20"/>
        </w:rPr>
        <w:t>Many detailed and effective research studies for different areas and disciplines have been performed in the area of drilling optimization since 1950</w:t>
      </w:r>
      <w:r w:rsidRPr="002E7243">
        <w:rPr>
          <w:rFonts w:ascii="Times New Roman" w:hAnsi="Times New Roman" w:cs="Times New Roman"/>
          <w:sz w:val="20"/>
          <w:szCs w:val="20"/>
          <w:vertAlign w:val="superscript"/>
        </w:rPr>
        <w:t>th</w:t>
      </w:r>
      <w:r w:rsidRPr="002E7243">
        <w:rPr>
          <w:rFonts w:ascii="Times New Roman" w:hAnsi="Times New Roman" w:cs="Times New Roman"/>
          <w:sz w:val="20"/>
          <w:szCs w:val="20"/>
        </w:rPr>
        <w:t xml:space="preserve"> up to date mainly aiming safe, environment friendly, less hole problems and minimum expenditure well construction </w:t>
      </w:r>
      <w:r w:rsidRPr="002E7243">
        <w:rPr>
          <w:rFonts w:ascii="Times New Roman" w:hAnsi="Times New Roman" w:cs="Times New Roman"/>
          <w:b/>
          <w:bCs/>
          <w:color w:val="000000"/>
          <w:sz w:val="20"/>
          <w:szCs w:val="20"/>
        </w:rPr>
        <w:t xml:space="preserve">Tuna </w:t>
      </w:r>
      <w:proofErr w:type="spellStart"/>
      <w:r w:rsidRPr="002E7243">
        <w:rPr>
          <w:rFonts w:ascii="Times New Roman" w:hAnsi="Times New Roman" w:cs="Times New Roman"/>
          <w:b/>
          <w:bCs/>
          <w:color w:val="000000"/>
          <w:sz w:val="20"/>
          <w:szCs w:val="20"/>
        </w:rPr>
        <w:t>Eren</w:t>
      </w:r>
      <w:proofErr w:type="spellEnd"/>
      <w:r w:rsidRPr="002E7243">
        <w:rPr>
          <w:rFonts w:ascii="Times New Roman" w:hAnsi="Times New Roman" w:cs="Times New Roman"/>
          <w:b/>
          <w:bCs/>
          <w:color w:val="000000"/>
          <w:sz w:val="20"/>
          <w:szCs w:val="20"/>
        </w:rPr>
        <w:t xml:space="preserve"> (2010)</w:t>
      </w:r>
      <w:r w:rsidRPr="002E7243">
        <w:rPr>
          <w:rFonts w:ascii="Times New Roman" w:hAnsi="Times New Roman" w:cs="Times New Roman"/>
          <w:sz w:val="20"/>
          <w:szCs w:val="20"/>
        </w:rPr>
        <w:t xml:space="preserve">. Early drilling optimization researches considered only (R-W-N) under condition of perfect cleaning together with neglecting depth effect; as model introduced by Maurer 1962 and developed by Bingham (1965). Over the following decades; many efforts have been exerted to optimize drilling through different criteria's and from different disciplines considering both controllable and uncontrollable variables and it is relationship with rate of penetration </w:t>
      </w:r>
      <w:r w:rsidRPr="002E7243">
        <w:rPr>
          <w:rFonts w:ascii="Times New Roman" w:hAnsi="Times New Roman" w:cs="Times New Roman"/>
          <w:b/>
          <w:bCs/>
          <w:color w:val="000000"/>
          <w:sz w:val="20"/>
          <w:szCs w:val="20"/>
        </w:rPr>
        <w:t xml:space="preserve">Wee and </w:t>
      </w:r>
      <w:proofErr w:type="spellStart"/>
      <w:r w:rsidRPr="002E7243">
        <w:rPr>
          <w:rFonts w:ascii="Times New Roman" w:hAnsi="Times New Roman" w:cs="Times New Roman"/>
          <w:b/>
          <w:bCs/>
          <w:color w:val="000000"/>
          <w:sz w:val="20"/>
          <w:szCs w:val="20"/>
        </w:rPr>
        <w:t>Kalogerakis</w:t>
      </w:r>
      <w:proofErr w:type="spellEnd"/>
      <w:r w:rsidRPr="002E7243">
        <w:rPr>
          <w:rFonts w:ascii="Times New Roman" w:hAnsi="Times New Roman" w:cs="Times New Roman"/>
          <w:b/>
          <w:bCs/>
          <w:color w:val="000000"/>
          <w:sz w:val="20"/>
          <w:szCs w:val="20"/>
        </w:rPr>
        <w:t xml:space="preserve"> </w:t>
      </w:r>
      <w:r w:rsidRPr="002E7243">
        <w:rPr>
          <w:rFonts w:ascii="Times New Roman" w:hAnsi="Times New Roman" w:cs="Times New Roman"/>
          <w:b/>
          <w:bCs/>
          <w:color w:val="000000"/>
          <w:sz w:val="20"/>
          <w:szCs w:val="20"/>
          <w:lang w:eastAsia="zh-CN"/>
        </w:rPr>
        <w:t>(</w:t>
      </w:r>
      <w:r w:rsidRPr="002E7243">
        <w:rPr>
          <w:rFonts w:ascii="Times New Roman" w:hAnsi="Times New Roman" w:cs="Times New Roman"/>
          <w:b/>
          <w:bCs/>
          <w:color w:val="000000"/>
          <w:sz w:val="20"/>
          <w:szCs w:val="20"/>
        </w:rPr>
        <w:t>1989</w:t>
      </w:r>
      <w:r w:rsidRPr="002E7243">
        <w:rPr>
          <w:rFonts w:ascii="Times New Roman" w:hAnsi="Times New Roman" w:cs="Times New Roman"/>
          <w:b/>
          <w:bCs/>
          <w:color w:val="000000"/>
          <w:sz w:val="20"/>
          <w:szCs w:val="20"/>
          <w:lang w:eastAsia="zh-CN"/>
        </w:rPr>
        <w:t>)</w:t>
      </w:r>
      <w:r w:rsidRPr="002E7243">
        <w:rPr>
          <w:rFonts w:ascii="Times New Roman" w:hAnsi="Times New Roman" w:cs="Times New Roman"/>
          <w:sz w:val="20"/>
          <w:szCs w:val="20"/>
        </w:rPr>
        <w:t xml:space="preserve">. </w:t>
      </w:r>
      <w:r w:rsidRPr="002E7243">
        <w:rPr>
          <w:rFonts w:ascii="Times New Roman" w:hAnsi="Times New Roman" w:cs="Times New Roman"/>
          <w:color w:val="000000"/>
          <w:sz w:val="20"/>
          <w:szCs w:val="20"/>
        </w:rPr>
        <w:t xml:space="preserve">Mathematical drilling optimization models have been developed over last decade considering available technology. Starting from previous simple model together with manual applications such as excel, computer high level programming languages, real-time and recently artificial neural </w:t>
      </w:r>
      <w:proofErr w:type="spellStart"/>
      <w:r w:rsidRPr="002E7243">
        <w:rPr>
          <w:rFonts w:ascii="Times New Roman" w:hAnsi="Times New Roman" w:cs="Times New Roman"/>
          <w:color w:val="000000"/>
          <w:sz w:val="20"/>
          <w:szCs w:val="20"/>
        </w:rPr>
        <w:t>net work</w:t>
      </w:r>
      <w:proofErr w:type="spellEnd"/>
      <w:r w:rsidRPr="002E7243">
        <w:rPr>
          <w:rFonts w:ascii="Times New Roman" w:hAnsi="Times New Roman" w:cs="Times New Roman"/>
          <w:color w:val="000000"/>
          <w:sz w:val="20"/>
          <w:szCs w:val="20"/>
        </w:rPr>
        <w:t xml:space="preserve"> </w:t>
      </w:r>
      <w:r w:rsidRPr="002E7243">
        <w:rPr>
          <w:rFonts w:ascii="Times New Roman" w:hAnsi="Times New Roman" w:cs="Times New Roman"/>
          <w:sz w:val="20"/>
          <w:szCs w:val="20"/>
        </w:rPr>
        <w:t xml:space="preserve">(ANN). </w:t>
      </w:r>
      <w:r w:rsidRPr="002E7243">
        <w:rPr>
          <w:rFonts w:ascii="Times New Roman" w:hAnsi="Times New Roman" w:cs="Times New Roman"/>
          <w:color w:val="000000"/>
          <w:sz w:val="20"/>
          <w:szCs w:val="20"/>
        </w:rPr>
        <w:t>One of the important steps is to identify relationship between drilling variables using one of proposed mathematical drilling models</w:t>
      </w:r>
      <w:r w:rsidRPr="002E7243">
        <w:rPr>
          <w:rFonts w:ascii="Times New Roman" w:hAnsi="Times New Roman" w:cs="Times New Roman"/>
          <w:sz w:val="20"/>
          <w:szCs w:val="20"/>
        </w:rPr>
        <w:t xml:space="preserve">.  Although new rate of penetration mathematical model with 100% accuracy have not been achieved yet; but some early studies or proposed models is considered as basis for most of drilling optimization researches. Up to date </w:t>
      </w:r>
      <w:proofErr w:type="spellStart"/>
      <w:r w:rsidRPr="002E7243">
        <w:rPr>
          <w:rFonts w:ascii="Times New Roman" w:hAnsi="Times New Roman" w:cs="Times New Roman"/>
          <w:b/>
          <w:bCs/>
          <w:sz w:val="20"/>
          <w:szCs w:val="20"/>
        </w:rPr>
        <w:t>Bourgoyne</w:t>
      </w:r>
      <w:proofErr w:type="spellEnd"/>
      <w:r w:rsidRPr="002E7243">
        <w:rPr>
          <w:rFonts w:ascii="Times New Roman" w:hAnsi="Times New Roman" w:cs="Times New Roman"/>
          <w:b/>
          <w:bCs/>
          <w:sz w:val="20"/>
          <w:szCs w:val="20"/>
        </w:rPr>
        <w:t xml:space="preserve"> and Young model (1974)</w:t>
      </w:r>
      <w:r w:rsidRPr="002E7243">
        <w:rPr>
          <w:rFonts w:ascii="Times New Roman" w:hAnsi="Times New Roman" w:cs="Times New Roman"/>
          <w:sz w:val="20"/>
          <w:szCs w:val="20"/>
        </w:rPr>
        <w:t xml:space="preserve"> considered as one of the best proposed models due to its large number of investigated drilling parameters.</w:t>
      </w:r>
    </w:p>
    <w:p w:rsidR="002E7243" w:rsidRPr="002E7243" w:rsidRDefault="002E7243" w:rsidP="002E7243">
      <w:pPr>
        <w:spacing w:after="0" w:line="240" w:lineRule="auto"/>
        <w:jc w:val="both"/>
        <w:rPr>
          <w:rFonts w:ascii="Times New Roman" w:hAnsi="Times New Roman" w:cs="Times New Roman"/>
          <w:sz w:val="20"/>
          <w:szCs w:val="20"/>
        </w:rPr>
      </w:pPr>
    </w:p>
    <w:p w:rsidR="002E7243" w:rsidRPr="00FB2B2C" w:rsidRDefault="00FB2B2C" w:rsidP="00B20ADE">
      <w:pPr>
        <w:pStyle w:val="ListParagraph"/>
        <w:numPr>
          <w:ilvl w:val="0"/>
          <w:numId w:val="11"/>
        </w:numPr>
        <w:spacing w:after="0" w:line="240" w:lineRule="auto"/>
        <w:jc w:val="both"/>
        <w:rPr>
          <w:rFonts w:ascii="Times New Roman" w:hAnsi="Times New Roman" w:cs="Times New Roman"/>
          <w:b/>
          <w:bCs/>
          <w:color w:val="44546A" w:themeColor="text2"/>
          <w:szCs w:val="20"/>
        </w:rPr>
      </w:pPr>
      <w:r w:rsidRPr="00FB2B2C">
        <w:rPr>
          <w:rFonts w:ascii="Times New Roman" w:hAnsi="Times New Roman" w:cs="Times New Roman"/>
          <w:b/>
          <w:bCs/>
          <w:color w:val="44546A" w:themeColor="text2"/>
          <w:szCs w:val="20"/>
        </w:rPr>
        <w:t>MODEL THEORY</w:t>
      </w:r>
    </w:p>
    <w:p w:rsidR="002E7243" w:rsidRPr="002E7243" w:rsidRDefault="002E7243" w:rsidP="002E7243">
      <w:pPr>
        <w:autoSpaceDE w:val="0"/>
        <w:autoSpaceDN w:val="0"/>
        <w:adjustRightInd w:val="0"/>
        <w:spacing w:after="0" w:line="240" w:lineRule="auto"/>
        <w:jc w:val="both"/>
        <w:rPr>
          <w:rFonts w:ascii="Times New Roman" w:hAnsi="Times New Roman" w:cs="Times New Roman"/>
          <w:sz w:val="20"/>
          <w:szCs w:val="20"/>
          <w:lang w:eastAsia="zh-CN"/>
        </w:rPr>
      </w:pPr>
      <w:proofErr w:type="spellStart"/>
      <w:r w:rsidRPr="002E7243">
        <w:rPr>
          <w:rFonts w:ascii="Times New Roman" w:hAnsi="Times New Roman" w:cs="Times New Roman"/>
          <w:sz w:val="20"/>
          <w:szCs w:val="20"/>
        </w:rPr>
        <w:t>Bourgoyne</w:t>
      </w:r>
      <w:proofErr w:type="spellEnd"/>
      <w:r w:rsidRPr="002E7243">
        <w:rPr>
          <w:rFonts w:ascii="Times New Roman" w:hAnsi="Times New Roman" w:cs="Times New Roman"/>
          <w:sz w:val="20"/>
          <w:szCs w:val="20"/>
        </w:rPr>
        <w:t xml:space="preserve"> and </w:t>
      </w:r>
      <w:proofErr w:type="spellStart"/>
      <w:r w:rsidRPr="002E7243">
        <w:rPr>
          <w:rFonts w:ascii="Times New Roman" w:hAnsi="Times New Roman" w:cs="Times New Roman"/>
          <w:sz w:val="20"/>
          <w:szCs w:val="20"/>
        </w:rPr>
        <w:t>Youngs</w:t>
      </w:r>
      <w:proofErr w:type="spellEnd"/>
      <w:r w:rsidRPr="002E7243">
        <w:rPr>
          <w:rFonts w:ascii="Times New Roman" w:hAnsi="Times New Roman" w:cs="Times New Roman"/>
          <w:sz w:val="20"/>
          <w:szCs w:val="20"/>
        </w:rPr>
        <w:t>’ model (</w:t>
      </w:r>
      <w:r w:rsidRPr="002E7243">
        <w:rPr>
          <w:rFonts w:ascii="Times New Roman" w:hAnsi="Times New Roman" w:cs="Times New Roman"/>
          <w:b/>
          <w:bCs/>
          <w:sz w:val="20"/>
          <w:szCs w:val="20"/>
          <w:lang w:eastAsia="zh-CN"/>
        </w:rPr>
        <w:t>1974</w:t>
      </w:r>
      <w:r w:rsidRPr="002E7243">
        <w:rPr>
          <w:rFonts w:ascii="Times New Roman" w:hAnsi="Times New Roman" w:cs="Times New Roman"/>
          <w:sz w:val="20"/>
          <w:szCs w:val="20"/>
          <w:lang w:eastAsia="zh-CN"/>
        </w:rPr>
        <w:t xml:space="preserve">) </w:t>
      </w:r>
      <w:r w:rsidRPr="002E7243">
        <w:rPr>
          <w:rFonts w:ascii="Times New Roman" w:hAnsi="Times New Roman" w:cs="Times New Roman"/>
          <w:sz w:val="20"/>
          <w:szCs w:val="20"/>
        </w:rPr>
        <w:t xml:space="preserve">is linear relationship between rate of penetration and eight of drilling variables based on statistical synthesis of the past drilling parameters as the following equation: </w:t>
      </w:r>
      <w:r w:rsidRPr="002E7243">
        <w:rPr>
          <w:rFonts w:ascii="Times New Roman" w:hAnsi="Times New Roman" w:cs="Times New Roman"/>
          <w:sz w:val="20"/>
          <w:szCs w:val="20"/>
        </w:rPr>
        <w:tab/>
      </w:r>
      <m:oMath>
        <m:f>
          <m:fPr>
            <m:ctrlPr>
              <w:rPr>
                <w:rFonts w:ascii="Cambria Math" w:hAnsi="Times New Roman" w:cs="Times New Roman"/>
                <w:i/>
                <w:iCs/>
                <w:sz w:val="20"/>
                <w:szCs w:val="20"/>
              </w:rPr>
            </m:ctrlPr>
          </m:fPr>
          <m:num>
            <m:r>
              <w:rPr>
                <w:rFonts w:ascii="Cambria Math" w:hAnsi="Cambria Math" w:cs="Times New Roman"/>
                <w:sz w:val="20"/>
                <w:szCs w:val="20"/>
              </w:rPr>
              <m:t>dD</m:t>
            </m:r>
          </m:num>
          <m:den>
            <m:r>
              <w:rPr>
                <w:rFonts w:ascii="Cambria Math" w:hAnsi="Cambria Math" w:cs="Times New Roman"/>
                <w:sz w:val="20"/>
                <w:szCs w:val="20"/>
              </w:rPr>
              <m:t>dt</m:t>
            </m:r>
          </m:den>
        </m:f>
        <m:r>
          <w:rPr>
            <w:rFonts w:ascii="Cambria Math" w:hAnsi="Times New Roman" w:cs="Times New Roman"/>
            <w:sz w:val="20"/>
            <w:szCs w:val="20"/>
          </w:rPr>
          <m:t>=</m:t>
        </m:r>
        <m:r>
          <w:rPr>
            <w:rFonts w:ascii="Cambria Math" w:hAnsi="Cambria Math" w:cs="Times New Roman"/>
            <w:sz w:val="20"/>
            <w:szCs w:val="20"/>
          </w:rPr>
          <m:t>Exp</m:t>
        </m:r>
        <m:r>
          <w:rPr>
            <w:rFonts w:ascii="Cambria Math" w:hAnsi="Times New Roman" w:cs="Times New Roman"/>
            <w:sz w:val="20"/>
            <w:szCs w:val="20"/>
          </w:rPr>
          <m:t xml:space="preserve"> </m:t>
        </m:r>
        <m:d>
          <m:dPr>
            <m:ctrlPr>
              <w:rPr>
                <w:rFonts w:ascii="Cambria Math" w:hAnsi="Times New Roman" w:cs="Times New Roman"/>
                <w:i/>
                <w:sz w:val="20"/>
                <w:szCs w:val="20"/>
              </w:rPr>
            </m:ctrlPr>
          </m:dPr>
          <m:e>
            <m:sSub>
              <m:sSubPr>
                <m:ctrlPr>
                  <w:rPr>
                    <w:rFonts w:ascii="Cambria Math" w:hAnsi="Times New Roman" w:cs="Times New Roman"/>
                    <w:i/>
                    <w:iCs/>
                    <w:sz w:val="20"/>
                    <w:szCs w:val="20"/>
                  </w:rPr>
                </m:ctrlPr>
              </m:sSubPr>
              <m:e>
                <m:r>
                  <w:rPr>
                    <w:rFonts w:ascii="Cambria Math" w:hAnsi="Cambria Math" w:cs="Times New Roman"/>
                    <w:sz w:val="20"/>
                    <w:szCs w:val="20"/>
                  </w:rPr>
                  <m:t>a</m:t>
                </m:r>
              </m:e>
              <m:sub>
                <m:r>
                  <w:rPr>
                    <w:rFonts w:ascii="Cambria Math" w:hAnsi="Times New Roman" w:cs="Times New Roman"/>
                    <w:sz w:val="20"/>
                    <w:szCs w:val="20"/>
                  </w:rPr>
                  <m:t>1</m:t>
                </m:r>
              </m:sub>
            </m:sSub>
            <m:r>
              <w:rPr>
                <w:rFonts w:ascii="Cambria Math" w:hAnsi="Times New Roman" w:cs="Times New Roman"/>
                <w:sz w:val="20"/>
                <w:szCs w:val="20"/>
              </w:rPr>
              <m:t xml:space="preserve">+ </m:t>
            </m:r>
            <m:nary>
              <m:naryPr>
                <m:chr m:val="∑"/>
                <m:limLoc m:val="undOvr"/>
                <m:ctrlPr>
                  <w:rPr>
                    <w:rFonts w:ascii="Cambria Math" w:hAnsi="Times New Roman" w:cs="Times New Roman"/>
                    <w:i/>
                    <w:iCs/>
                    <w:sz w:val="20"/>
                    <w:szCs w:val="20"/>
                  </w:rPr>
                </m:ctrlPr>
              </m:naryPr>
              <m:sub>
                <m:r>
                  <w:rPr>
                    <w:rFonts w:ascii="Cambria Math" w:hAnsi="Cambria Math" w:cs="Times New Roman"/>
                    <w:sz w:val="20"/>
                    <w:szCs w:val="20"/>
                  </w:rPr>
                  <m:t>j</m:t>
                </m:r>
                <m:r>
                  <w:rPr>
                    <w:rFonts w:ascii="Cambria Math" w:hAnsi="Times New Roman" w:cs="Times New Roman"/>
                    <w:sz w:val="20"/>
                    <w:szCs w:val="20"/>
                  </w:rPr>
                  <m:t>=2</m:t>
                </m:r>
              </m:sub>
              <m:sup>
                <m:r>
                  <w:rPr>
                    <w:rFonts w:ascii="Cambria Math" w:hAnsi="Times New Roman" w:cs="Times New Roman"/>
                    <w:sz w:val="20"/>
                    <w:szCs w:val="20"/>
                  </w:rPr>
                  <m:t>8</m:t>
                </m:r>
              </m:sup>
              <m:e>
                <m:sSub>
                  <m:sSubPr>
                    <m:ctrlPr>
                      <w:rPr>
                        <w:rFonts w:ascii="Cambria Math" w:hAnsi="Times New Roman" w:cs="Times New Roman"/>
                        <w:i/>
                        <w:iCs/>
                        <w:sz w:val="20"/>
                        <w:szCs w:val="20"/>
                      </w:rPr>
                    </m:ctrlPr>
                  </m:sSubPr>
                  <m:e>
                    <m:r>
                      <w:rPr>
                        <w:rFonts w:ascii="Cambria Math" w:hAnsi="Times New Roman" w:cs="Times New Roman"/>
                        <w:sz w:val="20"/>
                        <w:szCs w:val="20"/>
                      </w:rPr>
                      <m:t>(</m:t>
                    </m:r>
                    <m:r>
                      <w:rPr>
                        <w:rFonts w:ascii="Cambria Math" w:hAnsi="Cambria Math" w:cs="Times New Roman"/>
                        <w:sz w:val="20"/>
                        <w:szCs w:val="20"/>
                      </w:rPr>
                      <m:t>a</m:t>
                    </m:r>
                  </m:e>
                  <m:sub>
                    <m:r>
                      <w:rPr>
                        <w:rFonts w:ascii="Cambria Math" w:hAnsi="Cambria Math" w:cs="Times New Roman"/>
                        <w:sz w:val="20"/>
                        <w:szCs w:val="20"/>
                      </w:rPr>
                      <m:t>j</m:t>
                    </m:r>
                  </m:sub>
                </m:sSub>
              </m:e>
            </m:nary>
            <m:sSub>
              <m:sSubPr>
                <m:ctrlPr>
                  <w:rPr>
                    <w:rFonts w:ascii="Cambria Math" w:hAnsi="Times New Roman" w:cs="Times New Roman"/>
                    <w:i/>
                    <w:iCs/>
                    <w:sz w:val="20"/>
                    <w:szCs w:val="20"/>
                  </w:rPr>
                </m:ctrlPr>
              </m:sSubPr>
              <m:e>
                <m:r>
                  <w:rPr>
                    <w:rFonts w:ascii="Cambria Math" w:hAnsi="Cambria Math" w:cs="Times New Roman"/>
                    <w:sz w:val="20"/>
                    <w:szCs w:val="20"/>
                  </w:rPr>
                  <m:t>x</m:t>
                </m:r>
              </m:e>
              <m:sub>
                <m:r>
                  <w:rPr>
                    <w:rFonts w:ascii="Cambria Math" w:hAnsi="Cambria Math" w:cs="Times New Roman"/>
                    <w:sz w:val="20"/>
                    <w:szCs w:val="20"/>
                  </w:rPr>
                  <m:t>j</m:t>
                </m:r>
              </m:sub>
            </m:sSub>
            <m:r>
              <w:rPr>
                <w:rFonts w:ascii="Cambria Math" w:hAnsi="Times New Roman" w:cs="Times New Roman"/>
                <w:sz w:val="20"/>
                <w:szCs w:val="20"/>
              </w:rPr>
              <m:t>)</m:t>
            </m:r>
          </m:e>
        </m:d>
      </m:oMath>
      <w:r w:rsidRPr="002E7243">
        <w:rPr>
          <w:rFonts w:ascii="Times New Roman" w:hAnsi="Times New Roman" w:cs="Times New Roman"/>
          <w:sz w:val="20"/>
          <w:szCs w:val="20"/>
        </w:rPr>
        <w:t xml:space="preserve"> …………….. (1)</w:t>
      </w:r>
    </w:p>
    <w:p w:rsidR="002E7243" w:rsidRPr="002E7243" w:rsidRDefault="002E7243" w:rsidP="002E7243">
      <w:pPr>
        <w:spacing w:after="0" w:line="240" w:lineRule="auto"/>
        <w:jc w:val="both"/>
        <w:rPr>
          <w:rFonts w:ascii="Times New Roman" w:hAnsi="Times New Roman" w:cs="Times New Roman"/>
          <w:sz w:val="20"/>
          <w:szCs w:val="20"/>
        </w:rPr>
      </w:pPr>
      <w:r w:rsidRPr="002E7243">
        <w:rPr>
          <w:rFonts w:ascii="Times New Roman" w:hAnsi="Times New Roman" w:cs="Times New Roman"/>
          <w:sz w:val="20"/>
          <w:szCs w:val="20"/>
        </w:rPr>
        <w:t>The effect of formation strength coefficient is represented by “</w:t>
      </w:r>
      <w:r w:rsidRPr="002E7243">
        <w:rPr>
          <w:rFonts w:ascii="Times New Roman" w:hAnsi="Times New Roman" w:cs="Times New Roman"/>
          <w:i/>
          <w:iCs/>
          <w:sz w:val="20"/>
          <w:szCs w:val="20"/>
        </w:rPr>
        <w:t>a</w:t>
      </w:r>
      <w:r w:rsidRPr="002E7243">
        <w:rPr>
          <w:rFonts w:ascii="Times New Roman" w:hAnsi="Times New Roman" w:cs="Times New Roman"/>
          <w:i/>
          <w:iCs/>
          <w:sz w:val="20"/>
          <w:szCs w:val="20"/>
          <w:vertAlign w:val="subscript"/>
        </w:rPr>
        <w:t>1</w:t>
      </w:r>
      <w:r w:rsidRPr="002E7243">
        <w:rPr>
          <w:rFonts w:ascii="Times New Roman" w:hAnsi="Times New Roman" w:cs="Times New Roman"/>
          <w:sz w:val="20"/>
          <w:szCs w:val="20"/>
        </w:rPr>
        <w:t>”</w:t>
      </w:r>
      <w:r w:rsidRPr="002E7243">
        <w:rPr>
          <w:rFonts w:ascii="Times New Roman" w:hAnsi="Times New Roman" w:cs="Times New Roman"/>
          <w:sz w:val="20"/>
          <w:szCs w:val="20"/>
          <w:rtl/>
        </w:rPr>
        <w:t xml:space="preserve"> </w:t>
      </w:r>
      <w:r w:rsidRPr="002E7243">
        <w:rPr>
          <w:rFonts w:ascii="Times New Roman" w:hAnsi="Times New Roman" w:cs="Times New Roman"/>
          <w:sz w:val="20"/>
          <w:szCs w:val="20"/>
          <w:lang w:eastAsia="zh-CN"/>
        </w:rPr>
        <w:t xml:space="preserve">which </w:t>
      </w:r>
      <w:r w:rsidRPr="002E7243">
        <w:rPr>
          <w:rFonts w:ascii="Times New Roman" w:hAnsi="Times New Roman" w:cs="Times New Roman"/>
          <w:sz w:val="20"/>
          <w:szCs w:val="20"/>
        </w:rPr>
        <w:t xml:space="preserve">is inversely proportional to natural logarithm of the square </w:t>
      </w:r>
      <w:proofErr w:type="spellStart"/>
      <w:r w:rsidRPr="002E7243">
        <w:rPr>
          <w:rFonts w:ascii="Times New Roman" w:hAnsi="Times New Roman" w:cs="Times New Roman"/>
          <w:sz w:val="20"/>
          <w:szCs w:val="20"/>
        </w:rPr>
        <w:t>drillability</w:t>
      </w:r>
      <w:proofErr w:type="spellEnd"/>
      <w:r w:rsidRPr="002E7243">
        <w:rPr>
          <w:rFonts w:ascii="Times New Roman" w:hAnsi="Times New Roman" w:cs="Times New Roman"/>
          <w:sz w:val="20"/>
          <w:szCs w:val="20"/>
        </w:rPr>
        <w:t xml:space="preserve"> parameter “S” as the following Maurer equation (</w:t>
      </w:r>
      <w:r w:rsidRPr="002E7243">
        <w:rPr>
          <w:rFonts w:ascii="Times New Roman" w:hAnsi="Times New Roman" w:cs="Times New Roman"/>
          <w:b/>
          <w:bCs/>
          <w:sz w:val="20"/>
          <w:szCs w:val="20"/>
        </w:rPr>
        <w:t>Maurer, 1962</w:t>
      </w:r>
      <w:r w:rsidRPr="002E7243">
        <w:rPr>
          <w:rFonts w:ascii="Times New Roman" w:hAnsi="Times New Roman" w:cs="Times New Roman"/>
          <w:sz w:val="20"/>
          <w:szCs w:val="20"/>
        </w:rPr>
        <w:t xml:space="preserve">): </w:t>
      </w:r>
      <w:r w:rsidRPr="002E7243">
        <w:rPr>
          <w:rFonts w:ascii="Times New Roman" w:hAnsi="Times New Roman" w:cs="Times New Roman"/>
          <w:sz w:val="20"/>
          <w:szCs w:val="20"/>
        </w:rPr>
        <w:tab/>
      </w:r>
      <w:r w:rsidRPr="002E7243">
        <w:rPr>
          <w:rFonts w:ascii="Times New Roman" w:hAnsi="Times New Roman" w:cs="Times New Roman"/>
          <w:sz w:val="20"/>
          <w:szCs w:val="20"/>
        </w:rPr>
        <w:tab/>
      </w:r>
      <m:oMath>
        <m:r>
          <w:rPr>
            <w:rFonts w:ascii="Cambria Math" w:hAnsi="Cambria Math" w:cs="Times New Roman"/>
            <w:sz w:val="20"/>
            <w:szCs w:val="20"/>
          </w:rPr>
          <m:t>R</m:t>
        </m:r>
        <m:r>
          <w:rPr>
            <w:rFonts w:ascii="Cambria Math" w:hAnsi="Times New Roman" w:cs="Times New Roman"/>
            <w:sz w:val="20"/>
            <w:szCs w:val="20"/>
          </w:rPr>
          <m:t>=</m:t>
        </m:r>
        <m:r>
          <w:rPr>
            <w:rFonts w:ascii="Cambria Math" w:hAnsi="Cambria Math" w:cs="Times New Roman"/>
            <w:sz w:val="20"/>
            <w:szCs w:val="20"/>
          </w:rPr>
          <m:t>K</m:t>
        </m:r>
        <m:f>
          <m:fPr>
            <m:ctrlPr>
              <w:rPr>
                <w:rFonts w:ascii="Cambria Math" w:hAnsi="Times New Roman" w:cs="Times New Roman"/>
                <w:i/>
                <w:sz w:val="20"/>
                <w:szCs w:val="20"/>
              </w:rPr>
            </m:ctrlPr>
          </m:fPr>
          <m:num>
            <m:r>
              <w:rPr>
                <w:rFonts w:ascii="Cambria Math" w:hAnsi="Cambria Math" w:cs="Times New Roman"/>
                <w:sz w:val="20"/>
                <w:szCs w:val="20"/>
              </w:rPr>
              <m:t>N</m:t>
            </m:r>
            <m:sSup>
              <m:sSupPr>
                <m:ctrlPr>
                  <w:rPr>
                    <w:rFonts w:ascii="Cambria Math" w:hAnsi="Times New Roman" w:cs="Times New Roman"/>
                    <w:i/>
                    <w:sz w:val="20"/>
                    <w:szCs w:val="20"/>
                  </w:rPr>
                </m:ctrlPr>
              </m:sSupPr>
              <m:e>
                <m:r>
                  <w:rPr>
                    <w:rFonts w:ascii="Cambria Math" w:hAnsi="Cambria Math" w:cs="Times New Roman"/>
                    <w:sz w:val="20"/>
                    <w:szCs w:val="20"/>
                  </w:rPr>
                  <m:t>W</m:t>
                </m:r>
              </m:e>
              <m:sup>
                <m:r>
                  <w:rPr>
                    <w:rFonts w:ascii="Cambria Math" w:hAnsi="Times New Roman" w:cs="Times New Roman"/>
                    <w:sz w:val="20"/>
                    <w:szCs w:val="20"/>
                  </w:rPr>
                  <m:t>2</m:t>
                </m:r>
              </m:sup>
            </m:sSup>
          </m:num>
          <m:den>
            <m:sSup>
              <m:sSupPr>
                <m:ctrlPr>
                  <w:rPr>
                    <w:rFonts w:ascii="Cambria Math" w:hAnsi="Times New Roman" w:cs="Times New Roman"/>
                    <w:i/>
                    <w:sz w:val="20"/>
                    <w:szCs w:val="20"/>
                  </w:rPr>
                </m:ctrlPr>
              </m:sSupPr>
              <m:e>
                <m:r>
                  <w:rPr>
                    <w:rFonts w:ascii="Cambria Math" w:hAnsi="Cambria Math" w:cs="Times New Roman"/>
                    <w:sz w:val="20"/>
                    <w:szCs w:val="20"/>
                  </w:rPr>
                  <m:t>D</m:t>
                </m:r>
              </m:e>
              <m:sup>
                <m:r>
                  <w:rPr>
                    <w:rFonts w:ascii="Cambria Math" w:hAnsi="Times New Roman" w:cs="Times New Roman"/>
                    <w:sz w:val="20"/>
                    <w:szCs w:val="20"/>
                  </w:rPr>
                  <m:t>2</m:t>
                </m:r>
              </m:sup>
            </m:sSup>
            <m:sSup>
              <m:sSupPr>
                <m:ctrlPr>
                  <w:rPr>
                    <w:rFonts w:ascii="Cambria Math" w:hAnsi="Times New Roman" w:cs="Times New Roman"/>
                    <w:i/>
                    <w:sz w:val="20"/>
                    <w:szCs w:val="20"/>
                  </w:rPr>
                </m:ctrlPr>
              </m:sSupPr>
              <m:e>
                <m:r>
                  <w:rPr>
                    <w:rFonts w:ascii="Cambria Math" w:hAnsi="Cambria Math" w:cs="Times New Roman"/>
                    <w:sz w:val="20"/>
                    <w:szCs w:val="20"/>
                  </w:rPr>
                  <m:t>S</m:t>
                </m:r>
              </m:e>
              <m:sup>
                <m:r>
                  <w:rPr>
                    <w:rFonts w:ascii="Cambria Math" w:hAnsi="Times New Roman" w:cs="Times New Roman"/>
                    <w:sz w:val="20"/>
                    <w:szCs w:val="20"/>
                  </w:rPr>
                  <m:t>2</m:t>
                </m:r>
              </m:sup>
            </m:sSup>
          </m:den>
        </m:f>
      </m:oMath>
      <w:r w:rsidRPr="002E7243">
        <w:rPr>
          <w:rFonts w:ascii="Times New Roman" w:hAnsi="Times New Roman" w:cs="Times New Roman"/>
          <w:sz w:val="20"/>
          <w:szCs w:val="20"/>
        </w:rPr>
        <w:t xml:space="preserve">  ………………….(2)</w:t>
      </w:r>
    </w:p>
    <w:p w:rsidR="002E7243" w:rsidRDefault="002E7243" w:rsidP="002E7243">
      <w:pPr>
        <w:spacing w:after="0" w:line="240" w:lineRule="auto"/>
        <w:jc w:val="both"/>
        <w:rPr>
          <w:rFonts w:ascii="Times New Roman" w:hAnsi="Times New Roman" w:cs="Times New Roman"/>
          <w:sz w:val="20"/>
          <w:szCs w:val="20"/>
        </w:rPr>
      </w:pPr>
      <w:r w:rsidRPr="002E7243">
        <w:rPr>
          <w:rFonts w:ascii="Times New Roman" w:hAnsi="Times New Roman" w:cs="Times New Roman"/>
          <w:sz w:val="20"/>
          <w:szCs w:val="20"/>
        </w:rPr>
        <w:t xml:space="preserve">It is also includes the effects of penetration rate parameters </w:t>
      </w:r>
      <w:r w:rsidRPr="002E7243">
        <w:rPr>
          <w:rFonts w:ascii="Times New Roman" w:hAnsi="Times New Roman" w:cs="Times New Roman"/>
          <w:sz w:val="20"/>
          <w:szCs w:val="20"/>
          <w:lang w:eastAsia="zh-CN"/>
        </w:rPr>
        <w:t xml:space="preserve">that are </w:t>
      </w:r>
      <w:r w:rsidRPr="002E7243">
        <w:rPr>
          <w:rFonts w:ascii="Times New Roman" w:hAnsi="Times New Roman" w:cs="Times New Roman"/>
          <w:sz w:val="20"/>
          <w:szCs w:val="20"/>
        </w:rPr>
        <w:t xml:space="preserve">not mathematically modeled yet such as the effects of drilled cuttings; solids content; efficiency of the rig equipment/material, crew experience, and service </w:t>
      </w:r>
    </w:p>
    <w:p w:rsidR="002E7243" w:rsidRDefault="002E7243" w:rsidP="002E7243">
      <w:pPr>
        <w:spacing w:after="0" w:line="240" w:lineRule="auto"/>
        <w:jc w:val="both"/>
        <w:rPr>
          <w:rFonts w:ascii="Times New Roman" w:hAnsi="Times New Roman" w:cs="Times New Roman"/>
          <w:sz w:val="20"/>
          <w:szCs w:val="20"/>
        </w:rPr>
      </w:pPr>
    </w:p>
    <w:p w:rsidR="002E7243" w:rsidRPr="002E7243" w:rsidRDefault="002E7243" w:rsidP="002E7243">
      <w:pPr>
        <w:spacing w:after="0" w:line="240" w:lineRule="auto"/>
        <w:jc w:val="both"/>
        <w:rPr>
          <w:rFonts w:ascii="Times New Roman" w:hAnsi="Times New Roman" w:cs="Times New Roman"/>
          <w:sz w:val="20"/>
          <w:szCs w:val="20"/>
        </w:rPr>
      </w:pPr>
      <w:proofErr w:type="gramStart"/>
      <w:r w:rsidRPr="002E7243">
        <w:rPr>
          <w:rFonts w:ascii="Times New Roman" w:hAnsi="Times New Roman" w:cs="Times New Roman"/>
          <w:sz w:val="20"/>
          <w:szCs w:val="20"/>
        </w:rPr>
        <w:t>contractors</w:t>
      </w:r>
      <w:proofErr w:type="gramEnd"/>
      <w:r w:rsidRPr="002E7243">
        <w:rPr>
          <w:rFonts w:ascii="Times New Roman" w:hAnsi="Times New Roman" w:cs="Times New Roman"/>
          <w:sz w:val="20"/>
          <w:szCs w:val="20"/>
        </w:rPr>
        <w:t>’ efficiency. The equation for the formation strength related effects are defined as the following equation:</w:t>
      </w:r>
    </w:p>
    <w:p w:rsidR="002E7243" w:rsidRPr="002E7243" w:rsidRDefault="00952D36" w:rsidP="002E7243">
      <w:pPr>
        <w:spacing w:after="0" w:line="240" w:lineRule="auto"/>
        <w:jc w:val="center"/>
        <w:rPr>
          <w:rFonts w:ascii="Times New Roman" w:hAnsi="Times New Roman" w:cs="Times New Roman"/>
          <w:sz w:val="20"/>
          <w:szCs w:val="20"/>
        </w:rPr>
      </w:pPr>
      <m:oMath>
        <m:sSub>
          <m:sSubPr>
            <m:ctrlPr>
              <w:rPr>
                <w:rFonts w:ascii="Cambria Math" w:hAnsi="Times New Roman" w:cs="Times New Roman"/>
                <w:i/>
                <w:sz w:val="20"/>
                <w:szCs w:val="20"/>
              </w:rPr>
            </m:ctrlPr>
          </m:sSubPr>
          <m:e>
            <m:r>
              <w:rPr>
                <w:rFonts w:ascii="Cambria Math" w:hAnsi="Cambria Math" w:cs="Times New Roman"/>
                <w:sz w:val="20"/>
                <w:szCs w:val="20"/>
              </w:rPr>
              <m:t>F</m:t>
            </m:r>
          </m:e>
          <m:sub>
            <m:r>
              <w:rPr>
                <w:rFonts w:ascii="Cambria Math" w:hAnsi="Times New Roman" w:cs="Times New Roman"/>
                <w:sz w:val="20"/>
                <w:szCs w:val="20"/>
              </w:rPr>
              <m:t>1</m:t>
            </m:r>
          </m:sub>
        </m:sSub>
        <m:r>
          <w:rPr>
            <w:rFonts w:ascii="Cambria Math" w:hAnsi="Times New Roman" w:cs="Times New Roman"/>
            <w:sz w:val="20"/>
            <w:szCs w:val="20"/>
          </w:rPr>
          <m:t xml:space="preserve">= </m:t>
        </m:r>
        <m:sSup>
          <m:sSupPr>
            <m:ctrlPr>
              <w:rPr>
                <w:rFonts w:ascii="Cambria Math" w:hAnsi="Times New Roman" w:cs="Times New Roman"/>
                <w:i/>
                <w:sz w:val="20"/>
                <w:szCs w:val="20"/>
              </w:rPr>
            </m:ctrlPr>
          </m:sSupPr>
          <m:e>
            <m:r>
              <w:rPr>
                <w:rFonts w:ascii="Cambria Math" w:hAnsi="Cambria Math" w:cs="Times New Roman"/>
                <w:sz w:val="20"/>
                <w:szCs w:val="20"/>
              </w:rPr>
              <m:t>e</m:t>
            </m:r>
          </m:e>
          <m:sup>
            <m:sSub>
              <m:sSubPr>
                <m:ctrlPr>
                  <w:rPr>
                    <w:rFonts w:ascii="Cambria Math" w:hAnsi="Times New Roman" w:cs="Times New Roman"/>
                    <w:i/>
                    <w:sz w:val="20"/>
                    <w:szCs w:val="20"/>
                  </w:rPr>
                </m:ctrlPr>
              </m:sSubPr>
              <m:e>
                <m:r>
                  <w:rPr>
                    <w:rFonts w:ascii="Cambria Math" w:hAnsi="Cambria Math" w:cs="Times New Roman"/>
                    <w:sz w:val="20"/>
                    <w:szCs w:val="20"/>
                  </w:rPr>
                  <m:t>a</m:t>
                </m:r>
              </m:e>
              <m:sub>
                <m:r>
                  <w:rPr>
                    <w:rFonts w:ascii="Cambria Math" w:hAnsi="Times New Roman" w:cs="Times New Roman"/>
                    <w:sz w:val="20"/>
                    <w:szCs w:val="20"/>
                  </w:rPr>
                  <m:t>1</m:t>
                </m:r>
              </m:sub>
            </m:sSub>
          </m:sup>
        </m:sSup>
      </m:oMath>
      <w:r w:rsidR="002E7243" w:rsidRPr="002E7243">
        <w:rPr>
          <w:rFonts w:ascii="Times New Roman" w:hAnsi="Times New Roman" w:cs="Times New Roman"/>
          <w:sz w:val="20"/>
          <w:szCs w:val="20"/>
        </w:rPr>
        <w:t>……………</w:t>
      </w:r>
      <w:proofErr w:type="gramStart"/>
      <w:r w:rsidR="002E7243" w:rsidRPr="002E7243">
        <w:rPr>
          <w:rFonts w:ascii="Times New Roman" w:hAnsi="Times New Roman" w:cs="Times New Roman"/>
          <w:sz w:val="20"/>
          <w:szCs w:val="20"/>
        </w:rPr>
        <w:t>..(</w:t>
      </w:r>
      <w:proofErr w:type="gramEnd"/>
      <w:r w:rsidR="002E7243" w:rsidRPr="002E7243">
        <w:rPr>
          <w:rFonts w:ascii="Times New Roman" w:hAnsi="Times New Roman" w:cs="Times New Roman"/>
          <w:sz w:val="20"/>
          <w:szCs w:val="20"/>
        </w:rPr>
        <w:t>3)</w:t>
      </w:r>
    </w:p>
    <w:p w:rsidR="002E7243" w:rsidRPr="002E7243" w:rsidRDefault="002E7243" w:rsidP="002E7243">
      <w:pPr>
        <w:spacing w:after="0" w:line="240" w:lineRule="auto"/>
        <w:jc w:val="both"/>
        <w:rPr>
          <w:rFonts w:ascii="Times New Roman" w:hAnsi="Times New Roman" w:cs="Times New Roman"/>
          <w:sz w:val="20"/>
          <w:szCs w:val="20"/>
        </w:rPr>
      </w:pPr>
      <w:r w:rsidRPr="002E7243">
        <w:rPr>
          <w:rFonts w:ascii="Times New Roman" w:hAnsi="Times New Roman" w:cs="Times New Roman"/>
          <w:sz w:val="20"/>
          <w:szCs w:val="20"/>
        </w:rPr>
        <w:t>There are two functions allocated for the consideration of the formation compaction over rate of penetration. The primary function for the effect of normal compaction trend is defined by “</w:t>
      </w:r>
      <w:r w:rsidRPr="002E7243">
        <w:rPr>
          <w:rFonts w:ascii="Times New Roman" w:hAnsi="Times New Roman" w:cs="Times New Roman"/>
          <w:i/>
          <w:iCs/>
          <w:sz w:val="20"/>
          <w:szCs w:val="20"/>
        </w:rPr>
        <w:t>F</w:t>
      </w:r>
      <w:r w:rsidRPr="002E7243">
        <w:rPr>
          <w:rFonts w:ascii="Times New Roman" w:hAnsi="Times New Roman" w:cs="Times New Roman"/>
          <w:i/>
          <w:iCs/>
          <w:sz w:val="20"/>
          <w:szCs w:val="20"/>
          <w:vertAlign w:val="subscript"/>
        </w:rPr>
        <w:t>2</w:t>
      </w:r>
      <w:r w:rsidRPr="002E7243">
        <w:rPr>
          <w:rFonts w:ascii="Times New Roman" w:hAnsi="Times New Roman" w:cs="Times New Roman"/>
          <w:sz w:val="20"/>
          <w:szCs w:val="20"/>
        </w:rPr>
        <w:t>”</w:t>
      </w:r>
      <w:r w:rsidRPr="002E7243">
        <w:rPr>
          <w:rFonts w:ascii="Times New Roman" w:hAnsi="Times New Roman" w:cs="Times New Roman"/>
          <w:sz w:val="20"/>
          <w:szCs w:val="20"/>
          <w:rtl/>
        </w:rPr>
        <w:t xml:space="preserve"> </w:t>
      </w:r>
      <w:r w:rsidRPr="002E7243">
        <w:rPr>
          <w:rFonts w:ascii="Times New Roman" w:hAnsi="Times New Roman" w:cs="Times New Roman"/>
          <w:sz w:val="20"/>
          <w:szCs w:val="20"/>
        </w:rPr>
        <w:t>as given in the following equation:</w:t>
      </w:r>
    </w:p>
    <w:p w:rsidR="002E7243" w:rsidRPr="002E7243" w:rsidRDefault="002E7243" w:rsidP="002E7243">
      <w:pPr>
        <w:spacing w:after="0" w:line="240" w:lineRule="auto"/>
        <w:jc w:val="both"/>
        <w:rPr>
          <w:rFonts w:ascii="Times New Roman" w:hAnsi="Times New Roman" w:cs="Times New Roman"/>
          <w:sz w:val="20"/>
          <w:szCs w:val="20"/>
        </w:rPr>
      </w:pPr>
    </w:p>
    <w:p w:rsidR="002E7243" w:rsidRPr="002E7243" w:rsidRDefault="00952D36" w:rsidP="002E7243">
      <w:pPr>
        <w:spacing w:after="0" w:line="240" w:lineRule="auto"/>
        <w:jc w:val="center"/>
        <w:rPr>
          <w:rFonts w:ascii="Times New Roman" w:hAnsi="Times New Roman" w:cs="Times New Roman"/>
          <w:sz w:val="20"/>
          <w:szCs w:val="20"/>
        </w:rPr>
      </w:pPr>
      <m:oMath>
        <m:sSub>
          <m:sSubPr>
            <m:ctrlPr>
              <w:rPr>
                <w:rFonts w:ascii="Cambria Math" w:hAnsi="Times New Roman" w:cs="Times New Roman"/>
                <w:i/>
                <w:sz w:val="20"/>
                <w:szCs w:val="20"/>
              </w:rPr>
            </m:ctrlPr>
          </m:sSubPr>
          <m:e>
            <m:r>
              <w:rPr>
                <w:rFonts w:ascii="Cambria Math" w:hAnsi="Cambria Math" w:cs="Times New Roman"/>
                <w:sz w:val="20"/>
                <w:szCs w:val="20"/>
              </w:rPr>
              <m:t>F</m:t>
            </m:r>
          </m:e>
          <m:sub>
            <m:r>
              <w:rPr>
                <w:rFonts w:ascii="Cambria Math" w:hAnsi="Times New Roman" w:cs="Times New Roman"/>
                <w:sz w:val="20"/>
                <w:szCs w:val="20"/>
              </w:rPr>
              <m:t>2</m:t>
            </m:r>
          </m:sub>
        </m:sSub>
        <m:r>
          <w:rPr>
            <w:rFonts w:ascii="Cambria Math" w:hAnsi="Times New Roman" w:cs="Times New Roman"/>
            <w:sz w:val="20"/>
            <w:szCs w:val="20"/>
          </w:rPr>
          <m:t xml:space="preserve">=  </m:t>
        </m:r>
        <m:sSup>
          <m:sSupPr>
            <m:ctrlPr>
              <w:rPr>
                <w:rFonts w:ascii="Cambria Math" w:hAnsi="Times New Roman" w:cs="Times New Roman"/>
                <w:i/>
                <w:sz w:val="20"/>
                <w:szCs w:val="20"/>
              </w:rPr>
            </m:ctrlPr>
          </m:sSupPr>
          <m:e>
            <m:r>
              <w:rPr>
                <w:rFonts w:ascii="Cambria Math" w:hAnsi="Cambria Math" w:cs="Times New Roman"/>
                <w:sz w:val="20"/>
                <w:szCs w:val="20"/>
              </w:rPr>
              <m:t>e</m:t>
            </m:r>
          </m:e>
          <m:sup>
            <m:sSub>
              <m:sSubPr>
                <m:ctrlPr>
                  <w:rPr>
                    <w:rFonts w:ascii="Cambria Math" w:hAnsi="Times New Roman" w:cs="Times New Roman"/>
                    <w:i/>
                    <w:sz w:val="20"/>
                    <w:szCs w:val="20"/>
                  </w:rPr>
                </m:ctrlPr>
              </m:sSubPr>
              <m:e>
                <m:r>
                  <w:rPr>
                    <w:rFonts w:ascii="Cambria Math" w:hAnsi="Cambria Math" w:cs="Times New Roman"/>
                    <w:sz w:val="20"/>
                    <w:szCs w:val="20"/>
                  </w:rPr>
                  <m:t>a</m:t>
                </m:r>
              </m:e>
              <m:sub>
                <m:r>
                  <w:rPr>
                    <w:rFonts w:ascii="Cambria Math" w:hAnsi="Times New Roman" w:cs="Times New Roman"/>
                    <w:sz w:val="20"/>
                    <w:szCs w:val="20"/>
                  </w:rPr>
                  <m:t>2</m:t>
                </m:r>
              </m:sub>
            </m:sSub>
            <m:sSub>
              <m:sSubPr>
                <m:ctrlPr>
                  <w:rPr>
                    <w:rFonts w:ascii="Cambria Math" w:hAnsi="Times New Roman" w:cs="Times New Roman"/>
                    <w:i/>
                    <w:sz w:val="20"/>
                    <w:szCs w:val="20"/>
                  </w:rPr>
                </m:ctrlPr>
              </m:sSubPr>
              <m:e>
                <m:r>
                  <w:rPr>
                    <w:rFonts w:ascii="Cambria Math" w:hAnsi="Cambria Math" w:cs="Times New Roman"/>
                    <w:sz w:val="20"/>
                    <w:szCs w:val="20"/>
                  </w:rPr>
                  <m:t>x</m:t>
                </m:r>
              </m:e>
              <m:sub>
                <m:r>
                  <w:rPr>
                    <w:rFonts w:ascii="Cambria Math" w:hAnsi="Times New Roman" w:cs="Times New Roman"/>
                    <w:sz w:val="20"/>
                    <w:szCs w:val="20"/>
                  </w:rPr>
                  <m:t>2</m:t>
                </m:r>
              </m:sub>
            </m:sSub>
          </m:sup>
        </m:sSup>
        <m:r>
          <w:rPr>
            <w:rFonts w:ascii="Cambria Math" w:hAnsi="Times New Roman" w:cs="Times New Roman"/>
            <w:sz w:val="20"/>
            <w:szCs w:val="20"/>
          </w:rPr>
          <m:t xml:space="preserve"> =  </m:t>
        </m:r>
        <m:sSup>
          <m:sSupPr>
            <m:ctrlPr>
              <w:rPr>
                <w:rFonts w:ascii="Cambria Math" w:hAnsi="Times New Roman" w:cs="Times New Roman"/>
                <w:i/>
                <w:sz w:val="20"/>
                <w:szCs w:val="20"/>
              </w:rPr>
            </m:ctrlPr>
          </m:sSupPr>
          <m:e>
            <m:r>
              <w:rPr>
                <w:rFonts w:ascii="Cambria Math" w:hAnsi="Cambria Math" w:cs="Times New Roman"/>
                <w:sz w:val="20"/>
                <w:szCs w:val="20"/>
              </w:rPr>
              <m:t>e</m:t>
            </m:r>
          </m:e>
          <m:sup>
            <m:sSub>
              <m:sSubPr>
                <m:ctrlPr>
                  <w:rPr>
                    <w:rFonts w:ascii="Cambria Math" w:hAnsi="Times New Roman" w:cs="Times New Roman"/>
                    <w:i/>
                    <w:sz w:val="20"/>
                    <w:szCs w:val="20"/>
                  </w:rPr>
                </m:ctrlPr>
              </m:sSubPr>
              <m:e>
                <m:r>
                  <w:rPr>
                    <w:rFonts w:ascii="Cambria Math" w:hAnsi="Cambria Math" w:cs="Times New Roman"/>
                    <w:sz w:val="20"/>
                    <w:szCs w:val="20"/>
                  </w:rPr>
                  <m:t>a</m:t>
                </m:r>
              </m:e>
              <m:sub>
                <m:r>
                  <w:rPr>
                    <w:rFonts w:ascii="Cambria Math" w:hAnsi="Times New Roman" w:cs="Times New Roman"/>
                    <w:sz w:val="20"/>
                    <w:szCs w:val="20"/>
                  </w:rPr>
                  <m:t>2</m:t>
                </m:r>
              </m:sub>
            </m:sSub>
            <m:r>
              <w:rPr>
                <w:rFonts w:ascii="Cambria Math" w:hAnsi="Times New Roman" w:cs="Times New Roman"/>
                <w:sz w:val="20"/>
                <w:szCs w:val="20"/>
              </w:rPr>
              <m:t>(10000</m:t>
            </m:r>
            <m:r>
              <w:rPr>
                <w:rFonts w:ascii="Cambria Math" w:hAnsi="Times New Roman" w:cs="Times New Roman"/>
                <w:sz w:val="20"/>
                <w:szCs w:val="20"/>
              </w:rPr>
              <m:t>-</m:t>
            </m:r>
            <m:r>
              <w:rPr>
                <w:rFonts w:ascii="Cambria Math" w:hAnsi="Cambria Math" w:cs="Times New Roman"/>
                <w:sz w:val="20"/>
                <w:szCs w:val="20"/>
              </w:rPr>
              <m:t>D</m:t>
            </m:r>
            <m:r>
              <w:rPr>
                <w:rFonts w:ascii="Cambria Math" w:hAnsi="Times New Roman" w:cs="Times New Roman"/>
                <w:sz w:val="20"/>
                <w:szCs w:val="20"/>
              </w:rPr>
              <m:t>)</m:t>
            </m:r>
          </m:sup>
        </m:sSup>
      </m:oMath>
      <w:r w:rsidR="002E7243" w:rsidRPr="002E7243">
        <w:rPr>
          <w:rFonts w:ascii="Times New Roman" w:hAnsi="Times New Roman" w:cs="Times New Roman"/>
          <w:sz w:val="20"/>
          <w:szCs w:val="20"/>
        </w:rPr>
        <w:t>……………</w:t>
      </w:r>
      <w:proofErr w:type="gramStart"/>
      <w:r w:rsidR="002E7243" w:rsidRPr="002E7243">
        <w:rPr>
          <w:rFonts w:ascii="Times New Roman" w:hAnsi="Times New Roman" w:cs="Times New Roman"/>
          <w:sz w:val="20"/>
          <w:szCs w:val="20"/>
        </w:rPr>
        <w:t>.(</w:t>
      </w:r>
      <w:proofErr w:type="gramEnd"/>
      <w:r w:rsidR="002E7243" w:rsidRPr="002E7243">
        <w:rPr>
          <w:rFonts w:ascii="Times New Roman" w:hAnsi="Times New Roman" w:cs="Times New Roman"/>
          <w:sz w:val="20"/>
          <w:szCs w:val="20"/>
        </w:rPr>
        <w:t>4)</w:t>
      </w:r>
    </w:p>
    <w:p w:rsidR="002E7243" w:rsidRPr="002E7243" w:rsidRDefault="002E7243" w:rsidP="002E7243">
      <w:pPr>
        <w:spacing w:after="0" w:line="240" w:lineRule="auto"/>
        <w:jc w:val="both"/>
        <w:rPr>
          <w:rFonts w:ascii="Times New Roman" w:hAnsi="Times New Roman" w:cs="Times New Roman"/>
          <w:sz w:val="20"/>
          <w:szCs w:val="20"/>
        </w:rPr>
      </w:pPr>
      <w:r w:rsidRPr="002E7243">
        <w:rPr>
          <w:rFonts w:ascii="Times New Roman" w:hAnsi="Times New Roman" w:cs="Times New Roman"/>
          <w:sz w:val="20"/>
          <w:szCs w:val="20"/>
        </w:rPr>
        <w:t>The other function considered to have an effect over the penetration rate in regards of the formation under compaction in abnormally pressured formations which is defined by coefficient “</w:t>
      </w:r>
      <w:r w:rsidRPr="002E7243">
        <w:rPr>
          <w:rFonts w:ascii="Times New Roman" w:hAnsi="Times New Roman" w:cs="Times New Roman"/>
          <w:i/>
          <w:iCs/>
          <w:sz w:val="20"/>
          <w:szCs w:val="20"/>
        </w:rPr>
        <w:t>F</w:t>
      </w:r>
      <w:r w:rsidRPr="002E7243">
        <w:rPr>
          <w:rFonts w:ascii="Times New Roman" w:hAnsi="Times New Roman" w:cs="Times New Roman"/>
          <w:i/>
          <w:iCs/>
          <w:sz w:val="20"/>
          <w:szCs w:val="20"/>
          <w:vertAlign w:val="subscript"/>
        </w:rPr>
        <w:t>3</w:t>
      </w:r>
      <w:r w:rsidRPr="002E7243">
        <w:rPr>
          <w:rFonts w:ascii="Times New Roman" w:hAnsi="Times New Roman" w:cs="Times New Roman"/>
          <w:sz w:val="20"/>
          <w:szCs w:val="20"/>
        </w:rPr>
        <w:t>”, as the following equation:</w:t>
      </w:r>
      <w:r w:rsidRPr="002E7243">
        <w:rPr>
          <w:rFonts w:ascii="Times New Roman" w:hAnsi="Times New Roman" w:cs="Times New Roman"/>
          <w:sz w:val="20"/>
          <w:szCs w:val="20"/>
        </w:rPr>
        <w:tab/>
      </w:r>
      <m:oMath>
        <m:sSub>
          <m:sSubPr>
            <m:ctrlPr>
              <w:rPr>
                <w:rFonts w:ascii="Cambria Math" w:hAnsi="Times New Roman" w:cs="Times New Roman"/>
                <w:i/>
                <w:sz w:val="20"/>
                <w:szCs w:val="20"/>
              </w:rPr>
            </m:ctrlPr>
          </m:sSubPr>
          <m:e>
            <m:r>
              <w:rPr>
                <w:rFonts w:ascii="Cambria Math" w:hAnsi="Cambria Math" w:cs="Times New Roman"/>
                <w:sz w:val="20"/>
                <w:szCs w:val="20"/>
              </w:rPr>
              <m:t>F</m:t>
            </m:r>
          </m:e>
          <m:sub>
            <m:r>
              <w:rPr>
                <w:rFonts w:ascii="Cambria Math" w:hAnsi="Times New Roman" w:cs="Times New Roman"/>
                <w:sz w:val="20"/>
                <w:szCs w:val="20"/>
              </w:rPr>
              <m:t>3</m:t>
            </m:r>
          </m:sub>
        </m:sSub>
        <m:r>
          <w:rPr>
            <w:rFonts w:ascii="Cambria Math" w:hAnsi="Times New Roman" w:cs="Times New Roman"/>
            <w:sz w:val="20"/>
            <w:szCs w:val="20"/>
          </w:rPr>
          <m:t xml:space="preserve">=  </m:t>
        </m:r>
        <m:sSup>
          <m:sSupPr>
            <m:ctrlPr>
              <w:rPr>
                <w:rFonts w:ascii="Cambria Math" w:hAnsi="Times New Roman" w:cs="Times New Roman"/>
                <w:i/>
                <w:sz w:val="20"/>
                <w:szCs w:val="20"/>
              </w:rPr>
            </m:ctrlPr>
          </m:sSupPr>
          <m:e>
            <m:r>
              <w:rPr>
                <w:rFonts w:ascii="Cambria Math" w:hAnsi="Cambria Math" w:cs="Times New Roman"/>
                <w:sz w:val="20"/>
                <w:szCs w:val="20"/>
              </w:rPr>
              <m:t>e</m:t>
            </m:r>
          </m:e>
          <m:sup>
            <m:sSub>
              <m:sSubPr>
                <m:ctrlPr>
                  <w:rPr>
                    <w:rFonts w:ascii="Cambria Math" w:hAnsi="Times New Roman" w:cs="Times New Roman"/>
                    <w:i/>
                    <w:sz w:val="20"/>
                    <w:szCs w:val="20"/>
                  </w:rPr>
                </m:ctrlPr>
              </m:sSubPr>
              <m:e>
                <m:r>
                  <w:rPr>
                    <w:rFonts w:ascii="Cambria Math" w:hAnsi="Cambria Math" w:cs="Times New Roman"/>
                    <w:sz w:val="20"/>
                    <w:szCs w:val="20"/>
                  </w:rPr>
                  <m:t>a</m:t>
                </m:r>
              </m:e>
              <m:sub>
                <m:r>
                  <w:rPr>
                    <w:rFonts w:ascii="Cambria Math" w:hAnsi="Times New Roman" w:cs="Times New Roman"/>
                    <w:sz w:val="20"/>
                    <w:szCs w:val="20"/>
                  </w:rPr>
                  <m:t>3</m:t>
                </m:r>
              </m:sub>
            </m:sSub>
            <m:sSub>
              <m:sSubPr>
                <m:ctrlPr>
                  <w:rPr>
                    <w:rFonts w:ascii="Cambria Math" w:hAnsi="Times New Roman" w:cs="Times New Roman"/>
                    <w:i/>
                    <w:sz w:val="20"/>
                    <w:szCs w:val="20"/>
                  </w:rPr>
                </m:ctrlPr>
              </m:sSubPr>
              <m:e>
                <m:r>
                  <w:rPr>
                    <w:rFonts w:ascii="Cambria Math" w:hAnsi="Cambria Math" w:cs="Times New Roman"/>
                    <w:sz w:val="20"/>
                    <w:szCs w:val="20"/>
                  </w:rPr>
                  <m:t>x</m:t>
                </m:r>
              </m:e>
              <m:sub>
                <m:r>
                  <w:rPr>
                    <w:rFonts w:ascii="Cambria Math" w:hAnsi="Times New Roman" w:cs="Times New Roman"/>
                    <w:sz w:val="20"/>
                    <w:szCs w:val="20"/>
                  </w:rPr>
                  <m:t>3</m:t>
                </m:r>
              </m:sub>
            </m:sSub>
          </m:sup>
        </m:sSup>
        <m:r>
          <w:rPr>
            <w:rFonts w:ascii="Cambria Math" w:hAnsi="Times New Roman" w:cs="Times New Roman"/>
            <w:sz w:val="20"/>
            <w:szCs w:val="20"/>
          </w:rPr>
          <m:t xml:space="preserve"> =  </m:t>
        </m:r>
        <m:sSup>
          <m:sSupPr>
            <m:ctrlPr>
              <w:rPr>
                <w:rFonts w:ascii="Cambria Math" w:hAnsi="Times New Roman" w:cs="Times New Roman"/>
                <w:i/>
                <w:sz w:val="20"/>
                <w:szCs w:val="20"/>
              </w:rPr>
            </m:ctrlPr>
          </m:sSupPr>
          <m:e>
            <m:r>
              <w:rPr>
                <w:rFonts w:ascii="Cambria Math" w:hAnsi="Cambria Math" w:cs="Times New Roman"/>
                <w:sz w:val="20"/>
                <w:szCs w:val="20"/>
              </w:rPr>
              <m:t>e</m:t>
            </m:r>
          </m:e>
          <m:sup>
            <m:sSub>
              <m:sSubPr>
                <m:ctrlPr>
                  <w:rPr>
                    <w:rFonts w:ascii="Cambria Math" w:hAnsi="Times New Roman" w:cs="Times New Roman"/>
                    <w:i/>
                    <w:sz w:val="20"/>
                    <w:szCs w:val="20"/>
                  </w:rPr>
                </m:ctrlPr>
              </m:sSubPr>
              <m:e>
                <m:r>
                  <w:rPr>
                    <w:rFonts w:ascii="Cambria Math" w:hAnsi="Cambria Math" w:cs="Times New Roman"/>
                    <w:sz w:val="20"/>
                    <w:szCs w:val="20"/>
                  </w:rPr>
                  <m:t>a</m:t>
                </m:r>
              </m:e>
              <m:sub>
                <m:r>
                  <w:rPr>
                    <w:rFonts w:ascii="Cambria Math" w:hAnsi="Times New Roman" w:cs="Times New Roman"/>
                    <w:sz w:val="20"/>
                    <w:szCs w:val="20"/>
                  </w:rPr>
                  <m:t>3</m:t>
                </m:r>
              </m:sub>
            </m:sSub>
            <m:sSup>
              <m:sSupPr>
                <m:ctrlPr>
                  <w:rPr>
                    <w:rFonts w:ascii="Cambria Math" w:hAnsi="Times New Roman" w:cs="Times New Roman"/>
                    <w:sz w:val="20"/>
                    <w:szCs w:val="20"/>
                  </w:rPr>
                </m:ctrlPr>
              </m:sSupPr>
              <m:e>
                <m:r>
                  <w:rPr>
                    <w:rFonts w:ascii="Cambria Math" w:hAnsi="Cambria Math" w:cs="Times New Roman"/>
                    <w:sz w:val="20"/>
                    <w:szCs w:val="20"/>
                  </w:rPr>
                  <m:t>D</m:t>
                </m:r>
              </m:e>
              <m:sup>
                <m:r>
                  <m:rPr>
                    <m:sty m:val="p"/>
                  </m:rPr>
                  <w:rPr>
                    <w:rFonts w:ascii="Cambria Math" w:hAnsi="Times New Roman" w:cs="Times New Roman"/>
                    <w:sz w:val="20"/>
                    <w:szCs w:val="20"/>
                  </w:rPr>
                  <m:t>0.69</m:t>
                </m:r>
              </m:sup>
            </m:sSup>
            <m:r>
              <w:rPr>
                <w:rFonts w:ascii="Cambria Math" w:hAnsi="Times New Roman" w:cs="Times New Roman"/>
                <w:sz w:val="20"/>
                <w:szCs w:val="20"/>
              </w:rPr>
              <m:t>(</m:t>
            </m:r>
            <m:sSub>
              <m:sSubPr>
                <m:ctrlPr>
                  <w:rPr>
                    <w:rFonts w:ascii="Cambria Math" w:hAnsi="Times New Roman"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p</m:t>
                </m:r>
              </m:sub>
            </m:sSub>
            <m:r>
              <w:rPr>
                <w:rFonts w:ascii="Times New Roman" w:hAnsi="Times New Roman" w:cs="Times New Roman"/>
                <w:sz w:val="20"/>
                <w:szCs w:val="20"/>
              </w:rPr>
              <m:t>-</m:t>
            </m:r>
            <m:r>
              <w:rPr>
                <w:rFonts w:ascii="Cambria Math" w:hAnsi="Times New Roman" w:cs="Times New Roman"/>
                <w:sz w:val="20"/>
                <w:szCs w:val="20"/>
              </w:rPr>
              <m:t>9.0)</m:t>
            </m:r>
          </m:sup>
        </m:sSup>
      </m:oMath>
      <w:r w:rsidRPr="002E7243">
        <w:rPr>
          <w:rFonts w:ascii="Times New Roman" w:hAnsi="Times New Roman" w:cs="Times New Roman"/>
          <w:sz w:val="20"/>
          <w:szCs w:val="20"/>
        </w:rPr>
        <w:t>……….(5)</w:t>
      </w:r>
    </w:p>
    <w:p w:rsidR="002E7243" w:rsidRPr="002E7243" w:rsidRDefault="002E7243" w:rsidP="002E7243">
      <w:pPr>
        <w:spacing w:after="0" w:line="240" w:lineRule="auto"/>
        <w:jc w:val="both"/>
        <w:rPr>
          <w:rFonts w:ascii="Times New Roman" w:hAnsi="Times New Roman" w:cs="Times New Roman"/>
          <w:sz w:val="20"/>
          <w:szCs w:val="20"/>
        </w:rPr>
      </w:pPr>
      <w:r w:rsidRPr="002E7243">
        <w:rPr>
          <w:rFonts w:ascii="Times New Roman" w:hAnsi="Times New Roman" w:cs="Times New Roman"/>
          <w:sz w:val="20"/>
          <w:szCs w:val="20"/>
        </w:rPr>
        <w:t>The effect of pressure differential across the hole bottom on penetration rate is defined by the following equation</w:t>
      </w:r>
      <w:proofErr w:type="gramStart"/>
      <w:r w:rsidRPr="002E7243">
        <w:rPr>
          <w:rFonts w:ascii="Times New Roman" w:hAnsi="Times New Roman" w:cs="Times New Roman"/>
          <w:sz w:val="20"/>
          <w:szCs w:val="20"/>
        </w:rPr>
        <w:t>:</w:t>
      </w:r>
      <w:r w:rsidRPr="002E7243">
        <w:rPr>
          <w:rFonts w:ascii="Times New Roman" w:hAnsi="Times New Roman" w:cs="Times New Roman"/>
          <w:sz w:val="20"/>
          <w:szCs w:val="20"/>
        </w:rPr>
        <w:tab/>
      </w:r>
      <m:oMath>
        <m:sSub>
          <m:sSubPr>
            <m:ctrlPr>
              <w:rPr>
                <w:rFonts w:ascii="Cambria Math" w:hAnsi="Times New Roman" w:cs="Times New Roman"/>
                <w:i/>
                <w:sz w:val="20"/>
                <w:szCs w:val="20"/>
              </w:rPr>
            </m:ctrlPr>
          </m:sSubPr>
          <m:e>
            <m:r>
              <w:rPr>
                <w:rFonts w:ascii="Cambria Math" w:hAnsi="Cambria Math" w:cs="Times New Roman"/>
                <w:sz w:val="20"/>
                <w:szCs w:val="20"/>
              </w:rPr>
              <m:t>F</m:t>
            </m:r>
          </m:e>
          <m:sub>
            <m:r>
              <w:rPr>
                <w:rFonts w:ascii="Cambria Math" w:hAnsi="Times New Roman" w:cs="Times New Roman"/>
                <w:sz w:val="20"/>
                <w:szCs w:val="20"/>
              </w:rPr>
              <m:t>4</m:t>
            </m:r>
          </m:sub>
        </m:sSub>
        <m:r>
          <w:rPr>
            <w:rFonts w:ascii="Cambria Math" w:hAnsi="Times New Roman" w:cs="Times New Roman"/>
            <w:sz w:val="20"/>
            <w:szCs w:val="20"/>
          </w:rPr>
          <m:t xml:space="preserve">=  </m:t>
        </m:r>
        <m:sSup>
          <m:sSupPr>
            <m:ctrlPr>
              <w:rPr>
                <w:rFonts w:ascii="Cambria Math" w:hAnsi="Times New Roman" w:cs="Times New Roman"/>
                <w:i/>
                <w:sz w:val="20"/>
                <w:szCs w:val="20"/>
              </w:rPr>
            </m:ctrlPr>
          </m:sSupPr>
          <m:e>
            <m:r>
              <w:rPr>
                <w:rFonts w:ascii="Cambria Math" w:hAnsi="Cambria Math" w:cs="Times New Roman"/>
                <w:sz w:val="20"/>
                <w:szCs w:val="20"/>
              </w:rPr>
              <m:t>e</m:t>
            </m:r>
          </m:e>
          <m:sup>
            <m:sSub>
              <m:sSubPr>
                <m:ctrlPr>
                  <w:rPr>
                    <w:rFonts w:ascii="Cambria Math" w:hAnsi="Times New Roman" w:cs="Times New Roman"/>
                    <w:i/>
                    <w:sz w:val="20"/>
                    <w:szCs w:val="20"/>
                  </w:rPr>
                </m:ctrlPr>
              </m:sSubPr>
              <m:e>
                <m:r>
                  <w:rPr>
                    <w:rFonts w:ascii="Cambria Math" w:hAnsi="Cambria Math" w:cs="Times New Roman"/>
                    <w:sz w:val="20"/>
                    <w:szCs w:val="20"/>
                  </w:rPr>
                  <m:t>a</m:t>
                </m:r>
              </m:e>
              <m:sub>
                <m:r>
                  <w:rPr>
                    <w:rFonts w:ascii="Cambria Math" w:hAnsi="Times New Roman" w:cs="Times New Roman"/>
                    <w:sz w:val="20"/>
                    <w:szCs w:val="20"/>
                  </w:rPr>
                  <m:t>4</m:t>
                </m:r>
              </m:sub>
            </m:sSub>
            <m:sSub>
              <m:sSubPr>
                <m:ctrlPr>
                  <w:rPr>
                    <w:rFonts w:ascii="Cambria Math" w:hAnsi="Times New Roman" w:cs="Times New Roman"/>
                    <w:i/>
                    <w:sz w:val="20"/>
                    <w:szCs w:val="20"/>
                  </w:rPr>
                </m:ctrlPr>
              </m:sSubPr>
              <m:e>
                <m:r>
                  <w:rPr>
                    <w:rFonts w:ascii="Cambria Math" w:hAnsi="Cambria Math" w:cs="Times New Roman"/>
                    <w:sz w:val="20"/>
                    <w:szCs w:val="20"/>
                  </w:rPr>
                  <m:t>x</m:t>
                </m:r>
              </m:e>
              <m:sub>
                <m:r>
                  <w:rPr>
                    <w:rFonts w:ascii="Cambria Math" w:hAnsi="Times New Roman" w:cs="Times New Roman"/>
                    <w:sz w:val="20"/>
                    <w:szCs w:val="20"/>
                  </w:rPr>
                  <m:t>4</m:t>
                </m:r>
              </m:sub>
            </m:sSub>
          </m:sup>
        </m:sSup>
        <m:r>
          <w:rPr>
            <w:rFonts w:ascii="Cambria Math" w:hAnsi="Times New Roman" w:cs="Times New Roman"/>
            <w:sz w:val="20"/>
            <w:szCs w:val="20"/>
          </w:rPr>
          <m:t xml:space="preserve"> =  </m:t>
        </m:r>
        <m:sSup>
          <m:sSupPr>
            <m:ctrlPr>
              <w:rPr>
                <w:rFonts w:ascii="Cambria Math" w:hAnsi="Times New Roman" w:cs="Times New Roman"/>
                <w:i/>
                <w:sz w:val="20"/>
                <w:szCs w:val="20"/>
              </w:rPr>
            </m:ctrlPr>
          </m:sSupPr>
          <m:e>
            <m:r>
              <w:rPr>
                <w:rFonts w:ascii="Cambria Math" w:hAnsi="Cambria Math" w:cs="Times New Roman"/>
                <w:sz w:val="20"/>
                <w:szCs w:val="20"/>
              </w:rPr>
              <m:t>e</m:t>
            </m:r>
          </m:e>
          <m:sup>
            <m:sSub>
              <m:sSubPr>
                <m:ctrlPr>
                  <w:rPr>
                    <w:rFonts w:ascii="Cambria Math" w:hAnsi="Times New Roman" w:cs="Times New Roman"/>
                    <w:i/>
                    <w:sz w:val="20"/>
                    <w:szCs w:val="20"/>
                  </w:rPr>
                </m:ctrlPr>
              </m:sSubPr>
              <m:e>
                <m:r>
                  <w:rPr>
                    <w:rFonts w:ascii="Cambria Math" w:hAnsi="Cambria Math" w:cs="Times New Roman"/>
                    <w:sz w:val="20"/>
                    <w:szCs w:val="20"/>
                  </w:rPr>
                  <m:t>a</m:t>
                </m:r>
              </m:e>
              <m:sub>
                <m:r>
                  <w:rPr>
                    <w:rFonts w:ascii="Cambria Math" w:hAnsi="Times New Roman" w:cs="Times New Roman"/>
                    <w:sz w:val="20"/>
                    <w:szCs w:val="20"/>
                  </w:rPr>
                  <m:t>4</m:t>
                </m:r>
              </m:sub>
            </m:sSub>
            <m:r>
              <m:rPr>
                <m:sty m:val="p"/>
              </m:rPr>
              <w:rPr>
                <w:rFonts w:ascii="Cambria Math" w:hAnsi="Times New Roman" w:cs="Times New Roman"/>
                <w:sz w:val="20"/>
                <w:szCs w:val="20"/>
              </w:rPr>
              <m:t>D</m:t>
            </m:r>
            <m:r>
              <w:rPr>
                <w:rFonts w:ascii="Cambria Math" w:hAnsi="Times New Roman" w:cs="Times New Roman"/>
                <w:sz w:val="20"/>
                <w:szCs w:val="20"/>
              </w:rPr>
              <m:t>(</m:t>
            </m:r>
            <m:sSub>
              <m:sSubPr>
                <m:ctrlPr>
                  <w:rPr>
                    <w:rFonts w:ascii="Cambria Math" w:hAnsi="Times New Roman"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p</m:t>
                </m:r>
              </m:sub>
            </m:sSub>
            <m:r>
              <w:rPr>
                <w:rFonts w:ascii="Times New Roman" w:hAnsi="Times New Roman" w:cs="Times New Roman"/>
                <w:sz w:val="20"/>
                <w:szCs w:val="20"/>
              </w:rPr>
              <m:t>-</m:t>
            </m:r>
            <m:r>
              <w:rPr>
                <w:rFonts w:ascii="Cambria Math" w:hAnsi="Times New Roman" w:cs="Times New Roman"/>
                <w:sz w:val="20"/>
                <w:szCs w:val="20"/>
              </w:rPr>
              <m:t xml:space="preserve">  </m:t>
            </m:r>
            <m:sSub>
              <m:sSubPr>
                <m:ctrlPr>
                  <w:rPr>
                    <w:rFonts w:ascii="Cambria Math" w:hAnsi="Times New Roman" w:cs="Times New Roman"/>
                    <w:i/>
                    <w:sz w:val="20"/>
                    <w:szCs w:val="20"/>
                  </w:rPr>
                </m:ctrlPr>
              </m:sSubPr>
              <m:e>
                <m:r>
                  <w:rPr>
                    <w:rFonts w:ascii="Cambria Math" w:hAnsi="Cambria Math" w:cs="Times New Roman"/>
                    <w:sz w:val="20"/>
                    <w:szCs w:val="20"/>
                  </w:rPr>
                  <m:t>ρ</m:t>
                </m:r>
              </m:e>
              <m:sub>
                <m:r>
                  <w:rPr>
                    <w:rFonts w:ascii="Cambria Math" w:hAnsi="Cambria Math" w:cs="Times New Roman"/>
                    <w:sz w:val="20"/>
                    <w:szCs w:val="20"/>
                  </w:rPr>
                  <m:t>C</m:t>
                </m:r>
              </m:sub>
            </m:sSub>
            <m:r>
              <w:rPr>
                <w:rFonts w:ascii="Cambria Math" w:hAnsi="Times New Roman" w:cs="Times New Roman"/>
                <w:sz w:val="20"/>
                <w:szCs w:val="20"/>
              </w:rPr>
              <m:t>)</m:t>
            </m:r>
          </m:sup>
        </m:sSup>
      </m:oMath>
      <w:r w:rsidRPr="002E7243">
        <w:rPr>
          <w:rFonts w:ascii="Times New Roman" w:hAnsi="Times New Roman" w:cs="Times New Roman"/>
          <w:sz w:val="20"/>
          <w:szCs w:val="20"/>
        </w:rPr>
        <w:t>……………..</w:t>
      </w:r>
      <w:proofErr w:type="gramEnd"/>
      <w:r w:rsidRPr="002E7243">
        <w:rPr>
          <w:rFonts w:ascii="Times New Roman" w:hAnsi="Times New Roman" w:cs="Times New Roman"/>
          <w:sz w:val="20"/>
          <w:szCs w:val="20"/>
        </w:rPr>
        <w:t xml:space="preserve"> (6)</w:t>
      </w:r>
    </w:p>
    <w:p w:rsidR="002E7243" w:rsidRPr="002E7243" w:rsidRDefault="002E7243" w:rsidP="002E7243">
      <w:pPr>
        <w:spacing w:after="0" w:line="240" w:lineRule="auto"/>
        <w:jc w:val="both"/>
        <w:rPr>
          <w:rFonts w:ascii="Times New Roman" w:hAnsi="Times New Roman" w:cs="Times New Roman"/>
          <w:sz w:val="20"/>
          <w:szCs w:val="20"/>
        </w:rPr>
      </w:pPr>
      <w:r w:rsidRPr="002E7243">
        <w:rPr>
          <w:rFonts w:ascii="Times New Roman" w:hAnsi="Times New Roman" w:cs="Times New Roman"/>
          <w:sz w:val="20"/>
          <w:szCs w:val="20"/>
        </w:rPr>
        <w:t>The term F</w:t>
      </w:r>
      <w:r w:rsidRPr="002E7243">
        <w:rPr>
          <w:rFonts w:ascii="Times New Roman" w:hAnsi="Times New Roman" w:cs="Times New Roman"/>
          <w:sz w:val="20"/>
          <w:szCs w:val="20"/>
          <w:vertAlign w:val="subscript"/>
        </w:rPr>
        <w:t>5</w:t>
      </w:r>
      <w:r w:rsidRPr="002E7243">
        <w:rPr>
          <w:rFonts w:ascii="Times New Roman" w:hAnsi="Times New Roman" w:cs="Times New Roman"/>
          <w:sz w:val="20"/>
          <w:szCs w:val="20"/>
        </w:rPr>
        <w:t xml:space="preserve"> sub function is considered as the following equation which describing bit model</w:t>
      </w:r>
      <w:proofErr w:type="gramStart"/>
      <w:r w:rsidRPr="002E7243">
        <w:rPr>
          <w:rFonts w:ascii="Times New Roman" w:hAnsi="Times New Roman" w:cs="Times New Roman"/>
          <w:sz w:val="20"/>
          <w:szCs w:val="20"/>
        </w:rPr>
        <w:t>:</w:t>
      </w:r>
      <w:r w:rsidRPr="002E7243">
        <w:rPr>
          <w:rFonts w:ascii="Times New Roman" w:hAnsi="Times New Roman" w:cs="Times New Roman"/>
          <w:sz w:val="20"/>
          <w:szCs w:val="20"/>
        </w:rPr>
        <w:tab/>
      </w:r>
      <w:r w:rsidRPr="002E7243">
        <w:rPr>
          <w:rFonts w:ascii="Times New Roman" w:hAnsi="Times New Roman" w:cs="Times New Roman"/>
          <w:sz w:val="20"/>
          <w:szCs w:val="20"/>
        </w:rPr>
        <w:tab/>
      </w:r>
      <m:oMath>
        <m:sSub>
          <m:sSubPr>
            <m:ctrlPr>
              <w:rPr>
                <w:rFonts w:ascii="Cambria Math" w:hAnsi="Times New Roman" w:cs="Times New Roman"/>
                <w:i/>
                <w:sz w:val="20"/>
                <w:szCs w:val="20"/>
              </w:rPr>
            </m:ctrlPr>
          </m:sSubPr>
          <m:e>
            <m:r>
              <w:rPr>
                <w:rFonts w:ascii="Cambria Math" w:hAnsi="Cambria Math" w:cs="Times New Roman"/>
                <w:sz w:val="20"/>
                <w:szCs w:val="20"/>
              </w:rPr>
              <m:t>F</m:t>
            </m:r>
          </m:e>
          <m:sub>
            <m:r>
              <w:rPr>
                <w:rFonts w:ascii="Cambria Math" w:hAnsi="Times New Roman" w:cs="Times New Roman"/>
                <w:sz w:val="20"/>
                <w:szCs w:val="20"/>
              </w:rPr>
              <m:t>5</m:t>
            </m:r>
          </m:sub>
        </m:sSub>
        <m:r>
          <w:rPr>
            <w:rFonts w:ascii="Cambria Math" w:hAnsi="Times New Roman" w:cs="Times New Roman"/>
            <w:sz w:val="20"/>
            <w:szCs w:val="20"/>
          </w:rPr>
          <m:t xml:space="preserve">= </m:t>
        </m:r>
        <m:sSup>
          <m:sSupPr>
            <m:ctrlPr>
              <w:rPr>
                <w:rFonts w:ascii="Cambria Math" w:hAnsi="Times New Roman" w:cs="Times New Roman"/>
                <w:i/>
                <w:sz w:val="20"/>
                <w:szCs w:val="20"/>
              </w:rPr>
            </m:ctrlPr>
          </m:sSupPr>
          <m:e>
            <m:r>
              <w:rPr>
                <w:rFonts w:ascii="Cambria Math" w:hAnsi="Cambria Math" w:cs="Times New Roman"/>
                <w:sz w:val="20"/>
                <w:szCs w:val="20"/>
              </w:rPr>
              <m:t>e</m:t>
            </m:r>
          </m:e>
          <m:sup>
            <m:sSub>
              <m:sSubPr>
                <m:ctrlPr>
                  <w:rPr>
                    <w:rFonts w:ascii="Cambria Math" w:hAnsi="Times New Roman" w:cs="Times New Roman"/>
                    <w:i/>
                    <w:sz w:val="20"/>
                    <w:szCs w:val="20"/>
                  </w:rPr>
                </m:ctrlPr>
              </m:sSubPr>
              <m:e>
                <m:r>
                  <w:rPr>
                    <w:rFonts w:ascii="Cambria Math" w:hAnsi="Cambria Math" w:cs="Times New Roman"/>
                    <w:sz w:val="20"/>
                    <w:szCs w:val="20"/>
                  </w:rPr>
                  <m:t>a</m:t>
                </m:r>
              </m:e>
              <m:sub>
                <m:r>
                  <w:rPr>
                    <w:rFonts w:ascii="Cambria Math" w:hAnsi="Times New Roman" w:cs="Times New Roman"/>
                    <w:sz w:val="20"/>
                    <w:szCs w:val="20"/>
                  </w:rPr>
                  <m:t>5</m:t>
                </m:r>
              </m:sub>
            </m:sSub>
            <m:sSub>
              <m:sSubPr>
                <m:ctrlPr>
                  <w:rPr>
                    <w:rFonts w:ascii="Cambria Math" w:hAnsi="Times New Roman" w:cs="Times New Roman"/>
                    <w:i/>
                    <w:sz w:val="20"/>
                    <w:szCs w:val="20"/>
                  </w:rPr>
                </m:ctrlPr>
              </m:sSubPr>
              <m:e>
                <m:r>
                  <w:rPr>
                    <w:rFonts w:ascii="Cambria Math" w:hAnsi="Cambria Math" w:cs="Times New Roman"/>
                    <w:sz w:val="20"/>
                    <w:szCs w:val="20"/>
                  </w:rPr>
                  <m:t>x</m:t>
                </m:r>
              </m:e>
              <m:sub>
                <m:r>
                  <w:rPr>
                    <w:rFonts w:ascii="Cambria Math" w:hAnsi="Times New Roman" w:cs="Times New Roman"/>
                    <w:sz w:val="20"/>
                    <w:szCs w:val="20"/>
                  </w:rPr>
                  <m:t>5</m:t>
                </m:r>
              </m:sub>
            </m:sSub>
          </m:sup>
        </m:sSup>
        <m:r>
          <w:rPr>
            <w:rFonts w:ascii="Cambria Math" w:hAnsi="Times New Roman" w:cs="Times New Roman"/>
            <w:sz w:val="20"/>
            <w:szCs w:val="20"/>
          </w:rPr>
          <m:t xml:space="preserve"> = </m:t>
        </m:r>
        <m:sSup>
          <m:sSupPr>
            <m:ctrlPr>
              <w:rPr>
                <w:rFonts w:ascii="Cambria Math" w:hAnsi="Times New Roman" w:cs="Times New Roman"/>
                <w:i/>
                <w:sz w:val="20"/>
                <w:szCs w:val="20"/>
              </w:rPr>
            </m:ctrlPr>
          </m:sSupPr>
          <m:e>
            <m:r>
              <w:rPr>
                <w:rFonts w:ascii="Cambria Math" w:hAnsi="Cambria Math" w:cs="Times New Roman"/>
                <w:sz w:val="20"/>
                <w:szCs w:val="20"/>
              </w:rPr>
              <m:t>e</m:t>
            </m:r>
          </m:e>
          <m:sup>
            <m:sSub>
              <m:sSubPr>
                <m:ctrlPr>
                  <w:rPr>
                    <w:rFonts w:ascii="Cambria Math" w:hAnsi="Times New Roman" w:cs="Times New Roman"/>
                    <w:i/>
                    <w:sz w:val="20"/>
                    <w:szCs w:val="20"/>
                  </w:rPr>
                </m:ctrlPr>
              </m:sSubPr>
              <m:e>
                <m:r>
                  <w:rPr>
                    <w:rFonts w:ascii="Cambria Math" w:hAnsi="Cambria Math" w:cs="Times New Roman"/>
                    <w:sz w:val="20"/>
                    <w:szCs w:val="20"/>
                  </w:rPr>
                  <m:t>a</m:t>
                </m:r>
              </m:e>
              <m:sub>
                <m:r>
                  <w:rPr>
                    <w:rFonts w:ascii="Cambria Math" w:hAnsi="Times New Roman" w:cs="Times New Roman"/>
                    <w:sz w:val="20"/>
                    <w:szCs w:val="20"/>
                  </w:rPr>
                  <m:t>5</m:t>
                </m:r>
              </m:sub>
            </m:sSub>
            <m:func>
              <m:funcPr>
                <m:ctrlPr>
                  <w:rPr>
                    <w:rFonts w:ascii="Cambria Math" w:hAnsi="Times New Roman" w:cs="Times New Roman"/>
                    <w:i/>
                    <w:sz w:val="20"/>
                    <w:szCs w:val="20"/>
                  </w:rPr>
                </m:ctrlPr>
              </m:funcPr>
              <m:fName>
                <m:r>
                  <m:rPr>
                    <m:sty m:val="p"/>
                  </m:rPr>
                  <w:rPr>
                    <w:rFonts w:ascii="Cambria Math" w:hAnsi="Times New Roman" w:cs="Times New Roman"/>
                    <w:sz w:val="20"/>
                    <w:szCs w:val="20"/>
                  </w:rPr>
                  <m:t>ln</m:t>
                </m:r>
              </m:fName>
              <m:e>
                <m:d>
                  <m:dPr>
                    <m:begChr m:val="["/>
                    <m:endChr m:val="]"/>
                    <m:ctrlPr>
                      <w:rPr>
                        <w:rFonts w:ascii="Cambria Math" w:hAnsi="Times New Roman" w:cs="Times New Roman"/>
                        <w:i/>
                        <w:sz w:val="20"/>
                        <w:szCs w:val="20"/>
                      </w:rPr>
                    </m:ctrlPr>
                  </m:dPr>
                  <m:e>
                    <m:f>
                      <m:fPr>
                        <m:ctrlPr>
                          <w:rPr>
                            <w:rFonts w:ascii="Cambria Math" w:hAnsi="Times New Roman" w:cs="Times New Roman"/>
                            <w:i/>
                            <w:sz w:val="20"/>
                            <w:szCs w:val="20"/>
                          </w:rPr>
                        </m:ctrlPr>
                      </m:fPr>
                      <m:num>
                        <m:d>
                          <m:dPr>
                            <m:ctrlPr>
                              <w:rPr>
                                <w:rFonts w:ascii="Cambria Math" w:hAnsi="Times New Roman" w:cs="Times New Roman"/>
                                <w:i/>
                                <w:sz w:val="20"/>
                                <w:szCs w:val="20"/>
                              </w:rPr>
                            </m:ctrlPr>
                          </m:dPr>
                          <m:e>
                            <m:f>
                              <m:fPr>
                                <m:ctrlPr>
                                  <w:rPr>
                                    <w:rFonts w:ascii="Cambria Math" w:hAnsi="Times New Roman" w:cs="Times New Roman"/>
                                    <w:i/>
                                    <w:sz w:val="20"/>
                                    <w:szCs w:val="20"/>
                                  </w:rPr>
                                </m:ctrlPr>
                              </m:fPr>
                              <m:num>
                                <m:r>
                                  <w:rPr>
                                    <w:rFonts w:ascii="Cambria Math" w:hAnsi="Cambria Math" w:cs="Times New Roman"/>
                                    <w:sz w:val="20"/>
                                    <w:szCs w:val="20"/>
                                  </w:rPr>
                                  <m:t>w</m:t>
                                </m:r>
                              </m:num>
                              <m:den>
                                <m:r>
                                  <w:rPr>
                                    <w:rFonts w:ascii="Cambria Math" w:hAnsi="Cambria Math" w:cs="Times New Roman"/>
                                    <w:sz w:val="20"/>
                                    <w:szCs w:val="20"/>
                                  </w:rPr>
                                  <m:t>d</m:t>
                                </m:r>
                              </m:den>
                            </m:f>
                          </m:e>
                        </m:d>
                        <m:r>
                          <w:rPr>
                            <w:rFonts w:ascii="Times New Roman" w:hAnsi="Times New Roman" w:cs="Times New Roman"/>
                            <w:sz w:val="20"/>
                            <w:szCs w:val="20"/>
                          </w:rPr>
                          <m:t>-</m:t>
                        </m:r>
                        <m:sSub>
                          <m:sSubPr>
                            <m:ctrlPr>
                              <w:rPr>
                                <w:rFonts w:ascii="Cambria Math" w:hAnsi="Times New Roman" w:cs="Times New Roman"/>
                                <w:i/>
                                <w:sz w:val="20"/>
                                <w:szCs w:val="20"/>
                              </w:rPr>
                            </m:ctrlPr>
                          </m:sSubPr>
                          <m:e>
                            <m:d>
                              <m:dPr>
                                <m:ctrlPr>
                                  <w:rPr>
                                    <w:rFonts w:ascii="Cambria Math" w:hAnsi="Times New Roman" w:cs="Times New Roman"/>
                                    <w:i/>
                                    <w:sz w:val="20"/>
                                    <w:szCs w:val="20"/>
                                  </w:rPr>
                                </m:ctrlPr>
                              </m:dPr>
                              <m:e>
                                <m:f>
                                  <m:fPr>
                                    <m:ctrlPr>
                                      <w:rPr>
                                        <w:rFonts w:ascii="Cambria Math" w:hAnsi="Times New Roman" w:cs="Times New Roman"/>
                                        <w:i/>
                                        <w:sz w:val="20"/>
                                        <w:szCs w:val="20"/>
                                      </w:rPr>
                                    </m:ctrlPr>
                                  </m:fPr>
                                  <m:num>
                                    <m:r>
                                      <w:rPr>
                                        <w:rFonts w:ascii="Cambria Math" w:hAnsi="Cambria Math" w:cs="Times New Roman"/>
                                        <w:sz w:val="20"/>
                                        <w:szCs w:val="20"/>
                                      </w:rPr>
                                      <m:t>w</m:t>
                                    </m:r>
                                  </m:num>
                                  <m:den>
                                    <m:r>
                                      <w:rPr>
                                        <w:rFonts w:ascii="Cambria Math" w:hAnsi="Cambria Math" w:cs="Times New Roman"/>
                                        <w:sz w:val="20"/>
                                        <w:szCs w:val="20"/>
                                      </w:rPr>
                                      <m:t>d</m:t>
                                    </m:r>
                                  </m:den>
                                </m:f>
                              </m:e>
                            </m:d>
                          </m:e>
                          <m:sub>
                            <m:r>
                              <w:rPr>
                                <w:rFonts w:ascii="Cambria Math" w:hAnsi="Cambria Math" w:cs="Times New Roman"/>
                                <w:sz w:val="20"/>
                                <w:szCs w:val="20"/>
                              </w:rPr>
                              <m:t>t</m:t>
                            </m:r>
                          </m:sub>
                        </m:sSub>
                        <m:r>
                          <w:rPr>
                            <w:rFonts w:ascii="Cambria Math" w:hAnsi="Times New Roman" w:cs="Times New Roman"/>
                            <w:sz w:val="20"/>
                            <w:szCs w:val="20"/>
                          </w:rPr>
                          <m:t xml:space="preserve"> </m:t>
                        </m:r>
                      </m:num>
                      <m:den>
                        <m:r>
                          <w:rPr>
                            <w:rFonts w:ascii="Cambria Math" w:hAnsi="Times New Roman" w:cs="Times New Roman"/>
                            <w:sz w:val="20"/>
                            <w:szCs w:val="20"/>
                          </w:rPr>
                          <m:t>4.0</m:t>
                        </m:r>
                        <m:r>
                          <w:rPr>
                            <w:rFonts w:ascii="Cambria Math" w:hAnsi="Times New Roman" w:cs="Times New Roman"/>
                            <w:sz w:val="20"/>
                            <w:szCs w:val="20"/>
                          </w:rPr>
                          <m:t>-</m:t>
                        </m:r>
                        <m:r>
                          <w:rPr>
                            <w:rFonts w:ascii="Cambria Math" w:hAnsi="Times New Roman" w:cs="Times New Roman"/>
                            <w:sz w:val="20"/>
                            <w:szCs w:val="20"/>
                          </w:rPr>
                          <m:t xml:space="preserve"> </m:t>
                        </m:r>
                        <m:sSub>
                          <m:sSubPr>
                            <m:ctrlPr>
                              <w:rPr>
                                <w:rFonts w:ascii="Cambria Math" w:hAnsi="Times New Roman" w:cs="Times New Roman"/>
                                <w:i/>
                                <w:sz w:val="20"/>
                                <w:szCs w:val="20"/>
                              </w:rPr>
                            </m:ctrlPr>
                          </m:sSubPr>
                          <m:e>
                            <m:d>
                              <m:dPr>
                                <m:ctrlPr>
                                  <w:rPr>
                                    <w:rFonts w:ascii="Cambria Math" w:hAnsi="Times New Roman" w:cs="Times New Roman"/>
                                    <w:i/>
                                    <w:sz w:val="20"/>
                                    <w:szCs w:val="20"/>
                                  </w:rPr>
                                </m:ctrlPr>
                              </m:dPr>
                              <m:e>
                                <m:f>
                                  <m:fPr>
                                    <m:ctrlPr>
                                      <w:rPr>
                                        <w:rFonts w:ascii="Cambria Math" w:hAnsi="Times New Roman" w:cs="Times New Roman"/>
                                        <w:i/>
                                        <w:sz w:val="20"/>
                                        <w:szCs w:val="20"/>
                                      </w:rPr>
                                    </m:ctrlPr>
                                  </m:fPr>
                                  <m:num>
                                    <m:r>
                                      <w:rPr>
                                        <w:rFonts w:ascii="Cambria Math" w:hAnsi="Cambria Math" w:cs="Times New Roman"/>
                                        <w:sz w:val="20"/>
                                        <w:szCs w:val="20"/>
                                      </w:rPr>
                                      <m:t>w</m:t>
                                    </m:r>
                                  </m:num>
                                  <m:den>
                                    <m:r>
                                      <w:rPr>
                                        <w:rFonts w:ascii="Cambria Math" w:hAnsi="Cambria Math" w:cs="Times New Roman"/>
                                        <w:sz w:val="20"/>
                                        <w:szCs w:val="20"/>
                                      </w:rPr>
                                      <m:t>d</m:t>
                                    </m:r>
                                  </m:den>
                                </m:f>
                              </m:e>
                            </m:d>
                          </m:e>
                          <m:sub>
                            <m:r>
                              <w:rPr>
                                <w:rFonts w:ascii="Cambria Math" w:hAnsi="Cambria Math" w:cs="Times New Roman"/>
                                <w:sz w:val="20"/>
                                <w:szCs w:val="20"/>
                              </w:rPr>
                              <m:t>t</m:t>
                            </m:r>
                          </m:sub>
                        </m:sSub>
                        <m:r>
                          <w:rPr>
                            <w:rFonts w:ascii="Cambria Math" w:hAnsi="Times New Roman" w:cs="Times New Roman"/>
                            <w:sz w:val="20"/>
                            <w:szCs w:val="20"/>
                          </w:rPr>
                          <m:t xml:space="preserve"> </m:t>
                        </m:r>
                      </m:den>
                    </m:f>
                  </m:e>
                </m:d>
              </m:e>
            </m:func>
          </m:sup>
        </m:sSup>
      </m:oMath>
      <w:r w:rsidRPr="002E7243">
        <w:rPr>
          <w:rFonts w:ascii="Times New Roman" w:hAnsi="Times New Roman" w:cs="Times New Roman"/>
          <w:sz w:val="20"/>
          <w:szCs w:val="20"/>
        </w:rPr>
        <w:t>……………..</w:t>
      </w:r>
      <w:proofErr w:type="gramEnd"/>
      <w:r w:rsidRPr="002E7243">
        <w:rPr>
          <w:rFonts w:ascii="Times New Roman" w:hAnsi="Times New Roman" w:cs="Times New Roman"/>
          <w:sz w:val="20"/>
          <w:szCs w:val="20"/>
        </w:rPr>
        <w:t xml:space="preserve"> (7)</w:t>
      </w:r>
    </w:p>
    <w:p w:rsidR="002E7243" w:rsidRPr="002E7243" w:rsidRDefault="002E7243" w:rsidP="002E7243">
      <w:pPr>
        <w:spacing w:after="0" w:line="240" w:lineRule="auto"/>
        <w:jc w:val="both"/>
        <w:rPr>
          <w:rFonts w:ascii="Times New Roman" w:hAnsi="Times New Roman" w:cs="Times New Roman"/>
          <w:sz w:val="20"/>
          <w:szCs w:val="20"/>
        </w:rPr>
      </w:pPr>
      <w:r w:rsidRPr="002E7243">
        <w:rPr>
          <w:rFonts w:ascii="Times New Roman" w:hAnsi="Times New Roman" w:cs="Times New Roman"/>
          <w:sz w:val="20"/>
          <w:szCs w:val="20"/>
        </w:rPr>
        <w:t>The term F</w:t>
      </w:r>
      <w:r w:rsidRPr="002E7243">
        <w:rPr>
          <w:rFonts w:ascii="Times New Roman" w:hAnsi="Times New Roman" w:cs="Times New Roman"/>
          <w:sz w:val="20"/>
          <w:szCs w:val="20"/>
          <w:vertAlign w:val="subscript"/>
        </w:rPr>
        <w:t>6</w:t>
      </w:r>
      <w:r w:rsidRPr="002E7243">
        <w:rPr>
          <w:rFonts w:ascii="Times New Roman" w:hAnsi="Times New Roman" w:cs="Times New Roman"/>
          <w:sz w:val="20"/>
          <w:szCs w:val="20"/>
        </w:rPr>
        <w:t xml:space="preserve"> represents the effect of rotary speed on penetration rate as the following equation</w:t>
      </w:r>
      <w:proofErr w:type="gramStart"/>
      <w:r w:rsidRPr="002E7243">
        <w:rPr>
          <w:rFonts w:ascii="Times New Roman" w:hAnsi="Times New Roman" w:cs="Times New Roman"/>
          <w:sz w:val="20"/>
          <w:szCs w:val="20"/>
        </w:rPr>
        <w:t>:</w:t>
      </w:r>
      <w:r w:rsidRPr="002E7243">
        <w:rPr>
          <w:rFonts w:ascii="Times New Roman" w:hAnsi="Times New Roman" w:cs="Times New Roman"/>
          <w:sz w:val="20"/>
          <w:szCs w:val="20"/>
        </w:rPr>
        <w:tab/>
      </w:r>
      <m:oMath>
        <m:sSub>
          <m:sSubPr>
            <m:ctrlPr>
              <w:rPr>
                <w:rFonts w:ascii="Cambria Math" w:hAnsi="Times New Roman" w:cs="Times New Roman"/>
                <w:i/>
                <w:sz w:val="20"/>
                <w:szCs w:val="20"/>
              </w:rPr>
            </m:ctrlPr>
          </m:sSubPr>
          <m:e>
            <m:r>
              <w:rPr>
                <w:rFonts w:ascii="Cambria Math" w:hAnsi="Cambria Math" w:cs="Times New Roman"/>
                <w:sz w:val="20"/>
                <w:szCs w:val="20"/>
              </w:rPr>
              <m:t>F</m:t>
            </m:r>
          </m:e>
          <m:sub>
            <m:r>
              <w:rPr>
                <w:rFonts w:ascii="Cambria Math" w:hAnsi="Times New Roman" w:cs="Times New Roman"/>
                <w:sz w:val="20"/>
                <w:szCs w:val="20"/>
              </w:rPr>
              <m:t>6</m:t>
            </m:r>
          </m:sub>
        </m:sSub>
        <m:r>
          <w:rPr>
            <w:rFonts w:ascii="Cambria Math" w:hAnsi="Times New Roman" w:cs="Times New Roman"/>
            <w:sz w:val="20"/>
            <w:szCs w:val="20"/>
          </w:rPr>
          <m:t xml:space="preserve">= </m:t>
        </m:r>
        <m:sSup>
          <m:sSupPr>
            <m:ctrlPr>
              <w:rPr>
                <w:rFonts w:ascii="Cambria Math" w:hAnsi="Times New Roman" w:cs="Times New Roman"/>
                <w:i/>
                <w:sz w:val="20"/>
                <w:szCs w:val="20"/>
              </w:rPr>
            </m:ctrlPr>
          </m:sSupPr>
          <m:e>
            <m:r>
              <w:rPr>
                <w:rFonts w:ascii="Cambria Math" w:hAnsi="Cambria Math" w:cs="Times New Roman"/>
                <w:sz w:val="20"/>
                <w:szCs w:val="20"/>
              </w:rPr>
              <m:t>e</m:t>
            </m:r>
          </m:e>
          <m:sup>
            <m:sSub>
              <m:sSubPr>
                <m:ctrlPr>
                  <w:rPr>
                    <w:rFonts w:ascii="Cambria Math" w:hAnsi="Times New Roman" w:cs="Times New Roman"/>
                    <w:i/>
                    <w:sz w:val="20"/>
                    <w:szCs w:val="20"/>
                  </w:rPr>
                </m:ctrlPr>
              </m:sSubPr>
              <m:e>
                <m:r>
                  <w:rPr>
                    <w:rFonts w:ascii="Cambria Math" w:hAnsi="Cambria Math" w:cs="Times New Roman"/>
                    <w:sz w:val="20"/>
                    <w:szCs w:val="20"/>
                  </w:rPr>
                  <m:t>a</m:t>
                </m:r>
              </m:e>
              <m:sub>
                <m:r>
                  <w:rPr>
                    <w:rFonts w:ascii="Cambria Math" w:hAnsi="Times New Roman" w:cs="Times New Roman"/>
                    <w:sz w:val="20"/>
                    <w:szCs w:val="20"/>
                  </w:rPr>
                  <m:t>6</m:t>
                </m:r>
              </m:sub>
            </m:sSub>
            <m:sSub>
              <m:sSubPr>
                <m:ctrlPr>
                  <w:rPr>
                    <w:rFonts w:ascii="Cambria Math" w:hAnsi="Times New Roman" w:cs="Times New Roman"/>
                    <w:i/>
                    <w:sz w:val="20"/>
                    <w:szCs w:val="20"/>
                  </w:rPr>
                </m:ctrlPr>
              </m:sSubPr>
              <m:e>
                <m:r>
                  <w:rPr>
                    <w:rFonts w:ascii="Cambria Math" w:hAnsi="Cambria Math" w:cs="Times New Roman"/>
                    <w:sz w:val="20"/>
                    <w:szCs w:val="20"/>
                  </w:rPr>
                  <m:t>x</m:t>
                </m:r>
              </m:e>
              <m:sub>
                <m:r>
                  <w:rPr>
                    <w:rFonts w:ascii="Cambria Math" w:hAnsi="Times New Roman" w:cs="Times New Roman"/>
                    <w:sz w:val="20"/>
                    <w:szCs w:val="20"/>
                  </w:rPr>
                  <m:t>6</m:t>
                </m:r>
              </m:sub>
            </m:sSub>
          </m:sup>
        </m:sSup>
        <m:r>
          <w:rPr>
            <w:rFonts w:ascii="Cambria Math" w:hAnsi="Times New Roman" w:cs="Times New Roman"/>
            <w:sz w:val="20"/>
            <w:szCs w:val="20"/>
          </w:rPr>
          <m:t xml:space="preserve"> = </m:t>
        </m:r>
        <m:sSup>
          <m:sSupPr>
            <m:ctrlPr>
              <w:rPr>
                <w:rFonts w:ascii="Cambria Math" w:hAnsi="Times New Roman" w:cs="Times New Roman"/>
                <w:i/>
                <w:sz w:val="20"/>
                <w:szCs w:val="20"/>
              </w:rPr>
            </m:ctrlPr>
          </m:sSupPr>
          <m:e>
            <m:r>
              <w:rPr>
                <w:rFonts w:ascii="Cambria Math" w:hAnsi="Cambria Math" w:cs="Times New Roman"/>
                <w:sz w:val="20"/>
                <w:szCs w:val="20"/>
              </w:rPr>
              <m:t>e</m:t>
            </m:r>
          </m:e>
          <m:sup>
            <m:sSub>
              <m:sSubPr>
                <m:ctrlPr>
                  <w:rPr>
                    <w:rFonts w:ascii="Cambria Math" w:hAnsi="Times New Roman" w:cs="Times New Roman"/>
                    <w:i/>
                    <w:sz w:val="20"/>
                    <w:szCs w:val="20"/>
                  </w:rPr>
                </m:ctrlPr>
              </m:sSubPr>
              <m:e>
                <m:r>
                  <w:rPr>
                    <w:rFonts w:ascii="Cambria Math" w:hAnsi="Cambria Math" w:cs="Times New Roman"/>
                    <w:sz w:val="20"/>
                    <w:szCs w:val="20"/>
                  </w:rPr>
                  <m:t>a</m:t>
                </m:r>
              </m:e>
              <m:sub>
                <m:r>
                  <w:rPr>
                    <w:rFonts w:ascii="Cambria Math" w:hAnsi="Times New Roman" w:cs="Times New Roman"/>
                    <w:sz w:val="20"/>
                    <w:szCs w:val="20"/>
                  </w:rPr>
                  <m:t>6</m:t>
                </m:r>
              </m:sub>
            </m:sSub>
            <m:func>
              <m:funcPr>
                <m:ctrlPr>
                  <w:rPr>
                    <w:rFonts w:ascii="Cambria Math" w:hAnsi="Times New Roman" w:cs="Times New Roman"/>
                    <w:i/>
                    <w:sz w:val="20"/>
                    <w:szCs w:val="20"/>
                  </w:rPr>
                </m:ctrlPr>
              </m:funcPr>
              <m:fName>
                <m:r>
                  <m:rPr>
                    <m:sty m:val="p"/>
                  </m:rPr>
                  <w:rPr>
                    <w:rFonts w:ascii="Cambria Math" w:hAnsi="Times New Roman" w:cs="Times New Roman"/>
                    <w:sz w:val="20"/>
                    <w:szCs w:val="20"/>
                  </w:rPr>
                  <m:t>ln</m:t>
                </m:r>
              </m:fName>
              <m:e>
                <m:d>
                  <m:dPr>
                    <m:begChr m:val="["/>
                    <m:endChr m:val="]"/>
                    <m:ctrlPr>
                      <w:rPr>
                        <w:rFonts w:ascii="Cambria Math" w:hAnsi="Times New Roman" w:cs="Times New Roman"/>
                        <w:i/>
                        <w:sz w:val="20"/>
                        <w:szCs w:val="20"/>
                      </w:rPr>
                    </m:ctrlPr>
                  </m:dPr>
                  <m:e>
                    <m:f>
                      <m:fPr>
                        <m:ctrlPr>
                          <w:rPr>
                            <w:rFonts w:ascii="Cambria Math" w:hAnsi="Times New Roman" w:cs="Times New Roman"/>
                            <w:i/>
                            <w:sz w:val="20"/>
                            <w:szCs w:val="20"/>
                          </w:rPr>
                        </m:ctrlPr>
                      </m:fPr>
                      <m:num>
                        <m:r>
                          <w:rPr>
                            <w:rFonts w:ascii="Cambria Math" w:hAnsi="Cambria Math" w:cs="Times New Roman"/>
                            <w:sz w:val="20"/>
                            <w:szCs w:val="20"/>
                          </w:rPr>
                          <m:t>N</m:t>
                        </m:r>
                        <m:r>
                          <w:rPr>
                            <w:rFonts w:ascii="Cambria Math" w:hAnsi="Times New Roman" w:cs="Times New Roman"/>
                            <w:sz w:val="20"/>
                            <w:szCs w:val="20"/>
                          </w:rPr>
                          <m:t xml:space="preserve"> </m:t>
                        </m:r>
                      </m:num>
                      <m:den>
                        <m:r>
                          <w:rPr>
                            <w:rFonts w:ascii="Cambria Math" w:hAnsi="Times New Roman" w:cs="Times New Roman"/>
                            <w:sz w:val="20"/>
                            <w:szCs w:val="20"/>
                          </w:rPr>
                          <m:t>100</m:t>
                        </m:r>
                      </m:den>
                    </m:f>
                  </m:e>
                </m:d>
              </m:e>
            </m:func>
          </m:sup>
        </m:sSup>
      </m:oMath>
      <w:r w:rsidRPr="002E7243">
        <w:rPr>
          <w:rFonts w:ascii="Times New Roman" w:hAnsi="Times New Roman" w:cs="Times New Roman"/>
          <w:sz w:val="20"/>
          <w:szCs w:val="20"/>
        </w:rPr>
        <w:t>……………..</w:t>
      </w:r>
      <w:proofErr w:type="gramEnd"/>
      <w:r w:rsidRPr="002E7243">
        <w:rPr>
          <w:rFonts w:ascii="Times New Roman" w:hAnsi="Times New Roman" w:cs="Times New Roman"/>
          <w:sz w:val="20"/>
          <w:szCs w:val="20"/>
        </w:rPr>
        <w:t xml:space="preserve"> (8)</w:t>
      </w:r>
    </w:p>
    <w:p w:rsidR="002E7243" w:rsidRPr="002E7243" w:rsidRDefault="002E7243" w:rsidP="002E7243">
      <w:pPr>
        <w:spacing w:after="0" w:line="240" w:lineRule="auto"/>
        <w:jc w:val="both"/>
        <w:rPr>
          <w:rFonts w:ascii="Times New Roman" w:hAnsi="Times New Roman" w:cs="Times New Roman"/>
          <w:sz w:val="20"/>
          <w:szCs w:val="20"/>
        </w:rPr>
      </w:pPr>
      <w:r w:rsidRPr="002E7243">
        <w:rPr>
          <w:rFonts w:ascii="Times New Roman" w:hAnsi="Times New Roman" w:cs="Times New Roman"/>
          <w:sz w:val="20"/>
          <w:szCs w:val="20"/>
        </w:rPr>
        <w:t>The term F</w:t>
      </w:r>
      <w:r w:rsidRPr="002E7243">
        <w:rPr>
          <w:rFonts w:ascii="Times New Roman" w:hAnsi="Times New Roman" w:cs="Times New Roman"/>
          <w:sz w:val="20"/>
          <w:szCs w:val="20"/>
          <w:vertAlign w:val="subscript"/>
        </w:rPr>
        <w:t>7</w:t>
      </w:r>
      <w:r w:rsidRPr="002E7243">
        <w:rPr>
          <w:rFonts w:ascii="Times New Roman" w:hAnsi="Times New Roman" w:cs="Times New Roman"/>
          <w:sz w:val="20"/>
          <w:szCs w:val="20"/>
        </w:rPr>
        <w:t xml:space="preserve"> represents the effect of tooth wear on penetration rate as the following equation</w:t>
      </w:r>
      <w:proofErr w:type="gramStart"/>
      <w:r w:rsidRPr="002E7243">
        <w:rPr>
          <w:rFonts w:ascii="Times New Roman" w:hAnsi="Times New Roman" w:cs="Times New Roman"/>
          <w:sz w:val="20"/>
          <w:szCs w:val="20"/>
        </w:rPr>
        <w:t>:</w:t>
      </w:r>
      <w:r w:rsidRPr="002E7243">
        <w:rPr>
          <w:rFonts w:ascii="Times New Roman" w:hAnsi="Times New Roman" w:cs="Times New Roman"/>
          <w:sz w:val="20"/>
          <w:szCs w:val="20"/>
        </w:rPr>
        <w:tab/>
      </w:r>
      <m:oMath>
        <m:sSub>
          <m:sSubPr>
            <m:ctrlPr>
              <w:rPr>
                <w:rFonts w:ascii="Cambria Math" w:hAnsi="Times New Roman" w:cs="Times New Roman"/>
                <w:i/>
                <w:sz w:val="20"/>
                <w:szCs w:val="20"/>
              </w:rPr>
            </m:ctrlPr>
          </m:sSubPr>
          <m:e>
            <m:r>
              <w:rPr>
                <w:rFonts w:ascii="Cambria Math" w:hAnsi="Cambria Math" w:cs="Times New Roman"/>
                <w:sz w:val="20"/>
                <w:szCs w:val="20"/>
              </w:rPr>
              <m:t>F</m:t>
            </m:r>
          </m:e>
          <m:sub>
            <m:r>
              <w:rPr>
                <w:rFonts w:ascii="Cambria Math" w:hAnsi="Times New Roman" w:cs="Times New Roman"/>
                <w:sz w:val="20"/>
                <w:szCs w:val="20"/>
              </w:rPr>
              <m:t>7</m:t>
            </m:r>
          </m:sub>
        </m:sSub>
        <m:r>
          <w:rPr>
            <w:rFonts w:ascii="Cambria Math" w:hAnsi="Times New Roman" w:cs="Times New Roman"/>
            <w:sz w:val="20"/>
            <w:szCs w:val="20"/>
          </w:rPr>
          <m:t xml:space="preserve">= </m:t>
        </m:r>
        <m:sSup>
          <m:sSupPr>
            <m:ctrlPr>
              <w:rPr>
                <w:rFonts w:ascii="Cambria Math" w:hAnsi="Times New Roman" w:cs="Times New Roman"/>
                <w:i/>
                <w:sz w:val="20"/>
                <w:szCs w:val="20"/>
              </w:rPr>
            </m:ctrlPr>
          </m:sSupPr>
          <m:e>
            <m:r>
              <w:rPr>
                <w:rFonts w:ascii="Cambria Math" w:hAnsi="Cambria Math" w:cs="Times New Roman"/>
                <w:sz w:val="20"/>
                <w:szCs w:val="20"/>
              </w:rPr>
              <m:t>e</m:t>
            </m:r>
          </m:e>
          <m:sup>
            <m:sSub>
              <m:sSubPr>
                <m:ctrlPr>
                  <w:rPr>
                    <w:rFonts w:ascii="Cambria Math" w:hAnsi="Times New Roman" w:cs="Times New Roman"/>
                    <w:i/>
                    <w:sz w:val="20"/>
                    <w:szCs w:val="20"/>
                  </w:rPr>
                </m:ctrlPr>
              </m:sSubPr>
              <m:e>
                <m:r>
                  <w:rPr>
                    <w:rFonts w:ascii="Cambria Math" w:hAnsi="Cambria Math" w:cs="Times New Roman"/>
                    <w:sz w:val="20"/>
                    <w:szCs w:val="20"/>
                  </w:rPr>
                  <m:t>a</m:t>
                </m:r>
              </m:e>
              <m:sub>
                <m:r>
                  <w:rPr>
                    <w:rFonts w:ascii="Cambria Math" w:hAnsi="Times New Roman" w:cs="Times New Roman"/>
                    <w:sz w:val="20"/>
                    <w:szCs w:val="20"/>
                  </w:rPr>
                  <m:t>7</m:t>
                </m:r>
              </m:sub>
            </m:sSub>
            <m:sSub>
              <m:sSubPr>
                <m:ctrlPr>
                  <w:rPr>
                    <w:rFonts w:ascii="Cambria Math" w:hAnsi="Times New Roman" w:cs="Times New Roman"/>
                    <w:i/>
                    <w:sz w:val="20"/>
                    <w:szCs w:val="20"/>
                  </w:rPr>
                </m:ctrlPr>
              </m:sSubPr>
              <m:e>
                <m:r>
                  <w:rPr>
                    <w:rFonts w:ascii="Cambria Math" w:hAnsi="Cambria Math" w:cs="Times New Roman"/>
                    <w:sz w:val="20"/>
                    <w:szCs w:val="20"/>
                  </w:rPr>
                  <m:t>x</m:t>
                </m:r>
              </m:e>
              <m:sub>
                <m:r>
                  <w:rPr>
                    <w:rFonts w:ascii="Cambria Math" w:hAnsi="Times New Roman" w:cs="Times New Roman"/>
                    <w:sz w:val="20"/>
                    <w:szCs w:val="20"/>
                  </w:rPr>
                  <m:t>7</m:t>
                </m:r>
              </m:sub>
            </m:sSub>
          </m:sup>
        </m:sSup>
        <m:r>
          <w:rPr>
            <w:rFonts w:ascii="Cambria Math" w:hAnsi="Times New Roman" w:cs="Times New Roman"/>
            <w:sz w:val="20"/>
            <w:szCs w:val="20"/>
          </w:rPr>
          <m:t xml:space="preserve"> = </m:t>
        </m:r>
        <m:sSup>
          <m:sSupPr>
            <m:ctrlPr>
              <w:rPr>
                <w:rFonts w:ascii="Cambria Math" w:hAnsi="Times New Roman" w:cs="Times New Roman"/>
                <w:i/>
                <w:sz w:val="20"/>
                <w:szCs w:val="20"/>
              </w:rPr>
            </m:ctrlPr>
          </m:sSupPr>
          <m:e>
            <m:r>
              <w:rPr>
                <w:rFonts w:ascii="Cambria Math" w:hAnsi="Cambria Math" w:cs="Times New Roman"/>
                <w:sz w:val="20"/>
                <w:szCs w:val="20"/>
              </w:rPr>
              <m:t>e</m:t>
            </m:r>
          </m:e>
          <m:sup>
            <m:sSub>
              <m:sSubPr>
                <m:ctrlPr>
                  <w:rPr>
                    <w:rFonts w:ascii="Cambria Math" w:hAnsi="Times New Roman" w:cs="Times New Roman"/>
                    <w:i/>
                    <w:sz w:val="20"/>
                    <w:szCs w:val="20"/>
                  </w:rPr>
                </m:ctrlPr>
              </m:sSubPr>
              <m:e>
                <m:r>
                  <w:rPr>
                    <w:rFonts w:ascii="Cambria Math" w:hAnsi="Cambria Math" w:cs="Times New Roman"/>
                    <w:sz w:val="20"/>
                    <w:szCs w:val="20"/>
                  </w:rPr>
                  <m:t>a</m:t>
                </m:r>
              </m:e>
              <m:sub>
                <m:r>
                  <w:rPr>
                    <w:rFonts w:ascii="Cambria Math" w:hAnsi="Times New Roman" w:cs="Times New Roman"/>
                    <w:sz w:val="20"/>
                    <w:szCs w:val="20"/>
                  </w:rPr>
                  <m:t>7</m:t>
                </m:r>
              </m:sub>
            </m:sSub>
            <m:d>
              <m:dPr>
                <m:ctrlPr>
                  <w:rPr>
                    <w:rFonts w:ascii="Cambria Math" w:hAnsi="Times New Roman" w:cs="Times New Roman"/>
                    <w:i/>
                    <w:sz w:val="20"/>
                    <w:szCs w:val="20"/>
                  </w:rPr>
                </m:ctrlPr>
              </m:dPr>
              <m:e>
                <m:r>
                  <w:rPr>
                    <w:rFonts w:ascii="Times New Roman" w:hAnsi="Times New Roman" w:cs="Times New Roman"/>
                    <w:sz w:val="20"/>
                    <w:szCs w:val="20"/>
                  </w:rPr>
                  <m:t>-</m:t>
                </m:r>
                <m:r>
                  <w:rPr>
                    <w:rFonts w:ascii="Times New Roman" w:hAnsi="Cambria Math" w:cs="Times New Roman"/>
                    <w:sz w:val="20"/>
                    <w:szCs w:val="20"/>
                  </w:rPr>
                  <m:t>h</m:t>
                </m:r>
              </m:e>
            </m:d>
          </m:sup>
        </m:sSup>
      </m:oMath>
      <w:r w:rsidRPr="002E7243">
        <w:rPr>
          <w:rFonts w:ascii="Times New Roman" w:hAnsi="Times New Roman" w:cs="Times New Roman"/>
          <w:sz w:val="20"/>
          <w:szCs w:val="20"/>
        </w:rPr>
        <w:t>……………..</w:t>
      </w:r>
      <w:proofErr w:type="gramEnd"/>
      <w:r w:rsidRPr="002E7243">
        <w:rPr>
          <w:rFonts w:ascii="Times New Roman" w:hAnsi="Times New Roman" w:cs="Times New Roman"/>
          <w:sz w:val="20"/>
          <w:szCs w:val="20"/>
        </w:rPr>
        <w:t xml:space="preserve"> (9)</w:t>
      </w:r>
    </w:p>
    <w:p w:rsidR="002E7243" w:rsidRPr="002E7243" w:rsidRDefault="002E7243" w:rsidP="002E7243">
      <w:pPr>
        <w:spacing w:after="0" w:line="240" w:lineRule="auto"/>
        <w:jc w:val="both"/>
        <w:rPr>
          <w:rFonts w:ascii="Times New Roman" w:hAnsi="Times New Roman" w:cs="Times New Roman"/>
          <w:sz w:val="20"/>
          <w:szCs w:val="20"/>
        </w:rPr>
      </w:pPr>
      <w:r w:rsidRPr="002E7243">
        <w:rPr>
          <w:rFonts w:ascii="Times New Roman" w:hAnsi="Times New Roman" w:cs="Times New Roman"/>
          <w:sz w:val="20"/>
          <w:szCs w:val="20"/>
        </w:rPr>
        <w:t>The term F</w:t>
      </w:r>
      <w:r w:rsidRPr="002E7243">
        <w:rPr>
          <w:rFonts w:ascii="Times New Roman" w:hAnsi="Times New Roman" w:cs="Times New Roman"/>
          <w:sz w:val="20"/>
          <w:szCs w:val="20"/>
          <w:vertAlign w:val="subscript"/>
        </w:rPr>
        <w:t>8</w:t>
      </w:r>
      <w:r w:rsidRPr="002E7243">
        <w:rPr>
          <w:rFonts w:ascii="Times New Roman" w:hAnsi="Times New Roman" w:cs="Times New Roman"/>
          <w:sz w:val="20"/>
          <w:szCs w:val="20"/>
        </w:rPr>
        <w:t xml:space="preserve"> represents the effect of bit hydraulics on penetration rate</w:t>
      </w:r>
      <w:r w:rsidRPr="002E7243">
        <w:rPr>
          <w:rFonts w:ascii="Times New Roman" w:hAnsi="Times New Roman" w:cs="Times New Roman"/>
          <w:i/>
          <w:iCs/>
          <w:sz w:val="20"/>
          <w:szCs w:val="20"/>
        </w:rPr>
        <w:t xml:space="preserve"> </w:t>
      </w:r>
      <w:r w:rsidRPr="002E7243">
        <w:rPr>
          <w:rFonts w:ascii="Times New Roman" w:hAnsi="Times New Roman" w:cs="Times New Roman"/>
          <w:sz w:val="20"/>
          <w:szCs w:val="20"/>
        </w:rPr>
        <w:t>as the following equation</w:t>
      </w:r>
      <w:proofErr w:type="gramStart"/>
      <w:r w:rsidRPr="002E7243">
        <w:rPr>
          <w:rFonts w:ascii="Times New Roman" w:hAnsi="Times New Roman" w:cs="Times New Roman"/>
          <w:sz w:val="20"/>
          <w:szCs w:val="20"/>
        </w:rPr>
        <w:t>:</w:t>
      </w:r>
      <w:r w:rsidRPr="002E7243">
        <w:rPr>
          <w:rFonts w:ascii="Times New Roman" w:hAnsi="Times New Roman" w:cs="Times New Roman"/>
          <w:sz w:val="20"/>
          <w:szCs w:val="20"/>
        </w:rPr>
        <w:tab/>
      </w:r>
      <m:oMath>
        <m:sSub>
          <m:sSubPr>
            <m:ctrlPr>
              <w:rPr>
                <w:rFonts w:ascii="Cambria Math" w:hAnsi="Times New Roman" w:cs="Times New Roman"/>
                <w:i/>
                <w:sz w:val="20"/>
                <w:szCs w:val="20"/>
              </w:rPr>
            </m:ctrlPr>
          </m:sSubPr>
          <m:e>
            <m:r>
              <w:rPr>
                <w:rFonts w:ascii="Cambria Math" w:hAnsi="Cambria Math" w:cs="Times New Roman"/>
                <w:sz w:val="20"/>
                <w:szCs w:val="20"/>
              </w:rPr>
              <m:t>F</m:t>
            </m:r>
          </m:e>
          <m:sub>
            <m:r>
              <w:rPr>
                <w:rFonts w:ascii="Cambria Math" w:hAnsi="Times New Roman" w:cs="Times New Roman"/>
                <w:sz w:val="20"/>
                <w:szCs w:val="20"/>
              </w:rPr>
              <m:t>8</m:t>
            </m:r>
          </m:sub>
        </m:sSub>
        <m:r>
          <w:rPr>
            <w:rFonts w:ascii="Cambria Math" w:hAnsi="Times New Roman" w:cs="Times New Roman"/>
            <w:sz w:val="20"/>
            <w:szCs w:val="20"/>
          </w:rPr>
          <m:t xml:space="preserve">= </m:t>
        </m:r>
        <m:sSup>
          <m:sSupPr>
            <m:ctrlPr>
              <w:rPr>
                <w:rFonts w:ascii="Cambria Math" w:hAnsi="Times New Roman" w:cs="Times New Roman"/>
                <w:i/>
                <w:sz w:val="20"/>
                <w:szCs w:val="20"/>
              </w:rPr>
            </m:ctrlPr>
          </m:sSupPr>
          <m:e>
            <m:r>
              <w:rPr>
                <w:rFonts w:ascii="Cambria Math" w:hAnsi="Cambria Math" w:cs="Times New Roman"/>
                <w:sz w:val="20"/>
                <w:szCs w:val="20"/>
              </w:rPr>
              <m:t>e</m:t>
            </m:r>
          </m:e>
          <m:sup>
            <m:sSub>
              <m:sSubPr>
                <m:ctrlPr>
                  <w:rPr>
                    <w:rFonts w:ascii="Cambria Math" w:hAnsi="Times New Roman" w:cs="Times New Roman"/>
                    <w:i/>
                    <w:sz w:val="20"/>
                    <w:szCs w:val="20"/>
                  </w:rPr>
                </m:ctrlPr>
              </m:sSubPr>
              <m:e>
                <m:r>
                  <w:rPr>
                    <w:rFonts w:ascii="Cambria Math" w:hAnsi="Cambria Math" w:cs="Times New Roman"/>
                    <w:sz w:val="20"/>
                    <w:szCs w:val="20"/>
                  </w:rPr>
                  <m:t>a</m:t>
                </m:r>
              </m:e>
              <m:sub>
                <m:r>
                  <w:rPr>
                    <w:rFonts w:ascii="Cambria Math" w:hAnsi="Times New Roman" w:cs="Times New Roman"/>
                    <w:sz w:val="20"/>
                    <w:szCs w:val="20"/>
                  </w:rPr>
                  <m:t>8</m:t>
                </m:r>
              </m:sub>
            </m:sSub>
            <m:sSub>
              <m:sSubPr>
                <m:ctrlPr>
                  <w:rPr>
                    <w:rFonts w:ascii="Cambria Math" w:hAnsi="Times New Roman" w:cs="Times New Roman"/>
                    <w:i/>
                    <w:sz w:val="20"/>
                    <w:szCs w:val="20"/>
                  </w:rPr>
                </m:ctrlPr>
              </m:sSubPr>
              <m:e>
                <m:r>
                  <w:rPr>
                    <w:rFonts w:ascii="Cambria Math" w:hAnsi="Cambria Math" w:cs="Times New Roman"/>
                    <w:sz w:val="20"/>
                    <w:szCs w:val="20"/>
                  </w:rPr>
                  <m:t>x</m:t>
                </m:r>
              </m:e>
              <m:sub>
                <m:r>
                  <w:rPr>
                    <w:rFonts w:ascii="Cambria Math" w:hAnsi="Times New Roman" w:cs="Times New Roman"/>
                    <w:sz w:val="20"/>
                    <w:szCs w:val="20"/>
                  </w:rPr>
                  <m:t>8</m:t>
                </m:r>
              </m:sub>
            </m:sSub>
          </m:sup>
        </m:sSup>
        <m:r>
          <w:rPr>
            <w:rFonts w:ascii="Cambria Math" w:hAnsi="Times New Roman" w:cs="Times New Roman"/>
            <w:sz w:val="20"/>
            <w:szCs w:val="20"/>
          </w:rPr>
          <m:t xml:space="preserve"> = </m:t>
        </m:r>
        <m:sSup>
          <m:sSupPr>
            <m:ctrlPr>
              <w:rPr>
                <w:rFonts w:ascii="Cambria Math" w:hAnsi="Times New Roman" w:cs="Times New Roman"/>
                <w:i/>
                <w:sz w:val="20"/>
                <w:szCs w:val="20"/>
              </w:rPr>
            </m:ctrlPr>
          </m:sSupPr>
          <m:e>
            <m:r>
              <w:rPr>
                <w:rFonts w:ascii="Cambria Math" w:hAnsi="Cambria Math" w:cs="Times New Roman"/>
                <w:sz w:val="20"/>
                <w:szCs w:val="20"/>
              </w:rPr>
              <m:t>e</m:t>
            </m:r>
          </m:e>
          <m:sup>
            <m:sSub>
              <m:sSubPr>
                <m:ctrlPr>
                  <w:rPr>
                    <w:rFonts w:ascii="Cambria Math" w:hAnsi="Times New Roman" w:cs="Times New Roman"/>
                    <w:i/>
                    <w:sz w:val="20"/>
                    <w:szCs w:val="20"/>
                  </w:rPr>
                </m:ctrlPr>
              </m:sSubPr>
              <m:e>
                <m:r>
                  <w:rPr>
                    <w:rFonts w:ascii="Cambria Math" w:hAnsi="Cambria Math" w:cs="Times New Roman"/>
                    <w:sz w:val="20"/>
                    <w:szCs w:val="20"/>
                  </w:rPr>
                  <m:t>a</m:t>
                </m:r>
              </m:e>
              <m:sub>
                <m:r>
                  <w:rPr>
                    <w:rFonts w:ascii="Cambria Math" w:hAnsi="Times New Roman" w:cs="Times New Roman"/>
                    <w:sz w:val="20"/>
                    <w:szCs w:val="20"/>
                  </w:rPr>
                  <m:t>8</m:t>
                </m:r>
              </m:sub>
            </m:sSub>
            <m:r>
              <w:rPr>
                <w:rFonts w:ascii="Cambria Math" w:hAnsi="Times New Roman" w:cs="Times New Roman"/>
                <w:sz w:val="20"/>
                <w:szCs w:val="20"/>
              </w:rPr>
              <m:t>(</m:t>
            </m:r>
            <m:f>
              <m:fPr>
                <m:ctrlPr>
                  <w:rPr>
                    <w:rFonts w:ascii="Cambria Math" w:hAnsi="Times New Roman" w:cs="Times New Roman"/>
                    <w:i/>
                    <w:sz w:val="20"/>
                    <w:szCs w:val="20"/>
                  </w:rPr>
                </m:ctrlPr>
              </m:fPr>
              <m:num>
                <m:r>
                  <w:rPr>
                    <w:rFonts w:ascii="Cambria Math" w:hAnsi="Cambria Math" w:cs="Times New Roman"/>
                    <w:sz w:val="20"/>
                    <w:szCs w:val="20"/>
                  </w:rPr>
                  <m:t>ρq</m:t>
                </m:r>
              </m:num>
              <m:den>
                <m:r>
                  <w:rPr>
                    <w:rFonts w:ascii="Cambria Math" w:hAnsi="Times New Roman" w:cs="Times New Roman"/>
                    <w:sz w:val="20"/>
                    <w:szCs w:val="20"/>
                  </w:rPr>
                  <m:t>350</m:t>
                </m:r>
                <m:r>
                  <w:rPr>
                    <w:rFonts w:ascii="Cambria Math" w:hAnsi="Cambria Math" w:cs="Times New Roman"/>
                    <w:sz w:val="20"/>
                    <w:szCs w:val="20"/>
                  </w:rPr>
                  <m:t>μ</m:t>
                </m:r>
                <m:sSub>
                  <m:sSubPr>
                    <m:ctrlPr>
                      <w:rPr>
                        <w:rFonts w:ascii="Cambria Math" w:hAnsi="Times New Roman"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n</m:t>
                    </m:r>
                  </m:sub>
                </m:sSub>
              </m:den>
            </m:f>
            <m:r>
              <w:rPr>
                <w:rFonts w:ascii="Cambria Math" w:hAnsi="Times New Roman" w:cs="Times New Roman"/>
                <w:sz w:val="20"/>
                <w:szCs w:val="20"/>
              </w:rPr>
              <m:t>)</m:t>
            </m:r>
          </m:sup>
        </m:sSup>
      </m:oMath>
      <w:r w:rsidRPr="002E7243">
        <w:rPr>
          <w:rFonts w:ascii="Times New Roman" w:hAnsi="Times New Roman" w:cs="Times New Roman"/>
          <w:sz w:val="20"/>
          <w:szCs w:val="20"/>
        </w:rPr>
        <w:t>……………..</w:t>
      </w:r>
      <w:proofErr w:type="gramEnd"/>
      <w:r w:rsidRPr="002E7243">
        <w:rPr>
          <w:rFonts w:ascii="Times New Roman" w:hAnsi="Times New Roman" w:cs="Times New Roman"/>
          <w:sz w:val="20"/>
          <w:szCs w:val="20"/>
        </w:rPr>
        <w:t xml:space="preserve"> (10)</w:t>
      </w:r>
    </w:p>
    <w:p w:rsidR="002E7243" w:rsidRPr="002E7243" w:rsidRDefault="002E7243" w:rsidP="002E7243">
      <w:pPr>
        <w:spacing w:after="0" w:line="240" w:lineRule="auto"/>
        <w:jc w:val="both"/>
        <w:rPr>
          <w:rFonts w:ascii="Times New Roman" w:hAnsi="Times New Roman" w:cs="Times New Roman"/>
          <w:sz w:val="20"/>
          <w:szCs w:val="20"/>
        </w:rPr>
      </w:pPr>
      <w:r w:rsidRPr="002E7243">
        <w:rPr>
          <w:rFonts w:ascii="Times New Roman" w:hAnsi="Times New Roman" w:cs="Times New Roman"/>
          <w:sz w:val="20"/>
          <w:szCs w:val="20"/>
        </w:rPr>
        <w:t>Above equations defined relationship between penetration rate and the other drilling variables, but constants from a</w:t>
      </w:r>
      <w:r w:rsidRPr="002E7243">
        <w:rPr>
          <w:rFonts w:ascii="Times New Roman" w:hAnsi="Times New Roman" w:cs="Times New Roman"/>
          <w:sz w:val="20"/>
          <w:szCs w:val="20"/>
          <w:vertAlign w:val="subscript"/>
        </w:rPr>
        <w:t xml:space="preserve">1 </w:t>
      </w:r>
      <w:r w:rsidRPr="002E7243">
        <w:rPr>
          <w:rFonts w:ascii="Times New Roman" w:hAnsi="Times New Roman" w:cs="Times New Roman"/>
          <w:sz w:val="20"/>
          <w:szCs w:val="20"/>
        </w:rPr>
        <w:t>to a</w:t>
      </w:r>
      <w:r w:rsidRPr="002E7243">
        <w:rPr>
          <w:rFonts w:ascii="Times New Roman" w:hAnsi="Times New Roman" w:cs="Times New Roman"/>
          <w:sz w:val="20"/>
          <w:szCs w:val="20"/>
          <w:vertAlign w:val="subscript"/>
        </w:rPr>
        <w:t>8</w:t>
      </w:r>
      <w:r w:rsidRPr="002E7243">
        <w:rPr>
          <w:rFonts w:ascii="Times New Roman" w:hAnsi="Times New Roman" w:cs="Times New Roman"/>
          <w:sz w:val="20"/>
          <w:szCs w:val="20"/>
        </w:rPr>
        <w:t xml:space="preserve"> must be determined before this equation can be applied through multiple regression or any other mathematical solutions; then optimum weight on bit and rotation per minutes could be determined using the following equations:</w:t>
      </w:r>
    </w:p>
    <w:p w:rsidR="00F04F92" w:rsidRPr="002E7243" w:rsidRDefault="00952D36" w:rsidP="002E7243">
      <w:pPr>
        <w:spacing w:after="0" w:line="240" w:lineRule="auto"/>
        <w:jc w:val="both"/>
        <w:rPr>
          <w:rFonts w:ascii="Times New Roman" w:hAnsi="Times New Roman" w:cs="Times New Roman"/>
          <w:sz w:val="20"/>
          <w:szCs w:val="20"/>
        </w:rPr>
      </w:pPr>
      <m:oMath>
        <m:sSub>
          <m:sSubPr>
            <m:ctrlPr>
              <w:rPr>
                <w:rFonts w:ascii="Cambria Math" w:hAnsi="Times New Roman" w:cs="Times New Roman"/>
                <w:i/>
                <w:sz w:val="20"/>
                <w:szCs w:val="20"/>
              </w:rPr>
            </m:ctrlPr>
          </m:sSubPr>
          <m:e>
            <m:d>
              <m:dPr>
                <m:begChr m:val="["/>
                <m:endChr m:val="]"/>
                <m:ctrlPr>
                  <w:rPr>
                    <w:rFonts w:ascii="Cambria Math" w:hAnsi="Times New Roman" w:cs="Times New Roman"/>
                    <w:i/>
                    <w:sz w:val="20"/>
                    <w:szCs w:val="20"/>
                  </w:rPr>
                </m:ctrlPr>
              </m:dPr>
              <m:e>
                <m:f>
                  <m:fPr>
                    <m:ctrlPr>
                      <w:rPr>
                        <w:rFonts w:ascii="Cambria Math" w:hAnsi="Times New Roman" w:cs="Times New Roman"/>
                        <w:i/>
                        <w:sz w:val="20"/>
                        <w:szCs w:val="20"/>
                      </w:rPr>
                    </m:ctrlPr>
                  </m:fPr>
                  <m:num>
                    <m:r>
                      <w:rPr>
                        <w:rFonts w:ascii="Cambria Math" w:hAnsi="Cambria Math" w:cs="Times New Roman"/>
                        <w:sz w:val="20"/>
                        <w:szCs w:val="20"/>
                      </w:rPr>
                      <m:t>W</m:t>
                    </m:r>
                  </m:num>
                  <m:den>
                    <m:sSub>
                      <m:sSubPr>
                        <m:ctrlPr>
                          <w:rPr>
                            <w:rFonts w:ascii="Cambria Math" w:hAnsi="Times New Roman"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b</m:t>
                        </m:r>
                      </m:sub>
                    </m:sSub>
                  </m:den>
                </m:f>
              </m:e>
            </m:d>
          </m:e>
          <m:sub>
            <m:r>
              <w:rPr>
                <w:rFonts w:ascii="Cambria Math" w:hAnsi="Cambria Math" w:cs="Times New Roman"/>
                <w:sz w:val="20"/>
                <w:szCs w:val="20"/>
              </w:rPr>
              <m:t>opt</m:t>
            </m:r>
          </m:sub>
        </m:sSub>
        <m:r>
          <w:rPr>
            <w:rFonts w:ascii="Cambria Math" w:hAnsi="Times New Roman" w:cs="Times New Roman"/>
            <w:sz w:val="20"/>
            <w:szCs w:val="20"/>
          </w:rPr>
          <m:t xml:space="preserve">= </m:t>
        </m:r>
        <m:f>
          <m:fPr>
            <m:ctrlPr>
              <w:rPr>
                <w:rFonts w:ascii="Cambria Math" w:hAnsi="Times New Roman" w:cs="Times New Roman"/>
                <w:i/>
                <w:sz w:val="20"/>
                <w:szCs w:val="20"/>
              </w:rPr>
            </m:ctrlPr>
          </m:fPr>
          <m:num>
            <m:sSub>
              <m:sSubPr>
                <m:ctrlPr>
                  <w:rPr>
                    <w:rFonts w:ascii="Cambria Math" w:hAnsi="Times New Roman" w:cs="Times New Roman"/>
                    <w:i/>
                    <w:sz w:val="20"/>
                    <w:szCs w:val="20"/>
                  </w:rPr>
                </m:ctrlPr>
              </m:sSubPr>
              <m:e>
                <m:r>
                  <w:rPr>
                    <w:rFonts w:ascii="Cambria Math" w:hAnsi="Cambria Math" w:cs="Times New Roman"/>
                    <w:sz w:val="20"/>
                    <w:szCs w:val="20"/>
                  </w:rPr>
                  <m:t>a</m:t>
                </m:r>
              </m:e>
              <m:sub>
                <m:r>
                  <w:rPr>
                    <w:rFonts w:ascii="Cambria Math" w:hAnsi="Times New Roman" w:cs="Times New Roman"/>
                    <w:sz w:val="20"/>
                    <w:szCs w:val="20"/>
                  </w:rPr>
                  <m:t>5</m:t>
                </m:r>
              </m:sub>
            </m:sSub>
            <m:sSub>
              <m:sSubPr>
                <m:ctrlPr>
                  <w:rPr>
                    <w:rFonts w:ascii="Cambria Math" w:hAnsi="Times New Roman" w:cs="Times New Roman"/>
                    <w:i/>
                    <w:sz w:val="20"/>
                    <w:szCs w:val="20"/>
                  </w:rPr>
                </m:ctrlPr>
              </m:sSubPr>
              <m:e>
                <m:r>
                  <w:rPr>
                    <w:rFonts w:ascii="Cambria Math" w:hAnsi="Cambria Math" w:cs="Times New Roman"/>
                    <w:sz w:val="20"/>
                    <w:szCs w:val="20"/>
                  </w:rPr>
                  <m:t>H</m:t>
                </m:r>
              </m:e>
              <m:sub>
                <m:r>
                  <w:rPr>
                    <w:rFonts w:ascii="Cambria Math" w:hAnsi="Times New Roman" w:cs="Times New Roman"/>
                    <w:sz w:val="20"/>
                    <w:szCs w:val="20"/>
                  </w:rPr>
                  <m:t>1</m:t>
                </m:r>
              </m:sub>
            </m:sSub>
            <m:sSub>
              <m:sSubPr>
                <m:ctrlPr>
                  <w:rPr>
                    <w:rFonts w:ascii="Cambria Math" w:hAnsi="Times New Roman" w:cs="Times New Roman"/>
                    <w:i/>
                    <w:sz w:val="20"/>
                    <w:szCs w:val="20"/>
                  </w:rPr>
                </m:ctrlPr>
              </m:sSubPr>
              <m:e>
                <m:d>
                  <m:dPr>
                    <m:ctrlPr>
                      <w:rPr>
                        <w:rFonts w:ascii="Cambria Math" w:hAnsi="Times New Roman" w:cs="Times New Roman"/>
                        <w:i/>
                        <w:sz w:val="20"/>
                        <w:szCs w:val="20"/>
                      </w:rPr>
                    </m:ctrlPr>
                  </m:dPr>
                  <m:e>
                    <m:f>
                      <m:fPr>
                        <m:ctrlPr>
                          <w:rPr>
                            <w:rFonts w:ascii="Cambria Math" w:hAnsi="Times New Roman" w:cs="Times New Roman"/>
                            <w:i/>
                            <w:sz w:val="20"/>
                            <w:szCs w:val="20"/>
                          </w:rPr>
                        </m:ctrlPr>
                      </m:fPr>
                      <m:num>
                        <m:r>
                          <w:rPr>
                            <w:rFonts w:ascii="Cambria Math" w:hAnsi="Cambria Math" w:cs="Times New Roman"/>
                            <w:sz w:val="20"/>
                            <w:szCs w:val="20"/>
                          </w:rPr>
                          <m:t>W</m:t>
                        </m:r>
                      </m:num>
                      <m:den>
                        <m:sSub>
                          <m:sSubPr>
                            <m:ctrlPr>
                              <w:rPr>
                                <w:rFonts w:ascii="Cambria Math" w:hAnsi="Times New Roman"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b</m:t>
                            </m:r>
                          </m:sub>
                        </m:sSub>
                      </m:den>
                    </m:f>
                  </m:e>
                </m:d>
              </m:e>
              <m:sub>
                <m:r>
                  <w:rPr>
                    <w:rFonts w:ascii="Cambria Math" w:hAnsi="Cambria Math" w:cs="Times New Roman"/>
                    <w:sz w:val="20"/>
                    <w:szCs w:val="20"/>
                  </w:rPr>
                  <m:t>max</m:t>
                </m:r>
              </m:sub>
            </m:sSub>
            <m:r>
              <w:rPr>
                <w:rFonts w:ascii="Cambria Math" w:hAnsi="Times New Roman" w:cs="Times New Roman"/>
                <w:sz w:val="20"/>
                <w:szCs w:val="20"/>
              </w:rPr>
              <m:t xml:space="preserve">+ </m:t>
            </m:r>
            <m:sSub>
              <m:sSubPr>
                <m:ctrlPr>
                  <w:rPr>
                    <w:rFonts w:ascii="Cambria Math" w:hAnsi="Times New Roman" w:cs="Times New Roman"/>
                    <w:i/>
                    <w:sz w:val="20"/>
                    <w:szCs w:val="20"/>
                  </w:rPr>
                </m:ctrlPr>
              </m:sSubPr>
              <m:e>
                <m:r>
                  <w:rPr>
                    <w:rFonts w:ascii="Cambria Math" w:hAnsi="Cambria Math" w:cs="Times New Roman"/>
                    <w:sz w:val="20"/>
                    <w:szCs w:val="20"/>
                  </w:rPr>
                  <m:t>a</m:t>
                </m:r>
              </m:e>
              <m:sub>
                <m:r>
                  <w:rPr>
                    <w:rFonts w:ascii="Cambria Math" w:hAnsi="Times New Roman" w:cs="Times New Roman"/>
                    <w:sz w:val="20"/>
                    <w:szCs w:val="20"/>
                  </w:rPr>
                  <m:t>6</m:t>
                </m:r>
              </m:sub>
            </m:sSub>
            <m:sSub>
              <m:sSubPr>
                <m:ctrlPr>
                  <w:rPr>
                    <w:rFonts w:ascii="Cambria Math" w:hAnsi="Times New Roman" w:cs="Times New Roman"/>
                    <w:i/>
                    <w:sz w:val="20"/>
                    <w:szCs w:val="20"/>
                  </w:rPr>
                </m:ctrlPr>
              </m:sSubPr>
              <m:e>
                <m:d>
                  <m:dPr>
                    <m:ctrlPr>
                      <w:rPr>
                        <w:rFonts w:ascii="Cambria Math" w:hAnsi="Times New Roman" w:cs="Times New Roman"/>
                        <w:i/>
                        <w:sz w:val="20"/>
                        <w:szCs w:val="20"/>
                      </w:rPr>
                    </m:ctrlPr>
                  </m:dPr>
                  <m:e>
                    <m:f>
                      <m:fPr>
                        <m:ctrlPr>
                          <w:rPr>
                            <w:rFonts w:ascii="Cambria Math" w:hAnsi="Times New Roman" w:cs="Times New Roman"/>
                            <w:i/>
                            <w:sz w:val="20"/>
                            <w:szCs w:val="20"/>
                          </w:rPr>
                        </m:ctrlPr>
                      </m:fPr>
                      <m:num>
                        <m:r>
                          <w:rPr>
                            <w:rFonts w:ascii="Cambria Math" w:hAnsi="Cambria Math" w:cs="Times New Roman"/>
                            <w:sz w:val="20"/>
                            <w:szCs w:val="20"/>
                          </w:rPr>
                          <m:t>W</m:t>
                        </m:r>
                      </m:num>
                      <m:den>
                        <m:sSub>
                          <m:sSubPr>
                            <m:ctrlPr>
                              <w:rPr>
                                <w:rFonts w:ascii="Cambria Math" w:hAnsi="Times New Roman"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b</m:t>
                            </m:r>
                          </m:sub>
                        </m:sSub>
                      </m:den>
                    </m:f>
                  </m:e>
                </m:d>
              </m:e>
              <m:sub>
                <m:r>
                  <w:rPr>
                    <w:rFonts w:ascii="Cambria Math" w:hAnsi="Cambria Math" w:cs="Times New Roman"/>
                    <w:sz w:val="20"/>
                    <w:szCs w:val="20"/>
                  </w:rPr>
                  <m:t>t</m:t>
                </m:r>
              </m:sub>
            </m:sSub>
            <m:r>
              <w:rPr>
                <w:rFonts w:ascii="Cambria Math" w:hAnsi="Times New Roman" w:cs="Times New Roman"/>
                <w:sz w:val="20"/>
                <w:szCs w:val="20"/>
              </w:rPr>
              <m:t xml:space="preserve"> </m:t>
            </m:r>
          </m:num>
          <m:den>
            <m:sSub>
              <m:sSubPr>
                <m:ctrlPr>
                  <w:rPr>
                    <w:rFonts w:ascii="Cambria Math" w:hAnsi="Times New Roman" w:cs="Times New Roman"/>
                    <w:i/>
                    <w:sz w:val="20"/>
                    <w:szCs w:val="20"/>
                  </w:rPr>
                </m:ctrlPr>
              </m:sSubPr>
              <m:e>
                <m:r>
                  <w:rPr>
                    <w:rFonts w:ascii="Cambria Math" w:hAnsi="Cambria Math" w:cs="Times New Roman"/>
                    <w:sz w:val="20"/>
                    <w:szCs w:val="20"/>
                  </w:rPr>
                  <m:t>a</m:t>
                </m:r>
              </m:e>
              <m:sub>
                <m:r>
                  <w:rPr>
                    <w:rFonts w:ascii="Cambria Math" w:hAnsi="Times New Roman" w:cs="Times New Roman"/>
                    <w:sz w:val="20"/>
                    <w:szCs w:val="20"/>
                  </w:rPr>
                  <m:t>5</m:t>
                </m:r>
              </m:sub>
            </m:sSub>
            <m:sSub>
              <m:sSubPr>
                <m:ctrlPr>
                  <w:rPr>
                    <w:rFonts w:ascii="Cambria Math" w:hAnsi="Times New Roman" w:cs="Times New Roman"/>
                    <w:i/>
                    <w:sz w:val="20"/>
                    <w:szCs w:val="20"/>
                  </w:rPr>
                </m:ctrlPr>
              </m:sSubPr>
              <m:e>
                <m:r>
                  <w:rPr>
                    <w:rFonts w:ascii="Cambria Math" w:hAnsi="Cambria Math" w:cs="Times New Roman"/>
                    <w:sz w:val="20"/>
                    <w:szCs w:val="20"/>
                  </w:rPr>
                  <m:t>H</m:t>
                </m:r>
              </m:e>
              <m:sub>
                <m:r>
                  <w:rPr>
                    <w:rFonts w:ascii="Cambria Math" w:hAnsi="Times New Roman" w:cs="Times New Roman"/>
                    <w:sz w:val="20"/>
                    <w:szCs w:val="20"/>
                  </w:rPr>
                  <m:t>1</m:t>
                </m:r>
              </m:sub>
            </m:sSub>
            <m:r>
              <w:rPr>
                <w:rFonts w:ascii="Cambria Math" w:hAnsi="Times New Roman" w:cs="Times New Roman"/>
                <w:sz w:val="20"/>
                <w:szCs w:val="20"/>
              </w:rPr>
              <m:t xml:space="preserve">+ </m:t>
            </m:r>
            <m:sSub>
              <m:sSubPr>
                <m:ctrlPr>
                  <w:rPr>
                    <w:rFonts w:ascii="Cambria Math" w:hAnsi="Times New Roman" w:cs="Times New Roman"/>
                    <w:i/>
                    <w:sz w:val="20"/>
                    <w:szCs w:val="20"/>
                  </w:rPr>
                </m:ctrlPr>
              </m:sSubPr>
              <m:e>
                <m:r>
                  <w:rPr>
                    <w:rFonts w:ascii="Cambria Math" w:hAnsi="Cambria Math" w:cs="Times New Roman"/>
                    <w:sz w:val="20"/>
                    <w:szCs w:val="20"/>
                  </w:rPr>
                  <m:t>a</m:t>
                </m:r>
              </m:e>
              <m:sub>
                <m:r>
                  <w:rPr>
                    <w:rFonts w:ascii="Cambria Math" w:hAnsi="Times New Roman" w:cs="Times New Roman"/>
                    <w:sz w:val="20"/>
                    <w:szCs w:val="20"/>
                  </w:rPr>
                  <m:t>6</m:t>
                </m:r>
              </m:sub>
            </m:sSub>
          </m:den>
        </m:f>
      </m:oMath>
      <w:r w:rsidR="002E7243" w:rsidRPr="002E7243">
        <w:rPr>
          <w:rFonts w:ascii="Times New Roman" w:hAnsi="Times New Roman" w:cs="Times New Roman"/>
          <w:sz w:val="20"/>
          <w:szCs w:val="20"/>
        </w:rPr>
        <w:t xml:space="preserve"> …………….. (11)</w:t>
      </w:r>
    </w:p>
    <w:p w:rsidR="002E7243" w:rsidRPr="002E7243" w:rsidRDefault="002E7243" w:rsidP="002E7243">
      <w:pPr>
        <w:spacing w:after="0" w:line="240" w:lineRule="auto"/>
        <w:jc w:val="both"/>
        <w:rPr>
          <w:rFonts w:ascii="Times New Roman" w:hAnsi="Times New Roman" w:cs="Times New Roman"/>
          <w:sz w:val="20"/>
          <w:szCs w:val="20"/>
        </w:rPr>
      </w:pPr>
    </w:p>
    <w:p w:rsidR="002E7243" w:rsidRDefault="00952D36" w:rsidP="002E7243">
      <w:pPr>
        <w:spacing w:after="0" w:line="240" w:lineRule="auto"/>
        <w:jc w:val="center"/>
        <w:rPr>
          <w:rFonts w:ascii="Times New Roman" w:hAnsi="Times New Roman" w:cs="Times New Roman"/>
          <w:sz w:val="20"/>
          <w:szCs w:val="20"/>
        </w:rPr>
      </w:pPr>
      <m:oMath>
        <m:sSub>
          <m:sSubPr>
            <m:ctrlPr>
              <w:rPr>
                <w:rFonts w:ascii="Cambria Math" w:hAnsi="Times New Roman" w:cs="Times New Roman"/>
                <w:i/>
                <w:sz w:val="20"/>
                <w:szCs w:val="20"/>
              </w:rPr>
            </m:ctrlPr>
          </m:sSubPr>
          <m:e>
            <m:d>
              <m:dPr>
                <m:begChr m:val="["/>
                <m:endChr m:val="]"/>
                <m:ctrlPr>
                  <w:rPr>
                    <w:rFonts w:ascii="Cambria Math" w:hAnsi="Times New Roman" w:cs="Times New Roman"/>
                    <w:i/>
                    <w:sz w:val="20"/>
                    <w:szCs w:val="20"/>
                  </w:rPr>
                </m:ctrlPr>
              </m:dPr>
              <m:e>
                <m:r>
                  <w:rPr>
                    <w:rFonts w:ascii="Cambria Math" w:hAnsi="Cambria Math" w:cs="Times New Roman"/>
                    <w:sz w:val="20"/>
                    <w:szCs w:val="20"/>
                  </w:rPr>
                  <m:t>N</m:t>
                </m:r>
              </m:e>
            </m:d>
          </m:e>
          <m:sub>
            <m:r>
              <w:rPr>
                <w:rFonts w:ascii="Cambria Math" w:hAnsi="Cambria Math" w:cs="Times New Roman"/>
                <w:sz w:val="20"/>
                <w:szCs w:val="20"/>
              </w:rPr>
              <m:t>Opt</m:t>
            </m:r>
          </m:sub>
        </m:sSub>
        <m:r>
          <w:rPr>
            <w:rFonts w:ascii="Cambria Math" w:hAnsi="Times New Roman" w:cs="Times New Roman"/>
            <w:sz w:val="20"/>
            <w:szCs w:val="20"/>
          </w:rPr>
          <m:t>=60</m:t>
        </m:r>
        <m:d>
          <m:dPr>
            <m:begChr m:val="["/>
            <m:endChr m:val="]"/>
            <m:ctrlPr>
              <w:rPr>
                <w:rFonts w:ascii="Cambria Math" w:hAnsi="Times New Roman" w:cs="Times New Roman"/>
                <w:i/>
                <w:sz w:val="20"/>
                <w:szCs w:val="20"/>
              </w:rPr>
            </m:ctrlPr>
          </m:dPr>
          <m:e>
            <m:f>
              <m:fPr>
                <m:ctrlPr>
                  <w:rPr>
                    <w:rFonts w:ascii="Cambria Math" w:hAnsi="Times New Roman" w:cs="Times New Roman"/>
                    <w:i/>
                    <w:sz w:val="20"/>
                    <w:szCs w:val="20"/>
                  </w:rPr>
                </m:ctrlPr>
              </m:fPr>
              <m:num>
                <m:sSub>
                  <m:sSubPr>
                    <m:ctrlPr>
                      <w:rPr>
                        <w:rFonts w:ascii="Cambria Math" w:hAnsi="Times New Roman" w:cs="Times New Roman"/>
                        <w:i/>
                        <w:sz w:val="20"/>
                        <w:szCs w:val="20"/>
                      </w:rPr>
                    </m:ctrlPr>
                  </m:sSubPr>
                  <m:e>
                    <m:r>
                      <w:rPr>
                        <w:rFonts w:ascii="Cambria Math" w:hAnsi="Cambria Math" w:cs="Times New Roman"/>
                        <w:sz w:val="20"/>
                        <w:szCs w:val="20"/>
                      </w:rPr>
                      <m:t>τ</m:t>
                    </m:r>
                  </m:e>
                  <m:sub>
                    <m:r>
                      <w:rPr>
                        <w:rFonts w:ascii="Cambria Math" w:hAnsi="Cambria Math" w:cs="Times New Roman"/>
                        <w:sz w:val="20"/>
                        <w:szCs w:val="20"/>
                      </w:rPr>
                      <m:t>H</m:t>
                    </m:r>
                  </m:sub>
                </m:sSub>
              </m:num>
              <m:den>
                <m:sSub>
                  <m:sSubPr>
                    <m:ctrlPr>
                      <w:rPr>
                        <w:rFonts w:ascii="Cambria Math" w:hAnsi="Times New Roman"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b</m:t>
                    </m:r>
                  </m:sub>
                </m:sSub>
              </m:den>
            </m:f>
            <m:f>
              <m:fPr>
                <m:ctrlPr>
                  <w:rPr>
                    <w:rFonts w:ascii="Cambria Math" w:hAnsi="Times New Roman" w:cs="Times New Roman"/>
                    <w:i/>
                    <w:sz w:val="20"/>
                    <w:szCs w:val="20"/>
                  </w:rPr>
                </m:ctrlPr>
              </m:fPr>
              <m:num>
                <m:sSub>
                  <m:sSubPr>
                    <m:ctrlPr>
                      <w:rPr>
                        <w:rFonts w:ascii="Cambria Math" w:hAnsi="Times New Roman" w:cs="Times New Roman"/>
                        <w:i/>
                        <w:sz w:val="20"/>
                        <w:szCs w:val="20"/>
                      </w:rPr>
                    </m:ctrlPr>
                  </m:sSubPr>
                  <m:e>
                    <m:d>
                      <m:dPr>
                        <m:ctrlPr>
                          <w:rPr>
                            <w:rFonts w:ascii="Cambria Math" w:hAnsi="Times New Roman" w:cs="Times New Roman"/>
                            <w:i/>
                            <w:sz w:val="20"/>
                            <w:szCs w:val="20"/>
                          </w:rPr>
                        </m:ctrlPr>
                      </m:dPr>
                      <m:e>
                        <m:f>
                          <m:fPr>
                            <m:ctrlPr>
                              <w:rPr>
                                <w:rFonts w:ascii="Cambria Math" w:hAnsi="Times New Roman" w:cs="Times New Roman"/>
                                <w:i/>
                                <w:sz w:val="20"/>
                                <w:szCs w:val="20"/>
                              </w:rPr>
                            </m:ctrlPr>
                          </m:fPr>
                          <m:num>
                            <m:r>
                              <w:rPr>
                                <w:rFonts w:ascii="Cambria Math" w:hAnsi="Cambria Math" w:cs="Times New Roman"/>
                                <w:sz w:val="20"/>
                                <w:szCs w:val="20"/>
                              </w:rPr>
                              <m:t>W</m:t>
                            </m:r>
                          </m:num>
                          <m:den>
                            <m:sSub>
                              <m:sSubPr>
                                <m:ctrlPr>
                                  <w:rPr>
                                    <w:rFonts w:ascii="Cambria Math" w:hAnsi="Times New Roman"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b</m:t>
                                </m:r>
                              </m:sub>
                            </m:sSub>
                          </m:den>
                        </m:f>
                      </m:e>
                    </m:d>
                  </m:e>
                  <m:sub>
                    <m:r>
                      <w:rPr>
                        <w:rFonts w:ascii="Cambria Math" w:hAnsi="Cambria Math" w:cs="Times New Roman"/>
                        <w:sz w:val="20"/>
                        <w:szCs w:val="20"/>
                      </w:rPr>
                      <m:t>max</m:t>
                    </m:r>
                  </m:sub>
                </m:sSub>
                <m:r>
                  <w:rPr>
                    <w:rFonts w:ascii="Cambria Math" w:hAnsi="Times New Roman" w:cs="Times New Roman"/>
                    <w:sz w:val="20"/>
                    <w:szCs w:val="20"/>
                  </w:rPr>
                  <m:t xml:space="preserve">+ </m:t>
                </m:r>
                <m:sSub>
                  <m:sSubPr>
                    <m:ctrlPr>
                      <w:rPr>
                        <w:rFonts w:ascii="Cambria Math" w:hAnsi="Times New Roman" w:cs="Times New Roman"/>
                        <w:i/>
                        <w:sz w:val="20"/>
                        <w:szCs w:val="20"/>
                      </w:rPr>
                    </m:ctrlPr>
                  </m:sSubPr>
                  <m:e>
                    <m:d>
                      <m:dPr>
                        <m:ctrlPr>
                          <w:rPr>
                            <w:rFonts w:ascii="Cambria Math" w:hAnsi="Times New Roman" w:cs="Times New Roman"/>
                            <w:i/>
                            <w:sz w:val="20"/>
                            <w:szCs w:val="20"/>
                          </w:rPr>
                        </m:ctrlPr>
                      </m:dPr>
                      <m:e>
                        <m:f>
                          <m:fPr>
                            <m:ctrlPr>
                              <w:rPr>
                                <w:rFonts w:ascii="Cambria Math" w:hAnsi="Times New Roman" w:cs="Times New Roman"/>
                                <w:i/>
                                <w:sz w:val="20"/>
                                <w:szCs w:val="20"/>
                              </w:rPr>
                            </m:ctrlPr>
                          </m:fPr>
                          <m:num>
                            <m:r>
                              <w:rPr>
                                <w:rFonts w:ascii="Cambria Math" w:hAnsi="Cambria Math" w:cs="Times New Roman"/>
                                <w:sz w:val="20"/>
                                <w:szCs w:val="20"/>
                              </w:rPr>
                              <m:t>W</m:t>
                            </m:r>
                          </m:num>
                          <m:den>
                            <m:sSub>
                              <m:sSubPr>
                                <m:ctrlPr>
                                  <w:rPr>
                                    <w:rFonts w:ascii="Cambria Math" w:hAnsi="Times New Roman"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b</m:t>
                                </m:r>
                              </m:sub>
                            </m:sSub>
                          </m:den>
                        </m:f>
                      </m:e>
                    </m:d>
                  </m:e>
                  <m:sub>
                    <m:r>
                      <w:rPr>
                        <w:rFonts w:ascii="Cambria Math" w:hAnsi="Cambria Math" w:cs="Times New Roman"/>
                        <w:sz w:val="20"/>
                        <w:szCs w:val="20"/>
                      </w:rPr>
                      <m:t>Opt</m:t>
                    </m:r>
                  </m:sub>
                </m:sSub>
              </m:num>
              <m:den>
                <m:sSub>
                  <m:sSubPr>
                    <m:ctrlPr>
                      <w:rPr>
                        <w:rFonts w:ascii="Cambria Math" w:hAnsi="Times New Roman" w:cs="Times New Roman"/>
                        <w:i/>
                        <w:sz w:val="20"/>
                        <w:szCs w:val="20"/>
                      </w:rPr>
                    </m:ctrlPr>
                  </m:sSubPr>
                  <m:e>
                    <m:d>
                      <m:dPr>
                        <m:ctrlPr>
                          <w:rPr>
                            <w:rFonts w:ascii="Cambria Math" w:hAnsi="Times New Roman" w:cs="Times New Roman"/>
                            <w:i/>
                            <w:sz w:val="20"/>
                            <w:szCs w:val="20"/>
                          </w:rPr>
                        </m:ctrlPr>
                      </m:dPr>
                      <m:e>
                        <m:f>
                          <m:fPr>
                            <m:ctrlPr>
                              <w:rPr>
                                <w:rFonts w:ascii="Cambria Math" w:hAnsi="Times New Roman" w:cs="Times New Roman"/>
                                <w:i/>
                                <w:sz w:val="20"/>
                                <w:szCs w:val="20"/>
                              </w:rPr>
                            </m:ctrlPr>
                          </m:fPr>
                          <m:num>
                            <m:r>
                              <w:rPr>
                                <w:rFonts w:ascii="Cambria Math" w:hAnsi="Cambria Math" w:cs="Times New Roman"/>
                                <w:sz w:val="20"/>
                                <w:szCs w:val="20"/>
                              </w:rPr>
                              <m:t>W</m:t>
                            </m:r>
                          </m:num>
                          <m:den>
                            <m:sSub>
                              <m:sSubPr>
                                <m:ctrlPr>
                                  <w:rPr>
                                    <w:rFonts w:ascii="Cambria Math" w:hAnsi="Times New Roman"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b</m:t>
                                </m:r>
                              </m:sub>
                            </m:sSub>
                          </m:den>
                        </m:f>
                      </m:e>
                    </m:d>
                  </m:e>
                  <m:sub>
                    <m:r>
                      <w:rPr>
                        <w:rFonts w:ascii="Cambria Math" w:hAnsi="Cambria Math" w:cs="Times New Roman"/>
                        <w:sz w:val="20"/>
                        <w:szCs w:val="20"/>
                      </w:rPr>
                      <m:t>max</m:t>
                    </m:r>
                  </m:sub>
                </m:sSub>
                <m:r>
                  <w:rPr>
                    <w:rFonts w:ascii="Times New Roman" w:hAnsi="Times New Roman" w:cs="Times New Roman"/>
                    <w:sz w:val="20"/>
                    <w:szCs w:val="20"/>
                  </w:rPr>
                  <m:t>-</m:t>
                </m:r>
                <m:r>
                  <w:rPr>
                    <w:rFonts w:ascii="Cambria Math" w:hAnsi="Times New Roman" w:cs="Times New Roman"/>
                    <w:sz w:val="20"/>
                    <w:szCs w:val="20"/>
                  </w:rPr>
                  <m:t xml:space="preserve"> 4.0</m:t>
                </m:r>
              </m:den>
            </m:f>
          </m:e>
        </m:d>
      </m:oMath>
      <w:r w:rsidR="002E7243" w:rsidRPr="002E7243">
        <w:rPr>
          <w:rFonts w:ascii="Times New Roman" w:hAnsi="Times New Roman" w:cs="Times New Roman"/>
          <w:sz w:val="20"/>
          <w:szCs w:val="20"/>
        </w:rPr>
        <w:t>…………….. (12)</w:t>
      </w:r>
    </w:p>
    <w:p w:rsidR="002E7243" w:rsidRPr="002E7243" w:rsidRDefault="002E7243" w:rsidP="002E7243">
      <w:pPr>
        <w:spacing w:after="0" w:line="240" w:lineRule="auto"/>
        <w:jc w:val="center"/>
        <w:rPr>
          <w:rFonts w:ascii="Times New Roman" w:hAnsi="Times New Roman" w:cs="Times New Roman"/>
          <w:sz w:val="20"/>
          <w:szCs w:val="20"/>
        </w:rPr>
      </w:pPr>
    </w:p>
    <w:p w:rsidR="002E7243" w:rsidRPr="002E7243" w:rsidRDefault="002E7243" w:rsidP="002E7243">
      <w:pPr>
        <w:autoSpaceDE w:val="0"/>
        <w:autoSpaceDN w:val="0"/>
        <w:adjustRightInd w:val="0"/>
        <w:spacing w:after="0" w:line="240" w:lineRule="auto"/>
        <w:jc w:val="both"/>
        <w:rPr>
          <w:rFonts w:ascii="Times New Roman" w:hAnsi="Times New Roman" w:cs="Times New Roman"/>
          <w:b/>
          <w:bCs/>
          <w:sz w:val="20"/>
          <w:szCs w:val="20"/>
          <w:lang w:eastAsia="zh-CN"/>
        </w:rPr>
      </w:pPr>
      <w:r w:rsidRPr="002E7243">
        <w:rPr>
          <w:rFonts w:ascii="Times New Roman" w:hAnsi="Times New Roman" w:cs="Times New Roman"/>
          <w:sz w:val="20"/>
          <w:szCs w:val="20"/>
        </w:rPr>
        <w:t>As (a</w:t>
      </w:r>
      <w:r w:rsidRPr="002E7243">
        <w:rPr>
          <w:rFonts w:ascii="Times New Roman" w:hAnsi="Times New Roman" w:cs="Times New Roman"/>
          <w:sz w:val="20"/>
          <w:szCs w:val="20"/>
          <w:vertAlign w:val="subscript"/>
        </w:rPr>
        <w:t>1</w:t>
      </w:r>
      <w:r w:rsidRPr="002E7243">
        <w:rPr>
          <w:rFonts w:ascii="Times New Roman" w:hAnsi="Times New Roman" w:cs="Times New Roman"/>
          <w:sz w:val="20"/>
          <w:szCs w:val="20"/>
        </w:rPr>
        <w:t>) is formation strength parameter; (a</w:t>
      </w:r>
      <w:r w:rsidRPr="002E7243">
        <w:rPr>
          <w:rFonts w:ascii="Times New Roman" w:hAnsi="Times New Roman" w:cs="Times New Roman"/>
          <w:sz w:val="20"/>
          <w:szCs w:val="20"/>
          <w:vertAlign w:val="subscript"/>
        </w:rPr>
        <w:t>2</w:t>
      </w:r>
      <w:r w:rsidRPr="002E7243">
        <w:rPr>
          <w:rFonts w:ascii="Times New Roman" w:hAnsi="Times New Roman" w:cs="Times New Roman"/>
          <w:sz w:val="20"/>
          <w:szCs w:val="20"/>
        </w:rPr>
        <w:t>)</w:t>
      </w:r>
      <w:r w:rsidRPr="002E7243">
        <w:rPr>
          <w:rFonts w:ascii="Times New Roman" w:hAnsi="Times New Roman" w:cs="Times New Roman"/>
          <w:sz w:val="20"/>
          <w:szCs w:val="20"/>
          <w:vertAlign w:val="subscript"/>
        </w:rPr>
        <w:t xml:space="preserve"> </w:t>
      </w:r>
      <w:r w:rsidRPr="002E7243">
        <w:rPr>
          <w:rFonts w:ascii="Times New Roman" w:hAnsi="Times New Roman" w:cs="Times New Roman"/>
          <w:sz w:val="20"/>
          <w:szCs w:val="20"/>
        </w:rPr>
        <w:t>is exponent of the normal compaction trend;  (a</w:t>
      </w:r>
      <w:r w:rsidRPr="002E7243">
        <w:rPr>
          <w:rFonts w:ascii="Times New Roman" w:hAnsi="Times New Roman" w:cs="Times New Roman"/>
          <w:sz w:val="20"/>
          <w:szCs w:val="20"/>
          <w:vertAlign w:val="subscript"/>
        </w:rPr>
        <w:t>3</w:t>
      </w:r>
      <w:r w:rsidRPr="002E7243">
        <w:rPr>
          <w:rFonts w:ascii="Times New Roman" w:hAnsi="Times New Roman" w:cs="Times New Roman"/>
          <w:sz w:val="20"/>
          <w:szCs w:val="20"/>
        </w:rPr>
        <w:t xml:space="preserve">) is </w:t>
      </w:r>
      <w:r w:rsidR="00FB2B2C" w:rsidRPr="002E7243">
        <w:rPr>
          <w:rFonts w:ascii="Times New Roman" w:hAnsi="Times New Roman" w:cs="Times New Roman"/>
          <w:sz w:val="20"/>
          <w:szCs w:val="20"/>
        </w:rPr>
        <w:t>under compaction</w:t>
      </w:r>
      <w:r w:rsidRPr="002E7243">
        <w:rPr>
          <w:rFonts w:ascii="Times New Roman" w:hAnsi="Times New Roman" w:cs="Times New Roman"/>
          <w:sz w:val="20"/>
          <w:szCs w:val="20"/>
        </w:rPr>
        <w:t xml:space="preserve"> exponent; (a</w:t>
      </w:r>
      <w:r w:rsidRPr="002E7243">
        <w:rPr>
          <w:rFonts w:ascii="Times New Roman" w:hAnsi="Times New Roman" w:cs="Times New Roman"/>
          <w:sz w:val="20"/>
          <w:szCs w:val="20"/>
          <w:vertAlign w:val="subscript"/>
        </w:rPr>
        <w:t>4</w:t>
      </w:r>
      <w:r w:rsidRPr="002E7243">
        <w:rPr>
          <w:rFonts w:ascii="Times New Roman" w:hAnsi="Times New Roman" w:cs="Times New Roman"/>
          <w:sz w:val="20"/>
          <w:szCs w:val="20"/>
        </w:rPr>
        <w:t>)</w:t>
      </w:r>
      <w:r w:rsidRPr="002E7243">
        <w:rPr>
          <w:rFonts w:ascii="Times New Roman" w:hAnsi="Times New Roman" w:cs="Times New Roman"/>
          <w:sz w:val="20"/>
          <w:szCs w:val="20"/>
          <w:vertAlign w:val="subscript"/>
        </w:rPr>
        <w:t xml:space="preserve"> </w:t>
      </w:r>
      <w:r w:rsidRPr="002E7243">
        <w:rPr>
          <w:rFonts w:ascii="Times New Roman" w:hAnsi="Times New Roman" w:cs="Times New Roman"/>
          <w:sz w:val="20"/>
          <w:szCs w:val="20"/>
        </w:rPr>
        <w:t>is</w:t>
      </w:r>
      <w:r w:rsidRPr="002E7243">
        <w:rPr>
          <w:rFonts w:ascii="Times New Roman" w:hAnsi="Times New Roman" w:cs="Times New Roman"/>
          <w:sz w:val="20"/>
          <w:szCs w:val="20"/>
          <w:vertAlign w:val="subscript"/>
        </w:rPr>
        <w:t xml:space="preserve"> </w:t>
      </w:r>
      <w:r w:rsidRPr="002E7243">
        <w:rPr>
          <w:rFonts w:ascii="Times New Roman" w:hAnsi="Times New Roman" w:cs="Times New Roman"/>
          <w:sz w:val="20"/>
          <w:szCs w:val="20"/>
        </w:rPr>
        <w:t>pressure differential exponent; (a</w:t>
      </w:r>
      <w:r w:rsidRPr="002E7243">
        <w:rPr>
          <w:rFonts w:ascii="Times New Roman" w:hAnsi="Times New Roman" w:cs="Times New Roman"/>
          <w:sz w:val="20"/>
          <w:szCs w:val="20"/>
          <w:vertAlign w:val="subscript"/>
        </w:rPr>
        <w:t>5</w:t>
      </w:r>
      <w:r w:rsidRPr="002E7243">
        <w:rPr>
          <w:rFonts w:ascii="Times New Roman" w:hAnsi="Times New Roman" w:cs="Times New Roman"/>
          <w:sz w:val="20"/>
          <w:szCs w:val="20"/>
        </w:rPr>
        <w:t>) is bit weight exponent; (a</w:t>
      </w:r>
      <w:r w:rsidRPr="002E7243">
        <w:rPr>
          <w:rFonts w:ascii="Times New Roman" w:hAnsi="Times New Roman" w:cs="Times New Roman"/>
          <w:sz w:val="20"/>
          <w:szCs w:val="20"/>
          <w:vertAlign w:val="subscript"/>
        </w:rPr>
        <w:t>6</w:t>
      </w:r>
      <w:r w:rsidRPr="002E7243">
        <w:rPr>
          <w:rFonts w:ascii="Times New Roman" w:hAnsi="Times New Roman" w:cs="Times New Roman"/>
          <w:sz w:val="20"/>
          <w:szCs w:val="20"/>
        </w:rPr>
        <w:t>)</w:t>
      </w:r>
      <w:r w:rsidRPr="002E7243">
        <w:rPr>
          <w:rFonts w:ascii="Times New Roman" w:hAnsi="Times New Roman" w:cs="Times New Roman"/>
          <w:sz w:val="20"/>
          <w:szCs w:val="20"/>
          <w:vertAlign w:val="subscript"/>
        </w:rPr>
        <w:t xml:space="preserve"> </w:t>
      </w:r>
      <w:r w:rsidRPr="002E7243">
        <w:rPr>
          <w:rFonts w:ascii="Times New Roman" w:hAnsi="Times New Roman" w:cs="Times New Roman"/>
          <w:sz w:val="20"/>
          <w:szCs w:val="20"/>
        </w:rPr>
        <w:t xml:space="preserve"> is rotary speed exponent; (a</w:t>
      </w:r>
      <w:r w:rsidRPr="002E7243">
        <w:rPr>
          <w:rFonts w:ascii="Times New Roman" w:hAnsi="Times New Roman" w:cs="Times New Roman"/>
          <w:sz w:val="20"/>
          <w:szCs w:val="20"/>
          <w:vertAlign w:val="subscript"/>
        </w:rPr>
        <w:t>7</w:t>
      </w:r>
      <w:r w:rsidRPr="002E7243">
        <w:rPr>
          <w:rFonts w:ascii="Times New Roman" w:hAnsi="Times New Roman" w:cs="Times New Roman"/>
          <w:sz w:val="20"/>
          <w:szCs w:val="20"/>
        </w:rPr>
        <w:t>) is</w:t>
      </w:r>
      <w:r w:rsidRPr="002E7243">
        <w:rPr>
          <w:rFonts w:ascii="Times New Roman" w:hAnsi="Times New Roman" w:cs="Times New Roman"/>
          <w:sz w:val="20"/>
          <w:szCs w:val="20"/>
          <w:vertAlign w:val="subscript"/>
        </w:rPr>
        <w:t xml:space="preserve"> </w:t>
      </w:r>
      <w:r w:rsidRPr="002E7243">
        <w:rPr>
          <w:rFonts w:ascii="Times New Roman" w:hAnsi="Times New Roman" w:cs="Times New Roman"/>
          <w:sz w:val="20"/>
          <w:szCs w:val="20"/>
        </w:rPr>
        <w:t>tooth wear exponent; (a</w:t>
      </w:r>
      <w:r w:rsidRPr="002E7243">
        <w:rPr>
          <w:rFonts w:ascii="Times New Roman" w:hAnsi="Times New Roman" w:cs="Times New Roman"/>
          <w:sz w:val="20"/>
          <w:szCs w:val="20"/>
          <w:vertAlign w:val="subscript"/>
        </w:rPr>
        <w:t>8</w:t>
      </w:r>
      <w:r w:rsidRPr="002E7243">
        <w:rPr>
          <w:rFonts w:ascii="Times New Roman" w:hAnsi="Times New Roman" w:cs="Times New Roman"/>
          <w:sz w:val="20"/>
          <w:szCs w:val="20"/>
        </w:rPr>
        <w:t>)</w:t>
      </w:r>
      <w:r w:rsidRPr="002E7243">
        <w:rPr>
          <w:rFonts w:ascii="Times New Roman" w:hAnsi="Times New Roman" w:cs="Times New Roman"/>
          <w:sz w:val="20"/>
          <w:szCs w:val="20"/>
          <w:vertAlign w:val="subscript"/>
        </w:rPr>
        <w:t xml:space="preserve"> </w:t>
      </w:r>
      <w:r w:rsidRPr="002E7243">
        <w:rPr>
          <w:rFonts w:ascii="Times New Roman" w:hAnsi="Times New Roman" w:cs="Times New Roman"/>
          <w:sz w:val="20"/>
          <w:szCs w:val="20"/>
        </w:rPr>
        <w:t>is hydraulic exponent; (X</w:t>
      </w:r>
      <w:r w:rsidRPr="002E7243">
        <w:rPr>
          <w:rFonts w:ascii="Times New Roman" w:hAnsi="Times New Roman" w:cs="Times New Roman"/>
          <w:sz w:val="20"/>
          <w:szCs w:val="20"/>
          <w:vertAlign w:val="subscript"/>
        </w:rPr>
        <w:t>2</w:t>
      </w:r>
      <w:r w:rsidRPr="002E7243">
        <w:rPr>
          <w:rFonts w:ascii="Times New Roman" w:hAnsi="Times New Roman" w:cs="Times New Roman"/>
          <w:sz w:val="20"/>
          <w:szCs w:val="20"/>
        </w:rPr>
        <w:t xml:space="preserve">) </w:t>
      </w:r>
      <w:r w:rsidRPr="002E7243">
        <w:rPr>
          <w:rFonts w:ascii="Times New Roman" w:hAnsi="Times New Roman" w:cs="Times New Roman"/>
          <w:sz w:val="20"/>
          <w:szCs w:val="20"/>
          <w:lang w:eastAsia="zh-CN"/>
        </w:rPr>
        <w:t>normal compaction drilling parameter; (</w:t>
      </w:r>
      <w:r w:rsidRPr="002E7243">
        <w:rPr>
          <w:rFonts w:ascii="Times New Roman" w:hAnsi="Times New Roman" w:cs="Times New Roman"/>
          <w:sz w:val="20"/>
          <w:szCs w:val="20"/>
        </w:rPr>
        <w:t>X</w:t>
      </w:r>
      <w:r w:rsidRPr="002E7243">
        <w:rPr>
          <w:rFonts w:ascii="Times New Roman" w:hAnsi="Times New Roman" w:cs="Times New Roman"/>
          <w:sz w:val="20"/>
          <w:szCs w:val="20"/>
          <w:vertAlign w:val="subscript"/>
        </w:rPr>
        <w:t>3</w:t>
      </w:r>
      <w:r w:rsidRPr="002E7243">
        <w:rPr>
          <w:rFonts w:ascii="Times New Roman" w:hAnsi="Times New Roman" w:cs="Times New Roman"/>
          <w:sz w:val="20"/>
          <w:szCs w:val="20"/>
        </w:rPr>
        <w:t>)</w:t>
      </w:r>
      <w:r w:rsidRPr="002E7243">
        <w:rPr>
          <w:rFonts w:ascii="Times New Roman" w:hAnsi="Times New Roman" w:cs="Times New Roman"/>
          <w:sz w:val="20"/>
          <w:szCs w:val="20"/>
          <w:vertAlign w:val="subscript"/>
        </w:rPr>
        <w:t xml:space="preserve">  </w:t>
      </w:r>
      <w:r w:rsidR="00FB2B2C" w:rsidRPr="002E7243">
        <w:rPr>
          <w:rFonts w:ascii="Times New Roman" w:hAnsi="Times New Roman" w:cs="Times New Roman"/>
          <w:sz w:val="20"/>
          <w:szCs w:val="20"/>
          <w:lang w:eastAsia="zh-CN"/>
        </w:rPr>
        <w:t>under compaction</w:t>
      </w:r>
      <w:r w:rsidRPr="002E7243">
        <w:rPr>
          <w:rFonts w:ascii="Times New Roman" w:hAnsi="Times New Roman" w:cs="Times New Roman"/>
          <w:sz w:val="20"/>
          <w:szCs w:val="20"/>
          <w:lang w:eastAsia="zh-CN"/>
        </w:rPr>
        <w:t xml:space="preserve"> drilling parameter; (</w:t>
      </w:r>
      <w:r w:rsidRPr="002E7243">
        <w:rPr>
          <w:rFonts w:ascii="Times New Roman" w:hAnsi="Times New Roman" w:cs="Times New Roman"/>
          <w:sz w:val="20"/>
          <w:szCs w:val="20"/>
        </w:rPr>
        <w:t>X</w:t>
      </w:r>
      <w:r w:rsidRPr="002E7243">
        <w:rPr>
          <w:rFonts w:ascii="Times New Roman" w:hAnsi="Times New Roman" w:cs="Times New Roman"/>
          <w:sz w:val="20"/>
          <w:szCs w:val="20"/>
          <w:vertAlign w:val="subscript"/>
        </w:rPr>
        <w:t>4</w:t>
      </w:r>
      <w:r w:rsidRPr="002E7243">
        <w:rPr>
          <w:rFonts w:ascii="Times New Roman" w:hAnsi="Times New Roman" w:cs="Times New Roman"/>
          <w:sz w:val="20"/>
          <w:szCs w:val="20"/>
        </w:rPr>
        <w:t>)</w:t>
      </w:r>
      <w:r w:rsidRPr="002E7243">
        <w:rPr>
          <w:rFonts w:ascii="Times New Roman" w:hAnsi="Times New Roman" w:cs="Times New Roman"/>
          <w:sz w:val="20"/>
          <w:szCs w:val="20"/>
          <w:vertAlign w:val="subscript"/>
        </w:rPr>
        <w:t xml:space="preserve"> </w:t>
      </w:r>
      <w:r w:rsidRPr="002E7243">
        <w:rPr>
          <w:rFonts w:ascii="Times New Roman" w:hAnsi="Times New Roman" w:cs="Times New Roman"/>
          <w:sz w:val="20"/>
          <w:szCs w:val="20"/>
          <w:lang w:eastAsia="zh-CN"/>
        </w:rPr>
        <w:t>pressure differential drilling parameter; (</w:t>
      </w:r>
      <w:r w:rsidRPr="002E7243">
        <w:rPr>
          <w:rFonts w:ascii="Times New Roman" w:hAnsi="Times New Roman" w:cs="Times New Roman"/>
          <w:sz w:val="20"/>
          <w:szCs w:val="20"/>
        </w:rPr>
        <w:t>X</w:t>
      </w:r>
      <w:r w:rsidRPr="002E7243">
        <w:rPr>
          <w:rFonts w:ascii="Times New Roman" w:hAnsi="Times New Roman" w:cs="Times New Roman"/>
          <w:sz w:val="20"/>
          <w:szCs w:val="20"/>
          <w:vertAlign w:val="subscript"/>
        </w:rPr>
        <w:t>5</w:t>
      </w:r>
      <w:r w:rsidRPr="002E7243">
        <w:rPr>
          <w:rFonts w:ascii="Times New Roman" w:hAnsi="Times New Roman" w:cs="Times New Roman"/>
          <w:sz w:val="20"/>
          <w:szCs w:val="20"/>
        </w:rPr>
        <w:t>)</w:t>
      </w:r>
      <w:r w:rsidRPr="002E7243">
        <w:rPr>
          <w:rFonts w:ascii="Times New Roman" w:hAnsi="Times New Roman" w:cs="Times New Roman"/>
          <w:sz w:val="20"/>
          <w:szCs w:val="20"/>
          <w:vertAlign w:val="subscript"/>
        </w:rPr>
        <w:t xml:space="preserve"> </w:t>
      </w:r>
      <w:r w:rsidRPr="002E7243">
        <w:rPr>
          <w:rFonts w:ascii="Times New Roman" w:hAnsi="Times New Roman" w:cs="Times New Roman"/>
          <w:i/>
          <w:iCs/>
          <w:sz w:val="20"/>
          <w:szCs w:val="20"/>
          <w:lang w:eastAsia="zh-CN"/>
        </w:rPr>
        <w:t xml:space="preserve">bit </w:t>
      </w:r>
      <w:r w:rsidRPr="002E7243">
        <w:rPr>
          <w:rFonts w:ascii="Times New Roman" w:hAnsi="Times New Roman" w:cs="Times New Roman"/>
          <w:sz w:val="20"/>
          <w:szCs w:val="20"/>
          <w:lang w:eastAsia="zh-CN"/>
        </w:rPr>
        <w:t>weight drilling parameter; (</w:t>
      </w:r>
      <w:r w:rsidRPr="002E7243">
        <w:rPr>
          <w:rFonts w:ascii="Times New Roman" w:hAnsi="Times New Roman" w:cs="Times New Roman"/>
          <w:sz w:val="20"/>
          <w:szCs w:val="20"/>
        </w:rPr>
        <w:t>X</w:t>
      </w:r>
      <w:r w:rsidRPr="002E7243">
        <w:rPr>
          <w:rFonts w:ascii="Times New Roman" w:hAnsi="Times New Roman" w:cs="Times New Roman"/>
          <w:sz w:val="20"/>
          <w:szCs w:val="20"/>
          <w:vertAlign w:val="subscript"/>
        </w:rPr>
        <w:t>6</w:t>
      </w:r>
      <w:r w:rsidRPr="002E7243">
        <w:rPr>
          <w:rFonts w:ascii="Times New Roman" w:hAnsi="Times New Roman" w:cs="Times New Roman"/>
          <w:sz w:val="20"/>
          <w:szCs w:val="20"/>
        </w:rPr>
        <w:t>)</w:t>
      </w:r>
      <w:r w:rsidRPr="002E7243">
        <w:rPr>
          <w:rFonts w:ascii="Times New Roman" w:hAnsi="Times New Roman" w:cs="Times New Roman"/>
          <w:sz w:val="20"/>
          <w:szCs w:val="20"/>
          <w:vertAlign w:val="subscript"/>
        </w:rPr>
        <w:t xml:space="preserve"> </w:t>
      </w:r>
      <w:r w:rsidRPr="002E7243">
        <w:rPr>
          <w:rFonts w:ascii="Times New Roman" w:hAnsi="Times New Roman" w:cs="Times New Roman"/>
          <w:sz w:val="20"/>
          <w:szCs w:val="20"/>
          <w:lang w:eastAsia="zh-CN"/>
        </w:rPr>
        <w:t>rotary speed drilling parameter; (</w:t>
      </w:r>
      <w:r w:rsidRPr="002E7243">
        <w:rPr>
          <w:rFonts w:ascii="Times New Roman" w:hAnsi="Times New Roman" w:cs="Times New Roman"/>
          <w:sz w:val="20"/>
          <w:szCs w:val="20"/>
        </w:rPr>
        <w:t>X</w:t>
      </w:r>
      <w:r w:rsidRPr="002E7243">
        <w:rPr>
          <w:rFonts w:ascii="Times New Roman" w:hAnsi="Times New Roman" w:cs="Times New Roman"/>
          <w:sz w:val="20"/>
          <w:szCs w:val="20"/>
          <w:vertAlign w:val="subscript"/>
        </w:rPr>
        <w:t>7</w:t>
      </w:r>
      <w:r w:rsidRPr="002E7243">
        <w:rPr>
          <w:rFonts w:ascii="Times New Roman" w:hAnsi="Times New Roman" w:cs="Times New Roman"/>
          <w:sz w:val="20"/>
          <w:szCs w:val="20"/>
        </w:rPr>
        <w:t>)</w:t>
      </w:r>
      <w:r w:rsidRPr="002E7243">
        <w:rPr>
          <w:rFonts w:ascii="Times New Roman" w:hAnsi="Times New Roman" w:cs="Times New Roman"/>
          <w:sz w:val="20"/>
          <w:szCs w:val="20"/>
          <w:vertAlign w:val="subscript"/>
        </w:rPr>
        <w:t xml:space="preserve"> </w:t>
      </w:r>
      <w:r w:rsidRPr="002E7243">
        <w:rPr>
          <w:rFonts w:ascii="Times New Roman" w:hAnsi="Times New Roman" w:cs="Times New Roman"/>
          <w:sz w:val="20"/>
          <w:szCs w:val="20"/>
          <w:lang w:eastAsia="zh-CN"/>
        </w:rPr>
        <w:t>tooth wear drilling parameter; (</w:t>
      </w:r>
      <w:r w:rsidRPr="002E7243">
        <w:rPr>
          <w:rFonts w:ascii="Times New Roman" w:hAnsi="Times New Roman" w:cs="Times New Roman"/>
          <w:sz w:val="20"/>
          <w:szCs w:val="20"/>
        </w:rPr>
        <w:t>X</w:t>
      </w:r>
      <w:r w:rsidRPr="002E7243">
        <w:rPr>
          <w:rFonts w:ascii="Times New Roman" w:hAnsi="Times New Roman" w:cs="Times New Roman"/>
          <w:sz w:val="20"/>
          <w:szCs w:val="20"/>
          <w:vertAlign w:val="subscript"/>
        </w:rPr>
        <w:t>8</w:t>
      </w:r>
      <w:r w:rsidRPr="002E7243">
        <w:rPr>
          <w:rFonts w:ascii="Times New Roman" w:hAnsi="Times New Roman" w:cs="Times New Roman"/>
          <w:sz w:val="20"/>
          <w:szCs w:val="20"/>
        </w:rPr>
        <w:t>)</w:t>
      </w:r>
      <w:r w:rsidRPr="002E7243">
        <w:rPr>
          <w:rFonts w:ascii="Times New Roman" w:hAnsi="Times New Roman" w:cs="Times New Roman"/>
          <w:sz w:val="20"/>
          <w:szCs w:val="20"/>
          <w:vertAlign w:val="subscript"/>
        </w:rPr>
        <w:t xml:space="preserve"> </w:t>
      </w:r>
      <w:r w:rsidRPr="002E7243">
        <w:rPr>
          <w:rFonts w:ascii="Times New Roman" w:hAnsi="Times New Roman" w:cs="Times New Roman"/>
          <w:sz w:val="20"/>
          <w:szCs w:val="20"/>
          <w:lang w:eastAsia="zh-CN"/>
        </w:rPr>
        <w:t xml:space="preserve">bit hydraulics drilling parameter; (d) is bit diameter in; (D) is depth </w:t>
      </w:r>
      <w:proofErr w:type="spellStart"/>
      <w:r w:rsidRPr="002E7243">
        <w:rPr>
          <w:rFonts w:ascii="Times New Roman" w:hAnsi="Times New Roman" w:cs="Times New Roman"/>
          <w:sz w:val="20"/>
          <w:szCs w:val="20"/>
          <w:lang w:eastAsia="zh-CN"/>
        </w:rPr>
        <w:t>ft</w:t>
      </w:r>
      <w:proofErr w:type="spellEnd"/>
      <w:r w:rsidRPr="002E7243">
        <w:rPr>
          <w:rFonts w:ascii="Times New Roman" w:hAnsi="Times New Roman" w:cs="Times New Roman"/>
          <w:sz w:val="20"/>
          <w:szCs w:val="20"/>
          <w:lang w:eastAsia="zh-CN"/>
        </w:rPr>
        <w:t>; (</w:t>
      </w:r>
      <w:proofErr w:type="spellStart"/>
      <w:r w:rsidRPr="002E7243">
        <w:rPr>
          <w:rFonts w:ascii="Times New Roman" w:hAnsi="Times New Roman" w:cs="Times New Roman"/>
          <w:sz w:val="20"/>
          <w:szCs w:val="20"/>
          <w:lang w:eastAsia="zh-CN"/>
        </w:rPr>
        <w:t>gp</w:t>
      </w:r>
      <w:proofErr w:type="spellEnd"/>
      <w:r w:rsidRPr="002E7243">
        <w:rPr>
          <w:rFonts w:ascii="Times New Roman" w:hAnsi="Times New Roman" w:cs="Times New Roman"/>
          <w:sz w:val="20"/>
          <w:szCs w:val="20"/>
          <w:lang w:eastAsia="zh-CN"/>
        </w:rPr>
        <w:t>) is formation gradient; (</w:t>
      </w:r>
      <m:oMath>
        <m:sSub>
          <m:sSubPr>
            <m:ctrlPr>
              <w:rPr>
                <w:rFonts w:ascii="Cambria Math" w:hAnsi="Times New Roman" w:cs="Times New Roman"/>
                <w:i/>
                <w:sz w:val="20"/>
                <w:szCs w:val="20"/>
              </w:rPr>
            </m:ctrlPr>
          </m:sSubPr>
          <m:e>
            <m:r>
              <w:rPr>
                <w:rFonts w:ascii="Cambria Math" w:hAnsi="Cambria Math" w:cs="Times New Roman"/>
                <w:sz w:val="20"/>
                <w:szCs w:val="20"/>
              </w:rPr>
              <m:t>ρ</m:t>
            </m:r>
          </m:e>
          <m:sub>
            <m:r>
              <w:rPr>
                <w:rFonts w:ascii="Cambria Math" w:hAnsi="Cambria Math" w:cs="Times New Roman"/>
                <w:sz w:val="20"/>
                <w:szCs w:val="20"/>
              </w:rPr>
              <m:t>C</m:t>
            </m:r>
          </m:sub>
        </m:sSub>
      </m:oMath>
      <w:r w:rsidRPr="002E7243">
        <w:rPr>
          <w:rFonts w:ascii="Times New Roman" w:hAnsi="Times New Roman" w:cs="Times New Roman"/>
          <w:sz w:val="20"/>
          <w:szCs w:val="20"/>
          <w:lang w:eastAsia="zh-CN"/>
        </w:rPr>
        <w:t>) is equivelant circulating density; (N) is rotary speed; (h) is tooth wear; (</w:t>
      </w:r>
      <m:oMath>
        <m:r>
          <w:rPr>
            <w:rFonts w:ascii="Cambria Math" w:hAnsi="Cambria Math" w:cs="Times New Roman"/>
            <w:sz w:val="20"/>
            <w:szCs w:val="20"/>
          </w:rPr>
          <m:t>ρ</m:t>
        </m:r>
      </m:oMath>
      <w:r w:rsidRPr="002E7243">
        <w:rPr>
          <w:rFonts w:ascii="Times New Roman" w:hAnsi="Times New Roman" w:cs="Times New Roman"/>
          <w:sz w:val="20"/>
          <w:szCs w:val="20"/>
          <w:lang w:eastAsia="zh-CN"/>
        </w:rPr>
        <w:t>) is mud density; (q) is flow rate; (μ) is viscosity; (d</w:t>
      </w:r>
      <w:r w:rsidRPr="002E7243">
        <w:rPr>
          <w:rFonts w:ascii="Times New Roman" w:hAnsi="Times New Roman" w:cs="Times New Roman"/>
          <w:sz w:val="20"/>
          <w:szCs w:val="20"/>
          <w:vertAlign w:val="subscript"/>
          <w:lang w:eastAsia="zh-CN"/>
        </w:rPr>
        <w:t>n</w:t>
      </w:r>
      <w:r w:rsidRPr="002E7243">
        <w:rPr>
          <w:rFonts w:ascii="Times New Roman" w:hAnsi="Times New Roman" w:cs="Times New Roman"/>
          <w:sz w:val="20"/>
          <w:szCs w:val="20"/>
          <w:lang w:eastAsia="zh-CN"/>
        </w:rPr>
        <w:t>) is nozzle area;  (</w:t>
      </w:r>
      <m:oMath>
        <m:sSub>
          <m:sSubPr>
            <m:ctrlPr>
              <w:rPr>
                <w:rFonts w:ascii="Cambria Math" w:hAnsi="Times New Roman" w:cs="Times New Roman"/>
                <w:i/>
                <w:sz w:val="20"/>
                <w:szCs w:val="20"/>
              </w:rPr>
            </m:ctrlPr>
          </m:sSubPr>
          <m:e>
            <m:r>
              <w:rPr>
                <w:rFonts w:ascii="Cambria Math" w:hAnsi="Cambria Math" w:cs="Times New Roman"/>
                <w:sz w:val="20"/>
                <w:szCs w:val="20"/>
              </w:rPr>
              <m:t>H</m:t>
            </m:r>
          </m:e>
          <m:sub>
            <m:r>
              <w:rPr>
                <w:rFonts w:ascii="Cambria Math" w:hAnsi="Times New Roman" w:cs="Times New Roman"/>
                <w:sz w:val="20"/>
                <w:szCs w:val="20"/>
              </w:rPr>
              <m:t>1</m:t>
            </m:r>
          </m:sub>
        </m:sSub>
      </m:oMath>
      <w:r w:rsidRPr="002E7243">
        <w:rPr>
          <w:rFonts w:ascii="Times New Roman" w:hAnsi="Times New Roman" w:cs="Times New Roman"/>
          <w:sz w:val="20"/>
          <w:szCs w:val="20"/>
          <w:lang w:eastAsia="zh-CN"/>
        </w:rPr>
        <w:t xml:space="preserve">) is constant that depends on bit type; </w:t>
      </w:r>
      <m:oMath>
        <m:sSub>
          <m:sSubPr>
            <m:ctrlPr>
              <w:rPr>
                <w:rFonts w:ascii="Cambria Math" w:hAnsi="Times New Roman" w:cs="Times New Roman"/>
                <w:i/>
                <w:sz w:val="20"/>
                <w:szCs w:val="20"/>
              </w:rPr>
            </m:ctrlPr>
          </m:sSubPr>
          <m:e>
            <m:d>
              <m:dPr>
                <m:ctrlPr>
                  <w:rPr>
                    <w:rFonts w:ascii="Cambria Math" w:hAnsi="Times New Roman" w:cs="Times New Roman"/>
                    <w:i/>
                    <w:sz w:val="20"/>
                    <w:szCs w:val="20"/>
                  </w:rPr>
                </m:ctrlPr>
              </m:dPr>
              <m:e>
                <m:f>
                  <m:fPr>
                    <m:ctrlPr>
                      <w:rPr>
                        <w:rFonts w:ascii="Cambria Math" w:hAnsi="Times New Roman" w:cs="Times New Roman"/>
                        <w:i/>
                        <w:sz w:val="20"/>
                        <w:szCs w:val="20"/>
                      </w:rPr>
                    </m:ctrlPr>
                  </m:fPr>
                  <m:num>
                    <m:r>
                      <w:rPr>
                        <w:rFonts w:ascii="Cambria Math" w:hAnsi="Cambria Math" w:cs="Times New Roman"/>
                        <w:sz w:val="20"/>
                        <w:szCs w:val="20"/>
                      </w:rPr>
                      <m:t>W</m:t>
                    </m:r>
                  </m:num>
                  <m:den>
                    <m:sSub>
                      <m:sSubPr>
                        <m:ctrlPr>
                          <w:rPr>
                            <w:rFonts w:ascii="Cambria Math" w:hAnsi="Times New Roman"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b</m:t>
                        </m:r>
                      </m:sub>
                    </m:sSub>
                  </m:den>
                </m:f>
              </m:e>
            </m:d>
          </m:e>
          <m:sub>
            <m:r>
              <w:rPr>
                <w:rFonts w:ascii="Cambria Math" w:hAnsi="Cambria Math" w:cs="Times New Roman"/>
                <w:sz w:val="20"/>
                <w:szCs w:val="20"/>
              </w:rPr>
              <m:t>max</m:t>
            </m:r>
          </m:sub>
        </m:sSub>
      </m:oMath>
      <w:r w:rsidRPr="002E7243">
        <w:rPr>
          <w:rFonts w:ascii="Times New Roman" w:hAnsi="Times New Roman" w:cs="Times New Roman"/>
          <w:sz w:val="20"/>
          <w:szCs w:val="20"/>
          <w:lang w:eastAsia="zh-CN"/>
        </w:rPr>
        <w:t xml:space="preserve">is bit weight per inch of bit diameter at which the bit teeth would fail instantaneously 1,0001b/in and  </w:t>
      </w:r>
      <m:oMath>
        <m:sSub>
          <m:sSubPr>
            <m:ctrlPr>
              <w:rPr>
                <w:rFonts w:ascii="Cambria Math" w:hAnsi="Times New Roman" w:cs="Times New Roman"/>
                <w:i/>
                <w:sz w:val="20"/>
                <w:szCs w:val="20"/>
              </w:rPr>
            </m:ctrlPr>
          </m:sSubPr>
          <m:e>
            <m:d>
              <m:dPr>
                <m:ctrlPr>
                  <w:rPr>
                    <w:rFonts w:ascii="Cambria Math" w:hAnsi="Times New Roman" w:cs="Times New Roman"/>
                    <w:i/>
                    <w:sz w:val="20"/>
                    <w:szCs w:val="20"/>
                  </w:rPr>
                </m:ctrlPr>
              </m:dPr>
              <m:e>
                <m:f>
                  <m:fPr>
                    <m:ctrlPr>
                      <w:rPr>
                        <w:rFonts w:ascii="Cambria Math" w:hAnsi="Times New Roman" w:cs="Times New Roman"/>
                        <w:i/>
                        <w:sz w:val="20"/>
                        <w:szCs w:val="20"/>
                      </w:rPr>
                    </m:ctrlPr>
                  </m:fPr>
                  <m:num>
                    <m:r>
                      <w:rPr>
                        <w:rFonts w:ascii="Cambria Math" w:hAnsi="Cambria Math" w:cs="Times New Roman"/>
                        <w:sz w:val="20"/>
                        <w:szCs w:val="20"/>
                      </w:rPr>
                      <m:t>W</m:t>
                    </m:r>
                  </m:num>
                  <m:den>
                    <m:sSub>
                      <m:sSubPr>
                        <m:ctrlPr>
                          <w:rPr>
                            <w:rFonts w:ascii="Cambria Math" w:hAnsi="Times New Roman"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b</m:t>
                        </m:r>
                      </m:sub>
                    </m:sSub>
                  </m:den>
                </m:f>
              </m:e>
            </m:d>
          </m:e>
          <m:sub>
            <m:r>
              <w:rPr>
                <w:rFonts w:ascii="Cambria Math" w:hAnsi="Cambria Math" w:cs="Times New Roman"/>
                <w:sz w:val="20"/>
                <w:szCs w:val="20"/>
              </w:rPr>
              <m:t>t</m:t>
            </m:r>
          </m:sub>
        </m:sSub>
      </m:oMath>
      <w:r w:rsidRPr="002E7243">
        <w:rPr>
          <w:rFonts w:ascii="Times New Roman" w:hAnsi="Times New Roman" w:cs="Times New Roman"/>
          <w:sz w:val="20"/>
          <w:szCs w:val="20"/>
          <w:lang w:eastAsia="zh-CN"/>
        </w:rPr>
        <w:t xml:space="preserve"> is threshold bit weight at which the bit begins to drill, 1,000 lb/in.</w:t>
      </w:r>
      <w:r w:rsidRPr="002E7243">
        <w:rPr>
          <w:rFonts w:ascii="Times New Roman" w:hAnsi="Times New Roman" w:cs="Times New Roman"/>
          <w:b/>
          <w:bCs/>
          <w:sz w:val="20"/>
          <w:szCs w:val="20"/>
          <w:lang w:eastAsia="zh-CN"/>
        </w:rPr>
        <w:t xml:space="preserve"> </w:t>
      </w:r>
    </w:p>
    <w:p w:rsidR="002E7243" w:rsidRPr="002E7243" w:rsidRDefault="002E7243" w:rsidP="002E7243">
      <w:pPr>
        <w:autoSpaceDE w:val="0"/>
        <w:autoSpaceDN w:val="0"/>
        <w:adjustRightInd w:val="0"/>
        <w:spacing w:after="0" w:line="240" w:lineRule="auto"/>
        <w:jc w:val="both"/>
        <w:rPr>
          <w:rFonts w:ascii="Times New Roman" w:hAnsi="Times New Roman" w:cs="Times New Roman"/>
          <w:sz w:val="20"/>
          <w:szCs w:val="20"/>
          <w:lang w:eastAsia="zh-CN"/>
        </w:rPr>
      </w:pPr>
    </w:p>
    <w:p w:rsidR="002E7243" w:rsidRPr="002E7243" w:rsidRDefault="00FB2B2C" w:rsidP="002E7243">
      <w:pPr>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Model Review</w:t>
      </w:r>
    </w:p>
    <w:p w:rsidR="002E7243" w:rsidRDefault="002E7243" w:rsidP="002E7243">
      <w:pPr>
        <w:spacing w:after="0" w:line="240" w:lineRule="auto"/>
        <w:jc w:val="both"/>
        <w:rPr>
          <w:rFonts w:ascii="Times New Roman" w:hAnsi="Times New Roman" w:cs="Times New Roman"/>
          <w:sz w:val="20"/>
          <w:szCs w:val="20"/>
        </w:rPr>
      </w:pPr>
      <w:proofErr w:type="spellStart"/>
      <w:r w:rsidRPr="002E7243">
        <w:rPr>
          <w:rFonts w:ascii="Times New Roman" w:hAnsi="Times New Roman" w:cs="Times New Roman"/>
          <w:sz w:val="20"/>
          <w:szCs w:val="20"/>
        </w:rPr>
        <w:t>Bourgoyne</w:t>
      </w:r>
      <w:proofErr w:type="spellEnd"/>
      <w:r w:rsidRPr="002E7243">
        <w:rPr>
          <w:rFonts w:ascii="Times New Roman" w:hAnsi="Times New Roman" w:cs="Times New Roman"/>
          <w:sz w:val="20"/>
          <w:szCs w:val="20"/>
        </w:rPr>
        <w:t xml:space="preserve"> and Young model introduced in 197</w:t>
      </w:r>
      <w:r w:rsidRPr="002E7243">
        <w:rPr>
          <w:rFonts w:ascii="Times New Roman" w:hAnsi="Times New Roman" w:cs="Times New Roman"/>
          <w:sz w:val="20"/>
          <w:szCs w:val="20"/>
          <w:lang w:eastAsia="zh-CN"/>
        </w:rPr>
        <w:t xml:space="preserve">4 </w:t>
      </w:r>
      <w:r w:rsidRPr="002E7243">
        <w:rPr>
          <w:rFonts w:ascii="Times New Roman" w:hAnsi="Times New Roman" w:cs="Times New Roman"/>
          <w:sz w:val="20"/>
          <w:szCs w:val="20"/>
        </w:rPr>
        <w:t xml:space="preserve">to improve accuracy for previous models; dealing with well site monitoring system; multiple regression have been proposed for drilling data taken over short period (Condition: minimum 30 data points to be used in analysis to get reliable values for eight unknown drilling variables) and model mainly proposed to determine optimum bit weight, rotary speed and bit hydraulics. Since </w:t>
      </w:r>
    </w:p>
    <w:p w:rsidR="002E7243" w:rsidRDefault="002E7243" w:rsidP="002E7243">
      <w:pPr>
        <w:spacing w:after="0" w:line="240" w:lineRule="auto"/>
        <w:jc w:val="both"/>
        <w:rPr>
          <w:rFonts w:ascii="Times New Roman" w:hAnsi="Times New Roman" w:cs="Times New Roman"/>
          <w:sz w:val="20"/>
          <w:szCs w:val="20"/>
        </w:rPr>
      </w:pPr>
    </w:p>
    <w:p w:rsidR="002E7243" w:rsidRDefault="002E7243" w:rsidP="002E7243">
      <w:pPr>
        <w:spacing w:after="0" w:line="240" w:lineRule="auto"/>
        <w:jc w:val="both"/>
        <w:rPr>
          <w:rFonts w:ascii="Times New Roman" w:hAnsi="Times New Roman" w:cs="Times New Roman"/>
          <w:sz w:val="20"/>
          <w:szCs w:val="20"/>
        </w:rPr>
      </w:pPr>
      <w:r w:rsidRPr="002E7243">
        <w:rPr>
          <w:rFonts w:ascii="Times New Roman" w:hAnsi="Times New Roman" w:cs="Times New Roman"/>
          <w:sz w:val="20"/>
          <w:szCs w:val="20"/>
        </w:rPr>
        <w:t xml:space="preserve">1974 up to date; researchers consider </w:t>
      </w:r>
      <w:proofErr w:type="spellStart"/>
      <w:r w:rsidRPr="002E7243">
        <w:rPr>
          <w:rFonts w:ascii="Times New Roman" w:hAnsi="Times New Roman" w:cs="Times New Roman"/>
          <w:sz w:val="20"/>
          <w:szCs w:val="20"/>
        </w:rPr>
        <w:t>Bourgoyne</w:t>
      </w:r>
      <w:proofErr w:type="spellEnd"/>
      <w:r w:rsidRPr="002E7243">
        <w:rPr>
          <w:rFonts w:ascii="Times New Roman" w:hAnsi="Times New Roman" w:cs="Times New Roman"/>
          <w:sz w:val="20"/>
          <w:szCs w:val="20"/>
        </w:rPr>
        <w:t xml:space="preserve"> and young model as one of most important </w:t>
      </w:r>
      <w:r w:rsidRPr="002E7243">
        <w:rPr>
          <w:rFonts w:ascii="Times New Roman" w:hAnsi="Times New Roman" w:cs="Times New Roman"/>
          <w:sz w:val="20"/>
          <w:szCs w:val="20"/>
          <w:lang w:eastAsia="zh-CN"/>
        </w:rPr>
        <w:t>rate of penetration (</w:t>
      </w:r>
      <w:r w:rsidRPr="002E7243">
        <w:rPr>
          <w:rFonts w:ascii="Times New Roman" w:hAnsi="Times New Roman" w:cs="Times New Roman"/>
          <w:sz w:val="20"/>
          <w:szCs w:val="20"/>
        </w:rPr>
        <w:t>ROP</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 xml:space="preserve"> models. Researchers work reviewed below</w:t>
      </w:r>
      <w:r w:rsidRPr="002E7243">
        <w:rPr>
          <w:rFonts w:ascii="Times New Roman" w:hAnsi="Times New Roman" w:cs="Times New Roman"/>
          <w:color w:val="FF0000"/>
          <w:sz w:val="20"/>
          <w:szCs w:val="20"/>
        </w:rPr>
        <w:t xml:space="preserve"> </w:t>
      </w:r>
      <w:r w:rsidRPr="002E7243">
        <w:rPr>
          <w:rFonts w:ascii="Times New Roman" w:hAnsi="Times New Roman" w:cs="Times New Roman"/>
          <w:sz w:val="20"/>
          <w:szCs w:val="20"/>
        </w:rPr>
        <w:t>are work on it and contribute to develop the model looking for rooms of improvements to match their areas conditions from different points of view, studies on this area have been divided to three groups depends on scope of studies for easy sequencing contribution and added values for each study individually.</w:t>
      </w:r>
    </w:p>
    <w:p w:rsidR="002E7243" w:rsidRPr="002E7243" w:rsidRDefault="002E7243" w:rsidP="002E7243">
      <w:pPr>
        <w:spacing w:after="0" w:line="240" w:lineRule="auto"/>
        <w:jc w:val="both"/>
        <w:rPr>
          <w:rFonts w:ascii="Times New Roman" w:hAnsi="Times New Roman" w:cs="Times New Roman"/>
          <w:sz w:val="20"/>
          <w:szCs w:val="20"/>
        </w:rPr>
      </w:pPr>
    </w:p>
    <w:p w:rsidR="002E7243" w:rsidRPr="002E7243" w:rsidRDefault="002E7243" w:rsidP="002E7243">
      <w:pPr>
        <w:spacing w:after="0" w:line="240" w:lineRule="auto"/>
        <w:jc w:val="both"/>
        <w:rPr>
          <w:rFonts w:ascii="Times New Roman" w:hAnsi="Times New Roman" w:cs="Times New Roman"/>
          <w:b/>
          <w:bCs/>
          <w:sz w:val="20"/>
          <w:szCs w:val="20"/>
        </w:rPr>
      </w:pPr>
      <w:r w:rsidRPr="002E7243">
        <w:rPr>
          <w:rFonts w:ascii="Times New Roman" w:hAnsi="Times New Roman" w:cs="Times New Roman"/>
          <w:b/>
          <w:bCs/>
          <w:sz w:val="20"/>
          <w:szCs w:val="20"/>
        </w:rPr>
        <w:t xml:space="preserve">Multiple Regression Approach </w:t>
      </w:r>
    </w:p>
    <w:p w:rsidR="002E7243" w:rsidRDefault="002E7243" w:rsidP="002E7243">
      <w:pPr>
        <w:spacing w:after="0" w:line="240" w:lineRule="auto"/>
        <w:jc w:val="both"/>
        <w:rPr>
          <w:rFonts w:ascii="Times New Roman" w:hAnsi="Times New Roman" w:cs="Times New Roman"/>
          <w:sz w:val="20"/>
          <w:szCs w:val="20"/>
        </w:rPr>
      </w:pPr>
      <w:r w:rsidRPr="002E7243">
        <w:rPr>
          <w:rFonts w:ascii="Times New Roman" w:hAnsi="Times New Roman" w:cs="Times New Roman"/>
          <w:sz w:val="20"/>
          <w:szCs w:val="20"/>
        </w:rPr>
        <w:t xml:space="preserve">This group applied </w:t>
      </w:r>
      <w:proofErr w:type="spellStart"/>
      <w:r w:rsidRPr="002E7243">
        <w:rPr>
          <w:rFonts w:ascii="Times New Roman" w:hAnsi="Times New Roman" w:cs="Times New Roman"/>
          <w:sz w:val="20"/>
          <w:szCs w:val="20"/>
        </w:rPr>
        <w:t>Bourgoyne</w:t>
      </w:r>
      <w:proofErr w:type="spellEnd"/>
      <w:r w:rsidRPr="002E7243">
        <w:rPr>
          <w:rFonts w:ascii="Times New Roman" w:hAnsi="Times New Roman" w:cs="Times New Roman"/>
          <w:sz w:val="20"/>
          <w:szCs w:val="20"/>
        </w:rPr>
        <w:t xml:space="preserve"> and Young Model with eight sub functions </w:t>
      </w:r>
      <w:r w:rsidRPr="002E7243">
        <w:rPr>
          <w:rFonts w:ascii="Times New Roman" w:hAnsi="Times New Roman" w:cs="Times New Roman"/>
          <w:sz w:val="20"/>
          <w:szCs w:val="20"/>
          <w:lang w:eastAsia="zh-CN"/>
        </w:rPr>
        <w:t xml:space="preserve">and </w:t>
      </w:r>
      <w:r w:rsidRPr="002E7243">
        <w:rPr>
          <w:rFonts w:ascii="Times New Roman" w:hAnsi="Times New Roman" w:cs="Times New Roman"/>
          <w:sz w:val="20"/>
          <w:szCs w:val="20"/>
        </w:rPr>
        <w:t xml:space="preserve">multiple regressions for specific area: </w:t>
      </w:r>
      <w:r w:rsidRPr="002E7243">
        <w:rPr>
          <w:rFonts w:ascii="Times New Roman" w:hAnsi="Times New Roman" w:cs="Times New Roman"/>
          <w:b/>
          <w:bCs/>
          <w:sz w:val="20"/>
          <w:szCs w:val="20"/>
        </w:rPr>
        <w:t>Emad A. Al-</w:t>
      </w:r>
      <w:proofErr w:type="spellStart"/>
      <w:r w:rsidRPr="002E7243">
        <w:rPr>
          <w:rFonts w:ascii="Times New Roman" w:hAnsi="Times New Roman" w:cs="Times New Roman"/>
          <w:b/>
          <w:bCs/>
          <w:sz w:val="20"/>
          <w:szCs w:val="20"/>
        </w:rPr>
        <w:t>Betairi</w:t>
      </w:r>
      <w:proofErr w:type="spellEnd"/>
      <w:r w:rsidRPr="002E7243">
        <w:rPr>
          <w:rFonts w:ascii="Times New Roman" w:hAnsi="Times New Roman" w:cs="Times New Roman"/>
          <w:b/>
          <w:bCs/>
          <w:sz w:val="20"/>
          <w:szCs w:val="20"/>
        </w:rPr>
        <w:t>, Mohamed M. Moussa and Saud AL-</w:t>
      </w:r>
      <w:proofErr w:type="spellStart"/>
      <w:r w:rsidRPr="002E7243">
        <w:rPr>
          <w:rFonts w:ascii="Times New Roman" w:hAnsi="Times New Roman" w:cs="Times New Roman"/>
          <w:b/>
          <w:bCs/>
          <w:sz w:val="20"/>
          <w:szCs w:val="20"/>
        </w:rPr>
        <w:t>Qtaibi</w:t>
      </w:r>
      <w:proofErr w:type="spellEnd"/>
      <w:r w:rsidRPr="002E7243">
        <w:rPr>
          <w:rFonts w:ascii="Times New Roman" w:hAnsi="Times New Roman" w:cs="Times New Roman"/>
          <w:b/>
          <w:bCs/>
          <w:sz w:val="20"/>
          <w:szCs w:val="20"/>
        </w:rPr>
        <w:t xml:space="preserve"> (1988): </w:t>
      </w:r>
      <w:r w:rsidRPr="002E7243">
        <w:rPr>
          <w:rFonts w:ascii="Times New Roman" w:hAnsi="Times New Roman" w:cs="Times New Roman"/>
          <w:sz w:val="20"/>
          <w:szCs w:val="20"/>
        </w:rPr>
        <w:t xml:space="preserve">applied </w:t>
      </w:r>
      <w:proofErr w:type="spellStart"/>
      <w:r w:rsidRPr="002E7243">
        <w:rPr>
          <w:rFonts w:ascii="Times New Roman" w:hAnsi="Times New Roman" w:cs="Times New Roman"/>
          <w:sz w:val="20"/>
          <w:szCs w:val="20"/>
        </w:rPr>
        <w:t>Bourgoyne</w:t>
      </w:r>
      <w:proofErr w:type="spellEnd"/>
      <w:r w:rsidRPr="002E7243">
        <w:rPr>
          <w:rFonts w:ascii="Times New Roman" w:hAnsi="Times New Roman" w:cs="Times New Roman"/>
          <w:sz w:val="20"/>
          <w:szCs w:val="20"/>
        </w:rPr>
        <w:t xml:space="preserve"> and Young model to optimize drilling through multiple regressions using data collected from three wells in Arabian gulf area. Statistical (SAS) package have been used to determine eight unknown coefficients with correlation matrix, negatively correlation was found ((X</w:t>
      </w:r>
      <w:r w:rsidRPr="002E7243">
        <w:rPr>
          <w:rFonts w:ascii="Times New Roman" w:hAnsi="Times New Roman" w:cs="Times New Roman"/>
          <w:sz w:val="20"/>
          <w:szCs w:val="20"/>
          <w:vertAlign w:val="subscript"/>
        </w:rPr>
        <w:t>2</w:t>
      </w:r>
      <w:r w:rsidRPr="002E7243">
        <w:rPr>
          <w:rFonts w:ascii="Times New Roman" w:hAnsi="Times New Roman" w:cs="Times New Roman"/>
          <w:sz w:val="20"/>
          <w:szCs w:val="20"/>
        </w:rPr>
        <w:t>), (X</w:t>
      </w:r>
      <w:r w:rsidRPr="002E7243">
        <w:rPr>
          <w:rFonts w:ascii="Times New Roman" w:hAnsi="Times New Roman" w:cs="Times New Roman"/>
          <w:sz w:val="20"/>
          <w:szCs w:val="20"/>
          <w:vertAlign w:val="subscript"/>
        </w:rPr>
        <w:t>3</w:t>
      </w:r>
      <w:r w:rsidRPr="002E7243">
        <w:rPr>
          <w:rFonts w:ascii="Times New Roman" w:hAnsi="Times New Roman" w:cs="Times New Roman"/>
          <w:sz w:val="20"/>
          <w:szCs w:val="20"/>
        </w:rPr>
        <w:t>, X</w:t>
      </w:r>
      <w:r w:rsidRPr="002E7243">
        <w:rPr>
          <w:rFonts w:ascii="Times New Roman" w:hAnsi="Times New Roman" w:cs="Times New Roman"/>
          <w:sz w:val="20"/>
          <w:szCs w:val="20"/>
          <w:vertAlign w:val="subscript"/>
        </w:rPr>
        <w:t>2</w:t>
      </w:r>
      <w:r w:rsidRPr="002E7243">
        <w:rPr>
          <w:rFonts w:ascii="Times New Roman" w:hAnsi="Times New Roman" w:cs="Times New Roman"/>
          <w:sz w:val="20"/>
          <w:szCs w:val="20"/>
        </w:rPr>
        <w:t>)</w:t>
      </w:r>
      <w:r w:rsidRPr="002E7243">
        <w:rPr>
          <w:rFonts w:ascii="Times New Roman" w:hAnsi="Times New Roman" w:cs="Times New Roman"/>
          <w:sz w:val="20"/>
          <w:szCs w:val="20"/>
          <w:vertAlign w:val="subscript"/>
        </w:rPr>
        <w:t xml:space="preserve"> </w:t>
      </w:r>
      <w:r w:rsidRPr="002E7243">
        <w:rPr>
          <w:rFonts w:ascii="Times New Roman" w:hAnsi="Times New Roman" w:cs="Times New Roman"/>
          <w:sz w:val="20"/>
          <w:szCs w:val="20"/>
        </w:rPr>
        <w:t>(X</w:t>
      </w:r>
      <w:r w:rsidRPr="002E7243">
        <w:rPr>
          <w:rFonts w:ascii="Times New Roman" w:hAnsi="Times New Roman" w:cs="Times New Roman"/>
          <w:sz w:val="20"/>
          <w:szCs w:val="20"/>
          <w:vertAlign w:val="subscript"/>
        </w:rPr>
        <w:t>5</w:t>
      </w:r>
      <w:r w:rsidRPr="002E7243">
        <w:rPr>
          <w:rFonts w:ascii="Times New Roman" w:hAnsi="Times New Roman" w:cs="Times New Roman"/>
          <w:sz w:val="20"/>
          <w:szCs w:val="20"/>
        </w:rPr>
        <w:t xml:space="preserve">) </w:t>
      </w:r>
      <w:r w:rsidRPr="002E7243">
        <w:rPr>
          <w:rFonts w:ascii="Times New Roman" w:hAnsi="Times New Roman" w:cs="Times New Roman"/>
          <w:sz w:val="20"/>
          <w:szCs w:val="20"/>
          <w:lang w:eastAsia="zh-CN"/>
        </w:rPr>
        <w:t>then (</w:t>
      </w:r>
      <w:r w:rsidRPr="002E7243">
        <w:rPr>
          <w:rFonts w:ascii="Times New Roman" w:hAnsi="Times New Roman" w:cs="Times New Roman"/>
          <w:sz w:val="20"/>
          <w:szCs w:val="20"/>
        </w:rPr>
        <w:t>X</w:t>
      </w:r>
      <w:r w:rsidRPr="002E7243">
        <w:rPr>
          <w:rFonts w:ascii="Times New Roman" w:hAnsi="Times New Roman" w:cs="Times New Roman"/>
          <w:sz w:val="20"/>
          <w:szCs w:val="20"/>
          <w:vertAlign w:val="subscript"/>
        </w:rPr>
        <w:t>5</w:t>
      </w:r>
      <w:r w:rsidRPr="002E7243">
        <w:rPr>
          <w:rFonts w:ascii="Times New Roman" w:hAnsi="Times New Roman" w:cs="Times New Roman"/>
          <w:sz w:val="20"/>
          <w:szCs w:val="20"/>
        </w:rPr>
        <w:t>) and (X</w:t>
      </w:r>
      <w:r w:rsidRPr="002E7243">
        <w:rPr>
          <w:rFonts w:ascii="Times New Roman" w:hAnsi="Times New Roman" w:cs="Times New Roman"/>
          <w:sz w:val="20"/>
          <w:szCs w:val="20"/>
          <w:vertAlign w:val="subscript"/>
        </w:rPr>
        <w:t>6</w:t>
      </w:r>
      <w:r w:rsidRPr="002E7243">
        <w:rPr>
          <w:rFonts w:ascii="Times New Roman" w:hAnsi="Times New Roman" w:cs="Times New Roman"/>
          <w:sz w:val="20"/>
          <w:szCs w:val="20"/>
        </w:rPr>
        <w:t>) which indicated to presence of multi co-linearity. Statistical study was performed through F</w:t>
      </w:r>
      <w:r w:rsidRPr="002E7243">
        <w:rPr>
          <w:rFonts w:ascii="Times New Roman" w:hAnsi="Times New Roman" w:cs="Times New Roman"/>
          <w:sz w:val="20"/>
          <w:szCs w:val="20"/>
          <w:lang w:eastAsia="zh-CN"/>
        </w:rPr>
        <w:t>-V</w:t>
      </w:r>
      <w:r w:rsidRPr="002E7243">
        <w:rPr>
          <w:rFonts w:ascii="Times New Roman" w:hAnsi="Times New Roman" w:cs="Times New Roman"/>
          <w:sz w:val="20"/>
          <w:szCs w:val="20"/>
        </w:rPr>
        <w:t>alue and R</w:t>
      </w:r>
      <w:r w:rsidRPr="002E7243">
        <w:rPr>
          <w:rFonts w:ascii="Times New Roman" w:hAnsi="Times New Roman" w:cs="Times New Roman"/>
          <w:sz w:val="20"/>
          <w:szCs w:val="20"/>
          <w:lang w:eastAsia="zh-CN"/>
        </w:rPr>
        <w:t>-</w:t>
      </w:r>
      <w:proofErr w:type="spellStart"/>
      <w:r w:rsidRPr="002E7243">
        <w:rPr>
          <w:rFonts w:ascii="Times New Roman" w:hAnsi="Times New Roman" w:cs="Times New Roman"/>
          <w:sz w:val="20"/>
          <w:szCs w:val="20"/>
          <w:lang w:eastAsia="zh-CN"/>
        </w:rPr>
        <w:t>Squere</w:t>
      </w:r>
      <w:proofErr w:type="spellEnd"/>
      <w:r w:rsidRPr="002E7243">
        <w:rPr>
          <w:rFonts w:ascii="Times New Roman" w:hAnsi="Times New Roman" w:cs="Times New Roman"/>
          <w:sz w:val="20"/>
          <w:szCs w:val="20"/>
        </w:rPr>
        <w:t xml:space="preserve"> which indicate unreal result due to presence of multi co-linearity</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 xml:space="preserve"> </w:t>
      </w:r>
      <w:r w:rsidRPr="002E7243">
        <w:rPr>
          <w:rFonts w:ascii="Times New Roman" w:hAnsi="Times New Roman" w:cs="Times New Roman"/>
          <w:sz w:val="20"/>
          <w:szCs w:val="20"/>
          <w:lang w:eastAsia="zh-CN"/>
        </w:rPr>
        <w:t>T</w:t>
      </w:r>
      <w:r w:rsidRPr="002E7243">
        <w:rPr>
          <w:rFonts w:ascii="Times New Roman" w:hAnsi="Times New Roman" w:cs="Times New Roman"/>
          <w:sz w:val="20"/>
          <w:szCs w:val="20"/>
        </w:rPr>
        <w:t>-</w:t>
      </w:r>
      <w:r w:rsidRPr="002E7243">
        <w:rPr>
          <w:rFonts w:ascii="Times New Roman" w:hAnsi="Times New Roman" w:cs="Times New Roman"/>
          <w:sz w:val="20"/>
          <w:szCs w:val="20"/>
          <w:lang w:eastAsia="zh-CN"/>
        </w:rPr>
        <w:t>T</w:t>
      </w:r>
      <w:r w:rsidRPr="002E7243">
        <w:rPr>
          <w:rFonts w:ascii="Times New Roman" w:hAnsi="Times New Roman" w:cs="Times New Roman"/>
          <w:sz w:val="20"/>
          <w:szCs w:val="20"/>
        </w:rPr>
        <w:t>est static have been selected for more reliable result</w:t>
      </w:r>
      <w:r w:rsidRPr="002E7243">
        <w:rPr>
          <w:rFonts w:ascii="Times New Roman" w:hAnsi="Times New Roman" w:cs="Times New Roman"/>
          <w:sz w:val="20"/>
          <w:szCs w:val="20"/>
          <w:lang w:eastAsia="zh-CN"/>
        </w:rPr>
        <w:t>s</w:t>
      </w:r>
      <w:r w:rsidRPr="002E7243">
        <w:rPr>
          <w:rFonts w:ascii="Times New Roman" w:hAnsi="Times New Roman" w:cs="Times New Roman"/>
          <w:sz w:val="20"/>
          <w:szCs w:val="20"/>
        </w:rPr>
        <w:t>. Authors selected first well alone and then other two wells; regression analysis have been carried out; five out of eight coefficients have negative values as regression results although R</w:t>
      </w:r>
      <w:r w:rsidRPr="002E7243">
        <w:rPr>
          <w:rFonts w:ascii="Times New Roman" w:hAnsi="Times New Roman" w:cs="Times New Roman"/>
          <w:sz w:val="20"/>
          <w:szCs w:val="20"/>
          <w:vertAlign w:val="superscript"/>
        </w:rPr>
        <w:t xml:space="preserve">2 </w:t>
      </w:r>
      <w:r w:rsidRPr="002E7243">
        <w:rPr>
          <w:rFonts w:ascii="Times New Roman" w:hAnsi="Times New Roman" w:cs="Times New Roman"/>
          <w:sz w:val="20"/>
          <w:szCs w:val="20"/>
        </w:rPr>
        <w:t xml:space="preserve">and F shows model reliable. </w:t>
      </w:r>
      <w:proofErr w:type="spellStart"/>
      <w:r w:rsidRPr="002E7243">
        <w:rPr>
          <w:rFonts w:ascii="Times New Roman" w:hAnsi="Times New Roman" w:cs="Times New Roman"/>
          <w:sz w:val="20"/>
          <w:szCs w:val="20"/>
        </w:rPr>
        <w:t>Bourgoyne</w:t>
      </w:r>
      <w:proofErr w:type="spellEnd"/>
      <w:r w:rsidRPr="002E7243">
        <w:rPr>
          <w:rFonts w:ascii="Times New Roman" w:hAnsi="Times New Roman" w:cs="Times New Roman"/>
          <w:sz w:val="20"/>
          <w:szCs w:val="20"/>
        </w:rPr>
        <w:t xml:space="preserve"> and Young model is considered valid for this area as a result of statistical study together with requirement for more data points for reliable parameter estimation.</w:t>
      </w:r>
      <w:r w:rsidRPr="002E7243">
        <w:rPr>
          <w:rFonts w:ascii="Times New Roman" w:hAnsi="Times New Roman" w:cs="Times New Roman"/>
          <w:b/>
          <w:bCs/>
          <w:sz w:val="20"/>
          <w:szCs w:val="20"/>
        </w:rPr>
        <w:t xml:space="preserve"> </w:t>
      </w:r>
      <w:r w:rsidRPr="002E7243">
        <w:rPr>
          <w:rFonts w:ascii="Times New Roman" w:hAnsi="Times New Roman" w:cs="Times New Roman"/>
          <w:sz w:val="20"/>
          <w:szCs w:val="20"/>
        </w:rPr>
        <w:t xml:space="preserve">Usage of SAS package to perform multiple regression analysis is considered as innovation; but only 17 data points have been used instead of at least 30 points as proposed by </w:t>
      </w:r>
      <w:proofErr w:type="spellStart"/>
      <w:r w:rsidRPr="002E7243">
        <w:rPr>
          <w:rFonts w:ascii="Times New Roman" w:hAnsi="Times New Roman" w:cs="Times New Roman"/>
          <w:sz w:val="20"/>
          <w:szCs w:val="20"/>
        </w:rPr>
        <w:t>Bourgoyne</w:t>
      </w:r>
      <w:proofErr w:type="spellEnd"/>
      <w:r w:rsidRPr="002E7243">
        <w:rPr>
          <w:rFonts w:ascii="Times New Roman" w:hAnsi="Times New Roman" w:cs="Times New Roman"/>
          <w:sz w:val="20"/>
          <w:szCs w:val="20"/>
        </w:rPr>
        <w:t xml:space="preserve"> and Young. This considered as one of the main reason for presence of multi collinearity.</w:t>
      </w:r>
    </w:p>
    <w:p w:rsidR="002E7243" w:rsidRPr="002E7243" w:rsidRDefault="002E7243" w:rsidP="002E7243">
      <w:pPr>
        <w:spacing w:after="0" w:line="240" w:lineRule="auto"/>
        <w:jc w:val="both"/>
        <w:rPr>
          <w:rFonts w:ascii="Times New Roman" w:hAnsi="Times New Roman" w:cs="Times New Roman"/>
          <w:b/>
          <w:bCs/>
          <w:sz w:val="20"/>
          <w:szCs w:val="20"/>
        </w:rPr>
      </w:pPr>
    </w:p>
    <w:p w:rsidR="002E7243" w:rsidRDefault="002E7243" w:rsidP="002E7243">
      <w:pPr>
        <w:spacing w:after="0" w:line="240" w:lineRule="auto"/>
        <w:jc w:val="both"/>
        <w:rPr>
          <w:rFonts w:ascii="Times New Roman" w:hAnsi="Times New Roman" w:cs="Times New Roman"/>
          <w:color w:val="000000"/>
          <w:sz w:val="20"/>
          <w:szCs w:val="20"/>
        </w:rPr>
      </w:pPr>
      <w:r w:rsidRPr="002E7243">
        <w:rPr>
          <w:rFonts w:ascii="Times New Roman" w:hAnsi="Times New Roman" w:cs="Times New Roman"/>
          <w:color w:val="000000"/>
          <w:sz w:val="20"/>
          <w:szCs w:val="20"/>
        </w:rPr>
        <w:t xml:space="preserve">Same data limitation scenario have been repeated by </w:t>
      </w:r>
      <w:r w:rsidRPr="002E7243">
        <w:rPr>
          <w:rFonts w:ascii="Times New Roman" w:hAnsi="Times New Roman" w:cs="Times New Roman"/>
          <w:b/>
          <w:bCs/>
          <w:sz w:val="20"/>
          <w:szCs w:val="20"/>
        </w:rPr>
        <w:t xml:space="preserve">Sonny </w:t>
      </w:r>
      <w:proofErr w:type="spellStart"/>
      <w:r w:rsidRPr="002E7243">
        <w:rPr>
          <w:rFonts w:ascii="Times New Roman" w:hAnsi="Times New Roman" w:cs="Times New Roman"/>
          <w:b/>
          <w:bCs/>
          <w:sz w:val="20"/>
          <w:szCs w:val="20"/>
        </w:rPr>
        <w:t>Irawan</w:t>
      </w:r>
      <w:proofErr w:type="spellEnd"/>
      <w:r w:rsidRPr="002E7243">
        <w:rPr>
          <w:rFonts w:ascii="Times New Roman" w:hAnsi="Times New Roman" w:cs="Times New Roman"/>
          <w:b/>
          <w:bCs/>
          <w:sz w:val="20"/>
          <w:szCs w:val="20"/>
        </w:rPr>
        <w:t xml:space="preserve"> and </w:t>
      </w:r>
      <w:proofErr w:type="spellStart"/>
      <w:r w:rsidRPr="002E7243">
        <w:rPr>
          <w:rFonts w:ascii="Times New Roman" w:hAnsi="Times New Roman" w:cs="Times New Roman"/>
          <w:b/>
          <w:bCs/>
          <w:sz w:val="20"/>
          <w:szCs w:val="20"/>
        </w:rPr>
        <w:t>Irawan</w:t>
      </w:r>
      <w:proofErr w:type="spellEnd"/>
      <w:r w:rsidRPr="002E7243">
        <w:rPr>
          <w:rFonts w:ascii="Times New Roman" w:hAnsi="Times New Roman" w:cs="Times New Roman"/>
          <w:b/>
          <w:bCs/>
          <w:sz w:val="20"/>
          <w:szCs w:val="20"/>
        </w:rPr>
        <w:t xml:space="preserve"> Anwar (2012)</w:t>
      </w:r>
      <w:r w:rsidRPr="002E7243">
        <w:rPr>
          <w:rFonts w:ascii="Times New Roman" w:hAnsi="Times New Roman" w:cs="Times New Roman"/>
          <w:b/>
          <w:bCs/>
          <w:sz w:val="20"/>
          <w:szCs w:val="20"/>
          <w:lang w:eastAsia="zh-CN"/>
        </w:rPr>
        <w:t xml:space="preserve">, </w:t>
      </w:r>
      <w:r w:rsidRPr="002E7243">
        <w:rPr>
          <w:rFonts w:ascii="Times New Roman" w:hAnsi="Times New Roman" w:cs="Times New Roman"/>
          <w:sz w:val="20"/>
          <w:szCs w:val="20"/>
          <w:lang w:eastAsia="zh-CN"/>
        </w:rPr>
        <w:t xml:space="preserve">they </w:t>
      </w:r>
      <w:r w:rsidRPr="002E7243">
        <w:rPr>
          <w:rFonts w:ascii="Times New Roman" w:hAnsi="Times New Roman" w:cs="Times New Roman"/>
          <w:sz w:val="20"/>
          <w:szCs w:val="20"/>
        </w:rPr>
        <w:t xml:space="preserve">applied </w:t>
      </w:r>
      <w:proofErr w:type="spellStart"/>
      <w:r w:rsidRPr="002E7243">
        <w:rPr>
          <w:rFonts w:ascii="Times New Roman" w:hAnsi="Times New Roman" w:cs="Times New Roman"/>
          <w:sz w:val="20"/>
          <w:szCs w:val="20"/>
        </w:rPr>
        <w:t>Bourgoyne</w:t>
      </w:r>
      <w:proofErr w:type="spellEnd"/>
      <w:r w:rsidRPr="002E7243">
        <w:rPr>
          <w:rFonts w:ascii="Times New Roman" w:hAnsi="Times New Roman" w:cs="Times New Roman"/>
          <w:sz w:val="20"/>
          <w:szCs w:val="20"/>
        </w:rPr>
        <w:t xml:space="preserve"> and Young to determine optimum weight on bit using data taken from </w:t>
      </w:r>
      <w:proofErr w:type="spellStart"/>
      <w:r w:rsidRPr="002E7243">
        <w:rPr>
          <w:rFonts w:ascii="Times New Roman" w:hAnsi="Times New Roman" w:cs="Times New Roman"/>
          <w:sz w:val="20"/>
          <w:szCs w:val="20"/>
        </w:rPr>
        <w:t>Kinabalu</w:t>
      </w:r>
      <w:proofErr w:type="spellEnd"/>
      <w:r w:rsidRPr="002E7243">
        <w:rPr>
          <w:rFonts w:ascii="Times New Roman" w:hAnsi="Times New Roman" w:cs="Times New Roman"/>
          <w:sz w:val="20"/>
          <w:szCs w:val="20"/>
        </w:rPr>
        <w:t xml:space="preserve"> East-1 well – Malaysia as case study.  Multiple regression have been applied to determine eight unknown coefficients using limited data points (25points), optimum weight on bit have been determined and Drillsim500 simulator have been used for verification purpose. ROP actual against predicted have been plotted with big different between two curves for first eight points and distance become close for other points. </w:t>
      </w:r>
      <w:r w:rsidRPr="002E7243">
        <w:rPr>
          <w:rFonts w:ascii="Times New Roman" w:hAnsi="Times New Roman" w:cs="Times New Roman"/>
          <w:color w:val="000000"/>
          <w:sz w:val="20"/>
          <w:szCs w:val="20"/>
        </w:rPr>
        <w:t>Only 25 data points from one well have been used which led to out of range coefficients, more over only weight on bit have been optimized without rotation per minutes or bit wear, strength of this study is using DrillSim500 for verification as it consider one of best simulators.</w:t>
      </w:r>
    </w:p>
    <w:p w:rsidR="002E7243" w:rsidRPr="002E7243" w:rsidRDefault="002E7243" w:rsidP="002E7243">
      <w:pPr>
        <w:spacing w:after="0" w:line="240" w:lineRule="auto"/>
        <w:jc w:val="both"/>
        <w:rPr>
          <w:rFonts w:ascii="Times New Roman" w:hAnsi="Times New Roman" w:cs="Times New Roman"/>
          <w:sz w:val="20"/>
          <w:szCs w:val="20"/>
        </w:rPr>
      </w:pPr>
    </w:p>
    <w:p w:rsidR="002E7243" w:rsidRDefault="002E7243" w:rsidP="002E7243">
      <w:pPr>
        <w:spacing w:after="0" w:line="240" w:lineRule="auto"/>
        <w:jc w:val="both"/>
        <w:rPr>
          <w:rFonts w:ascii="Times New Roman" w:hAnsi="Times New Roman" w:cs="Times New Roman"/>
          <w:color w:val="000000"/>
          <w:sz w:val="20"/>
          <w:szCs w:val="20"/>
        </w:rPr>
      </w:pPr>
      <w:r w:rsidRPr="002E7243">
        <w:rPr>
          <w:rFonts w:ascii="Times New Roman" w:hAnsi="Times New Roman" w:cs="Times New Roman"/>
          <w:color w:val="000000"/>
          <w:sz w:val="20"/>
          <w:szCs w:val="20"/>
        </w:rPr>
        <w:t>On the other hand</w:t>
      </w:r>
      <w:r w:rsidRPr="002E7243">
        <w:rPr>
          <w:rFonts w:ascii="Times New Roman" w:hAnsi="Times New Roman" w:cs="Times New Roman"/>
          <w:b/>
          <w:bCs/>
          <w:color w:val="000000"/>
          <w:sz w:val="20"/>
          <w:szCs w:val="20"/>
        </w:rPr>
        <w:t xml:space="preserve"> </w:t>
      </w:r>
      <w:proofErr w:type="spellStart"/>
      <w:r w:rsidRPr="002E7243">
        <w:rPr>
          <w:rFonts w:ascii="Times New Roman" w:hAnsi="Times New Roman" w:cs="Times New Roman"/>
          <w:b/>
          <w:bCs/>
          <w:color w:val="000000"/>
          <w:sz w:val="20"/>
          <w:szCs w:val="20"/>
        </w:rPr>
        <w:t>Masoud</w:t>
      </w:r>
      <w:proofErr w:type="spellEnd"/>
      <w:r w:rsidRPr="002E7243">
        <w:rPr>
          <w:rFonts w:ascii="Times New Roman" w:hAnsi="Times New Roman" w:cs="Times New Roman"/>
          <w:b/>
          <w:bCs/>
          <w:color w:val="000000"/>
          <w:sz w:val="20"/>
          <w:szCs w:val="20"/>
        </w:rPr>
        <w:t xml:space="preserve"> </w:t>
      </w:r>
      <w:proofErr w:type="spellStart"/>
      <w:r w:rsidRPr="002E7243">
        <w:rPr>
          <w:rFonts w:ascii="Times New Roman" w:hAnsi="Times New Roman" w:cs="Times New Roman"/>
          <w:b/>
          <w:bCs/>
          <w:color w:val="000000"/>
          <w:sz w:val="20"/>
          <w:szCs w:val="20"/>
        </w:rPr>
        <w:t>Cheraghi</w:t>
      </w:r>
      <w:proofErr w:type="spellEnd"/>
      <w:r w:rsidRPr="002E7243">
        <w:rPr>
          <w:rFonts w:ascii="Times New Roman" w:hAnsi="Times New Roman" w:cs="Times New Roman"/>
          <w:b/>
          <w:bCs/>
          <w:color w:val="000000"/>
          <w:sz w:val="20"/>
          <w:szCs w:val="20"/>
        </w:rPr>
        <w:t xml:space="preserve"> </w:t>
      </w:r>
      <w:proofErr w:type="spellStart"/>
      <w:r w:rsidRPr="002E7243">
        <w:rPr>
          <w:rFonts w:ascii="Times New Roman" w:hAnsi="Times New Roman" w:cs="Times New Roman"/>
          <w:b/>
          <w:bCs/>
          <w:color w:val="000000"/>
          <w:sz w:val="20"/>
          <w:szCs w:val="20"/>
        </w:rPr>
        <w:t>Seifabad</w:t>
      </w:r>
      <w:proofErr w:type="spellEnd"/>
      <w:r w:rsidRPr="002E7243">
        <w:rPr>
          <w:rFonts w:ascii="Times New Roman" w:hAnsi="Times New Roman" w:cs="Times New Roman"/>
          <w:b/>
          <w:bCs/>
          <w:color w:val="000000"/>
          <w:sz w:val="20"/>
          <w:szCs w:val="20"/>
        </w:rPr>
        <w:t xml:space="preserve"> and </w:t>
      </w:r>
      <w:proofErr w:type="spellStart"/>
      <w:r w:rsidRPr="002E7243">
        <w:rPr>
          <w:rFonts w:ascii="Times New Roman" w:hAnsi="Times New Roman" w:cs="Times New Roman"/>
          <w:b/>
          <w:bCs/>
          <w:color w:val="000000"/>
          <w:sz w:val="20"/>
          <w:szCs w:val="20"/>
        </w:rPr>
        <w:t>Peyman</w:t>
      </w:r>
      <w:proofErr w:type="spellEnd"/>
      <w:r w:rsidRPr="002E7243">
        <w:rPr>
          <w:rFonts w:ascii="Times New Roman" w:hAnsi="Times New Roman" w:cs="Times New Roman"/>
          <w:b/>
          <w:bCs/>
          <w:color w:val="000000"/>
          <w:sz w:val="20"/>
          <w:szCs w:val="20"/>
        </w:rPr>
        <w:t xml:space="preserve"> </w:t>
      </w:r>
      <w:proofErr w:type="spellStart"/>
      <w:r w:rsidRPr="002E7243">
        <w:rPr>
          <w:rFonts w:ascii="Times New Roman" w:hAnsi="Times New Roman" w:cs="Times New Roman"/>
          <w:b/>
          <w:bCs/>
          <w:color w:val="000000"/>
          <w:sz w:val="20"/>
          <w:szCs w:val="20"/>
        </w:rPr>
        <w:t>Ehteshami</w:t>
      </w:r>
      <w:proofErr w:type="spellEnd"/>
      <w:r w:rsidRPr="002E7243">
        <w:rPr>
          <w:rFonts w:ascii="Times New Roman" w:hAnsi="Times New Roman" w:cs="Times New Roman"/>
          <w:b/>
          <w:bCs/>
          <w:color w:val="000000"/>
          <w:sz w:val="20"/>
          <w:szCs w:val="20"/>
        </w:rPr>
        <w:t xml:space="preserve"> (2013)</w:t>
      </w:r>
      <w:r w:rsidRPr="002E7243">
        <w:rPr>
          <w:rFonts w:ascii="Times New Roman" w:hAnsi="Times New Roman" w:cs="Times New Roman"/>
          <w:b/>
          <w:bCs/>
          <w:sz w:val="20"/>
          <w:szCs w:val="20"/>
        </w:rPr>
        <w:t xml:space="preserve"> </w:t>
      </w:r>
      <w:r w:rsidRPr="002E7243">
        <w:rPr>
          <w:rFonts w:ascii="Times New Roman" w:hAnsi="Times New Roman" w:cs="Times New Roman"/>
          <w:sz w:val="20"/>
          <w:szCs w:val="20"/>
        </w:rPr>
        <w:t xml:space="preserve">applied </w:t>
      </w:r>
      <w:proofErr w:type="spellStart"/>
      <w:r w:rsidRPr="002E7243">
        <w:rPr>
          <w:rFonts w:ascii="Times New Roman" w:hAnsi="Times New Roman" w:cs="Times New Roman"/>
          <w:sz w:val="20"/>
          <w:szCs w:val="20"/>
        </w:rPr>
        <w:t>Bourgoyne</w:t>
      </w:r>
      <w:proofErr w:type="spellEnd"/>
      <w:r w:rsidRPr="002E7243">
        <w:rPr>
          <w:rFonts w:ascii="Times New Roman" w:hAnsi="Times New Roman" w:cs="Times New Roman"/>
          <w:sz w:val="20"/>
          <w:szCs w:val="20"/>
        </w:rPr>
        <w:t xml:space="preserve"> and Young model for Ahvaz field which located in southeast Iran using data collect from fifty oil wells to offer suitable empirical equation for this area to speed up penetration rate</w:t>
      </w:r>
      <w:r w:rsidRPr="002E7243">
        <w:rPr>
          <w:rFonts w:ascii="Times New Roman" w:hAnsi="Times New Roman" w:cs="Times New Roman"/>
          <w:sz w:val="20"/>
          <w:szCs w:val="20"/>
          <w:lang w:eastAsia="zh-CN"/>
        </w:rPr>
        <w:t xml:space="preserve"> </w:t>
      </w:r>
      <w:r w:rsidRPr="002E7243">
        <w:rPr>
          <w:rFonts w:ascii="Times New Roman" w:hAnsi="Times New Roman" w:cs="Times New Roman"/>
          <w:sz w:val="20"/>
          <w:szCs w:val="20"/>
        </w:rPr>
        <w:t xml:space="preserve">for four formations </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 xml:space="preserve">Agha </w:t>
      </w:r>
      <w:proofErr w:type="spellStart"/>
      <w:r w:rsidRPr="002E7243">
        <w:rPr>
          <w:rFonts w:ascii="Times New Roman" w:hAnsi="Times New Roman" w:cs="Times New Roman"/>
          <w:sz w:val="20"/>
          <w:szCs w:val="20"/>
        </w:rPr>
        <w:t>Jari</w:t>
      </w:r>
      <w:proofErr w:type="spellEnd"/>
      <w:r w:rsidRPr="002E7243">
        <w:rPr>
          <w:rFonts w:ascii="Times New Roman" w:hAnsi="Times New Roman" w:cs="Times New Roman"/>
          <w:sz w:val="20"/>
          <w:szCs w:val="20"/>
        </w:rPr>
        <w:t xml:space="preserve">, </w:t>
      </w:r>
      <w:proofErr w:type="spellStart"/>
      <w:r w:rsidRPr="002E7243">
        <w:rPr>
          <w:rFonts w:ascii="Times New Roman" w:hAnsi="Times New Roman" w:cs="Times New Roman"/>
          <w:sz w:val="20"/>
          <w:szCs w:val="20"/>
        </w:rPr>
        <w:t>Gachsaran</w:t>
      </w:r>
      <w:proofErr w:type="spellEnd"/>
      <w:r w:rsidRPr="002E7243">
        <w:rPr>
          <w:rFonts w:ascii="Times New Roman" w:hAnsi="Times New Roman" w:cs="Times New Roman"/>
          <w:sz w:val="20"/>
          <w:szCs w:val="20"/>
        </w:rPr>
        <w:t xml:space="preserve">, </w:t>
      </w:r>
      <w:proofErr w:type="spellStart"/>
      <w:r w:rsidRPr="002E7243">
        <w:rPr>
          <w:rFonts w:ascii="Times New Roman" w:hAnsi="Times New Roman" w:cs="Times New Roman"/>
          <w:sz w:val="20"/>
          <w:szCs w:val="20"/>
        </w:rPr>
        <w:t>Asmari</w:t>
      </w:r>
      <w:proofErr w:type="spellEnd"/>
      <w:r w:rsidRPr="002E7243">
        <w:rPr>
          <w:rFonts w:ascii="Times New Roman" w:hAnsi="Times New Roman" w:cs="Times New Roman"/>
          <w:sz w:val="20"/>
          <w:szCs w:val="20"/>
        </w:rPr>
        <w:t xml:space="preserve"> and </w:t>
      </w:r>
      <w:proofErr w:type="spellStart"/>
      <w:r w:rsidRPr="002E7243">
        <w:rPr>
          <w:rFonts w:ascii="Times New Roman" w:hAnsi="Times New Roman" w:cs="Times New Roman"/>
          <w:sz w:val="20"/>
          <w:szCs w:val="20"/>
        </w:rPr>
        <w:t>Sarvak</w:t>
      </w:r>
      <w:proofErr w:type="spellEnd"/>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 xml:space="preserve">. Introduced </w:t>
      </w:r>
      <w:r w:rsidRPr="002E7243">
        <w:rPr>
          <w:rFonts w:ascii="Times New Roman" w:hAnsi="Times New Roman" w:cs="Times New Roman"/>
          <w:sz w:val="20"/>
          <w:szCs w:val="20"/>
          <w:lang w:eastAsia="zh-CN"/>
        </w:rPr>
        <w:t xml:space="preserve">that the </w:t>
      </w:r>
      <w:r w:rsidRPr="002E7243">
        <w:rPr>
          <w:rFonts w:ascii="Times New Roman" w:hAnsi="Times New Roman" w:cs="Times New Roman"/>
          <w:sz w:val="20"/>
          <w:szCs w:val="20"/>
        </w:rPr>
        <w:t xml:space="preserve">model for Ahvaz field can predict formation boundaries, usable, generalized, predict drilling rate and drilling time and to choose optimum bit weight and bit rotation. </w:t>
      </w:r>
      <w:proofErr w:type="spellStart"/>
      <w:r w:rsidRPr="002E7243">
        <w:rPr>
          <w:rFonts w:ascii="Times New Roman" w:hAnsi="Times New Roman" w:cs="Times New Roman"/>
          <w:color w:val="000000"/>
          <w:sz w:val="20"/>
          <w:szCs w:val="20"/>
        </w:rPr>
        <w:t>Bourgoyne</w:t>
      </w:r>
      <w:proofErr w:type="spellEnd"/>
      <w:r w:rsidRPr="002E7243">
        <w:rPr>
          <w:rFonts w:ascii="Times New Roman" w:hAnsi="Times New Roman" w:cs="Times New Roman"/>
          <w:color w:val="000000"/>
          <w:sz w:val="20"/>
          <w:szCs w:val="20"/>
        </w:rPr>
        <w:t xml:space="preserve"> and Young model have been applied together with multiple regressions. Acceptable result have been achieved due to large number of data points (50 wells) more over wide range of data points allow them to eliminate bit type effect (as it is ignored in the model) through using similar bits for each structure.</w:t>
      </w:r>
    </w:p>
    <w:p w:rsidR="002E7243" w:rsidRPr="002E7243" w:rsidRDefault="002E7243" w:rsidP="002E7243">
      <w:pPr>
        <w:spacing w:after="0" w:line="240" w:lineRule="auto"/>
        <w:jc w:val="both"/>
        <w:rPr>
          <w:rFonts w:ascii="Times New Roman" w:hAnsi="Times New Roman" w:cs="Times New Roman"/>
          <w:color w:val="000000"/>
          <w:sz w:val="20"/>
          <w:szCs w:val="20"/>
        </w:rPr>
      </w:pPr>
    </w:p>
    <w:p w:rsidR="002E7243" w:rsidRDefault="002E7243" w:rsidP="002E7243">
      <w:pPr>
        <w:spacing w:after="0" w:line="240" w:lineRule="auto"/>
        <w:jc w:val="both"/>
        <w:rPr>
          <w:rFonts w:ascii="Times New Roman" w:hAnsi="Times New Roman" w:cs="Times New Roman"/>
          <w:color w:val="000000"/>
          <w:sz w:val="20"/>
          <w:szCs w:val="20"/>
        </w:rPr>
      </w:pPr>
      <w:proofErr w:type="spellStart"/>
      <w:r w:rsidRPr="002E7243">
        <w:rPr>
          <w:rFonts w:ascii="Times New Roman" w:hAnsi="Times New Roman" w:cs="Times New Roman"/>
          <w:b/>
          <w:bCs/>
          <w:color w:val="000000"/>
          <w:sz w:val="20"/>
          <w:szCs w:val="20"/>
        </w:rPr>
        <w:t>Kutas</w:t>
      </w:r>
      <w:proofErr w:type="spellEnd"/>
      <w:r w:rsidRPr="002E7243">
        <w:rPr>
          <w:rFonts w:ascii="Times New Roman" w:hAnsi="Times New Roman" w:cs="Times New Roman"/>
          <w:b/>
          <w:bCs/>
          <w:color w:val="000000"/>
          <w:sz w:val="20"/>
          <w:szCs w:val="20"/>
        </w:rPr>
        <w:t xml:space="preserve"> D. T., </w:t>
      </w:r>
      <w:proofErr w:type="spellStart"/>
      <w:r w:rsidRPr="002E7243">
        <w:rPr>
          <w:rFonts w:ascii="Times New Roman" w:hAnsi="Times New Roman" w:cs="Times New Roman"/>
          <w:b/>
          <w:bCs/>
          <w:color w:val="000000"/>
          <w:sz w:val="20"/>
          <w:szCs w:val="20"/>
        </w:rPr>
        <w:t>Nascimento</w:t>
      </w:r>
      <w:proofErr w:type="spellEnd"/>
      <w:r w:rsidRPr="002E7243">
        <w:rPr>
          <w:rFonts w:ascii="Times New Roman" w:hAnsi="Times New Roman" w:cs="Times New Roman"/>
          <w:b/>
          <w:bCs/>
          <w:color w:val="000000"/>
          <w:sz w:val="20"/>
          <w:szCs w:val="20"/>
        </w:rPr>
        <w:t xml:space="preserve"> A.,  </w:t>
      </w:r>
      <w:proofErr w:type="spellStart"/>
      <w:r w:rsidRPr="002E7243">
        <w:rPr>
          <w:rFonts w:ascii="Times New Roman" w:hAnsi="Times New Roman" w:cs="Times New Roman"/>
          <w:b/>
          <w:bCs/>
          <w:color w:val="000000"/>
          <w:sz w:val="20"/>
          <w:szCs w:val="20"/>
        </w:rPr>
        <w:t>Elmgerbi</w:t>
      </w:r>
      <w:proofErr w:type="spellEnd"/>
      <w:r w:rsidRPr="002E7243">
        <w:rPr>
          <w:rFonts w:ascii="Times New Roman" w:hAnsi="Times New Roman" w:cs="Times New Roman"/>
          <w:b/>
          <w:bCs/>
          <w:color w:val="000000"/>
          <w:sz w:val="20"/>
          <w:szCs w:val="20"/>
        </w:rPr>
        <w:t xml:space="preserve"> A. M., </w:t>
      </w:r>
      <w:proofErr w:type="spellStart"/>
      <w:r w:rsidRPr="002E7243">
        <w:rPr>
          <w:rFonts w:ascii="Times New Roman" w:hAnsi="Times New Roman" w:cs="Times New Roman"/>
          <w:b/>
          <w:bCs/>
          <w:color w:val="000000"/>
          <w:sz w:val="20"/>
          <w:szCs w:val="20"/>
        </w:rPr>
        <w:t>Roohi</w:t>
      </w:r>
      <w:proofErr w:type="spellEnd"/>
      <w:r w:rsidRPr="002E7243">
        <w:rPr>
          <w:rFonts w:ascii="Times New Roman" w:hAnsi="Times New Roman" w:cs="Times New Roman"/>
          <w:b/>
          <w:bCs/>
          <w:color w:val="000000"/>
          <w:sz w:val="20"/>
          <w:szCs w:val="20"/>
        </w:rPr>
        <w:t xml:space="preserve"> A., </w:t>
      </w:r>
      <w:proofErr w:type="spellStart"/>
      <w:r w:rsidRPr="002E7243">
        <w:rPr>
          <w:rFonts w:ascii="Times New Roman" w:hAnsi="Times New Roman" w:cs="Times New Roman"/>
          <w:b/>
          <w:bCs/>
          <w:color w:val="000000"/>
          <w:sz w:val="20"/>
          <w:szCs w:val="20"/>
        </w:rPr>
        <w:t>Prohaska</w:t>
      </w:r>
      <w:proofErr w:type="spellEnd"/>
      <w:r w:rsidRPr="002E7243">
        <w:rPr>
          <w:rFonts w:ascii="Times New Roman" w:hAnsi="Times New Roman" w:cs="Times New Roman"/>
          <w:b/>
          <w:bCs/>
          <w:color w:val="000000"/>
          <w:sz w:val="20"/>
          <w:szCs w:val="20"/>
        </w:rPr>
        <w:t xml:space="preserve"> M., </w:t>
      </w:r>
      <w:proofErr w:type="spellStart"/>
      <w:r w:rsidRPr="002E7243">
        <w:rPr>
          <w:rFonts w:ascii="Times New Roman" w:hAnsi="Times New Roman" w:cs="Times New Roman"/>
          <w:b/>
          <w:bCs/>
          <w:color w:val="000000"/>
          <w:sz w:val="20"/>
          <w:szCs w:val="20"/>
        </w:rPr>
        <w:t>Thonhauser</w:t>
      </w:r>
      <w:proofErr w:type="spellEnd"/>
      <w:r w:rsidRPr="002E7243">
        <w:rPr>
          <w:rFonts w:ascii="Times New Roman" w:hAnsi="Times New Roman" w:cs="Times New Roman"/>
          <w:b/>
          <w:bCs/>
          <w:color w:val="000000"/>
          <w:sz w:val="20"/>
          <w:szCs w:val="20"/>
        </w:rPr>
        <w:t xml:space="preserve"> G. and Mathias M. H. (2015)</w:t>
      </w:r>
      <w:r w:rsidRPr="002E7243">
        <w:rPr>
          <w:rFonts w:ascii="Times New Roman" w:hAnsi="Times New Roman" w:cs="Times New Roman"/>
          <w:b/>
          <w:bCs/>
          <w:sz w:val="20"/>
          <w:szCs w:val="20"/>
        </w:rPr>
        <w:t xml:space="preserve"> </w:t>
      </w:r>
      <w:r w:rsidRPr="002E7243">
        <w:rPr>
          <w:rFonts w:ascii="Times New Roman" w:hAnsi="Times New Roman" w:cs="Times New Roman"/>
          <w:sz w:val="20"/>
          <w:szCs w:val="20"/>
        </w:rPr>
        <w:t xml:space="preserve">applied </w:t>
      </w:r>
      <w:proofErr w:type="spellStart"/>
      <w:r w:rsidRPr="002E7243">
        <w:rPr>
          <w:rFonts w:ascii="Times New Roman" w:hAnsi="Times New Roman" w:cs="Times New Roman"/>
          <w:sz w:val="20"/>
          <w:szCs w:val="20"/>
        </w:rPr>
        <w:t>Bourgoyne</w:t>
      </w:r>
      <w:proofErr w:type="spellEnd"/>
      <w:r w:rsidRPr="002E7243">
        <w:rPr>
          <w:rFonts w:ascii="Times New Roman" w:hAnsi="Times New Roman" w:cs="Times New Roman"/>
          <w:sz w:val="20"/>
          <w:szCs w:val="20"/>
        </w:rPr>
        <w:t xml:space="preserve"> and Young model for pre-salt layers which are located close to shores of Brazil and on the other side of Atlantic Ocean close to shores of Angola. Excel 2010 and Oracle Crystal Ball Version 11.2.2 software’s have been used together with field data to determine coefficients with lower and upper boundaries in terms of actual measured ROP value</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 xml:space="preserve"> </w:t>
      </w:r>
      <w:r w:rsidRPr="002E7243">
        <w:rPr>
          <w:rFonts w:ascii="Times New Roman" w:hAnsi="Times New Roman" w:cs="Times New Roman"/>
          <w:sz w:val="20"/>
          <w:szCs w:val="20"/>
          <w:lang w:eastAsia="zh-CN"/>
        </w:rPr>
        <w:t>T</w:t>
      </w:r>
      <w:r w:rsidRPr="002E7243">
        <w:rPr>
          <w:rFonts w:ascii="Times New Roman" w:hAnsi="Times New Roman" w:cs="Times New Roman"/>
          <w:sz w:val="20"/>
          <w:szCs w:val="20"/>
        </w:rPr>
        <w:t xml:space="preserve">hen coefficients </w:t>
      </w:r>
      <w:r w:rsidRPr="002E7243">
        <w:rPr>
          <w:rFonts w:ascii="Times New Roman" w:hAnsi="Times New Roman" w:cs="Times New Roman"/>
          <w:sz w:val="20"/>
          <w:szCs w:val="20"/>
          <w:lang w:eastAsia="zh-CN"/>
        </w:rPr>
        <w:t xml:space="preserve">were </w:t>
      </w:r>
      <w:r w:rsidRPr="002E7243">
        <w:rPr>
          <w:rFonts w:ascii="Times New Roman" w:hAnsi="Times New Roman" w:cs="Times New Roman"/>
          <w:sz w:val="20"/>
          <w:szCs w:val="20"/>
        </w:rPr>
        <w:t>recomputed using Crystal Ball software targeting R-</w:t>
      </w:r>
      <w:r w:rsidRPr="002E7243">
        <w:rPr>
          <w:rFonts w:ascii="Times New Roman" w:hAnsi="Times New Roman" w:cs="Times New Roman"/>
          <w:sz w:val="20"/>
          <w:szCs w:val="20"/>
          <w:lang w:eastAsia="zh-CN"/>
        </w:rPr>
        <w:t>S</w:t>
      </w:r>
      <w:r w:rsidRPr="002E7243">
        <w:rPr>
          <w:rFonts w:ascii="Times New Roman" w:hAnsi="Times New Roman" w:cs="Times New Roman"/>
          <w:sz w:val="20"/>
          <w:szCs w:val="20"/>
        </w:rPr>
        <w:t>quare to one for best possible fitting to actual field ROP data, while keep</w:t>
      </w:r>
      <w:r w:rsidRPr="002E7243">
        <w:rPr>
          <w:rFonts w:ascii="Times New Roman" w:hAnsi="Times New Roman" w:cs="Times New Roman"/>
          <w:sz w:val="20"/>
          <w:szCs w:val="20"/>
          <w:lang w:eastAsia="zh-CN"/>
        </w:rPr>
        <w:t>ing</w:t>
      </w:r>
      <w:r w:rsidRPr="002E7243">
        <w:rPr>
          <w:rFonts w:ascii="Times New Roman" w:hAnsi="Times New Roman" w:cs="Times New Roman"/>
          <w:sz w:val="20"/>
          <w:szCs w:val="20"/>
        </w:rPr>
        <w:t xml:space="preserve"> normalization factors unchangeable. Relative error shows better matching with value of 0.46. Other academic sources were investigated using previous two simulations together with same normalization factors and get relative error with value 0.266 which it was acceptable value. </w:t>
      </w:r>
      <w:proofErr w:type="spellStart"/>
      <w:r w:rsidRPr="002E7243">
        <w:rPr>
          <w:rFonts w:ascii="Times New Roman" w:hAnsi="Times New Roman" w:cs="Times New Roman"/>
          <w:color w:val="000000"/>
          <w:sz w:val="20"/>
          <w:szCs w:val="20"/>
        </w:rPr>
        <w:t>Bourgoyne</w:t>
      </w:r>
      <w:proofErr w:type="spellEnd"/>
      <w:r w:rsidRPr="002E7243">
        <w:rPr>
          <w:rFonts w:ascii="Times New Roman" w:hAnsi="Times New Roman" w:cs="Times New Roman"/>
          <w:color w:val="000000"/>
          <w:sz w:val="20"/>
          <w:szCs w:val="20"/>
        </w:rPr>
        <w:t xml:space="preserve"> and Young have been applied as it is under harsh situation for both pre-salt layers for high pressure high temperature wells without model development to look for improvement before application to match model with area condition.</w:t>
      </w:r>
    </w:p>
    <w:p w:rsidR="007C0ECB" w:rsidRDefault="007C0ECB" w:rsidP="002E7243">
      <w:pPr>
        <w:spacing w:after="0" w:line="240" w:lineRule="auto"/>
        <w:jc w:val="both"/>
        <w:rPr>
          <w:rFonts w:ascii="Times New Roman" w:hAnsi="Times New Roman" w:cs="Times New Roman"/>
          <w:color w:val="000000"/>
          <w:sz w:val="20"/>
          <w:szCs w:val="20"/>
        </w:rPr>
      </w:pPr>
    </w:p>
    <w:p w:rsidR="007C0ECB" w:rsidRDefault="007C0ECB" w:rsidP="002E7243">
      <w:pPr>
        <w:spacing w:after="0" w:line="240" w:lineRule="auto"/>
        <w:jc w:val="both"/>
        <w:rPr>
          <w:rFonts w:ascii="Times New Roman" w:hAnsi="Times New Roman" w:cs="Times New Roman"/>
          <w:color w:val="000000"/>
          <w:sz w:val="20"/>
          <w:szCs w:val="20"/>
        </w:rPr>
      </w:pPr>
    </w:p>
    <w:p w:rsidR="007C0ECB" w:rsidRDefault="007C0ECB" w:rsidP="002E7243">
      <w:pPr>
        <w:spacing w:after="0" w:line="240" w:lineRule="auto"/>
        <w:jc w:val="both"/>
        <w:rPr>
          <w:rFonts w:ascii="Times New Roman" w:hAnsi="Times New Roman" w:cs="Times New Roman"/>
          <w:color w:val="000000"/>
          <w:sz w:val="20"/>
          <w:szCs w:val="20"/>
        </w:rPr>
      </w:pPr>
    </w:p>
    <w:p w:rsidR="007C0ECB" w:rsidRPr="002E7243" w:rsidRDefault="007C0ECB" w:rsidP="002E7243">
      <w:pPr>
        <w:spacing w:after="0" w:line="240" w:lineRule="auto"/>
        <w:jc w:val="both"/>
        <w:rPr>
          <w:rFonts w:ascii="Times New Roman" w:hAnsi="Times New Roman" w:cs="Times New Roman"/>
          <w:sz w:val="20"/>
          <w:szCs w:val="20"/>
        </w:rPr>
      </w:pPr>
    </w:p>
    <w:p w:rsidR="002E7243" w:rsidRDefault="002E7243" w:rsidP="002E7243">
      <w:pPr>
        <w:spacing w:after="0" w:line="240" w:lineRule="auto"/>
        <w:jc w:val="both"/>
        <w:rPr>
          <w:rFonts w:ascii="Times New Roman" w:hAnsi="Times New Roman" w:cs="Times New Roman"/>
          <w:sz w:val="20"/>
          <w:szCs w:val="20"/>
        </w:rPr>
      </w:pPr>
      <w:r w:rsidRPr="002E7243">
        <w:rPr>
          <w:rFonts w:ascii="Times New Roman" w:hAnsi="Times New Roman" w:cs="Times New Roman"/>
          <w:color w:val="000000"/>
          <w:sz w:val="20"/>
          <w:szCs w:val="20"/>
        </w:rPr>
        <w:t xml:space="preserve">Same new application without model modification scenario have been repeated by </w:t>
      </w:r>
      <w:r w:rsidRPr="002E7243">
        <w:rPr>
          <w:rFonts w:ascii="Times New Roman" w:hAnsi="Times New Roman" w:cs="Times New Roman"/>
          <w:b/>
          <w:bCs/>
          <w:color w:val="000000"/>
          <w:sz w:val="20"/>
          <w:szCs w:val="20"/>
        </w:rPr>
        <w:t xml:space="preserve">Dimas </w:t>
      </w:r>
      <w:proofErr w:type="spellStart"/>
      <w:r w:rsidRPr="002E7243">
        <w:rPr>
          <w:rFonts w:ascii="Times New Roman" w:hAnsi="Times New Roman" w:cs="Times New Roman"/>
          <w:b/>
          <w:bCs/>
          <w:color w:val="000000"/>
          <w:sz w:val="20"/>
          <w:szCs w:val="20"/>
        </w:rPr>
        <w:t>Taha</w:t>
      </w:r>
      <w:proofErr w:type="spellEnd"/>
      <w:r w:rsidRPr="002E7243">
        <w:rPr>
          <w:rFonts w:ascii="Times New Roman" w:hAnsi="Times New Roman" w:cs="Times New Roman"/>
          <w:b/>
          <w:bCs/>
          <w:color w:val="000000"/>
          <w:sz w:val="20"/>
          <w:szCs w:val="20"/>
        </w:rPr>
        <w:t xml:space="preserve"> </w:t>
      </w:r>
      <w:proofErr w:type="spellStart"/>
      <w:r w:rsidRPr="002E7243">
        <w:rPr>
          <w:rFonts w:ascii="Times New Roman" w:hAnsi="Times New Roman" w:cs="Times New Roman"/>
          <w:b/>
          <w:bCs/>
          <w:color w:val="000000"/>
          <w:sz w:val="20"/>
          <w:szCs w:val="20"/>
        </w:rPr>
        <w:t>Maulana</w:t>
      </w:r>
      <w:proofErr w:type="spellEnd"/>
      <w:r w:rsidRPr="002E7243">
        <w:rPr>
          <w:rFonts w:ascii="Times New Roman" w:hAnsi="Times New Roman" w:cs="Times New Roman"/>
          <w:b/>
          <w:bCs/>
          <w:color w:val="000000"/>
          <w:sz w:val="20"/>
          <w:szCs w:val="20"/>
        </w:rPr>
        <w:t xml:space="preserve"> and </w:t>
      </w:r>
      <w:proofErr w:type="spellStart"/>
      <w:r w:rsidRPr="002E7243">
        <w:rPr>
          <w:rFonts w:ascii="Times New Roman" w:hAnsi="Times New Roman" w:cs="Times New Roman"/>
          <w:b/>
          <w:bCs/>
          <w:color w:val="000000"/>
          <w:sz w:val="20"/>
          <w:szCs w:val="20"/>
        </w:rPr>
        <w:t>Marbun</w:t>
      </w:r>
      <w:proofErr w:type="spellEnd"/>
      <w:r w:rsidRPr="002E7243">
        <w:rPr>
          <w:rFonts w:ascii="Times New Roman" w:hAnsi="Times New Roman" w:cs="Times New Roman"/>
          <w:b/>
          <w:bCs/>
          <w:color w:val="000000"/>
          <w:sz w:val="20"/>
          <w:szCs w:val="20"/>
        </w:rPr>
        <w:t xml:space="preserve"> B. T. H. (2015)</w:t>
      </w:r>
      <w:r w:rsidRPr="002E7243">
        <w:rPr>
          <w:rFonts w:ascii="Times New Roman" w:hAnsi="Times New Roman" w:cs="Times New Roman"/>
          <w:sz w:val="20"/>
          <w:szCs w:val="20"/>
        </w:rPr>
        <w:t xml:space="preserve"> applied specific energy and </w:t>
      </w:r>
      <w:proofErr w:type="spellStart"/>
      <w:r w:rsidRPr="002E7243">
        <w:rPr>
          <w:rFonts w:ascii="Times New Roman" w:hAnsi="Times New Roman" w:cs="Times New Roman"/>
          <w:sz w:val="20"/>
          <w:szCs w:val="20"/>
        </w:rPr>
        <w:t>Bourgoyne</w:t>
      </w:r>
      <w:proofErr w:type="spellEnd"/>
      <w:r w:rsidRPr="002E7243">
        <w:rPr>
          <w:rFonts w:ascii="Times New Roman" w:hAnsi="Times New Roman" w:cs="Times New Roman"/>
          <w:sz w:val="20"/>
          <w:szCs w:val="20"/>
        </w:rPr>
        <w:t xml:space="preserve"> and Young models for six volcanic geothermal wells at the </w:t>
      </w:r>
      <w:r w:rsidRPr="002E7243">
        <w:rPr>
          <w:rFonts w:ascii="Times New Roman" w:hAnsi="Times New Roman" w:cs="Times New Roman"/>
          <w:color w:val="000000"/>
          <w:sz w:val="20"/>
          <w:szCs w:val="20"/>
        </w:rPr>
        <w:t xml:space="preserve">Altered Andesite </w:t>
      </w:r>
      <w:proofErr w:type="spellStart"/>
      <w:r w:rsidRPr="002E7243">
        <w:rPr>
          <w:rFonts w:ascii="Times New Roman" w:hAnsi="Times New Roman" w:cs="Times New Roman"/>
          <w:color w:val="000000"/>
          <w:sz w:val="20"/>
          <w:szCs w:val="20"/>
        </w:rPr>
        <w:t>Breccias</w:t>
      </w:r>
      <w:proofErr w:type="spellEnd"/>
      <w:r w:rsidRPr="002E7243">
        <w:rPr>
          <w:rFonts w:ascii="Times New Roman" w:hAnsi="Times New Roman" w:cs="Times New Roman"/>
          <w:color w:val="000000"/>
          <w:sz w:val="20"/>
          <w:szCs w:val="20"/>
        </w:rPr>
        <w:t xml:space="preserve"> lithology</w:t>
      </w:r>
      <w:r w:rsidRPr="002E7243">
        <w:rPr>
          <w:rFonts w:ascii="Times New Roman" w:hAnsi="Times New Roman" w:cs="Times New Roman"/>
          <w:sz w:val="20"/>
          <w:szCs w:val="20"/>
        </w:rPr>
        <w:t xml:space="preserve"> located in Indonesia.  Altered Andesite </w:t>
      </w:r>
      <w:proofErr w:type="spellStart"/>
      <w:r w:rsidRPr="002E7243">
        <w:rPr>
          <w:rFonts w:ascii="Times New Roman" w:hAnsi="Times New Roman" w:cs="Times New Roman"/>
          <w:sz w:val="20"/>
          <w:szCs w:val="20"/>
        </w:rPr>
        <w:t>Breccias</w:t>
      </w:r>
      <w:proofErr w:type="spellEnd"/>
      <w:r w:rsidRPr="002E7243">
        <w:rPr>
          <w:rFonts w:ascii="Times New Roman" w:hAnsi="Times New Roman" w:cs="Times New Roman"/>
          <w:sz w:val="20"/>
          <w:szCs w:val="20"/>
        </w:rPr>
        <w:t xml:space="preserve"> </w:t>
      </w:r>
      <w:proofErr w:type="spellStart"/>
      <w:r w:rsidRPr="002E7243">
        <w:rPr>
          <w:rFonts w:ascii="Times New Roman" w:hAnsi="Times New Roman" w:cs="Times New Roman"/>
          <w:sz w:val="20"/>
          <w:szCs w:val="20"/>
        </w:rPr>
        <w:t>lithologies</w:t>
      </w:r>
      <w:proofErr w:type="spellEnd"/>
      <w:r w:rsidRPr="002E7243">
        <w:rPr>
          <w:rFonts w:ascii="Times New Roman" w:hAnsi="Times New Roman" w:cs="Times New Roman"/>
          <w:sz w:val="20"/>
          <w:szCs w:val="20"/>
        </w:rPr>
        <w:t xml:space="preserve"> </w:t>
      </w:r>
    </w:p>
    <w:p w:rsidR="002E7243" w:rsidRDefault="002E7243" w:rsidP="002E7243">
      <w:pPr>
        <w:spacing w:after="0" w:line="240" w:lineRule="auto"/>
        <w:jc w:val="both"/>
        <w:rPr>
          <w:rFonts w:ascii="Times New Roman" w:hAnsi="Times New Roman" w:cs="Times New Roman"/>
          <w:color w:val="000000"/>
          <w:sz w:val="20"/>
          <w:szCs w:val="20"/>
        </w:rPr>
      </w:pPr>
      <w:proofErr w:type="gramStart"/>
      <w:r w:rsidRPr="002E7243">
        <w:rPr>
          <w:rFonts w:ascii="Times New Roman" w:hAnsi="Times New Roman" w:cs="Times New Roman"/>
          <w:sz w:val="20"/>
          <w:szCs w:val="20"/>
        </w:rPr>
        <w:t>have</w:t>
      </w:r>
      <w:proofErr w:type="gramEnd"/>
      <w:r w:rsidRPr="002E7243">
        <w:rPr>
          <w:rFonts w:ascii="Times New Roman" w:hAnsi="Times New Roman" w:cs="Times New Roman"/>
          <w:sz w:val="20"/>
          <w:szCs w:val="20"/>
        </w:rPr>
        <w:t xml:space="preserve"> been divided to two soft and hard intervals parts. Then specific energy have been computed and plotted in order to optimize bit selection; thus one bit for each interval were selected as optimum bit run. </w:t>
      </w:r>
      <w:proofErr w:type="spellStart"/>
      <w:r w:rsidRPr="002E7243">
        <w:rPr>
          <w:rFonts w:ascii="Times New Roman" w:hAnsi="Times New Roman" w:cs="Times New Roman"/>
          <w:sz w:val="20"/>
          <w:szCs w:val="20"/>
        </w:rPr>
        <w:t>Bourgoyne</w:t>
      </w:r>
      <w:proofErr w:type="spellEnd"/>
      <w:r w:rsidRPr="002E7243">
        <w:rPr>
          <w:rFonts w:ascii="Times New Roman" w:hAnsi="Times New Roman" w:cs="Times New Roman"/>
          <w:sz w:val="20"/>
          <w:szCs w:val="20"/>
        </w:rPr>
        <w:t xml:space="preserve"> and Young eight unknown coefficients have been determined using multiple regressions </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a</w:t>
      </w:r>
      <w:r w:rsidRPr="002E7243">
        <w:rPr>
          <w:rFonts w:ascii="Times New Roman" w:hAnsi="Times New Roman" w:cs="Times New Roman"/>
          <w:sz w:val="20"/>
          <w:szCs w:val="20"/>
          <w:vertAlign w:val="subscript"/>
        </w:rPr>
        <w:t>1</w:t>
      </w:r>
      <w:r w:rsidRPr="002E7243">
        <w:rPr>
          <w:rFonts w:ascii="Times New Roman" w:hAnsi="Times New Roman" w:cs="Times New Roman"/>
          <w:sz w:val="20"/>
          <w:szCs w:val="20"/>
        </w:rPr>
        <w:t>, a</w:t>
      </w:r>
      <w:r w:rsidRPr="002E7243">
        <w:rPr>
          <w:rFonts w:ascii="Times New Roman" w:hAnsi="Times New Roman" w:cs="Times New Roman"/>
          <w:sz w:val="20"/>
          <w:szCs w:val="20"/>
          <w:vertAlign w:val="subscript"/>
        </w:rPr>
        <w:t>3</w:t>
      </w:r>
      <w:r w:rsidRPr="002E7243">
        <w:rPr>
          <w:rFonts w:ascii="Times New Roman" w:hAnsi="Times New Roman" w:cs="Times New Roman"/>
          <w:sz w:val="20"/>
          <w:szCs w:val="20"/>
        </w:rPr>
        <w:t>, a</w:t>
      </w:r>
      <w:r w:rsidRPr="002E7243">
        <w:rPr>
          <w:rFonts w:ascii="Times New Roman" w:hAnsi="Times New Roman" w:cs="Times New Roman"/>
          <w:sz w:val="20"/>
          <w:szCs w:val="20"/>
          <w:vertAlign w:val="subscript"/>
        </w:rPr>
        <w:t xml:space="preserve">7 </w:t>
      </w:r>
      <w:r w:rsidRPr="002E7243">
        <w:rPr>
          <w:rFonts w:ascii="Times New Roman" w:hAnsi="Times New Roman" w:cs="Times New Roman"/>
          <w:sz w:val="20"/>
          <w:szCs w:val="20"/>
        </w:rPr>
        <w:t>and a</w:t>
      </w:r>
      <w:r w:rsidRPr="002E7243">
        <w:rPr>
          <w:rFonts w:ascii="Times New Roman" w:hAnsi="Times New Roman" w:cs="Times New Roman"/>
          <w:sz w:val="20"/>
          <w:szCs w:val="20"/>
          <w:vertAlign w:val="subscript"/>
        </w:rPr>
        <w:t>8</w:t>
      </w:r>
      <w:r w:rsidRPr="002E7243">
        <w:rPr>
          <w:rFonts w:ascii="Times New Roman" w:hAnsi="Times New Roman" w:cs="Times New Roman"/>
          <w:sz w:val="20"/>
          <w:szCs w:val="20"/>
        </w:rPr>
        <w:t xml:space="preserve"> are negative values</w:t>
      </w:r>
      <w:r w:rsidRPr="002E7243">
        <w:rPr>
          <w:rFonts w:ascii="Times New Roman" w:hAnsi="Times New Roman" w:cs="Times New Roman"/>
          <w:sz w:val="20"/>
          <w:szCs w:val="20"/>
          <w:lang w:eastAsia="zh-CN"/>
        </w:rPr>
        <w:t xml:space="preserve"> while </w:t>
      </w:r>
      <w:r w:rsidRPr="002E7243">
        <w:rPr>
          <w:rFonts w:ascii="Times New Roman" w:hAnsi="Times New Roman" w:cs="Times New Roman"/>
          <w:sz w:val="20"/>
          <w:szCs w:val="20"/>
        </w:rPr>
        <w:t>a</w:t>
      </w:r>
      <w:r w:rsidRPr="002E7243">
        <w:rPr>
          <w:rFonts w:ascii="Times New Roman" w:hAnsi="Times New Roman" w:cs="Times New Roman"/>
          <w:sz w:val="20"/>
          <w:szCs w:val="20"/>
          <w:vertAlign w:val="subscript"/>
        </w:rPr>
        <w:t xml:space="preserve">5 </w:t>
      </w:r>
      <w:r w:rsidRPr="002E7243">
        <w:rPr>
          <w:rFonts w:ascii="Times New Roman" w:hAnsi="Times New Roman" w:cs="Times New Roman"/>
          <w:sz w:val="20"/>
          <w:szCs w:val="20"/>
        </w:rPr>
        <w:t>and a</w:t>
      </w:r>
      <w:r w:rsidRPr="002E7243">
        <w:rPr>
          <w:rFonts w:ascii="Times New Roman" w:hAnsi="Times New Roman" w:cs="Times New Roman"/>
          <w:sz w:val="20"/>
          <w:szCs w:val="20"/>
          <w:vertAlign w:val="subscript"/>
        </w:rPr>
        <w:t>6</w:t>
      </w:r>
      <w:r w:rsidRPr="002E7243">
        <w:rPr>
          <w:rFonts w:ascii="Times New Roman" w:hAnsi="Times New Roman" w:cs="Times New Roman"/>
          <w:sz w:val="20"/>
          <w:szCs w:val="20"/>
        </w:rPr>
        <w:t xml:space="preserve"> </w:t>
      </w:r>
      <w:r w:rsidRPr="002E7243">
        <w:rPr>
          <w:rFonts w:ascii="Times New Roman" w:hAnsi="Times New Roman" w:cs="Times New Roman"/>
          <w:sz w:val="20"/>
          <w:szCs w:val="20"/>
          <w:lang w:eastAsia="zh-CN"/>
        </w:rPr>
        <w:t xml:space="preserve">where </w:t>
      </w:r>
      <w:r w:rsidRPr="002E7243">
        <w:rPr>
          <w:rFonts w:ascii="Times New Roman" w:hAnsi="Times New Roman" w:cs="Times New Roman"/>
          <w:sz w:val="20"/>
          <w:szCs w:val="20"/>
        </w:rPr>
        <w:t>positive values)</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 xml:space="preserve"> </w:t>
      </w:r>
      <w:r w:rsidRPr="002E7243">
        <w:rPr>
          <w:rFonts w:ascii="Times New Roman" w:hAnsi="Times New Roman" w:cs="Times New Roman"/>
          <w:sz w:val="20"/>
          <w:szCs w:val="20"/>
          <w:lang w:eastAsia="zh-CN"/>
        </w:rPr>
        <w:t>A</w:t>
      </w:r>
      <w:r w:rsidRPr="002E7243">
        <w:rPr>
          <w:rFonts w:ascii="Times New Roman" w:hAnsi="Times New Roman" w:cs="Times New Roman"/>
          <w:sz w:val="20"/>
          <w:szCs w:val="20"/>
        </w:rPr>
        <w:t xml:space="preserve">uthors’ decision is to continue application with this result as target to determine optimum weight on bit and rotary speed. Moreover, difficulties to get additional data due to limitation of drilled wells for study area. Optimum weight on bit and rotary speed has been determined through </w:t>
      </w:r>
      <w:proofErr w:type="spellStart"/>
      <w:r w:rsidRPr="002E7243">
        <w:rPr>
          <w:rFonts w:ascii="Times New Roman" w:hAnsi="Times New Roman" w:cs="Times New Roman"/>
          <w:sz w:val="20"/>
          <w:szCs w:val="20"/>
        </w:rPr>
        <w:t>Bourgoyne</w:t>
      </w:r>
      <w:proofErr w:type="spellEnd"/>
      <w:r w:rsidRPr="002E7243">
        <w:rPr>
          <w:rFonts w:ascii="Times New Roman" w:hAnsi="Times New Roman" w:cs="Times New Roman"/>
          <w:sz w:val="20"/>
          <w:szCs w:val="20"/>
        </w:rPr>
        <w:t xml:space="preserve"> and Young model for two bits run</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 xml:space="preserve"> </w:t>
      </w:r>
      <w:r w:rsidRPr="002E7243">
        <w:rPr>
          <w:rFonts w:ascii="Times New Roman" w:hAnsi="Times New Roman" w:cs="Times New Roman"/>
          <w:sz w:val="20"/>
          <w:szCs w:val="20"/>
          <w:lang w:eastAsia="zh-CN"/>
        </w:rPr>
        <w:t xml:space="preserve">The </w:t>
      </w:r>
      <w:r w:rsidRPr="002E7243">
        <w:rPr>
          <w:rFonts w:ascii="Times New Roman" w:hAnsi="Times New Roman" w:cs="Times New Roman"/>
          <w:sz w:val="20"/>
          <w:szCs w:val="20"/>
        </w:rPr>
        <w:t>determin</w:t>
      </w:r>
      <w:r w:rsidRPr="002E7243">
        <w:rPr>
          <w:rFonts w:ascii="Times New Roman" w:hAnsi="Times New Roman" w:cs="Times New Roman"/>
          <w:sz w:val="20"/>
          <w:szCs w:val="20"/>
          <w:lang w:eastAsia="zh-CN"/>
        </w:rPr>
        <w:t>ation of</w:t>
      </w:r>
      <w:r w:rsidRPr="002E7243">
        <w:rPr>
          <w:rFonts w:ascii="Times New Roman" w:hAnsi="Times New Roman" w:cs="Times New Roman"/>
          <w:sz w:val="20"/>
          <w:szCs w:val="20"/>
        </w:rPr>
        <w:t xml:space="preserve"> earlier </w:t>
      </w:r>
      <w:r w:rsidRPr="002E7243">
        <w:rPr>
          <w:rFonts w:ascii="Times New Roman" w:hAnsi="Times New Roman" w:cs="Times New Roman"/>
          <w:sz w:val="20"/>
          <w:szCs w:val="20"/>
          <w:lang w:eastAsia="zh-CN"/>
        </w:rPr>
        <w:t xml:space="preserve">points were specified </w:t>
      </w:r>
      <w:r w:rsidRPr="002E7243">
        <w:rPr>
          <w:rFonts w:ascii="Times New Roman" w:hAnsi="Times New Roman" w:cs="Times New Roman"/>
          <w:sz w:val="20"/>
          <w:szCs w:val="20"/>
        </w:rPr>
        <w:t xml:space="preserve">by </w:t>
      </w:r>
      <w:r w:rsidRPr="002E7243">
        <w:rPr>
          <w:rFonts w:ascii="Times New Roman" w:hAnsi="Times New Roman" w:cs="Times New Roman"/>
          <w:sz w:val="20"/>
          <w:szCs w:val="20"/>
          <w:lang w:eastAsia="zh-CN"/>
        </w:rPr>
        <w:t xml:space="preserve">using </w:t>
      </w:r>
      <w:r w:rsidRPr="002E7243">
        <w:rPr>
          <w:rFonts w:ascii="Times New Roman" w:hAnsi="Times New Roman" w:cs="Times New Roman"/>
          <w:sz w:val="20"/>
          <w:szCs w:val="20"/>
        </w:rPr>
        <w:t>specific energy</w:t>
      </w:r>
      <w:r w:rsidRPr="002E7243">
        <w:rPr>
          <w:rFonts w:ascii="Times New Roman" w:hAnsi="Times New Roman" w:cs="Times New Roman"/>
          <w:sz w:val="20"/>
          <w:szCs w:val="20"/>
          <w:lang w:eastAsia="zh-CN"/>
        </w:rPr>
        <w:t xml:space="preserve"> model;</w:t>
      </w:r>
      <w:r w:rsidRPr="002E7243">
        <w:rPr>
          <w:rFonts w:ascii="Times New Roman" w:hAnsi="Times New Roman" w:cs="Times New Roman"/>
          <w:sz w:val="20"/>
          <w:szCs w:val="20"/>
        </w:rPr>
        <w:t xml:space="preserve"> thus values of both optimum weight on bit and rotary speed have been correlated through cost per foot versus weigh on bit and rotary speed  graphs. </w:t>
      </w:r>
      <w:proofErr w:type="spellStart"/>
      <w:r w:rsidRPr="002E7243">
        <w:rPr>
          <w:rFonts w:ascii="Times New Roman" w:hAnsi="Times New Roman" w:cs="Times New Roman"/>
          <w:color w:val="000000"/>
          <w:sz w:val="20"/>
          <w:szCs w:val="20"/>
        </w:rPr>
        <w:t>Bourgoyne</w:t>
      </w:r>
      <w:proofErr w:type="spellEnd"/>
      <w:r w:rsidRPr="002E7243">
        <w:rPr>
          <w:rFonts w:ascii="Times New Roman" w:hAnsi="Times New Roman" w:cs="Times New Roman"/>
          <w:color w:val="000000"/>
          <w:sz w:val="20"/>
          <w:szCs w:val="20"/>
        </w:rPr>
        <w:t xml:space="preserve"> and Young model have been applied as it is for volcanic geothermal application assuming that drilling parameters is same for both applications</w:t>
      </w:r>
      <w:r w:rsidRPr="002E7243">
        <w:rPr>
          <w:rFonts w:ascii="Times New Roman" w:hAnsi="Times New Roman" w:cs="Times New Roman"/>
          <w:color w:val="000000"/>
          <w:sz w:val="20"/>
          <w:szCs w:val="20"/>
          <w:lang w:eastAsia="zh-CN"/>
        </w:rPr>
        <w:t>. The critical question was “</w:t>
      </w:r>
      <w:r w:rsidRPr="002E7243">
        <w:rPr>
          <w:rFonts w:ascii="Times New Roman" w:hAnsi="Times New Roman" w:cs="Times New Roman"/>
          <w:color w:val="000000"/>
          <w:sz w:val="20"/>
          <w:szCs w:val="20"/>
        </w:rPr>
        <w:t xml:space="preserve">is the drilling parameters have </w:t>
      </w:r>
      <w:r w:rsidRPr="002E7243">
        <w:rPr>
          <w:rFonts w:ascii="Times New Roman" w:hAnsi="Times New Roman" w:cs="Times New Roman"/>
          <w:color w:val="000000"/>
          <w:sz w:val="20"/>
          <w:szCs w:val="20"/>
          <w:lang w:eastAsia="zh-CN"/>
        </w:rPr>
        <w:t xml:space="preserve">the </w:t>
      </w:r>
      <w:r w:rsidRPr="002E7243">
        <w:rPr>
          <w:rFonts w:ascii="Times New Roman" w:hAnsi="Times New Roman" w:cs="Times New Roman"/>
          <w:color w:val="000000"/>
          <w:sz w:val="20"/>
          <w:szCs w:val="20"/>
        </w:rPr>
        <w:t>same relationship in both applications?</w:t>
      </w:r>
      <w:proofErr w:type="gramStart"/>
      <w:r w:rsidRPr="002E7243">
        <w:rPr>
          <w:rFonts w:ascii="Times New Roman" w:hAnsi="Times New Roman" w:cs="Times New Roman"/>
          <w:color w:val="000000"/>
          <w:sz w:val="20"/>
          <w:szCs w:val="20"/>
          <w:lang w:eastAsia="zh-CN"/>
        </w:rPr>
        <w:t>”.</w:t>
      </w:r>
      <w:proofErr w:type="gramEnd"/>
      <w:r w:rsidRPr="002E7243">
        <w:rPr>
          <w:rFonts w:ascii="Times New Roman" w:hAnsi="Times New Roman" w:cs="Times New Roman"/>
          <w:color w:val="000000"/>
          <w:sz w:val="20"/>
          <w:szCs w:val="20"/>
        </w:rPr>
        <w:t xml:space="preserve"> </w:t>
      </w:r>
      <w:r w:rsidRPr="002E7243">
        <w:rPr>
          <w:rFonts w:ascii="Times New Roman" w:hAnsi="Times New Roman" w:cs="Times New Roman"/>
          <w:color w:val="000000"/>
          <w:sz w:val="20"/>
          <w:szCs w:val="20"/>
          <w:lang w:eastAsia="zh-CN"/>
        </w:rPr>
        <w:t>M</w:t>
      </w:r>
      <w:r w:rsidRPr="002E7243">
        <w:rPr>
          <w:rFonts w:ascii="Times New Roman" w:hAnsi="Times New Roman" w:cs="Times New Roman"/>
          <w:color w:val="000000"/>
          <w:sz w:val="20"/>
          <w:szCs w:val="20"/>
        </w:rPr>
        <w:t>oreover only ten data points have been considered which le</w:t>
      </w:r>
      <w:r w:rsidRPr="002E7243">
        <w:rPr>
          <w:rFonts w:ascii="Times New Roman" w:hAnsi="Times New Roman" w:cs="Times New Roman"/>
          <w:color w:val="000000"/>
          <w:sz w:val="20"/>
          <w:szCs w:val="20"/>
          <w:lang w:eastAsia="zh-CN"/>
        </w:rPr>
        <w:t>a</w:t>
      </w:r>
      <w:r w:rsidRPr="002E7243">
        <w:rPr>
          <w:rFonts w:ascii="Times New Roman" w:hAnsi="Times New Roman" w:cs="Times New Roman"/>
          <w:color w:val="000000"/>
          <w:sz w:val="20"/>
          <w:szCs w:val="20"/>
        </w:rPr>
        <w:t xml:space="preserve">d to negative values for some of </w:t>
      </w:r>
      <w:r w:rsidRPr="002E7243">
        <w:rPr>
          <w:rFonts w:ascii="Times New Roman" w:hAnsi="Times New Roman" w:cs="Times New Roman"/>
          <w:color w:val="000000"/>
          <w:sz w:val="20"/>
          <w:szCs w:val="20"/>
          <w:lang w:eastAsia="zh-CN"/>
        </w:rPr>
        <w:t xml:space="preserve">the </w:t>
      </w:r>
      <w:r w:rsidRPr="002E7243">
        <w:rPr>
          <w:rFonts w:ascii="Times New Roman" w:hAnsi="Times New Roman" w:cs="Times New Roman"/>
          <w:color w:val="000000"/>
          <w:sz w:val="20"/>
          <w:szCs w:val="20"/>
        </w:rPr>
        <w:t>eight unknown coefficients.</w:t>
      </w:r>
    </w:p>
    <w:p w:rsidR="002E7243" w:rsidRPr="002E7243" w:rsidRDefault="002E7243" w:rsidP="002E7243">
      <w:pPr>
        <w:spacing w:after="0" w:line="240" w:lineRule="auto"/>
        <w:jc w:val="both"/>
        <w:rPr>
          <w:rFonts w:ascii="Times New Roman" w:hAnsi="Times New Roman" w:cs="Times New Roman"/>
          <w:sz w:val="20"/>
          <w:szCs w:val="20"/>
        </w:rPr>
      </w:pPr>
    </w:p>
    <w:p w:rsidR="002E7243" w:rsidRDefault="002E7243" w:rsidP="002E7243">
      <w:pPr>
        <w:spacing w:after="0" w:line="240" w:lineRule="auto"/>
        <w:jc w:val="both"/>
        <w:rPr>
          <w:rFonts w:ascii="Times New Roman" w:hAnsi="Times New Roman" w:cs="Times New Roman"/>
          <w:color w:val="000000"/>
          <w:sz w:val="20"/>
          <w:szCs w:val="20"/>
          <w:lang w:eastAsia="zh-CN"/>
        </w:rPr>
      </w:pPr>
      <w:r w:rsidRPr="002E7243">
        <w:rPr>
          <w:rFonts w:ascii="Times New Roman" w:hAnsi="Times New Roman" w:cs="Times New Roman"/>
          <w:color w:val="000000"/>
          <w:sz w:val="20"/>
          <w:szCs w:val="20"/>
        </w:rPr>
        <w:t xml:space="preserve"> </w:t>
      </w:r>
      <w:r w:rsidRPr="002E7243">
        <w:rPr>
          <w:rFonts w:ascii="Times New Roman" w:hAnsi="Times New Roman" w:cs="Times New Roman"/>
          <w:b/>
          <w:bCs/>
          <w:sz w:val="20"/>
          <w:szCs w:val="20"/>
        </w:rPr>
        <w:t xml:space="preserve">Mahmood </w:t>
      </w:r>
      <w:proofErr w:type="spellStart"/>
      <w:r w:rsidRPr="002E7243">
        <w:rPr>
          <w:rFonts w:ascii="Times New Roman" w:hAnsi="Times New Roman" w:cs="Times New Roman"/>
          <w:b/>
          <w:bCs/>
          <w:sz w:val="20"/>
          <w:szCs w:val="20"/>
        </w:rPr>
        <w:t>Bataee</w:t>
      </w:r>
      <w:proofErr w:type="spellEnd"/>
      <w:r w:rsidRPr="002E7243">
        <w:rPr>
          <w:rFonts w:ascii="Times New Roman" w:hAnsi="Times New Roman" w:cs="Times New Roman"/>
          <w:b/>
          <w:bCs/>
          <w:sz w:val="20"/>
          <w:szCs w:val="20"/>
        </w:rPr>
        <w:t xml:space="preserve">, </w:t>
      </w:r>
      <w:proofErr w:type="spellStart"/>
      <w:r w:rsidRPr="002E7243">
        <w:rPr>
          <w:rFonts w:ascii="Times New Roman" w:hAnsi="Times New Roman" w:cs="Times New Roman"/>
          <w:b/>
          <w:bCs/>
          <w:sz w:val="20"/>
          <w:szCs w:val="20"/>
        </w:rPr>
        <w:t>Mohammadreza</w:t>
      </w:r>
      <w:proofErr w:type="spellEnd"/>
      <w:r w:rsidRPr="002E7243">
        <w:rPr>
          <w:rFonts w:ascii="Times New Roman" w:hAnsi="Times New Roman" w:cs="Times New Roman"/>
          <w:b/>
          <w:bCs/>
          <w:sz w:val="20"/>
          <w:szCs w:val="20"/>
        </w:rPr>
        <w:t xml:space="preserve"> </w:t>
      </w:r>
      <w:proofErr w:type="spellStart"/>
      <w:r w:rsidRPr="002E7243">
        <w:rPr>
          <w:rFonts w:ascii="Times New Roman" w:hAnsi="Times New Roman" w:cs="Times New Roman"/>
          <w:b/>
          <w:bCs/>
          <w:sz w:val="20"/>
          <w:szCs w:val="20"/>
        </w:rPr>
        <w:t>Kamyab</w:t>
      </w:r>
      <w:proofErr w:type="spellEnd"/>
      <w:r w:rsidRPr="002E7243">
        <w:rPr>
          <w:rFonts w:ascii="Times New Roman" w:hAnsi="Times New Roman" w:cs="Times New Roman"/>
          <w:b/>
          <w:bCs/>
          <w:sz w:val="20"/>
          <w:szCs w:val="20"/>
        </w:rPr>
        <w:t xml:space="preserve"> and Rahman </w:t>
      </w:r>
      <w:proofErr w:type="spellStart"/>
      <w:r w:rsidRPr="002E7243">
        <w:rPr>
          <w:rFonts w:ascii="Times New Roman" w:hAnsi="Times New Roman" w:cs="Times New Roman"/>
          <w:b/>
          <w:bCs/>
          <w:sz w:val="20"/>
          <w:szCs w:val="20"/>
        </w:rPr>
        <w:t>Ashena</w:t>
      </w:r>
      <w:proofErr w:type="spellEnd"/>
      <w:r w:rsidRPr="002E7243">
        <w:rPr>
          <w:rFonts w:ascii="Times New Roman" w:hAnsi="Times New Roman" w:cs="Times New Roman"/>
          <w:b/>
          <w:bCs/>
          <w:sz w:val="20"/>
          <w:szCs w:val="20"/>
        </w:rPr>
        <w:t xml:space="preserve"> (2010)</w:t>
      </w:r>
      <w:r w:rsidRPr="002E7243">
        <w:rPr>
          <w:rFonts w:ascii="Times New Roman" w:hAnsi="Times New Roman" w:cs="Times New Roman"/>
          <w:sz w:val="20"/>
          <w:szCs w:val="20"/>
        </w:rPr>
        <w:t xml:space="preserve"> conducted study for </w:t>
      </w:r>
      <w:proofErr w:type="spellStart"/>
      <w:r w:rsidRPr="002E7243">
        <w:rPr>
          <w:rFonts w:ascii="Times New Roman" w:hAnsi="Times New Roman" w:cs="Times New Roman"/>
          <w:sz w:val="20"/>
          <w:szCs w:val="20"/>
        </w:rPr>
        <w:t>Shadegan</w:t>
      </w:r>
      <w:proofErr w:type="spellEnd"/>
      <w:r w:rsidRPr="002E7243">
        <w:rPr>
          <w:rFonts w:ascii="Times New Roman" w:hAnsi="Times New Roman" w:cs="Times New Roman"/>
          <w:sz w:val="20"/>
          <w:szCs w:val="20"/>
        </w:rPr>
        <w:t xml:space="preserve"> field which is consist</w:t>
      </w:r>
      <w:r w:rsidRPr="002E7243">
        <w:rPr>
          <w:rFonts w:ascii="Times New Roman" w:hAnsi="Times New Roman" w:cs="Times New Roman"/>
          <w:sz w:val="20"/>
          <w:szCs w:val="20"/>
          <w:lang w:eastAsia="zh-CN"/>
        </w:rPr>
        <w:t xml:space="preserve"> </w:t>
      </w:r>
      <w:proofErr w:type="spellStart"/>
      <w:r w:rsidRPr="002E7243">
        <w:rPr>
          <w:rFonts w:ascii="Times New Roman" w:hAnsi="Times New Roman" w:cs="Times New Roman"/>
          <w:sz w:val="20"/>
          <w:szCs w:val="20"/>
        </w:rPr>
        <w:t>Asmari</w:t>
      </w:r>
      <w:proofErr w:type="spellEnd"/>
      <w:r w:rsidRPr="002E7243">
        <w:rPr>
          <w:rFonts w:ascii="Times New Roman" w:hAnsi="Times New Roman" w:cs="Times New Roman"/>
          <w:sz w:val="20"/>
          <w:szCs w:val="20"/>
        </w:rPr>
        <w:t xml:space="preserve"> formation as </w:t>
      </w:r>
      <w:r w:rsidRPr="002E7243">
        <w:rPr>
          <w:rFonts w:ascii="Times New Roman" w:hAnsi="Times New Roman" w:cs="Times New Roman"/>
          <w:sz w:val="20"/>
          <w:szCs w:val="20"/>
          <w:lang w:eastAsia="zh-CN"/>
        </w:rPr>
        <w:t xml:space="preserve">main </w:t>
      </w:r>
      <w:r w:rsidRPr="002E7243">
        <w:rPr>
          <w:rFonts w:ascii="Times New Roman" w:hAnsi="Times New Roman" w:cs="Times New Roman"/>
          <w:sz w:val="20"/>
          <w:szCs w:val="20"/>
        </w:rPr>
        <w:t xml:space="preserve">reservoir, </w:t>
      </w:r>
      <w:proofErr w:type="spellStart"/>
      <w:r w:rsidRPr="002E7243">
        <w:rPr>
          <w:rFonts w:ascii="Times New Roman" w:hAnsi="Times New Roman" w:cs="Times New Roman"/>
          <w:sz w:val="20"/>
          <w:szCs w:val="20"/>
        </w:rPr>
        <w:t>Gachsaran</w:t>
      </w:r>
      <w:proofErr w:type="spellEnd"/>
      <w:r w:rsidRPr="002E7243">
        <w:rPr>
          <w:rFonts w:ascii="Times New Roman" w:hAnsi="Times New Roman" w:cs="Times New Roman"/>
          <w:sz w:val="20"/>
          <w:szCs w:val="20"/>
          <w:lang w:eastAsia="zh-CN"/>
        </w:rPr>
        <w:t xml:space="preserve"> formation</w:t>
      </w:r>
      <w:r w:rsidRPr="002E7243">
        <w:rPr>
          <w:rFonts w:ascii="Times New Roman" w:hAnsi="Times New Roman" w:cs="Times New Roman"/>
          <w:sz w:val="20"/>
          <w:szCs w:val="20"/>
        </w:rPr>
        <w:t xml:space="preserve"> which is consists of seven </w:t>
      </w:r>
      <w:proofErr w:type="spellStart"/>
      <w:r w:rsidRPr="002E7243">
        <w:rPr>
          <w:rFonts w:ascii="Times New Roman" w:hAnsi="Times New Roman" w:cs="Times New Roman"/>
          <w:sz w:val="20"/>
          <w:szCs w:val="20"/>
        </w:rPr>
        <w:t>subformations</w:t>
      </w:r>
      <w:proofErr w:type="spellEnd"/>
      <w:r w:rsidRPr="002E7243">
        <w:rPr>
          <w:rFonts w:ascii="Times New Roman" w:hAnsi="Times New Roman" w:cs="Times New Roman"/>
          <w:sz w:val="20"/>
          <w:szCs w:val="20"/>
        </w:rPr>
        <w:t xml:space="preserve">, </w:t>
      </w:r>
      <w:proofErr w:type="spellStart"/>
      <w:r w:rsidRPr="002E7243">
        <w:rPr>
          <w:rFonts w:ascii="Times New Roman" w:hAnsi="Times New Roman" w:cs="Times New Roman"/>
          <w:sz w:val="20"/>
          <w:szCs w:val="20"/>
        </w:rPr>
        <w:t>Mishan</w:t>
      </w:r>
      <w:proofErr w:type="spellEnd"/>
      <w:r w:rsidRPr="002E7243">
        <w:rPr>
          <w:rFonts w:ascii="Times New Roman" w:hAnsi="Times New Roman" w:cs="Times New Roman"/>
          <w:sz w:val="20"/>
          <w:szCs w:val="20"/>
        </w:rPr>
        <w:t xml:space="preserve"> and </w:t>
      </w:r>
      <w:proofErr w:type="spellStart"/>
      <w:r w:rsidRPr="002E7243">
        <w:rPr>
          <w:rFonts w:ascii="Times New Roman" w:hAnsi="Times New Roman" w:cs="Times New Roman"/>
          <w:sz w:val="20"/>
          <w:szCs w:val="20"/>
        </w:rPr>
        <w:t>Aghajari</w:t>
      </w:r>
      <w:proofErr w:type="spellEnd"/>
      <w:r w:rsidRPr="002E7243">
        <w:rPr>
          <w:rFonts w:ascii="Times New Roman" w:hAnsi="Times New Roman" w:cs="Times New Roman"/>
          <w:sz w:val="20"/>
          <w:szCs w:val="20"/>
        </w:rPr>
        <w:t xml:space="preserve"> formations</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 xml:space="preserve"> </w:t>
      </w:r>
      <w:r w:rsidRPr="002E7243">
        <w:rPr>
          <w:rFonts w:ascii="Times New Roman" w:hAnsi="Times New Roman" w:cs="Times New Roman"/>
          <w:sz w:val="20"/>
          <w:szCs w:val="20"/>
          <w:lang w:eastAsia="zh-CN"/>
        </w:rPr>
        <w:t xml:space="preserve">The study </w:t>
      </w:r>
      <w:r w:rsidRPr="002E7243">
        <w:rPr>
          <w:rFonts w:ascii="Times New Roman" w:hAnsi="Times New Roman" w:cs="Times New Roman"/>
          <w:sz w:val="20"/>
          <w:szCs w:val="20"/>
        </w:rPr>
        <w:t>consider</w:t>
      </w:r>
      <w:r w:rsidRPr="002E7243">
        <w:rPr>
          <w:rFonts w:ascii="Times New Roman" w:hAnsi="Times New Roman" w:cs="Times New Roman"/>
          <w:sz w:val="20"/>
          <w:szCs w:val="20"/>
          <w:lang w:eastAsia="zh-CN"/>
        </w:rPr>
        <w:t>ed</w:t>
      </w:r>
      <w:r w:rsidRPr="002E7243">
        <w:rPr>
          <w:rFonts w:ascii="Times New Roman" w:hAnsi="Times New Roman" w:cs="Times New Roman"/>
          <w:sz w:val="20"/>
          <w:szCs w:val="20"/>
        </w:rPr>
        <w:t xml:space="preserve"> three different </w:t>
      </w:r>
      <w:proofErr w:type="gramStart"/>
      <w:r w:rsidRPr="002E7243">
        <w:rPr>
          <w:rFonts w:ascii="Times New Roman" w:hAnsi="Times New Roman" w:cs="Times New Roman"/>
          <w:sz w:val="20"/>
          <w:szCs w:val="20"/>
        </w:rPr>
        <w:t>hole</w:t>
      </w:r>
      <w:proofErr w:type="gramEnd"/>
      <w:r w:rsidRPr="002E7243">
        <w:rPr>
          <w:rFonts w:ascii="Times New Roman" w:hAnsi="Times New Roman" w:cs="Times New Roman"/>
          <w:sz w:val="20"/>
          <w:szCs w:val="20"/>
        </w:rPr>
        <w:t xml:space="preserve"> sizes 17-1/2", 12-1/4" and 8-1/2" hole</w:t>
      </w:r>
      <w:r w:rsidRPr="002E7243">
        <w:rPr>
          <w:rFonts w:ascii="Times New Roman" w:hAnsi="Times New Roman" w:cs="Times New Roman"/>
          <w:sz w:val="20"/>
          <w:szCs w:val="20"/>
          <w:lang w:eastAsia="zh-CN"/>
        </w:rPr>
        <w:t>s</w:t>
      </w:r>
      <w:r w:rsidRPr="002E7243">
        <w:rPr>
          <w:rFonts w:ascii="Times New Roman" w:hAnsi="Times New Roman" w:cs="Times New Roman"/>
          <w:sz w:val="20"/>
          <w:szCs w:val="20"/>
        </w:rPr>
        <w:t xml:space="preserve"> and three different ROP models </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Bingham</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 xml:space="preserve"> </w:t>
      </w:r>
      <w:proofErr w:type="spellStart"/>
      <w:r w:rsidRPr="002E7243">
        <w:rPr>
          <w:rFonts w:ascii="Times New Roman" w:hAnsi="Times New Roman" w:cs="Times New Roman"/>
          <w:sz w:val="20"/>
          <w:szCs w:val="20"/>
        </w:rPr>
        <w:t>Bourgoyne</w:t>
      </w:r>
      <w:proofErr w:type="spellEnd"/>
      <w:r w:rsidRPr="002E7243">
        <w:rPr>
          <w:rFonts w:ascii="Times New Roman" w:hAnsi="Times New Roman" w:cs="Times New Roman"/>
          <w:sz w:val="20"/>
          <w:szCs w:val="20"/>
        </w:rPr>
        <w:t xml:space="preserve"> and Young</w:t>
      </w:r>
      <w:r w:rsidRPr="002E7243">
        <w:rPr>
          <w:rFonts w:ascii="Times New Roman" w:hAnsi="Times New Roman" w:cs="Times New Roman"/>
          <w:sz w:val="20"/>
          <w:szCs w:val="20"/>
          <w:lang w:eastAsia="zh-CN"/>
        </w:rPr>
        <w:t xml:space="preserve"> </w:t>
      </w:r>
      <w:r w:rsidRPr="002E7243">
        <w:rPr>
          <w:rFonts w:ascii="Times New Roman" w:hAnsi="Times New Roman" w:cs="Times New Roman"/>
          <w:sz w:val="20"/>
          <w:szCs w:val="20"/>
        </w:rPr>
        <w:t>and Warren Models</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w:t>
      </w:r>
      <w:r w:rsidRPr="002E7243">
        <w:rPr>
          <w:rFonts w:ascii="Times New Roman" w:hAnsi="Times New Roman" w:cs="Times New Roman"/>
          <w:b/>
          <w:bCs/>
          <w:sz w:val="20"/>
          <w:szCs w:val="20"/>
        </w:rPr>
        <w:t xml:space="preserve"> </w:t>
      </w:r>
      <w:r w:rsidRPr="002E7243">
        <w:rPr>
          <w:rFonts w:ascii="Times New Roman" w:hAnsi="Times New Roman" w:cs="Times New Roman"/>
          <w:sz w:val="20"/>
          <w:szCs w:val="20"/>
        </w:rPr>
        <w:t>Bingham model shows</w:t>
      </w:r>
      <w:r w:rsidRPr="002E7243">
        <w:rPr>
          <w:rFonts w:ascii="Times New Roman" w:hAnsi="Times New Roman" w:cs="Times New Roman"/>
          <w:b/>
          <w:bCs/>
          <w:sz w:val="20"/>
          <w:szCs w:val="20"/>
        </w:rPr>
        <w:t xml:space="preserve"> </w:t>
      </w:r>
      <w:r w:rsidRPr="002E7243">
        <w:rPr>
          <w:rFonts w:ascii="Times New Roman" w:hAnsi="Times New Roman" w:cs="Times New Roman"/>
          <w:sz w:val="20"/>
          <w:szCs w:val="20"/>
        </w:rPr>
        <w:t xml:space="preserve">poor result in all sections due to neglecting of depth effect, warren model shows better result for 7" section and </w:t>
      </w:r>
      <w:proofErr w:type="spellStart"/>
      <w:r w:rsidRPr="002E7243">
        <w:rPr>
          <w:rFonts w:ascii="Times New Roman" w:hAnsi="Times New Roman" w:cs="Times New Roman"/>
          <w:sz w:val="20"/>
          <w:szCs w:val="20"/>
        </w:rPr>
        <w:t>Bourgoyne</w:t>
      </w:r>
      <w:proofErr w:type="spellEnd"/>
      <w:r w:rsidRPr="002E7243">
        <w:rPr>
          <w:rFonts w:ascii="Times New Roman" w:hAnsi="Times New Roman" w:cs="Times New Roman"/>
          <w:sz w:val="20"/>
          <w:szCs w:val="20"/>
        </w:rPr>
        <w:t xml:space="preserve"> and Young model shows good result for both 13-3/8" and 12-1/4" sections and acceptable result for 7" section. </w:t>
      </w:r>
      <w:r w:rsidRPr="002E7243">
        <w:rPr>
          <w:rFonts w:ascii="Times New Roman" w:hAnsi="Times New Roman" w:cs="Times New Roman"/>
          <w:color w:val="000000"/>
          <w:sz w:val="20"/>
          <w:szCs w:val="20"/>
        </w:rPr>
        <w:t>PDC bits data have been applied for both Bingham and Warren model; while consider</w:t>
      </w:r>
      <w:r w:rsidRPr="002E7243">
        <w:rPr>
          <w:rFonts w:ascii="Times New Roman" w:hAnsi="Times New Roman" w:cs="Times New Roman"/>
          <w:color w:val="000000"/>
          <w:sz w:val="20"/>
          <w:szCs w:val="20"/>
          <w:lang w:eastAsia="zh-CN"/>
        </w:rPr>
        <w:t xml:space="preserve">ing </w:t>
      </w:r>
      <w:proofErr w:type="spellStart"/>
      <w:r w:rsidRPr="002E7243">
        <w:rPr>
          <w:rFonts w:ascii="Times New Roman" w:hAnsi="Times New Roman" w:cs="Times New Roman"/>
          <w:color w:val="000000"/>
          <w:sz w:val="20"/>
          <w:szCs w:val="20"/>
        </w:rPr>
        <w:t>Bourgoyne</w:t>
      </w:r>
      <w:proofErr w:type="spellEnd"/>
      <w:r w:rsidRPr="002E7243">
        <w:rPr>
          <w:rFonts w:ascii="Times New Roman" w:hAnsi="Times New Roman" w:cs="Times New Roman"/>
          <w:color w:val="000000"/>
          <w:sz w:val="20"/>
          <w:szCs w:val="20"/>
        </w:rPr>
        <w:t xml:space="preserve"> and Young model is not fit to PDC</w:t>
      </w:r>
      <w:r w:rsidRPr="002E7243">
        <w:rPr>
          <w:rFonts w:ascii="Times New Roman" w:hAnsi="Times New Roman" w:cs="Times New Roman"/>
          <w:color w:val="000000"/>
          <w:sz w:val="20"/>
          <w:szCs w:val="20"/>
          <w:lang w:eastAsia="zh-CN"/>
        </w:rPr>
        <w:t>.</w:t>
      </w:r>
      <w:r w:rsidRPr="002E7243">
        <w:rPr>
          <w:rFonts w:ascii="Times New Roman" w:hAnsi="Times New Roman" w:cs="Times New Roman"/>
          <w:color w:val="000000"/>
          <w:sz w:val="20"/>
          <w:szCs w:val="20"/>
        </w:rPr>
        <w:t xml:space="preserve"> </w:t>
      </w:r>
      <w:r w:rsidRPr="002E7243">
        <w:rPr>
          <w:rFonts w:ascii="Times New Roman" w:hAnsi="Times New Roman" w:cs="Times New Roman"/>
          <w:color w:val="000000"/>
          <w:sz w:val="20"/>
          <w:szCs w:val="20"/>
          <w:lang w:eastAsia="zh-CN"/>
        </w:rPr>
        <w:t>B</w:t>
      </w:r>
      <w:r w:rsidRPr="002E7243">
        <w:rPr>
          <w:rFonts w:ascii="Times New Roman" w:hAnsi="Times New Roman" w:cs="Times New Roman"/>
          <w:color w:val="000000"/>
          <w:sz w:val="20"/>
          <w:szCs w:val="20"/>
        </w:rPr>
        <w:t>etter result</w:t>
      </w:r>
      <w:r w:rsidRPr="002E7243">
        <w:rPr>
          <w:rFonts w:ascii="Times New Roman" w:hAnsi="Times New Roman" w:cs="Times New Roman"/>
          <w:color w:val="000000"/>
          <w:sz w:val="20"/>
          <w:szCs w:val="20"/>
          <w:lang w:eastAsia="zh-CN"/>
        </w:rPr>
        <w:t>s</w:t>
      </w:r>
      <w:r w:rsidRPr="002E7243">
        <w:rPr>
          <w:rFonts w:ascii="Times New Roman" w:hAnsi="Times New Roman" w:cs="Times New Roman"/>
          <w:color w:val="000000"/>
          <w:sz w:val="20"/>
          <w:szCs w:val="20"/>
        </w:rPr>
        <w:t xml:space="preserve"> could be achieved if modified </w:t>
      </w:r>
      <w:proofErr w:type="spellStart"/>
      <w:r w:rsidRPr="002E7243">
        <w:rPr>
          <w:rFonts w:ascii="Times New Roman" w:hAnsi="Times New Roman" w:cs="Times New Roman"/>
          <w:color w:val="000000"/>
          <w:sz w:val="20"/>
          <w:szCs w:val="20"/>
        </w:rPr>
        <w:t>Bourgoyne</w:t>
      </w:r>
      <w:proofErr w:type="spellEnd"/>
      <w:r w:rsidRPr="002E7243">
        <w:rPr>
          <w:rFonts w:ascii="Times New Roman" w:hAnsi="Times New Roman" w:cs="Times New Roman"/>
          <w:color w:val="000000"/>
          <w:sz w:val="20"/>
          <w:szCs w:val="20"/>
        </w:rPr>
        <w:t xml:space="preserve"> and Young model </w:t>
      </w:r>
      <w:r w:rsidRPr="002E7243">
        <w:rPr>
          <w:rFonts w:ascii="Times New Roman" w:hAnsi="Times New Roman" w:cs="Times New Roman"/>
          <w:color w:val="000000"/>
          <w:sz w:val="20"/>
          <w:szCs w:val="20"/>
          <w:lang w:eastAsia="zh-CN"/>
        </w:rPr>
        <w:t xml:space="preserve">for PDC bits as </w:t>
      </w:r>
      <w:r w:rsidRPr="002E7243">
        <w:rPr>
          <w:rFonts w:ascii="Times New Roman" w:hAnsi="Times New Roman" w:cs="Times New Roman"/>
          <w:color w:val="000000"/>
          <w:sz w:val="20"/>
          <w:szCs w:val="20"/>
        </w:rPr>
        <w:t xml:space="preserve">introduced was used by </w:t>
      </w:r>
      <w:r w:rsidRPr="002E7243">
        <w:rPr>
          <w:rFonts w:ascii="Times New Roman" w:hAnsi="Times New Roman" w:cs="Times New Roman"/>
          <w:b/>
          <w:bCs/>
          <w:color w:val="000000"/>
          <w:sz w:val="20"/>
          <w:szCs w:val="20"/>
        </w:rPr>
        <w:t xml:space="preserve">Reza </w:t>
      </w:r>
      <w:proofErr w:type="spellStart"/>
      <w:r w:rsidRPr="002E7243">
        <w:rPr>
          <w:rFonts w:ascii="Times New Roman" w:hAnsi="Times New Roman" w:cs="Times New Roman"/>
          <w:b/>
          <w:bCs/>
          <w:color w:val="000000"/>
          <w:sz w:val="20"/>
          <w:szCs w:val="20"/>
        </w:rPr>
        <w:t>Ettehadi</w:t>
      </w:r>
      <w:proofErr w:type="spellEnd"/>
      <w:r w:rsidRPr="002E7243">
        <w:rPr>
          <w:rFonts w:ascii="Times New Roman" w:hAnsi="Times New Roman" w:cs="Times New Roman"/>
          <w:b/>
          <w:bCs/>
          <w:color w:val="000000"/>
          <w:sz w:val="20"/>
          <w:szCs w:val="20"/>
        </w:rPr>
        <w:t xml:space="preserve"> </w:t>
      </w:r>
      <w:proofErr w:type="spellStart"/>
      <w:r w:rsidRPr="002E7243">
        <w:rPr>
          <w:rFonts w:ascii="Times New Roman" w:hAnsi="Times New Roman" w:cs="Times New Roman"/>
          <w:b/>
          <w:bCs/>
          <w:color w:val="000000"/>
          <w:sz w:val="20"/>
          <w:szCs w:val="20"/>
        </w:rPr>
        <w:t>Osgouei</w:t>
      </w:r>
      <w:proofErr w:type="spellEnd"/>
      <w:r w:rsidRPr="002E7243">
        <w:rPr>
          <w:rFonts w:ascii="Times New Roman" w:hAnsi="Times New Roman" w:cs="Times New Roman"/>
          <w:b/>
          <w:bCs/>
          <w:color w:val="000000"/>
          <w:sz w:val="20"/>
          <w:szCs w:val="20"/>
        </w:rPr>
        <w:t xml:space="preserve"> (2007)</w:t>
      </w:r>
      <w:r w:rsidRPr="002E7243">
        <w:rPr>
          <w:rFonts w:ascii="Times New Roman" w:hAnsi="Times New Roman" w:cs="Times New Roman"/>
          <w:color w:val="000000"/>
          <w:sz w:val="20"/>
          <w:szCs w:val="20"/>
        </w:rPr>
        <w:t>. The following graph explains number of data points for each of mentioned authors</w:t>
      </w:r>
      <w:r w:rsidRPr="002E7243">
        <w:rPr>
          <w:rFonts w:ascii="Times New Roman" w:hAnsi="Times New Roman" w:cs="Times New Roman"/>
          <w:color w:val="000000"/>
          <w:sz w:val="20"/>
          <w:szCs w:val="20"/>
          <w:lang w:eastAsia="zh-CN"/>
        </w:rPr>
        <w:t>, figure (1).</w:t>
      </w:r>
    </w:p>
    <w:p w:rsidR="002E7243" w:rsidRPr="002E7243" w:rsidRDefault="002E7243" w:rsidP="002E7243">
      <w:pPr>
        <w:spacing w:after="0" w:line="240" w:lineRule="auto"/>
        <w:jc w:val="both"/>
        <w:rPr>
          <w:rFonts w:ascii="Times New Roman" w:hAnsi="Times New Roman" w:cs="Times New Roman"/>
          <w:color w:val="000000"/>
          <w:sz w:val="20"/>
          <w:szCs w:val="20"/>
        </w:rPr>
      </w:pPr>
    </w:p>
    <w:p w:rsidR="002E7243" w:rsidRPr="002E7243" w:rsidRDefault="002E7243" w:rsidP="002E7243">
      <w:pPr>
        <w:spacing w:after="0" w:line="240" w:lineRule="auto"/>
        <w:jc w:val="center"/>
        <w:rPr>
          <w:rFonts w:ascii="Times New Roman" w:hAnsi="Times New Roman" w:cs="Times New Roman"/>
          <w:b/>
          <w:bCs/>
          <w:i/>
          <w:sz w:val="18"/>
          <w:szCs w:val="20"/>
        </w:rPr>
      </w:pPr>
      <w:r w:rsidRPr="002E7243">
        <w:rPr>
          <w:rFonts w:ascii="Times New Roman" w:hAnsi="Times New Roman" w:cs="Times New Roman"/>
          <w:b/>
          <w:bCs/>
          <w:i/>
          <w:noProof/>
          <w:sz w:val="18"/>
          <w:szCs w:val="20"/>
        </w:rPr>
        <w:drawing>
          <wp:inline distT="0" distB="0" distL="0" distR="0">
            <wp:extent cx="5477510" cy="3433445"/>
            <wp:effectExtent l="19050" t="0" r="8890" b="0"/>
            <wp:docPr id="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a:stretch>
                      <a:fillRect/>
                    </a:stretch>
                  </pic:blipFill>
                  <pic:spPr bwMode="auto">
                    <a:xfrm>
                      <a:off x="0" y="0"/>
                      <a:ext cx="5477510" cy="3433445"/>
                    </a:xfrm>
                    <a:prstGeom prst="rect">
                      <a:avLst/>
                    </a:prstGeom>
                    <a:noFill/>
                    <a:ln w="9525">
                      <a:noFill/>
                      <a:miter lim="800000"/>
                      <a:headEnd/>
                      <a:tailEnd/>
                    </a:ln>
                  </pic:spPr>
                </pic:pic>
              </a:graphicData>
            </a:graphic>
          </wp:inline>
        </w:drawing>
      </w:r>
    </w:p>
    <w:p w:rsidR="002E7243" w:rsidRPr="002E7243" w:rsidRDefault="002E7243" w:rsidP="002E7243">
      <w:pPr>
        <w:spacing w:after="0" w:line="240" w:lineRule="auto"/>
        <w:jc w:val="center"/>
        <w:rPr>
          <w:rFonts w:ascii="Times New Roman" w:hAnsi="Times New Roman" w:cs="Times New Roman"/>
          <w:b/>
          <w:bCs/>
          <w:i/>
          <w:color w:val="000000"/>
          <w:sz w:val="18"/>
          <w:szCs w:val="20"/>
        </w:rPr>
      </w:pPr>
      <w:r w:rsidRPr="002E7243">
        <w:rPr>
          <w:rFonts w:ascii="Times New Roman" w:hAnsi="Times New Roman" w:cs="Times New Roman"/>
          <w:b/>
          <w:bCs/>
          <w:i/>
          <w:color w:val="000000"/>
          <w:sz w:val="18"/>
          <w:szCs w:val="20"/>
        </w:rPr>
        <w:t>Fig</w:t>
      </w:r>
      <w:r w:rsidRPr="002E7243">
        <w:rPr>
          <w:rFonts w:ascii="Times New Roman" w:hAnsi="Times New Roman" w:cs="Times New Roman"/>
          <w:b/>
          <w:bCs/>
          <w:i/>
          <w:color w:val="000000"/>
          <w:sz w:val="18"/>
          <w:szCs w:val="20"/>
          <w:lang w:eastAsia="zh-CN"/>
        </w:rPr>
        <w:t>ure (</w:t>
      </w:r>
      <w:r w:rsidRPr="002E7243">
        <w:rPr>
          <w:rFonts w:ascii="Times New Roman" w:hAnsi="Times New Roman" w:cs="Times New Roman"/>
          <w:b/>
          <w:bCs/>
          <w:i/>
          <w:color w:val="000000"/>
          <w:sz w:val="18"/>
          <w:szCs w:val="20"/>
        </w:rPr>
        <w:t>1</w:t>
      </w:r>
      <w:r w:rsidRPr="002E7243">
        <w:rPr>
          <w:rFonts w:ascii="Times New Roman" w:hAnsi="Times New Roman" w:cs="Times New Roman"/>
          <w:b/>
          <w:bCs/>
          <w:i/>
          <w:color w:val="000000"/>
          <w:sz w:val="18"/>
          <w:szCs w:val="20"/>
          <w:lang w:eastAsia="zh-CN"/>
        </w:rPr>
        <w:t>)</w:t>
      </w:r>
      <w:r w:rsidRPr="002E7243">
        <w:rPr>
          <w:rFonts w:ascii="Times New Roman" w:hAnsi="Times New Roman" w:cs="Times New Roman"/>
          <w:b/>
          <w:bCs/>
          <w:i/>
          <w:color w:val="000000"/>
          <w:sz w:val="18"/>
          <w:szCs w:val="20"/>
        </w:rPr>
        <w:t>:</w:t>
      </w:r>
      <w:r w:rsidRPr="002E7243">
        <w:rPr>
          <w:rFonts w:ascii="Times New Roman" w:hAnsi="Times New Roman" w:cs="Times New Roman"/>
          <w:b/>
          <w:bCs/>
          <w:i/>
          <w:color w:val="000000"/>
          <w:sz w:val="18"/>
          <w:szCs w:val="20"/>
          <w:lang w:eastAsia="zh-CN"/>
        </w:rPr>
        <w:t xml:space="preserve"> A</w:t>
      </w:r>
      <w:r w:rsidRPr="002E7243">
        <w:rPr>
          <w:rFonts w:ascii="Times New Roman" w:hAnsi="Times New Roman" w:cs="Times New Roman"/>
          <w:b/>
          <w:i/>
          <w:color w:val="000000"/>
          <w:sz w:val="18"/>
          <w:szCs w:val="20"/>
        </w:rPr>
        <w:t xml:space="preserve">pplied </w:t>
      </w:r>
      <w:r w:rsidRPr="002E7243">
        <w:rPr>
          <w:rFonts w:ascii="Times New Roman" w:hAnsi="Times New Roman" w:cs="Times New Roman"/>
          <w:b/>
          <w:i/>
          <w:color w:val="000000"/>
          <w:sz w:val="18"/>
          <w:szCs w:val="20"/>
          <w:lang w:eastAsia="zh-CN"/>
        </w:rPr>
        <w:t>D</w:t>
      </w:r>
      <w:r w:rsidRPr="002E7243">
        <w:rPr>
          <w:rFonts w:ascii="Times New Roman" w:hAnsi="Times New Roman" w:cs="Times New Roman"/>
          <w:b/>
          <w:i/>
          <w:color w:val="000000"/>
          <w:sz w:val="18"/>
          <w:szCs w:val="20"/>
        </w:rPr>
        <w:t xml:space="preserve">ata </w:t>
      </w:r>
      <w:r w:rsidRPr="002E7243">
        <w:rPr>
          <w:rFonts w:ascii="Times New Roman" w:hAnsi="Times New Roman" w:cs="Times New Roman"/>
          <w:b/>
          <w:i/>
          <w:color w:val="000000"/>
          <w:sz w:val="18"/>
          <w:szCs w:val="20"/>
          <w:lang w:eastAsia="zh-CN"/>
        </w:rPr>
        <w:t>P</w:t>
      </w:r>
      <w:r w:rsidRPr="002E7243">
        <w:rPr>
          <w:rFonts w:ascii="Times New Roman" w:hAnsi="Times New Roman" w:cs="Times New Roman"/>
          <w:b/>
          <w:i/>
          <w:color w:val="000000"/>
          <w:sz w:val="18"/>
          <w:szCs w:val="20"/>
        </w:rPr>
        <w:t xml:space="preserve">oints for </w:t>
      </w:r>
      <w:r w:rsidRPr="002E7243">
        <w:rPr>
          <w:rFonts w:ascii="Times New Roman" w:hAnsi="Times New Roman" w:cs="Times New Roman"/>
          <w:b/>
          <w:i/>
          <w:color w:val="000000"/>
          <w:sz w:val="18"/>
          <w:szCs w:val="20"/>
          <w:lang w:eastAsia="zh-CN"/>
        </w:rPr>
        <w:t>M</w:t>
      </w:r>
      <w:r w:rsidRPr="002E7243">
        <w:rPr>
          <w:rFonts w:ascii="Times New Roman" w:hAnsi="Times New Roman" w:cs="Times New Roman"/>
          <w:b/>
          <w:i/>
          <w:color w:val="000000"/>
          <w:sz w:val="18"/>
          <w:szCs w:val="20"/>
        </w:rPr>
        <w:t xml:space="preserve">ultiple </w:t>
      </w:r>
      <w:r w:rsidRPr="002E7243">
        <w:rPr>
          <w:rFonts w:ascii="Times New Roman" w:hAnsi="Times New Roman" w:cs="Times New Roman"/>
          <w:b/>
          <w:i/>
          <w:color w:val="000000"/>
          <w:sz w:val="18"/>
          <w:szCs w:val="20"/>
          <w:lang w:eastAsia="zh-CN"/>
        </w:rPr>
        <w:t>R</w:t>
      </w:r>
      <w:r w:rsidRPr="002E7243">
        <w:rPr>
          <w:rFonts w:ascii="Times New Roman" w:hAnsi="Times New Roman" w:cs="Times New Roman"/>
          <w:b/>
          <w:i/>
          <w:color w:val="000000"/>
          <w:sz w:val="18"/>
          <w:szCs w:val="20"/>
        </w:rPr>
        <w:t>egression</w:t>
      </w:r>
      <w:r>
        <w:rPr>
          <w:rFonts w:ascii="Times New Roman" w:hAnsi="Times New Roman" w:cs="Times New Roman"/>
          <w:b/>
          <w:i/>
          <w:color w:val="000000"/>
          <w:sz w:val="18"/>
          <w:szCs w:val="20"/>
          <w:lang w:eastAsia="zh-CN"/>
        </w:rPr>
        <w:t xml:space="preserve"> Developed Models</w:t>
      </w:r>
    </w:p>
    <w:p w:rsidR="002E7243" w:rsidRDefault="002E7243" w:rsidP="002E7243">
      <w:pPr>
        <w:spacing w:after="0" w:line="240" w:lineRule="auto"/>
        <w:jc w:val="both"/>
        <w:rPr>
          <w:rFonts w:ascii="Times New Roman" w:hAnsi="Times New Roman" w:cs="Times New Roman"/>
          <w:b/>
          <w:bCs/>
          <w:color w:val="000000"/>
          <w:sz w:val="20"/>
          <w:szCs w:val="20"/>
        </w:rPr>
      </w:pPr>
    </w:p>
    <w:p w:rsidR="007C0ECB" w:rsidRDefault="007C0ECB" w:rsidP="002E7243">
      <w:pPr>
        <w:spacing w:after="0" w:line="240" w:lineRule="auto"/>
        <w:jc w:val="both"/>
        <w:rPr>
          <w:rFonts w:ascii="Times New Roman" w:hAnsi="Times New Roman" w:cs="Times New Roman"/>
          <w:b/>
          <w:bCs/>
          <w:color w:val="000000"/>
          <w:sz w:val="20"/>
          <w:szCs w:val="20"/>
        </w:rPr>
      </w:pPr>
    </w:p>
    <w:p w:rsidR="007C0ECB" w:rsidRDefault="007C0ECB" w:rsidP="002E7243">
      <w:pPr>
        <w:spacing w:after="0" w:line="240" w:lineRule="auto"/>
        <w:jc w:val="both"/>
        <w:rPr>
          <w:rFonts w:ascii="Times New Roman" w:hAnsi="Times New Roman" w:cs="Times New Roman"/>
          <w:b/>
          <w:bCs/>
          <w:color w:val="000000"/>
          <w:sz w:val="20"/>
          <w:szCs w:val="20"/>
        </w:rPr>
      </w:pPr>
    </w:p>
    <w:p w:rsidR="002E7243" w:rsidRPr="007C0ECB" w:rsidRDefault="007C0ECB" w:rsidP="00B20ADE">
      <w:pPr>
        <w:pStyle w:val="ListParagraph"/>
        <w:numPr>
          <w:ilvl w:val="0"/>
          <w:numId w:val="11"/>
        </w:numPr>
        <w:spacing w:after="0" w:line="240" w:lineRule="auto"/>
        <w:jc w:val="both"/>
        <w:rPr>
          <w:rFonts w:ascii="Times New Roman" w:hAnsi="Times New Roman" w:cs="Times New Roman"/>
          <w:b/>
          <w:bCs/>
          <w:color w:val="44546A" w:themeColor="text2"/>
          <w:szCs w:val="20"/>
        </w:rPr>
      </w:pPr>
      <w:r w:rsidRPr="007C0ECB">
        <w:rPr>
          <w:rFonts w:ascii="Times New Roman" w:hAnsi="Times New Roman" w:cs="Times New Roman"/>
          <w:b/>
          <w:bCs/>
          <w:color w:val="44546A" w:themeColor="text2"/>
          <w:szCs w:val="20"/>
        </w:rPr>
        <w:t xml:space="preserve">ALTERNATIVE MATHEMATICAL SOLUTIONS </w:t>
      </w:r>
    </w:p>
    <w:p w:rsidR="002E7243" w:rsidRDefault="002E7243" w:rsidP="002E7243">
      <w:pPr>
        <w:spacing w:after="0" w:line="240" w:lineRule="auto"/>
        <w:jc w:val="both"/>
        <w:rPr>
          <w:rFonts w:ascii="Times New Roman" w:hAnsi="Times New Roman" w:cs="Times New Roman"/>
          <w:sz w:val="20"/>
          <w:szCs w:val="20"/>
        </w:rPr>
      </w:pPr>
      <w:r w:rsidRPr="002E7243">
        <w:rPr>
          <w:rFonts w:ascii="Times New Roman" w:hAnsi="Times New Roman" w:cs="Times New Roman"/>
          <w:color w:val="000000"/>
          <w:sz w:val="20"/>
          <w:szCs w:val="20"/>
        </w:rPr>
        <w:t xml:space="preserve">Four papers have been </w:t>
      </w:r>
      <w:r w:rsidRPr="002E7243">
        <w:rPr>
          <w:rFonts w:ascii="Times New Roman" w:hAnsi="Times New Roman" w:cs="Times New Roman"/>
          <w:color w:val="000000"/>
          <w:sz w:val="20"/>
          <w:szCs w:val="20"/>
          <w:lang w:eastAsia="zh-CN"/>
        </w:rPr>
        <w:t>a</w:t>
      </w:r>
      <w:r w:rsidRPr="002E7243">
        <w:rPr>
          <w:rFonts w:ascii="Times New Roman" w:hAnsi="Times New Roman" w:cs="Times New Roman"/>
          <w:color w:val="000000"/>
          <w:sz w:val="20"/>
          <w:szCs w:val="20"/>
        </w:rPr>
        <w:t xml:space="preserve">pplied </w:t>
      </w:r>
      <w:proofErr w:type="spellStart"/>
      <w:r w:rsidRPr="002E7243">
        <w:rPr>
          <w:rFonts w:ascii="Times New Roman" w:hAnsi="Times New Roman" w:cs="Times New Roman"/>
          <w:color w:val="000000"/>
          <w:sz w:val="20"/>
          <w:szCs w:val="20"/>
        </w:rPr>
        <w:t>Bourgoyne</w:t>
      </w:r>
      <w:proofErr w:type="spellEnd"/>
      <w:r w:rsidRPr="002E7243">
        <w:rPr>
          <w:rFonts w:ascii="Times New Roman" w:hAnsi="Times New Roman" w:cs="Times New Roman"/>
          <w:color w:val="000000"/>
          <w:sz w:val="20"/>
          <w:szCs w:val="20"/>
        </w:rPr>
        <w:t xml:space="preserve"> and Young Model with alternative methods to determine eight coefficients to overcome data limitation constrains</w:t>
      </w:r>
      <w:r w:rsidRPr="002E7243">
        <w:rPr>
          <w:rFonts w:ascii="Times New Roman" w:hAnsi="Times New Roman" w:cs="Times New Roman"/>
          <w:color w:val="000000"/>
          <w:sz w:val="20"/>
          <w:szCs w:val="20"/>
          <w:lang w:eastAsia="zh-CN"/>
        </w:rPr>
        <w:t>.</w:t>
      </w:r>
      <w:r w:rsidRPr="002E7243">
        <w:rPr>
          <w:rFonts w:ascii="Times New Roman" w:hAnsi="Times New Roman" w:cs="Times New Roman"/>
          <w:color w:val="000000"/>
          <w:sz w:val="20"/>
          <w:szCs w:val="20"/>
        </w:rPr>
        <w:t xml:space="preserve"> </w:t>
      </w:r>
      <w:r w:rsidRPr="002E7243">
        <w:rPr>
          <w:rFonts w:ascii="Times New Roman" w:hAnsi="Times New Roman" w:cs="Times New Roman"/>
          <w:color w:val="000000"/>
          <w:sz w:val="20"/>
          <w:szCs w:val="20"/>
          <w:lang w:eastAsia="zh-CN"/>
        </w:rPr>
        <w:t xml:space="preserve">These papers sequentially </w:t>
      </w:r>
      <w:r w:rsidRPr="002E7243">
        <w:rPr>
          <w:rFonts w:ascii="Times New Roman" w:hAnsi="Times New Roman" w:cs="Times New Roman"/>
          <w:color w:val="000000"/>
          <w:sz w:val="20"/>
          <w:szCs w:val="20"/>
        </w:rPr>
        <w:t xml:space="preserve">complete each other using nine wells </w:t>
      </w:r>
      <w:r w:rsidRPr="002E7243">
        <w:rPr>
          <w:rFonts w:ascii="Times New Roman" w:hAnsi="Times New Roman" w:cs="Times New Roman"/>
          <w:color w:val="000000"/>
          <w:sz w:val="20"/>
          <w:szCs w:val="20"/>
          <w:lang w:eastAsia="zh-CN"/>
        </w:rPr>
        <w:t xml:space="preserve">which where </w:t>
      </w:r>
      <w:r w:rsidRPr="002E7243">
        <w:rPr>
          <w:rFonts w:ascii="Times New Roman" w:hAnsi="Times New Roman" w:cs="Times New Roman"/>
          <w:color w:val="000000"/>
          <w:sz w:val="20"/>
          <w:szCs w:val="20"/>
        </w:rPr>
        <w:t xml:space="preserve">have been drilled in </w:t>
      </w:r>
      <w:proofErr w:type="spellStart"/>
      <w:r w:rsidRPr="002E7243">
        <w:rPr>
          <w:rFonts w:ascii="Times New Roman" w:hAnsi="Times New Roman" w:cs="Times New Roman"/>
          <w:color w:val="000000"/>
          <w:sz w:val="20"/>
          <w:szCs w:val="20"/>
        </w:rPr>
        <w:t>Khangiran</w:t>
      </w:r>
      <w:proofErr w:type="spellEnd"/>
      <w:r w:rsidRPr="002E7243">
        <w:rPr>
          <w:rFonts w:ascii="Times New Roman" w:hAnsi="Times New Roman" w:cs="Times New Roman"/>
          <w:color w:val="000000"/>
          <w:sz w:val="20"/>
          <w:szCs w:val="20"/>
        </w:rPr>
        <w:t xml:space="preserve"> gas field. </w:t>
      </w:r>
      <w:proofErr w:type="spellStart"/>
      <w:r w:rsidRPr="002E7243">
        <w:rPr>
          <w:rFonts w:ascii="Times New Roman" w:hAnsi="Times New Roman" w:cs="Times New Roman"/>
          <w:b/>
          <w:bCs/>
          <w:color w:val="000000"/>
          <w:sz w:val="20"/>
          <w:szCs w:val="20"/>
        </w:rPr>
        <w:t>Bahari</w:t>
      </w:r>
      <w:proofErr w:type="spellEnd"/>
      <w:r w:rsidRPr="002E7243">
        <w:rPr>
          <w:rFonts w:ascii="Times New Roman" w:hAnsi="Times New Roman" w:cs="Times New Roman"/>
          <w:b/>
          <w:bCs/>
          <w:color w:val="000000"/>
          <w:sz w:val="20"/>
          <w:szCs w:val="20"/>
        </w:rPr>
        <w:t xml:space="preserve"> A. and </w:t>
      </w:r>
      <w:proofErr w:type="spellStart"/>
      <w:r w:rsidRPr="002E7243">
        <w:rPr>
          <w:rFonts w:ascii="Times New Roman" w:hAnsi="Times New Roman" w:cs="Times New Roman"/>
          <w:b/>
          <w:bCs/>
          <w:color w:val="000000"/>
          <w:sz w:val="20"/>
          <w:szCs w:val="20"/>
        </w:rPr>
        <w:t>Baradaran</w:t>
      </w:r>
      <w:proofErr w:type="spellEnd"/>
      <w:r w:rsidRPr="002E7243">
        <w:rPr>
          <w:rFonts w:ascii="Times New Roman" w:hAnsi="Times New Roman" w:cs="Times New Roman"/>
          <w:b/>
          <w:bCs/>
          <w:color w:val="000000"/>
          <w:sz w:val="20"/>
          <w:szCs w:val="20"/>
        </w:rPr>
        <w:t xml:space="preserve"> A. S. (2007)</w:t>
      </w:r>
      <w:r w:rsidRPr="002E7243">
        <w:rPr>
          <w:rFonts w:ascii="Times New Roman" w:hAnsi="Times New Roman" w:cs="Times New Roman"/>
          <w:b/>
          <w:bCs/>
          <w:sz w:val="20"/>
          <w:szCs w:val="20"/>
        </w:rPr>
        <w:t xml:space="preserve"> </w:t>
      </w:r>
      <w:r w:rsidRPr="002E7243">
        <w:rPr>
          <w:rFonts w:ascii="Times New Roman" w:hAnsi="Times New Roman" w:cs="Times New Roman"/>
          <w:sz w:val="20"/>
          <w:szCs w:val="20"/>
        </w:rPr>
        <w:t xml:space="preserve">applied </w:t>
      </w:r>
    </w:p>
    <w:p w:rsidR="002E7243" w:rsidRDefault="002E7243" w:rsidP="002E7243">
      <w:pPr>
        <w:spacing w:after="0" w:line="240" w:lineRule="auto"/>
        <w:jc w:val="both"/>
        <w:rPr>
          <w:rFonts w:ascii="Times New Roman" w:hAnsi="Times New Roman" w:cs="Times New Roman"/>
          <w:sz w:val="20"/>
          <w:szCs w:val="20"/>
        </w:rPr>
      </w:pPr>
    </w:p>
    <w:p w:rsidR="002E7243" w:rsidRDefault="002E7243" w:rsidP="002E7243">
      <w:pPr>
        <w:spacing w:after="0" w:line="240" w:lineRule="auto"/>
        <w:jc w:val="both"/>
        <w:rPr>
          <w:rFonts w:ascii="Times New Roman" w:hAnsi="Times New Roman" w:cs="Times New Roman"/>
          <w:color w:val="000000"/>
          <w:sz w:val="20"/>
          <w:szCs w:val="20"/>
        </w:rPr>
      </w:pPr>
      <w:proofErr w:type="spellStart"/>
      <w:r w:rsidRPr="002E7243">
        <w:rPr>
          <w:rFonts w:ascii="Times New Roman" w:hAnsi="Times New Roman" w:cs="Times New Roman"/>
          <w:sz w:val="20"/>
          <w:szCs w:val="20"/>
        </w:rPr>
        <w:t>Bourgoyne</w:t>
      </w:r>
      <w:proofErr w:type="spellEnd"/>
      <w:r w:rsidRPr="002E7243">
        <w:rPr>
          <w:rFonts w:ascii="Times New Roman" w:hAnsi="Times New Roman" w:cs="Times New Roman"/>
          <w:sz w:val="20"/>
          <w:szCs w:val="20"/>
        </w:rPr>
        <w:t xml:space="preserve"> and Young model for nine wells of </w:t>
      </w:r>
      <w:proofErr w:type="spellStart"/>
      <w:r w:rsidRPr="002E7243">
        <w:rPr>
          <w:rFonts w:ascii="Times New Roman" w:hAnsi="Times New Roman" w:cs="Times New Roman"/>
          <w:sz w:val="20"/>
          <w:szCs w:val="20"/>
        </w:rPr>
        <w:t>Khangiran</w:t>
      </w:r>
      <w:proofErr w:type="spellEnd"/>
      <w:r w:rsidRPr="002E7243">
        <w:rPr>
          <w:rFonts w:ascii="Times New Roman" w:hAnsi="Times New Roman" w:cs="Times New Roman"/>
          <w:sz w:val="20"/>
          <w:szCs w:val="20"/>
        </w:rPr>
        <w:t xml:space="preserve"> gas field using different four techniques to determine eight unknown coefficients to overcome data limitation constrain</w:t>
      </w:r>
      <w:r w:rsidRPr="002E7243">
        <w:rPr>
          <w:rFonts w:ascii="Times New Roman" w:hAnsi="Times New Roman" w:cs="Times New Roman"/>
          <w:sz w:val="20"/>
          <w:szCs w:val="20"/>
          <w:lang w:eastAsia="zh-CN"/>
        </w:rPr>
        <w:t>.</w:t>
      </w:r>
      <w:r w:rsidRPr="002E7243">
        <w:rPr>
          <w:rFonts w:ascii="Times New Roman" w:hAnsi="Times New Roman" w:cs="Times New Roman"/>
          <w:b/>
          <w:bCs/>
          <w:sz w:val="20"/>
          <w:szCs w:val="20"/>
        </w:rPr>
        <w:t xml:space="preserve"> </w:t>
      </w:r>
      <w:r w:rsidRPr="002E7243">
        <w:rPr>
          <w:rFonts w:ascii="Times New Roman" w:hAnsi="Times New Roman" w:cs="Times New Roman"/>
          <w:sz w:val="20"/>
          <w:szCs w:val="20"/>
        </w:rPr>
        <w:t xml:space="preserve">Multiple Regression as proposed by </w:t>
      </w:r>
      <w:proofErr w:type="spellStart"/>
      <w:r w:rsidRPr="002E7243">
        <w:rPr>
          <w:rFonts w:ascii="Times New Roman" w:hAnsi="Times New Roman" w:cs="Times New Roman"/>
          <w:sz w:val="20"/>
          <w:szCs w:val="20"/>
        </w:rPr>
        <w:t>Bourgoyne</w:t>
      </w:r>
      <w:proofErr w:type="spellEnd"/>
      <w:r w:rsidRPr="002E7243">
        <w:rPr>
          <w:rFonts w:ascii="Times New Roman" w:hAnsi="Times New Roman" w:cs="Times New Roman"/>
          <w:sz w:val="20"/>
          <w:szCs w:val="20"/>
        </w:rPr>
        <w:t xml:space="preserve"> and Young</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 xml:space="preserve"> Linear least square data fitting with non-negativity constrains</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 xml:space="preserve"> Non-linear square data fitting with Gauss-Newton method and Non-linear square data fitting with trust-region method.</w:t>
      </w:r>
      <w:r w:rsidRPr="002E7243">
        <w:rPr>
          <w:rFonts w:ascii="Times New Roman" w:hAnsi="Times New Roman" w:cs="Times New Roman"/>
          <w:b/>
          <w:bCs/>
          <w:sz w:val="20"/>
          <w:szCs w:val="20"/>
        </w:rPr>
        <w:t xml:space="preserve"> </w:t>
      </w:r>
      <w:r w:rsidRPr="002E7243">
        <w:rPr>
          <w:rFonts w:ascii="Times New Roman" w:hAnsi="Times New Roman" w:cs="Times New Roman"/>
          <w:sz w:val="20"/>
          <w:szCs w:val="20"/>
        </w:rPr>
        <w:t xml:space="preserve">Selected nine wells data were divided for each formation individually, ROP software have been written using MATLAB and then eight unknown coefficients were computed for four mentioned method </w:t>
      </w:r>
      <w:r w:rsidRPr="002E7243">
        <w:rPr>
          <w:rFonts w:ascii="Times New Roman" w:hAnsi="Times New Roman" w:cs="Times New Roman"/>
          <w:sz w:val="20"/>
          <w:szCs w:val="20"/>
          <w:lang w:eastAsia="zh-CN"/>
        </w:rPr>
        <w:t xml:space="preserve">and </w:t>
      </w:r>
      <w:r w:rsidRPr="002E7243">
        <w:rPr>
          <w:rFonts w:ascii="Times New Roman" w:hAnsi="Times New Roman" w:cs="Times New Roman"/>
          <w:sz w:val="20"/>
          <w:szCs w:val="20"/>
        </w:rPr>
        <w:t xml:space="preserve">each formation. Trust-region shows meaningful result </w:t>
      </w:r>
      <w:r w:rsidRPr="002E7243">
        <w:rPr>
          <w:rFonts w:ascii="Times New Roman" w:hAnsi="Times New Roman" w:cs="Times New Roman"/>
          <w:sz w:val="20"/>
          <w:szCs w:val="20"/>
          <w:lang w:eastAsia="zh-CN"/>
        </w:rPr>
        <w:t xml:space="preserve">despite the </w:t>
      </w:r>
      <w:r w:rsidRPr="002E7243">
        <w:rPr>
          <w:rFonts w:ascii="Times New Roman" w:hAnsi="Times New Roman" w:cs="Times New Roman"/>
          <w:sz w:val="20"/>
          <w:szCs w:val="20"/>
        </w:rPr>
        <w:t xml:space="preserve">lower accuracy in comparison with other method. </w:t>
      </w:r>
      <w:r w:rsidRPr="002E7243">
        <w:rPr>
          <w:rFonts w:ascii="Times New Roman" w:hAnsi="Times New Roman" w:cs="Times New Roman"/>
          <w:color w:val="000000"/>
          <w:sz w:val="20"/>
          <w:szCs w:val="20"/>
        </w:rPr>
        <w:t>Trust region method is considered successful alternative solutions as it is not limited to number of data points as innovation</w:t>
      </w:r>
      <w:r w:rsidRPr="002E7243">
        <w:rPr>
          <w:rFonts w:ascii="Times New Roman" w:hAnsi="Times New Roman" w:cs="Times New Roman"/>
          <w:color w:val="000000"/>
          <w:sz w:val="20"/>
          <w:szCs w:val="20"/>
          <w:lang w:eastAsia="zh-CN"/>
        </w:rPr>
        <w:t>.</w:t>
      </w:r>
      <w:r w:rsidRPr="002E7243">
        <w:rPr>
          <w:rFonts w:ascii="Times New Roman" w:hAnsi="Times New Roman" w:cs="Times New Roman"/>
          <w:color w:val="000000"/>
          <w:sz w:val="20"/>
          <w:szCs w:val="20"/>
        </w:rPr>
        <w:t xml:space="preserve"> </w:t>
      </w:r>
      <w:r w:rsidRPr="002E7243">
        <w:rPr>
          <w:rFonts w:ascii="Times New Roman" w:hAnsi="Times New Roman" w:cs="Times New Roman"/>
          <w:color w:val="000000"/>
          <w:sz w:val="20"/>
          <w:szCs w:val="20"/>
          <w:lang w:eastAsia="zh-CN"/>
        </w:rPr>
        <w:t>M</w:t>
      </w:r>
      <w:r w:rsidRPr="002E7243">
        <w:rPr>
          <w:rFonts w:ascii="Times New Roman" w:hAnsi="Times New Roman" w:cs="Times New Roman"/>
          <w:color w:val="000000"/>
          <w:sz w:val="20"/>
          <w:szCs w:val="20"/>
        </w:rPr>
        <w:t xml:space="preserve">oreover applied four different mathematical methods led to more strong verifications. </w:t>
      </w:r>
    </w:p>
    <w:p w:rsidR="002E7243" w:rsidRPr="002E7243" w:rsidRDefault="002E7243" w:rsidP="002E7243">
      <w:pPr>
        <w:spacing w:after="0" w:line="240" w:lineRule="auto"/>
        <w:jc w:val="both"/>
        <w:rPr>
          <w:rFonts w:ascii="Times New Roman" w:hAnsi="Times New Roman" w:cs="Times New Roman"/>
          <w:color w:val="000000"/>
          <w:sz w:val="20"/>
          <w:szCs w:val="20"/>
          <w:rtl/>
        </w:rPr>
      </w:pPr>
    </w:p>
    <w:p w:rsidR="002E7243" w:rsidRDefault="002E7243" w:rsidP="002E7243">
      <w:pPr>
        <w:spacing w:after="0" w:line="240" w:lineRule="auto"/>
        <w:jc w:val="both"/>
        <w:rPr>
          <w:rFonts w:ascii="Times New Roman" w:hAnsi="Times New Roman" w:cs="Times New Roman"/>
          <w:color w:val="000000"/>
          <w:sz w:val="20"/>
          <w:szCs w:val="20"/>
        </w:rPr>
      </w:pPr>
      <w:r w:rsidRPr="002E7243">
        <w:rPr>
          <w:rFonts w:ascii="Times New Roman" w:hAnsi="Times New Roman" w:cs="Times New Roman"/>
          <w:color w:val="000000"/>
          <w:sz w:val="20"/>
          <w:szCs w:val="20"/>
        </w:rPr>
        <w:t xml:space="preserve">Same area and data as well have been used by </w:t>
      </w:r>
      <w:proofErr w:type="spellStart"/>
      <w:r w:rsidRPr="002E7243">
        <w:rPr>
          <w:rFonts w:ascii="Times New Roman" w:hAnsi="Times New Roman" w:cs="Times New Roman"/>
          <w:b/>
          <w:bCs/>
          <w:color w:val="000000"/>
          <w:sz w:val="20"/>
          <w:szCs w:val="20"/>
        </w:rPr>
        <w:t>Bahari</w:t>
      </w:r>
      <w:proofErr w:type="spellEnd"/>
      <w:r w:rsidRPr="002E7243">
        <w:rPr>
          <w:rFonts w:ascii="Times New Roman" w:hAnsi="Times New Roman" w:cs="Times New Roman"/>
          <w:b/>
          <w:bCs/>
          <w:color w:val="000000"/>
          <w:sz w:val="20"/>
          <w:szCs w:val="20"/>
        </w:rPr>
        <w:t xml:space="preserve"> M. H., </w:t>
      </w:r>
      <w:proofErr w:type="spellStart"/>
      <w:r w:rsidRPr="002E7243">
        <w:rPr>
          <w:rFonts w:ascii="Times New Roman" w:hAnsi="Times New Roman" w:cs="Times New Roman"/>
          <w:b/>
          <w:bCs/>
          <w:color w:val="000000"/>
          <w:sz w:val="20"/>
          <w:szCs w:val="20"/>
        </w:rPr>
        <w:t>Bahari</w:t>
      </w:r>
      <w:proofErr w:type="spellEnd"/>
      <w:r w:rsidRPr="002E7243">
        <w:rPr>
          <w:rFonts w:ascii="Times New Roman" w:hAnsi="Times New Roman" w:cs="Times New Roman"/>
          <w:b/>
          <w:bCs/>
          <w:color w:val="000000"/>
          <w:sz w:val="20"/>
          <w:szCs w:val="20"/>
        </w:rPr>
        <w:t xml:space="preserve"> A., </w:t>
      </w:r>
      <w:proofErr w:type="spellStart"/>
      <w:r w:rsidRPr="002E7243">
        <w:rPr>
          <w:rFonts w:ascii="Times New Roman" w:hAnsi="Times New Roman" w:cs="Times New Roman"/>
          <w:b/>
          <w:bCs/>
          <w:color w:val="000000"/>
          <w:sz w:val="20"/>
          <w:szCs w:val="20"/>
        </w:rPr>
        <w:t>Nejati</w:t>
      </w:r>
      <w:proofErr w:type="spellEnd"/>
      <w:r w:rsidRPr="002E7243">
        <w:rPr>
          <w:rFonts w:ascii="Times New Roman" w:hAnsi="Times New Roman" w:cs="Times New Roman"/>
          <w:b/>
          <w:bCs/>
          <w:color w:val="000000"/>
          <w:sz w:val="20"/>
          <w:szCs w:val="20"/>
        </w:rPr>
        <w:t xml:space="preserve"> F. M, </w:t>
      </w:r>
      <w:proofErr w:type="spellStart"/>
      <w:r w:rsidRPr="002E7243">
        <w:rPr>
          <w:rFonts w:ascii="Times New Roman" w:hAnsi="Times New Roman" w:cs="Times New Roman"/>
          <w:b/>
          <w:bCs/>
          <w:color w:val="000000"/>
          <w:sz w:val="20"/>
          <w:szCs w:val="20"/>
        </w:rPr>
        <w:t>Rajaei</w:t>
      </w:r>
      <w:proofErr w:type="spellEnd"/>
      <w:r w:rsidRPr="002E7243">
        <w:rPr>
          <w:rFonts w:ascii="Times New Roman" w:hAnsi="Times New Roman" w:cs="Times New Roman"/>
          <w:b/>
          <w:bCs/>
          <w:color w:val="000000"/>
          <w:sz w:val="20"/>
          <w:szCs w:val="20"/>
        </w:rPr>
        <w:t xml:space="preserve"> R. and </w:t>
      </w:r>
      <w:proofErr w:type="spellStart"/>
      <w:r w:rsidRPr="002E7243">
        <w:rPr>
          <w:rFonts w:ascii="Times New Roman" w:hAnsi="Times New Roman" w:cs="Times New Roman"/>
          <w:b/>
          <w:bCs/>
          <w:color w:val="000000"/>
          <w:sz w:val="20"/>
          <w:szCs w:val="20"/>
        </w:rPr>
        <w:t>Vosoughi</w:t>
      </w:r>
      <w:proofErr w:type="spellEnd"/>
      <w:r w:rsidRPr="002E7243">
        <w:rPr>
          <w:rFonts w:ascii="Times New Roman" w:hAnsi="Times New Roman" w:cs="Times New Roman"/>
          <w:b/>
          <w:bCs/>
          <w:color w:val="000000"/>
          <w:sz w:val="20"/>
          <w:szCs w:val="20"/>
        </w:rPr>
        <w:t>-V B. (2008)</w:t>
      </w:r>
      <w:r w:rsidRPr="002E7243">
        <w:rPr>
          <w:rFonts w:ascii="Times New Roman" w:hAnsi="Times New Roman" w:cs="Times New Roman"/>
          <w:b/>
          <w:bCs/>
          <w:sz w:val="20"/>
          <w:szCs w:val="20"/>
        </w:rPr>
        <w:t>:</w:t>
      </w:r>
      <w:r w:rsidRPr="002E7243">
        <w:rPr>
          <w:rFonts w:ascii="Times New Roman" w:hAnsi="Times New Roman" w:cs="Times New Roman"/>
          <w:sz w:val="20"/>
          <w:szCs w:val="20"/>
        </w:rPr>
        <w:t xml:space="preserve"> </w:t>
      </w:r>
      <w:proofErr w:type="spellStart"/>
      <w:r w:rsidRPr="002E7243">
        <w:rPr>
          <w:rFonts w:ascii="Times New Roman" w:hAnsi="Times New Roman" w:cs="Times New Roman"/>
          <w:sz w:val="20"/>
          <w:szCs w:val="20"/>
        </w:rPr>
        <w:t>Bourgoyne</w:t>
      </w:r>
      <w:proofErr w:type="spellEnd"/>
      <w:r w:rsidRPr="002E7243">
        <w:rPr>
          <w:rFonts w:ascii="Times New Roman" w:hAnsi="Times New Roman" w:cs="Times New Roman"/>
          <w:sz w:val="20"/>
          <w:szCs w:val="20"/>
        </w:rPr>
        <w:t xml:space="preserve"> and Young model have been applied as it is (with multiple regressions), eight coefficients result gave negative values or zero which it has physically meaningless. </w:t>
      </w:r>
      <w:r w:rsidRPr="002E7243">
        <w:rPr>
          <w:rFonts w:ascii="Times New Roman" w:hAnsi="Times New Roman" w:cs="Times New Roman"/>
          <w:sz w:val="20"/>
          <w:szCs w:val="20"/>
          <w:lang w:eastAsia="zh-CN"/>
        </w:rPr>
        <w:t>G</w:t>
      </w:r>
      <w:r w:rsidRPr="002E7243">
        <w:rPr>
          <w:rFonts w:ascii="Times New Roman" w:hAnsi="Times New Roman" w:cs="Times New Roman"/>
          <w:sz w:val="20"/>
          <w:szCs w:val="20"/>
        </w:rPr>
        <w:t>enetic algorithm</w:t>
      </w:r>
      <w:r w:rsidRPr="002E7243">
        <w:rPr>
          <w:rFonts w:ascii="Times New Roman" w:hAnsi="Times New Roman" w:cs="Times New Roman"/>
          <w:sz w:val="20"/>
          <w:szCs w:val="20"/>
          <w:lang w:eastAsia="zh-CN"/>
        </w:rPr>
        <w:t>s</w:t>
      </w:r>
      <w:r w:rsidRPr="002E7243">
        <w:rPr>
          <w:rFonts w:ascii="Times New Roman" w:hAnsi="Times New Roman" w:cs="Times New Roman"/>
          <w:sz w:val="20"/>
          <w:szCs w:val="20"/>
        </w:rPr>
        <w:t xml:space="preserve"> have been applied to find out optimum unknown eight coefficients. Verifications for obtained values </w:t>
      </w:r>
      <w:r w:rsidRPr="002E7243">
        <w:rPr>
          <w:rFonts w:ascii="Times New Roman" w:hAnsi="Times New Roman" w:cs="Times New Roman"/>
          <w:sz w:val="20"/>
          <w:szCs w:val="20"/>
          <w:lang w:eastAsia="zh-CN"/>
        </w:rPr>
        <w:t xml:space="preserve">of </w:t>
      </w:r>
      <w:r w:rsidRPr="002E7243">
        <w:rPr>
          <w:rFonts w:ascii="Times New Roman" w:hAnsi="Times New Roman" w:cs="Times New Roman"/>
          <w:sz w:val="20"/>
          <w:szCs w:val="20"/>
        </w:rPr>
        <w:t>(a</w:t>
      </w:r>
      <w:r w:rsidRPr="002E7243">
        <w:rPr>
          <w:rFonts w:ascii="Times New Roman" w:hAnsi="Times New Roman" w:cs="Times New Roman"/>
          <w:sz w:val="20"/>
          <w:szCs w:val="20"/>
          <w:vertAlign w:val="subscript"/>
        </w:rPr>
        <w:t>1</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 xml:space="preserve"> to </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a</w:t>
      </w:r>
      <w:r w:rsidRPr="002E7243">
        <w:rPr>
          <w:rFonts w:ascii="Times New Roman" w:hAnsi="Times New Roman" w:cs="Times New Roman"/>
          <w:sz w:val="20"/>
          <w:szCs w:val="20"/>
          <w:vertAlign w:val="subscript"/>
        </w:rPr>
        <w:t>8</w:t>
      </w:r>
      <w:r w:rsidRPr="002E7243">
        <w:rPr>
          <w:rFonts w:ascii="Times New Roman" w:hAnsi="Times New Roman" w:cs="Times New Roman"/>
          <w:sz w:val="20"/>
          <w:szCs w:val="20"/>
        </w:rPr>
        <w:t>) have been obtained through comparison between coefficients values which determined using multiple regressions, trust region and generated a</w:t>
      </w:r>
      <w:r w:rsidRPr="002E7243">
        <w:rPr>
          <w:rFonts w:ascii="Times New Roman" w:hAnsi="Times New Roman" w:cs="Times New Roman"/>
          <w:sz w:val="20"/>
          <w:szCs w:val="20"/>
          <w:lang w:eastAsia="zh-CN"/>
        </w:rPr>
        <w:t xml:space="preserve"> </w:t>
      </w:r>
      <w:r w:rsidRPr="002E7243">
        <w:rPr>
          <w:rFonts w:ascii="Times New Roman" w:hAnsi="Times New Roman" w:cs="Times New Roman"/>
          <w:sz w:val="20"/>
          <w:szCs w:val="20"/>
        </w:rPr>
        <w:t xml:space="preserve">logarithm. </w:t>
      </w:r>
      <w:r w:rsidRPr="002E7243">
        <w:rPr>
          <w:rFonts w:ascii="Times New Roman" w:hAnsi="Times New Roman" w:cs="Times New Roman"/>
          <w:color w:val="000000"/>
          <w:sz w:val="20"/>
          <w:szCs w:val="20"/>
        </w:rPr>
        <w:t xml:space="preserve">Study showed </w:t>
      </w:r>
      <w:r w:rsidRPr="002E7243">
        <w:rPr>
          <w:rFonts w:ascii="Times New Roman" w:hAnsi="Times New Roman" w:cs="Times New Roman"/>
          <w:sz w:val="20"/>
          <w:szCs w:val="20"/>
        </w:rPr>
        <w:t xml:space="preserve">meaningful results, </w:t>
      </w:r>
      <w:r w:rsidRPr="002E7243">
        <w:rPr>
          <w:rFonts w:ascii="Times New Roman" w:hAnsi="Times New Roman" w:cs="Times New Roman"/>
          <w:color w:val="000000"/>
          <w:sz w:val="20"/>
          <w:szCs w:val="20"/>
        </w:rPr>
        <w:t xml:space="preserve">strong verification </w:t>
      </w:r>
      <w:r w:rsidRPr="002E7243">
        <w:rPr>
          <w:rFonts w:ascii="Times New Roman" w:hAnsi="Times New Roman" w:cs="Times New Roman"/>
          <w:sz w:val="20"/>
          <w:szCs w:val="20"/>
        </w:rPr>
        <w:t>and more accuracy</w:t>
      </w:r>
      <w:r w:rsidRPr="002E7243">
        <w:rPr>
          <w:rFonts w:ascii="Times New Roman" w:hAnsi="Times New Roman" w:cs="Times New Roman"/>
          <w:color w:val="000000"/>
          <w:sz w:val="20"/>
          <w:szCs w:val="20"/>
        </w:rPr>
        <w:t xml:space="preserve"> through comparison between different three mathematical models.</w:t>
      </w:r>
    </w:p>
    <w:p w:rsidR="002E7243" w:rsidRPr="002E7243" w:rsidRDefault="002E7243" w:rsidP="002E7243">
      <w:pPr>
        <w:spacing w:after="0" w:line="240" w:lineRule="auto"/>
        <w:jc w:val="both"/>
        <w:rPr>
          <w:rFonts w:ascii="Times New Roman" w:hAnsi="Times New Roman" w:cs="Times New Roman"/>
          <w:color w:val="000000"/>
          <w:sz w:val="20"/>
          <w:szCs w:val="20"/>
        </w:rPr>
      </w:pPr>
    </w:p>
    <w:p w:rsidR="002E7243" w:rsidRDefault="002E7243" w:rsidP="002E7243">
      <w:pPr>
        <w:spacing w:after="0" w:line="240" w:lineRule="auto"/>
        <w:jc w:val="both"/>
        <w:rPr>
          <w:rFonts w:ascii="Times New Roman" w:hAnsi="Times New Roman" w:cs="Times New Roman"/>
          <w:color w:val="000000"/>
          <w:sz w:val="20"/>
          <w:szCs w:val="20"/>
        </w:rPr>
      </w:pPr>
      <w:r w:rsidRPr="002E7243">
        <w:rPr>
          <w:rFonts w:ascii="Times New Roman" w:hAnsi="Times New Roman" w:cs="Times New Roman"/>
          <w:color w:val="000000"/>
          <w:sz w:val="20"/>
          <w:szCs w:val="20"/>
        </w:rPr>
        <w:t xml:space="preserve">Same authors </w:t>
      </w:r>
      <w:proofErr w:type="spellStart"/>
      <w:r w:rsidRPr="002E7243">
        <w:rPr>
          <w:rFonts w:ascii="Times New Roman" w:hAnsi="Times New Roman" w:cs="Times New Roman"/>
          <w:b/>
          <w:bCs/>
          <w:color w:val="000000"/>
          <w:sz w:val="20"/>
          <w:szCs w:val="20"/>
        </w:rPr>
        <w:t>Bahari</w:t>
      </w:r>
      <w:proofErr w:type="spellEnd"/>
      <w:r w:rsidRPr="002E7243">
        <w:rPr>
          <w:rFonts w:ascii="Times New Roman" w:hAnsi="Times New Roman" w:cs="Times New Roman"/>
          <w:b/>
          <w:bCs/>
          <w:color w:val="000000"/>
          <w:sz w:val="20"/>
          <w:szCs w:val="20"/>
        </w:rPr>
        <w:t xml:space="preserve"> A. and </w:t>
      </w:r>
      <w:proofErr w:type="spellStart"/>
      <w:r w:rsidRPr="002E7243">
        <w:rPr>
          <w:rFonts w:ascii="Times New Roman" w:hAnsi="Times New Roman" w:cs="Times New Roman"/>
          <w:b/>
          <w:bCs/>
          <w:color w:val="000000"/>
          <w:sz w:val="20"/>
          <w:szCs w:val="20"/>
        </w:rPr>
        <w:t>Baradaran</w:t>
      </w:r>
      <w:proofErr w:type="spellEnd"/>
      <w:r w:rsidRPr="002E7243">
        <w:rPr>
          <w:rFonts w:ascii="Times New Roman" w:hAnsi="Times New Roman" w:cs="Times New Roman"/>
          <w:b/>
          <w:bCs/>
          <w:color w:val="000000"/>
          <w:sz w:val="20"/>
          <w:szCs w:val="20"/>
        </w:rPr>
        <w:t xml:space="preserve"> S. A. (2009) </w:t>
      </w:r>
      <w:r w:rsidRPr="002E7243">
        <w:rPr>
          <w:rFonts w:ascii="Times New Roman" w:hAnsi="Times New Roman" w:cs="Times New Roman"/>
          <w:color w:val="000000"/>
          <w:sz w:val="20"/>
          <w:szCs w:val="20"/>
        </w:rPr>
        <w:t>continued looking for more improvement through comparison of field data and mathematical optimization together following the s</w:t>
      </w:r>
      <w:r w:rsidRPr="002E7243">
        <w:rPr>
          <w:rFonts w:ascii="Times New Roman" w:hAnsi="Times New Roman" w:cs="Times New Roman"/>
          <w:sz w:val="20"/>
          <w:szCs w:val="20"/>
        </w:rPr>
        <w:t xml:space="preserve">ame previous two papers. Data preparation have used  three stages to be applied considering cost per foot, specific energy and penetration rate as formation correlations have been carried out. The cost per foot, specific energy and penetration rate have been plotted against depth to consider optimum controllable parameters for points have lowest specific energy, lowest cost per foot and highest rate of penetration. </w:t>
      </w:r>
      <w:proofErr w:type="spellStart"/>
      <w:r w:rsidRPr="002E7243">
        <w:rPr>
          <w:rFonts w:ascii="Times New Roman" w:hAnsi="Times New Roman" w:cs="Times New Roman"/>
          <w:sz w:val="20"/>
          <w:szCs w:val="20"/>
        </w:rPr>
        <w:t>Bougoyne</w:t>
      </w:r>
      <w:proofErr w:type="spellEnd"/>
      <w:r w:rsidRPr="002E7243">
        <w:rPr>
          <w:rFonts w:ascii="Times New Roman" w:hAnsi="Times New Roman" w:cs="Times New Roman"/>
          <w:sz w:val="20"/>
          <w:szCs w:val="20"/>
        </w:rPr>
        <w:t xml:space="preserve"> and Young model have been applied to optimize drilling points for selected intervals through identify</w:t>
      </w:r>
      <w:r w:rsidRPr="002E7243">
        <w:rPr>
          <w:rFonts w:ascii="Times New Roman" w:hAnsi="Times New Roman" w:cs="Times New Roman"/>
          <w:sz w:val="20"/>
          <w:szCs w:val="20"/>
          <w:lang w:eastAsia="zh-CN"/>
        </w:rPr>
        <w:t>ing</w:t>
      </w:r>
      <w:r w:rsidRPr="002E7243">
        <w:rPr>
          <w:rFonts w:ascii="Times New Roman" w:hAnsi="Times New Roman" w:cs="Times New Roman"/>
          <w:sz w:val="20"/>
          <w:szCs w:val="20"/>
        </w:rPr>
        <w:t xml:space="preserve"> coefficients using </w:t>
      </w:r>
      <w:proofErr w:type="spellStart"/>
      <w:r w:rsidRPr="002E7243">
        <w:rPr>
          <w:rFonts w:ascii="Times New Roman" w:hAnsi="Times New Roman" w:cs="Times New Roman"/>
          <w:sz w:val="20"/>
          <w:szCs w:val="20"/>
          <w:lang w:eastAsia="zh-CN"/>
        </w:rPr>
        <w:t>M</w:t>
      </w:r>
      <w:r w:rsidRPr="002E7243">
        <w:rPr>
          <w:rFonts w:ascii="Times New Roman" w:hAnsi="Times New Roman" w:cs="Times New Roman"/>
          <w:sz w:val="20"/>
          <w:szCs w:val="20"/>
        </w:rPr>
        <w:t>atlab</w:t>
      </w:r>
      <w:proofErr w:type="spellEnd"/>
      <w:r w:rsidRPr="002E7243">
        <w:rPr>
          <w:rFonts w:ascii="Times New Roman" w:hAnsi="Times New Roman" w:cs="Times New Roman"/>
          <w:sz w:val="20"/>
          <w:szCs w:val="20"/>
        </w:rPr>
        <w:t xml:space="preserve"> program with genetic algorithm, optimize hydraulic, determined maximum mechanical energy considering hydraulic energy, modeled </w:t>
      </w:r>
      <w:r w:rsidRPr="002E7243">
        <w:rPr>
          <w:rFonts w:ascii="Times New Roman" w:hAnsi="Times New Roman" w:cs="Times New Roman"/>
          <w:sz w:val="20"/>
          <w:szCs w:val="20"/>
          <w:lang w:eastAsia="zh-CN"/>
        </w:rPr>
        <w:t xml:space="preserve">bit </w:t>
      </w:r>
      <w:r w:rsidRPr="002E7243">
        <w:rPr>
          <w:rFonts w:ascii="Times New Roman" w:hAnsi="Times New Roman" w:cs="Times New Roman"/>
          <w:sz w:val="20"/>
          <w:szCs w:val="20"/>
        </w:rPr>
        <w:t xml:space="preserve">wear rate for selected bits and made combination of comparative and mathematical optimization techniques. </w:t>
      </w:r>
      <w:r w:rsidRPr="002E7243">
        <w:rPr>
          <w:rFonts w:ascii="Times New Roman" w:hAnsi="Times New Roman" w:cs="Times New Roman"/>
          <w:color w:val="000000"/>
          <w:sz w:val="20"/>
          <w:szCs w:val="20"/>
        </w:rPr>
        <w:t xml:space="preserve">Bit type effects have been eliminated using comparative optimization method through plots of ROP; specific energy and cost per foot against depth. On the other hand the main concern is to keep the model only for tri-cone bits, which led to unavailability to apply the model for some intervals indicated by comparative optimization result due to usage of PDC bits. </w:t>
      </w:r>
    </w:p>
    <w:p w:rsidR="002E7243" w:rsidRPr="002E7243" w:rsidRDefault="002E7243" w:rsidP="002E7243">
      <w:pPr>
        <w:spacing w:after="0" w:line="240" w:lineRule="auto"/>
        <w:jc w:val="both"/>
        <w:rPr>
          <w:rFonts w:ascii="Times New Roman" w:hAnsi="Times New Roman" w:cs="Times New Roman"/>
          <w:b/>
          <w:bCs/>
          <w:color w:val="000000"/>
          <w:sz w:val="20"/>
          <w:szCs w:val="20"/>
        </w:rPr>
      </w:pPr>
    </w:p>
    <w:p w:rsidR="002E7243" w:rsidRDefault="002E7243" w:rsidP="002E7243">
      <w:pPr>
        <w:spacing w:after="0" w:line="240" w:lineRule="auto"/>
        <w:jc w:val="both"/>
        <w:rPr>
          <w:rFonts w:ascii="Times New Roman" w:hAnsi="Times New Roman" w:cs="Times New Roman"/>
          <w:color w:val="000000"/>
          <w:sz w:val="20"/>
          <w:szCs w:val="20"/>
        </w:rPr>
      </w:pPr>
      <w:proofErr w:type="spellStart"/>
      <w:r w:rsidRPr="002E7243">
        <w:rPr>
          <w:rFonts w:ascii="Times New Roman" w:hAnsi="Times New Roman" w:cs="Times New Roman"/>
          <w:b/>
          <w:bCs/>
          <w:color w:val="000000"/>
          <w:sz w:val="20"/>
          <w:szCs w:val="20"/>
        </w:rPr>
        <w:t>Bahari</w:t>
      </w:r>
      <w:proofErr w:type="spellEnd"/>
      <w:r w:rsidRPr="002E7243">
        <w:rPr>
          <w:rFonts w:ascii="Times New Roman" w:hAnsi="Times New Roman" w:cs="Times New Roman"/>
          <w:b/>
          <w:bCs/>
          <w:color w:val="000000"/>
          <w:sz w:val="20"/>
          <w:szCs w:val="20"/>
        </w:rPr>
        <w:t xml:space="preserve"> Mohamad Hasan, </w:t>
      </w:r>
      <w:proofErr w:type="spellStart"/>
      <w:r w:rsidRPr="002E7243">
        <w:rPr>
          <w:rFonts w:ascii="Times New Roman" w:hAnsi="Times New Roman" w:cs="Times New Roman"/>
          <w:b/>
          <w:bCs/>
          <w:color w:val="000000"/>
          <w:sz w:val="20"/>
          <w:szCs w:val="20"/>
        </w:rPr>
        <w:t>Bahari</w:t>
      </w:r>
      <w:proofErr w:type="spellEnd"/>
      <w:r w:rsidRPr="002E7243">
        <w:rPr>
          <w:rFonts w:ascii="Times New Roman" w:hAnsi="Times New Roman" w:cs="Times New Roman"/>
          <w:b/>
          <w:bCs/>
          <w:color w:val="000000"/>
          <w:sz w:val="20"/>
          <w:szCs w:val="20"/>
        </w:rPr>
        <w:t xml:space="preserve"> </w:t>
      </w:r>
      <w:proofErr w:type="spellStart"/>
      <w:r w:rsidRPr="002E7243">
        <w:rPr>
          <w:rFonts w:ascii="Times New Roman" w:hAnsi="Times New Roman" w:cs="Times New Roman"/>
          <w:b/>
          <w:bCs/>
          <w:color w:val="000000"/>
          <w:sz w:val="20"/>
          <w:szCs w:val="20"/>
        </w:rPr>
        <w:t>Aboozar</w:t>
      </w:r>
      <w:proofErr w:type="spellEnd"/>
      <w:r w:rsidRPr="002E7243">
        <w:rPr>
          <w:rFonts w:ascii="Times New Roman" w:hAnsi="Times New Roman" w:cs="Times New Roman"/>
          <w:b/>
          <w:bCs/>
          <w:color w:val="000000"/>
          <w:sz w:val="20"/>
          <w:szCs w:val="20"/>
        </w:rPr>
        <w:t xml:space="preserve"> and </w:t>
      </w:r>
      <w:proofErr w:type="spellStart"/>
      <w:r w:rsidRPr="002E7243">
        <w:rPr>
          <w:rFonts w:ascii="Times New Roman" w:hAnsi="Times New Roman" w:cs="Times New Roman"/>
          <w:b/>
          <w:bCs/>
          <w:color w:val="000000"/>
          <w:sz w:val="20"/>
          <w:szCs w:val="20"/>
        </w:rPr>
        <w:t>Moradi</w:t>
      </w:r>
      <w:proofErr w:type="spellEnd"/>
      <w:r w:rsidRPr="002E7243">
        <w:rPr>
          <w:rFonts w:ascii="Times New Roman" w:hAnsi="Times New Roman" w:cs="Times New Roman"/>
          <w:b/>
          <w:bCs/>
          <w:color w:val="000000"/>
          <w:sz w:val="20"/>
          <w:szCs w:val="20"/>
        </w:rPr>
        <w:t xml:space="preserve"> </w:t>
      </w:r>
      <w:proofErr w:type="spellStart"/>
      <w:r w:rsidRPr="002E7243">
        <w:rPr>
          <w:rFonts w:ascii="Times New Roman" w:hAnsi="Times New Roman" w:cs="Times New Roman"/>
          <w:b/>
          <w:bCs/>
          <w:color w:val="000000"/>
          <w:sz w:val="20"/>
          <w:szCs w:val="20"/>
        </w:rPr>
        <w:t>Hamidreza</w:t>
      </w:r>
      <w:proofErr w:type="spellEnd"/>
      <w:r w:rsidRPr="002E7243">
        <w:rPr>
          <w:rFonts w:ascii="Times New Roman" w:hAnsi="Times New Roman" w:cs="Times New Roman"/>
          <w:b/>
          <w:bCs/>
          <w:color w:val="000000"/>
          <w:sz w:val="20"/>
          <w:szCs w:val="20"/>
        </w:rPr>
        <w:t xml:space="preserve"> (2011): </w:t>
      </w:r>
      <w:r w:rsidRPr="002E7243">
        <w:rPr>
          <w:rFonts w:ascii="Times New Roman" w:hAnsi="Times New Roman" w:cs="Times New Roman"/>
          <w:color w:val="000000"/>
          <w:sz w:val="20"/>
          <w:szCs w:val="20"/>
          <w:lang w:eastAsia="zh-CN"/>
        </w:rPr>
        <w:t>The s</w:t>
      </w:r>
      <w:r w:rsidRPr="002E7243">
        <w:rPr>
          <w:rFonts w:ascii="Times New Roman" w:hAnsi="Times New Roman" w:cs="Times New Roman"/>
          <w:sz w:val="20"/>
          <w:szCs w:val="20"/>
        </w:rPr>
        <w:t xml:space="preserve">ame previous three papers </w:t>
      </w:r>
      <w:r w:rsidRPr="002E7243">
        <w:rPr>
          <w:rFonts w:ascii="Times New Roman" w:hAnsi="Times New Roman" w:cs="Times New Roman"/>
          <w:sz w:val="20"/>
          <w:szCs w:val="20"/>
          <w:lang w:eastAsia="zh-CN"/>
        </w:rPr>
        <w:t xml:space="preserve">and its </w:t>
      </w:r>
      <w:r w:rsidRPr="002E7243">
        <w:rPr>
          <w:rFonts w:ascii="Times New Roman" w:hAnsi="Times New Roman" w:cs="Times New Roman"/>
          <w:sz w:val="20"/>
          <w:szCs w:val="20"/>
        </w:rPr>
        <w:t>data have been used with consideration of papers results</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 xml:space="preserve"> </w:t>
      </w:r>
      <w:proofErr w:type="spellStart"/>
      <w:r w:rsidRPr="002E7243">
        <w:rPr>
          <w:rFonts w:ascii="Times New Roman" w:hAnsi="Times New Roman" w:cs="Times New Roman"/>
          <w:sz w:val="20"/>
          <w:szCs w:val="20"/>
        </w:rPr>
        <w:t>Bourgoyne</w:t>
      </w:r>
      <w:proofErr w:type="spellEnd"/>
      <w:r w:rsidRPr="002E7243">
        <w:rPr>
          <w:rFonts w:ascii="Times New Roman" w:hAnsi="Times New Roman" w:cs="Times New Roman"/>
          <w:sz w:val="20"/>
          <w:szCs w:val="20"/>
        </w:rPr>
        <w:t xml:space="preserve"> and Young model using genetic algorithm to find </w:t>
      </w:r>
      <w:r w:rsidRPr="002E7243">
        <w:rPr>
          <w:rFonts w:ascii="Times New Roman" w:hAnsi="Times New Roman" w:cs="Times New Roman"/>
          <w:sz w:val="20"/>
          <w:szCs w:val="20"/>
          <w:lang w:eastAsia="zh-CN"/>
        </w:rPr>
        <w:t xml:space="preserve">the </w:t>
      </w:r>
      <w:r w:rsidRPr="002E7243">
        <w:rPr>
          <w:rFonts w:ascii="Times New Roman" w:hAnsi="Times New Roman" w:cs="Times New Roman"/>
          <w:sz w:val="20"/>
          <w:szCs w:val="20"/>
        </w:rPr>
        <w:t>eight unknown coefficients in order to get physically full coefficients meaning. The</w:t>
      </w:r>
      <w:r w:rsidRPr="002E7243">
        <w:rPr>
          <w:rFonts w:ascii="Times New Roman" w:hAnsi="Times New Roman" w:cs="Times New Roman"/>
          <w:sz w:val="20"/>
          <w:szCs w:val="20"/>
          <w:lang w:eastAsia="zh-CN"/>
        </w:rPr>
        <w:t xml:space="preserve"> authors’ </w:t>
      </w:r>
      <w:r w:rsidRPr="002E7243">
        <w:rPr>
          <w:rFonts w:ascii="Times New Roman" w:hAnsi="Times New Roman" w:cs="Times New Roman"/>
          <w:sz w:val="20"/>
          <w:szCs w:val="20"/>
        </w:rPr>
        <w:t>proposed general regression neural network (GRNN) to expose unknown complex relationship between drilling rate and eight sub functions and high accuracy of estimated rate of penetration, as they inter calculated coefficients as input and get ROP as output of GRNN. The</w:t>
      </w:r>
      <w:r w:rsidRPr="002E7243">
        <w:rPr>
          <w:rFonts w:ascii="Times New Roman" w:hAnsi="Times New Roman" w:cs="Times New Roman"/>
          <w:sz w:val="20"/>
          <w:szCs w:val="20"/>
          <w:lang w:eastAsia="zh-CN"/>
        </w:rPr>
        <w:t xml:space="preserve"> authors’</w:t>
      </w:r>
      <w:r w:rsidRPr="002E7243">
        <w:rPr>
          <w:rFonts w:ascii="Times New Roman" w:hAnsi="Times New Roman" w:cs="Times New Roman"/>
          <w:sz w:val="20"/>
          <w:szCs w:val="20"/>
        </w:rPr>
        <w:t xml:space="preserve"> test utilized intelligent ROP predictor using remaining data set (25%) using same previous procedure for 1000 times</w:t>
      </w:r>
      <w:r w:rsidRPr="002E7243">
        <w:rPr>
          <w:rFonts w:ascii="Times New Roman" w:hAnsi="Times New Roman" w:cs="Times New Roman"/>
          <w:sz w:val="20"/>
          <w:szCs w:val="20"/>
          <w:lang w:eastAsia="zh-CN"/>
        </w:rPr>
        <w:t xml:space="preserve"> and </w:t>
      </w:r>
      <w:r w:rsidRPr="002E7243">
        <w:rPr>
          <w:rFonts w:ascii="Times New Roman" w:hAnsi="Times New Roman" w:cs="Times New Roman"/>
          <w:sz w:val="20"/>
          <w:szCs w:val="20"/>
        </w:rPr>
        <w:t>addition</w:t>
      </w:r>
      <w:r w:rsidRPr="002E7243">
        <w:rPr>
          <w:rFonts w:ascii="Times New Roman" w:hAnsi="Times New Roman" w:cs="Times New Roman"/>
          <w:sz w:val="20"/>
          <w:szCs w:val="20"/>
          <w:lang w:eastAsia="zh-CN"/>
        </w:rPr>
        <w:t xml:space="preserve">ally </w:t>
      </w:r>
      <w:r w:rsidRPr="002E7243">
        <w:rPr>
          <w:rFonts w:ascii="Times New Roman" w:hAnsi="Times New Roman" w:cs="Times New Roman"/>
          <w:sz w:val="20"/>
          <w:szCs w:val="20"/>
        </w:rPr>
        <w:t>calculat</w:t>
      </w:r>
      <w:r w:rsidRPr="002E7243">
        <w:rPr>
          <w:rFonts w:ascii="Times New Roman" w:hAnsi="Times New Roman" w:cs="Times New Roman"/>
          <w:sz w:val="20"/>
          <w:szCs w:val="20"/>
          <w:lang w:eastAsia="zh-CN"/>
        </w:rPr>
        <w:t>ed</w:t>
      </w:r>
      <w:r w:rsidRPr="002E7243">
        <w:rPr>
          <w:rFonts w:ascii="Times New Roman" w:hAnsi="Times New Roman" w:cs="Times New Roman"/>
          <w:sz w:val="20"/>
          <w:szCs w:val="20"/>
        </w:rPr>
        <w:t xml:space="preserve"> </w:t>
      </w:r>
      <w:r w:rsidRPr="002E7243">
        <w:rPr>
          <w:rFonts w:ascii="Times New Roman" w:hAnsi="Times New Roman" w:cs="Times New Roman"/>
          <w:sz w:val="20"/>
          <w:szCs w:val="20"/>
          <w:lang w:eastAsia="zh-CN"/>
        </w:rPr>
        <w:t>the</w:t>
      </w:r>
      <w:r w:rsidRPr="002E7243">
        <w:rPr>
          <w:rFonts w:ascii="Times New Roman" w:hAnsi="Times New Roman" w:cs="Times New Roman"/>
          <w:sz w:val="20"/>
          <w:szCs w:val="20"/>
        </w:rPr>
        <w:t xml:space="preserve"> mean squared error (MSE) for each formation.  Fuzzy-SA and BAY with trust region have been used and </w:t>
      </w:r>
      <w:r w:rsidRPr="002E7243">
        <w:rPr>
          <w:rFonts w:ascii="Times New Roman" w:hAnsi="Times New Roman" w:cs="Times New Roman"/>
          <w:sz w:val="20"/>
          <w:szCs w:val="20"/>
          <w:lang w:eastAsia="zh-CN"/>
        </w:rPr>
        <w:t xml:space="preserve">the </w:t>
      </w:r>
      <w:r w:rsidRPr="002E7243">
        <w:rPr>
          <w:rFonts w:ascii="Times New Roman" w:hAnsi="Times New Roman" w:cs="Times New Roman"/>
          <w:sz w:val="20"/>
          <w:szCs w:val="20"/>
        </w:rPr>
        <w:t xml:space="preserve">percentage improvements have been determined for comparison purpose. </w:t>
      </w:r>
      <w:r w:rsidRPr="002E7243">
        <w:rPr>
          <w:rFonts w:ascii="Times New Roman" w:hAnsi="Times New Roman" w:cs="Times New Roman"/>
          <w:color w:val="000000"/>
          <w:sz w:val="20"/>
          <w:szCs w:val="20"/>
        </w:rPr>
        <w:t>Proposed GRNN to uncover functions relationship was main strength of the study</w:t>
      </w:r>
      <w:r w:rsidRPr="002E7243">
        <w:rPr>
          <w:rFonts w:ascii="Times New Roman" w:hAnsi="Times New Roman" w:cs="Times New Roman"/>
          <w:color w:val="000000"/>
          <w:sz w:val="20"/>
          <w:szCs w:val="20"/>
          <w:lang w:eastAsia="zh-CN"/>
        </w:rPr>
        <w:t xml:space="preserve"> and</w:t>
      </w:r>
      <w:r w:rsidRPr="002E7243">
        <w:rPr>
          <w:rFonts w:ascii="Times New Roman" w:hAnsi="Times New Roman" w:cs="Times New Roman"/>
          <w:color w:val="000000"/>
          <w:sz w:val="20"/>
          <w:szCs w:val="20"/>
        </w:rPr>
        <w:t xml:space="preserve"> more over verification have been conducted through three different methods</w:t>
      </w:r>
      <w:r w:rsidRPr="002E7243">
        <w:rPr>
          <w:rFonts w:ascii="Times New Roman" w:hAnsi="Times New Roman" w:cs="Times New Roman"/>
          <w:color w:val="000000"/>
          <w:sz w:val="20"/>
          <w:szCs w:val="20"/>
          <w:lang w:eastAsia="zh-CN"/>
        </w:rPr>
        <w:t>. B</w:t>
      </w:r>
      <w:r w:rsidRPr="002E7243">
        <w:rPr>
          <w:rFonts w:ascii="Times New Roman" w:hAnsi="Times New Roman" w:cs="Times New Roman"/>
          <w:color w:val="000000"/>
          <w:sz w:val="20"/>
          <w:szCs w:val="20"/>
        </w:rPr>
        <w:t xml:space="preserve">ut </w:t>
      </w:r>
      <w:r w:rsidRPr="002E7243">
        <w:rPr>
          <w:rFonts w:ascii="Times New Roman" w:hAnsi="Times New Roman" w:cs="Times New Roman"/>
          <w:color w:val="000000"/>
          <w:sz w:val="20"/>
          <w:szCs w:val="20"/>
          <w:lang w:eastAsia="zh-CN"/>
        </w:rPr>
        <w:t xml:space="preserve">the developed model was </w:t>
      </w:r>
      <w:r w:rsidRPr="002E7243">
        <w:rPr>
          <w:rFonts w:ascii="Times New Roman" w:hAnsi="Times New Roman" w:cs="Times New Roman"/>
          <w:color w:val="000000"/>
          <w:sz w:val="20"/>
          <w:szCs w:val="20"/>
        </w:rPr>
        <w:t>still excluding PDC bits type data points.</w:t>
      </w:r>
    </w:p>
    <w:p w:rsidR="002E7243" w:rsidRPr="002E7243" w:rsidRDefault="002E7243" w:rsidP="002E7243">
      <w:pPr>
        <w:spacing w:after="0" w:line="240" w:lineRule="auto"/>
        <w:jc w:val="both"/>
        <w:rPr>
          <w:rFonts w:ascii="Times New Roman" w:hAnsi="Times New Roman" w:cs="Times New Roman"/>
          <w:sz w:val="20"/>
          <w:szCs w:val="20"/>
        </w:rPr>
      </w:pPr>
    </w:p>
    <w:p w:rsidR="0014394F" w:rsidRDefault="002E7243" w:rsidP="002E7243">
      <w:pPr>
        <w:spacing w:after="0" w:line="240" w:lineRule="auto"/>
        <w:jc w:val="both"/>
        <w:rPr>
          <w:rFonts w:ascii="Times New Roman" w:hAnsi="Times New Roman" w:cs="Times New Roman"/>
          <w:sz w:val="20"/>
          <w:szCs w:val="20"/>
        </w:rPr>
      </w:pPr>
      <w:r w:rsidRPr="002E7243">
        <w:rPr>
          <w:rFonts w:ascii="Times New Roman" w:hAnsi="Times New Roman" w:cs="Times New Roman"/>
          <w:b/>
          <w:bCs/>
          <w:sz w:val="20"/>
          <w:szCs w:val="20"/>
        </w:rPr>
        <w:t xml:space="preserve">Dan Sui, Roar </w:t>
      </w:r>
      <w:proofErr w:type="spellStart"/>
      <w:r w:rsidRPr="002E7243">
        <w:rPr>
          <w:rFonts w:ascii="Times New Roman" w:hAnsi="Times New Roman" w:cs="Times New Roman"/>
          <w:b/>
          <w:bCs/>
          <w:sz w:val="20"/>
          <w:szCs w:val="20"/>
        </w:rPr>
        <w:t>Nybǿ</w:t>
      </w:r>
      <w:proofErr w:type="spellEnd"/>
      <w:r w:rsidRPr="002E7243">
        <w:rPr>
          <w:rFonts w:ascii="Times New Roman" w:hAnsi="Times New Roman" w:cs="Times New Roman"/>
          <w:b/>
          <w:bCs/>
          <w:sz w:val="20"/>
          <w:szCs w:val="20"/>
        </w:rPr>
        <w:t xml:space="preserve"> and </w:t>
      </w:r>
      <w:proofErr w:type="spellStart"/>
      <w:r w:rsidRPr="002E7243">
        <w:rPr>
          <w:rFonts w:ascii="Times New Roman" w:hAnsi="Times New Roman" w:cs="Times New Roman"/>
          <w:b/>
          <w:bCs/>
          <w:sz w:val="20"/>
          <w:szCs w:val="20"/>
        </w:rPr>
        <w:t>Vahid</w:t>
      </w:r>
      <w:proofErr w:type="spellEnd"/>
      <w:r w:rsidRPr="002E7243">
        <w:rPr>
          <w:rFonts w:ascii="Times New Roman" w:hAnsi="Times New Roman" w:cs="Times New Roman"/>
          <w:b/>
          <w:bCs/>
          <w:sz w:val="20"/>
          <w:szCs w:val="20"/>
        </w:rPr>
        <w:t xml:space="preserve"> Aziz (2013)</w:t>
      </w:r>
      <w:r w:rsidRPr="002E7243">
        <w:rPr>
          <w:rFonts w:ascii="Times New Roman" w:hAnsi="Times New Roman" w:cs="Times New Roman"/>
          <w:b/>
          <w:bCs/>
          <w:sz w:val="20"/>
          <w:szCs w:val="20"/>
          <w:lang w:eastAsia="zh-CN"/>
        </w:rPr>
        <w:t xml:space="preserve"> </w:t>
      </w:r>
      <w:r w:rsidRPr="002E7243">
        <w:rPr>
          <w:rFonts w:ascii="Times New Roman" w:hAnsi="Times New Roman" w:cs="Times New Roman"/>
          <w:sz w:val="20"/>
          <w:szCs w:val="20"/>
        </w:rPr>
        <w:t xml:space="preserve">applied </w:t>
      </w:r>
      <w:proofErr w:type="spellStart"/>
      <w:r w:rsidRPr="002E7243">
        <w:rPr>
          <w:rFonts w:ascii="Times New Roman" w:hAnsi="Times New Roman" w:cs="Times New Roman"/>
          <w:sz w:val="20"/>
          <w:szCs w:val="20"/>
        </w:rPr>
        <w:t>Bourgoyne</w:t>
      </w:r>
      <w:proofErr w:type="spellEnd"/>
      <w:r w:rsidRPr="002E7243">
        <w:rPr>
          <w:rFonts w:ascii="Times New Roman" w:hAnsi="Times New Roman" w:cs="Times New Roman"/>
          <w:sz w:val="20"/>
          <w:szCs w:val="20"/>
        </w:rPr>
        <w:t xml:space="preserve"> and Young model based on real data collected from North Sea well</w:t>
      </w:r>
      <w:r w:rsidRPr="002E7243">
        <w:rPr>
          <w:rFonts w:ascii="Times New Roman" w:hAnsi="Times New Roman" w:cs="Times New Roman"/>
          <w:sz w:val="20"/>
          <w:szCs w:val="20"/>
          <w:lang w:eastAsia="zh-CN"/>
        </w:rPr>
        <w:t>s.</w:t>
      </w:r>
      <w:r w:rsidRPr="002E7243">
        <w:rPr>
          <w:rFonts w:ascii="Times New Roman" w:hAnsi="Times New Roman" w:cs="Times New Roman"/>
          <w:sz w:val="20"/>
          <w:szCs w:val="20"/>
        </w:rPr>
        <w:t xml:space="preserve"> </w:t>
      </w:r>
      <w:r w:rsidRPr="002E7243">
        <w:rPr>
          <w:rFonts w:ascii="Times New Roman" w:hAnsi="Times New Roman" w:cs="Times New Roman"/>
          <w:sz w:val="20"/>
          <w:szCs w:val="20"/>
          <w:lang w:eastAsia="zh-CN"/>
        </w:rPr>
        <w:t>M</w:t>
      </w:r>
      <w:r w:rsidRPr="002E7243">
        <w:rPr>
          <w:rFonts w:ascii="Times New Roman" w:hAnsi="Times New Roman" w:cs="Times New Roman"/>
          <w:sz w:val="20"/>
          <w:szCs w:val="20"/>
        </w:rPr>
        <w:t xml:space="preserve">oving-window method has been applied to reduce model error through continuously calibration of eight unknown coefficients. This method makes the on-line computation feasible fast and </w:t>
      </w:r>
      <w:r w:rsidRPr="002E7243">
        <w:rPr>
          <w:rFonts w:ascii="Times New Roman" w:hAnsi="Times New Roman" w:cs="Times New Roman"/>
          <w:sz w:val="20"/>
          <w:szCs w:val="20"/>
          <w:lang w:eastAsia="zh-CN"/>
        </w:rPr>
        <w:t xml:space="preserve">the </w:t>
      </w:r>
      <w:r w:rsidRPr="002E7243">
        <w:rPr>
          <w:rFonts w:ascii="Times New Roman" w:hAnsi="Times New Roman" w:cs="Times New Roman"/>
          <w:sz w:val="20"/>
          <w:szCs w:val="20"/>
        </w:rPr>
        <w:t>model bec</w:t>
      </w:r>
      <w:r w:rsidRPr="002E7243">
        <w:rPr>
          <w:rFonts w:ascii="Times New Roman" w:hAnsi="Times New Roman" w:cs="Times New Roman"/>
          <w:sz w:val="20"/>
          <w:szCs w:val="20"/>
          <w:lang w:eastAsia="zh-CN"/>
        </w:rPr>
        <w:t>a</w:t>
      </w:r>
      <w:r w:rsidRPr="002E7243">
        <w:rPr>
          <w:rFonts w:ascii="Times New Roman" w:hAnsi="Times New Roman" w:cs="Times New Roman"/>
          <w:sz w:val="20"/>
          <w:szCs w:val="20"/>
        </w:rPr>
        <w:t xml:space="preserve">me more robustness. </w:t>
      </w:r>
      <w:proofErr w:type="spellStart"/>
      <w:r w:rsidRPr="002E7243">
        <w:rPr>
          <w:rFonts w:ascii="Times New Roman" w:hAnsi="Times New Roman" w:cs="Times New Roman"/>
          <w:sz w:val="20"/>
          <w:szCs w:val="20"/>
        </w:rPr>
        <w:t>Kalman</w:t>
      </w:r>
      <w:proofErr w:type="spellEnd"/>
      <w:r w:rsidRPr="002E7243">
        <w:rPr>
          <w:rFonts w:ascii="Times New Roman" w:hAnsi="Times New Roman" w:cs="Times New Roman"/>
          <w:sz w:val="20"/>
          <w:szCs w:val="20"/>
        </w:rPr>
        <w:t xml:space="preserve"> filters have been applied to determine ROP in order to increase accuracy. A model predictive control (MPC) strategy employ</w:t>
      </w:r>
      <w:r w:rsidRPr="002E7243">
        <w:rPr>
          <w:rFonts w:ascii="Times New Roman" w:hAnsi="Times New Roman" w:cs="Times New Roman"/>
          <w:sz w:val="20"/>
          <w:szCs w:val="20"/>
          <w:lang w:eastAsia="zh-CN"/>
        </w:rPr>
        <w:t xml:space="preserve">ed the </w:t>
      </w:r>
      <w:r w:rsidRPr="002E7243">
        <w:rPr>
          <w:rFonts w:ascii="Times New Roman" w:hAnsi="Times New Roman" w:cs="Times New Roman"/>
          <w:sz w:val="20"/>
          <w:szCs w:val="20"/>
        </w:rPr>
        <w:t xml:space="preserve">process model </w:t>
      </w:r>
      <w:r w:rsidRPr="002E7243">
        <w:rPr>
          <w:rFonts w:ascii="Times New Roman" w:hAnsi="Times New Roman" w:cs="Times New Roman"/>
          <w:sz w:val="20"/>
          <w:szCs w:val="20"/>
          <w:lang w:eastAsia="zh-CN"/>
        </w:rPr>
        <w:t xml:space="preserve">and was </w:t>
      </w:r>
      <w:r w:rsidRPr="002E7243">
        <w:rPr>
          <w:rFonts w:ascii="Times New Roman" w:hAnsi="Times New Roman" w:cs="Times New Roman"/>
          <w:sz w:val="20"/>
          <w:szCs w:val="20"/>
        </w:rPr>
        <w:t xml:space="preserve">utilized to predict </w:t>
      </w:r>
    </w:p>
    <w:p w:rsidR="0014394F" w:rsidRDefault="0014394F" w:rsidP="002E7243">
      <w:pPr>
        <w:spacing w:after="0" w:line="240" w:lineRule="auto"/>
        <w:jc w:val="both"/>
        <w:rPr>
          <w:rFonts w:ascii="Times New Roman" w:hAnsi="Times New Roman" w:cs="Times New Roman"/>
          <w:sz w:val="20"/>
          <w:szCs w:val="20"/>
        </w:rPr>
      </w:pPr>
    </w:p>
    <w:p w:rsidR="002E7243" w:rsidRDefault="002E7243" w:rsidP="002E7243">
      <w:pPr>
        <w:spacing w:after="0" w:line="240" w:lineRule="auto"/>
        <w:jc w:val="both"/>
        <w:rPr>
          <w:rFonts w:ascii="Times New Roman" w:hAnsi="Times New Roman" w:cs="Times New Roman"/>
          <w:color w:val="000000"/>
          <w:sz w:val="20"/>
          <w:szCs w:val="20"/>
        </w:rPr>
      </w:pPr>
      <w:proofErr w:type="gramStart"/>
      <w:r w:rsidRPr="002E7243">
        <w:rPr>
          <w:rFonts w:ascii="Times New Roman" w:hAnsi="Times New Roman" w:cs="Times New Roman"/>
          <w:sz w:val="20"/>
          <w:szCs w:val="20"/>
        </w:rPr>
        <w:t>the</w:t>
      </w:r>
      <w:proofErr w:type="gramEnd"/>
      <w:r w:rsidRPr="002E7243">
        <w:rPr>
          <w:rFonts w:ascii="Times New Roman" w:hAnsi="Times New Roman" w:cs="Times New Roman"/>
          <w:sz w:val="20"/>
          <w:szCs w:val="20"/>
        </w:rPr>
        <w:t xml:space="preserve"> future response of a plant at each control interval to select optimum drilling parameters values and boundaries. Simulation have been conducted to two scenario's: </w:t>
      </w:r>
      <w:r w:rsidRPr="002E7243">
        <w:rPr>
          <w:rFonts w:ascii="Times New Roman" w:hAnsi="Times New Roman" w:cs="Times New Roman"/>
          <w:sz w:val="20"/>
          <w:szCs w:val="20"/>
          <w:lang w:eastAsia="zh-CN"/>
        </w:rPr>
        <w:t xml:space="preserve">firstly </w:t>
      </w:r>
      <w:r w:rsidRPr="002E7243">
        <w:rPr>
          <w:rFonts w:ascii="Times New Roman" w:hAnsi="Times New Roman" w:cs="Times New Roman"/>
          <w:sz w:val="20"/>
          <w:szCs w:val="20"/>
        </w:rPr>
        <w:t>the model calculat</w:t>
      </w:r>
      <w:r w:rsidRPr="002E7243">
        <w:rPr>
          <w:rFonts w:ascii="Times New Roman" w:hAnsi="Times New Roman" w:cs="Times New Roman"/>
          <w:sz w:val="20"/>
          <w:szCs w:val="20"/>
          <w:lang w:eastAsia="zh-CN"/>
        </w:rPr>
        <w:t xml:space="preserve">ion was </w:t>
      </w:r>
      <w:r w:rsidRPr="002E7243">
        <w:rPr>
          <w:rFonts w:ascii="Times New Roman" w:hAnsi="Times New Roman" w:cs="Times New Roman"/>
          <w:sz w:val="20"/>
          <w:szCs w:val="20"/>
        </w:rPr>
        <w:t xml:space="preserve">based on the model with a moving-window </w:t>
      </w:r>
      <w:r w:rsidRPr="002E7243">
        <w:rPr>
          <w:rFonts w:ascii="Times New Roman" w:hAnsi="Times New Roman" w:cs="Times New Roman"/>
          <w:sz w:val="20"/>
          <w:szCs w:val="20"/>
          <w:lang w:eastAsia="zh-CN"/>
        </w:rPr>
        <w:t xml:space="preserve">which </w:t>
      </w:r>
      <w:r w:rsidRPr="002E7243">
        <w:rPr>
          <w:rFonts w:ascii="Times New Roman" w:hAnsi="Times New Roman" w:cs="Times New Roman"/>
          <w:sz w:val="20"/>
          <w:szCs w:val="20"/>
        </w:rPr>
        <w:t>show</w:t>
      </w:r>
      <w:r w:rsidRPr="002E7243">
        <w:rPr>
          <w:rFonts w:ascii="Times New Roman" w:hAnsi="Times New Roman" w:cs="Times New Roman"/>
          <w:sz w:val="20"/>
          <w:szCs w:val="20"/>
          <w:lang w:eastAsia="zh-CN"/>
        </w:rPr>
        <w:t>ed</w:t>
      </w:r>
      <w:r w:rsidRPr="002E7243">
        <w:rPr>
          <w:rFonts w:ascii="Times New Roman" w:hAnsi="Times New Roman" w:cs="Times New Roman"/>
          <w:sz w:val="20"/>
          <w:szCs w:val="20"/>
        </w:rPr>
        <w:t xml:space="preserve"> it can predict true ROP trend considering the error between calculated and predicted ROP (non-negligible), on the other hand result generated by </w:t>
      </w:r>
      <w:proofErr w:type="spellStart"/>
      <w:r w:rsidRPr="002E7243">
        <w:rPr>
          <w:rFonts w:ascii="Times New Roman" w:hAnsi="Times New Roman" w:cs="Times New Roman"/>
          <w:sz w:val="20"/>
          <w:szCs w:val="20"/>
        </w:rPr>
        <w:t>Kalman</w:t>
      </w:r>
      <w:proofErr w:type="spellEnd"/>
      <w:r w:rsidRPr="002E7243">
        <w:rPr>
          <w:rFonts w:ascii="Times New Roman" w:hAnsi="Times New Roman" w:cs="Times New Roman"/>
          <w:sz w:val="20"/>
          <w:szCs w:val="20"/>
        </w:rPr>
        <w:t xml:space="preserve"> </w:t>
      </w:r>
      <w:r w:rsidRPr="002E7243">
        <w:rPr>
          <w:rFonts w:ascii="Times New Roman" w:hAnsi="Times New Roman" w:cs="Times New Roman"/>
          <w:sz w:val="20"/>
          <w:szCs w:val="20"/>
          <w:lang w:eastAsia="zh-CN"/>
        </w:rPr>
        <w:t>were</w:t>
      </w:r>
      <w:r w:rsidRPr="002E7243">
        <w:rPr>
          <w:rFonts w:ascii="Times New Roman" w:hAnsi="Times New Roman" w:cs="Times New Roman"/>
          <w:sz w:val="20"/>
          <w:szCs w:val="20"/>
        </w:rPr>
        <w:t xml:space="preserve"> much better as it remove</w:t>
      </w:r>
      <w:r w:rsidRPr="002E7243">
        <w:rPr>
          <w:rFonts w:ascii="Times New Roman" w:hAnsi="Times New Roman" w:cs="Times New Roman"/>
          <w:sz w:val="20"/>
          <w:szCs w:val="20"/>
          <w:lang w:eastAsia="zh-CN"/>
        </w:rPr>
        <w:t>s</w:t>
      </w:r>
      <w:r w:rsidRPr="002E7243">
        <w:rPr>
          <w:rFonts w:ascii="Times New Roman" w:hAnsi="Times New Roman" w:cs="Times New Roman"/>
          <w:sz w:val="20"/>
          <w:szCs w:val="20"/>
        </w:rPr>
        <w:t xml:space="preserve"> noisy data</w:t>
      </w:r>
      <w:r w:rsidRPr="002E7243">
        <w:rPr>
          <w:rFonts w:ascii="Times New Roman" w:hAnsi="Times New Roman" w:cs="Times New Roman"/>
          <w:color w:val="000000"/>
          <w:sz w:val="20"/>
          <w:szCs w:val="20"/>
        </w:rPr>
        <w:t xml:space="preserve"> </w:t>
      </w:r>
      <w:r w:rsidRPr="002E7243">
        <w:rPr>
          <w:rFonts w:ascii="Times New Roman" w:hAnsi="Times New Roman" w:cs="Times New Roman"/>
          <w:color w:val="000000"/>
          <w:sz w:val="20"/>
          <w:szCs w:val="20"/>
          <w:lang w:eastAsia="zh-CN"/>
        </w:rPr>
        <w:t xml:space="preserve">and </w:t>
      </w:r>
      <w:r w:rsidRPr="002E7243">
        <w:rPr>
          <w:rFonts w:ascii="Times New Roman" w:hAnsi="Times New Roman" w:cs="Times New Roman"/>
          <w:color w:val="000000"/>
          <w:sz w:val="20"/>
          <w:szCs w:val="20"/>
        </w:rPr>
        <w:t>consider</w:t>
      </w:r>
      <w:r w:rsidRPr="002E7243">
        <w:rPr>
          <w:rFonts w:ascii="Times New Roman" w:hAnsi="Times New Roman" w:cs="Times New Roman"/>
          <w:color w:val="000000"/>
          <w:sz w:val="20"/>
          <w:szCs w:val="20"/>
          <w:lang w:eastAsia="zh-CN"/>
        </w:rPr>
        <w:t>ed</w:t>
      </w:r>
      <w:r w:rsidRPr="002E7243">
        <w:rPr>
          <w:rFonts w:ascii="Times New Roman" w:hAnsi="Times New Roman" w:cs="Times New Roman"/>
          <w:color w:val="000000"/>
          <w:sz w:val="20"/>
          <w:szCs w:val="20"/>
        </w:rPr>
        <w:t xml:space="preserve"> as one of </w:t>
      </w:r>
      <w:r w:rsidRPr="002E7243">
        <w:rPr>
          <w:rFonts w:ascii="Times New Roman" w:hAnsi="Times New Roman" w:cs="Times New Roman"/>
          <w:color w:val="000000"/>
          <w:sz w:val="20"/>
          <w:szCs w:val="20"/>
          <w:lang w:eastAsia="zh-CN"/>
        </w:rPr>
        <w:t xml:space="preserve">the developed model </w:t>
      </w:r>
      <w:r w:rsidRPr="002E7243">
        <w:rPr>
          <w:rFonts w:ascii="Times New Roman" w:hAnsi="Times New Roman" w:cs="Times New Roman"/>
          <w:color w:val="000000"/>
          <w:sz w:val="20"/>
          <w:szCs w:val="20"/>
        </w:rPr>
        <w:t>strength</w:t>
      </w:r>
      <w:r w:rsidRPr="002E7243">
        <w:rPr>
          <w:rFonts w:ascii="Times New Roman" w:hAnsi="Times New Roman" w:cs="Times New Roman"/>
          <w:color w:val="000000"/>
          <w:sz w:val="20"/>
          <w:szCs w:val="20"/>
          <w:lang w:eastAsia="zh-CN"/>
        </w:rPr>
        <w:t>s</w:t>
      </w:r>
      <w:r w:rsidRPr="002E7243">
        <w:rPr>
          <w:rFonts w:ascii="Times New Roman" w:hAnsi="Times New Roman" w:cs="Times New Roman"/>
          <w:sz w:val="20"/>
          <w:szCs w:val="20"/>
        </w:rPr>
        <w:t xml:space="preserve">. Also </w:t>
      </w:r>
      <w:r w:rsidRPr="002E7243">
        <w:rPr>
          <w:rFonts w:ascii="Times New Roman" w:hAnsi="Times New Roman" w:cs="Times New Roman"/>
          <w:sz w:val="20"/>
          <w:szCs w:val="20"/>
          <w:lang w:eastAsia="zh-CN"/>
        </w:rPr>
        <w:t xml:space="preserve">the </w:t>
      </w:r>
      <w:r w:rsidRPr="002E7243">
        <w:rPr>
          <w:rFonts w:ascii="Times New Roman" w:hAnsi="Times New Roman" w:cs="Times New Roman"/>
          <w:sz w:val="20"/>
          <w:szCs w:val="20"/>
        </w:rPr>
        <w:t>i</w:t>
      </w:r>
      <w:r w:rsidRPr="002E7243">
        <w:rPr>
          <w:rFonts w:ascii="Times New Roman" w:hAnsi="Times New Roman" w:cs="Times New Roman"/>
          <w:color w:val="000000"/>
          <w:sz w:val="20"/>
          <w:szCs w:val="20"/>
        </w:rPr>
        <w:t>ntroduc</w:t>
      </w:r>
      <w:r w:rsidRPr="002E7243">
        <w:rPr>
          <w:rFonts w:ascii="Times New Roman" w:hAnsi="Times New Roman" w:cs="Times New Roman"/>
          <w:color w:val="000000"/>
          <w:sz w:val="20"/>
          <w:szCs w:val="20"/>
          <w:lang w:eastAsia="zh-CN"/>
        </w:rPr>
        <w:t xml:space="preserve">tory of </w:t>
      </w:r>
      <w:r w:rsidRPr="002E7243">
        <w:rPr>
          <w:rFonts w:ascii="Times New Roman" w:hAnsi="Times New Roman" w:cs="Times New Roman"/>
          <w:color w:val="000000"/>
          <w:sz w:val="20"/>
          <w:szCs w:val="20"/>
        </w:rPr>
        <w:t xml:space="preserve">model </w:t>
      </w:r>
    </w:p>
    <w:p w:rsidR="002E7243" w:rsidRPr="002E7243" w:rsidRDefault="002E7243" w:rsidP="002E7243">
      <w:pPr>
        <w:spacing w:after="0" w:line="240" w:lineRule="auto"/>
        <w:jc w:val="both"/>
        <w:rPr>
          <w:rFonts w:ascii="Times New Roman" w:hAnsi="Times New Roman" w:cs="Times New Roman"/>
          <w:color w:val="000000"/>
          <w:sz w:val="20"/>
          <w:szCs w:val="20"/>
          <w:lang w:eastAsia="zh-CN"/>
        </w:rPr>
      </w:pPr>
      <w:proofErr w:type="gramStart"/>
      <w:r w:rsidRPr="002E7243">
        <w:rPr>
          <w:rFonts w:ascii="Times New Roman" w:hAnsi="Times New Roman" w:cs="Times New Roman"/>
          <w:color w:val="000000"/>
          <w:sz w:val="20"/>
          <w:szCs w:val="20"/>
        </w:rPr>
        <w:t>predictive</w:t>
      </w:r>
      <w:proofErr w:type="gramEnd"/>
      <w:r w:rsidRPr="002E7243">
        <w:rPr>
          <w:rFonts w:ascii="Times New Roman" w:hAnsi="Times New Roman" w:cs="Times New Roman"/>
          <w:color w:val="000000"/>
          <w:sz w:val="20"/>
          <w:szCs w:val="20"/>
        </w:rPr>
        <w:t xml:space="preserve"> control (MPC) to control ROP and realize automation drilling </w:t>
      </w:r>
      <w:r w:rsidRPr="002E7243">
        <w:rPr>
          <w:rFonts w:ascii="Times New Roman" w:hAnsi="Times New Roman" w:cs="Times New Roman"/>
          <w:color w:val="000000"/>
          <w:sz w:val="20"/>
          <w:szCs w:val="20"/>
          <w:lang w:eastAsia="zh-CN"/>
        </w:rPr>
        <w:t xml:space="preserve">considered </w:t>
      </w:r>
      <w:r w:rsidRPr="002E7243">
        <w:rPr>
          <w:rFonts w:ascii="Times New Roman" w:hAnsi="Times New Roman" w:cs="Times New Roman"/>
          <w:color w:val="000000"/>
          <w:sz w:val="20"/>
          <w:szCs w:val="20"/>
        </w:rPr>
        <w:t xml:space="preserve">as innovation. The following table </w:t>
      </w:r>
      <w:r w:rsidRPr="002E7243">
        <w:rPr>
          <w:rFonts w:ascii="Times New Roman" w:hAnsi="Times New Roman" w:cs="Times New Roman"/>
          <w:color w:val="000000"/>
          <w:sz w:val="20"/>
          <w:szCs w:val="20"/>
          <w:lang w:eastAsia="zh-CN"/>
        </w:rPr>
        <w:t xml:space="preserve">(1) </w:t>
      </w:r>
      <w:r w:rsidRPr="002E7243">
        <w:rPr>
          <w:rFonts w:ascii="Times New Roman" w:hAnsi="Times New Roman" w:cs="Times New Roman"/>
          <w:color w:val="000000"/>
          <w:sz w:val="20"/>
          <w:szCs w:val="20"/>
        </w:rPr>
        <w:t xml:space="preserve">explains coefficient values using </w:t>
      </w:r>
      <w:proofErr w:type="gramStart"/>
      <w:r w:rsidRPr="002E7243">
        <w:rPr>
          <w:rFonts w:ascii="Times New Roman" w:hAnsi="Times New Roman" w:cs="Times New Roman"/>
          <w:color w:val="000000"/>
          <w:sz w:val="20"/>
          <w:szCs w:val="20"/>
        </w:rPr>
        <w:t>Multiple</w:t>
      </w:r>
      <w:proofErr w:type="gramEnd"/>
      <w:r w:rsidRPr="002E7243">
        <w:rPr>
          <w:rFonts w:ascii="Times New Roman" w:hAnsi="Times New Roman" w:cs="Times New Roman"/>
          <w:color w:val="000000"/>
          <w:sz w:val="20"/>
          <w:szCs w:val="20"/>
        </w:rPr>
        <w:t xml:space="preserve"> regression; trust-region and GA together with recommended bounds</w:t>
      </w:r>
      <w:r w:rsidRPr="002E7243">
        <w:rPr>
          <w:rFonts w:ascii="Times New Roman" w:hAnsi="Times New Roman" w:cs="Times New Roman"/>
          <w:color w:val="000000"/>
          <w:sz w:val="20"/>
          <w:szCs w:val="20"/>
          <w:lang w:eastAsia="zh-CN"/>
        </w:rPr>
        <w:t>.</w:t>
      </w:r>
    </w:p>
    <w:p w:rsidR="002E7243" w:rsidRPr="002E7243" w:rsidRDefault="002E7243" w:rsidP="002E7243">
      <w:pPr>
        <w:spacing w:after="0" w:line="240" w:lineRule="auto"/>
        <w:jc w:val="both"/>
        <w:rPr>
          <w:rFonts w:ascii="Times New Roman" w:hAnsi="Times New Roman" w:cs="Times New Roman"/>
          <w:b/>
          <w:bCs/>
          <w:color w:val="000000"/>
          <w:sz w:val="20"/>
          <w:szCs w:val="20"/>
          <w:lang w:eastAsia="zh-CN"/>
        </w:rPr>
      </w:pPr>
    </w:p>
    <w:p w:rsidR="002E7243" w:rsidRPr="002E7243" w:rsidRDefault="002E7243" w:rsidP="002E7243">
      <w:pPr>
        <w:spacing w:after="0" w:line="240" w:lineRule="auto"/>
        <w:jc w:val="center"/>
        <w:rPr>
          <w:rFonts w:ascii="Times New Roman" w:hAnsi="Times New Roman" w:cs="Times New Roman"/>
          <w:b/>
          <w:i/>
          <w:color w:val="000000"/>
          <w:sz w:val="18"/>
          <w:szCs w:val="20"/>
        </w:rPr>
      </w:pPr>
      <w:r w:rsidRPr="002E7243">
        <w:rPr>
          <w:rFonts w:ascii="Times New Roman" w:hAnsi="Times New Roman" w:cs="Times New Roman"/>
          <w:b/>
          <w:bCs/>
          <w:i/>
          <w:color w:val="000000"/>
          <w:sz w:val="18"/>
          <w:szCs w:val="20"/>
        </w:rPr>
        <w:t>Tab</w:t>
      </w:r>
      <w:r w:rsidRPr="002E7243">
        <w:rPr>
          <w:rFonts w:ascii="Times New Roman" w:hAnsi="Times New Roman" w:cs="Times New Roman"/>
          <w:b/>
          <w:bCs/>
          <w:i/>
          <w:color w:val="000000"/>
          <w:sz w:val="18"/>
          <w:szCs w:val="20"/>
          <w:lang w:eastAsia="zh-CN"/>
        </w:rPr>
        <w:t>le (</w:t>
      </w:r>
      <w:r w:rsidRPr="002E7243">
        <w:rPr>
          <w:rFonts w:ascii="Times New Roman" w:hAnsi="Times New Roman" w:cs="Times New Roman"/>
          <w:b/>
          <w:bCs/>
          <w:i/>
          <w:color w:val="000000"/>
          <w:sz w:val="18"/>
          <w:szCs w:val="20"/>
        </w:rPr>
        <w:t>1</w:t>
      </w:r>
      <w:r w:rsidRPr="002E7243">
        <w:rPr>
          <w:rFonts w:ascii="Times New Roman" w:hAnsi="Times New Roman" w:cs="Times New Roman"/>
          <w:b/>
          <w:bCs/>
          <w:i/>
          <w:color w:val="000000"/>
          <w:sz w:val="18"/>
          <w:szCs w:val="20"/>
          <w:lang w:eastAsia="zh-CN"/>
        </w:rPr>
        <w:t>)</w:t>
      </w:r>
      <w:r w:rsidRPr="002E7243">
        <w:rPr>
          <w:rFonts w:ascii="Times New Roman" w:hAnsi="Times New Roman" w:cs="Times New Roman"/>
          <w:b/>
          <w:bCs/>
          <w:i/>
          <w:color w:val="000000"/>
          <w:sz w:val="18"/>
          <w:szCs w:val="20"/>
        </w:rPr>
        <w:t xml:space="preserve">: </w:t>
      </w:r>
      <w:r w:rsidRPr="002E7243">
        <w:rPr>
          <w:rFonts w:ascii="Times New Roman" w:hAnsi="Times New Roman" w:cs="Times New Roman"/>
          <w:b/>
          <w:i/>
          <w:color w:val="000000"/>
          <w:sz w:val="18"/>
          <w:szCs w:val="20"/>
        </w:rPr>
        <w:t xml:space="preserve">Comparison </w:t>
      </w:r>
      <w:r w:rsidRPr="002E7243">
        <w:rPr>
          <w:rFonts w:ascii="Times New Roman" w:hAnsi="Times New Roman" w:cs="Times New Roman"/>
          <w:b/>
          <w:i/>
          <w:color w:val="000000"/>
          <w:sz w:val="18"/>
          <w:szCs w:val="20"/>
          <w:lang w:eastAsia="zh-CN"/>
        </w:rPr>
        <w:t>o</w:t>
      </w:r>
      <w:r w:rsidRPr="002E7243">
        <w:rPr>
          <w:rFonts w:ascii="Times New Roman" w:hAnsi="Times New Roman" w:cs="Times New Roman"/>
          <w:b/>
          <w:i/>
          <w:color w:val="000000"/>
          <w:sz w:val="18"/>
          <w:szCs w:val="20"/>
        </w:rPr>
        <w:t>f three different methods coefficient values with recommended bounds</w:t>
      </w:r>
    </w:p>
    <w:p w:rsidR="002E7243" w:rsidRPr="002E7243" w:rsidRDefault="002E7243" w:rsidP="002E7243">
      <w:pPr>
        <w:spacing w:after="0" w:line="240" w:lineRule="auto"/>
        <w:jc w:val="center"/>
        <w:rPr>
          <w:rFonts w:ascii="Times New Roman" w:hAnsi="Times New Roman" w:cs="Times New Roman"/>
          <w:color w:val="000000"/>
          <w:sz w:val="20"/>
          <w:szCs w:val="20"/>
        </w:rPr>
      </w:pPr>
      <w:r w:rsidRPr="002E7243">
        <w:rPr>
          <w:rFonts w:ascii="Times New Roman" w:hAnsi="Times New Roman" w:cs="Times New Roman"/>
          <w:noProof/>
          <w:color w:val="000000"/>
          <w:sz w:val="20"/>
          <w:szCs w:val="20"/>
        </w:rPr>
        <w:drawing>
          <wp:inline distT="0" distB="0" distL="0" distR="0">
            <wp:extent cx="5477510" cy="2872740"/>
            <wp:effectExtent l="19050" t="0" r="8890" b="0"/>
            <wp:docPr id="29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srcRect/>
                    <a:stretch>
                      <a:fillRect/>
                    </a:stretch>
                  </pic:blipFill>
                  <pic:spPr bwMode="auto">
                    <a:xfrm>
                      <a:off x="0" y="0"/>
                      <a:ext cx="5477510" cy="2872740"/>
                    </a:xfrm>
                    <a:prstGeom prst="rect">
                      <a:avLst/>
                    </a:prstGeom>
                    <a:noFill/>
                    <a:ln w="9525">
                      <a:noFill/>
                      <a:miter lim="800000"/>
                      <a:headEnd/>
                      <a:tailEnd/>
                    </a:ln>
                  </pic:spPr>
                </pic:pic>
              </a:graphicData>
            </a:graphic>
          </wp:inline>
        </w:drawing>
      </w:r>
    </w:p>
    <w:p w:rsidR="002E7243" w:rsidRDefault="002E7243" w:rsidP="002E7243">
      <w:pPr>
        <w:spacing w:after="0" w:line="240" w:lineRule="auto"/>
        <w:jc w:val="both"/>
        <w:rPr>
          <w:rFonts w:ascii="Times New Roman" w:hAnsi="Times New Roman" w:cs="Times New Roman"/>
          <w:b/>
          <w:bCs/>
          <w:color w:val="000000"/>
          <w:sz w:val="20"/>
          <w:szCs w:val="20"/>
        </w:rPr>
      </w:pPr>
    </w:p>
    <w:p w:rsidR="002E7243" w:rsidRPr="00FB2B2C" w:rsidRDefault="00FB2B2C" w:rsidP="00B20ADE">
      <w:pPr>
        <w:pStyle w:val="ListParagraph"/>
        <w:numPr>
          <w:ilvl w:val="0"/>
          <w:numId w:val="11"/>
        </w:numPr>
        <w:spacing w:after="0" w:line="240" w:lineRule="auto"/>
        <w:jc w:val="both"/>
        <w:rPr>
          <w:rFonts w:ascii="Times New Roman" w:hAnsi="Times New Roman" w:cs="Times New Roman"/>
          <w:b/>
          <w:bCs/>
          <w:color w:val="44546A" w:themeColor="text2"/>
          <w:szCs w:val="20"/>
        </w:rPr>
      </w:pPr>
      <w:r w:rsidRPr="00FB2B2C">
        <w:rPr>
          <w:rFonts w:ascii="Times New Roman" w:hAnsi="Times New Roman" w:cs="Times New Roman"/>
          <w:b/>
          <w:bCs/>
          <w:color w:val="44546A" w:themeColor="text2"/>
          <w:szCs w:val="20"/>
        </w:rPr>
        <w:t xml:space="preserve">ACCURACY IMPROVEMENT </w:t>
      </w:r>
    </w:p>
    <w:p w:rsidR="002E7243" w:rsidRPr="002E7243" w:rsidRDefault="002E7243" w:rsidP="002E7243">
      <w:pPr>
        <w:spacing w:after="0" w:line="240" w:lineRule="auto"/>
        <w:ind w:right="120"/>
        <w:jc w:val="both"/>
        <w:rPr>
          <w:rFonts w:ascii="Times New Roman" w:hAnsi="Times New Roman" w:cs="Times New Roman"/>
          <w:color w:val="000000"/>
          <w:sz w:val="20"/>
          <w:szCs w:val="20"/>
        </w:rPr>
      </w:pPr>
      <w:r w:rsidRPr="002E7243">
        <w:rPr>
          <w:rFonts w:ascii="Times New Roman" w:hAnsi="Times New Roman" w:cs="Times New Roman"/>
          <w:color w:val="000000"/>
          <w:sz w:val="20"/>
          <w:szCs w:val="20"/>
        </w:rPr>
        <w:t xml:space="preserve">Look for accuracy improvement and/or streamlining </w:t>
      </w:r>
      <w:proofErr w:type="spellStart"/>
      <w:r w:rsidRPr="002E7243">
        <w:rPr>
          <w:rFonts w:ascii="Times New Roman" w:hAnsi="Times New Roman" w:cs="Times New Roman"/>
          <w:color w:val="000000"/>
          <w:sz w:val="20"/>
          <w:szCs w:val="20"/>
        </w:rPr>
        <w:t>Bourgoyne</w:t>
      </w:r>
      <w:proofErr w:type="spellEnd"/>
      <w:r w:rsidRPr="002E7243">
        <w:rPr>
          <w:rFonts w:ascii="Times New Roman" w:hAnsi="Times New Roman" w:cs="Times New Roman"/>
          <w:color w:val="000000"/>
          <w:sz w:val="20"/>
          <w:szCs w:val="20"/>
        </w:rPr>
        <w:t xml:space="preserve"> and Young Model procedures. This group has the best contributions to develop the model through considering additional drilling parameters to increase model accuracy. </w:t>
      </w:r>
      <w:r w:rsidRPr="002E7243">
        <w:rPr>
          <w:rFonts w:ascii="Times New Roman" w:hAnsi="Times New Roman" w:cs="Times New Roman"/>
          <w:b/>
          <w:bCs/>
          <w:color w:val="000000"/>
          <w:sz w:val="20"/>
          <w:szCs w:val="20"/>
        </w:rPr>
        <w:t xml:space="preserve">Reza </w:t>
      </w:r>
      <w:proofErr w:type="spellStart"/>
      <w:r w:rsidRPr="002E7243">
        <w:rPr>
          <w:rFonts w:ascii="Times New Roman" w:hAnsi="Times New Roman" w:cs="Times New Roman"/>
          <w:b/>
          <w:bCs/>
          <w:color w:val="000000"/>
          <w:sz w:val="20"/>
          <w:szCs w:val="20"/>
        </w:rPr>
        <w:t>Ettehadi</w:t>
      </w:r>
      <w:proofErr w:type="spellEnd"/>
      <w:r w:rsidRPr="002E7243">
        <w:rPr>
          <w:rFonts w:ascii="Times New Roman" w:hAnsi="Times New Roman" w:cs="Times New Roman"/>
          <w:b/>
          <w:bCs/>
          <w:color w:val="000000"/>
          <w:sz w:val="20"/>
          <w:szCs w:val="20"/>
        </w:rPr>
        <w:t xml:space="preserve"> </w:t>
      </w:r>
      <w:proofErr w:type="spellStart"/>
      <w:r w:rsidRPr="002E7243">
        <w:rPr>
          <w:rFonts w:ascii="Times New Roman" w:hAnsi="Times New Roman" w:cs="Times New Roman"/>
          <w:b/>
          <w:bCs/>
          <w:color w:val="000000"/>
          <w:sz w:val="20"/>
          <w:szCs w:val="20"/>
        </w:rPr>
        <w:t>Osgouei</w:t>
      </w:r>
      <w:proofErr w:type="spellEnd"/>
      <w:r w:rsidRPr="002E7243">
        <w:rPr>
          <w:rFonts w:ascii="Times New Roman" w:hAnsi="Times New Roman" w:cs="Times New Roman"/>
          <w:b/>
          <w:bCs/>
          <w:color w:val="000000"/>
          <w:sz w:val="20"/>
          <w:szCs w:val="20"/>
        </w:rPr>
        <w:t xml:space="preserve"> (2007) </w:t>
      </w:r>
      <w:r w:rsidRPr="002E7243">
        <w:rPr>
          <w:rFonts w:ascii="Times New Roman" w:hAnsi="Times New Roman" w:cs="Times New Roman"/>
          <w:sz w:val="20"/>
          <w:szCs w:val="20"/>
        </w:rPr>
        <w:t xml:space="preserve">develop a model from </w:t>
      </w:r>
      <w:proofErr w:type="spellStart"/>
      <w:r w:rsidRPr="002E7243">
        <w:rPr>
          <w:rFonts w:ascii="Times New Roman" w:hAnsi="Times New Roman" w:cs="Times New Roman"/>
          <w:sz w:val="20"/>
          <w:szCs w:val="20"/>
        </w:rPr>
        <w:t>Bourgoyne</w:t>
      </w:r>
      <w:proofErr w:type="spellEnd"/>
      <w:r w:rsidRPr="002E7243">
        <w:rPr>
          <w:rFonts w:ascii="Times New Roman" w:hAnsi="Times New Roman" w:cs="Times New Roman"/>
          <w:sz w:val="20"/>
          <w:szCs w:val="20"/>
        </w:rPr>
        <w:t xml:space="preserve"> and Young model though additional sub equations to improve and enhance the model for both tri-cone and PDC bits for horizontal and directional wells considering additional three sub functions related to hole cleaning in </w:t>
      </w:r>
      <w:r w:rsidRPr="002E7243">
        <w:rPr>
          <w:rFonts w:ascii="Times New Roman" w:hAnsi="Times New Roman" w:cs="Times New Roman"/>
          <w:iCs/>
          <w:sz w:val="20"/>
          <w:szCs w:val="20"/>
        </w:rPr>
        <w:t xml:space="preserve">horizontal </w:t>
      </w:r>
      <w:r w:rsidRPr="002E7243">
        <w:rPr>
          <w:rFonts w:ascii="Times New Roman" w:hAnsi="Times New Roman" w:cs="Times New Roman"/>
          <w:iCs/>
          <w:sz w:val="20"/>
          <w:szCs w:val="20"/>
          <w:lang w:eastAsia="zh-CN"/>
        </w:rPr>
        <w:t>(</w:t>
      </w:r>
      <w:r w:rsidRPr="002E7243">
        <w:rPr>
          <w:rFonts w:ascii="Times New Roman" w:hAnsi="Times New Roman" w:cs="Times New Roman"/>
          <w:iCs/>
          <w:sz w:val="20"/>
          <w:szCs w:val="20"/>
        </w:rPr>
        <w:t>build and vertical sect</w:t>
      </w:r>
      <w:r w:rsidRPr="002E7243">
        <w:rPr>
          <w:rFonts w:ascii="Times New Roman" w:hAnsi="Times New Roman" w:cs="Times New Roman"/>
          <w:iCs/>
          <w:sz w:val="20"/>
          <w:szCs w:val="20"/>
          <w:lang w:eastAsia="zh-CN"/>
        </w:rPr>
        <w:t>ions)</w:t>
      </w:r>
      <w:r w:rsidRPr="002E7243">
        <w:rPr>
          <w:rFonts w:ascii="Times New Roman" w:hAnsi="Times New Roman" w:cs="Times New Roman"/>
          <w:iCs/>
          <w:sz w:val="20"/>
          <w:szCs w:val="20"/>
        </w:rPr>
        <w:t>. Together with development for frictional tooth dullness equation have been developed.</w:t>
      </w:r>
      <w:r w:rsidRPr="002E7243">
        <w:rPr>
          <w:rFonts w:ascii="Times New Roman" w:hAnsi="Times New Roman" w:cs="Times New Roman"/>
          <w:i/>
          <w:sz w:val="20"/>
          <w:szCs w:val="20"/>
        </w:rPr>
        <w:t xml:space="preserve"> </w:t>
      </w:r>
      <w:r w:rsidRPr="002E7243">
        <w:rPr>
          <w:rFonts w:ascii="Times New Roman" w:hAnsi="Times New Roman" w:cs="Times New Roman"/>
          <w:sz w:val="20"/>
          <w:szCs w:val="20"/>
        </w:rPr>
        <w:t>Data from several directional offshore wells drilled at Persian Gulf in 2004 was used, multiple regression have been done for vertical</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 xml:space="preserve"> build and horizontal sections</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 xml:space="preserve"> </w:t>
      </w:r>
      <w:r w:rsidRPr="002E7243">
        <w:rPr>
          <w:rFonts w:ascii="Times New Roman" w:hAnsi="Times New Roman" w:cs="Times New Roman"/>
          <w:sz w:val="20"/>
          <w:szCs w:val="20"/>
          <w:lang w:eastAsia="zh-CN"/>
        </w:rPr>
        <w:t>E</w:t>
      </w:r>
      <w:r w:rsidRPr="002E7243">
        <w:rPr>
          <w:rFonts w:ascii="Times New Roman" w:hAnsi="Times New Roman" w:cs="Times New Roman"/>
          <w:sz w:val="20"/>
          <w:szCs w:val="20"/>
        </w:rPr>
        <w:t>leven unknown coefficients have been determined and optimum weight on bit, rotary speed and cost</w:t>
      </w:r>
      <w:r w:rsidRPr="002E7243">
        <w:rPr>
          <w:rFonts w:ascii="Times New Roman" w:hAnsi="Times New Roman" w:cs="Times New Roman"/>
          <w:sz w:val="20"/>
          <w:szCs w:val="20"/>
          <w:lang w:eastAsia="zh-CN"/>
        </w:rPr>
        <w:t xml:space="preserve"> per </w:t>
      </w:r>
      <w:r w:rsidRPr="002E7243">
        <w:rPr>
          <w:rFonts w:ascii="Times New Roman" w:hAnsi="Times New Roman" w:cs="Times New Roman"/>
          <w:sz w:val="20"/>
          <w:szCs w:val="20"/>
        </w:rPr>
        <w:t>foot have been determined for dolomite and Anhydrite formation. Regression index of correlation was used. Validity indicated of proposed model with an error 25% when compared with field data. I</w:t>
      </w:r>
      <w:r w:rsidRPr="002E7243">
        <w:rPr>
          <w:rFonts w:ascii="Times New Roman" w:hAnsi="Times New Roman" w:cs="Times New Roman"/>
          <w:color w:val="000000"/>
          <w:sz w:val="20"/>
          <w:szCs w:val="20"/>
        </w:rPr>
        <w:t>nnovated two important improvement at the same time</w:t>
      </w:r>
      <w:r w:rsidRPr="002E7243">
        <w:rPr>
          <w:rFonts w:ascii="Times New Roman" w:hAnsi="Times New Roman" w:cs="Times New Roman"/>
          <w:color w:val="000000"/>
          <w:sz w:val="20"/>
          <w:szCs w:val="20"/>
          <w:lang w:eastAsia="zh-CN"/>
        </w:rPr>
        <w:t xml:space="preserve"> were noticed as </w:t>
      </w:r>
      <w:r w:rsidRPr="002E7243">
        <w:rPr>
          <w:rFonts w:ascii="Times New Roman" w:hAnsi="Times New Roman" w:cs="Times New Roman"/>
          <w:color w:val="000000"/>
          <w:sz w:val="20"/>
          <w:szCs w:val="20"/>
        </w:rPr>
        <w:t xml:space="preserve">modified original </w:t>
      </w:r>
      <w:proofErr w:type="spellStart"/>
      <w:r w:rsidRPr="002E7243">
        <w:rPr>
          <w:rFonts w:ascii="Times New Roman" w:hAnsi="Times New Roman" w:cs="Times New Roman"/>
          <w:color w:val="000000"/>
          <w:sz w:val="20"/>
          <w:szCs w:val="20"/>
        </w:rPr>
        <w:t>Bourgoyne</w:t>
      </w:r>
      <w:proofErr w:type="spellEnd"/>
      <w:r w:rsidRPr="002E7243">
        <w:rPr>
          <w:rFonts w:ascii="Times New Roman" w:hAnsi="Times New Roman" w:cs="Times New Roman"/>
          <w:color w:val="000000"/>
          <w:sz w:val="20"/>
          <w:szCs w:val="20"/>
        </w:rPr>
        <w:t xml:space="preserve"> and Young model to be suitable for directional well through adding three sub equation to improve hole cleaning as one of main challenge for directional drilling </w:t>
      </w:r>
      <w:r w:rsidRPr="002E7243">
        <w:rPr>
          <w:rFonts w:ascii="Times New Roman" w:hAnsi="Times New Roman" w:cs="Times New Roman"/>
          <w:b/>
          <w:bCs/>
          <w:color w:val="000000"/>
          <w:sz w:val="20"/>
          <w:szCs w:val="20"/>
        </w:rPr>
        <w:t>and</w:t>
      </w:r>
      <w:r w:rsidRPr="002E7243">
        <w:rPr>
          <w:rFonts w:ascii="Times New Roman" w:hAnsi="Times New Roman" w:cs="Times New Roman"/>
          <w:color w:val="000000"/>
          <w:sz w:val="20"/>
          <w:szCs w:val="20"/>
        </w:rPr>
        <w:t xml:space="preserve"> modified model to be suitable for both tri-cone and PDC bits. Main concern is using multiple regressions together with limited data points which led to high error percentage</w:t>
      </w:r>
      <w:r w:rsidRPr="002E7243">
        <w:rPr>
          <w:rFonts w:ascii="Times New Roman" w:hAnsi="Times New Roman" w:cs="Times New Roman"/>
          <w:color w:val="000000"/>
          <w:sz w:val="20"/>
          <w:szCs w:val="20"/>
          <w:lang w:eastAsia="zh-CN"/>
        </w:rPr>
        <w:t>.</w:t>
      </w:r>
      <w:r w:rsidRPr="002E7243">
        <w:rPr>
          <w:rFonts w:ascii="Times New Roman" w:hAnsi="Times New Roman" w:cs="Times New Roman"/>
          <w:color w:val="000000"/>
          <w:sz w:val="20"/>
          <w:szCs w:val="20"/>
        </w:rPr>
        <w:t xml:space="preserve"> </w:t>
      </w:r>
      <w:r w:rsidRPr="002E7243">
        <w:rPr>
          <w:rFonts w:ascii="Times New Roman" w:hAnsi="Times New Roman" w:cs="Times New Roman"/>
          <w:color w:val="000000"/>
          <w:sz w:val="20"/>
          <w:szCs w:val="20"/>
          <w:lang w:eastAsia="zh-CN"/>
        </w:rPr>
        <w:t>M</w:t>
      </w:r>
      <w:r w:rsidRPr="002E7243">
        <w:rPr>
          <w:rFonts w:ascii="Times New Roman" w:hAnsi="Times New Roman" w:cs="Times New Roman"/>
          <w:color w:val="000000"/>
          <w:sz w:val="20"/>
          <w:szCs w:val="20"/>
        </w:rPr>
        <w:t xml:space="preserve">oreover missing of estimation for added value as a result of three additional drilling sub functions as there is no comparison between original and developed model results. </w:t>
      </w:r>
    </w:p>
    <w:p w:rsidR="0014394F" w:rsidRDefault="002E7243" w:rsidP="002E7243">
      <w:pPr>
        <w:spacing w:after="0" w:line="240" w:lineRule="auto"/>
        <w:ind w:right="120"/>
        <w:jc w:val="both"/>
        <w:rPr>
          <w:rFonts w:ascii="Times New Roman" w:hAnsi="Times New Roman" w:cs="Times New Roman"/>
          <w:sz w:val="20"/>
          <w:szCs w:val="20"/>
        </w:rPr>
      </w:pPr>
      <w:r w:rsidRPr="002E7243">
        <w:rPr>
          <w:rFonts w:ascii="Times New Roman" w:hAnsi="Times New Roman" w:cs="Times New Roman"/>
          <w:color w:val="000000"/>
          <w:sz w:val="20"/>
          <w:szCs w:val="20"/>
        </w:rPr>
        <w:t xml:space="preserve">On line with previous research </w:t>
      </w:r>
      <w:r w:rsidRPr="002E7243">
        <w:rPr>
          <w:rFonts w:ascii="Times New Roman" w:hAnsi="Times New Roman" w:cs="Times New Roman"/>
          <w:b/>
          <w:bCs/>
          <w:color w:val="000000"/>
          <w:sz w:val="20"/>
          <w:szCs w:val="20"/>
        </w:rPr>
        <w:t xml:space="preserve">Tuna </w:t>
      </w:r>
      <w:proofErr w:type="spellStart"/>
      <w:r w:rsidRPr="002E7243">
        <w:rPr>
          <w:rFonts w:ascii="Times New Roman" w:hAnsi="Times New Roman" w:cs="Times New Roman"/>
          <w:b/>
          <w:bCs/>
          <w:color w:val="000000"/>
          <w:sz w:val="20"/>
          <w:szCs w:val="20"/>
        </w:rPr>
        <w:t>Eren</w:t>
      </w:r>
      <w:proofErr w:type="spellEnd"/>
      <w:r w:rsidRPr="002E7243">
        <w:rPr>
          <w:rFonts w:ascii="Times New Roman" w:hAnsi="Times New Roman" w:cs="Times New Roman"/>
          <w:b/>
          <w:bCs/>
          <w:color w:val="000000"/>
          <w:sz w:val="20"/>
          <w:szCs w:val="20"/>
        </w:rPr>
        <w:t xml:space="preserve"> (2010)</w:t>
      </w:r>
      <w:r w:rsidRPr="002E7243">
        <w:rPr>
          <w:rFonts w:ascii="Times New Roman" w:hAnsi="Times New Roman" w:cs="Times New Roman"/>
          <w:b/>
          <w:bCs/>
          <w:sz w:val="20"/>
          <w:szCs w:val="20"/>
        </w:rPr>
        <w:t xml:space="preserve"> </w:t>
      </w:r>
      <w:r w:rsidRPr="002E7243">
        <w:rPr>
          <w:rFonts w:ascii="Times New Roman" w:hAnsi="Times New Roman" w:cs="Times New Roman"/>
          <w:sz w:val="20"/>
          <w:szCs w:val="20"/>
        </w:rPr>
        <w:t xml:space="preserve">applied </w:t>
      </w:r>
      <w:proofErr w:type="spellStart"/>
      <w:r w:rsidRPr="002E7243">
        <w:rPr>
          <w:rFonts w:ascii="Times New Roman" w:hAnsi="Times New Roman" w:cs="Times New Roman"/>
          <w:sz w:val="20"/>
          <w:szCs w:val="20"/>
        </w:rPr>
        <w:t>Bourgoyne</w:t>
      </w:r>
      <w:proofErr w:type="spellEnd"/>
      <w:r w:rsidRPr="002E7243">
        <w:rPr>
          <w:rFonts w:ascii="Times New Roman" w:hAnsi="Times New Roman" w:cs="Times New Roman"/>
          <w:sz w:val="20"/>
          <w:szCs w:val="20"/>
        </w:rPr>
        <w:t xml:space="preserve"> and Young model to three offshore directional wells in Mediterranean Sea through mud logging unit as real time data (two study wells and one development well model data). Real data piping between rig site and headquarter (through a macro code in excel written using visual basic language) have been proposed in order to minimize the cost and drilling problems as well, although data piping was not used in application but highlighted that this technique will be widely used in future. Three s</w:t>
      </w:r>
      <w:r w:rsidRPr="002E7243">
        <w:rPr>
          <w:rFonts w:ascii="Times New Roman" w:hAnsi="Times New Roman" w:cs="Times New Roman"/>
          <w:sz w:val="20"/>
          <w:szCs w:val="20"/>
          <w:lang w:eastAsia="zh-CN"/>
        </w:rPr>
        <w:t>teps s</w:t>
      </w:r>
      <w:r w:rsidRPr="002E7243">
        <w:rPr>
          <w:rFonts w:ascii="Times New Roman" w:hAnsi="Times New Roman" w:cs="Times New Roman"/>
          <w:sz w:val="20"/>
          <w:szCs w:val="20"/>
        </w:rPr>
        <w:t>cenarios have been applied</w:t>
      </w:r>
      <w:r w:rsidRPr="002E7243">
        <w:rPr>
          <w:rFonts w:ascii="Times New Roman" w:hAnsi="Times New Roman" w:cs="Times New Roman"/>
          <w:sz w:val="20"/>
          <w:szCs w:val="20"/>
          <w:lang w:eastAsia="zh-CN"/>
        </w:rPr>
        <w:t xml:space="preserve"> as firstly </w:t>
      </w:r>
      <w:r w:rsidRPr="002E7243">
        <w:rPr>
          <w:rFonts w:ascii="Times New Roman" w:hAnsi="Times New Roman" w:cs="Times New Roman"/>
          <w:sz w:val="20"/>
          <w:szCs w:val="20"/>
        </w:rPr>
        <w:t xml:space="preserve">collected data </w:t>
      </w:r>
      <w:r w:rsidRPr="002E7243">
        <w:rPr>
          <w:rFonts w:ascii="Times New Roman" w:hAnsi="Times New Roman" w:cs="Times New Roman"/>
          <w:sz w:val="20"/>
          <w:szCs w:val="20"/>
          <w:lang w:eastAsia="zh-CN"/>
        </w:rPr>
        <w:t xml:space="preserve">which </w:t>
      </w:r>
      <w:r w:rsidRPr="002E7243">
        <w:rPr>
          <w:rFonts w:ascii="Times New Roman" w:hAnsi="Times New Roman" w:cs="Times New Roman"/>
          <w:sz w:val="20"/>
          <w:szCs w:val="20"/>
        </w:rPr>
        <w:t xml:space="preserve">have been </w:t>
      </w:r>
    </w:p>
    <w:p w:rsidR="0014394F" w:rsidRDefault="0014394F" w:rsidP="002E7243">
      <w:pPr>
        <w:spacing w:after="0" w:line="240" w:lineRule="auto"/>
        <w:ind w:right="120"/>
        <w:jc w:val="both"/>
        <w:rPr>
          <w:rFonts w:ascii="Times New Roman" w:hAnsi="Times New Roman" w:cs="Times New Roman"/>
          <w:sz w:val="20"/>
          <w:szCs w:val="20"/>
        </w:rPr>
      </w:pPr>
    </w:p>
    <w:p w:rsidR="002E7243" w:rsidRDefault="002E7243" w:rsidP="002E7243">
      <w:pPr>
        <w:spacing w:after="0" w:line="240" w:lineRule="auto"/>
        <w:ind w:right="120"/>
        <w:jc w:val="both"/>
        <w:rPr>
          <w:rFonts w:ascii="Times New Roman" w:hAnsi="Times New Roman" w:cs="Times New Roman"/>
          <w:sz w:val="20"/>
          <w:szCs w:val="20"/>
        </w:rPr>
      </w:pPr>
      <w:proofErr w:type="gramStart"/>
      <w:r w:rsidRPr="002E7243">
        <w:rPr>
          <w:rFonts w:ascii="Times New Roman" w:hAnsi="Times New Roman" w:cs="Times New Roman"/>
          <w:sz w:val="20"/>
          <w:szCs w:val="20"/>
        </w:rPr>
        <w:t>applied</w:t>
      </w:r>
      <w:proofErr w:type="gramEnd"/>
      <w:r w:rsidRPr="002E7243">
        <w:rPr>
          <w:rFonts w:ascii="Times New Roman" w:hAnsi="Times New Roman" w:cs="Times New Roman"/>
          <w:sz w:val="20"/>
          <w:szCs w:val="20"/>
        </w:rPr>
        <w:t xml:space="preserve"> as it is without correction</w:t>
      </w:r>
      <w:r w:rsidRPr="002E7243">
        <w:rPr>
          <w:rFonts w:ascii="Times New Roman" w:hAnsi="Times New Roman" w:cs="Times New Roman"/>
          <w:sz w:val="20"/>
          <w:szCs w:val="20"/>
          <w:lang w:eastAsia="zh-CN"/>
        </w:rPr>
        <w:t>. Then</w:t>
      </w:r>
      <w:r w:rsidRPr="002E7243">
        <w:rPr>
          <w:rFonts w:ascii="Times New Roman" w:hAnsi="Times New Roman" w:cs="Times New Roman"/>
          <w:sz w:val="20"/>
          <w:szCs w:val="20"/>
        </w:rPr>
        <w:t xml:space="preserve"> WOB have been corrected due to inclination and both WOB and RPM have been corrected using motor performance chart due to inclination angle and additional motor rotation respectively.</w:t>
      </w:r>
      <w:r w:rsidRPr="002E7243">
        <w:rPr>
          <w:rFonts w:ascii="Times New Roman" w:hAnsi="Times New Roman" w:cs="Times New Roman"/>
          <w:b/>
          <w:bCs/>
          <w:sz w:val="20"/>
          <w:szCs w:val="20"/>
        </w:rPr>
        <w:t xml:space="preserve"> </w:t>
      </w:r>
      <w:r w:rsidRPr="002E7243">
        <w:rPr>
          <w:rFonts w:ascii="Times New Roman" w:hAnsi="Times New Roman" w:cs="Times New Roman"/>
          <w:b/>
          <w:bCs/>
          <w:sz w:val="20"/>
          <w:szCs w:val="20"/>
          <w:lang w:eastAsia="zh-CN"/>
        </w:rPr>
        <w:t xml:space="preserve">Lastly, </w:t>
      </w:r>
      <w:r w:rsidRPr="002E7243">
        <w:rPr>
          <w:rFonts w:ascii="Times New Roman" w:hAnsi="Times New Roman" w:cs="Times New Roman"/>
          <w:sz w:val="20"/>
          <w:szCs w:val="20"/>
          <w:lang w:eastAsia="zh-CN"/>
        </w:rPr>
        <w:t>m</w:t>
      </w:r>
      <w:r w:rsidRPr="002E7243">
        <w:rPr>
          <w:rFonts w:ascii="Times New Roman" w:hAnsi="Times New Roman" w:cs="Times New Roman"/>
          <w:sz w:val="20"/>
          <w:szCs w:val="20"/>
        </w:rPr>
        <w:t>ultiple regressions have been applied to determine eight unknown coefficients</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 xml:space="preserve"> </w:t>
      </w:r>
      <w:r w:rsidRPr="002E7243">
        <w:rPr>
          <w:rFonts w:ascii="Times New Roman" w:hAnsi="Times New Roman" w:cs="Times New Roman"/>
          <w:sz w:val="20"/>
          <w:szCs w:val="20"/>
          <w:lang w:eastAsia="zh-CN"/>
        </w:rPr>
        <w:t xml:space="preserve">The </w:t>
      </w:r>
      <w:r w:rsidRPr="002E7243">
        <w:rPr>
          <w:rFonts w:ascii="Times New Roman" w:hAnsi="Times New Roman" w:cs="Times New Roman"/>
          <w:sz w:val="20"/>
          <w:szCs w:val="20"/>
        </w:rPr>
        <w:t xml:space="preserve">ROP have been computed for </w:t>
      </w:r>
      <w:r w:rsidRPr="002E7243">
        <w:rPr>
          <w:rFonts w:ascii="Times New Roman" w:hAnsi="Times New Roman" w:cs="Times New Roman"/>
          <w:sz w:val="20"/>
          <w:szCs w:val="20"/>
          <w:lang w:eastAsia="zh-CN"/>
        </w:rPr>
        <w:t xml:space="preserve">the </w:t>
      </w:r>
      <w:r w:rsidRPr="002E7243">
        <w:rPr>
          <w:rFonts w:ascii="Times New Roman" w:hAnsi="Times New Roman" w:cs="Times New Roman"/>
          <w:sz w:val="20"/>
          <w:szCs w:val="20"/>
        </w:rPr>
        <w:t xml:space="preserve">three </w:t>
      </w:r>
      <w:proofErr w:type="gramStart"/>
      <w:r w:rsidRPr="002E7243">
        <w:rPr>
          <w:rFonts w:ascii="Times New Roman" w:hAnsi="Times New Roman" w:cs="Times New Roman"/>
          <w:sz w:val="20"/>
          <w:szCs w:val="20"/>
        </w:rPr>
        <w:t>scenario's</w:t>
      </w:r>
      <w:proofErr w:type="gramEnd"/>
      <w:r w:rsidRPr="002E7243">
        <w:rPr>
          <w:rFonts w:ascii="Times New Roman" w:hAnsi="Times New Roman" w:cs="Times New Roman"/>
          <w:sz w:val="20"/>
          <w:szCs w:val="20"/>
        </w:rPr>
        <w:t xml:space="preserve"> and standard deviation together with F</w:t>
      </w:r>
      <w:r w:rsidRPr="002E7243">
        <w:rPr>
          <w:rFonts w:ascii="Times New Roman" w:hAnsi="Times New Roman" w:cs="Times New Roman"/>
          <w:sz w:val="20"/>
          <w:szCs w:val="20"/>
          <w:lang w:eastAsia="zh-CN"/>
        </w:rPr>
        <w:t>-T</w:t>
      </w:r>
      <w:r w:rsidRPr="002E7243">
        <w:rPr>
          <w:rFonts w:ascii="Times New Roman" w:hAnsi="Times New Roman" w:cs="Times New Roman"/>
          <w:sz w:val="20"/>
          <w:szCs w:val="20"/>
        </w:rPr>
        <w:t xml:space="preserve">est have been computed for three scenario's to show variance between actual and estimated ROP. Two scenario's corrections </w:t>
      </w:r>
    </w:p>
    <w:p w:rsidR="002E7243" w:rsidRDefault="002E7243" w:rsidP="002E7243">
      <w:pPr>
        <w:spacing w:after="0" w:line="240" w:lineRule="auto"/>
        <w:ind w:right="-45"/>
        <w:jc w:val="both"/>
        <w:rPr>
          <w:rFonts w:ascii="Times New Roman" w:hAnsi="Times New Roman" w:cs="Times New Roman"/>
          <w:color w:val="000000"/>
          <w:sz w:val="20"/>
          <w:szCs w:val="20"/>
        </w:rPr>
      </w:pPr>
      <w:proofErr w:type="gramStart"/>
      <w:r w:rsidRPr="002E7243">
        <w:rPr>
          <w:rFonts w:ascii="Times New Roman" w:hAnsi="Times New Roman" w:cs="Times New Roman"/>
          <w:sz w:val="20"/>
          <w:szCs w:val="20"/>
        </w:rPr>
        <w:t>for</w:t>
      </w:r>
      <w:proofErr w:type="gramEnd"/>
      <w:r w:rsidRPr="002E7243">
        <w:rPr>
          <w:rFonts w:ascii="Times New Roman" w:hAnsi="Times New Roman" w:cs="Times New Roman"/>
          <w:sz w:val="20"/>
          <w:szCs w:val="20"/>
        </w:rPr>
        <w:t xml:space="preserve"> both WOB and RPM shows considered contribution for result accuracy</w:t>
      </w:r>
      <w:r w:rsidRPr="002E7243">
        <w:rPr>
          <w:rFonts w:ascii="Times New Roman" w:hAnsi="Times New Roman" w:cs="Times New Roman"/>
          <w:sz w:val="20"/>
          <w:szCs w:val="20"/>
          <w:lang w:eastAsia="zh-CN"/>
        </w:rPr>
        <w:t>. The</w:t>
      </w:r>
      <w:r w:rsidRPr="002E7243">
        <w:rPr>
          <w:rFonts w:ascii="Times New Roman" w:hAnsi="Times New Roman" w:cs="Times New Roman"/>
          <w:sz w:val="20"/>
          <w:szCs w:val="20"/>
        </w:rPr>
        <w:t xml:space="preserve"> statistical finding with F-</w:t>
      </w:r>
      <w:r w:rsidRPr="002E7243">
        <w:rPr>
          <w:rFonts w:ascii="Times New Roman" w:hAnsi="Times New Roman" w:cs="Times New Roman"/>
          <w:sz w:val="20"/>
          <w:szCs w:val="20"/>
          <w:lang w:eastAsia="zh-CN"/>
        </w:rPr>
        <w:t>T</w:t>
      </w:r>
      <w:r w:rsidRPr="002E7243">
        <w:rPr>
          <w:rFonts w:ascii="Times New Roman" w:hAnsi="Times New Roman" w:cs="Times New Roman"/>
          <w:sz w:val="20"/>
          <w:szCs w:val="20"/>
        </w:rPr>
        <w:t>est indicates data ended up have more accuracy and although there is no actual field test have been conducted to research result; but estimated cost reduction from actual drilling case is about 22%. I</w:t>
      </w:r>
      <w:r w:rsidRPr="002E7243">
        <w:rPr>
          <w:rFonts w:ascii="Times New Roman" w:hAnsi="Times New Roman" w:cs="Times New Roman"/>
          <w:color w:val="000000"/>
          <w:sz w:val="20"/>
          <w:szCs w:val="20"/>
        </w:rPr>
        <w:t xml:space="preserve">nnovated correction for both WOB and RPM for directional drilling and motor performance chart respectively were illustrated. Unfortunately </w:t>
      </w:r>
      <w:r w:rsidRPr="002E7243">
        <w:rPr>
          <w:rFonts w:ascii="Times New Roman" w:hAnsi="Times New Roman" w:cs="Times New Roman"/>
          <w:b/>
          <w:bCs/>
          <w:color w:val="000000"/>
          <w:sz w:val="20"/>
          <w:szCs w:val="20"/>
        </w:rPr>
        <w:t xml:space="preserve">Reza </w:t>
      </w:r>
      <w:proofErr w:type="spellStart"/>
      <w:r w:rsidRPr="002E7243">
        <w:rPr>
          <w:rFonts w:ascii="Times New Roman" w:hAnsi="Times New Roman" w:cs="Times New Roman"/>
          <w:b/>
          <w:bCs/>
          <w:color w:val="000000"/>
          <w:sz w:val="20"/>
          <w:szCs w:val="20"/>
        </w:rPr>
        <w:t>Ettehadi</w:t>
      </w:r>
      <w:proofErr w:type="spellEnd"/>
      <w:r w:rsidRPr="002E7243">
        <w:rPr>
          <w:rFonts w:ascii="Times New Roman" w:hAnsi="Times New Roman" w:cs="Times New Roman"/>
          <w:b/>
          <w:bCs/>
          <w:color w:val="000000"/>
          <w:sz w:val="20"/>
          <w:szCs w:val="20"/>
        </w:rPr>
        <w:t xml:space="preserve"> </w:t>
      </w:r>
      <w:proofErr w:type="spellStart"/>
      <w:r w:rsidRPr="002E7243">
        <w:rPr>
          <w:rFonts w:ascii="Times New Roman" w:hAnsi="Times New Roman" w:cs="Times New Roman"/>
          <w:b/>
          <w:bCs/>
          <w:color w:val="000000"/>
          <w:sz w:val="20"/>
          <w:szCs w:val="20"/>
        </w:rPr>
        <w:t>Osgouei</w:t>
      </w:r>
      <w:proofErr w:type="spellEnd"/>
      <w:r w:rsidRPr="002E7243">
        <w:rPr>
          <w:rFonts w:ascii="Times New Roman" w:hAnsi="Times New Roman" w:cs="Times New Roman"/>
          <w:b/>
          <w:bCs/>
          <w:color w:val="000000"/>
          <w:sz w:val="20"/>
          <w:szCs w:val="20"/>
        </w:rPr>
        <w:t xml:space="preserve"> </w:t>
      </w:r>
      <w:r w:rsidRPr="002E7243">
        <w:rPr>
          <w:rFonts w:ascii="Times New Roman" w:hAnsi="Times New Roman" w:cs="Times New Roman"/>
          <w:b/>
          <w:bCs/>
          <w:color w:val="000000"/>
          <w:sz w:val="20"/>
          <w:szCs w:val="20"/>
          <w:lang w:eastAsia="zh-CN"/>
        </w:rPr>
        <w:t>(</w:t>
      </w:r>
      <w:r w:rsidRPr="002E7243">
        <w:rPr>
          <w:rFonts w:ascii="Times New Roman" w:hAnsi="Times New Roman" w:cs="Times New Roman"/>
          <w:b/>
          <w:bCs/>
          <w:color w:val="000000"/>
          <w:sz w:val="20"/>
          <w:szCs w:val="20"/>
        </w:rPr>
        <w:t>2007</w:t>
      </w:r>
      <w:r w:rsidRPr="002E7243">
        <w:rPr>
          <w:rFonts w:ascii="Times New Roman" w:hAnsi="Times New Roman" w:cs="Times New Roman"/>
          <w:b/>
          <w:bCs/>
          <w:color w:val="000000"/>
          <w:sz w:val="20"/>
          <w:szCs w:val="20"/>
          <w:lang w:eastAsia="zh-CN"/>
        </w:rPr>
        <w:t>)</w:t>
      </w:r>
      <w:r w:rsidRPr="002E7243">
        <w:rPr>
          <w:rFonts w:ascii="Times New Roman" w:hAnsi="Times New Roman" w:cs="Times New Roman"/>
          <w:b/>
          <w:bCs/>
          <w:color w:val="000000"/>
          <w:sz w:val="20"/>
          <w:szCs w:val="20"/>
        </w:rPr>
        <w:t xml:space="preserve"> </w:t>
      </w:r>
      <w:r w:rsidRPr="002E7243">
        <w:rPr>
          <w:rFonts w:ascii="Times New Roman" w:hAnsi="Times New Roman" w:cs="Times New Roman"/>
          <w:color w:val="000000"/>
          <w:sz w:val="20"/>
          <w:szCs w:val="20"/>
        </w:rPr>
        <w:t xml:space="preserve">research result was not considered beside other two researches have almost the same scope of work for different areas.  Multiple regressions concerns have been used together with limited data points which led to high error percentage </w:t>
      </w:r>
      <w:r w:rsidRPr="002E7243">
        <w:rPr>
          <w:rFonts w:ascii="Times New Roman" w:hAnsi="Times New Roman" w:cs="Times New Roman"/>
          <w:b/>
          <w:bCs/>
          <w:color w:val="000000"/>
          <w:sz w:val="20"/>
          <w:szCs w:val="20"/>
        </w:rPr>
        <w:t>and</w:t>
      </w:r>
      <w:r w:rsidRPr="002E7243">
        <w:rPr>
          <w:rFonts w:ascii="Times New Roman" w:hAnsi="Times New Roman" w:cs="Times New Roman"/>
          <w:color w:val="000000"/>
          <w:sz w:val="20"/>
          <w:szCs w:val="20"/>
        </w:rPr>
        <w:t xml:space="preserve"> only F-</w:t>
      </w:r>
      <w:r w:rsidRPr="002E7243">
        <w:rPr>
          <w:rFonts w:ascii="Times New Roman" w:hAnsi="Times New Roman" w:cs="Times New Roman"/>
          <w:color w:val="000000"/>
          <w:sz w:val="20"/>
          <w:szCs w:val="20"/>
          <w:lang w:eastAsia="zh-CN"/>
        </w:rPr>
        <w:t>T</w:t>
      </w:r>
      <w:r w:rsidRPr="002E7243">
        <w:rPr>
          <w:rFonts w:ascii="Times New Roman" w:hAnsi="Times New Roman" w:cs="Times New Roman"/>
          <w:color w:val="000000"/>
          <w:sz w:val="20"/>
          <w:szCs w:val="20"/>
        </w:rPr>
        <w:t>est have been used.</w:t>
      </w:r>
    </w:p>
    <w:p w:rsidR="002E7243" w:rsidRPr="002E7243" w:rsidRDefault="002E7243" w:rsidP="002E7243">
      <w:pPr>
        <w:spacing w:after="0" w:line="240" w:lineRule="auto"/>
        <w:ind w:right="-45"/>
        <w:jc w:val="both"/>
        <w:rPr>
          <w:rFonts w:ascii="Times New Roman" w:hAnsi="Times New Roman" w:cs="Times New Roman"/>
          <w:color w:val="000000"/>
          <w:sz w:val="20"/>
          <w:szCs w:val="20"/>
        </w:rPr>
      </w:pPr>
    </w:p>
    <w:p w:rsidR="002E7243" w:rsidRDefault="002E7243" w:rsidP="002E7243">
      <w:pPr>
        <w:spacing w:after="0" w:line="240" w:lineRule="auto"/>
        <w:jc w:val="both"/>
        <w:rPr>
          <w:rFonts w:ascii="Times New Roman" w:hAnsi="Times New Roman" w:cs="Times New Roman"/>
          <w:color w:val="000000"/>
          <w:sz w:val="20"/>
          <w:szCs w:val="20"/>
        </w:rPr>
      </w:pPr>
      <w:r w:rsidRPr="002E7243">
        <w:rPr>
          <w:rFonts w:ascii="Times New Roman" w:hAnsi="Times New Roman" w:cs="Times New Roman"/>
          <w:b/>
          <w:bCs/>
          <w:sz w:val="20"/>
          <w:szCs w:val="20"/>
        </w:rPr>
        <w:t xml:space="preserve">Tuna </w:t>
      </w:r>
      <w:proofErr w:type="spellStart"/>
      <w:r w:rsidRPr="002E7243">
        <w:rPr>
          <w:rFonts w:ascii="Times New Roman" w:hAnsi="Times New Roman" w:cs="Times New Roman"/>
          <w:b/>
          <w:bCs/>
          <w:sz w:val="20"/>
          <w:szCs w:val="20"/>
        </w:rPr>
        <w:t>Eren</w:t>
      </w:r>
      <w:proofErr w:type="spellEnd"/>
      <w:r w:rsidRPr="002E7243">
        <w:rPr>
          <w:rFonts w:ascii="Times New Roman" w:hAnsi="Times New Roman" w:cs="Times New Roman"/>
          <w:b/>
          <w:bCs/>
          <w:sz w:val="20"/>
          <w:szCs w:val="20"/>
        </w:rPr>
        <w:t xml:space="preserve">, Ibrahim </w:t>
      </w:r>
      <w:proofErr w:type="spellStart"/>
      <w:r w:rsidRPr="002E7243">
        <w:rPr>
          <w:rFonts w:ascii="Times New Roman" w:hAnsi="Times New Roman" w:cs="Times New Roman"/>
          <w:b/>
          <w:bCs/>
          <w:sz w:val="20"/>
          <w:szCs w:val="20"/>
        </w:rPr>
        <w:t>AlArfaj</w:t>
      </w:r>
      <w:proofErr w:type="spellEnd"/>
      <w:r w:rsidRPr="002E7243">
        <w:rPr>
          <w:rFonts w:ascii="Times New Roman" w:hAnsi="Times New Roman" w:cs="Times New Roman"/>
          <w:b/>
          <w:bCs/>
          <w:sz w:val="20"/>
          <w:szCs w:val="20"/>
        </w:rPr>
        <w:t xml:space="preserve"> and Amar </w:t>
      </w:r>
      <w:proofErr w:type="spellStart"/>
      <w:r w:rsidRPr="002E7243">
        <w:rPr>
          <w:rFonts w:ascii="Times New Roman" w:hAnsi="Times New Roman" w:cs="Times New Roman"/>
          <w:b/>
          <w:bCs/>
          <w:sz w:val="20"/>
          <w:szCs w:val="20"/>
        </w:rPr>
        <w:t>Khoukhi</w:t>
      </w:r>
      <w:proofErr w:type="spellEnd"/>
      <w:r w:rsidRPr="002E7243">
        <w:rPr>
          <w:rFonts w:ascii="Times New Roman" w:hAnsi="Times New Roman" w:cs="Times New Roman"/>
          <w:b/>
          <w:bCs/>
          <w:sz w:val="20"/>
          <w:szCs w:val="20"/>
        </w:rPr>
        <w:t xml:space="preserve"> (2012) </w:t>
      </w:r>
      <w:r w:rsidRPr="002E7243">
        <w:rPr>
          <w:rFonts w:ascii="Times New Roman" w:hAnsi="Times New Roman" w:cs="Times New Roman"/>
          <w:sz w:val="20"/>
          <w:szCs w:val="20"/>
          <w:lang w:eastAsia="zh-CN"/>
        </w:rPr>
        <w:t>following</w:t>
      </w:r>
      <w:r w:rsidRPr="002E7243">
        <w:rPr>
          <w:rFonts w:ascii="Times New Roman" w:hAnsi="Times New Roman" w:cs="Times New Roman"/>
          <w:b/>
          <w:bCs/>
          <w:sz w:val="20"/>
          <w:szCs w:val="20"/>
          <w:lang w:eastAsia="zh-CN"/>
        </w:rPr>
        <w:t xml:space="preserve"> </w:t>
      </w:r>
      <w:proofErr w:type="spellStart"/>
      <w:r w:rsidRPr="002E7243">
        <w:rPr>
          <w:rFonts w:ascii="Times New Roman" w:hAnsi="Times New Roman" w:cs="Times New Roman"/>
          <w:b/>
          <w:bCs/>
          <w:sz w:val="20"/>
          <w:szCs w:val="20"/>
        </w:rPr>
        <w:t>Eren</w:t>
      </w:r>
      <w:proofErr w:type="spellEnd"/>
      <w:r w:rsidRPr="002E7243">
        <w:rPr>
          <w:rFonts w:ascii="Times New Roman" w:hAnsi="Times New Roman" w:cs="Times New Roman"/>
          <w:b/>
          <w:bCs/>
          <w:sz w:val="20"/>
          <w:szCs w:val="20"/>
        </w:rPr>
        <w:t xml:space="preserve"> (2010)</w:t>
      </w:r>
      <w:r w:rsidRPr="002E7243">
        <w:rPr>
          <w:rFonts w:ascii="Times New Roman" w:hAnsi="Times New Roman" w:cs="Times New Roman"/>
          <w:sz w:val="20"/>
          <w:szCs w:val="20"/>
        </w:rPr>
        <w:t xml:space="preserve"> research results</w:t>
      </w:r>
      <w:r w:rsidRPr="002E7243">
        <w:rPr>
          <w:rFonts w:ascii="Times New Roman" w:hAnsi="Times New Roman" w:cs="Times New Roman"/>
          <w:b/>
          <w:bCs/>
          <w:sz w:val="20"/>
          <w:szCs w:val="20"/>
        </w:rPr>
        <w:t xml:space="preserve"> </w:t>
      </w:r>
      <w:r w:rsidRPr="002E7243">
        <w:rPr>
          <w:rFonts w:ascii="Times New Roman" w:hAnsi="Times New Roman" w:cs="Times New Roman"/>
          <w:sz w:val="20"/>
          <w:szCs w:val="20"/>
        </w:rPr>
        <w:t xml:space="preserve">as basics to solve the main concern which </w:t>
      </w:r>
      <w:r w:rsidRPr="002E7243">
        <w:rPr>
          <w:rFonts w:ascii="Times New Roman" w:hAnsi="Times New Roman" w:cs="Times New Roman"/>
          <w:sz w:val="20"/>
          <w:szCs w:val="20"/>
          <w:lang w:eastAsia="zh-CN"/>
        </w:rPr>
        <w:t>considered as a</w:t>
      </w:r>
      <w:r w:rsidRPr="002E7243">
        <w:rPr>
          <w:rFonts w:ascii="Times New Roman" w:hAnsi="Times New Roman" w:cs="Times New Roman"/>
          <w:sz w:val="20"/>
          <w:szCs w:val="20"/>
        </w:rPr>
        <w:t xml:space="preserve"> result data set for only one well and only one kind of correction </w:t>
      </w:r>
      <w:r w:rsidRPr="002E7243">
        <w:rPr>
          <w:rFonts w:ascii="Times New Roman" w:hAnsi="Times New Roman" w:cs="Times New Roman"/>
          <w:sz w:val="20"/>
          <w:szCs w:val="20"/>
          <w:lang w:eastAsia="zh-CN"/>
        </w:rPr>
        <w:t>was</w:t>
      </w:r>
      <w:r w:rsidRPr="002E7243">
        <w:rPr>
          <w:rFonts w:ascii="Times New Roman" w:hAnsi="Times New Roman" w:cs="Times New Roman"/>
          <w:sz w:val="20"/>
          <w:szCs w:val="20"/>
        </w:rPr>
        <w:t xml:space="preserve"> applied</w:t>
      </w:r>
      <w:r w:rsidRPr="002E7243">
        <w:rPr>
          <w:rFonts w:ascii="Times New Roman" w:hAnsi="Times New Roman" w:cs="Times New Roman"/>
          <w:sz w:val="20"/>
          <w:szCs w:val="20"/>
          <w:lang w:eastAsia="zh-CN"/>
        </w:rPr>
        <w:t>. Another s</w:t>
      </w:r>
      <w:r w:rsidRPr="002E7243">
        <w:rPr>
          <w:rFonts w:ascii="Times New Roman" w:hAnsi="Times New Roman" w:cs="Times New Roman"/>
          <w:sz w:val="20"/>
          <w:szCs w:val="20"/>
        </w:rPr>
        <w:t>econd well data have been added</w:t>
      </w:r>
      <w:r w:rsidRPr="002E7243">
        <w:rPr>
          <w:rFonts w:ascii="Times New Roman" w:hAnsi="Times New Roman" w:cs="Times New Roman"/>
          <w:sz w:val="20"/>
          <w:szCs w:val="20"/>
          <w:lang w:eastAsia="zh-CN"/>
        </w:rPr>
        <w:t xml:space="preserve"> and</w:t>
      </w:r>
      <w:r w:rsidRPr="002E7243">
        <w:rPr>
          <w:rFonts w:ascii="Times New Roman" w:hAnsi="Times New Roman" w:cs="Times New Roman"/>
          <w:sz w:val="20"/>
          <w:szCs w:val="20"/>
        </w:rPr>
        <w:t xml:space="preserve"> three data correction types have been used</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 xml:space="preserve"> F</w:t>
      </w:r>
      <w:r w:rsidRPr="002E7243">
        <w:rPr>
          <w:rFonts w:ascii="Times New Roman" w:hAnsi="Times New Roman" w:cs="Times New Roman"/>
          <w:sz w:val="20"/>
          <w:szCs w:val="20"/>
          <w:lang w:eastAsia="zh-CN"/>
        </w:rPr>
        <w:t>-T</w:t>
      </w:r>
      <w:r w:rsidRPr="002E7243">
        <w:rPr>
          <w:rFonts w:ascii="Times New Roman" w:hAnsi="Times New Roman" w:cs="Times New Roman"/>
          <w:sz w:val="20"/>
          <w:szCs w:val="20"/>
        </w:rPr>
        <w:t xml:space="preserve">est is added for comparison between actual and estimated ROP. </w:t>
      </w:r>
      <w:r w:rsidRPr="002E7243">
        <w:rPr>
          <w:rFonts w:ascii="Times New Roman" w:hAnsi="Times New Roman" w:cs="Times New Roman"/>
          <w:sz w:val="20"/>
          <w:szCs w:val="20"/>
          <w:lang w:eastAsia="zh-CN"/>
        </w:rPr>
        <w:t>I</w:t>
      </w:r>
      <w:r w:rsidRPr="002E7243">
        <w:rPr>
          <w:rFonts w:ascii="Times New Roman" w:hAnsi="Times New Roman" w:cs="Times New Roman"/>
          <w:sz w:val="20"/>
          <w:szCs w:val="20"/>
        </w:rPr>
        <w:t xml:space="preserve">n order to provide decision with best three models </w:t>
      </w:r>
      <w:r w:rsidRPr="002E7243">
        <w:rPr>
          <w:rFonts w:ascii="Times New Roman" w:hAnsi="Times New Roman" w:cs="Times New Roman"/>
          <w:sz w:val="20"/>
          <w:szCs w:val="20"/>
          <w:lang w:eastAsia="zh-CN"/>
        </w:rPr>
        <w:t>c</w:t>
      </w:r>
      <w:r w:rsidRPr="002E7243">
        <w:rPr>
          <w:rFonts w:ascii="Times New Roman" w:hAnsi="Times New Roman" w:cs="Times New Roman"/>
          <w:sz w:val="20"/>
          <w:szCs w:val="20"/>
        </w:rPr>
        <w:t xml:space="preserve">omparison have been carried out between traditional multiple regression result, extreme learning machine (ELM) and radial bases function </w:t>
      </w:r>
      <w:proofErr w:type="spellStart"/>
      <w:r w:rsidRPr="002E7243">
        <w:rPr>
          <w:rFonts w:ascii="Times New Roman" w:hAnsi="Times New Roman" w:cs="Times New Roman"/>
          <w:sz w:val="20"/>
          <w:szCs w:val="20"/>
        </w:rPr>
        <w:t>net works</w:t>
      </w:r>
      <w:proofErr w:type="spellEnd"/>
      <w:r w:rsidRPr="002E7243">
        <w:rPr>
          <w:rFonts w:ascii="Times New Roman" w:hAnsi="Times New Roman" w:cs="Times New Roman"/>
          <w:sz w:val="20"/>
          <w:szCs w:val="20"/>
        </w:rPr>
        <w:t xml:space="preserve"> (RBF) in terms of accuracy and speed</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 xml:space="preserve"> Nonparametric regressions have been used for both ELM and RBF, which it is regression without prior knowledge about the form function. Seven input data were used </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depth, weight on bit, rotary speed, tooth wear, Reynolds number, equivalent circulating density and pore gradient</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 xml:space="preserve"> </w:t>
      </w:r>
      <w:r w:rsidRPr="002E7243">
        <w:rPr>
          <w:rFonts w:ascii="Times New Roman" w:hAnsi="Times New Roman" w:cs="Times New Roman"/>
          <w:sz w:val="20"/>
          <w:szCs w:val="20"/>
          <w:lang w:eastAsia="zh-CN"/>
        </w:rPr>
        <w:t>O</w:t>
      </w:r>
      <w:r w:rsidRPr="002E7243">
        <w:rPr>
          <w:rFonts w:ascii="Times New Roman" w:hAnsi="Times New Roman" w:cs="Times New Roman"/>
          <w:sz w:val="20"/>
          <w:szCs w:val="20"/>
        </w:rPr>
        <w:t xml:space="preserve">utputs from </w:t>
      </w:r>
      <w:r w:rsidRPr="002E7243">
        <w:rPr>
          <w:rFonts w:ascii="Times New Roman" w:hAnsi="Times New Roman" w:cs="Times New Roman"/>
          <w:sz w:val="20"/>
          <w:szCs w:val="20"/>
          <w:lang w:eastAsia="zh-CN"/>
        </w:rPr>
        <w:t xml:space="preserve">the </w:t>
      </w:r>
      <w:r w:rsidRPr="002E7243">
        <w:rPr>
          <w:rFonts w:ascii="Times New Roman" w:hAnsi="Times New Roman" w:cs="Times New Roman"/>
          <w:sz w:val="20"/>
          <w:szCs w:val="20"/>
        </w:rPr>
        <w:t xml:space="preserve">three models </w:t>
      </w:r>
      <w:r w:rsidRPr="002E7243">
        <w:rPr>
          <w:rFonts w:ascii="Times New Roman" w:hAnsi="Times New Roman" w:cs="Times New Roman"/>
          <w:sz w:val="20"/>
          <w:szCs w:val="20"/>
          <w:lang w:eastAsia="zh-CN"/>
        </w:rPr>
        <w:t>were</w:t>
      </w:r>
      <w:r w:rsidRPr="002E7243">
        <w:rPr>
          <w:rFonts w:ascii="Times New Roman" w:hAnsi="Times New Roman" w:cs="Times New Roman"/>
          <w:sz w:val="20"/>
          <w:szCs w:val="20"/>
        </w:rPr>
        <w:t xml:space="preserve"> compared based on training time, training accuracy, testing time and testing accuracy. Comparison result in terms of root mean square error (RMSE), standard deviation (SD) and absolute percent relative error (APRE) advised decision maker </w:t>
      </w:r>
      <w:r w:rsidRPr="002E7243">
        <w:rPr>
          <w:rFonts w:ascii="Times New Roman" w:hAnsi="Times New Roman" w:cs="Times New Roman"/>
          <w:sz w:val="20"/>
          <w:szCs w:val="20"/>
          <w:lang w:eastAsia="zh-CN"/>
        </w:rPr>
        <w:t xml:space="preserve">suggested </w:t>
      </w:r>
      <w:r w:rsidRPr="002E7243">
        <w:rPr>
          <w:rFonts w:ascii="Times New Roman" w:hAnsi="Times New Roman" w:cs="Times New Roman"/>
          <w:sz w:val="20"/>
          <w:szCs w:val="20"/>
        </w:rPr>
        <w:t>choosing extreme learning machine (ELM) with sigmoid activation function as ROP prediction technique.</w:t>
      </w:r>
      <w:r w:rsidRPr="002E7243">
        <w:rPr>
          <w:rFonts w:ascii="Times New Roman" w:hAnsi="Times New Roman" w:cs="Times New Roman"/>
          <w:sz w:val="20"/>
          <w:szCs w:val="20"/>
          <w:lang w:eastAsia="zh-CN"/>
        </w:rPr>
        <w:t xml:space="preserve"> </w:t>
      </w:r>
      <w:r w:rsidRPr="002E7243">
        <w:rPr>
          <w:rFonts w:ascii="Times New Roman" w:hAnsi="Times New Roman" w:cs="Times New Roman"/>
          <w:color w:val="000000"/>
          <w:sz w:val="20"/>
          <w:szCs w:val="20"/>
        </w:rPr>
        <w:t xml:space="preserve">Strong verification have been carried out through comparison between traditional multiple regressions and two types of artificial </w:t>
      </w:r>
      <w:proofErr w:type="spellStart"/>
      <w:r w:rsidRPr="002E7243">
        <w:rPr>
          <w:rFonts w:ascii="Times New Roman" w:hAnsi="Times New Roman" w:cs="Times New Roman"/>
          <w:color w:val="000000"/>
          <w:sz w:val="20"/>
          <w:szCs w:val="20"/>
        </w:rPr>
        <w:t>net works</w:t>
      </w:r>
      <w:proofErr w:type="spellEnd"/>
      <w:r w:rsidRPr="002E7243">
        <w:rPr>
          <w:rFonts w:ascii="Times New Roman" w:hAnsi="Times New Roman" w:cs="Times New Roman"/>
          <w:color w:val="000000"/>
          <w:sz w:val="20"/>
          <w:szCs w:val="20"/>
        </w:rPr>
        <w:t xml:space="preserve">. </w:t>
      </w:r>
    </w:p>
    <w:p w:rsidR="002E7243" w:rsidRPr="002E7243" w:rsidRDefault="002E7243" w:rsidP="002E7243">
      <w:pPr>
        <w:spacing w:after="0" w:line="240" w:lineRule="auto"/>
        <w:jc w:val="both"/>
        <w:rPr>
          <w:rFonts w:ascii="Times New Roman" w:hAnsi="Times New Roman" w:cs="Times New Roman"/>
          <w:color w:val="000000"/>
          <w:sz w:val="20"/>
          <w:szCs w:val="20"/>
        </w:rPr>
      </w:pPr>
    </w:p>
    <w:p w:rsidR="002E7243" w:rsidRDefault="002E7243" w:rsidP="002E7243">
      <w:pPr>
        <w:spacing w:after="0" w:line="240" w:lineRule="auto"/>
        <w:jc w:val="both"/>
        <w:rPr>
          <w:rFonts w:ascii="Times New Roman" w:hAnsi="Times New Roman" w:cs="Times New Roman"/>
          <w:sz w:val="20"/>
          <w:szCs w:val="20"/>
        </w:rPr>
      </w:pPr>
      <w:r w:rsidRPr="002E7243">
        <w:rPr>
          <w:rFonts w:ascii="Times New Roman" w:hAnsi="Times New Roman" w:cs="Times New Roman"/>
          <w:color w:val="000000"/>
          <w:sz w:val="20"/>
          <w:szCs w:val="20"/>
        </w:rPr>
        <w:t xml:space="preserve">From other point of view </w:t>
      </w:r>
      <w:proofErr w:type="spellStart"/>
      <w:r w:rsidRPr="002E7243">
        <w:rPr>
          <w:rFonts w:ascii="Times New Roman" w:hAnsi="Times New Roman" w:cs="Times New Roman"/>
          <w:b/>
          <w:bCs/>
          <w:color w:val="000000"/>
          <w:sz w:val="20"/>
          <w:szCs w:val="20"/>
        </w:rPr>
        <w:t>Sameera</w:t>
      </w:r>
      <w:proofErr w:type="spellEnd"/>
      <w:r w:rsidRPr="002E7243">
        <w:rPr>
          <w:rFonts w:ascii="Times New Roman" w:hAnsi="Times New Roman" w:cs="Times New Roman"/>
          <w:b/>
          <w:bCs/>
          <w:color w:val="000000"/>
          <w:sz w:val="20"/>
          <w:szCs w:val="20"/>
        </w:rPr>
        <w:t xml:space="preserve"> M. Hamad-Allah and Ali A. Ismael (2008)</w:t>
      </w:r>
      <w:r w:rsidRPr="002E7243">
        <w:rPr>
          <w:rFonts w:ascii="Times New Roman" w:hAnsi="Times New Roman" w:cs="Times New Roman"/>
          <w:sz w:val="20"/>
          <w:szCs w:val="20"/>
        </w:rPr>
        <w:t xml:space="preserve"> applied </w:t>
      </w:r>
      <w:proofErr w:type="spellStart"/>
      <w:r w:rsidRPr="002E7243">
        <w:rPr>
          <w:rFonts w:ascii="Times New Roman" w:hAnsi="Times New Roman" w:cs="Times New Roman"/>
          <w:sz w:val="20"/>
          <w:szCs w:val="20"/>
        </w:rPr>
        <w:t>Bourgoyne</w:t>
      </w:r>
      <w:proofErr w:type="spellEnd"/>
      <w:r w:rsidRPr="002E7243">
        <w:rPr>
          <w:rFonts w:ascii="Times New Roman" w:hAnsi="Times New Roman" w:cs="Times New Roman"/>
          <w:sz w:val="20"/>
          <w:szCs w:val="20"/>
        </w:rPr>
        <w:t xml:space="preserve"> and Young model as it is using multiple regression to field data collected from forty wells drilled at three major fields in Iraq (data divided to three types: soft, medium and hard formations), threshold weight on bit assumed zero, model validation have been tested through three statistical techniques</w:t>
      </w:r>
      <w:r w:rsidRPr="002E7243">
        <w:rPr>
          <w:rFonts w:ascii="Times New Roman" w:hAnsi="Times New Roman" w:cs="Times New Roman"/>
          <w:sz w:val="20"/>
          <w:szCs w:val="20"/>
          <w:lang w:eastAsia="zh-CN"/>
        </w:rPr>
        <w:t xml:space="preserve"> that are </w:t>
      </w:r>
      <w:r w:rsidRPr="002E7243">
        <w:rPr>
          <w:rFonts w:ascii="Times New Roman" w:hAnsi="Times New Roman" w:cs="Times New Roman"/>
          <w:sz w:val="20"/>
          <w:szCs w:val="20"/>
        </w:rPr>
        <w:t>correlation coefficient (R), standard and predicted deviation versus observed data plots. Multiple regressions have been conducted with statistical package and appear negative values: three negative values for soft formation</w:t>
      </w:r>
      <w:r w:rsidRPr="002E7243">
        <w:rPr>
          <w:rFonts w:ascii="Times New Roman" w:hAnsi="Times New Roman" w:cs="Times New Roman"/>
          <w:sz w:val="20"/>
          <w:szCs w:val="20"/>
          <w:lang w:eastAsia="zh-CN"/>
        </w:rPr>
        <w:t>; two negative values for</w:t>
      </w:r>
      <w:r w:rsidRPr="002E7243">
        <w:rPr>
          <w:rFonts w:ascii="Times New Roman" w:hAnsi="Times New Roman" w:cs="Times New Roman"/>
          <w:sz w:val="20"/>
          <w:szCs w:val="20"/>
        </w:rPr>
        <w:t xml:space="preserve"> medium formation and </w:t>
      </w:r>
      <w:r w:rsidRPr="002E7243">
        <w:rPr>
          <w:rFonts w:ascii="Times New Roman" w:hAnsi="Times New Roman" w:cs="Times New Roman"/>
          <w:sz w:val="20"/>
          <w:szCs w:val="20"/>
          <w:lang w:eastAsia="zh-CN"/>
        </w:rPr>
        <w:t>one negative value</w:t>
      </w:r>
      <w:r w:rsidRPr="002E7243">
        <w:rPr>
          <w:rFonts w:ascii="Times New Roman" w:hAnsi="Times New Roman" w:cs="Times New Roman"/>
          <w:sz w:val="20"/>
          <w:szCs w:val="20"/>
        </w:rPr>
        <w:t xml:space="preserve"> for hard formation</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 xml:space="preserve"> </w:t>
      </w:r>
      <w:r w:rsidRPr="002E7243">
        <w:rPr>
          <w:rFonts w:ascii="Times New Roman" w:hAnsi="Times New Roman" w:cs="Times New Roman"/>
          <w:sz w:val="20"/>
          <w:szCs w:val="20"/>
          <w:lang w:eastAsia="zh-CN"/>
        </w:rPr>
        <w:t>A</w:t>
      </w:r>
      <w:r w:rsidRPr="002E7243">
        <w:rPr>
          <w:rFonts w:ascii="Times New Roman" w:hAnsi="Times New Roman" w:cs="Times New Roman"/>
          <w:sz w:val="20"/>
          <w:szCs w:val="20"/>
        </w:rPr>
        <w:t xml:space="preserve">uthors justified </w:t>
      </w:r>
      <w:r w:rsidRPr="002E7243">
        <w:rPr>
          <w:rFonts w:ascii="Times New Roman" w:hAnsi="Times New Roman" w:cs="Times New Roman"/>
          <w:sz w:val="20"/>
          <w:szCs w:val="20"/>
          <w:lang w:eastAsia="zh-CN"/>
        </w:rPr>
        <w:t xml:space="preserve">the </w:t>
      </w:r>
      <w:r w:rsidRPr="002E7243">
        <w:rPr>
          <w:rFonts w:ascii="Times New Roman" w:hAnsi="Times New Roman" w:cs="Times New Roman"/>
          <w:sz w:val="20"/>
          <w:szCs w:val="20"/>
        </w:rPr>
        <w:t>negative values</w:t>
      </w:r>
      <w:r w:rsidRPr="002E7243">
        <w:rPr>
          <w:rFonts w:ascii="Times New Roman" w:hAnsi="Times New Roman" w:cs="Times New Roman"/>
          <w:sz w:val="20"/>
          <w:szCs w:val="20"/>
          <w:lang w:eastAsia="zh-CN"/>
        </w:rPr>
        <w:t xml:space="preserve"> as</w:t>
      </w:r>
      <w:r w:rsidRPr="002E7243">
        <w:rPr>
          <w:rFonts w:ascii="Times New Roman" w:hAnsi="Times New Roman" w:cs="Times New Roman"/>
          <w:sz w:val="20"/>
          <w:szCs w:val="20"/>
        </w:rPr>
        <w:t xml:space="preserve"> it is due to presence of multi co-linearity or linear dependenc</w:t>
      </w:r>
      <w:r w:rsidRPr="002E7243">
        <w:rPr>
          <w:rFonts w:ascii="Times New Roman" w:hAnsi="Times New Roman" w:cs="Times New Roman"/>
          <w:sz w:val="20"/>
          <w:szCs w:val="20"/>
          <w:lang w:eastAsia="zh-CN"/>
        </w:rPr>
        <w:t>y</w:t>
      </w:r>
      <w:r w:rsidRPr="002E7243">
        <w:rPr>
          <w:rFonts w:ascii="Times New Roman" w:hAnsi="Times New Roman" w:cs="Times New Roman"/>
          <w:sz w:val="20"/>
          <w:szCs w:val="20"/>
        </w:rPr>
        <w:t xml:space="preserve"> between drilling variables, formation compressive strength and bit type has been not considered. Authors made modifications to </w:t>
      </w:r>
      <w:proofErr w:type="spellStart"/>
      <w:r w:rsidRPr="002E7243">
        <w:rPr>
          <w:rFonts w:ascii="Times New Roman" w:hAnsi="Times New Roman" w:cs="Times New Roman"/>
          <w:sz w:val="20"/>
          <w:szCs w:val="20"/>
        </w:rPr>
        <w:t>Bourgoyne</w:t>
      </w:r>
      <w:proofErr w:type="spellEnd"/>
      <w:r w:rsidRPr="002E7243">
        <w:rPr>
          <w:rFonts w:ascii="Times New Roman" w:hAnsi="Times New Roman" w:cs="Times New Roman"/>
          <w:sz w:val="20"/>
          <w:szCs w:val="20"/>
        </w:rPr>
        <w:t xml:space="preserve"> and Young model to be more general and accurate as well </w:t>
      </w:r>
      <w:r w:rsidRPr="002E7243">
        <w:rPr>
          <w:rFonts w:ascii="Times New Roman" w:hAnsi="Times New Roman" w:cs="Times New Roman"/>
          <w:sz w:val="20"/>
          <w:szCs w:val="20"/>
          <w:lang w:eastAsia="zh-CN"/>
        </w:rPr>
        <w:t xml:space="preserve">as </w:t>
      </w:r>
      <w:r w:rsidRPr="002E7243">
        <w:rPr>
          <w:rFonts w:ascii="Times New Roman" w:hAnsi="Times New Roman" w:cs="Times New Roman"/>
          <w:sz w:val="20"/>
          <w:szCs w:val="20"/>
        </w:rPr>
        <w:t>considering Galle</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 xml:space="preserve"> both Moore and Young models. Modified model have been re-used with same statistical package and techniques, got positive values for all unknown coefficients and low standard deviation values, thus proposed model have been validated using new four wells data successfully.</w:t>
      </w:r>
    </w:p>
    <w:p w:rsidR="002E7243" w:rsidRPr="002E7243" w:rsidRDefault="002E7243" w:rsidP="002E7243">
      <w:pPr>
        <w:spacing w:after="0" w:line="240" w:lineRule="auto"/>
        <w:jc w:val="both"/>
        <w:rPr>
          <w:rFonts w:ascii="Times New Roman" w:hAnsi="Times New Roman" w:cs="Times New Roman"/>
          <w:color w:val="000000"/>
          <w:sz w:val="20"/>
          <w:szCs w:val="20"/>
        </w:rPr>
      </w:pPr>
    </w:p>
    <w:p w:rsidR="002E7243" w:rsidRDefault="002E7243" w:rsidP="002E7243">
      <w:pPr>
        <w:spacing w:after="0" w:line="240" w:lineRule="auto"/>
        <w:jc w:val="both"/>
        <w:rPr>
          <w:rFonts w:ascii="Times New Roman" w:hAnsi="Times New Roman" w:cs="Times New Roman"/>
          <w:color w:val="000000"/>
          <w:sz w:val="20"/>
          <w:szCs w:val="20"/>
        </w:rPr>
      </w:pPr>
      <w:r w:rsidRPr="002E7243">
        <w:rPr>
          <w:rFonts w:ascii="Times New Roman" w:hAnsi="Times New Roman" w:cs="Times New Roman"/>
          <w:color w:val="000000"/>
          <w:sz w:val="20"/>
          <w:szCs w:val="20"/>
        </w:rPr>
        <w:t xml:space="preserve">Combination of Galle woods model </w:t>
      </w:r>
      <w:r w:rsidRPr="002E7243">
        <w:rPr>
          <w:rFonts w:ascii="Times New Roman" w:hAnsi="Times New Roman" w:cs="Times New Roman"/>
          <w:color w:val="000000"/>
          <w:sz w:val="20"/>
          <w:szCs w:val="20"/>
          <w:lang w:eastAsia="zh-CN"/>
        </w:rPr>
        <w:t>(</w:t>
      </w:r>
      <w:r w:rsidRPr="002E7243">
        <w:rPr>
          <w:rFonts w:ascii="Times New Roman" w:hAnsi="Times New Roman" w:cs="Times New Roman"/>
          <w:color w:val="000000"/>
          <w:sz w:val="20"/>
          <w:szCs w:val="20"/>
        </w:rPr>
        <w:t>tooth wear equation</w:t>
      </w:r>
      <w:r w:rsidRPr="002E7243">
        <w:rPr>
          <w:rFonts w:ascii="Times New Roman" w:hAnsi="Times New Roman" w:cs="Times New Roman"/>
          <w:color w:val="000000"/>
          <w:sz w:val="20"/>
          <w:szCs w:val="20"/>
          <w:lang w:eastAsia="zh-CN"/>
        </w:rPr>
        <w:t>) and</w:t>
      </w:r>
      <w:r w:rsidRPr="002E7243">
        <w:rPr>
          <w:rFonts w:ascii="Times New Roman" w:hAnsi="Times New Roman" w:cs="Times New Roman"/>
          <w:color w:val="000000"/>
          <w:sz w:val="20"/>
          <w:szCs w:val="20"/>
        </w:rPr>
        <w:t xml:space="preserve"> Moore and </w:t>
      </w:r>
      <w:proofErr w:type="gramStart"/>
      <w:r w:rsidRPr="002E7243">
        <w:rPr>
          <w:rFonts w:ascii="Times New Roman" w:hAnsi="Times New Roman" w:cs="Times New Roman"/>
          <w:color w:val="000000"/>
          <w:sz w:val="20"/>
          <w:szCs w:val="20"/>
        </w:rPr>
        <w:t>Young  models</w:t>
      </w:r>
      <w:proofErr w:type="gramEnd"/>
      <w:r w:rsidRPr="002E7243">
        <w:rPr>
          <w:rFonts w:ascii="Times New Roman" w:hAnsi="Times New Roman" w:cs="Times New Roman"/>
          <w:color w:val="000000"/>
          <w:sz w:val="20"/>
          <w:szCs w:val="20"/>
        </w:rPr>
        <w:t xml:space="preserve"> for bearing life together with oil content function to modified </w:t>
      </w:r>
      <w:proofErr w:type="spellStart"/>
      <w:r w:rsidRPr="002E7243">
        <w:rPr>
          <w:rFonts w:ascii="Times New Roman" w:hAnsi="Times New Roman" w:cs="Times New Roman"/>
          <w:color w:val="000000"/>
          <w:sz w:val="20"/>
          <w:szCs w:val="20"/>
        </w:rPr>
        <w:t>Bourgoyne</w:t>
      </w:r>
      <w:proofErr w:type="spellEnd"/>
      <w:r w:rsidRPr="002E7243">
        <w:rPr>
          <w:rFonts w:ascii="Times New Roman" w:hAnsi="Times New Roman" w:cs="Times New Roman"/>
          <w:color w:val="000000"/>
          <w:sz w:val="20"/>
          <w:szCs w:val="20"/>
        </w:rPr>
        <w:t xml:space="preserve"> and Young model to eliminate effect of linear dependence considered as innovation</w:t>
      </w:r>
      <w:r w:rsidRPr="002E7243">
        <w:rPr>
          <w:rFonts w:ascii="Times New Roman" w:hAnsi="Times New Roman" w:cs="Times New Roman"/>
          <w:color w:val="000000"/>
          <w:sz w:val="20"/>
          <w:szCs w:val="20"/>
          <w:lang w:eastAsia="zh-CN"/>
        </w:rPr>
        <w:t>.</w:t>
      </w:r>
      <w:r w:rsidRPr="002E7243">
        <w:rPr>
          <w:rFonts w:ascii="Times New Roman" w:hAnsi="Times New Roman" w:cs="Times New Roman"/>
          <w:color w:val="000000"/>
          <w:sz w:val="20"/>
          <w:szCs w:val="20"/>
        </w:rPr>
        <w:t xml:space="preserve"> </w:t>
      </w:r>
      <w:r w:rsidRPr="002E7243">
        <w:rPr>
          <w:rFonts w:ascii="Times New Roman" w:hAnsi="Times New Roman" w:cs="Times New Roman"/>
          <w:color w:val="000000"/>
          <w:sz w:val="20"/>
          <w:szCs w:val="20"/>
          <w:lang w:eastAsia="zh-CN"/>
        </w:rPr>
        <w:t>M</w:t>
      </w:r>
      <w:r w:rsidRPr="002E7243">
        <w:rPr>
          <w:rFonts w:ascii="Times New Roman" w:hAnsi="Times New Roman" w:cs="Times New Roman"/>
          <w:color w:val="000000"/>
          <w:sz w:val="20"/>
          <w:szCs w:val="20"/>
        </w:rPr>
        <w:t xml:space="preserve">oreover data collected from </w:t>
      </w:r>
      <w:r w:rsidRPr="002E7243">
        <w:rPr>
          <w:rFonts w:ascii="Times New Roman" w:hAnsi="Times New Roman" w:cs="Times New Roman"/>
          <w:color w:val="000000"/>
          <w:sz w:val="20"/>
          <w:szCs w:val="20"/>
          <w:lang w:eastAsia="zh-CN"/>
        </w:rPr>
        <w:t xml:space="preserve">the </w:t>
      </w:r>
      <w:r w:rsidRPr="002E7243">
        <w:rPr>
          <w:rFonts w:ascii="Times New Roman" w:hAnsi="Times New Roman" w:cs="Times New Roman"/>
          <w:color w:val="000000"/>
          <w:sz w:val="20"/>
          <w:szCs w:val="20"/>
        </w:rPr>
        <w:t xml:space="preserve">forty well have been used together with multiple regression </w:t>
      </w:r>
      <w:r w:rsidRPr="002E7243">
        <w:rPr>
          <w:rFonts w:ascii="Times New Roman" w:hAnsi="Times New Roman" w:cs="Times New Roman"/>
          <w:color w:val="000000"/>
          <w:sz w:val="20"/>
          <w:szCs w:val="20"/>
          <w:lang w:eastAsia="zh-CN"/>
        </w:rPr>
        <w:t xml:space="preserve">and were </w:t>
      </w:r>
      <w:r w:rsidRPr="002E7243">
        <w:rPr>
          <w:rFonts w:ascii="Times New Roman" w:hAnsi="Times New Roman" w:cs="Times New Roman"/>
          <w:color w:val="000000"/>
          <w:sz w:val="20"/>
          <w:szCs w:val="20"/>
        </w:rPr>
        <w:t xml:space="preserve">considered as one </w:t>
      </w:r>
      <w:r w:rsidRPr="002E7243">
        <w:rPr>
          <w:rFonts w:ascii="Times New Roman" w:hAnsi="Times New Roman" w:cs="Times New Roman"/>
          <w:color w:val="000000"/>
          <w:sz w:val="20"/>
          <w:szCs w:val="20"/>
          <w:lang w:eastAsia="zh-CN"/>
        </w:rPr>
        <w:t>in</w:t>
      </w:r>
      <w:r w:rsidRPr="002E7243">
        <w:rPr>
          <w:rFonts w:ascii="Times New Roman" w:hAnsi="Times New Roman" w:cs="Times New Roman"/>
          <w:color w:val="000000"/>
          <w:sz w:val="20"/>
          <w:szCs w:val="20"/>
        </w:rPr>
        <w:t xml:space="preserve"> strength.</w:t>
      </w:r>
    </w:p>
    <w:p w:rsidR="002E7243" w:rsidRPr="002E7243" w:rsidRDefault="002E7243" w:rsidP="002E7243">
      <w:pPr>
        <w:spacing w:after="0" w:line="240" w:lineRule="auto"/>
        <w:jc w:val="both"/>
        <w:rPr>
          <w:rFonts w:ascii="Times New Roman" w:hAnsi="Times New Roman" w:cs="Times New Roman"/>
          <w:color w:val="000000"/>
          <w:sz w:val="20"/>
          <w:szCs w:val="20"/>
        </w:rPr>
      </w:pPr>
    </w:p>
    <w:p w:rsidR="0014394F" w:rsidRDefault="002E7243" w:rsidP="002E7243">
      <w:pPr>
        <w:spacing w:after="0" w:line="240" w:lineRule="auto"/>
        <w:jc w:val="both"/>
        <w:rPr>
          <w:rFonts w:ascii="Times New Roman" w:hAnsi="Times New Roman" w:cs="Times New Roman"/>
          <w:sz w:val="20"/>
          <w:szCs w:val="20"/>
        </w:rPr>
      </w:pPr>
      <w:r w:rsidRPr="002E7243">
        <w:rPr>
          <w:rFonts w:ascii="Times New Roman" w:hAnsi="Times New Roman" w:cs="Times New Roman"/>
          <w:color w:val="000000"/>
          <w:sz w:val="20"/>
          <w:szCs w:val="20"/>
        </w:rPr>
        <w:t xml:space="preserve">On line with </w:t>
      </w:r>
      <w:r w:rsidRPr="002E7243">
        <w:rPr>
          <w:rFonts w:ascii="Times New Roman" w:hAnsi="Times New Roman" w:cs="Times New Roman"/>
          <w:b/>
          <w:bCs/>
          <w:color w:val="000000"/>
          <w:sz w:val="20"/>
          <w:szCs w:val="20"/>
        </w:rPr>
        <w:t xml:space="preserve">Reza </w:t>
      </w:r>
      <w:proofErr w:type="spellStart"/>
      <w:r w:rsidRPr="002E7243">
        <w:rPr>
          <w:rFonts w:ascii="Times New Roman" w:hAnsi="Times New Roman" w:cs="Times New Roman"/>
          <w:b/>
          <w:bCs/>
          <w:color w:val="000000"/>
          <w:sz w:val="20"/>
          <w:szCs w:val="20"/>
        </w:rPr>
        <w:t>Ettehadi</w:t>
      </w:r>
      <w:proofErr w:type="spellEnd"/>
      <w:r w:rsidRPr="002E7243">
        <w:rPr>
          <w:rFonts w:ascii="Times New Roman" w:hAnsi="Times New Roman" w:cs="Times New Roman"/>
          <w:b/>
          <w:bCs/>
          <w:color w:val="000000"/>
          <w:sz w:val="20"/>
          <w:szCs w:val="20"/>
        </w:rPr>
        <w:t xml:space="preserve"> </w:t>
      </w:r>
      <w:proofErr w:type="spellStart"/>
      <w:r w:rsidRPr="002E7243">
        <w:rPr>
          <w:rFonts w:ascii="Times New Roman" w:hAnsi="Times New Roman" w:cs="Times New Roman"/>
          <w:b/>
          <w:bCs/>
          <w:color w:val="000000"/>
          <w:sz w:val="20"/>
          <w:szCs w:val="20"/>
        </w:rPr>
        <w:t>Osgouei</w:t>
      </w:r>
      <w:proofErr w:type="spellEnd"/>
      <w:r w:rsidRPr="002E7243">
        <w:rPr>
          <w:rFonts w:ascii="Times New Roman" w:hAnsi="Times New Roman" w:cs="Times New Roman"/>
          <w:b/>
          <w:bCs/>
          <w:color w:val="000000"/>
          <w:sz w:val="20"/>
          <w:szCs w:val="20"/>
        </w:rPr>
        <w:t xml:space="preserve"> </w:t>
      </w:r>
      <w:r w:rsidRPr="002E7243">
        <w:rPr>
          <w:rFonts w:ascii="Times New Roman" w:hAnsi="Times New Roman" w:cs="Times New Roman"/>
          <w:b/>
          <w:bCs/>
          <w:color w:val="000000"/>
          <w:sz w:val="20"/>
          <w:szCs w:val="20"/>
          <w:lang w:eastAsia="zh-CN"/>
        </w:rPr>
        <w:t>(</w:t>
      </w:r>
      <w:r w:rsidRPr="002E7243">
        <w:rPr>
          <w:rFonts w:ascii="Times New Roman" w:hAnsi="Times New Roman" w:cs="Times New Roman"/>
          <w:b/>
          <w:bCs/>
          <w:color w:val="000000"/>
          <w:sz w:val="20"/>
          <w:szCs w:val="20"/>
        </w:rPr>
        <w:t>2007</w:t>
      </w:r>
      <w:r w:rsidRPr="002E7243">
        <w:rPr>
          <w:rFonts w:ascii="Times New Roman" w:hAnsi="Times New Roman" w:cs="Times New Roman"/>
          <w:b/>
          <w:bCs/>
          <w:color w:val="000000"/>
          <w:sz w:val="20"/>
          <w:szCs w:val="20"/>
          <w:lang w:eastAsia="zh-CN"/>
        </w:rPr>
        <w:t>)</w:t>
      </w:r>
      <w:r w:rsidRPr="002E7243">
        <w:rPr>
          <w:rFonts w:ascii="Times New Roman" w:hAnsi="Times New Roman" w:cs="Times New Roman"/>
          <w:b/>
          <w:bCs/>
          <w:color w:val="000000"/>
          <w:sz w:val="20"/>
          <w:szCs w:val="20"/>
        </w:rPr>
        <w:t xml:space="preserve"> </w:t>
      </w:r>
      <w:r w:rsidRPr="002E7243">
        <w:rPr>
          <w:rFonts w:ascii="Times New Roman" w:hAnsi="Times New Roman" w:cs="Times New Roman"/>
          <w:color w:val="000000"/>
          <w:sz w:val="20"/>
          <w:szCs w:val="20"/>
        </w:rPr>
        <w:t>research</w:t>
      </w:r>
      <w:r w:rsidRPr="002E7243">
        <w:rPr>
          <w:rFonts w:ascii="Times New Roman" w:hAnsi="Times New Roman" w:cs="Times New Roman"/>
          <w:color w:val="000000"/>
          <w:sz w:val="20"/>
          <w:szCs w:val="20"/>
          <w:lang w:eastAsia="zh-CN"/>
        </w:rPr>
        <w:t xml:space="preserve"> it was founded </w:t>
      </w:r>
      <w:proofErr w:type="spellStart"/>
      <w:r w:rsidRPr="002E7243">
        <w:rPr>
          <w:rFonts w:ascii="Times New Roman" w:hAnsi="Times New Roman" w:cs="Times New Roman"/>
          <w:b/>
          <w:bCs/>
          <w:color w:val="000000"/>
          <w:sz w:val="20"/>
          <w:szCs w:val="20"/>
        </w:rPr>
        <w:t>Falode</w:t>
      </w:r>
      <w:proofErr w:type="spellEnd"/>
      <w:r w:rsidRPr="002E7243">
        <w:rPr>
          <w:rFonts w:ascii="Times New Roman" w:hAnsi="Times New Roman" w:cs="Times New Roman"/>
          <w:b/>
          <w:bCs/>
          <w:color w:val="000000"/>
          <w:sz w:val="20"/>
          <w:szCs w:val="20"/>
        </w:rPr>
        <w:t xml:space="preserve"> O. A. and </w:t>
      </w:r>
      <w:proofErr w:type="spellStart"/>
      <w:r w:rsidRPr="002E7243">
        <w:rPr>
          <w:rFonts w:ascii="Times New Roman" w:hAnsi="Times New Roman" w:cs="Times New Roman"/>
          <w:b/>
          <w:bCs/>
          <w:color w:val="000000"/>
          <w:sz w:val="20"/>
          <w:szCs w:val="20"/>
        </w:rPr>
        <w:t>Agbarakwe</w:t>
      </w:r>
      <w:proofErr w:type="spellEnd"/>
      <w:r w:rsidRPr="002E7243">
        <w:rPr>
          <w:rFonts w:ascii="Times New Roman" w:hAnsi="Times New Roman" w:cs="Times New Roman"/>
          <w:b/>
          <w:bCs/>
          <w:color w:val="000000"/>
          <w:sz w:val="20"/>
          <w:szCs w:val="20"/>
        </w:rPr>
        <w:t xml:space="preserve"> C. J. </w:t>
      </w:r>
      <w:r w:rsidRPr="002E7243">
        <w:rPr>
          <w:rFonts w:ascii="Times New Roman" w:hAnsi="Times New Roman" w:cs="Times New Roman"/>
          <w:b/>
          <w:bCs/>
          <w:color w:val="000000"/>
          <w:sz w:val="20"/>
          <w:szCs w:val="20"/>
          <w:lang w:eastAsia="zh-CN"/>
        </w:rPr>
        <w:t>(</w:t>
      </w:r>
      <w:r w:rsidRPr="002E7243">
        <w:rPr>
          <w:rFonts w:ascii="Times New Roman" w:hAnsi="Times New Roman" w:cs="Times New Roman"/>
          <w:b/>
          <w:bCs/>
          <w:color w:val="000000"/>
          <w:sz w:val="20"/>
          <w:szCs w:val="20"/>
        </w:rPr>
        <w:t>July 2016</w:t>
      </w:r>
      <w:r w:rsidRPr="002E7243">
        <w:rPr>
          <w:rFonts w:ascii="Times New Roman" w:hAnsi="Times New Roman" w:cs="Times New Roman"/>
          <w:b/>
          <w:bCs/>
          <w:color w:val="000000"/>
          <w:sz w:val="20"/>
          <w:szCs w:val="20"/>
          <w:lang w:eastAsia="zh-CN"/>
        </w:rPr>
        <w:t xml:space="preserve">) </w:t>
      </w:r>
      <w:r w:rsidRPr="002E7243">
        <w:rPr>
          <w:rFonts w:ascii="Times New Roman" w:hAnsi="Times New Roman" w:cs="Times New Roman"/>
          <w:sz w:val="20"/>
          <w:szCs w:val="20"/>
        </w:rPr>
        <w:t xml:space="preserve">developed </w:t>
      </w:r>
      <w:proofErr w:type="spellStart"/>
      <w:r w:rsidRPr="002E7243">
        <w:rPr>
          <w:rFonts w:ascii="Times New Roman" w:hAnsi="Times New Roman" w:cs="Times New Roman"/>
          <w:sz w:val="20"/>
          <w:szCs w:val="20"/>
        </w:rPr>
        <w:t>Bourgoyne</w:t>
      </w:r>
      <w:proofErr w:type="spellEnd"/>
      <w:r w:rsidRPr="002E7243">
        <w:rPr>
          <w:rFonts w:ascii="Times New Roman" w:hAnsi="Times New Roman" w:cs="Times New Roman"/>
          <w:sz w:val="20"/>
          <w:szCs w:val="20"/>
        </w:rPr>
        <w:t xml:space="preserve"> and Young model for directional and horizontal wells considering additional three drilling parameters related to hole cleaning  for horizontal</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 xml:space="preserve"> build and vertical sections respectively. Developed model ha</w:t>
      </w:r>
      <w:r w:rsidRPr="002E7243">
        <w:rPr>
          <w:rFonts w:ascii="Times New Roman" w:hAnsi="Times New Roman" w:cs="Times New Roman"/>
          <w:sz w:val="20"/>
          <w:szCs w:val="20"/>
          <w:lang w:eastAsia="zh-CN"/>
        </w:rPr>
        <w:t>s</w:t>
      </w:r>
      <w:r w:rsidRPr="002E7243">
        <w:rPr>
          <w:rFonts w:ascii="Times New Roman" w:hAnsi="Times New Roman" w:cs="Times New Roman"/>
          <w:sz w:val="20"/>
          <w:szCs w:val="20"/>
        </w:rPr>
        <w:t xml:space="preserve"> been used to </w:t>
      </w:r>
      <w:proofErr w:type="spellStart"/>
      <w:r w:rsidRPr="002E7243">
        <w:rPr>
          <w:rFonts w:ascii="Times New Roman" w:hAnsi="Times New Roman" w:cs="Times New Roman"/>
          <w:sz w:val="20"/>
          <w:szCs w:val="20"/>
        </w:rPr>
        <w:t>determined</w:t>
      </w:r>
      <w:proofErr w:type="spellEnd"/>
      <w:r w:rsidRPr="002E7243">
        <w:rPr>
          <w:rFonts w:ascii="Times New Roman" w:hAnsi="Times New Roman" w:cs="Times New Roman"/>
          <w:sz w:val="20"/>
          <w:szCs w:val="20"/>
        </w:rPr>
        <w:t xml:space="preserve"> </w:t>
      </w:r>
      <w:r w:rsidRPr="002E7243">
        <w:rPr>
          <w:rFonts w:ascii="Times New Roman" w:hAnsi="Times New Roman" w:cs="Times New Roman"/>
          <w:sz w:val="20"/>
          <w:szCs w:val="20"/>
          <w:lang w:eastAsia="zh-CN"/>
        </w:rPr>
        <w:t xml:space="preserve">the </w:t>
      </w:r>
      <w:r w:rsidRPr="002E7243">
        <w:rPr>
          <w:rFonts w:ascii="Times New Roman" w:hAnsi="Times New Roman" w:cs="Times New Roman"/>
          <w:sz w:val="20"/>
          <w:szCs w:val="20"/>
        </w:rPr>
        <w:t xml:space="preserve">eleven model coefficients using genetic algorithm </w:t>
      </w:r>
      <w:proofErr w:type="gramStart"/>
      <w:r w:rsidRPr="002E7243">
        <w:rPr>
          <w:rFonts w:ascii="Times New Roman" w:hAnsi="Times New Roman" w:cs="Times New Roman"/>
          <w:sz w:val="20"/>
          <w:szCs w:val="20"/>
        </w:rPr>
        <w:t>and  predict</w:t>
      </w:r>
      <w:proofErr w:type="gramEnd"/>
      <w:r w:rsidRPr="002E7243">
        <w:rPr>
          <w:rFonts w:ascii="Times New Roman" w:hAnsi="Times New Roman" w:cs="Times New Roman"/>
          <w:sz w:val="20"/>
          <w:szCs w:val="20"/>
        </w:rPr>
        <w:t xml:space="preserve"> ROP with an error </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+/- 10%</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 xml:space="preserve">  using offshore data randomly selected from </w:t>
      </w:r>
      <w:proofErr w:type="spellStart"/>
      <w:r w:rsidRPr="002E7243">
        <w:rPr>
          <w:rFonts w:ascii="Times New Roman" w:hAnsi="Times New Roman" w:cs="Times New Roman"/>
          <w:sz w:val="20"/>
          <w:szCs w:val="20"/>
        </w:rPr>
        <w:t>Khangiran</w:t>
      </w:r>
      <w:proofErr w:type="spellEnd"/>
      <w:r w:rsidRPr="002E7243">
        <w:rPr>
          <w:rFonts w:ascii="Times New Roman" w:hAnsi="Times New Roman" w:cs="Times New Roman"/>
          <w:sz w:val="20"/>
          <w:szCs w:val="20"/>
        </w:rPr>
        <w:t xml:space="preserve"> field</w:t>
      </w:r>
      <w:r w:rsidRPr="002E7243">
        <w:rPr>
          <w:rFonts w:ascii="Times New Roman" w:hAnsi="Times New Roman" w:cs="Times New Roman"/>
          <w:sz w:val="20"/>
          <w:szCs w:val="20"/>
          <w:lang w:eastAsia="zh-CN"/>
        </w:rPr>
        <w:t>. A</w:t>
      </w:r>
      <w:r w:rsidRPr="002E7243">
        <w:rPr>
          <w:rFonts w:ascii="Times New Roman" w:hAnsi="Times New Roman" w:cs="Times New Roman"/>
          <w:sz w:val="20"/>
          <w:szCs w:val="20"/>
        </w:rPr>
        <w:t>bsolute error ha</w:t>
      </w:r>
      <w:r w:rsidRPr="002E7243">
        <w:rPr>
          <w:rFonts w:ascii="Times New Roman" w:hAnsi="Times New Roman" w:cs="Times New Roman"/>
          <w:sz w:val="20"/>
          <w:szCs w:val="20"/>
          <w:lang w:eastAsia="zh-CN"/>
        </w:rPr>
        <w:t>s</w:t>
      </w:r>
      <w:r w:rsidRPr="002E7243">
        <w:rPr>
          <w:rFonts w:ascii="Times New Roman" w:hAnsi="Times New Roman" w:cs="Times New Roman"/>
          <w:sz w:val="20"/>
          <w:szCs w:val="20"/>
        </w:rPr>
        <w:t xml:space="preserve"> been calculated for both multiple regression </w:t>
      </w:r>
      <w:r w:rsidRPr="002E7243">
        <w:rPr>
          <w:rFonts w:ascii="Times New Roman" w:hAnsi="Times New Roman" w:cs="Times New Roman"/>
          <w:sz w:val="20"/>
          <w:szCs w:val="20"/>
          <w:lang w:eastAsia="zh-CN"/>
        </w:rPr>
        <w:t>and</w:t>
      </w:r>
      <w:r w:rsidRPr="002E7243">
        <w:rPr>
          <w:rFonts w:ascii="Times New Roman" w:hAnsi="Times New Roman" w:cs="Times New Roman"/>
          <w:sz w:val="20"/>
          <w:szCs w:val="20"/>
        </w:rPr>
        <w:t xml:space="preserve"> genetic algorithm.</w:t>
      </w:r>
      <w:r w:rsidRPr="002E7243">
        <w:rPr>
          <w:rFonts w:ascii="Times New Roman" w:hAnsi="Times New Roman" w:cs="Times New Roman"/>
          <w:sz w:val="20"/>
          <w:szCs w:val="20"/>
          <w:lang w:eastAsia="zh-CN"/>
        </w:rPr>
        <w:t xml:space="preserve"> </w:t>
      </w:r>
      <w:r w:rsidRPr="002E7243">
        <w:rPr>
          <w:rFonts w:ascii="Times New Roman" w:hAnsi="Times New Roman" w:cs="Times New Roman"/>
          <w:sz w:val="20"/>
          <w:szCs w:val="20"/>
        </w:rPr>
        <w:t xml:space="preserve">Missing of exact added value for additional three sub function as percentage of development through comparison between original and developed model results </w:t>
      </w:r>
    </w:p>
    <w:p w:rsidR="0014394F" w:rsidRDefault="0014394F" w:rsidP="002E7243">
      <w:pPr>
        <w:spacing w:after="0" w:line="240" w:lineRule="auto"/>
        <w:jc w:val="both"/>
        <w:rPr>
          <w:rFonts w:ascii="Times New Roman" w:hAnsi="Times New Roman" w:cs="Times New Roman"/>
          <w:sz w:val="20"/>
          <w:szCs w:val="20"/>
        </w:rPr>
      </w:pPr>
    </w:p>
    <w:p w:rsidR="002E7243" w:rsidRDefault="002E7243" w:rsidP="002E7243">
      <w:pPr>
        <w:spacing w:after="0" w:line="240" w:lineRule="auto"/>
        <w:jc w:val="both"/>
        <w:rPr>
          <w:rFonts w:ascii="Times New Roman" w:hAnsi="Times New Roman" w:cs="Times New Roman"/>
          <w:color w:val="000000"/>
          <w:sz w:val="20"/>
          <w:szCs w:val="20"/>
        </w:rPr>
      </w:pPr>
      <w:proofErr w:type="gramStart"/>
      <w:r w:rsidRPr="002E7243">
        <w:rPr>
          <w:rFonts w:ascii="Times New Roman" w:hAnsi="Times New Roman" w:cs="Times New Roman"/>
          <w:sz w:val="20"/>
          <w:szCs w:val="20"/>
        </w:rPr>
        <w:t>including</w:t>
      </w:r>
      <w:proofErr w:type="gramEnd"/>
      <w:r w:rsidRPr="002E7243">
        <w:rPr>
          <w:rFonts w:ascii="Times New Roman" w:hAnsi="Times New Roman" w:cs="Times New Roman"/>
          <w:sz w:val="20"/>
          <w:szCs w:val="20"/>
        </w:rPr>
        <w:t xml:space="preserve"> ROP, accuracy and error </w:t>
      </w:r>
      <w:r w:rsidRPr="002E7243">
        <w:rPr>
          <w:rFonts w:ascii="Times New Roman" w:hAnsi="Times New Roman" w:cs="Times New Roman"/>
          <w:sz w:val="20"/>
          <w:szCs w:val="20"/>
          <w:lang w:eastAsia="zh-CN"/>
        </w:rPr>
        <w:t>was</w:t>
      </w:r>
      <w:r w:rsidRPr="002E7243">
        <w:rPr>
          <w:rFonts w:ascii="Times New Roman" w:hAnsi="Times New Roman" w:cs="Times New Roman"/>
          <w:sz w:val="20"/>
          <w:szCs w:val="20"/>
        </w:rPr>
        <w:t xml:space="preserve"> considered as concern.</w:t>
      </w:r>
      <w:r w:rsidRPr="002E7243">
        <w:rPr>
          <w:rFonts w:ascii="Times New Roman" w:hAnsi="Times New Roman" w:cs="Times New Roman"/>
          <w:color w:val="000000"/>
          <w:sz w:val="20"/>
          <w:szCs w:val="20"/>
        </w:rPr>
        <w:t xml:space="preserve"> Also there </w:t>
      </w:r>
      <w:r w:rsidRPr="002E7243">
        <w:rPr>
          <w:rFonts w:ascii="Times New Roman" w:hAnsi="Times New Roman" w:cs="Times New Roman"/>
          <w:color w:val="000000"/>
          <w:sz w:val="20"/>
          <w:szCs w:val="20"/>
          <w:lang w:eastAsia="zh-CN"/>
        </w:rPr>
        <w:t>was</w:t>
      </w:r>
      <w:r w:rsidRPr="002E7243">
        <w:rPr>
          <w:rFonts w:ascii="Times New Roman" w:hAnsi="Times New Roman" w:cs="Times New Roman"/>
          <w:color w:val="000000"/>
          <w:sz w:val="20"/>
          <w:szCs w:val="20"/>
        </w:rPr>
        <w:t xml:space="preserve"> absence of previous research results as </w:t>
      </w:r>
      <w:r w:rsidRPr="002E7243">
        <w:rPr>
          <w:rFonts w:ascii="Times New Roman" w:hAnsi="Times New Roman" w:cs="Times New Roman"/>
          <w:b/>
          <w:bCs/>
          <w:color w:val="000000"/>
          <w:sz w:val="20"/>
          <w:szCs w:val="20"/>
        </w:rPr>
        <w:t xml:space="preserve">Tuna </w:t>
      </w:r>
      <w:proofErr w:type="spellStart"/>
      <w:r w:rsidRPr="002E7243">
        <w:rPr>
          <w:rFonts w:ascii="Times New Roman" w:hAnsi="Times New Roman" w:cs="Times New Roman"/>
          <w:b/>
          <w:bCs/>
          <w:color w:val="000000"/>
          <w:sz w:val="20"/>
          <w:szCs w:val="20"/>
        </w:rPr>
        <w:t>Eren</w:t>
      </w:r>
      <w:proofErr w:type="spellEnd"/>
      <w:r w:rsidRPr="002E7243">
        <w:rPr>
          <w:rFonts w:ascii="Times New Roman" w:hAnsi="Times New Roman" w:cs="Times New Roman"/>
          <w:b/>
          <w:bCs/>
          <w:color w:val="000000"/>
          <w:sz w:val="20"/>
          <w:szCs w:val="20"/>
        </w:rPr>
        <w:t xml:space="preserve"> </w:t>
      </w:r>
      <w:r w:rsidRPr="002E7243">
        <w:rPr>
          <w:rFonts w:ascii="Times New Roman" w:hAnsi="Times New Roman" w:cs="Times New Roman"/>
          <w:b/>
          <w:bCs/>
          <w:color w:val="000000"/>
          <w:sz w:val="20"/>
          <w:szCs w:val="20"/>
          <w:lang w:eastAsia="zh-CN"/>
        </w:rPr>
        <w:t>(</w:t>
      </w:r>
      <w:r w:rsidRPr="002E7243">
        <w:rPr>
          <w:rFonts w:ascii="Times New Roman" w:hAnsi="Times New Roman" w:cs="Times New Roman"/>
          <w:b/>
          <w:bCs/>
          <w:color w:val="000000"/>
          <w:sz w:val="20"/>
          <w:szCs w:val="20"/>
        </w:rPr>
        <w:t>2010</w:t>
      </w:r>
      <w:r w:rsidRPr="002E7243">
        <w:rPr>
          <w:rFonts w:ascii="Times New Roman" w:hAnsi="Times New Roman" w:cs="Times New Roman"/>
          <w:b/>
          <w:bCs/>
          <w:color w:val="000000"/>
          <w:sz w:val="20"/>
          <w:szCs w:val="20"/>
          <w:lang w:eastAsia="zh-CN"/>
        </w:rPr>
        <w:t>)</w:t>
      </w:r>
      <w:r w:rsidRPr="002E7243">
        <w:rPr>
          <w:rFonts w:ascii="Times New Roman" w:hAnsi="Times New Roman" w:cs="Times New Roman"/>
          <w:color w:val="000000"/>
          <w:sz w:val="20"/>
          <w:szCs w:val="20"/>
        </w:rPr>
        <w:t xml:space="preserve"> and partially usage of </w:t>
      </w:r>
      <w:r w:rsidRPr="002E7243">
        <w:rPr>
          <w:rFonts w:ascii="Times New Roman" w:hAnsi="Times New Roman" w:cs="Times New Roman"/>
          <w:b/>
          <w:bCs/>
          <w:color w:val="000000"/>
          <w:sz w:val="20"/>
          <w:szCs w:val="20"/>
        </w:rPr>
        <w:t xml:space="preserve">Reza </w:t>
      </w:r>
      <w:proofErr w:type="spellStart"/>
      <w:r w:rsidRPr="002E7243">
        <w:rPr>
          <w:rFonts w:ascii="Times New Roman" w:hAnsi="Times New Roman" w:cs="Times New Roman"/>
          <w:b/>
          <w:bCs/>
          <w:color w:val="000000"/>
          <w:sz w:val="20"/>
          <w:szCs w:val="20"/>
        </w:rPr>
        <w:t>Ettehadi</w:t>
      </w:r>
      <w:proofErr w:type="spellEnd"/>
      <w:r w:rsidRPr="002E7243">
        <w:rPr>
          <w:rFonts w:ascii="Times New Roman" w:hAnsi="Times New Roman" w:cs="Times New Roman"/>
          <w:b/>
          <w:bCs/>
          <w:color w:val="000000"/>
          <w:sz w:val="20"/>
          <w:szCs w:val="20"/>
        </w:rPr>
        <w:t xml:space="preserve"> </w:t>
      </w:r>
      <w:proofErr w:type="spellStart"/>
      <w:r w:rsidRPr="002E7243">
        <w:rPr>
          <w:rFonts w:ascii="Times New Roman" w:hAnsi="Times New Roman" w:cs="Times New Roman"/>
          <w:b/>
          <w:bCs/>
          <w:color w:val="000000"/>
          <w:sz w:val="20"/>
          <w:szCs w:val="20"/>
        </w:rPr>
        <w:t>Osgouei</w:t>
      </w:r>
      <w:proofErr w:type="spellEnd"/>
      <w:r w:rsidRPr="002E7243">
        <w:rPr>
          <w:rFonts w:ascii="Times New Roman" w:hAnsi="Times New Roman" w:cs="Times New Roman"/>
          <w:b/>
          <w:bCs/>
          <w:color w:val="000000"/>
          <w:sz w:val="20"/>
          <w:szCs w:val="20"/>
        </w:rPr>
        <w:t xml:space="preserve"> </w:t>
      </w:r>
      <w:r w:rsidRPr="002E7243">
        <w:rPr>
          <w:rFonts w:ascii="Times New Roman" w:hAnsi="Times New Roman" w:cs="Times New Roman"/>
          <w:b/>
          <w:bCs/>
          <w:color w:val="000000"/>
          <w:sz w:val="20"/>
          <w:szCs w:val="20"/>
          <w:lang w:eastAsia="zh-CN"/>
        </w:rPr>
        <w:t>(</w:t>
      </w:r>
      <w:r w:rsidRPr="002E7243">
        <w:rPr>
          <w:rFonts w:ascii="Times New Roman" w:hAnsi="Times New Roman" w:cs="Times New Roman"/>
          <w:b/>
          <w:bCs/>
          <w:color w:val="000000"/>
          <w:sz w:val="20"/>
          <w:szCs w:val="20"/>
        </w:rPr>
        <w:t>2007</w:t>
      </w:r>
      <w:r w:rsidRPr="002E7243">
        <w:rPr>
          <w:rFonts w:ascii="Times New Roman" w:hAnsi="Times New Roman" w:cs="Times New Roman"/>
          <w:b/>
          <w:bCs/>
          <w:color w:val="000000"/>
          <w:sz w:val="20"/>
          <w:szCs w:val="20"/>
          <w:lang w:eastAsia="zh-CN"/>
        </w:rPr>
        <w:t>)</w:t>
      </w:r>
      <w:r w:rsidRPr="002E7243">
        <w:rPr>
          <w:rFonts w:ascii="Times New Roman" w:hAnsi="Times New Roman" w:cs="Times New Roman"/>
          <w:b/>
          <w:bCs/>
          <w:color w:val="000000"/>
          <w:sz w:val="20"/>
          <w:szCs w:val="20"/>
        </w:rPr>
        <w:t xml:space="preserve"> </w:t>
      </w:r>
      <w:r w:rsidRPr="002E7243">
        <w:rPr>
          <w:rFonts w:ascii="Times New Roman" w:hAnsi="Times New Roman" w:cs="Times New Roman"/>
          <w:color w:val="000000"/>
          <w:sz w:val="20"/>
          <w:szCs w:val="20"/>
        </w:rPr>
        <w:t>research result</w:t>
      </w:r>
      <w:r w:rsidRPr="002E7243">
        <w:rPr>
          <w:rFonts w:ascii="Times New Roman" w:hAnsi="Times New Roman" w:cs="Times New Roman"/>
          <w:color w:val="000000"/>
          <w:sz w:val="20"/>
          <w:szCs w:val="20"/>
          <w:lang w:eastAsia="zh-CN"/>
        </w:rPr>
        <w:t>s</w:t>
      </w:r>
      <w:r w:rsidRPr="002E7243">
        <w:rPr>
          <w:rFonts w:ascii="Times New Roman" w:hAnsi="Times New Roman" w:cs="Times New Roman"/>
          <w:color w:val="000000"/>
          <w:sz w:val="20"/>
          <w:szCs w:val="20"/>
        </w:rPr>
        <w:t>.</w:t>
      </w:r>
    </w:p>
    <w:p w:rsidR="002E7243" w:rsidRPr="002E7243" w:rsidRDefault="002E7243" w:rsidP="002E7243">
      <w:pPr>
        <w:spacing w:after="0" w:line="240" w:lineRule="auto"/>
        <w:jc w:val="both"/>
        <w:rPr>
          <w:rFonts w:ascii="Times New Roman" w:hAnsi="Times New Roman" w:cs="Times New Roman"/>
          <w:sz w:val="20"/>
          <w:szCs w:val="20"/>
        </w:rPr>
      </w:pPr>
    </w:p>
    <w:p w:rsidR="002E7243" w:rsidRDefault="002E7243" w:rsidP="002E7243">
      <w:pPr>
        <w:spacing w:after="0" w:line="240" w:lineRule="auto"/>
        <w:jc w:val="both"/>
        <w:rPr>
          <w:rFonts w:ascii="Times New Roman" w:hAnsi="Times New Roman" w:cs="Times New Roman"/>
          <w:sz w:val="20"/>
          <w:szCs w:val="20"/>
        </w:rPr>
      </w:pPr>
      <w:r w:rsidRPr="002E7243">
        <w:rPr>
          <w:rFonts w:ascii="Times New Roman" w:hAnsi="Times New Roman" w:cs="Times New Roman"/>
          <w:b/>
          <w:bCs/>
          <w:color w:val="000000"/>
          <w:sz w:val="20"/>
          <w:szCs w:val="20"/>
        </w:rPr>
        <w:t xml:space="preserve">Alum Moses A. O and </w:t>
      </w:r>
      <w:proofErr w:type="spellStart"/>
      <w:r w:rsidRPr="002E7243">
        <w:rPr>
          <w:rFonts w:ascii="Times New Roman" w:hAnsi="Times New Roman" w:cs="Times New Roman"/>
          <w:b/>
          <w:bCs/>
          <w:color w:val="000000"/>
          <w:sz w:val="20"/>
          <w:szCs w:val="20"/>
        </w:rPr>
        <w:t>Egabon</w:t>
      </w:r>
      <w:proofErr w:type="spellEnd"/>
      <w:r w:rsidRPr="002E7243">
        <w:rPr>
          <w:rFonts w:ascii="Times New Roman" w:hAnsi="Times New Roman" w:cs="Times New Roman"/>
          <w:b/>
          <w:bCs/>
          <w:color w:val="000000"/>
          <w:sz w:val="20"/>
          <w:szCs w:val="20"/>
        </w:rPr>
        <w:t xml:space="preserve">. F </w:t>
      </w:r>
      <w:r w:rsidRPr="002E7243">
        <w:rPr>
          <w:rFonts w:ascii="Times New Roman" w:hAnsi="Times New Roman" w:cs="Times New Roman"/>
          <w:b/>
          <w:bCs/>
          <w:color w:val="000000"/>
          <w:sz w:val="20"/>
          <w:szCs w:val="20"/>
          <w:lang w:eastAsia="zh-CN"/>
        </w:rPr>
        <w:t>(</w:t>
      </w:r>
      <w:r w:rsidRPr="002E7243">
        <w:rPr>
          <w:rFonts w:ascii="Times New Roman" w:hAnsi="Times New Roman" w:cs="Times New Roman"/>
          <w:b/>
          <w:bCs/>
          <w:color w:val="000000"/>
          <w:sz w:val="20"/>
          <w:szCs w:val="20"/>
        </w:rPr>
        <w:t>2011</w:t>
      </w:r>
      <w:r w:rsidRPr="002E7243">
        <w:rPr>
          <w:rFonts w:ascii="Times New Roman" w:hAnsi="Times New Roman" w:cs="Times New Roman"/>
          <w:b/>
          <w:bCs/>
          <w:color w:val="000000"/>
          <w:sz w:val="20"/>
          <w:szCs w:val="20"/>
          <w:lang w:eastAsia="zh-CN"/>
        </w:rPr>
        <w:t>)</w:t>
      </w:r>
      <w:r w:rsidRPr="002E7243">
        <w:rPr>
          <w:rFonts w:ascii="Times New Roman" w:hAnsi="Times New Roman" w:cs="Times New Roman"/>
          <w:sz w:val="20"/>
          <w:szCs w:val="20"/>
        </w:rPr>
        <w:t xml:space="preserve"> developed semi analytical model based on </w:t>
      </w:r>
      <w:proofErr w:type="spellStart"/>
      <w:r w:rsidRPr="002E7243">
        <w:rPr>
          <w:rFonts w:ascii="Times New Roman" w:hAnsi="Times New Roman" w:cs="Times New Roman"/>
          <w:sz w:val="20"/>
          <w:szCs w:val="20"/>
        </w:rPr>
        <w:t>Bourgoyne</w:t>
      </w:r>
      <w:proofErr w:type="spellEnd"/>
      <w:r w:rsidRPr="002E7243">
        <w:rPr>
          <w:rFonts w:ascii="Times New Roman" w:hAnsi="Times New Roman" w:cs="Times New Roman"/>
          <w:sz w:val="20"/>
          <w:szCs w:val="20"/>
        </w:rPr>
        <w:t xml:space="preserve"> and Young drilling model to study relationship between rates of penetration with drilling rheological properties and to carry </w:t>
      </w:r>
    </w:p>
    <w:p w:rsidR="002E7243" w:rsidRDefault="002E7243" w:rsidP="002E7243">
      <w:pPr>
        <w:spacing w:after="0" w:line="240" w:lineRule="auto"/>
        <w:jc w:val="both"/>
        <w:rPr>
          <w:rFonts w:ascii="Times New Roman" w:hAnsi="Times New Roman" w:cs="Times New Roman"/>
          <w:color w:val="000000"/>
          <w:sz w:val="20"/>
          <w:szCs w:val="20"/>
        </w:rPr>
      </w:pPr>
      <w:proofErr w:type="gramStart"/>
      <w:r w:rsidRPr="002E7243">
        <w:rPr>
          <w:rFonts w:ascii="Times New Roman" w:hAnsi="Times New Roman" w:cs="Times New Roman"/>
          <w:sz w:val="20"/>
          <w:szCs w:val="20"/>
        </w:rPr>
        <w:t>out</w:t>
      </w:r>
      <w:proofErr w:type="gramEnd"/>
      <w:r w:rsidRPr="002E7243">
        <w:rPr>
          <w:rFonts w:ascii="Times New Roman" w:hAnsi="Times New Roman" w:cs="Times New Roman"/>
          <w:sz w:val="20"/>
          <w:szCs w:val="20"/>
        </w:rPr>
        <w:t xml:space="preserve"> these properties contributions through sensitivity analysis. Real time data have been collected from wells drilled in two fields in Niger Delta and divided to tow groups</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 xml:space="preserve"> </w:t>
      </w:r>
      <w:r w:rsidRPr="002E7243">
        <w:rPr>
          <w:rFonts w:ascii="Times New Roman" w:hAnsi="Times New Roman" w:cs="Times New Roman"/>
          <w:sz w:val="20"/>
          <w:szCs w:val="20"/>
          <w:lang w:eastAsia="zh-CN"/>
        </w:rPr>
        <w:t>O</w:t>
      </w:r>
      <w:r w:rsidRPr="002E7243">
        <w:rPr>
          <w:rFonts w:ascii="Times New Roman" w:hAnsi="Times New Roman" w:cs="Times New Roman"/>
          <w:sz w:val="20"/>
          <w:szCs w:val="20"/>
        </w:rPr>
        <w:t xml:space="preserve">ne set was used to run regression analysis based on </w:t>
      </w:r>
      <w:proofErr w:type="spellStart"/>
      <w:r w:rsidRPr="002E7243">
        <w:rPr>
          <w:rFonts w:ascii="Times New Roman" w:hAnsi="Times New Roman" w:cs="Times New Roman"/>
          <w:sz w:val="20"/>
          <w:szCs w:val="20"/>
        </w:rPr>
        <w:t>Bourgoyne</w:t>
      </w:r>
      <w:proofErr w:type="spellEnd"/>
      <w:r w:rsidRPr="002E7243">
        <w:rPr>
          <w:rFonts w:ascii="Times New Roman" w:hAnsi="Times New Roman" w:cs="Times New Roman"/>
          <w:sz w:val="20"/>
          <w:szCs w:val="20"/>
        </w:rPr>
        <w:t xml:space="preserve"> and Young model for parameters contains differential pressure and other was used in verification. </w:t>
      </w:r>
      <w:r w:rsidRPr="002E7243">
        <w:rPr>
          <w:rFonts w:ascii="Times New Roman" w:hAnsi="Times New Roman" w:cs="Times New Roman"/>
          <w:sz w:val="20"/>
          <w:szCs w:val="20"/>
          <w:lang w:eastAsia="zh-CN"/>
        </w:rPr>
        <w:t>By a</w:t>
      </w:r>
      <w:r w:rsidRPr="002E7243">
        <w:rPr>
          <w:rFonts w:ascii="Times New Roman" w:hAnsi="Times New Roman" w:cs="Times New Roman"/>
          <w:sz w:val="20"/>
          <w:szCs w:val="20"/>
        </w:rPr>
        <w:t>ssum</w:t>
      </w:r>
      <w:r w:rsidRPr="002E7243">
        <w:rPr>
          <w:rFonts w:ascii="Times New Roman" w:hAnsi="Times New Roman" w:cs="Times New Roman"/>
          <w:sz w:val="20"/>
          <w:szCs w:val="20"/>
          <w:lang w:eastAsia="zh-CN"/>
        </w:rPr>
        <w:t>ing</w:t>
      </w:r>
      <w:r w:rsidRPr="002E7243">
        <w:rPr>
          <w:rFonts w:ascii="Times New Roman" w:hAnsi="Times New Roman" w:cs="Times New Roman"/>
          <w:sz w:val="20"/>
          <w:szCs w:val="20"/>
        </w:rPr>
        <w:t xml:space="preserve"> effect</w:t>
      </w:r>
      <w:r w:rsidRPr="002E7243">
        <w:rPr>
          <w:rFonts w:ascii="Times New Roman" w:hAnsi="Times New Roman" w:cs="Times New Roman"/>
          <w:sz w:val="20"/>
          <w:szCs w:val="20"/>
          <w:lang w:eastAsia="zh-CN"/>
        </w:rPr>
        <w:t>s</w:t>
      </w:r>
      <w:r w:rsidRPr="002E7243">
        <w:rPr>
          <w:rFonts w:ascii="Times New Roman" w:hAnsi="Times New Roman" w:cs="Times New Roman"/>
          <w:sz w:val="20"/>
          <w:szCs w:val="20"/>
        </w:rPr>
        <w:t xml:space="preserve"> of all </w:t>
      </w:r>
      <w:proofErr w:type="spellStart"/>
      <w:r w:rsidRPr="002E7243">
        <w:rPr>
          <w:rFonts w:ascii="Times New Roman" w:hAnsi="Times New Roman" w:cs="Times New Roman"/>
          <w:sz w:val="20"/>
          <w:szCs w:val="20"/>
        </w:rPr>
        <w:t>Bourgoyne</w:t>
      </w:r>
      <w:proofErr w:type="spellEnd"/>
      <w:r w:rsidRPr="002E7243">
        <w:rPr>
          <w:rFonts w:ascii="Times New Roman" w:hAnsi="Times New Roman" w:cs="Times New Roman"/>
          <w:sz w:val="20"/>
          <w:szCs w:val="20"/>
        </w:rPr>
        <w:t xml:space="preserve"> and Young sub functions except differential pressure </w:t>
      </w:r>
      <w:r w:rsidRPr="002E7243">
        <w:rPr>
          <w:rFonts w:ascii="Times New Roman" w:hAnsi="Times New Roman" w:cs="Times New Roman"/>
          <w:sz w:val="20"/>
          <w:szCs w:val="20"/>
          <w:lang w:eastAsia="zh-CN"/>
        </w:rPr>
        <w:t>was considered</w:t>
      </w:r>
      <w:r w:rsidRPr="002E7243">
        <w:rPr>
          <w:rFonts w:ascii="Times New Roman" w:hAnsi="Times New Roman" w:cs="Times New Roman"/>
          <w:sz w:val="20"/>
          <w:szCs w:val="20"/>
        </w:rPr>
        <w:t xml:space="preserve"> constant and that ROP has exponential decrease with differential pressure</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 xml:space="preserve"> </w:t>
      </w:r>
      <w:r w:rsidRPr="002E7243">
        <w:rPr>
          <w:rFonts w:ascii="Times New Roman" w:hAnsi="Times New Roman" w:cs="Times New Roman"/>
          <w:sz w:val="20"/>
          <w:szCs w:val="20"/>
          <w:lang w:eastAsia="zh-CN"/>
        </w:rPr>
        <w:t>T</w:t>
      </w:r>
      <w:r w:rsidRPr="002E7243">
        <w:rPr>
          <w:rFonts w:ascii="Times New Roman" w:hAnsi="Times New Roman" w:cs="Times New Roman"/>
          <w:sz w:val="20"/>
          <w:szCs w:val="20"/>
        </w:rPr>
        <w:t xml:space="preserve">hree equations have been developed to express ROP in terms of annular pressure losses </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 xml:space="preserve">plastic viscosity under both turbulent and laminar flow and </w:t>
      </w:r>
      <w:r w:rsidRPr="002E7243">
        <w:rPr>
          <w:rFonts w:ascii="Times New Roman" w:hAnsi="Times New Roman" w:cs="Times New Roman"/>
          <w:sz w:val="20"/>
          <w:szCs w:val="20"/>
          <w:lang w:eastAsia="zh-CN"/>
        </w:rPr>
        <w:t xml:space="preserve">the </w:t>
      </w:r>
      <w:r w:rsidRPr="002E7243">
        <w:rPr>
          <w:rFonts w:ascii="Times New Roman" w:hAnsi="Times New Roman" w:cs="Times New Roman"/>
          <w:sz w:val="20"/>
          <w:szCs w:val="20"/>
        </w:rPr>
        <w:t>yield stress</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 xml:space="preserve"> Developed model validation have been carried out through excel program </w:t>
      </w:r>
      <w:r w:rsidRPr="002E7243">
        <w:rPr>
          <w:rFonts w:ascii="Times New Roman" w:hAnsi="Times New Roman" w:cs="Times New Roman"/>
          <w:sz w:val="20"/>
          <w:szCs w:val="20"/>
          <w:lang w:eastAsia="zh-CN"/>
        </w:rPr>
        <w:t xml:space="preserve">that </w:t>
      </w:r>
      <w:r w:rsidRPr="002E7243">
        <w:rPr>
          <w:rFonts w:ascii="Times New Roman" w:hAnsi="Times New Roman" w:cs="Times New Roman"/>
          <w:sz w:val="20"/>
          <w:szCs w:val="20"/>
        </w:rPr>
        <w:t xml:space="preserve">have been developed based on above formulas and </w:t>
      </w:r>
      <w:r w:rsidRPr="002E7243">
        <w:rPr>
          <w:rFonts w:ascii="Times New Roman" w:hAnsi="Times New Roman" w:cs="Times New Roman"/>
          <w:sz w:val="20"/>
          <w:szCs w:val="20"/>
          <w:lang w:eastAsia="zh-CN"/>
        </w:rPr>
        <w:t xml:space="preserve">the </w:t>
      </w:r>
      <w:r w:rsidRPr="002E7243">
        <w:rPr>
          <w:rFonts w:ascii="Times New Roman" w:hAnsi="Times New Roman" w:cs="Times New Roman"/>
          <w:sz w:val="20"/>
          <w:szCs w:val="20"/>
        </w:rPr>
        <w:t xml:space="preserve">ROP </w:t>
      </w:r>
      <w:r w:rsidRPr="002E7243">
        <w:rPr>
          <w:rFonts w:ascii="Times New Roman" w:hAnsi="Times New Roman" w:cs="Times New Roman"/>
          <w:sz w:val="20"/>
          <w:szCs w:val="20"/>
          <w:lang w:eastAsia="zh-CN"/>
        </w:rPr>
        <w:t xml:space="preserve">were </w:t>
      </w:r>
      <w:r w:rsidRPr="002E7243">
        <w:rPr>
          <w:rFonts w:ascii="Times New Roman" w:hAnsi="Times New Roman" w:cs="Times New Roman"/>
          <w:sz w:val="20"/>
          <w:szCs w:val="20"/>
        </w:rPr>
        <w:t>plot</w:t>
      </w:r>
      <w:r w:rsidRPr="002E7243">
        <w:rPr>
          <w:rFonts w:ascii="Times New Roman" w:hAnsi="Times New Roman" w:cs="Times New Roman"/>
          <w:sz w:val="20"/>
          <w:szCs w:val="20"/>
          <w:lang w:eastAsia="zh-CN"/>
        </w:rPr>
        <w:t xml:space="preserve">ted </w:t>
      </w:r>
      <w:r w:rsidRPr="002E7243">
        <w:rPr>
          <w:rFonts w:ascii="Times New Roman" w:hAnsi="Times New Roman" w:cs="Times New Roman"/>
          <w:sz w:val="20"/>
          <w:szCs w:val="20"/>
        </w:rPr>
        <w:t xml:space="preserve">against differential pressure, annular pressure losses, plastic viscosity </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laminar flow</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 xml:space="preserve">, plastic viscosity </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turbulent flow</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 xml:space="preserve"> and yield stress. Depends on </w:t>
      </w:r>
      <w:r w:rsidRPr="002E7243">
        <w:rPr>
          <w:rFonts w:ascii="Times New Roman" w:hAnsi="Times New Roman" w:cs="Times New Roman"/>
          <w:sz w:val="20"/>
          <w:szCs w:val="20"/>
          <w:lang w:eastAsia="zh-CN"/>
        </w:rPr>
        <w:t xml:space="preserve">the </w:t>
      </w:r>
      <w:r w:rsidRPr="002E7243">
        <w:rPr>
          <w:rFonts w:ascii="Times New Roman" w:hAnsi="Times New Roman" w:cs="Times New Roman"/>
          <w:sz w:val="20"/>
          <w:szCs w:val="20"/>
        </w:rPr>
        <w:t>R</w:t>
      </w:r>
      <w:r w:rsidRPr="002E7243">
        <w:rPr>
          <w:rFonts w:ascii="Times New Roman" w:hAnsi="Times New Roman" w:cs="Times New Roman"/>
          <w:sz w:val="20"/>
          <w:szCs w:val="20"/>
          <w:vertAlign w:val="superscript"/>
        </w:rPr>
        <w:t>2</w:t>
      </w:r>
      <w:r w:rsidRPr="002E7243">
        <w:rPr>
          <w:rFonts w:ascii="Times New Roman" w:hAnsi="Times New Roman" w:cs="Times New Roman"/>
          <w:sz w:val="20"/>
          <w:szCs w:val="20"/>
        </w:rPr>
        <w:t xml:space="preserve"> concluded </w:t>
      </w:r>
      <w:r w:rsidRPr="002E7243">
        <w:rPr>
          <w:rFonts w:ascii="Times New Roman" w:hAnsi="Times New Roman" w:cs="Times New Roman"/>
          <w:sz w:val="20"/>
          <w:szCs w:val="20"/>
          <w:lang w:eastAsia="zh-CN"/>
        </w:rPr>
        <w:t>that</w:t>
      </w:r>
      <w:r w:rsidRPr="002E7243">
        <w:rPr>
          <w:rFonts w:ascii="Times New Roman" w:hAnsi="Times New Roman" w:cs="Times New Roman"/>
          <w:sz w:val="20"/>
          <w:szCs w:val="20"/>
        </w:rPr>
        <w:t xml:space="preserve"> Rate of penetration directly proportional to gel strength and inversely proportional to plastic viscosity (effect of plastic viscosity to ROP is more evident for laminar flow) and differential pressure</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 xml:space="preserve"> </w:t>
      </w:r>
      <w:r w:rsidRPr="002E7243">
        <w:rPr>
          <w:rFonts w:ascii="Times New Roman" w:hAnsi="Times New Roman" w:cs="Times New Roman"/>
          <w:sz w:val="20"/>
          <w:szCs w:val="20"/>
          <w:lang w:eastAsia="zh-CN"/>
        </w:rPr>
        <w:t>The</w:t>
      </w:r>
      <w:r w:rsidRPr="002E7243">
        <w:rPr>
          <w:rFonts w:ascii="Times New Roman" w:hAnsi="Times New Roman" w:cs="Times New Roman"/>
          <w:sz w:val="20"/>
          <w:szCs w:val="20"/>
        </w:rPr>
        <w:t xml:space="preserve"> net affect may not be significant except for annular pressure losses.</w:t>
      </w:r>
      <w:r w:rsidRPr="002E7243">
        <w:rPr>
          <w:rFonts w:ascii="Times New Roman" w:hAnsi="Times New Roman" w:cs="Times New Roman"/>
          <w:sz w:val="20"/>
          <w:szCs w:val="20"/>
          <w:lang w:eastAsia="zh-CN"/>
        </w:rPr>
        <w:t xml:space="preserve"> </w:t>
      </w:r>
      <w:r w:rsidRPr="002E7243">
        <w:rPr>
          <w:rFonts w:ascii="Times New Roman" w:hAnsi="Times New Roman" w:cs="Times New Roman"/>
          <w:color w:val="000000"/>
          <w:sz w:val="20"/>
          <w:szCs w:val="20"/>
        </w:rPr>
        <w:t xml:space="preserve">Usage of semi analytical model to developed </w:t>
      </w:r>
      <w:proofErr w:type="spellStart"/>
      <w:r w:rsidRPr="002E7243">
        <w:rPr>
          <w:rFonts w:ascii="Times New Roman" w:hAnsi="Times New Roman" w:cs="Times New Roman"/>
          <w:color w:val="000000"/>
          <w:sz w:val="20"/>
          <w:szCs w:val="20"/>
        </w:rPr>
        <w:t>Bourgoyne</w:t>
      </w:r>
      <w:proofErr w:type="spellEnd"/>
      <w:r w:rsidRPr="002E7243">
        <w:rPr>
          <w:rFonts w:ascii="Times New Roman" w:hAnsi="Times New Roman" w:cs="Times New Roman"/>
          <w:color w:val="000000"/>
          <w:sz w:val="20"/>
          <w:szCs w:val="20"/>
        </w:rPr>
        <w:t xml:space="preserve"> and Young model considered as innovation although multiple regression have been applied together with limited data points and rheological properties contribution in the model mainly depends only for one of statistical measurement </w:t>
      </w:r>
      <w:r w:rsidRPr="002E7243">
        <w:rPr>
          <w:rFonts w:ascii="Times New Roman" w:hAnsi="Times New Roman" w:cs="Times New Roman"/>
          <w:color w:val="000000"/>
          <w:sz w:val="20"/>
          <w:szCs w:val="20"/>
          <w:lang w:eastAsia="zh-CN"/>
        </w:rPr>
        <w:t>(</w:t>
      </w:r>
      <w:r w:rsidRPr="002E7243">
        <w:rPr>
          <w:rFonts w:ascii="Times New Roman" w:hAnsi="Times New Roman" w:cs="Times New Roman"/>
          <w:color w:val="000000"/>
          <w:sz w:val="20"/>
          <w:szCs w:val="20"/>
        </w:rPr>
        <w:t>R</w:t>
      </w:r>
      <w:r w:rsidRPr="002E7243">
        <w:rPr>
          <w:rFonts w:ascii="Times New Roman" w:hAnsi="Times New Roman" w:cs="Times New Roman"/>
          <w:color w:val="000000"/>
          <w:sz w:val="20"/>
          <w:szCs w:val="20"/>
          <w:vertAlign w:val="superscript"/>
        </w:rPr>
        <w:t>2</w:t>
      </w:r>
      <w:r w:rsidRPr="002E7243">
        <w:rPr>
          <w:rFonts w:ascii="Times New Roman" w:hAnsi="Times New Roman" w:cs="Times New Roman"/>
          <w:color w:val="000000"/>
          <w:sz w:val="20"/>
          <w:szCs w:val="20"/>
        </w:rPr>
        <w:t>).</w:t>
      </w:r>
    </w:p>
    <w:p w:rsidR="002E7243" w:rsidRPr="002E7243" w:rsidRDefault="002E7243" w:rsidP="002E7243">
      <w:pPr>
        <w:spacing w:after="0" w:line="240" w:lineRule="auto"/>
        <w:jc w:val="both"/>
        <w:rPr>
          <w:rFonts w:ascii="Times New Roman" w:hAnsi="Times New Roman" w:cs="Times New Roman"/>
          <w:sz w:val="20"/>
          <w:szCs w:val="20"/>
        </w:rPr>
      </w:pPr>
    </w:p>
    <w:p w:rsidR="002E7243" w:rsidRPr="002E7243" w:rsidRDefault="002E7243" w:rsidP="002E7243">
      <w:pPr>
        <w:spacing w:after="0" w:line="240" w:lineRule="auto"/>
        <w:jc w:val="both"/>
        <w:rPr>
          <w:rFonts w:ascii="Times New Roman" w:hAnsi="Times New Roman" w:cs="Times New Roman"/>
          <w:color w:val="000000"/>
          <w:sz w:val="20"/>
          <w:szCs w:val="20"/>
        </w:rPr>
      </w:pPr>
      <w:r w:rsidRPr="002E7243">
        <w:rPr>
          <w:rFonts w:ascii="Times New Roman" w:hAnsi="Times New Roman" w:cs="Times New Roman"/>
          <w:color w:val="000000"/>
          <w:sz w:val="20"/>
          <w:szCs w:val="20"/>
        </w:rPr>
        <w:t xml:space="preserve">On the other hand only one research have been carried out on the opposite direction by </w:t>
      </w:r>
      <w:r w:rsidRPr="002E7243">
        <w:rPr>
          <w:rFonts w:ascii="Times New Roman" w:hAnsi="Times New Roman" w:cs="Times New Roman"/>
          <w:b/>
          <w:bCs/>
          <w:color w:val="000000"/>
          <w:sz w:val="20"/>
          <w:szCs w:val="20"/>
        </w:rPr>
        <w:t xml:space="preserve">Wee W. and </w:t>
      </w:r>
      <w:proofErr w:type="spellStart"/>
      <w:r w:rsidRPr="002E7243">
        <w:rPr>
          <w:rFonts w:ascii="Times New Roman" w:hAnsi="Times New Roman" w:cs="Times New Roman"/>
          <w:b/>
          <w:bCs/>
          <w:color w:val="000000"/>
          <w:sz w:val="20"/>
          <w:szCs w:val="20"/>
        </w:rPr>
        <w:t>Kalogerakis</w:t>
      </w:r>
      <w:proofErr w:type="spellEnd"/>
      <w:r w:rsidRPr="002E7243">
        <w:rPr>
          <w:rFonts w:ascii="Times New Roman" w:hAnsi="Times New Roman" w:cs="Times New Roman"/>
          <w:b/>
          <w:bCs/>
          <w:color w:val="000000"/>
          <w:sz w:val="20"/>
          <w:szCs w:val="20"/>
        </w:rPr>
        <w:t xml:space="preserve"> N. </w:t>
      </w:r>
      <w:r w:rsidRPr="002E7243">
        <w:rPr>
          <w:rFonts w:ascii="Times New Roman" w:hAnsi="Times New Roman" w:cs="Times New Roman"/>
          <w:b/>
          <w:bCs/>
          <w:color w:val="000000"/>
          <w:sz w:val="20"/>
          <w:szCs w:val="20"/>
          <w:lang w:eastAsia="zh-CN"/>
        </w:rPr>
        <w:t>(</w:t>
      </w:r>
      <w:r w:rsidRPr="002E7243">
        <w:rPr>
          <w:rFonts w:ascii="Times New Roman" w:hAnsi="Times New Roman" w:cs="Times New Roman"/>
          <w:b/>
          <w:bCs/>
          <w:color w:val="000000"/>
          <w:sz w:val="20"/>
          <w:szCs w:val="20"/>
        </w:rPr>
        <w:t>1989</w:t>
      </w:r>
      <w:r w:rsidRPr="002E7243">
        <w:rPr>
          <w:rFonts w:ascii="Times New Roman" w:hAnsi="Times New Roman" w:cs="Times New Roman"/>
          <w:b/>
          <w:bCs/>
          <w:color w:val="000000"/>
          <w:sz w:val="20"/>
          <w:szCs w:val="20"/>
          <w:lang w:eastAsia="zh-CN"/>
        </w:rPr>
        <w:t>)</w:t>
      </w:r>
      <w:r w:rsidRPr="002E7243">
        <w:rPr>
          <w:rFonts w:ascii="Times New Roman" w:hAnsi="Times New Roman" w:cs="Times New Roman"/>
          <w:b/>
          <w:bCs/>
          <w:sz w:val="20"/>
          <w:szCs w:val="20"/>
        </w:rPr>
        <w:t xml:space="preserve"> </w:t>
      </w:r>
      <w:r w:rsidRPr="002E7243">
        <w:rPr>
          <w:rFonts w:ascii="Times New Roman" w:hAnsi="Times New Roman" w:cs="Times New Roman"/>
          <w:sz w:val="20"/>
          <w:szCs w:val="20"/>
          <w:lang w:eastAsia="zh-CN"/>
        </w:rPr>
        <w:t xml:space="preserve">they </w:t>
      </w:r>
      <w:r w:rsidRPr="002E7243">
        <w:rPr>
          <w:rFonts w:ascii="Times New Roman" w:hAnsi="Times New Roman" w:cs="Times New Roman"/>
          <w:sz w:val="20"/>
          <w:szCs w:val="20"/>
        </w:rPr>
        <w:t xml:space="preserve">conducted </w:t>
      </w:r>
      <w:r w:rsidRPr="002E7243">
        <w:rPr>
          <w:rFonts w:ascii="Times New Roman" w:hAnsi="Times New Roman" w:cs="Times New Roman"/>
          <w:sz w:val="20"/>
          <w:szCs w:val="20"/>
          <w:lang w:eastAsia="zh-CN"/>
        </w:rPr>
        <w:t xml:space="preserve">the </w:t>
      </w:r>
      <w:r w:rsidRPr="002E7243">
        <w:rPr>
          <w:rFonts w:ascii="Times New Roman" w:hAnsi="Times New Roman" w:cs="Times New Roman"/>
          <w:sz w:val="20"/>
          <w:szCs w:val="20"/>
        </w:rPr>
        <w:t xml:space="preserve">study to evaluate ability of </w:t>
      </w:r>
      <w:proofErr w:type="spellStart"/>
      <w:r w:rsidRPr="002E7243">
        <w:rPr>
          <w:rFonts w:ascii="Times New Roman" w:hAnsi="Times New Roman" w:cs="Times New Roman"/>
          <w:sz w:val="20"/>
          <w:szCs w:val="20"/>
        </w:rPr>
        <w:t>Bourgoyne</w:t>
      </w:r>
      <w:proofErr w:type="spellEnd"/>
      <w:r w:rsidRPr="002E7243">
        <w:rPr>
          <w:rFonts w:ascii="Times New Roman" w:hAnsi="Times New Roman" w:cs="Times New Roman"/>
          <w:sz w:val="20"/>
          <w:szCs w:val="20"/>
        </w:rPr>
        <w:t xml:space="preserve"> and Young drilling model to predict rate of penetration with high accuracy for two offshore wells in Canadian east coast area. Analysis was conducted using four scenarios</w:t>
      </w:r>
      <w:r w:rsidRPr="002E7243">
        <w:rPr>
          <w:rFonts w:ascii="Times New Roman" w:hAnsi="Times New Roman" w:cs="Times New Roman"/>
          <w:b/>
          <w:bCs/>
          <w:sz w:val="20"/>
          <w:szCs w:val="20"/>
        </w:rPr>
        <w:t xml:space="preserve"> </w:t>
      </w:r>
      <w:r w:rsidRPr="002E7243">
        <w:rPr>
          <w:rFonts w:ascii="Times New Roman" w:hAnsi="Times New Roman" w:cs="Times New Roman"/>
          <w:b/>
          <w:bCs/>
          <w:sz w:val="20"/>
          <w:szCs w:val="20"/>
          <w:lang w:eastAsia="zh-CN"/>
        </w:rPr>
        <w:t>(</w:t>
      </w:r>
      <w:r w:rsidRPr="002E7243">
        <w:rPr>
          <w:rFonts w:ascii="Times New Roman" w:hAnsi="Times New Roman" w:cs="Times New Roman"/>
          <w:sz w:val="20"/>
          <w:szCs w:val="20"/>
        </w:rPr>
        <w:t xml:space="preserve">original </w:t>
      </w:r>
      <w:proofErr w:type="spellStart"/>
      <w:r w:rsidRPr="002E7243">
        <w:rPr>
          <w:rFonts w:ascii="Times New Roman" w:hAnsi="Times New Roman" w:cs="Times New Roman"/>
          <w:sz w:val="20"/>
          <w:szCs w:val="20"/>
        </w:rPr>
        <w:t>Bourgoyne</w:t>
      </w:r>
      <w:proofErr w:type="spellEnd"/>
      <w:r w:rsidRPr="002E7243">
        <w:rPr>
          <w:rFonts w:ascii="Times New Roman" w:hAnsi="Times New Roman" w:cs="Times New Roman"/>
          <w:sz w:val="20"/>
          <w:szCs w:val="20"/>
        </w:rPr>
        <w:t xml:space="preserve"> and Young model</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 xml:space="preserve"> simple three drilling parameter model base on R-W-N</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 xml:space="preserve"> using five drilling parameters out of eight drilling parameters in original model and using extended model for </w:t>
      </w:r>
      <w:proofErr w:type="spellStart"/>
      <w:r w:rsidRPr="002E7243">
        <w:rPr>
          <w:rFonts w:ascii="Times New Roman" w:hAnsi="Times New Roman" w:cs="Times New Roman"/>
          <w:sz w:val="20"/>
          <w:szCs w:val="20"/>
        </w:rPr>
        <w:t>Bourgoyne</w:t>
      </w:r>
      <w:proofErr w:type="spellEnd"/>
      <w:r w:rsidRPr="002E7243">
        <w:rPr>
          <w:rFonts w:ascii="Times New Roman" w:hAnsi="Times New Roman" w:cs="Times New Roman"/>
          <w:sz w:val="20"/>
          <w:szCs w:val="20"/>
        </w:rPr>
        <w:t xml:space="preserve"> and Young model</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w:t>
      </w:r>
      <w:r w:rsidRPr="002E7243">
        <w:rPr>
          <w:rFonts w:ascii="Times New Roman" w:hAnsi="Times New Roman" w:cs="Times New Roman"/>
          <w:b/>
          <w:bCs/>
          <w:sz w:val="20"/>
          <w:szCs w:val="20"/>
        </w:rPr>
        <w:t xml:space="preserve"> </w:t>
      </w:r>
      <w:r w:rsidRPr="002E7243">
        <w:rPr>
          <w:rFonts w:ascii="Times New Roman" w:hAnsi="Times New Roman" w:cs="Times New Roman"/>
          <w:sz w:val="20"/>
          <w:szCs w:val="20"/>
        </w:rPr>
        <w:t>Analysis show</w:t>
      </w:r>
      <w:r w:rsidRPr="002E7243">
        <w:rPr>
          <w:rFonts w:ascii="Times New Roman" w:hAnsi="Times New Roman" w:cs="Times New Roman"/>
          <w:sz w:val="20"/>
          <w:szCs w:val="20"/>
          <w:lang w:eastAsia="zh-CN"/>
        </w:rPr>
        <w:t>ed</w:t>
      </w:r>
      <w:r w:rsidRPr="002E7243">
        <w:rPr>
          <w:rFonts w:ascii="Times New Roman" w:hAnsi="Times New Roman" w:cs="Times New Roman"/>
          <w:sz w:val="20"/>
          <w:szCs w:val="20"/>
        </w:rPr>
        <w:t xml:space="preserve"> significant poorer model than original </w:t>
      </w:r>
      <w:proofErr w:type="spellStart"/>
      <w:r w:rsidRPr="002E7243">
        <w:rPr>
          <w:rFonts w:ascii="Times New Roman" w:hAnsi="Times New Roman" w:cs="Times New Roman"/>
          <w:sz w:val="20"/>
          <w:szCs w:val="20"/>
        </w:rPr>
        <w:t>Bourgoyne</w:t>
      </w:r>
      <w:proofErr w:type="spellEnd"/>
      <w:r w:rsidRPr="002E7243">
        <w:rPr>
          <w:rFonts w:ascii="Times New Roman" w:hAnsi="Times New Roman" w:cs="Times New Roman"/>
          <w:sz w:val="20"/>
          <w:szCs w:val="20"/>
        </w:rPr>
        <w:t xml:space="preserve"> and Young model</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 xml:space="preserve"> </w:t>
      </w:r>
      <w:r w:rsidRPr="002E7243">
        <w:rPr>
          <w:rFonts w:ascii="Times New Roman" w:hAnsi="Times New Roman" w:cs="Times New Roman"/>
          <w:sz w:val="20"/>
          <w:szCs w:val="20"/>
          <w:lang w:eastAsia="zh-CN"/>
        </w:rPr>
        <w:t>F</w:t>
      </w:r>
      <w:r w:rsidRPr="002E7243">
        <w:rPr>
          <w:rFonts w:ascii="Times New Roman" w:hAnsi="Times New Roman" w:cs="Times New Roman"/>
          <w:sz w:val="20"/>
          <w:szCs w:val="20"/>
        </w:rPr>
        <w:t>ive parameter model shows significant reduction in required data by 40% and acceptable model predictive capability and extended model show</w:t>
      </w:r>
      <w:r w:rsidRPr="002E7243">
        <w:rPr>
          <w:rFonts w:ascii="Times New Roman" w:hAnsi="Times New Roman" w:cs="Times New Roman"/>
          <w:sz w:val="20"/>
          <w:szCs w:val="20"/>
          <w:lang w:eastAsia="zh-CN"/>
        </w:rPr>
        <w:t>ed</w:t>
      </w:r>
      <w:r w:rsidRPr="002E7243">
        <w:rPr>
          <w:rFonts w:ascii="Times New Roman" w:hAnsi="Times New Roman" w:cs="Times New Roman"/>
          <w:sz w:val="20"/>
          <w:szCs w:val="20"/>
        </w:rPr>
        <w:t xml:space="preserve"> poorer result than that obtained by each well individually</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 xml:space="preserve"> </w:t>
      </w:r>
      <w:r w:rsidRPr="002E7243">
        <w:rPr>
          <w:rFonts w:ascii="Times New Roman" w:hAnsi="Times New Roman" w:cs="Times New Roman"/>
          <w:sz w:val="20"/>
          <w:szCs w:val="20"/>
          <w:lang w:eastAsia="zh-CN"/>
        </w:rPr>
        <w:t>T</w:t>
      </w:r>
      <w:r w:rsidRPr="002E7243">
        <w:rPr>
          <w:rFonts w:ascii="Times New Roman" w:hAnsi="Times New Roman" w:cs="Times New Roman"/>
          <w:sz w:val="20"/>
          <w:szCs w:val="20"/>
        </w:rPr>
        <w:t>hus highlighted availability to reduced sub functions from eight to five sub functions without significant loss in predictive capability.</w:t>
      </w:r>
      <w:r w:rsidRPr="002E7243">
        <w:rPr>
          <w:rFonts w:ascii="Times New Roman" w:hAnsi="Times New Roman" w:cs="Times New Roman"/>
          <w:sz w:val="20"/>
          <w:szCs w:val="20"/>
          <w:lang w:eastAsia="zh-CN"/>
        </w:rPr>
        <w:t xml:space="preserve"> </w:t>
      </w:r>
      <w:r w:rsidRPr="002E7243">
        <w:rPr>
          <w:rFonts w:ascii="Times New Roman" w:hAnsi="Times New Roman" w:cs="Times New Roman"/>
          <w:color w:val="000000"/>
          <w:sz w:val="20"/>
          <w:szCs w:val="20"/>
        </w:rPr>
        <w:t>Studying availability to reduce sub function to reduce amount of raw data by 40% together without significant reduction in predictive capability is considered innovation. Main concern is totally dependent to statistical tests analysis without comparison to coefficients physically meaningful and reliability, more over only two wells data have been used together with multiple regressions for verifications. The following chart explains comparison between above papers considering number of unknown coefficients</w:t>
      </w:r>
      <w:r w:rsidRPr="002E7243">
        <w:rPr>
          <w:rFonts w:ascii="Times New Roman" w:hAnsi="Times New Roman" w:cs="Times New Roman"/>
          <w:color w:val="000000"/>
          <w:sz w:val="20"/>
          <w:szCs w:val="20"/>
          <w:lang w:eastAsia="zh-CN"/>
        </w:rPr>
        <w:t>, figure (2)</w:t>
      </w:r>
    </w:p>
    <w:p w:rsidR="0014394F" w:rsidRDefault="0014394F" w:rsidP="002E7243">
      <w:pPr>
        <w:spacing w:after="0" w:line="240" w:lineRule="auto"/>
        <w:jc w:val="center"/>
        <w:rPr>
          <w:rFonts w:ascii="Times New Roman" w:hAnsi="Times New Roman" w:cs="Times New Roman"/>
          <w:b/>
          <w:i/>
          <w:color w:val="000000"/>
          <w:sz w:val="18"/>
          <w:szCs w:val="20"/>
        </w:rPr>
      </w:pPr>
    </w:p>
    <w:p w:rsidR="0014394F" w:rsidRDefault="0014394F" w:rsidP="002E7243">
      <w:pPr>
        <w:spacing w:after="0" w:line="240" w:lineRule="auto"/>
        <w:jc w:val="center"/>
        <w:rPr>
          <w:rFonts w:ascii="Times New Roman" w:hAnsi="Times New Roman" w:cs="Times New Roman"/>
          <w:b/>
          <w:i/>
          <w:color w:val="000000"/>
          <w:sz w:val="18"/>
          <w:szCs w:val="20"/>
        </w:rPr>
      </w:pPr>
    </w:p>
    <w:p w:rsidR="0014394F" w:rsidRDefault="0014394F" w:rsidP="002E7243">
      <w:pPr>
        <w:spacing w:after="0" w:line="240" w:lineRule="auto"/>
        <w:jc w:val="center"/>
        <w:rPr>
          <w:rFonts w:ascii="Times New Roman" w:hAnsi="Times New Roman" w:cs="Times New Roman"/>
          <w:b/>
          <w:i/>
          <w:color w:val="000000"/>
          <w:sz w:val="18"/>
          <w:szCs w:val="20"/>
        </w:rPr>
      </w:pPr>
    </w:p>
    <w:p w:rsidR="0014394F" w:rsidRDefault="0014394F" w:rsidP="002E7243">
      <w:pPr>
        <w:spacing w:after="0" w:line="240" w:lineRule="auto"/>
        <w:jc w:val="center"/>
        <w:rPr>
          <w:rFonts w:ascii="Times New Roman" w:hAnsi="Times New Roman" w:cs="Times New Roman"/>
          <w:b/>
          <w:i/>
          <w:color w:val="000000"/>
          <w:sz w:val="18"/>
          <w:szCs w:val="20"/>
        </w:rPr>
      </w:pPr>
    </w:p>
    <w:p w:rsidR="0014394F" w:rsidRDefault="0014394F" w:rsidP="002E7243">
      <w:pPr>
        <w:spacing w:after="0" w:line="240" w:lineRule="auto"/>
        <w:jc w:val="center"/>
        <w:rPr>
          <w:rFonts w:ascii="Times New Roman" w:hAnsi="Times New Roman" w:cs="Times New Roman"/>
          <w:b/>
          <w:i/>
          <w:color w:val="000000"/>
          <w:sz w:val="18"/>
          <w:szCs w:val="20"/>
        </w:rPr>
      </w:pPr>
    </w:p>
    <w:p w:rsidR="0014394F" w:rsidRDefault="0014394F" w:rsidP="002E7243">
      <w:pPr>
        <w:spacing w:after="0" w:line="240" w:lineRule="auto"/>
        <w:jc w:val="center"/>
        <w:rPr>
          <w:rFonts w:ascii="Times New Roman" w:hAnsi="Times New Roman" w:cs="Times New Roman"/>
          <w:b/>
          <w:i/>
          <w:color w:val="000000"/>
          <w:sz w:val="18"/>
          <w:szCs w:val="20"/>
        </w:rPr>
      </w:pPr>
    </w:p>
    <w:p w:rsidR="0014394F" w:rsidRDefault="0014394F" w:rsidP="002E7243">
      <w:pPr>
        <w:spacing w:after="0" w:line="240" w:lineRule="auto"/>
        <w:jc w:val="center"/>
        <w:rPr>
          <w:rFonts w:ascii="Times New Roman" w:hAnsi="Times New Roman" w:cs="Times New Roman"/>
          <w:b/>
          <w:i/>
          <w:color w:val="000000"/>
          <w:sz w:val="18"/>
          <w:szCs w:val="20"/>
        </w:rPr>
      </w:pPr>
    </w:p>
    <w:p w:rsidR="0014394F" w:rsidRDefault="0014394F" w:rsidP="002E7243">
      <w:pPr>
        <w:spacing w:after="0" w:line="240" w:lineRule="auto"/>
        <w:jc w:val="center"/>
        <w:rPr>
          <w:rFonts w:ascii="Times New Roman" w:hAnsi="Times New Roman" w:cs="Times New Roman"/>
          <w:b/>
          <w:i/>
          <w:color w:val="000000"/>
          <w:sz w:val="18"/>
          <w:szCs w:val="20"/>
        </w:rPr>
      </w:pPr>
    </w:p>
    <w:p w:rsidR="0014394F" w:rsidRDefault="0014394F" w:rsidP="002E7243">
      <w:pPr>
        <w:spacing w:after="0" w:line="240" w:lineRule="auto"/>
        <w:jc w:val="center"/>
        <w:rPr>
          <w:rFonts w:ascii="Times New Roman" w:hAnsi="Times New Roman" w:cs="Times New Roman"/>
          <w:b/>
          <w:i/>
          <w:color w:val="000000"/>
          <w:sz w:val="18"/>
          <w:szCs w:val="20"/>
        </w:rPr>
      </w:pPr>
    </w:p>
    <w:p w:rsidR="0014394F" w:rsidRDefault="0014394F" w:rsidP="002E7243">
      <w:pPr>
        <w:spacing w:after="0" w:line="240" w:lineRule="auto"/>
        <w:jc w:val="center"/>
        <w:rPr>
          <w:rFonts w:ascii="Times New Roman" w:hAnsi="Times New Roman" w:cs="Times New Roman"/>
          <w:b/>
          <w:i/>
          <w:color w:val="000000"/>
          <w:sz w:val="18"/>
          <w:szCs w:val="20"/>
        </w:rPr>
      </w:pPr>
    </w:p>
    <w:p w:rsidR="0014394F" w:rsidRDefault="0014394F" w:rsidP="002E7243">
      <w:pPr>
        <w:spacing w:after="0" w:line="240" w:lineRule="auto"/>
        <w:jc w:val="center"/>
        <w:rPr>
          <w:rFonts w:ascii="Times New Roman" w:hAnsi="Times New Roman" w:cs="Times New Roman"/>
          <w:b/>
          <w:i/>
          <w:color w:val="000000"/>
          <w:sz w:val="18"/>
          <w:szCs w:val="20"/>
        </w:rPr>
      </w:pPr>
    </w:p>
    <w:p w:rsidR="002E7243" w:rsidRPr="002E7243" w:rsidRDefault="002E7243" w:rsidP="002E7243">
      <w:pPr>
        <w:spacing w:after="0" w:line="240" w:lineRule="auto"/>
        <w:jc w:val="center"/>
        <w:rPr>
          <w:rFonts w:ascii="Times New Roman" w:hAnsi="Times New Roman" w:cs="Times New Roman"/>
          <w:b/>
          <w:i/>
          <w:color w:val="000000"/>
          <w:sz w:val="18"/>
          <w:szCs w:val="20"/>
        </w:rPr>
      </w:pPr>
      <w:r w:rsidRPr="002E7243">
        <w:rPr>
          <w:rFonts w:ascii="Times New Roman" w:hAnsi="Times New Roman" w:cs="Times New Roman"/>
          <w:b/>
          <w:i/>
          <w:noProof/>
          <w:sz w:val="18"/>
          <w:szCs w:val="20"/>
        </w:rPr>
        <w:drawing>
          <wp:inline distT="0" distB="0" distL="0" distR="0">
            <wp:extent cx="5546725" cy="3968115"/>
            <wp:effectExtent l="19050" t="0" r="0" b="0"/>
            <wp:docPr id="2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srcRect/>
                    <a:stretch>
                      <a:fillRect/>
                    </a:stretch>
                  </pic:blipFill>
                  <pic:spPr bwMode="auto">
                    <a:xfrm>
                      <a:off x="0" y="0"/>
                      <a:ext cx="5546725" cy="3968115"/>
                    </a:xfrm>
                    <a:prstGeom prst="rect">
                      <a:avLst/>
                    </a:prstGeom>
                    <a:noFill/>
                    <a:ln w="9525">
                      <a:noFill/>
                      <a:miter lim="800000"/>
                      <a:headEnd/>
                      <a:tailEnd/>
                    </a:ln>
                  </pic:spPr>
                </pic:pic>
              </a:graphicData>
            </a:graphic>
          </wp:inline>
        </w:drawing>
      </w:r>
    </w:p>
    <w:p w:rsidR="002E7243" w:rsidRPr="002E7243" w:rsidRDefault="002E7243" w:rsidP="002E7243">
      <w:pPr>
        <w:spacing w:after="0" w:line="240" w:lineRule="auto"/>
        <w:jc w:val="center"/>
        <w:rPr>
          <w:rFonts w:ascii="Times New Roman" w:hAnsi="Times New Roman" w:cs="Times New Roman"/>
          <w:b/>
          <w:bCs/>
          <w:i/>
          <w:color w:val="000000"/>
          <w:sz w:val="18"/>
          <w:szCs w:val="20"/>
        </w:rPr>
      </w:pPr>
      <w:r w:rsidRPr="002E7243">
        <w:rPr>
          <w:rFonts w:ascii="Times New Roman" w:hAnsi="Times New Roman" w:cs="Times New Roman"/>
          <w:b/>
          <w:bCs/>
          <w:i/>
          <w:color w:val="000000"/>
          <w:sz w:val="18"/>
          <w:szCs w:val="20"/>
        </w:rPr>
        <w:t>Fig</w:t>
      </w:r>
      <w:r w:rsidRPr="002E7243">
        <w:rPr>
          <w:rFonts w:ascii="Times New Roman" w:hAnsi="Times New Roman" w:cs="Times New Roman"/>
          <w:b/>
          <w:bCs/>
          <w:i/>
          <w:color w:val="000000"/>
          <w:sz w:val="18"/>
          <w:szCs w:val="20"/>
          <w:lang w:eastAsia="zh-CN"/>
        </w:rPr>
        <w:t>ure (</w:t>
      </w:r>
      <w:r w:rsidRPr="002E7243">
        <w:rPr>
          <w:rFonts w:ascii="Times New Roman" w:hAnsi="Times New Roman" w:cs="Times New Roman"/>
          <w:b/>
          <w:bCs/>
          <w:i/>
          <w:color w:val="000000"/>
          <w:sz w:val="18"/>
          <w:szCs w:val="20"/>
        </w:rPr>
        <w:t>2</w:t>
      </w:r>
      <w:r w:rsidRPr="002E7243">
        <w:rPr>
          <w:rFonts w:ascii="Times New Roman" w:hAnsi="Times New Roman" w:cs="Times New Roman"/>
          <w:b/>
          <w:bCs/>
          <w:i/>
          <w:color w:val="000000"/>
          <w:sz w:val="18"/>
          <w:szCs w:val="20"/>
          <w:lang w:eastAsia="zh-CN"/>
        </w:rPr>
        <w:t>)</w:t>
      </w:r>
      <w:r w:rsidRPr="002E7243">
        <w:rPr>
          <w:rFonts w:ascii="Times New Roman" w:hAnsi="Times New Roman" w:cs="Times New Roman"/>
          <w:b/>
          <w:bCs/>
          <w:i/>
          <w:color w:val="000000"/>
          <w:sz w:val="18"/>
          <w:szCs w:val="20"/>
        </w:rPr>
        <w:t xml:space="preserve">: </w:t>
      </w:r>
      <w:r w:rsidRPr="002E7243">
        <w:rPr>
          <w:rFonts w:ascii="Times New Roman" w:hAnsi="Times New Roman" w:cs="Times New Roman"/>
          <w:b/>
          <w:bCs/>
          <w:i/>
          <w:color w:val="000000"/>
          <w:sz w:val="18"/>
          <w:szCs w:val="20"/>
          <w:lang w:eastAsia="zh-CN"/>
        </w:rPr>
        <w:t>U</w:t>
      </w:r>
      <w:r w:rsidRPr="002E7243">
        <w:rPr>
          <w:rFonts w:ascii="Times New Roman" w:hAnsi="Times New Roman" w:cs="Times New Roman"/>
          <w:b/>
          <w:i/>
          <w:color w:val="000000"/>
          <w:sz w:val="18"/>
          <w:szCs w:val="20"/>
        </w:rPr>
        <w:t>nknown Coefficients Accuracy Improvement</w:t>
      </w:r>
      <w:r w:rsidRPr="002E7243">
        <w:rPr>
          <w:rFonts w:ascii="Times New Roman" w:hAnsi="Times New Roman" w:cs="Times New Roman"/>
          <w:b/>
          <w:i/>
          <w:color w:val="000000"/>
          <w:sz w:val="18"/>
          <w:szCs w:val="20"/>
          <w:lang w:eastAsia="zh-CN"/>
        </w:rPr>
        <w:t>.</w:t>
      </w:r>
    </w:p>
    <w:p w:rsidR="002E7243" w:rsidRDefault="002E7243" w:rsidP="002E7243">
      <w:pPr>
        <w:spacing w:after="0" w:line="240" w:lineRule="auto"/>
        <w:jc w:val="both"/>
        <w:rPr>
          <w:rFonts w:ascii="Times New Roman" w:hAnsi="Times New Roman" w:cs="Times New Roman"/>
          <w:b/>
          <w:bCs/>
          <w:color w:val="000000"/>
          <w:sz w:val="20"/>
          <w:szCs w:val="20"/>
        </w:rPr>
      </w:pPr>
    </w:p>
    <w:p w:rsidR="002E7243" w:rsidRDefault="002E7243" w:rsidP="002E7243">
      <w:pPr>
        <w:spacing w:after="0" w:line="240" w:lineRule="auto"/>
        <w:jc w:val="both"/>
        <w:rPr>
          <w:rFonts w:ascii="Times New Roman" w:hAnsi="Times New Roman" w:cs="Times New Roman"/>
          <w:color w:val="000000"/>
          <w:sz w:val="20"/>
          <w:szCs w:val="20"/>
        </w:rPr>
      </w:pPr>
      <w:r w:rsidRPr="002E7243">
        <w:rPr>
          <w:rFonts w:ascii="Times New Roman" w:hAnsi="Times New Roman" w:cs="Times New Roman"/>
          <w:b/>
          <w:bCs/>
          <w:color w:val="000000"/>
          <w:sz w:val="20"/>
          <w:szCs w:val="20"/>
        </w:rPr>
        <w:t xml:space="preserve">Neural </w:t>
      </w:r>
      <w:proofErr w:type="spellStart"/>
      <w:r w:rsidRPr="002E7243">
        <w:rPr>
          <w:rFonts w:ascii="Times New Roman" w:hAnsi="Times New Roman" w:cs="Times New Roman"/>
          <w:b/>
          <w:bCs/>
          <w:color w:val="000000"/>
          <w:sz w:val="20"/>
          <w:szCs w:val="20"/>
        </w:rPr>
        <w:t>net work</w:t>
      </w:r>
      <w:proofErr w:type="spellEnd"/>
      <w:r w:rsidRPr="002E7243">
        <w:rPr>
          <w:rFonts w:ascii="Times New Roman" w:hAnsi="Times New Roman" w:cs="Times New Roman"/>
          <w:b/>
          <w:bCs/>
          <w:color w:val="000000"/>
          <w:sz w:val="20"/>
          <w:szCs w:val="20"/>
        </w:rPr>
        <w:t xml:space="preserve"> </w:t>
      </w:r>
      <w:r w:rsidRPr="002E7243">
        <w:rPr>
          <w:rFonts w:ascii="Times New Roman" w:hAnsi="Times New Roman" w:cs="Times New Roman"/>
          <w:color w:val="000000"/>
          <w:sz w:val="20"/>
          <w:szCs w:val="20"/>
        </w:rPr>
        <w:t>is introduced to optimize drilling 1991</w:t>
      </w:r>
      <w:r w:rsidRPr="002E7243">
        <w:rPr>
          <w:rFonts w:ascii="Times New Roman" w:hAnsi="Times New Roman" w:cs="Times New Roman"/>
          <w:color w:val="000000"/>
          <w:sz w:val="20"/>
          <w:szCs w:val="20"/>
          <w:lang w:eastAsia="zh-CN"/>
        </w:rPr>
        <w:t xml:space="preserve"> in which </w:t>
      </w:r>
      <w:r w:rsidRPr="002E7243">
        <w:rPr>
          <w:rFonts w:ascii="Times New Roman" w:hAnsi="Times New Roman" w:cs="Times New Roman"/>
          <w:color w:val="000000"/>
          <w:sz w:val="20"/>
          <w:szCs w:val="20"/>
        </w:rPr>
        <w:t>one of important steps is to identify relationship between drilling variables using one of drilling models</w:t>
      </w:r>
      <w:r w:rsidRPr="002E7243">
        <w:rPr>
          <w:rFonts w:ascii="Times New Roman" w:hAnsi="Times New Roman" w:cs="Times New Roman"/>
          <w:color w:val="000000"/>
          <w:sz w:val="20"/>
          <w:szCs w:val="20"/>
          <w:lang w:eastAsia="zh-CN"/>
        </w:rPr>
        <w:t xml:space="preserve">. </w:t>
      </w:r>
      <w:proofErr w:type="gramStart"/>
      <w:r w:rsidRPr="002E7243">
        <w:rPr>
          <w:rFonts w:ascii="Times New Roman" w:hAnsi="Times New Roman" w:cs="Times New Roman"/>
          <w:color w:val="000000"/>
          <w:sz w:val="20"/>
          <w:szCs w:val="20"/>
          <w:lang w:eastAsia="zh-CN"/>
        </w:rPr>
        <w:t>S</w:t>
      </w:r>
      <w:r w:rsidRPr="002E7243">
        <w:rPr>
          <w:rFonts w:ascii="Times New Roman" w:hAnsi="Times New Roman" w:cs="Times New Roman"/>
          <w:color w:val="000000"/>
          <w:sz w:val="20"/>
          <w:szCs w:val="20"/>
        </w:rPr>
        <w:t>ome  researchers</w:t>
      </w:r>
      <w:proofErr w:type="gramEnd"/>
      <w:r w:rsidRPr="002E7243">
        <w:rPr>
          <w:rFonts w:ascii="Times New Roman" w:hAnsi="Times New Roman" w:cs="Times New Roman"/>
          <w:color w:val="000000"/>
          <w:sz w:val="20"/>
          <w:szCs w:val="20"/>
        </w:rPr>
        <w:t xml:space="preserve"> consider </w:t>
      </w:r>
      <w:proofErr w:type="spellStart"/>
      <w:r w:rsidRPr="002E7243">
        <w:rPr>
          <w:rFonts w:ascii="Times New Roman" w:hAnsi="Times New Roman" w:cs="Times New Roman"/>
          <w:color w:val="000000"/>
          <w:sz w:val="20"/>
          <w:szCs w:val="20"/>
        </w:rPr>
        <w:t>Bourgoyne</w:t>
      </w:r>
      <w:proofErr w:type="spellEnd"/>
      <w:r w:rsidRPr="002E7243">
        <w:rPr>
          <w:rFonts w:ascii="Times New Roman" w:hAnsi="Times New Roman" w:cs="Times New Roman"/>
          <w:color w:val="000000"/>
          <w:sz w:val="20"/>
          <w:szCs w:val="20"/>
        </w:rPr>
        <w:t xml:space="preserve"> and Young model </w:t>
      </w:r>
      <w:r w:rsidRPr="002E7243">
        <w:rPr>
          <w:rFonts w:ascii="Times New Roman" w:hAnsi="Times New Roman" w:cs="Times New Roman"/>
          <w:color w:val="000000"/>
          <w:sz w:val="20"/>
          <w:szCs w:val="20"/>
          <w:lang w:eastAsia="zh-CN"/>
        </w:rPr>
        <w:t>as</w:t>
      </w:r>
      <w:r w:rsidRPr="002E7243">
        <w:rPr>
          <w:rFonts w:ascii="Times New Roman" w:hAnsi="Times New Roman" w:cs="Times New Roman"/>
          <w:color w:val="000000"/>
          <w:sz w:val="20"/>
          <w:szCs w:val="20"/>
        </w:rPr>
        <w:t xml:space="preserve"> one</w:t>
      </w:r>
      <w:r w:rsidRPr="002E7243">
        <w:rPr>
          <w:rFonts w:ascii="Times New Roman" w:hAnsi="Times New Roman" w:cs="Times New Roman"/>
          <w:color w:val="000000"/>
          <w:sz w:val="20"/>
          <w:szCs w:val="20"/>
          <w:lang w:eastAsia="zh-CN"/>
        </w:rPr>
        <w:t xml:space="preserve"> of the </w:t>
      </w:r>
      <w:r w:rsidRPr="002E7243">
        <w:rPr>
          <w:rFonts w:ascii="Times New Roman" w:hAnsi="Times New Roman" w:cs="Times New Roman"/>
          <w:color w:val="000000"/>
          <w:sz w:val="20"/>
          <w:szCs w:val="20"/>
        </w:rPr>
        <w:t xml:space="preserve">best models to define relationship. </w:t>
      </w:r>
      <w:proofErr w:type="spellStart"/>
      <w:r w:rsidRPr="002E7243">
        <w:rPr>
          <w:rFonts w:ascii="Times New Roman" w:hAnsi="Times New Roman" w:cs="Times New Roman"/>
          <w:b/>
          <w:bCs/>
          <w:color w:val="000000"/>
          <w:sz w:val="20"/>
          <w:szCs w:val="20"/>
        </w:rPr>
        <w:t>Rahimzaeh</w:t>
      </w:r>
      <w:proofErr w:type="spellEnd"/>
      <w:r w:rsidRPr="002E7243">
        <w:rPr>
          <w:rFonts w:ascii="Times New Roman" w:hAnsi="Times New Roman" w:cs="Times New Roman"/>
          <w:b/>
          <w:bCs/>
          <w:color w:val="000000"/>
          <w:sz w:val="20"/>
          <w:szCs w:val="20"/>
        </w:rPr>
        <w:t xml:space="preserve"> H., </w:t>
      </w:r>
      <w:proofErr w:type="spellStart"/>
      <w:r w:rsidRPr="002E7243">
        <w:rPr>
          <w:rFonts w:ascii="Times New Roman" w:hAnsi="Times New Roman" w:cs="Times New Roman"/>
          <w:b/>
          <w:bCs/>
          <w:color w:val="000000"/>
          <w:sz w:val="20"/>
          <w:szCs w:val="20"/>
        </w:rPr>
        <w:t>Mostofi</w:t>
      </w:r>
      <w:proofErr w:type="spellEnd"/>
      <w:r w:rsidRPr="002E7243">
        <w:rPr>
          <w:rFonts w:ascii="Times New Roman" w:hAnsi="Times New Roman" w:cs="Times New Roman"/>
          <w:b/>
          <w:bCs/>
          <w:color w:val="000000"/>
          <w:sz w:val="20"/>
          <w:szCs w:val="20"/>
        </w:rPr>
        <w:t xml:space="preserve"> M., </w:t>
      </w:r>
      <w:proofErr w:type="spellStart"/>
      <w:r w:rsidRPr="002E7243">
        <w:rPr>
          <w:rFonts w:ascii="Times New Roman" w:hAnsi="Times New Roman" w:cs="Times New Roman"/>
          <w:b/>
          <w:bCs/>
          <w:color w:val="000000"/>
          <w:sz w:val="20"/>
          <w:szCs w:val="20"/>
        </w:rPr>
        <w:t>Hashemi</w:t>
      </w:r>
      <w:proofErr w:type="spellEnd"/>
      <w:r w:rsidRPr="002E7243">
        <w:rPr>
          <w:rFonts w:ascii="Times New Roman" w:hAnsi="Times New Roman" w:cs="Times New Roman"/>
          <w:b/>
          <w:bCs/>
          <w:color w:val="000000"/>
          <w:sz w:val="20"/>
          <w:szCs w:val="20"/>
        </w:rPr>
        <w:t xml:space="preserve"> A. and </w:t>
      </w:r>
      <w:proofErr w:type="spellStart"/>
      <w:r w:rsidRPr="002E7243">
        <w:rPr>
          <w:rFonts w:ascii="Times New Roman" w:hAnsi="Times New Roman" w:cs="Times New Roman"/>
          <w:b/>
          <w:bCs/>
          <w:color w:val="000000"/>
          <w:sz w:val="20"/>
          <w:szCs w:val="20"/>
        </w:rPr>
        <w:t>Salahshoor</w:t>
      </w:r>
      <w:proofErr w:type="spellEnd"/>
      <w:r w:rsidRPr="002E7243">
        <w:rPr>
          <w:rFonts w:ascii="Times New Roman" w:hAnsi="Times New Roman" w:cs="Times New Roman"/>
          <w:b/>
          <w:bCs/>
          <w:color w:val="000000"/>
          <w:sz w:val="20"/>
          <w:szCs w:val="20"/>
        </w:rPr>
        <w:t xml:space="preserve"> K. </w:t>
      </w:r>
      <w:r w:rsidRPr="002E7243">
        <w:rPr>
          <w:rFonts w:ascii="Times New Roman" w:hAnsi="Times New Roman" w:cs="Times New Roman"/>
          <w:b/>
          <w:bCs/>
          <w:color w:val="000000"/>
          <w:sz w:val="20"/>
          <w:szCs w:val="20"/>
          <w:lang w:eastAsia="zh-CN"/>
        </w:rPr>
        <w:t>(</w:t>
      </w:r>
      <w:r w:rsidRPr="002E7243">
        <w:rPr>
          <w:rFonts w:ascii="Times New Roman" w:hAnsi="Times New Roman" w:cs="Times New Roman"/>
          <w:b/>
          <w:bCs/>
          <w:color w:val="000000"/>
          <w:sz w:val="20"/>
          <w:szCs w:val="20"/>
        </w:rPr>
        <w:t>2010</w:t>
      </w:r>
      <w:r w:rsidRPr="002E7243">
        <w:rPr>
          <w:rFonts w:ascii="Times New Roman" w:hAnsi="Times New Roman" w:cs="Times New Roman"/>
          <w:b/>
          <w:bCs/>
          <w:color w:val="000000"/>
          <w:sz w:val="20"/>
          <w:szCs w:val="20"/>
          <w:lang w:eastAsia="zh-CN"/>
        </w:rPr>
        <w:t xml:space="preserve">) </w:t>
      </w:r>
      <w:r w:rsidRPr="002E7243">
        <w:rPr>
          <w:rFonts w:ascii="Times New Roman" w:hAnsi="Times New Roman" w:cs="Times New Roman"/>
          <w:sz w:val="20"/>
          <w:szCs w:val="20"/>
        </w:rPr>
        <w:t xml:space="preserve">applied </w:t>
      </w:r>
      <w:proofErr w:type="spellStart"/>
      <w:r w:rsidRPr="002E7243">
        <w:rPr>
          <w:rFonts w:ascii="Times New Roman" w:hAnsi="Times New Roman" w:cs="Times New Roman"/>
          <w:sz w:val="20"/>
          <w:szCs w:val="20"/>
        </w:rPr>
        <w:t>Bourgoyne</w:t>
      </w:r>
      <w:proofErr w:type="spellEnd"/>
      <w:r w:rsidRPr="002E7243">
        <w:rPr>
          <w:rFonts w:ascii="Times New Roman" w:hAnsi="Times New Roman" w:cs="Times New Roman"/>
          <w:sz w:val="20"/>
          <w:szCs w:val="20"/>
        </w:rPr>
        <w:t xml:space="preserve"> and Young model, Warren's model and neural </w:t>
      </w:r>
      <w:proofErr w:type="spellStart"/>
      <w:r w:rsidRPr="002E7243">
        <w:rPr>
          <w:rFonts w:ascii="Times New Roman" w:hAnsi="Times New Roman" w:cs="Times New Roman"/>
          <w:sz w:val="20"/>
          <w:szCs w:val="20"/>
        </w:rPr>
        <w:t>net work</w:t>
      </w:r>
      <w:proofErr w:type="spellEnd"/>
      <w:r w:rsidRPr="002E7243">
        <w:rPr>
          <w:rFonts w:ascii="Times New Roman" w:hAnsi="Times New Roman" w:cs="Times New Roman"/>
          <w:sz w:val="20"/>
          <w:szCs w:val="20"/>
        </w:rPr>
        <w:t xml:space="preserve"> model for two wells in one of Iranian gas field </w:t>
      </w:r>
      <w:r w:rsidRPr="002E7243">
        <w:rPr>
          <w:rFonts w:ascii="Times New Roman" w:hAnsi="Times New Roman" w:cs="Times New Roman"/>
          <w:sz w:val="20"/>
          <w:szCs w:val="20"/>
          <w:lang w:eastAsia="zh-CN"/>
        </w:rPr>
        <w:t>at</w:t>
      </w:r>
      <w:r w:rsidRPr="002E7243">
        <w:rPr>
          <w:rFonts w:ascii="Times New Roman" w:hAnsi="Times New Roman" w:cs="Times New Roman"/>
          <w:sz w:val="20"/>
          <w:szCs w:val="20"/>
        </w:rPr>
        <w:t xml:space="preserve"> Persian Gulf area</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 xml:space="preserve"> </w:t>
      </w:r>
      <w:r w:rsidRPr="002E7243">
        <w:rPr>
          <w:rFonts w:ascii="Times New Roman" w:hAnsi="Times New Roman" w:cs="Times New Roman"/>
          <w:sz w:val="20"/>
          <w:szCs w:val="20"/>
          <w:lang w:eastAsia="zh-CN"/>
        </w:rPr>
        <w:t>A</w:t>
      </w:r>
      <w:r w:rsidRPr="002E7243">
        <w:rPr>
          <w:rFonts w:ascii="Times New Roman" w:hAnsi="Times New Roman" w:cs="Times New Roman"/>
          <w:sz w:val="20"/>
          <w:szCs w:val="20"/>
        </w:rPr>
        <w:t>s two first models consider</w:t>
      </w:r>
      <w:r w:rsidRPr="002E7243">
        <w:rPr>
          <w:rFonts w:ascii="Times New Roman" w:hAnsi="Times New Roman" w:cs="Times New Roman"/>
          <w:sz w:val="20"/>
          <w:szCs w:val="20"/>
          <w:lang w:eastAsia="zh-CN"/>
        </w:rPr>
        <w:t>ed</w:t>
      </w:r>
      <w:r w:rsidRPr="002E7243">
        <w:rPr>
          <w:rFonts w:ascii="Times New Roman" w:hAnsi="Times New Roman" w:cs="Times New Roman"/>
          <w:sz w:val="20"/>
          <w:szCs w:val="20"/>
        </w:rPr>
        <w:t xml:space="preserve"> different parameters in order to decrease drilling expenditures and to predict ROP with different accuracies. </w:t>
      </w:r>
      <w:proofErr w:type="spellStart"/>
      <w:r w:rsidRPr="002E7243">
        <w:rPr>
          <w:rFonts w:ascii="Times New Roman" w:hAnsi="Times New Roman" w:cs="Times New Roman"/>
          <w:sz w:val="20"/>
          <w:szCs w:val="20"/>
        </w:rPr>
        <w:t>Bourgoyne</w:t>
      </w:r>
      <w:proofErr w:type="spellEnd"/>
      <w:r w:rsidRPr="002E7243">
        <w:rPr>
          <w:rFonts w:ascii="Times New Roman" w:hAnsi="Times New Roman" w:cs="Times New Roman"/>
          <w:sz w:val="20"/>
          <w:szCs w:val="20"/>
        </w:rPr>
        <w:t xml:space="preserve"> and Young have been developed for each formation individually neglecting bit type</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 xml:space="preserve"> Modified warren's model</w:t>
      </w:r>
      <w:r w:rsidRPr="002E7243">
        <w:rPr>
          <w:rFonts w:ascii="Times New Roman" w:hAnsi="Times New Roman" w:cs="Times New Roman"/>
          <w:sz w:val="20"/>
          <w:szCs w:val="20"/>
          <w:lang w:eastAsia="zh-CN"/>
        </w:rPr>
        <w:t xml:space="preserve"> </w:t>
      </w:r>
      <w:r w:rsidRPr="002E7243">
        <w:rPr>
          <w:rFonts w:ascii="Times New Roman" w:hAnsi="Times New Roman" w:cs="Times New Roman"/>
          <w:sz w:val="20"/>
          <w:szCs w:val="20"/>
        </w:rPr>
        <w:t xml:space="preserve">by </w:t>
      </w:r>
      <w:proofErr w:type="spellStart"/>
      <w:r w:rsidRPr="002E7243">
        <w:rPr>
          <w:rFonts w:ascii="Times New Roman" w:hAnsi="Times New Roman" w:cs="Times New Roman"/>
          <w:sz w:val="20"/>
          <w:szCs w:val="20"/>
        </w:rPr>
        <w:t>Hareland</w:t>
      </w:r>
      <w:proofErr w:type="spellEnd"/>
      <w:r w:rsidRPr="002E7243">
        <w:rPr>
          <w:rFonts w:ascii="Times New Roman" w:hAnsi="Times New Roman" w:cs="Times New Roman"/>
          <w:sz w:val="20"/>
          <w:szCs w:val="20"/>
        </w:rPr>
        <w:t xml:space="preserve"> </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1993</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 xml:space="preserve"> have been used</w:t>
      </w:r>
      <w:r w:rsidRPr="002E7243">
        <w:rPr>
          <w:rFonts w:ascii="Times New Roman" w:hAnsi="Times New Roman" w:cs="Times New Roman"/>
          <w:sz w:val="20"/>
          <w:szCs w:val="20"/>
          <w:lang w:eastAsia="zh-CN"/>
        </w:rPr>
        <w:t xml:space="preserve"> and</w:t>
      </w:r>
      <w:r w:rsidRPr="002E7243">
        <w:rPr>
          <w:rFonts w:ascii="Times New Roman" w:hAnsi="Times New Roman" w:cs="Times New Roman"/>
          <w:sz w:val="20"/>
          <w:szCs w:val="20"/>
        </w:rPr>
        <w:t xml:space="preserve"> developed for each bit run individually neglecting formation type. Available data have been divided to three parts </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60% for training, 20% for validation and 20% for verification</w:t>
      </w:r>
      <w:r w:rsidRPr="002E7243">
        <w:rPr>
          <w:rFonts w:ascii="Times New Roman" w:hAnsi="Times New Roman" w:cs="Times New Roman"/>
          <w:sz w:val="20"/>
          <w:szCs w:val="20"/>
          <w:lang w:eastAsia="zh-CN"/>
        </w:rPr>
        <w:t>) and the</w:t>
      </w:r>
      <w:r w:rsidRPr="002E7243">
        <w:rPr>
          <w:rFonts w:ascii="Times New Roman" w:hAnsi="Times New Roman" w:cs="Times New Roman"/>
          <w:sz w:val="20"/>
          <w:szCs w:val="20"/>
        </w:rPr>
        <w:t xml:space="preserve"> </w:t>
      </w:r>
      <w:r w:rsidRPr="002E7243">
        <w:rPr>
          <w:rFonts w:ascii="Times New Roman" w:hAnsi="Times New Roman" w:cs="Times New Roman"/>
          <w:sz w:val="20"/>
          <w:szCs w:val="20"/>
          <w:lang w:eastAsia="zh-CN"/>
        </w:rPr>
        <w:t>N</w:t>
      </w:r>
      <w:r w:rsidRPr="002E7243">
        <w:rPr>
          <w:rFonts w:ascii="Times New Roman" w:hAnsi="Times New Roman" w:cs="Times New Roman"/>
          <w:sz w:val="20"/>
          <w:szCs w:val="20"/>
        </w:rPr>
        <w:t xml:space="preserve">eural </w:t>
      </w:r>
      <w:r w:rsidRPr="002E7243">
        <w:rPr>
          <w:rFonts w:ascii="Times New Roman" w:hAnsi="Times New Roman" w:cs="Times New Roman"/>
          <w:sz w:val="20"/>
          <w:szCs w:val="20"/>
          <w:lang w:eastAsia="zh-CN"/>
        </w:rPr>
        <w:t>N</w:t>
      </w:r>
      <w:r w:rsidRPr="002E7243">
        <w:rPr>
          <w:rFonts w:ascii="Times New Roman" w:hAnsi="Times New Roman" w:cs="Times New Roman"/>
          <w:sz w:val="20"/>
          <w:szCs w:val="20"/>
        </w:rPr>
        <w:t xml:space="preserve">et </w:t>
      </w:r>
      <w:r w:rsidRPr="002E7243">
        <w:rPr>
          <w:rFonts w:ascii="Times New Roman" w:hAnsi="Times New Roman" w:cs="Times New Roman"/>
          <w:sz w:val="20"/>
          <w:szCs w:val="20"/>
          <w:lang w:eastAsia="zh-CN"/>
        </w:rPr>
        <w:t>W</w:t>
      </w:r>
      <w:r w:rsidRPr="002E7243">
        <w:rPr>
          <w:rFonts w:ascii="Times New Roman" w:hAnsi="Times New Roman" w:cs="Times New Roman"/>
          <w:sz w:val="20"/>
          <w:szCs w:val="20"/>
        </w:rPr>
        <w:t xml:space="preserve">ork fitting tool (NFT) of </w:t>
      </w:r>
      <w:proofErr w:type="spellStart"/>
      <w:r w:rsidRPr="002E7243">
        <w:rPr>
          <w:rFonts w:ascii="Times New Roman" w:hAnsi="Times New Roman" w:cs="Times New Roman"/>
          <w:sz w:val="20"/>
          <w:szCs w:val="20"/>
        </w:rPr>
        <w:t>Matlab</w:t>
      </w:r>
      <w:proofErr w:type="spellEnd"/>
      <w:r w:rsidRPr="002E7243">
        <w:rPr>
          <w:rFonts w:ascii="Times New Roman" w:hAnsi="Times New Roman" w:cs="Times New Roman"/>
          <w:sz w:val="20"/>
          <w:szCs w:val="20"/>
        </w:rPr>
        <w:t xml:space="preserve"> software </w:t>
      </w:r>
      <w:r w:rsidRPr="002E7243">
        <w:rPr>
          <w:rFonts w:ascii="Times New Roman" w:hAnsi="Times New Roman" w:cs="Times New Roman"/>
          <w:sz w:val="20"/>
          <w:szCs w:val="20"/>
          <w:lang w:eastAsia="zh-CN"/>
        </w:rPr>
        <w:t>was</w:t>
      </w:r>
      <w:r w:rsidRPr="002E7243">
        <w:rPr>
          <w:rFonts w:ascii="Times New Roman" w:hAnsi="Times New Roman" w:cs="Times New Roman"/>
          <w:sz w:val="20"/>
          <w:szCs w:val="20"/>
        </w:rPr>
        <w:t xml:space="preserve"> used</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 xml:space="preserve"> </w:t>
      </w:r>
      <w:r w:rsidRPr="002E7243">
        <w:rPr>
          <w:rFonts w:ascii="Times New Roman" w:hAnsi="Times New Roman" w:cs="Times New Roman"/>
          <w:sz w:val="20"/>
          <w:szCs w:val="20"/>
          <w:lang w:eastAsia="zh-CN"/>
        </w:rPr>
        <w:t>E</w:t>
      </w:r>
      <w:r w:rsidRPr="002E7243">
        <w:rPr>
          <w:rFonts w:ascii="Times New Roman" w:hAnsi="Times New Roman" w:cs="Times New Roman"/>
          <w:sz w:val="20"/>
          <w:szCs w:val="20"/>
        </w:rPr>
        <w:t>ight drilling parameters considered as input and ROP as output</w:t>
      </w:r>
      <w:r w:rsidRPr="002E7243">
        <w:rPr>
          <w:rFonts w:ascii="Times New Roman" w:hAnsi="Times New Roman" w:cs="Times New Roman"/>
          <w:sz w:val="20"/>
          <w:szCs w:val="20"/>
          <w:lang w:eastAsia="zh-CN"/>
        </w:rPr>
        <w:t>s</w:t>
      </w:r>
      <w:r w:rsidRPr="002E7243">
        <w:rPr>
          <w:rFonts w:ascii="Times New Roman" w:hAnsi="Times New Roman" w:cs="Times New Roman"/>
          <w:sz w:val="20"/>
          <w:szCs w:val="20"/>
        </w:rPr>
        <w:t xml:space="preserve"> and correlation factor value was 0.847. Authors concluded </w:t>
      </w:r>
      <w:r w:rsidRPr="002E7243">
        <w:rPr>
          <w:rFonts w:ascii="Times New Roman" w:hAnsi="Times New Roman" w:cs="Times New Roman"/>
          <w:sz w:val="20"/>
          <w:szCs w:val="20"/>
          <w:lang w:eastAsia="zh-CN"/>
        </w:rPr>
        <w:t>that</w:t>
      </w:r>
      <w:r w:rsidRPr="002E7243">
        <w:rPr>
          <w:rFonts w:ascii="Times New Roman" w:hAnsi="Times New Roman" w:cs="Times New Roman"/>
          <w:sz w:val="20"/>
          <w:szCs w:val="20"/>
        </w:rPr>
        <w:t xml:space="preserve"> Warren's model show</w:t>
      </w:r>
      <w:r w:rsidRPr="002E7243">
        <w:rPr>
          <w:rFonts w:ascii="Times New Roman" w:hAnsi="Times New Roman" w:cs="Times New Roman"/>
          <w:sz w:val="20"/>
          <w:szCs w:val="20"/>
          <w:lang w:eastAsia="zh-CN"/>
        </w:rPr>
        <w:t>ed</w:t>
      </w:r>
      <w:r w:rsidRPr="002E7243">
        <w:rPr>
          <w:rFonts w:ascii="Times New Roman" w:hAnsi="Times New Roman" w:cs="Times New Roman"/>
          <w:sz w:val="20"/>
          <w:szCs w:val="20"/>
        </w:rPr>
        <w:t xml:space="preserve"> less accuracy in comparison with </w:t>
      </w:r>
      <w:proofErr w:type="spellStart"/>
      <w:r w:rsidRPr="002E7243">
        <w:rPr>
          <w:rFonts w:ascii="Times New Roman" w:hAnsi="Times New Roman" w:cs="Times New Roman"/>
          <w:sz w:val="20"/>
          <w:szCs w:val="20"/>
        </w:rPr>
        <w:t>Bourgoyne</w:t>
      </w:r>
      <w:proofErr w:type="spellEnd"/>
      <w:r w:rsidRPr="002E7243">
        <w:rPr>
          <w:rFonts w:ascii="Times New Roman" w:hAnsi="Times New Roman" w:cs="Times New Roman"/>
          <w:sz w:val="20"/>
          <w:szCs w:val="20"/>
        </w:rPr>
        <w:t xml:space="preserve"> and Young model using genetic algorithm, highlighted that for this case accuracy of </w:t>
      </w:r>
      <w:r w:rsidRPr="002E7243">
        <w:rPr>
          <w:rFonts w:ascii="Times New Roman" w:hAnsi="Times New Roman" w:cs="Times New Roman"/>
          <w:sz w:val="20"/>
          <w:szCs w:val="20"/>
          <w:lang w:eastAsia="zh-CN"/>
        </w:rPr>
        <w:t>W</w:t>
      </w:r>
      <w:r w:rsidRPr="002E7243">
        <w:rPr>
          <w:rFonts w:ascii="Times New Roman" w:hAnsi="Times New Roman" w:cs="Times New Roman"/>
          <w:sz w:val="20"/>
          <w:szCs w:val="20"/>
        </w:rPr>
        <w:t xml:space="preserve">arren's model </w:t>
      </w:r>
      <w:r w:rsidRPr="002E7243">
        <w:rPr>
          <w:rFonts w:ascii="Times New Roman" w:hAnsi="Times New Roman" w:cs="Times New Roman"/>
          <w:sz w:val="20"/>
          <w:szCs w:val="20"/>
          <w:lang w:eastAsia="zh-CN"/>
        </w:rPr>
        <w:t>was</w:t>
      </w:r>
      <w:r w:rsidRPr="002E7243">
        <w:rPr>
          <w:rFonts w:ascii="Times New Roman" w:hAnsi="Times New Roman" w:cs="Times New Roman"/>
          <w:sz w:val="20"/>
          <w:szCs w:val="20"/>
        </w:rPr>
        <w:t xml:space="preserve"> mainly affected by rock strength quality, while </w:t>
      </w:r>
      <w:proofErr w:type="spellStart"/>
      <w:r w:rsidRPr="002E7243">
        <w:rPr>
          <w:rFonts w:ascii="Times New Roman" w:hAnsi="Times New Roman" w:cs="Times New Roman"/>
          <w:sz w:val="20"/>
          <w:szCs w:val="20"/>
        </w:rPr>
        <w:t>Bourgoyne</w:t>
      </w:r>
      <w:proofErr w:type="spellEnd"/>
      <w:r w:rsidRPr="002E7243">
        <w:rPr>
          <w:rFonts w:ascii="Times New Roman" w:hAnsi="Times New Roman" w:cs="Times New Roman"/>
          <w:sz w:val="20"/>
          <w:szCs w:val="20"/>
        </w:rPr>
        <w:t xml:space="preserve"> and Young focuses more on drilling parameters</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 xml:space="preserve"> </w:t>
      </w:r>
      <w:r w:rsidRPr="002E7243">
        <w:rPr>
          <w:rFonts w:ascii="Times New Roman" w:hAnsi="Times New Roman" w:cs="Times New Roman"/>
          <w:sz w:val="20"/>
          <w:szCs w:val="20"/>
          <w:lang w:eastAsia="zh-CN"/>
        </w:rPr>
        <w:t>M</w:t>
      </w:r>
      <w:r w:rsidRPr="002E7243">
        <w:rPr>
          <w:rFonts w:ascii="Times New Roman" w:hAnsi="Times New Roman" w:cs="Times New Roman"/>
          <w:sz w:val="20"/>
          <w:szCs w:val="20"/>
        </w:rPr>
        <w:t xml:space="preserve">oreover the application of neural </w:t>
      </w:r>
      <w:proofErr w:type="spellStart"/>
      <w:r w:rsidRPr="002E7243">
        <w:rPr>
          <w:rFonts w:ascii="Times New Roman" w:hAnsi="Times New Roman" w:cs="Times New Roman"/>
          <w:sz w:val="20"/>
          <w:szCs w:val="20"/>
        </w:rPr>
        <w:t>net work</w:t>
      </w:r>
      <w:proofErr w:type="spellEnd"/>
      <w:r w:rsidRPr="002E7243">
        <w:rPr>
          <w:rFonts w:ascii="Times New Roman" w:hAnsi="Times New Roman" w:cs="Times New Roman"/>
          <w:sz w:val="20"/>
          <w:szCs w:val="20"/>
        </w:rPr>
        <w:t xml:space="preserve"> for prediction of ROP showed more reliable result as it consider more parameters.</w:t>
      </w:r>
      <w:r w:rsidRPr="002E7243">
        <w:rPr>
          <w:rFonts w:ascii="Times New Roman" w:hAnsi="Times New Roman" w:cs="Times New Roman"/>
          <w:sz w:val="20"/>
          <w:szCs w:val="20"/>
          <w:lang w:eastAsia="zh-CN"/>
        </w:rPr>
        <w:t xml:space="preserve"> </w:t>
      </w:r>
      <w:r w:rsidRPr="002E7243">
        <w:rPr>
          <w:rFonts w:ascii="Times New Roman" w:hAnsi="Times New Roman" w:cs="Times New Roman"/>
          <w:color w:val="000000"/>
          <w:sz w:val="20"/>
          <w:szCs w:val="20"/>
          <w:lang w:eastAsia="zh-CN"/>
        </w:rPr>
        <w:t>U</w:t>
      </w:r>
      <w:r w:rsidRPr="002E7243">
        <w:rPr>
          <w:rFonts w:ascii="Times New Roman" w:hAnsi="Times New Roman" w:cs="Times New Roman"/>
          <w:color w:val="000000"/>
          <w:sz w:val="20"/>
          <w:szCs w:val="20"/>
        </w:rPr>
        <w:t xml:space="preserve">sage of </w:t>
      </w:r>
      <w:proofErr w:type="spellStart"/>
      <w:r w:rsidRPr="002E7243">
        <w:rPr>
          <w:rFonts w:ascii="Times New Roman" w:hAnsi="Times New Roman" w:cs="Times New Roman"/>
          <w:color w:val="000000"/>
          <w:sz w:val="20"/>
          <w:szCs w:val="20"/>
        </w:rPr>
        <w:t>Bourgoyne</w:t>
      </w:r>
      <w:proofErr w:type="spellEnd"/>
      <w:r w:rsidRPr="002E7243">
        <w:rPr>
          <w:rFonts w:ascii="Times New Roman" w:hAnsi="Times New Roman" w:cs="Times New Roman"/>
          <w:color w:val="000000"/>
          <w:sz w:val="20"/>
          <w:szCs w:val="20"/>
        </w:rPr>
        <w:t xml:space="preserve"> and Young model with genetic a logarithm, Warren's model and neural </w:t>
      </w:r>
      <w:proofErr w:type="spellStart"/>
      <w:r w:rsidRPr="002E7243">
        <w:rPr>
          <w:rFonts w:ascii="Times New Roman" w:hAnsi="Times New Roman" w:cs="Times New Roman"/>
          <w:color w:val="000000"/>
          <w:sz w:val="20"/>
          <w:szCs w:val="20"/>
        </w:rPr>
        <w:t>net work</w:t>
      </w:r>
      <w:proofErr w:type="spellEnd"/>
      <w:r w:rsidRPr="002E7243">
        <w:rPr>
          <w:rFonts w:ascii="Times New Roman" w:hAnsi="Times New Roman" w:cs="Times New Roman"/>
          <w:color w:val="000000"/>
          <w:sz w:val="20"/>
          <w:szCs w:val="20"/>
        </w:rPr>
        <w:t xml:space="preserve"> is considered as strength; but usage of limited data points for neural </w:t>
      </w:r>
      <w:proofErr w:type="spellStart"/>
      <w:r w:rsidRPr="002E7243">
        <w:rPr>
          <w:rFonts w:ascii="Times New Roman" w:hAnsi="Times New Roman" w:cs="Times New Roman"/>
          <w:color w:val="000000"/>
          <w:sz w:val="20"/>
          <w:szCs w:val="20"/>
        </w:rPr>
        <w:t>net work</w:t>
      </w:r>
      <w:proofErr w:type="spellEnd"/>
      <w:r w:rsidRPr="002E7243">
        <w:rPr>
          <w:rFonts w:ascii="Times New Roman" w:hAnsi="Times New Roman" w:cs="Times New Roman"/>
          <w:color w:val="000000"/>
          <w:sz w:val="20"/>
          <w:szCs w:val="20"/>
        </w:rPr>
        <w:t xml:space="preserve"> which led to slight improvement is considered as weakness. </w:t>
      </w:r>
    </w:p>
    <w:p w:rsidR="002E7243" w:rsidRPr="002E7243" w:rsidRDefault="002E7243" w:rsidP="002E7243">
      <w:pPr>
        <w:spacing w:after="0" w:line="240" w:lineRule="auto"/>
        <w:jc w:val="both"/>
        <w:rPr>
          <w:rFonts w:ascii="Times New Roman" w:hAnsi="Times New Roman" w:cs="Times New Roman"/>
          <w:sz w:val="20"/>
          <w:szCs w:val="20"/>
        </w:rPr>
      </w:pPr>
    </w:p>
    <w:p w:rsidR="002E7243" w:rsidRDefault="002E7243" w:rsidP="002E7243">
      <w:pPr>
        <w:spacing w:after="0" w:line="240" w:lineRule="auto"/>
        <w:jc w:val="both"/>
        <w:rPr>
          <w:rFonts w:ascii="Times New Roman" w:hAnsi="Times New Roman" w:cs="Times New Roman"/>
          <w:sz w:val="20"/>
          <w:szCs w:val="20"/>
          <w:lang w:eastAsia="zh-CN"/>
        </w:rPr>
      </w:pPr>
      <w:proofErr w:type="spellStart"/>
      <w:r w:rsidRPr="002E7243">
        <w:rPr>
          <w:rFonts w:ascii="Times New Roman" w:hAnsi="Times New Roman" w:cs="Times New Roman"/>
          <w:b/>
          <w:bCs/>
          <w:color w:val="000000"/>
          <w:sz w:val="20"/>
          <w:szCs w:val="20"/>
        </w:rPr>
        <w:t>Arabjamaloei</w:t>
      </w:r>
      <w:proofErr w:type="spellEnd"/>
      <w:r w:rsidRPr="002E7243">
        <w:rPr>
          <w:rFonts w:ascii="Times New Roman" w:hAnsi="Times New Roman" w:cs="Times New Roman"/>
          <w:b/>
          <w:bCs/>
          <w:color w:val="000000"/>
          <w:sz w:val="20"/>
          <w:szCs w:val="20"/>
        </w:rPr>
        <w:t xml:space="preserve"> R. and </w:t>
      </w:r>
      <w:proofErr w:type="spellStart"/>
      <w:r w:rsidRPr="002E7243">
        <w:rPr>
          <w:rFonts w:ascii="Times New Roman" w:hAnsi="Times New Roman" w:cs="Times New Roman"/>
          <w:b/>
          <w:bCs/>
          <w:color w:val="000000"/>
          <w:sz w:val="20"/>
          <w:szCs w:val="20"/>
        </w:rPr>
        <w:t>Shadizadeh</w:t>
      </w:r>
      <w:proofErr w:type="spellEnd"/>
      <w:r w:rsidRPr="002E7243">
        <w:rPr>
          <w:rFonts w:ascii="Times New Roman" w:hAnsi="Times New Roman" w:cs="Times New Roman"/>
          <w:b/>
          <w:bCs/>
          <w:color w:val="000000"/>
          <w:sz w:val="20"/>
          <w:szCs w:val="20"/>
        </w:rPr>
        <w:t xml:space="preserve"> S. </w:t>
      </w:r>
      <w:r w:rsidRPr="002E7243">
        <w:rPr>
          <w:rFonts w:ascii="Times New Roman" w:hAnsi="Times New Roman" w:cs="Times New Roman"/>
          <w:b/>
          <w:bCs/>
          <w:color w:val="000000"/>
          <w:sz w:val="20"/>
          <w:szCs w:val="20"/>
          <w:lang w:eastAsia="zh-CN"/>
        </w:rPr>
        <w:t>(</w:t>
      </w:r>
      <w:r w:rsidRPr="002E7243">
        <w:rPr>
          <w:rFonts w:ascii="Times New Roman" w:hAnsi="Times New Roman" w:cs="Times New Roman"/>
          <w:b/>
          <w:bCs/>
          <w:color w:val="000000"/>
          <w:sz w:val="20"/>
          <w:szCs w:val="20"/>
        </w:rPr>
        <w:t>2011</w:t>
      </w:r>
      <w:r w:rsidRPr="002E7243">
        <w:rPr>
          <w:rFonts w:ascii="Times New Roman" w:hAnsi="Times New Roman" w:cs="Times New Roman"/>
          <w:b/>
          <w:bCs/>
          <w:color w:val="000000"/>
          <w:sz w:val="20"/>
          <w:szCs w:val="20"/>
          <w:lang w:eastAsia="zh-CN"/>
        </w:rPr>
        <w:t>)</w:t>
      </w:r>
      <w:r w:rsidRPr="002E7243">
        <w:rPr>
          <w:rFonts w:ascii="Times New Roman" w:hAnsi="Times New Roman" w:cs="Times New Roman"/>
          <w:b/>
          <w:bCs/>
          <w:sz w:val="20"/>
          <w:szCs w:val="20"/>
        </w:rPr>
        <w:t xml:space="preserve"> </w:t>
      </w:r>
      <w:r w:rsidRPr="002E7243">
        <w:rPr>
          <w:rFonts w:ascii="Times New Roman" w:hAnsi="Times New Roman" w:cs="Times New Roman"/>
          <w:sz w:val="20"/>
          <w:szCs w:val="20"/>
          <w:lang w:eastAsia="zh-CN"/>
        </w:rPr>
        <w:t xml:space="preserve">studied </w:t>
      </w:r>
      <w:r w:rsidRPr="002E7243">
        <w:rPr>
          <w:rFonts w:ascii="Times New Roman" w:hAnsi="Times New Roman" w:cs="Times New Roman"/>
          <w:sz w:val="20"/>
          <w:szCs w:val="20"/>
        </w:rPr>
        <w:t xml:space="preserve"> Ahwaz oilfield (Iranian gas field) for thick shale formations (</w:t>
      </w:r>
      <w:proofErr w:type="spellStart"/>
      <w:r w:rsidRPr="002E7243">
        <w:rPr>
          <w:rFonts w:ascii="Times New Roman" w:hAnsi="Times New Roman" w:cs="Times New Roman"/>
          <w:sz w:val="20"/>
          <w:szCs w:val="20"/>
        </w:rPr>
        <w:t>Pabdeh</w:t>
      </w:r>
      <w:proofErr w:type="spellEnd"/>
      <w:r w:rsidRPr="002E7243">
        <w:rPr>
          <w:rFonts w:ascii="Times New Roman" w:hAnsi="Times New Roman" w:cs="Times New Roman"/>
          <w:sz w:val="20"/>
          <w:szCs w:val="20"/>
        </w:rPr>
        <w:t xml:space="preserve"> and </w:t>
      </w:r>
      <w:proofErr w:type="spellStart"/>
      <w:r w:rsidRPr="002E7243">
        <w:rPr>
          <w:rFonts w:ascii="Times New Roman" w:hAnsi="Times New Roman" w:cs="Times New Roman"/>
          <w:sz w:val="20"/>
          <w:szCs w:val="20"/>
        </w:rPr>
        <w:t>Gurpi</w:t>
      </w:r>
      <w:proofErr w:type="spellEnd"/>
      <w:r w:rsidRPr="002E7243">
        <w:rPr>
          <w:rFonts w:ascii="Times New Roman" w:hAnsi="Times New Roman" w:cs="Times New Roman"/>
          <w:sz w:val="20"/>
          <w:szCs w:val="20"/>
        </w:rPr>
        <w:t xml:space="preserve"> formations) </w:t>
      </w:r>
      <w:r w:rsidRPr="002E7243">
        <w:rPr>
          <w:rFonts w:ascii="Times New Roman" w:hAnsi="Times New Roman" w:cs="Times New Roman"/>
          <w:sz w:val="20"/>
          <w:szCs w:val="20"/>
          <w:lang w:eastAsia="zh-CN"/>
        </w:rPr>
        <w:t xml:space="preserve">to </w:t>
      </w:r>
      <w:r w:rsidRPr="002E7243">
        <w:rPr>
          <w:rFonts w:ascii="Times New Roman" w:hAnsi="Times New Roman" w:cs="Times New Roman"/>
          <w:sz w:val="20"/>
          <w:szCs w:val="20"/>
        </w:rPr>
        <w:t>predict rate of penetration through development of model using artificial neural network (ANN), statistical</w:t>
      </w:r>
      <w:r w:rsidRPr="002E7243">
        <w:rPr>
          <w:rFonts w:ascii="Times New Roman" w:hAnsi="Times New Roman" w:cs="Times New Roman"/>
          <w:sz w:val="20"/>
          <w:szCs w:val="20"/>
          <w:lang w:eastAsia="zh-CN"/>
        </w:rPr>
        <w:t xml:space="preserve"> </w:t>
      </w:r>
      <w:r w:rsidRPr="002E7243">
        <w:rPr>
          <w:rFonts w:ascii="Times New Roman" w:hAnsi="Times New Roman" w:cs="Times New Roman"/>
          <w:sz w:val="20"/>
          <w:szCs w:val="20"/>
        </w:rPr>
        <w:t xml:space="preserve">and </w:t>
      </w:r>
      <w:proofErr w:type="spellStart"/>
      <w:r w:rsidRPr="002E7243">
        <w:rPr>
          <w:rFonts w:ascii="Times New Roman" w:hAnsi="Times New Roman" w:cs="Times New Roman"/>
          <w:sz w:val="20"/>
          <w:szCs w:val="20"/>
        </w:rPr>
        <w:t>Bourgoyne</w:t>
      </w:r>
      <w:proofErr w:type="spellEnd"/>
      <w:r w:rsidRPr="002E7243">
        <w:rPr>
          <w:rFonts w:ascii="Times New Roman" w:hAnsi="Times New Roman" w:cs="Times New Roman"/>
          <w:sz w:val="20"/>
          <w:szCs w:val="20"/>
        </w:rPr>
        <w:t xml:space="preserve"> and Young model</w:t>
      </w:r>
      <w:r w:rsidRPr="002E7243">
        <w:rPr>
          <w:rFonts w:ascii="Times New Roman" w:hAnsi="Times New Roman" w:cs="Times New Roman"/>
          <w:sz w:val="20"/>
          <w:szCs w:val="20"/>
          <w:lang w:eastAsia="zh-CN"/>
        </w:rPr>
        <w:t>s</w:t>
      </w:r>
      <w:r w:rsidRPr="002E7243">
        <w:rPr>
          <w:rFonts w:ascii="Times New Roman" w:hAnsi="Times New Roman" w:cs="Times New Roman"/>
          <w:sz w:val="20"/>
          <w:szCs w:val="20"/>
        </w:rPr>
        <w:t xml:space="preserve"> with genetic algorithm applied to </w:t>
      </w:r>
      <w:r w:rsidRPr="002E7243">
        <w:rPr>
          <w:rFonts w:ascii="Times New Roman" w:hAnsi="Times New Roman" w:cs="Times New Roman"/>
          <w:sz w:val="20"/>
          <w:szCs w:val="20"/>
          <w:lang w:eastAsia="zh-CN"/>
        </w:rPr>
        <w:t xml:space="preserve">the </w:t>
      </w:r>
      <w:r w:rsidRPr="002E7243">
        <w:rPr>
          <w:rFonts w:ascii="Times New Roman" w:hAnsi="Times New Roman" w:cs="Times New Roman"/>
          <w:sz w:val="20"/>
          <w:szCs w:val="20"/>
        </w:rPr>
        <w:t xml:space="preserve">same area for comparison purpose. To eliminate large amount of required input data combination of input data have been carried out depends on parameters relationship to be seven sub functions. Data filtration have been carried out to exclude odd values as preparation for ANN based on experience and through actual </w:t>
      </w:r>
      <w:r w:rsidRPr="002E7243">
        <w:rPr>
          <w:rFonts w:ascii="Times New Roman" w:hAnsi="Times New Roman" w:cs="Times New Roman"/>
          <w:sz w:val="20"/>
          <w:szCs w:val="20"/>
          <w:lang w:eastAsia="zh-CN"/>
        </w:rPr>
        <w:t xml:space="preserve">versus </w:t>
      </w:r>
      <w:r w:rsidRPr="002E7243">
        <w:rPr>
          <w:rFonts w:ascii="Times New Roman" w:hAnsi="Times New Roman" w:cs="Times New Roman"/>
          <w:sz w:val="20"/>
          <w:szCs w:val="20"/>
        </w:rPr>
        <w:t>predicted ROP plot</w:t>
      </w:r>
      <w:r w:rsidRPr="002E7243">
        <w:rPr>
          <w:rFonts w:ascii="Times New Roman" w:hAnsi="Times New Roman" w:cs="Times New Roman"/>
          <w:sz w:val="20"/>
          <w:szCs w:val="20"/>
          <w:lang w:eastAsia="zh-CN"/>
        </w:rPr>
        <w:t>s</w:t>
      </w:r>
      <w:r w:rsidRPr="002E7243">
        <w:rPr>
          <w:rFonts w:ascii="Times New Roman" w:hAnsi="Times New Roman" w:cs="Times New Roman"/>
          <w:sz w:val="20"/>
          <w:szCs w:val="20"/>
        </w:rPr>
        <w:t xml:space="preserve">. Neural </w:t>
      </w:r>
      <w:proofErr w:type="spellStart"/>
      <w:r w:rsidRPr="002E7243">
        <w:rPr>
          <w:rFonts w:ascii="Times New Roman" w:hAnsi="Times New Roman" w:cs="Times New Roman"/>
          <w:sz w:val="20"/>
          <w:szCs w:val="20"/>
        </w:rPr>
        <w:t>net work</w:t>
      </w:r>
      <w:proofErr w:type="spellEnd"/>
      <w:r w:rsidRPr="002E7243">
        <w:rPr>
          <w:rFonts w:ascii="Times New Roman" w:hAnsi="Times New Roman" w:cs="Times New Roman"/>
          <w:sz w:val="20"/>
          <w:szCs w:val="20"/>
        </w:rPr>
        <w:t xml:space="preserve"> model shows better prediction compared to both statistical and </w:t>
      </w:r>
      <w:proofErr w:type="spellStart"/>
      <w:r w:rsidRPr="002E7243">
        <w:rPr>
          <w:rFonts w:ascii="Times New Roman" w:hAnsi="Times New Roman" w:cs="Times New Roman"/>
          <w:sz w:val="20"/>
          <w:szCs w:val="20"/>
        </w:rPr>
        <w:t>Bourgoyne</w:t>
      </w:r>
      <w:proofErr w:type="spellEnd"/>
      <w:r w:rsidRPr="002E7243">
        <w:rPr>
          <w:rFonts w:ascii="Times New Roman" w:hAnsi="Times New Roman" w:cs="Times New Roman"/>
          <w:sz w:val="20"/>
          <w:szCs w:val="20"/>
        </w:rPr>
        <w:t xml:space="preserve"> and Young model</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 xml:space="preserve"> </w:t>
      </w:r>
      <w:r w:rsidRPr="002E7243">
        <w:rPr>
          <w:rFonts w:ascii="Times New Roman" w:hAnsi="Times New Roman" w:cs="Times New Roman"/>
          <w:sz w:val="20"/>
          <w:szCs w:val="20"/>
          <w:lang w:eastAsia="zh-CN"/>
        </w:rPr>
        <w:t>R</w:t>
      </w:r>
      <w:r w:rsidRPr="002E7243">
        <w:rPr>
          <w:rFonts w:ascii="Times New Roman" w:hAnsi="Times New Roman" w:cs="Times New Roman"/>
          <w:sz w:val="20"/>
          <w:szCs w:val="20"/>
        </w:rPr>
        <w:t>esult</w:t>
      </w:r>
      <w:r w:rsidRPr="002E7243">
        <w:rPr>
          <w:rFonts w:ascii="Times New Roman" w:hAnsi="Times New Roman" w:cs="Times New Roman"/>
          <w:sz w:val="20"/>
          <w:szCs w:val="20"/>
          <w:lang w:eastAsia="zh-CN"/>
        </w:rPr>
        <w:t>s</w:t>
      </w:r>
      <w:r w:rsidRPr="002E7243">
        <w:rPr>
          <w:rFonts w:ascii="Times New Roman" w:hAnsi="Times New Roman" w:cs="Times New Roman"/>
          <w:sz w:val="20"/>
          <w:szCs w:val="20"/>
        </w:rPr>
        <w:t xml:space="preserve"> have been generalized in other Iranian </w:t>
      </w:r>
      <w:proofErr w:type="spellStart"/>
      <w:r w:rsidRPr="002E7243">
        <w:rPr>
          <w:rFonts w:ascii="Times New Roman" w:hAnsi="Times New Roman" w:cs="Times New Roman"/>
          <w:sz w:val="20"/>
          <w:szCs w:val="20"/>
        </w:rPr>
        <w:t>fileds</w:t>
      </w:r>
      <w:proofErr w:type="spellEnd"/>
      <w:r w:rsidRPr="002E7243">
        <w:rPr>
          <w:rFonts w:ascii="Times New Roman" w:hAnsi="Times New Roman" w:cs="Times New Roman"/>
          <w:sz w:val="20"/>
          <w:szCs w:val="20"/>
        </w:rPr>
        <w:t xml:space="preserve"> and similar </w:t>
      </w:r>
      <w:proofErr w:type="spellStart"/>
      <w:r w:rsidRPr="002E7243">
        <w:rPr>
          <w:rFonts w:ascii="Times New Roman" w:hAnsi="Times New Roman" w:cs="Times New Roman"/>
          <w:sz w:val="20"/>
          <w:szCs w:val="20"/>
        </w:rPr>
        <w:t>shaly</w:t>
      </w:r>
      <w:proofErr w:type="spellEnd"/>
      <w:r w:rsidRPr="002E7243">
        <w:rPr>
          <w:rFonts w:ascii="Times New Roman" w:hAnsi="Times New Roman" w:cs="Times New Roman"/>
          <w:sz w:val="20"/>
          <w:szCs w:val="20"/>
        </w:rPr>
        <w:t xml:space="preserve"> formations in </w:t>
      </w:r>
      <w:r w:rsidRPr="002E7243">
        <w:rPr>
          <w:rFonts w:ascii="Times New Roman" w:hAnsi="Times New Roman" w:cs="Times New Roman"/>
          <w:sz w:val="20"/>
          <w:szCs w:val="20"/>
          <w:lang w:eastAsia="zh-CN"/>
        </w:rPr>
        <w:t xml:space="preserve">the </w:t>
      </w:r>
    </w:p>
    <w:p w:rsidR="002E7243" w:rsidRDefault="002E7243" w:rsidP="002E7243">
      <w:pPr>
        <w:spacing w:after="0" w:line="240" w:lineRule="auto"/>
        <w:jc w:val="both"/>
        <w:rPr>
          <w:rFonts w:ascii="Times New Roman" w:hAnsi="Times New Roman" w:cs="Times New Roman"/>
          <w:sz w:val="20"/>
          <w:szCs w:val="20"/>
          <w:lang w:eastAsia="zh-CN"/>
        </w:rPr>
      </w:pPr>
    </w:p>
    <w:p w:rsidR="002E7243" w:rsidRDefault="002E7243" w:rsidP="002E7243">
      <w:pPr>
        <w:spacing w:after="0" w:line="240" w:lineRule="auto"/>
        <w:jc w:val="both"/>
        <w:rPr>
          <w:rFonts w:ascii="Times New Roman" w:hAnsi="Times New Roman" w:cs="Times New Roman"/>
          <w:color w:val="000000"/>
          <w:sz w:val="20"/>
          <w:szCs w:val="20"/>
        </w:rPr>
      </w:pPr>
      <w:r w:rsidRPr="002E7243">
        <w:rPr>
          <w:rFonts w:ascii="Times New Roman" w:hAnsi="Times New Roman" w:cs="Times New Roman"/>
          <w:sz w:val="20"/>
          <w:szCs w:val="20"/>
          <w:lang w:eastAsia="zh-CN"/>
        </w:rPr>
        <w:t>M</w:t>
      </w:r>
      <w:r w:rsidRPr="002E7243">
        <w:rPr>
          <w:rFonts w:ascii="Times New Roman" w:hAnsi="Times New Roman" w:cs="Times New Roman"/>
          <w:sz w:val="20"/>
          <w:szCs w:val="20"/>
        </w:rPr>
        <w:t>iddle</w:t>
      </w:r>
      <w:r w:rsidRPr="002E7243">
        <w:rPr>
          <w:rFonts w:ascii="Times New Roman" w:hAnsi="Times New Roman" w:cs="Times New Roman"/>
          <w:sz w:val="20"/>
          <w:szCs w:val="20"/>
          <w:lang w:eastAsia="zh-CN"/>
        </w:rPr>
        <w:t xml:space="preserve"> E</w:t>
      </w:r>
      <w:r w:rsidRPr="002E7243">
        <w:rPr>
          <w:rFonts w:ascii="Times New Roman" w:hAnsi="Times New Roman" w:cs="Times New Roman"/>
          <w:sz w:val="20"/>
          <w:szCs w:val="20"/>
        </w:rPr>
        <w:t xml:space="preserve">ast corresponding to </w:t>
      </w:r>
      <w:proofErr w:type="spellStart"/>
      <w:r w:rsidRPr="002E7243">
        <w:rPr>
          <w:rFonts w:ascii="Times New Roman" w:hAnsi="Times New Roman" w:cs="Times New Roman"/>
          <w:sz w:val="20"/>
          <w:szCs w:val="20"/>
        </w:rPr>
        <w:t>Pabdeh</w:t>
      </w:r>
      <w:proofErr w:type="spellEnd"/>
      <w:r w:rsidRPr="002E7243">
        <w:rPr>
          <w:rFonts w:ascii="Times New Roman" w:hAnsi="Times New Roman" w:cs="Times New Roman"/>
          <w:sz w:val="20"/>
          <w:szCs w:val="20"/>
        </w:rPr>
        <w:t xml:space="preserve"> and </w:t>
      </w:r>
      <w:proofErr w:type="spellStart"/>
      <w:r w:rsidRPr="002E7243">
        <w:rPr>
          <w:rFonts w:ascii="Times New Roman" w:hAnsi="Times New Roman" w:cs="Times New Roman"/>
          <w:sz w:val="20"/>
          <w:szCs w:val="20"/>
        </w:rPr>
        <w:t>Shiranish</w:t>
      </w:r>
      <w:proofErr w:type="spellEnd"/>
      <w:r w:rsidRPr="002E7243">
        <w:rPr>
          <w:rFonts w:ascii="Times New Roman" w:hAnsi="Times New Roman" w:cs="Times New Roman"/>
          <w:sz w:val="20"/>
          <w:szCs w:val="20"/>
        </w:rPr>
        <w:t xml:space="preserve"> formations.</w:t>
      </w:r>
      <w:r w:rsidRPr="002E7243">
        <w:rPr>
          <w:rFonts w:ascii="Times New Roman" w:hAnsi="Times New Roman" w:cs="Times New Roman"/>
          <w:sz w:val="20"/>
          <w:szCs w:val="20"/>
          <w:lang w:eastAsia="zh-CN"/>
        </w:rPr>
        <w:t xml:space="preserve"> </w:t>
      </w:r>
      <w:r w:rsidRPr="002E7243">
        <w:rPr>
          <w:rFonts w:ascii="Times New Roman" w:hAnsi="Times New Roman" w:cs="Times New Roman"/>
          <w:color w:val="000000"/>
          <w:sz w:val="20"/>
          <w:szCs w:val="20"/>
        </w:rPr>
        <w:t>Generalization of result for model development to similar formations is considered as strength.</w:t>
      </w:r>
    </w:p>
    <w:p w:rsidR="002E7243" w:rsidRPr="002E7243" w:rsidRDefault="002E7243" w:rsidP="002E7243">
      <w:pPr>
        <w:spacing w:after="0" w:line="240" w:lineRule="auto"/>
        <w:jc w:val="both"/>
        <w:rPr>
          <w:rFonts w:ascii="Times New Roman" w:hAnsi="Times New Roman" w:cs="Times New Roman"/>
          <w:color w:val="000000"/>
          <w:sz w:val="20"/>
          <w:szCs w:val="20"/>
        </w:rPr>
      </w:pPr>
    </w:p>
    <w:p w:rsidR="002E7243" w:rsidRPr="002E7243" w:rsidRDefault="002E7243" w:rsidP="002E7243">
      <w:pPr>
        <w:spacing w:after="0" w:line="240" w:lineRule="auto"/>
        <w:jc w:val="both"/>
        <w:rPr>
          <w:rFonts w:ascii="Times New Roman" w:hAnsi="Times New Roman" w:cs="Times New Roman"/>
          <w:color w:val="000000"/>
          <w:sz w:val="20"/>
          <w:szCs w:val="20"/>
        </w:rPr>
      </w:pPr>
      <w:proofErr w:type="spellStart"/>
      <w:r w:rsidRPr="002E7243">
        <w:rPr>
          <w:rFonts w:ascii="Times New Roman" w:hAnsi="Times New Roman" w:cs="Times New Roman"/>
          <w:b/>
          <w:bCs/>
          <w:sz w:val="20"/>
          <w:szCs w:val="20"/>
        </w:rPr>
        <w:t>Naser</w:t>
      </w:r>
      <w:proofErr w:type="spellEnd"/>
      <w:r w:rsidRPr="002E7243">
        <w:rPr>
          <w:rFonts w:ascii="Times New Roman" w:hAnsi="Times New Roman" w:cs="Times New Roman"/>
          <w:b/>
          <w:bCs/>
          <w:sz w:val="20"/>
          <w:szCs w:val="20"/>
        </w:rPr>
        <w:t xml:space="preserve"> </w:t>
      </w:r>
      <w:proofErr w:type="spellStart"/>
      <w:r w:rsidRPr="002E7243">
        <w:rPr>
          <w:rFonts w:ascii="Times New Roman" w:hAnsi="Times New Roman" w:cs="Times New Roman"/>
          <w:b/>
          <w:bCs/>
          <w:sz w:val="20"/>
          <w:szCs w:val="20"/>
        </w:rPr>
        <w:t>Akhlaghi</w:t>
      </w:r>
      <w:proofErr w:type="spellEnd"/>
      <w:r w:rsidRPr="002E7243">
        <w:rPr>
          <w:rFonts w:ascii="Times New Roman" w:hAnsi="Times New Roman" w:cs="Times New Roman"/>
          <w:b/>
          <w:bCs/>
          <w:sz w:val="20"/>
          <w:szCs w:val="20"/>
        </w:rPr>
        <w:t xml:space="preserve">, </w:t>
      </w:r>
      <w:proofErr w:type="spellStart"/>
      <w:r w:rsidRPr="002E7243">
        <w:rPr>
          <w:rFonts w:ascii="Times New Roman" w:hAnsi="Times New Roman" w:cs="Times New Roman"/>
          <w:b/>
          <w:bCs/>
          <w:sz w:val="20"/>
          <w:szCs w:val="20"/>
        </w:rPr>
        <w:t>Fatemeh</w:t>
      </w:r>
      <w:proofErr w:type="spellEnd"/>
      <w:r w:rsidRPr="002E7243">
        <w:rPr>
          <w:rFonts w:ascii="Times New Roman" w:hAnsi="Times New Roman" w:cs="Times New Roman"/>
          <w:b/>
          <w:bCs/>
          <w:sz w:val="20"/>
          <w:szCs w:val="20"/>
        </w:rPr>
        <w:t xml:space="preserve"> </w:t>
      </w:r>
      <w:proofErr w:type="spellStart"/>
      <w:r w:rsidRPr="002E7243">
        <w:rPr>
          <w:rFonts w:ascii="Times New Roman" w:hAnsi="Times New Roman" w:cs="Times New Roman"/>
          <w:b/>
          <w:bCs/>
          <w:sz w:val="20"/>
          <w:szCs w:val="20"/>
        </w:rPr>
        <w:t>Rezaei</w:t>
      </w:r>
      <w:proofErr w:type="spellEnd"/>
      <w:r w:rsidRPr="002E7243">
        <w:rPr>
          <w:rFonts w:ascii="Times New Roman" w:hAnsi="Times New Roman" w:cs="Times New Roman"/>
          <w:b/>
          <w:bCs/>
          <w:sz w:val="20"/>
          <w:szCs w:val="20"/>
        </w:rPr>
        <w:t xml:space="preserve"> and </w:t>
      </w:r>
      <w:proofErr w:type="spellStart"/>
      <w:r w:rsidRPr="002E7243">
        <w:rPr>
          <w:rFonts w:ascii="Times New Roman" w:hAnsi="Times New Roman" w:cs="Times New Roman"/>
          <w:b/>
          <w:bCs/>
          <w:sz w:val="20"/>
          <w:szCs w:val="20"/>
        </w:rPr>
        <w:t>Nima</w:t>
      </w:r>
      <w:proofErr w:type="spellEnd"/>
      <w:r w:rsidRPr="002E7243">
        <w:rPr>
          <w:rFonts w:ascii="Times New Roman" w:hAnsi="Times New Roman" w:cs="Times New Roman"/>
          <w:b/>
          <w:bCs/>
          <w:sz w:val="20"/>
          <w:szCs w:val="20"/>
        </w:rPr>
        <w:t xml:space="preserve"> </w:t>
      </w:r>
      <w:proofErr w:type="spellStart"/>
      <w:r w:rsidRPr="002E7243">
        <w:rPr>
          <w:rFonts w:ascii="Times New Roman" w:hAnsi="Times New Roman" w:cs="Times New Roman"/>
          <w:b/>
          <w:bCs/>
          <w:sz w:val="20"/>
          <w:szCs w:val="20"/>
        </w:rPr>
        <w:t>Akhlaghi</w:t>
      </w:r>
      <w:proofErr w:type="spellEnd"/>
      <w:r w:rsidRPr="002E7243">
        <w:rPr>
          <w:rFonts w:ascii="Times New Roman" w:hAnsi="Times New Roman" w:cs="Times New Roman"/>
          <w:b/>
          <w:bCs/>
          <w:sz w:val="20"/>
          <w:szCs w:val="20"/>
        </w:rPr>
        <w:t xml:space="preserve"> </w:t>
      </w:r>
      <w:r w:rsidRPr="002E7243">
        <w:rPr>
          <w:rFonts w:ascii="Times New Roman" w:hAnsi="Times New Roman" w:cs="Times New Roman"/>
          <w:b/>
          <w:bCs/>
          <w:sz w:val="20"/>
          <w:szCs w:val="20"/>
          <w:lang w:eastAsia="zh-CN"/>
        </w:rPr>
        <w:t>(</w:t>
      </w:r>
      <w:r w:rsidRPr="002E7243">
        <w:rPr>
          <w:rFonts w:ascii="Times New Roman" w:hAnsi="Times New Roman" w:cs="Times New Roman"/>
          <w:b/>
          <w:bCs/>
          <w:sz w:val="20"/>
          <w:szCs w:val="20"/>
        </w:rPr>
        <w:t>2012</w:t>
      </w:r>
      <w:r w:rsidRPr="002E7243">
        <w:rPr>
          <w:rFonts w:ascii="Times New Roman" w:hAnsi="Times New Roman" w:cs="Times New Roman"/>
          <w:b/>
          <w:bCs/>
          <w:sz w:val="20"/>
          <w:szCs w:val="20"/>
          <w:lang w:eastAsia="zh-CN"/>
        </w:rPr>
        <w:t>)</w:t>
      </w:r>
      <w:r w:rsidRPr="002E7243">
        <w:rPr>
          <w:rFonts w:ascii="Times New Roman" w:hAnsi="Times New Roman" w:cs="Times New Roman"/>
          <w:color w:val="000000"/>
          <w:sz w:val="20"/>
          <w:szCs w:val="20"/>
        </w:rPr>
        <w:t xml:space="preserve"> </w:t>
      </w:r>
      <w:r w:rsidRPr="002E7243">
        <w:rPr>
          <w:rFonts w:ascii="Times New Roman" w:hAnsi="Times New Roman" w:cs="Times New Roman"/>
          <w:sz w:val="20"/>
          <w:szCs w:val="20"/>
        </w:rPr>
        <w:t xml:space="preserve">applied </w:t>
      </w:r>
      <w:proofErr w:type="spellStart"/>
      <w:r w:rsidRPr="002E7243">
        <w:rPr>
          <w:rFonts w:ascii="Times New Roman" w:hAnsi="Times New Roman" w:cs="Times New Roman"/>
          <w:sz w:val="20"/>
          <w:szCs w:val="20"/>
        </w:rPr>
        <w:t>Bourgoyne</w:t>
      </w:r>
      <w:proofErr w:type="spellEnd"/>
      <w:r w:rsidRPr="002E7243">
        <w:rPr>
          <w:rFonts w:ascii="Times New Roman" w:hAnsi="Times New Roman" w:cs="Times New Roman"/>
          <w:sz w:val="20"/>
          <w:szCs w:val="20"/>
        </w:rPr>
        <w:t xml:space="preserve"> and Young model using artificial neural networks to six directional wells in Ahvaz field, in order to eliminate human error and increase accuracy as well. Data set have been divided to three groups</w:t>
      </w:r>
      <w:r w:rsidRPr="002E7243">
        <w:rPr>
          <w:rFonts w:ascii="Times New Roman" w:hAnsi="Times New Roman" w:cs="Times New Roman"/>
          <w:sz w:val="20"/>
          <w:szCs w:val="20"/>
          <w:lang w:eastAsia="zh-CN"/>
        </w:rPr>
        <w:t xml:space="preserve"> (</w:t>
      </w:r>
      <w:r w:rsidRPr="002E7243">
        <w:rPr>
          <w:rFonts w:ascii="Times New Roman" w:hAnsi="Times New Roman" w:cs="Times New Roman"/>
          <w:sz w:val="20"/>
          <w:szCs w:val="20"/>
        </w:rPr>
        <w:t xml:space="preserve">70% training purpose, 15% network validation purpose and 15% </w:t>
      </w:r>
      <w:proofErr w:type="spellStart"/>
      <w:r w:rsidRPr="002E7243">
        <w:rPr>
          <w:rFonts w:ascii="Times New Roman" w:hAnsi="Times New Roman" w:cs="Times New Roman"/>
          <w:sz w:val="20"/>
          <w:szCs w:val="20"/>
        </w:rPr>
        <w:t>sensivity</w:t>
      </w:r>
      <w:proofErr w:type="spellEnd"/>
      <w:r w:rsidRPr="002E7243">
        <w:rPr>
          <w:rFonts w:ascii="Times New Roman" w:hAnsi="Times New Roman" w:cs="Times New Roman"/>
          <w:sz w:val="20"/>
          <w:szCs w:val="20"/>
        </w:rPr>
        <w:t xml:space="preserve"> analysis</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 xml:space="preserve">. Square error method have been used and obtained using least square method </w:t>
      </w:r>
      <w:r w:rsidRPr="002E7243">
        <w:rPr>
          <w:rFonts w:ascii="Times New Roman" w:hAnsi="Times New Roman" w:cs="Times New Roman"/>
          <w:sz w:val="20"/>
          <w:szCs w:val="20"/>
          <w:lang w:eastAsia="zh-CN"/>
        </w:rPr>
        <w:t xml:space="preserve">the </w:t>
      </w:r>
      <w:r w:rsidRPr="002E7243">
        <w:rPr>
          <w:rFonts w:ascii="Times New Roman" w:hAnsi="Times New Roman" w:cs="Times New Roman"/>
          <w:sz w:val="20"/>
          <w:szCs w:val="20"/>
        </w:rPr>
        <w:t>value 0.96704</w:t>
      </w:r>
      <w:r w:rsidRPr="002E7243">
        <w:rPr>
          <w:rFonts w:ascii="Times New Roman" w:hAnsi="Times New Roman" w:cs="Times New Roman"/>
          <w:sz w:val="20"/>
          <w:szCs w:val="20"/>
          <w:lang w:eastAsia="zh-CN"/>
        </w:rPr>
        <w:t xml:space="preserve"> (</w:t>
      </w:r>
      <w:r w:rsidRPr="002E7243">
        <w:rPr>
          <w:rFonts w:ascii="Times New Roman" w:hAnsi="Times New Roman" w:cs="Times New Roman"/>
          <w:sz w:val="20"/>
          <w:szCs w:val="20"/>
        </w:rPr>
        <w:t>close to 1.0</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 xml:space="preserve"> indicated reliable network result.</w:t>
      </w:r>
      <w:r w:rsidRPr="002E7243">
        <w:rPr>
          <w:rFonts w:ascii="Times New Roman" w:hAnsi="Times New Roman" w:cs="Times New Roman"/>
          <w:sz w:val="20"/>
          <w:szCs w:val="20"/>
          <w:lang w:eastAsia="zh-CN"/>
        </w:rPr>
        <w:t xml:space="preserve"> U</w:t>
      </w:r>
      <w:r w:rsidRPr="002E7243">
        <w:rPr>
          <w:rFonts w:ascii="Times New Roman" w:hAnsi="Times New Roman" w:cs="Times New Roman"/>
          <w:color w:val="000000"/>
          <w:sz w:val="20"/>
          <w:szCs w:val="20"/>
        </w:rPr>
        <w:t xml:space="preserve">sing neural </w:t>
      </w:r>
      <w:proofErr w:type="spellStart"/>
      <w:r w:rsidRPr="002E7243">
        <w:rPr>
          <w:rFonts w:ascii="Times New Roman" w:hAnsi="Times New Roman" w:cs="Times New Roman"/>
          <w:color w:val="000000"/>
          <w:sz w:val="20"/>
          <w:szCs w:val="20"/>
        </w:rPr>
        <w:t>net work</w:t>
      </w:r>
      <w:proofErr w:type="spellEnd"/>
      <w:r w:rsidRPr="002E7243">
        <w:rPr>
          <w:rFonts w:ascii="Times New Roman" w:hAnsi="Times New Roman" w:cs="Times New Roman"/>
          <w:color w:val="000000"/>
          <w:sz w:val="20"/>
          <w:szCs w:val="20"/>
        </w:rPr>
        <w:t xml:space="preserve"> to optimize drilling for directional wells through appl</w:t>
      </w:r>
      <w:r w:rsidRPr="002E7243">
        <w:rPr>
          <w:rFonts w:ascii="Times New Roman" w:hAnsi="Times New Roman" w:cs="Times New Roman"/>
          <w:color w:val="000000"/>
          <w:sz w:val="20"/>
          <w:szCs w:val="20"/>
          <w:lang w:eastAsia="zh-CN"/>
        </w:rPr>
        <w:t xml:space="preserve">ying </w:t>
      </w:r>
      <w:proofErr w:type="spellStart"/>
      <w:r w:rsidRPr="002E7243">
        <w:rPr>
          <w:rFonts w:ascii="Times New Roman" w:hAnsi="Times New Roman" w:cs="Times New Roman"/>
          <w:color w:val="000000"/>
          <w:sz w:val="20"/>
          <w:szCs w:val="20"/>
        </w:rPr>
        <w:t>Bourgoyne</w:t>
      </w:r>
      <w:proofErr w:type="spellEnd"/>
      <w:r w:rsidRPr="002E7243">
        <w:rPr>
          <w:rFonts w:ascii="Times New Roman" w:hAnsi="Times New Roman" w:cs="Times New Roman"/>
          <w:color w:val="000000"/>
          <w:sz w:val="20"/>
          <w:szCs w:val="20"/>
        </w:rPr>
        <w:t xml:space="preserve"> and Young model; together with approximately 4-2 million cycles of process and acceptable raw data which led to significant improvement </w:t>
      </w:r>
      <w:r w:rsidRPr="002E7243">
        <w:rPr>
          <w:rFonts w:ascii="Times New Roman" w:hAnsi="Times New Roman" w:cs="Times New Roman"/>
          <w:color w:val="000000"/>
          <w:sz w:val="20"/>
          <w:szCs w:val="20"/>
          <w:lang w:eastAsia="zh-CN"/>
        </w:rPr>
        <w:t>was</w:t>
      </w:r>
      <w:r w:rsidRPr="002E7243">
        <w:rPr>
          <w:rFonts w:ascii="Times New Roman" w:hAnsi="Times New Roman" w:cs="Times New Roman"/>
          <w:color w:val="000000"/>
          <w:sz w:val="20"/>
          <w:szCs w:val="20"/>
        </w:rPr>
        <w:t xml:space="preserve"> considered </w:t>
      </w:r>
      <w:r w:rsidRPr="002E7243">
        <w:rPr>
          <w:rFonts w:ascii="Times New Roman" w:hAnsi="Times New Roman" w:cs="Times New Roman"/>
          <w:color w:val="000000"/>
          <w:sz w:val="20"/>
          <w:szCs w:val="20"/>
          <w:lang w:eastAsia="zh-CN"/>
        </w:rPr>
        <w:t xml:space="preserve">as </w:t>
      </w:r>
      <w:r w:rsidRPr="002E7243">
        <w:rPr>
          <w:rFonts w:ascii="Times New Roman" w:hAnsi="Times New Roman" w:cs="Times New Roman"/>
          <w:color w:val="000000"/>
          <w:sz w:val="20"/>
          <w:szCs w:val="20"/>
        </w:rPr>
        <w:t>strength.</w:t>
      </w:r>
    </w:p>
    <w:p w:rsidR="002E7243" w:rsidRDefault="002E7243" w:rsidP="002E7243">
      <w:pPr>
        <w:spacing w:after="0" w:line="240" w:lineRule="auto"/>
        <w:jc w:val="both"/>
        <w:rPr>
          <w:rFonts w:ascii="Times New Roman" w:hAnsi="Times New Roman" w:cs="Times New Roman"/>
          <w:b/>
          <w:bCs/>
          <w:sz w:val="20"/>
          <w:szCs w:val="20"/>
        </w:rPr>
      </w:pPr>
    </w:p>
    <w:p w:rsidR="002E7243" w:rsidRPr="002E7243" w:rsidRDefault="002E7243" w:rsidP="00B20ADE">
      <w:pPr>
        <w:pStyle w:val="ListParagraph"/>
        <w:numPr>
          <w:ilvl w:val="0"/>
          <w:numId w:val="11"/>
        </w:numPr>
        <w:spacing w:after="0" w:line="240" w:lineRule="auto"/>
        <w:jc w:val="both"/>
        <w:rPr>
          <w:rFonts w:ascii="Times New Roman" w:hAnsi="Times New Roman" w:cs="Times New Roman"/>
          <w:b/>
          <w:bCs/>
          <w:color w:val="44546A" w:themeColor="text2"/>
          <w:szCs w:val="20"/>
        </w:rPr>
      </w:pPr>
      <w:r w:rsidRPr="002E7243">
        <w:rPr>
          <w:rFonts w:ascii="Times New Roman" w:hAnsi="Times New Roman" w:cs="Times New Roman"/>
          <w:b/>
          <w:bCs/>
          <w:color w:val="44546A" w:themeColor="text2"/>
          <w:szCs w:val="20"/>
        </w:rPr>
        <w:t>CONCLUSION</w:t>
      </w:r>
      <w:r w:rsidRPr="002E7243">
        <w:rPr>
          <w:rFonts w:ascii="Times New Roman" w:hAnsi="Times New Roman" w:cs="Times New Roman"/>
          <w:b/>
          <w:bCs/>
          <w:color w:val="44546A" w:themeColor="text2"/>
          <w:szCs w:val="20"/>
          <w:lang w:eastAsia="zh-CN"/>
        </w:rPr>
        <w:t>S AND RECOMMENDATIONS</w:t>
      </w:r>
    </w:p>
    <w:p w:rsidR="002E7243" w:rsidRDefault="002E7243" w:rsidP="002E7243">
      <w:pPr>
        <w:spacing w:after="0" w:line="240" w:lineRule="auto"/>
        <w:jc w:val="both"/>
        <w:rPr>
          <w:rFonts w:ascii="Times New Roman" w:hAnsi="Times New Roman" w:cs="Times New Roman"/>
          <w:sz w:val="20"/>
          <w:szCs w:val="20"/>
        </w:rPr>
      </w:pPr>
    </w:p>
    <w:p w:rsidR="002E7243" w:rsidRPr="002E7243" w:rsidRDefault="002E7243" w:rsidP="002E7243">
      <w:pPr>
        <w:spacing w:after="0" w:line="240" w:lineRule="auto"/>
        <w:jc w:val="both"/>
        <w:rPr>
          <w:rFonts w:ascii="Times New Roman" w:hAnsi="Times New Roman" w:cs="Times New Roman"/>
          <w:sz w:val="20"/>
          <w:szCs w:val="20"/>
        </w:rPr>
      </w:pPr>
      <w:proofErr w:type="spellStart"/>
      <w:r w:rsidRPr="002E7243">
        <w:rPr>
          <w:rFonts w:ascii="Times New Roman" w:hAnsi="Times New Roman" w:cs="Times New Roman"/>
          <w:sz w:val="20"/>
          <w:szCs w:val="20"/>
        </w:rPr>
        <w:t>Bourgoyne</w:t>
      </w:r>
      <w:proofErr w:type="spellEnd"/>
      <w:r w:rsidRPr="002E7243">
        <w:rPr>
          <w:rFonts w:ascii="Times New Roman" w:hAnsi="Times New Roman" w:cs="Times New Roman"/>
          <w:sz w:val="20"/>
          <w:szCs w:val="20"/>
        </w:rPr>
        <w:t xml:space="preserve"> and Young model considered one of best models to optimize drilling as original model consider</w:t>
      </w:r>
      <w:r w:rsidRPr="002E7243">
        <w:rPr>
          <w:rFonts w:ascii="Times New Roman" w:hAnsi="Times New Roman" w:cs="Times New Roman"/>
          <w:sz w:val="20"/>
          <w:szCs w:val="20"/>
          <w:lang w:eastAsia="zh-CN"/>
        </w:rPr>
        <w:t xml:space="preserve">ing </w:t>
      </w:r>
      <w:r w:rsidRPr="002E7243">
        <w:rPr>
          <w:rFonts w:ascii="Times New Roman" w:hAnsi="Times New Roman" w:cs="Times New Roman"/>
          <w:sz w:val="20"/>
          <w:szCs w:val="20"/>
        </w:rPr>
        <w:t xml:space="preserve">eight drilling variables. Depends on scope directions; researches have been divided to three groups: </w:t>
      </w:r>
    </w:p>
    <w:p w:rsidR="002E7243" w:rsidRPr="002E7243" w:rsidRDefault="002E7243" w:rsidP="002E7243">
      <w:pPr>
        <w:spacing w:after="0" w:line="240" w:lineRule="auto"/>
        <w:jc w:val="both"/>
        <w:rPr>
          <w:rFonts w:ascii="Times New Roman" w:hAnsi="Times New Roman" w:cs="Times New Roman"/>
          <w:sz w:val="20"/>
          <w:szCs w:val="20"/>
        </w:rPr>
      </w:pPr>
      <w:r w:rsidRPr="002E7243">
        <w:rPr>
          <w:rFonts w:ascii="Times New Roman" w:hAnsi="Times New Roman" w:cs="Times New Roman"/>
          <w:b/>
          <w:bCs/>
          <w:sz w:val="20"/>
          <w:szCs w:val="20"/>
        </w:rPr>
        <w:t xml:space="preserve">Multiple Regression Approach Group: </w:t>
      </w:r>
      <w:r w:rsidRPr="002E7243">
        <w:rPr>
          <w:rFonts w:ascii="Times New Roman" w:hAnsi="Times New Roman" w:cs="Times New Roman"/>
          <w:sz w:val="20"/>
          <w:szCs w:val="20"/>
        </w:rPr>
        <w:t xml:space="preserve">applied model as it is together with data limitation as main constrain for different area's looking to make it suitable for specific area </w:t>
      </w:r>
      <w:r w:rsidRPr="002E7243">
        <w:rPr>
          <w:rFonts w:ascii="Times New Roman" w:hAnsi="Times New Roman" w:cs="Times New Roman"/>
          <w:sz w:val="20"/>
          <w:szCs w:val="20"/>
          <w:lang w:eastAsia="zh-CN"/>
        </w:rPr>
        <w:t>n</w:t>
      </w:r>
      <w:r w:rsidRPr="002E7243">
        <w:rPr>
          <w:rFonts w:ascii="Times New Roman" w:hAnsi="Times New Roman" w:cs="Times New Roman"/>
          <w:sz w:val="20"/>
          <w:szCs w:val="20"/>
        </w:rPr>
        <w:t xml:space="preserve">eglecting difference conditions comparing to </w:t>
      </w:r>
      <w:r w:rsidRPr="002E7243">
        <w:rPr>
          <w:rFonts w:ascii="Times New Roman" w:hAnsi="Times New Roman" w:cs="Times New Roman"/>
          <w:sz w:val="20"/>
          <w:szCs w:val="20"/>
          <w:lang w:eastAsia="zh-CN"/>
        </w:rPr>
        <w:t xml:space="preserve">the </w:t>
      </w:r>
      <w:r w:rsidRPr="002E7243">
        <w:rPr>
          <w:rFonts w:ascii="Times New Roman" w:hAnsi="Times New Roman" w:cs="Times New Roman"/>
          <w:sz w:val="20"/>
          <w:szCs w:val="20"/>
        </w:rPr>
        <w:t>original model condition</w:t>
      </w:r>
      <w:r w:rsidRPr="002E7243">
        <w:rPr>
          <w:rFonts w:ascii="Times New Roman" w:hAnsi="Times New Roman" w:cs="Times New Roman"/>
          <w:sz w:val="20"/>
          <w:szCs w:val="20"/>
          <w:lang w:eastAsia="zh-CN"/>
        </w:rPr>
        <w:t>.</w:t>
      </w:r>
      <w:r w:rsidRPr="002E7243">
        <w:rPr>
          <w:rFonts w:ascii="Times New Roman" w:hAnsi="Times New Roman" w:cs="Times New Roman"/>
          <w:sz w:val="20"/>
          <w:szCs w:val="20"/>
        </w:rPr>
        <w:t xml:space="preserve"> </w:t>
      </w:r>
      <w:r w:rsidRPr="002E7243">
        <w:rPr>
          <w:rFonts w:ascii="Times New Roman" w:hAnsi="Times New Roman" w:cs="Times New Roman"/>
          <w:sz w:val="20"/>
          <w:szCs w:val="20"/>
          <w:lang w:eastAsia="zh-CN"/>
        </w:rPr>
        <w:t>A</w:t>
      </w:r>
      <w:r w:rsidRPr="002E7243">
        <w:rPr>
          <w:rFonts w:ascii="Times New Roman" w:hAnsi="Times New Roman" w:cs="Times New Roman"/>
          <w:sz w:val="20"/>
          <w:szCs w:val="20"/>
        </w:rPr>
        <w:t xml:space="preserve">s a </w:t>
      </w:r>
      <w:proofErr w:type="gramStart"/>
      <w:r w:rsidRPr="002E7243">
        <w:rPr>
          <w:rFonts w:ascii="Times New Roman" w:hAnsi="Times New Roman" w:cs="Times New Roman"/>
          <w:sz w:val="20"/>
          <w:szCs w:val="20"/>
        </w:rPr>
        <w:t xml:space="preserve">result  </w:t>
      </w:r>
      <w:r w:rsidRPr="002E7243">
        <w:rPr>
          <w:rFonts w:ascii="Times New Roman" w:hAnsi="Times New Roman" w:cs="Times New Roman"/>
          <w:sz w:val="20"/>
          <w:szCs w:val="20"/>
          <w:lang w:eastAsia="zh-CN"/>
        </w:rPr>
        <w:t>it</w:t>
      </w:r>
      <w:proofErr w:type="gramEnd"/>
      <w:r w:rsidRPr="002E7243">
        <w:rPr>
          <w:rFonts w:ascii="Times New Roman" w:hAnsi="Times New Roman" w:cs="Times New Roman"/>
          <w:sz w:val="20"/>
          <w:szCs w:val="20"/>
          <w:lang w:eastAsia="zh-CN"/>
        </w:rPr>
        <w:t xml:space="preserve"> </w:t>
      </w:r>
      <w:r w:rsidRPr="002E7243">
        <w:rPr>
          <w:rFonts w:ascii="Times New Roman" w:hAnsi="Times New Roman" w:cs="Times New Roman"/>
          <w:sz w:val="20"/>
          <w:szCs w:val="20"/>
        </w:rPr>
        <w:t>has less contribution to model develop</w:t>
      </w:r>
      <w:r w:rsidRPr="002E7243">
        <w:rPr>
          <w:rFonts w:ascii="Times New Roman" w:hAnsi="Times New Roman" w:cs="Times New Roman"/>
          <w:sz w:val="20"/>
          <w:szCs w:val="20"/>
          <w:lang w:eastAsia="zh-CN"/>
        </w:rPr>
        <w:t>ment</w:t>
      </w:r>
      <w:r w:rsidRPr="002E7243">
        <w:rPr>
          <w:rFonts w:ascii="Times New Roman" w:hAnsi="Times New Roman" w:cs="Times New Roman"/>
          <w:sz w:val="20"/>
          <w:szCs w:val="20"/>
        </w:rPr>
        <w:t>.</w:t>
      </w:r>
    </w:p>
    <w:p w:rsidR="002E7243" w:rsidRPr="002E7243" w:rsidRDefault="002E7243" w:rsidP="002E7243">
      <w:pPr>
        <w:spacing w:after="0" w:line="240" w:lineRule="auto"/>
        <w:jc w:val="both"/>
        <w:rPr>
          <w:rFonts w:ascii="Times New Roman" w:hAnsi="Times New Roman" w:cs="Times New Roman"/>
          <w:color w:val="000000"/>
          <w:sz w:val="20"/>
          <w:szCs w:val="20"/>
        </w:rPr>
      </w:pPr>
      <w:r w:rsidRPr="002E7243">
        <w:rPr>
          <w:rFonts w:ascii="Times New Roman" w:hAnsi="Times New Roman" w:cs="Times New Roman"/>
          <w:b/>
          <w:bCs/>
          <w:color w:val="000000"/>
          <w:sz w:val="20"/>
          <w:szCs w:val="20"/>
        </w:rPr>
        <w:t xml:space="preserve">Alternative Mathematical Solutions Group: </w:t>
      </w:r>
      <w:r w:rsidRPr="002E7243">
        <w:rPr>
          <w:rFonts w:ascii="Times New Roman" w:hAnsi="Times New Roman" w:cs="Times New Roman"/>
          <w:color w:val="000000"/>
          <w:sz w:val="20"/>
          <w:szCs w:val="20"/>
        </w:rPr>
        <w:t>appl</w:t>
      </w:r>
      <w:r w:rsidRPr="002E7243">
        <w:rPr>
          <w:rFonts w:ascii="Times New Roman" w:hAnsi="Times New Roman" w:cs="Times New Roman"/>
          <w:color w:val="000000"/>
          <w:sz w:val="20"/>
          <w:szCs w:val="20"/>
          <w:lang w:eastAsia="zh-CN"/>
        </w:rPr>
        <w:t>ying</w:t>
      </w:r>
      <w:r w:rsidRPr="002E7243">
        <w:rPr>
          <w:rFonts w:ascii="Times New Roman" w:hAnsi="Times New Roman" w:cs="Times New Roman"/>
          <w:color w:val="000000"/>
          <w:sz w:val="20"/>
          <w:szCs w:val="20"/>
        </w:rPr>
        <w:t xml:space="preserve"> </w:t>
      </w:r>
      <w:proofErr w:type="spellStart"/>
      <w:r w:rsidRPr="002E7243">
        <w:rPr>
          <w:rFonts w:ascii="Times New Roman" w:hAnsi="Times New Roman" w:cs="Times New Roman"/>
          <w:color w:val="000000"/>
          <w:sz w:val="20"/>
          <w:szCs w:val="20"/>
        </w:rPr>
        <w:t>Bourgoyne</w:t>
      </w:r>
      <w:proofErr w:type="spellEnd"/>
      <w:r w:rsidRPr="002E7243">
        <w:rPr>
          <w:rFonts w:ascii="Times New Roman" w:hAnsi="Times New Roman" w:cs="Times New Roman"/>
          <w:color w:val="000000"/>
          <w:sz w:val="20"/>
          <w:szCs w:val="20"/>
        </w:rPr>
        <w:t xml:space="preserve"> and Young model using different mathematical methods to eliminate and overcome data limitation constrain</w:t>
      </w:r>
      <w:r w:rsidRPr="002E7243">
        <w:rPr>
          <w:rFonts w:ascii="Times New Roman" w:hAnsi="Times New Roman" w:cs="Times New Roman"/>
          <w:color w:val="000000"/>
          <w:sz w:val="20"/>
          <w:szCs w:val="20"/>
          <w:lang w:eastAsia="zh-CN"/>
        </w:rPr>
        <w:t>.</w:t>
      </w:r>
      <w:r w:rsidRPr="002E7243">
        <w:rPr>
          <w:rFonts w:ascii="Times New Roman" w:hAnsi="Times New Roman" w:cs="Times New Roman"/>
          <w:color w:val="000000"/>
          <w:sz w:val="20"/>
          <w:szCs w:val="20"/>
        </w:rPr>
        <w:t xml:space="preserve"> </w:t>
      </w:r>
      <w:r w:rsidRPr="002E7243">
        <w:rPr>
          <w:rFonts w:ascii="Times New Roman" w:hAnsi="Times New Roman" w:cs="Times New Roman"/>
          <w:color w:val="000000"/>
          <w:sz w:val="20"/>
          <w:szCs w:val="20"/>
          <w:lang w:eastAsia="zh-CN"/>
        </w:rPr>
        <w:t>S</w:t>
      </w:r>
      <w:r w:rsidRPr="002E7243">
        <w:rPr>
          <w:rFonts w:ascii="Times New Roman" w:hAnsi="Times New Roman" w:cs="Times New Roman"/>
          <w:color w:val="000000"/>
          <w:sz w:val="20"/>
          <w:szCs w:val="20"/>
        </w:rPr>
        <w:t>ome methods prove it</w:t>
      </w:r>
      <w:r w:rsidRPr="002E7243">
        <w:rPr>
          <w:rFonts w:ascii="Times New Roman" w:hAnsi="Times New Roman" w:cs="Times New Roman"/>
          <w:color w:val="000000"/>
          <w:sz w:val="20"/>
          <w:szCs w:val="20"/>
          <w:lang w:eastAsia="zh-CN"/>
        </w:rPr>
        <w:t>s</w:t>
      </w:r>
      <w:r w:rsidRPr="002E7243">
        <w:rPr>
          <w:rFonts w:ascii="Times New Roman" w:hAnsi="Times New Roman" w:cs="Times New Roman"/>
          <w:color w:val="000000"/>
          <w:sz w:val="20"/>
          <w:szCs w:val="20"/>
        </w:rPr>
        <w:t xml:space="preserve"> success and others shows it</w:t>
      </w:r>
      <w:r w:rsidRPr="002E7243">
        <w:rPr>
          <w:rFonts w:ascii="Times New Roman" w:hAnsi="Times New Roman" w:cs="Times New Roman"/>
          <w:color w:val="000000"/>
          <w:sz w:val="20"/>
          <w:szCs w:val="20"/>
          <w:lang w:eastAsia="zh-CN"/>
        </w:rPr>
        <w:t>s</w:t>
      </w:r>
      <w:r w:rsidRPr="002E7243">
        <w:rPr>
          <w:rFonts w:ascii="Times New Roman" w:hAnsi="Times New Roman" w:cs="Times New Roman"/>
          <w:color w:val="000000"/>
          <w:sz w:val="20"/>
          <w:szCs w:val="20"/>
        </w:rPr>
        <w:t xml:space="preserve"> limitations</w:t>
      </w:r>
      <w:r w:rsidRPr="002E7243">
        <w:rPr>
          <w:rFonts w:ascii="Times New Roman" w:hAnsi="Times New Roman" w:cs="Times New Roman"/>
          <w:color w:val="000000"/>
          <w:sz w:val="20"/>
          <w:szCs w:val="20"/>
          <w:lang w:eastAsia="zh-CN"/>
        </w:rPr>
        <w:t xml:space="preserve"> (</w:t>
      </w:r>
      <w:r w:rsidRPr="002E7243">
        <w:rPr>
          <w:rFonts w:ascii="Times New Roman" w:hAnsi="Times New Roman" w:cs="Times New Roman"/>
          <w:color w:val="000000"/>
          <w:sz w:val="20"/>
          <w:szCs w:val="20"/>
        </w:rPr>
        <w:t>genetic a logarithm method is best of alternative method as it give realistic and within arrange coefficients</w:t>
      </w:r>
      <w:r w:rsidRPr="002E7243">
        <w:rPr>
          <w:rFonts w:ascii="Times New Roman" w:hAnsi="Times New Roman" w:cs="Times New Roman"/>
          <w:color w:val="000000"/>
          <w:sz w:val="20"/>
          <w:szCs w:val="20"/>
          <w:lang w:eastAsia="zh-CN"/>
        </w:rPr>
        <w:t>)</w:t>
      </w:r>
      <w:r w:rsidRPr="002E7243">
        <w:rPr>
          <w:rFonts w:ascii="Times New Roman" w:hAnsi="Times New Roman" w:cs="Times New Roman"/>
          <w:color w:val="000000"/>
          <w:sz w:val="20"/>
          <w:szCs w:val="20"/>
        </w:rPr>
        <w:t xml:space="preserve">. </w:t>
      </w:r>
    </w:p>
    <w:p w:rsidR="002E7243" w:rsidRPr="002E7243" w:rsidRDefault="002E7243" w:rsidP="002E7243">
      <w:pPr>
        <w:spacing w:after="0" w:line="240" w:lineRule="auto"/>
        <w:jc w:val="both"/>
        <w:rPr>
          <w:rFonts w:ascii="Times New Roman" w:hAnsi="Times New Roman" w:cs="Times New Roman"/>
          <w:color w:val="000000"/>
          <w:sz w:val="20"/>
          <w:szCs w:val="20"/>
          <w:lang w:eastAsia="zh-CN"/>
        </w:rPr>
      </w:pPr>
      <w:r w:rsidRPr="002E7243">
        <w:rPr>
          <w:rFonts w:ascii="Times New Roman" w:hAnsi="Times New Roman" w:cs="Times New Roman"/>
          <w:b/>
          <w:bCs/>
          <w:color w:val="000000"/>
          <w:sz w:val="20"/>
          <w:szCs w:val="20"/>
        </w:rPr>
        <w:t>Accuracy Improvement Group:</w:t>
      </w:r>
      <w:r w:rsidRPr="002E7243">
        <w:rPr>
          <w:rFonts w:ascii="Times New Roman" w:hAnsi="Times New Roman" w:cs="Times New Roman"/>
          <w:color w:val="000000"/>
          <w:sz w:val="20"/>
          <w:szCs w:val="20"/>
        </w:rPr>
        <w:t xml:space="preserve"> has </w:t>
      </w:r>
      <w:r w:rsidRPr="002E7243">
        <w:rPr>
          <w:rFonts w:ascii="Times New Roman" w:hAnsi="Times New Roman" w:cs="Times New Roman"/>
          <w:color w:val="000000"/>
          <w:sz w:val="20"/>
          <w:szCs w:val="20"/>
          <w:lang w:eastAsia="zh-CN"/>
        </w:rPr>
        <w:t xml:space="preserve">the </w:t>
      </w:r>
      <w:r w:rsidRPr="002E7243">
        <w:rPr>
          <w:rFonts w:ascii="Times New Roman" w:hAnsi="Times New Roman" w:cs="Times New Roman"/>
          <w:color w:val="000000"/>
          <w:sz w:val="20"/>
          <w:szCs w:val="20"/>
        </w:rPr>
        <w:t xml:space="preserve">best contributions to develop the model through considering additional drilling parameters </w:t>
      </w:r>
      <w:r w:rsidRPr="002E7243">
        <w:rPr>
          <w:rFonts w:ascii="Times New Roman" w:hAnsi="Times New Roman" w:cs="Times New Roman"/>
          <w:color w:val="000000"/>
          <w:sz w:val="20"/>
          <w:szCs w:val="20"/>
          <w:lang w:eastAsia="zh-CN"/>
        </w:rPr>
        <w:t xml:space="preserve">(such </w:t>
      </w:r>
      <w:r w:rsidRPr="002E7243">
        <w:rPr>
          <w:rFonts w:ascii="Times New Roman" w:hAnsi="Times New Roman" w:cs="Times New Roman"/>
          <w:color w:val="000000"/>
          <w:sz w:val="20"/>
          <w:szCs w:val="20"/>
        </w:rPr>
        <w:t xml:space="preserve">as </w:t>
      </w:r>
      <w:proofErr w:type="gramStart"/>
      <w:r w:rsidRPr="002E7243">
        <w:rPr>
          <w:rFonts w:ascii="Times New Roman" w:hAnsi="Times New Roman" w:cs="Times New Roman"/>
          <w:color w:val="000000"/>
          <w:sz w:val="20"/>
          <w:szCs w:val="20"/>
        </w:rPr>
        <w:t>hole</w:t>
      </w:r>
      <w:proofErr w:type="gramEnd"/>
      <w:r w:rsidRPr="002E7243">
        <w:rPr>
          <w:rFonts w:ascii="Times New Roman" w:hAnsi="Times New Roman" w:cs="Times New Roman"/>
          <w:color w:val="000000"/>
          <w:sz w:val="20"/>
          <w:szCs w:val="20"/>
        </w:rPr>
        <w:t xml:space="preserve"> cleaning</w:t>
      </w:r>
      <w:r w:rsidRPr="002E7243">
        <w:rPr>
          <w:rFonts w:ascii="Times New Roman" w:hAnsi="Times New Roman" w:cs="Times New Roman"/>
          <w:color w:val="000000"/>
          <w:sz w:val="20"/>
          <w:szCs w:val="20"/>
          <w:lang w:eastAsia="zh-CN"/>
        </w:rPr>
        <w:t>).</w:t>
      </w:r>
      <w:r w:rsidRPr="002E7243">
        <w:rPr>
          <w:rFonts w:ascii="Times New Roman" w:hAnsi="Times New Roman" w:cs="Times New Roman"/>
          <w:color w:val="000000"/>
          <w:sz w:val="20"/>
          <w:szCs w:val="20"/>
        </w:rPr>
        <w:t xml:space="preserve"> </w:t>
      </w:r>
      <w:r w:rsidRPr="002E7243">
        <w:rPr>
          <w:rFonts w:ascii="Times New Roman" w:hAnsi="Times New Roman" w:cs="Times New Roman"/>
          <w:color w:val="000000"/>
          <w:sz w:val="20"/>
          <w:szCs w:val="20"/>
          <w:lang w:eastAsia="zh-CN"/>
        </w:rPr>
        <w:t>M</w:t>
      </w:r>
      <w:r w:rsidRPr="002E7243">
        <w:rPr>
          <w:rFonts w:ascii="Times New Roman" w:hAnsi="Times New Roman" w:cs="Times New Roman"/>
          <w:color w:val="000000"/>
          <w:sz w:val="20"/>
          <w:szCs w:val="20"/>
        </w:rPr>
        <w:t>odif</w:t>
      </w:r>
      <w:r w:rsidRPr="002E7243">
        <w:rPr>
          <w:rFonts w:ascii="Times New Roman" w:hAnsi="Times New Roman" w:cs="Times New Roman"/>
          <w:color w:val="000000"/>
          <w:sz w:val="20"/>
          <w:szCs w:val="20"/>
          <w:lang w:eastAsia="zh-CN"/>
        </w:rPr>
        <w:t>ying</w:t>
      </w:r>
      <w:r w:rsidRPr="002E7243">
        <w:rPr>
          <w:rFonts w:ascii="Times New Roman" w:hAnsi="Times New Roman" w:cs="Times New Roman"/>
          <w:color w:val="000000"/>
          <w:sz w:val="20"/>
          <w:szCs w:val="20"/>
        </w:rPr>
        <w:t xml:space="preserve"> some of drilling parameters especially for directional wells and studied availability to reduce drilling parameters together with high accuracy and appl</w:t>
      </w:r>
      <w:r w:rsidRPr="002E7243">
        <w:rPr>
          <w:rFonts w:ascii="Times New Roman" w:hAnsi="Times New Roman" w:cs="Times New Roman"/>
          <w:color w:val="000000"/>
          <w:sz w:val="20"/>
          <w:szCs w:val="20"/>
          <w:lang w:eastAsia="zh-CN"/>
        </w:rPr>
        <w:t>ying the</w:t>
      </w:r>
      <w:r w:rsidRPr="002E7243">
        <w:rPr>
          <w:rFonts w:ascii="Times New Roman" w:hAnsi="Times New Roman" w:cs="Times New Roman"/>
          <w:color w:val="000000"/>
          <w:sz w:val="20"/>
          <w:szCs w:val="20"/>
        </w:rPr>
        <w:t xml:space="preserve"> artificial </w:t>
      </w:r>
      <w:proofErr w:type="gramStart"/>
      <w:r w:rsidRPr="002E7243">
        <w:rPr>
          <w:rFonts w:ascii="Times New Roman" w:hAnsi="Times New Roman" w:cs="Times New Roman"/>
          <w:color w:val="000000"/>
          <w:sz w:val="20"/>
          <w:szCs w:val="20"/>
        </w:rPr>
        <w:t>Neural</w:t>
      </w:r>
      <w:proofErr w:type="gramEnd"/>
      <w:r w:rsidRPr="002E7243">
        <w:rPr>
          <w:rFonts w:ascii="Times New Roman" w:hAnsi="Times New Roman" w:cs="Times New Roman"/>
          <w:color w:val="000000"/>
          <w:sz w:val="20"/>
          <w:szCs w:val="20"/>
        </w:rPr>
        <w:t xml:space="preserve"> </w:t>
      </w:r>
      <w:proofErr w:type="spellStart"/>
      <w:r w:rsidRPr="002E7243">
        <w:rPr>
          <w:rFonts w:ascii="Times New Roman" w:hAnsi="Times New Roman" w:cs="Times New Roman"/>
          <w:color w:val="000000"/>
          <w:sz w:val="20"/>
          <w:szCs w:val="20"/>
        </w:rPr>
        <w:t>net work</w:t>
      </w:r>
      <w:proofErr w:type="spellEnd"/>
      <w:r w:rsidRPr="002E7243">
        <w:rPr>
          <w:rFonts w:ascii="Times New Roman" w:hAnsi="Times New Roman" w:cs="Times New Roman"/>
          <w:color w:val="000000"/>
          <w:sz w:val="20"/>
          <w:szCs w:val="20"/>
        </w:rPr>
        <w:t xml:space="preserve"> (ANN) considering pervious benefits of later researches.  </w:t>
      </w:r>
    </w:p>
    <w:p w:rsidR="002E7243" w:rsidRPr="002E7243" w:rsidRDefault="002E7243" w:rsidP="002E7243">
      <w:pPr>
        <w:spacing w:after="0" w:line="240" w:lineRule="auto"/>
        <w:jc w:val="both"/>
        <w:rPr>
          <w:rFonts w:ascii="Times New Roman" w:hAnsi="Times New Roman" w:cs="Times New Roman"/>
          <w:b/>
          <w:bCs/>
          <w:color w:val="000000"/>
          <w:sz w:val="20"/>
          <w:szCs w:val="20"/>
          <w:lang w:eastAsia="zh-CN"/>
        </w:rPr>
      </w:pPr>
      <w:r w:rsidRPr="002E7243">
        <w:rPr>
          <w:rFonts w:ascii="Times New Roman" w:hAnsi="Times New Roman" w:cs="Times New Roman"/>
          <w:sz w:val="20"/>
          <w:szCs w:val="20"/>
        </w:rPr>
        <w:t>Considering both benefits and limitations of late researchers from their ancestor's results regardless their group or classifications</w:t>
      </w:r>
      <w:r w:rsidRPr="002E7243">
        <w:rPr>
          <w:rFonts w:ascii="Times New Roman" w:hAnsi="Times New Roman" w:cs="Times New Roman"/>
          <w:color w:val="FF0000"/>
          <w:sz w:val="20"/>
          <w:szCs w:val="20"/>
        </w:rPr>
        <w:t>:</w:t>
      </w:r>
      <w:r w:rsidRPr="002E7243">
        <w:rPr>
          <w:rFonts w:ascii="Times New Roman" w:hAnsi="Times New Roman" w:cs="Times New Roman"/>
          <w:b/>
          <w:bCs/>
          <w:color w:val="000000"/>
          <w:sz w:val="20"/>
          <w:szCs w:val="20"/>
        </w:rPr>
        <w:t xml:space="preserve"> </w:t>
      </w:r>
    </w:p>
    <w:p w:rsidR="002E7243" w:rsidRPr="002E7243" w:rsidRDefault="002E7243" w:rsidP="00B20ADE">
      <w:pPr>
        <w:numPr>
          <w:ilvl w:val="0"/>
          <w:numId w:val="10"/>
        </w:numPr>
        <w:spacing w:after="0" w:line="240" w:lineRule="auto"/>
        <w:jc w:val="both"/>
        <w:rPr>
          <w:rFonts w:ascii="Times New Roman" w:hAnsi="Times New Roman" w:cs="Times New Roman"/>
          <w:color w:val="000000"/>
          <w:sz w:val="20"/>
          <w:szCs w:val="20"/>
        </w:rPr>
      </w:pPr>
      <w:proofErr w:type="gramStart"/>
      <w:r w:rsidRPr="002E7243">
        <w:rPr>
          <w:rFonts w:ascii="Times New Roman" w:hAnsi="Times New Roman" w:cs="Times New Roman"/>
          <w:color w:val="000000"/>
          <w:sz w:val="20"/>
          <w:szCs w:val="20"/>
        </w:rPr>
        <w:t>all</w:t>
      </w:r>
      <w:proofErr w:type="gramEnd"/>
      <w:r w:rsidRPr="002E7243">
        <w:rPr>
          <w:rFonts w:ascii="Times New Roman" w:hAnsi="Times New Roman" w:cs="Times New Roman"/>
          <w:color w:val="000000"/>
          <w:sz w:val="20"/>
          <w:szCs w:val="20"/>
        </w:rPr>
        <w:t xml:space="preserve"> researches looking for alternative solution methods to overcome data limitation and neglecting to look for rooms of improvement  for multiple regression techniques</w:t>
      </w:r>
      <w:r w:rsidRPr="002E7243">
        <w:rPr>
          <w:rFonts w:ascii="Times New Roman" w:hAnsi="Times New Roman" w:cs="Times New Roman"/>
          <w:color w:val="000000"/>
          <w:sz w:val="20"/>
          <w:szCs w:val="20"/>
          <w:lang w:eastAsia="zh-CN"/>
        </w:rPr>
        <w:t>.</w:t>
      </w:r>
    </w:p>
    <w:p w:rsidR="002E7243" w:rsidRPr="002E7243" w:rsidRDefault="002E7243" w:rsidP="00B20ADE">
      <w:pPr>
        <w:numPr>
          <w:ilvl w:val="0"/>
          <w:numId w:val="10"/>
        </w:numPr>
        <w:spacing w:after="0" w:line="240" w:lineRule="auto"/>
        <w:jc w:val="both"/>
        <w:rPr>
          <w:rFonts w:ascii="Times New Roman" w:hAnsi="Times New Roman" w:cs="Times New Roman"/>
          <w:color w:val="000000"/>
          <w:sz w:val="20"/>
          <w:szCs w:val="20"/>
        </w:rPr>
      </w:pPr>
      <w:r w:rsidRPr="002E7243">
        <w:rPr>
          <w:rFonts w:ascii="Times New Roman" w:hAnsi="Times New Roman" w:cs="Times New Roman"/>
          <w:color w:val="000000"/>
          <w:sz w:val="20"/>
          <w:szCs w:val="20"/>
          <w:lang w:eastAsia="zh-CN"/>
        </w:rPr>
        <w:t>M</w:t>
      </w:r>
      <w:r w:rsidRPr="002E7243">
        <w:rPr>
          <w:rFonts w:ascii="Times New Roman" w:hAnsi="Times New Roman" w:cs="Times New Roman"/>
          <w:color w:val="000000"/>
          <w:sz w:val="20"/>
          <w:szCs w:val="20"/>
        </w:rPr>
        <w:t xml:space="preserve">ost of researches applications used </w:t>
      </w:r>
      <w:proofErr w:type="gramStart"/>
      <w:r w:rsidRPr="002E7243">
        <w:rPr>
          <w:rFonts w:ascii="Times New Roman" w:hAnsi="Times New Roman" w:cs="Times New Roman"/>
          <w:color w:val="000000"/>
          <w:sz w:val="20"/>
          <w:szCs w:val="20"/>
        </w:rPr>
        <w:t>only  tri</w:t>
      </w:r>
      <w:proofErr w:type="gramEnd"/>
      <w:r w:rsidRPr="002E7243">
        <w:rPr>
          <w:rFonts w:ascii="Times New Roman" w:hAnsi="Times New Roman" w:cs="Times New Roman"/>
          <w:color w:val="000000"/>
          <w:sz w:val="20"/>
          <w:szCs w:val="20"/>
        </w:rPr>
        <w:t xml:space="preserve">-cone bits as original proposed model and there is a lack of verifications as it is significantly depends on </w:t>
      </w:r>
      <w:r w:rsidRPr="002E7243">
        <w:rPr>
          <w:rFonts w:ascii="Times New Roman" w:hAnsi="Times New Roman" w:cs="Times New Roman"/>
          <w:sz w:val="20"/>
          <w:szCs w:val="20"/>
        </w:rPr>
        <w:t>statistical hypothesis tests</w:t>
      </w:r>
      <w:r w:rsidRPr="002E7243">
        <w:rPr>
          <w:rFonts w:ascii="Times New Roman" w:hAnsi="Times New Roman" w:cs="Times New Roman"/>
          <w:color w:val="000000"/>
          <w:sz w:val="20"/>
          <w:szCs w:val="20"/>
        </w:rPr>
        <w:t xml:space="preserve"> together with absence of numerical </w:t>
      </w:r>
      <w:r w:rsidRPr="002E7243">
        <w:rPr>
          <w:rFonts w:ascii="Times New Roman" w:hAnsi="Times New Roman" w:cs="Times New Roman"/>
          <w:sz w:val="20"/>
          <w:szCs w:val="20"/>
        </w:rPr>
        <w:t xml:space="preserve">simulation applications.  </w:t>
      </w:r>
    </w:p>
    <w:p w:rsidR="002E7243" w:rsidRDefault="002E7243" w:rsidP="002E7243">
      <w:pPr>
        <w:spacing w:after="0" w:line="240" w:lineRule="auto"/>
        <w:jc w:val="both"/>
        <w:rPr>
          <w:rFonts w:ascii="Times New Roman" w:hAnsi="Times New Roman" w:cs="Times New Roman"/>
          <w:color w:val="000000"/>
          <w:sz w:val="20"/>
          <w:szCs w:val="20"/>
        </w:rPr>
      </w:pPr>
    </w:p>
    <w:p w:rsidR="002E7243" w:rsidRPr="002E7243" w:rsidRDefault="002E7243" w:rsidP="002E7243">
      <w:pPr>
        <w:spacing w:after="0" w:line="240" w:lineRule="auto"/>
        <w:jc w:val="both"/>
        <w:rPr>
          <w:rFonts w:ascii="Times New Roman" w:hAnsi="Times New Roman" w:cs="Times New Roman"/>
          <w:color w:val="000000"/>
          <w:sz w:val="20"/>
          <w:szCs w:val="20"/>
          <w:lang w:eastAsia="zh-CN"/>
        </w:rPr>
      </w:pPr>
      <w:r w:rsidRPr="002E7243">
        <w:rPr>
          <w:rFonts w:ascii="Times New Roman" w:hAnsi="Times New Roman" w:cs="Times New Roman"/>
          <w:color w:val="000000"/>
          <w:sz w:val="20"/>
          <w:szCs w:val="20"/>
        </w:rPr>
        <w:t xml:space="preserve">Recommendations are to: </w:t>
      </w:r>
    </w:p>
    <w:p w:rsidR="002E7243" w:rsidRPr="002E7243" w:rsidRDefault="002E7243" w:rsidP="00B20ADE">
      <w:pPr>
        <w:numPr>
          <w:ilvl w:val="0"/>
          <w:numId w:val="10"/>
        </w:numPr>
        <w:spacing w:after="0" w:line="240" w:lineRule="auto"/>
        <w:jc w:val="both"/>
        <w:rPr>
          <w:rFonts w:ascii="Times New Roman" w:hAnsi="Times New Roman" w:cs="Times New Roman"/>
          <w:color w:val="000000"/>
          <w:sz w:val="20"/>
          <w:szCs w:val="20"/>
        </w:rPr>
      </w:pPr>
      <w:proofErr w:type="gramStart"/>
      <w:r w:rsidRPr="002E7243">
        <w:rPr>
          <w:rFonts w:ascii="Times New Roman" w:hAnsi="Times New Roman" w:cs="Times New Roman"/>
          <w:color w:val="000000"/>
          <w:sz w:val="20"/>
          <w:szCs w:val="20"/>
        </w:rPr>
        <w:t>distribute</w:t>
      </w:r>
      <w:proofErr w:type="gramEnd"/>
      <w:r w:rsidRPr="002E7243">
        <w:rPr>
          <w:rFonts w:ascii="Times New Roman" w:hAnsi="Times New Roman" w:cs="Times New Roman"/>
          <w:color w:val="000000"/>
          <w:sz w:val="20"/>
          <w:szCs w:val="20"/>
        </w:rPr>
        <w:t xml:space="preserve"> bit wear equally or depends on drilled formations to overcome data limitation constrain using both tri-cone and PDC drill bits</w:t>
      </w:r>
      <w:r w:rsidRPr="002E7243">
        <w:rPr>
          <w:rFonts w:ascii="Times New Roman" w:hAnsi="Times New Roman" w:cs="Times New Roman"/>
          <w:color w:val="000000"/>
          <w:sz w:val="20"/>
          <w:szCs w:val="20"/>
          <w:lang w:eastAsia="zh-CN"/>
        </w:rPr>
        <w:t>.</w:t>
      </w:r>
    </w:p>
    <w:p w:rsidR="002E7243" w:rsidRPr="002E7243" w:rsidRDefault="002E7243" w:rsidP="002E7243">
      <w:pPr>
        <w:spacing w:after="0" w:line="240" w:lineRule="auto"/>
        <w:jc w:val="both"/>
        <w:rPr>
          <w:rFonts w:ascii="Times New Roman" w:eastAsia="Times New Roman" w:hAnsi="Times New Roman" w:cs="Times New Roman"/>
          <w:sz w:val="20"/>
          <w:szCs w:val="20"/>
          <w:highlight w:val="white"/>
        </w:rPr>
      </w:pPr>
      <w:r w:rsidRPr="002E7243">
        <w:rPr>
          <w:rFonts w:ascii="Times New Roman" w:hAnsi="Times New Roman" w:cs="Times New Roman"/>
          <w:color w:val="000000"/>
          <w:sz w:val="20"/>
          <w:szCs w:val="20"/>
          <w:lang w:eastAsia="zh-CN"/>
        </w:rPr>
        <w:t>C</w:t>
      </w:r>
      <w:r w:rsidRPr="002E7243">
        <w:rPr>
          <w:rFonts w:ascii="Times New Roman" w:hAnsi="Times New Roman" w:cs="Times New Roman"/>
          <w:color w:val="000000"/>
          <w:sz w:val="20"/>
          <w:szCs w:val="20"/>
        </w:rPr>
        <w:t xml:space="preserve">onsider numerical simulation applications together with </w:t>
      </w:r>
      <w:r w:rsidRPr="002E7243">
        <w:rPr>
          <w:rFonts w:ascii="Times New Roman" w:hAnsi="Times New Roman" w:cs="Times New Roman"/>
          <w:sz w:val="20"/>
          <w:szCs w:val="20"/>
        </w:rPr>
        <w:t>statistical hypothesis tests</w:t>
      </w:r>
      <w:r w:rsidRPr="002E7243">
        <w:rPr>
          <w:rFonts w:ascii="Times New Roman" w:hAnsi="Times New Roman" w:cs="Times New Roman"/>
          <w:color w:val="000000"/>
          <w:sz w:val="20"/>
          <w:szCs w:val="20"/>
        </w:rPr>
        <w:t xml:space="preserve"> for more strong verifications and direction towards to apply artificial neural </w:t>
      </w:r>
      <w:proofErr w:type="spellStart"/>
      <w:r w:rsidRPr="002E7243">
        <w:rPr>
          <w:rFonts w:ascii="Times New Roman" w:hAnsi="Times New Roman" w:cs="Times New Roman"/>
          <w:color w:val="000000"/>
          <w:sz w:val="20"/>
          <w:szCs w:val="20"/>
        </w:rPr>
        <w:t>net work</w:t>
      </w:r>
      <w:proofErr w:type="spellEnd"/>
      <w:r w:rsidRPr="002E7243">
        <w:rPr>
          <w:rFonts w:ascii="Times New Roman" w:hAnsi="Times New Roman" w:cs="Times New Roman"/>
          <w:color w:val="000000"/>
          <w:sz w:val="20"/>
          <w:szCs w:val="20"/>
        </w:rPr>
        <w:t xml:space="preserve"> considering previous benefits.</w:t>
      </w:r>
    </w:p>
    <w:p w:rsidR="00F04F92" w:rsidRPr="002E7243" w:rsidRDefault="00F04F92" w:rsidP="002E7243">
      <w:pPr>
        <w:spacing w:after="0" w:line="240" w:lineRule="auto"/>
        <w:jc w:val="both"/>
        <w:rPr>
          <w:rFonts w:ascii="Times New Roman" w:eastAsia="Times New Roman" w:hAnsi="Times New Roman" w:cs="Times New Roman"/>
          <w:bCs/>
          <w:sz w:val="20"/>
          <w:szCs w:val="20"/>
        </w:rPr>
      </w:pPr>
    </w:p>
    <w:p w:rsidR="00CF4B70" w:rsidRPr="002E7243" w:rsidRDefault="00CF4B70" w:rsidP="002E7243">
      <w:pPr>
        <w:spacing w:after="0" w:line="240" w:lineRule="auto"/>
        <w:jc w:val="both"/>
        <w:rPr>
          <w:rFonts w:ascii="Times New Roman" w:eastAsia="Calibri" w:hAnsi="Times New Roman" w:cs="Times New Roman"/>
          <w:b/>
          <w:color w:val="44546A" w:themeColor="text2"/>
        </w:rPr>
      </w:pPr>
      <w:r w:rsidRPr="002E7243">
        <w:rPr>
          <w:rFonts w:ascii="Times New Roman" w:eastAsia="Calibri" w:hAnsi="Times New Roman" w:cs="Times New Roman"/>
          <w:b/>
          <w:color w:val="44546A" w:themeColor="text2"/>
        </w:rPr>
        <w:t xml:space="preserve">REFERENCES </w:t>
      </w:r>
    </w:p>
    <w:p w:rsidR="002E7243" w:rsidRPr="002E7243" w:rsidRDefault="002E7243" w:rsidP="00B20ADE">
      <w:pPr>
        <w:numPr>
          <w:ilvl w:val="0"/>
          <w:numId w:val="3"/>
        </w:numPr>
        <w:autoSpaceDE w:val="0"/>
        <w:autoSpaceDN w:val="0"/>
        <w:adjustRightInd w:val="0"/>
        <w:spacing w:after="0" w:line="240" w:lineRule="auto"/>
        <w:jc w:val="both"/>
        <w:rPr>
          <w:rFonts w:ascii="Times New Roman" w:hAnsi="Times New Roman" w:cs="Times New Roman"/>
          <w:sz w:val="20"/>
          <w:szCs w:val="20"/>
          <w:shd w:val="clear" w:color="auto" w:fill="FFFFFF"/>
        </w:rPr>
      </w:pPr>
      <w:r w:rsidRPr="002E7243">
        <w:rPr>
          <w:rFonts w:ascii="Times New Roman" w:hAnsi="Times New Roman" w:cs="Times New Roman"/>
          <w:sz w:val="20"/>
          <w:szCs w:val="20"/>
          <w:shd w:val="clear" w:color="auto" w:fill="FFFFFF"/>
        </w:rPr>
        <w:t xml:space="preserve">A. </w:t>
      </w:r>
      <w:proofErr w:type="spellStart"/>
      <w:r w:rsidRPr="002E7243">
        <w:rPr>
          <w:rFonts w:ascii="Times New Roman" w:hAnsi="Times New Roman" w:cs="Times New Roman"/>
          <w:sz w:val="20"/>
          <w:szCs w:val="20"/>
          <w:shd w:val="clear" w:color="auto" w:fill="FFFFFF"/>
        </w:rPr>
        <w:t>Bahari</w:t>
      </w:r>
      <w:proofErr w:type="spellEnd"/>
      <w:r w:rsidRPr="002E7243">
        <w:rPr>
          <w:rFonts w:ascii="Times New Roman" w:hAnsi="Times New Roman" w:cs="Times New Roman"/>
          <w:sz w:val="20"/>
          <w:szCs w:val="20"/>
          <w:shd w:val="clear" w:color="auto" w:fill="FFFFFF"/>
        </w:rPr>
        <w:t xml:space="preserve"> and A. </w:t>
      </w:r>
      <w:proofErr w:type="spellStart"/>
      <w:r w:rsidRPr="002E7243">
        <w:rPr>
          <w:rFonts w:ascii="Times New Roman" w:hAnsi="Times New Roman" w:cs="Times New Roman"/>
          <w:sz w:val="20"/>
          <w:szCs w:val="20"/>
          <w:shd w:val="clear" w:color="auto" w:fill="FFFFFF"/>
        </w:rPr>
        <w:t>Baradaran</w:t>
      </w:r>
      <w:proofErr w:type="spellEnd"/>
      <w:r w:rsidRPr="002E7243">
        <w:rPr>
          <w:rFonts w:ascii="Times New Roman" w:hAnsi="Times New Roman" w:cs="Times New Roman"/>
          <w:sz w:val="20"/>
          <w:szCs w:val="20"/>
          <w:shd w:val="clear" w:color="auto" w:fill="FFFFFF"/>
        </w:rPr>
        <w:t xml:space="preserve"> </w:t>
      </w:r>
      <w:proofErr w:type="spellStart"/>
      <w:r w:rsidRPr="002E7243">
        <w:rPr>
          <w:rFonts w:ascii="Times New Roman" w:hAnsi="Times New Roman" w:cs="Times New Roman"/>
          <w:sz w:val="20"/>
          <w:szCs w:val="20"/>
          <w:shd w:val="clear" w:color="auto" w:fill="FFFFFF"/>
        </w:rPr>
        <w:t>Seyed</w:t>
      </w:r>
      <w:proofErr w:type="spellEnd"/>
      <w:r w:rsidRPr="002E7243">
        <w:rPr>
          <w:rFonts w:ascii="Times New Roman" w:hAnsi="Times New Roman" w:cs="Times New Roman"/>
          <w:sz w:val="20"/>
          <w:szCs w:val="20"/>
          <w:shd w:val="clear" w:color="auto" w:fill="FFFFFF"/>
        </w:rPr>
        <w:t xml:space="preserve">, April 2007, "Trust-Region Approach </w:t>
      </w:r>
      <w:proofErr w:type="gramStart"/>
      <w:r w:rsidRPr="002E7243">
        <w:rPr>
          <w:rFonts w:ascii="Times New Roman" w:hAnsi="Times New Roman" w:cs="Times New Roman"/>
          <w:sz w:val="20"/>
          <w:szCs w:val="20"/>
          <w:shd w:val="clear" w:color="auto" w:fill="FFFFFF"/>
        </w:rPr>
        <w:t>To</w:t>
      </w:r>
      <w:proofErr w:type="gramEnd"/>
      <w:r w:rsidRPr="002E7243">
        <w:rPr>
          <w:rFonts w:ascii="Times New Roman" w:hAnsi="Times New Roman" w:cs="Times New Roman"/>
          <w:sz w:val="20"/>
          <w:szCs w:val="20"/>
          <w:shd w:val="clear" w:color="auto" w:fill="FFFFFF"/>
        </w:rPr>
        <w:t xml:space="preserve"> Find Constants of </w:t>
      </w:r>
      <w:proofErr w:type="spellStart"/>
      <w:r w:rsidRPr="002E7243">
        <w:rPr>
          <w:rFonts w:ascii="Times New Roman" w:hAnsi="Times New Roman" w:cs="Times New Roman"/>
          <w:sz w:val="20"/>
          <w:szCs w:val="20"/>
          <w:shd w:val="clear" w:color="auto" w:fill="FFFFFF"/>
        </w:rPr>
        <w:t>Bourgoyne</w:t>
      </w:r>
      <w:proofErr w:type="spellEnd"/>
      <w:r w:rsidRPr="002E7243">
        <w:rPr>
          <w:rFonts w:ascii="Times New Roman" w:hAnsi="Times New Roman" w:cs="Times New Roman"/>
          <w:sz w:val="20"/>
          <w:szCs w:val="20"/>
          <w:shd w:val="clear" w:color="auto" w:fill="FFFFFF"/>
        </w:rPr>
        <w:t xml:space="preserve"> and Young Penetration Rate Model in </w:t>
      </w:r>
      <w:proofErr w:type="spellStart"/>
      <w:r w:rsidRPr="002E7243">
        <w:rPr>
          <w:rFonts w:ascii="Times New Roman" w:hAnsi="Times New Roman" w:cs="Times New Roman"/>
          <w:sz w:val="20"/>
          <w:szCs w:val="20"/>
          <w:shd w:val="clear" w:color="auto" w:fill="FFFFFF"/>
        </w:rPr>
        <w:t>Khangiran</w:t>
      </w:r>
      <w:proofErr w:type="spellEnd"/>
      <w:r w:rsidRPr="002E7243">
        <w:rPr>
          <w:rFonts w:ascii="Times New Roman" w:hAnsi="Times New Roman" w:cs="Times New Roman"/>
          <w:sz w:val="20"/>
          <w:szCs w:val="20"/>
          <w:shd w:val="clear" w:color="auto" w:fill="FFFFFF"/>
        </w:rPr>
        <w:t xml:space="preserve"> Iranian Gas Field ", SPE paper No: SPE 107520.</w:t>
      </w:r>
    </w:p>
    <w:p w:rsidR="002E7243" w:rsidRPr="002E7243" w:rsidRDefault="002E7243" w:rsidP="00B20ADE">
      <w:pPr>
        <w:numPr>
          <w:ilvl w:val="0"/>
          <w:numId w:val="3"/>
        </w:numPr>
        <w:autoSpaceDE w:val="0"/>
        <w:autoSpaceDN w:val="0"/>
        <w:adjustRightInd w:val="0"/>
        <w:spacing w:after="0" w:line="240" w:lineRule="auto"/>
        <w:jc w:val="both"/>
        <w:rPr>
          <w:rFonts w:ascii="Times New Roman" w:hAnsi="Times New Roman" w:cs="Times New Roman"/>
          <w:sz w:val="20"/>
          <w:szCs w:val="20"/>
          <w:shd w:val="clear" w:color="auto" w:fill="FFFFFF"/>
        </w:rPr>
      </w:pPr>
      <w:r w:rsidRPr="002E7243">
        <w:rPr>
          <w:rFonts w:ascii="Times New Roman" w:hAnsi="Times New Roman" w:cs="Times New Roman"/>
          <w:sz w:val="20"/>
          <w:szCs w:val="20"/>
          <w:shd w:val="clear" w:color="auto" w:fill="FFFFFF"/>
        </w:rPr>
        <w:t xml:space="preserve">A. </w:t>
      </w:r>
      <w:proofErr w:type="spellStart"/>
      <w:r w:rsidRPr="002E7243">
        <w:rPr>
          <w:rFonts w:ascii="Times New Roman" w:hAnsi="Times New Roman" w:cs="Times New Roman"/>
          <w:sz w:val="20"/>
          <w:szCs w:val="20"/>
          <w:shd w:val="clear" w:color="auto" w:fill="FFFFFF"/>
        </w:rPr>
        <w:t>Bahari</w:t>
      </w:r>
      <w:proofErr w:type="spellEnd"/>
      <w:r w:rsidRPr="002E7243">
        <w:rPr>
          <w:rFonts w:ascii="Times New Roman" w:hAnsi="Times New Roman" w:cs="Times New Roman"/>
          <w:sz w:val="20"/>
          <w:szCs w:val="20"/>
          <w:shd w:val="clear" w:color="auto" w:fill="FFFFFF"/>
        </w:rPr>
        <w:t xml:space="preserve"> and A. </w:t>
      </w:r>
      <w:proofErr w:type="spellStart"/>
      <w:r w:rsidRPr="002E7243">
        <w:rPr>
          <w:rFonts w:ascii="Times New Roman" w:hAnsi="Times New Roman" w:cs="Times New Roman"/>
          <w:sz w:val="20"/>
          <w:szCs w:val="20"/>
          <w:shd w:val="clear" w:color="auto" w:fill="FFFFFF"/>
        </w:rPr>
        <w:t>Baradaran</w:t>
      </w:r>
      <w:proofErr w:type="spellEnd"/>
      <w:r w:rsidRPr="002E7243">
        <w:rPr>
          <w:rFonts w:ascii="Times New Roman" w:hAnsi="Times New Roman" w:cs="Times New Roman"/>
          <w:sz w:val="20"/>
          <w:szCs w:val="20"/>
          <w:shd w:val="clear" w:color="auto" w:fill="FFFFFF"/>
        </w:rPr>
        <w:t xml:space="preserve"> </w:t>
      </w:r>
      <w:proofErr w:type="spellStart"/>
      <w:r w:rsidRPr="002E7243">
        <w:rPr>
          <w:rFonts w:ascii="Times New Roman" w:hAnsi="Times New Roman" w:cs="Times New Roman"/>
          <w:sz w:val="20"/>
          <w:szCs w:val="20"/>
          <w:shd w:val="clear" w:color="auto" w:fill="FFFFFF"/>
        </w:rPr>
        <w:t>Seyed</w:t>
      </w:r>
      <w:proofErr w:type="spellEnd"/>
      <w:r w:rsidRPr="002E7243">
        <w:rPr>
          <w:rFonts w:ascii="Times New Roman" w:hAnsi="Times New Roman" w:cs="Times New Roman"/>
          <w:sz w:val="20"/>
          <w:szCs w:val="20"/>
          <w:shd w:val="clear" w:color="auto" w:fill="FFFFFF"/>
        </w:rPr>
        <w:t xml:space="preserve">, March 2009, </w:t>
      </w:r>
      <w:proofErr w:type="gramStart"/>
      <w:r w:rsidRPr="002E7243">
        <w:rPr>
          <w:rFonts w:ascii="Times New Roman" w:hAnsi="Times New Roman" w:cs="Times New Roman"/>
          <w:sz w:val="20"/>
          <w:szCs w:val="20"/>
          <w:shd w:val="clear" w:color="auto" w:fill="FFFFFF"/>
        </w:rPr>
        <w:t>" Drilling</w:t>
      </w:r>
      <w:proofErr w:type="gramEnd"/>
      <w:r w:rsidRPr="002E7243">
        <w:rPr>
          <w:rFonts w:ascii="Times New Roman" w:hAnsi="Times New Roman" w:cs="Times New Roman"/>
          <w:sz w:val="20"/>
          <w:szCs w:val="20"/>
          <w:shd w:val="clear" w:color="auto" w:fill="FFFFFF"/>
        </w:rPr>
        <w:t xml:space="preserve"> cost optimization in hydrocarbon field by combination of comparative and mathematical methods", </w:t>
      </w:r>
      <w:proofErr w:type="spellStart"/>
      <w:r w:rsidRPr="002E7243">
        <w:rPr>
          <w:rFonts w:ascii="Times New Roman" w:hAnsi="Times New Roman" w:cs="Times New Roman"/>
          <w:sz w:val="20"/>
          <w:szCs w:val="20"/>
          <w:shd w:val="clear" w:color="auto" w:fill="FFFFFF"/>
        </w:rPr>
        <w:t>Pet.Sci</w:t>
      </w:r>
      <w:proofErr w:type="spellEnd"/>
      <w:r w:rsidRPr="002E7243">
        <w:rPr>
          <w:rFonts w:ascii="Times New Roman" w:hAnsi="Times New Roman" w:cs="Times New Roman"/>
          <w:sz w:val="20"/>
          <w:szCs w:val="20"/>
          <w:shd w:val="clear" w:color="auto" w:fill="FFFFFF"/>
        </w:rPr>
        <w:t>.(2009)6:451-463.</w:t>
      </w:r>
    </w:p>
    <w:p w:rsidR="002E7243" w:rsidRPr="002E7243" w:rsidRDefault="002E7243" w:rsidP="00B20ADE">
      <w:pPr>
        <w:numPr>
          <w:ilvl w:val="0"/>
          <w:numId w:val="3"/>
        </w:numPr>
        <w:autoSpaceDE w:val="0"/>
        <w:autoSpaceDN w:val="0"/>
        <w:adjustRightInd w:val="0"/>
        <w:spacing w:after="0" w:line="240" w:lineRule="auto"/>
        <w:jc w:val="both"/>
        <w:rPr>
          <w:rFonts w:ascii="Times New Roman" w:hAnsi="Times New Roman" w:cs="Times New Roman"/>
          <w:sz w:val="20"/>
          <w:szCs w:val="20"/>
          <w:shd w:val="clear" w:color="auto" w:fill="FFFFFF"/>
        </w:rPr>
      </w:pPr>
      <w:r w:rsidRPr="002E7243">
        <w:rPr>
          <w:rFonts w:ascii="Times New Roman" w:hAnsi="Times New Roman" w:cs="Times New Roman"/>
          <w:sz w:val="20"/>
          <w:szCs w:val="20"/>
          <w:shd w:val="clear" w:color="auto" w:fill="FFFFFF"/>
        </w:rPr>
        <w:t xml:space="preserve">Alum, Moses A. O and </w:t>
      </w:r>
      <w:proofErr w:type="spellStart"/>
      <w:r w:rsidRPr="002E7243">
        <w:rPr>
          <w:rFonts w:ascii="Times New Roman" w:hAnsi="Times New Roman" w:cs="Times New Roman"/>
          <w:sz w:val="20"/>
          <w:szCs w:val="20"/>
          <w:shd w:val="clear" w:color="auto" w:fill="FFFFFF"/>
        </w:rPr>
        <w:t>Egabon</w:t>
      </w:r>
      <w:proofErr w:type="spellEnd"/>
      <w:r w:rsidRPr="002E7243">
        <w:rPr>
          <w:rFonts w:ascii="Times New Roman" w:hAnsi="Times New Roman" w:cs="Times New Roman"/>
          <w:sz w:val="20"/>
          <w:szCs w:val="20"/>
          <w:shd w:val="clear" w:color="auto" w:fill="FFFFFF"/>
        </w:rPr>
        <w:t>, F, 2011, "Semi-Analytical Models on the Effect of Drilling Fluid Properties on Rate of Penetration", SPE paper No: SPE 150806.</w:t>
      </w:r>
    </w:p>
    <w:p w:rsidR="002E7243" w:rsidRPr="002E7243" w:rsidRDefault="002E7243" w:rsidP="00B20ADE">
      <w:pPr>
        <w:numPr>
          <w:ilvl w:val="0"/>
          <w:numId w:val="3"/>
        </w:numPr>
        <w:autoSpaceDE w:val="0"/>
        <w:autoSpaceDN w:val="0"/>
        <w:adjustRightInd w:val="0"/>
        <w:spacing w:after="0" w:line="240" w:lineRule="auto"/>
        <w:jc w:val="both"/>
        <w:rPr>
          <w:rFonts w:ascii="Times New Roman" w:hAnsi="Times New Roman" w:cs="Times New Roman"/>
          <w:sz w:val="20"/>
          <w:szCs w:val="20"/>
          <w:shd w:val="clear" w:color="auto" w:fill="FFFFFF"/>
        </w:rPr>
      </w:pPr>
      <w:proofErr w:type="spellStart"/>
      <w:r w:rsidRPr="002E7243">
        <w:rPr>
          <w:rFonts w:ascii="Times New Roman" w:hAnsi="Times New Roman" w:cs="Times New Roman"/>
          <w:sz w:val="20"/>
          <w:szCs w:val="20"/>
          <w:shd w:val="clear" w:color="auto" w:fill="FFFFFF"/>
        </w:rPr>
        <w:t>Bourgoyne</w:t>
      </w:r>
      <w:proofErr w:type="spellEnd"/>
      <w:r w:rsidRPr="002E7243">
        <w:rPr>
          <w:rFonts w:ascii="Times New Roman" w:hAnsi="Times New Roman" w:cs="Times New Roman"/>
          <w:sz w:val="20"/>
          <w:szCs w:val="20"/>
          <w:shd w:val="clear" w:color="auto" w:fill="FFFFFF"/>
        </w:rPr>
        <w:t xml:space="preserve"> A.T. Jr., Young F.S., August 1974 , “A Multiple Regression Approach to Optimal Drilling and Abnormal Pressure Detection”, SPE 4238, </w:t>
      </w:r>
    </w:p>
    <w:p w:rsidR="002E7243" w:rsidRPr="002E7243" w:rsidRDefault="002E7243" w:rsidP="00B20ADE">
      <w:pPr>
        <w:numPr>
          <w:ilvl w:val="0"/>
          <w:numId w:val="3"/>
        </w:numPr>
        <w:autoSpaceDE w:val="0"/>
        <w:autoSpaceDN w:val="0"/>
        <w:adjustRightInd w:val="0"/>
        <w:spacing w:after="0" w:line="240" w:lineRule="auto"/>
        <w:jc w:val="both"/>
        <w:rPr>
          <w:rFonts w:ascii="Times New Roman" w:hAnsi="Times New Roman" w:cs="Times New Roman"/>
          <w:sz w:val="20"/>
          <w:szCs w:val="20"/>
          <w:shd w:val="clear" w:color="auto" w:fill="FFFFFF"/>
        </w:rPr>
      </w:pPr>
      <w:proofErr w:type="spellStart"/>
      <w:r w:rsidRPr="002E7243">
        <w:rPr>
          <w:rFonts w:ascii="Times New Roman" w:hAnsi="Times New Roman" w:cs="Times New Roman"/>
          <w:sz w:val="20"/>
          <w:szCs w:val="20"/>
          <w:shd w:val="clear" w:color="auto" w:fill="FFFFFF"/>
        </w:rPr>
        <w:t>Bahari</w:t>
      </w:r>
      <w:proofErr w:type="spellEnd"/>
      <w:r w:rsidRPr="002E7243">
        <w:rPr>
          <w:rFonts w:ascii="Times New Roman" w:hAnsi="Times New Roman" w:cs="Times New Roman"/>
          <w:sz w:val="20"/>
          <w:szCs w:val="20"/>
          <w:shd w:val="clear" w:color="auto" w:fill="FFFFFF"/>
        </w:rPr>
        <w:t xml:space="preserve"> Mohamad Hasan, </w:t>
      </w:r>
      <w:proofErr w:type="spellStart"/>
      <w:r w:rsidRPr="002E7243">
        <w:rPr>
          <w:rFonts w:ascii="Times New Roman" w:hAnsi="Times New Roman" w:cs="Times New Roman"/>
          <w:sz w:val="20"/>
          <w:szCs w:val="20"/>
          <w:shd w:val="clear" w:color="auto" w:fill="FFFFFF"/>
        </w:rPr>
        <w:t>Bahari</w:t>
      </w:r>
      <w:proofErr w:type="spellEnd"/>
      <w:r w:rsidRPr="002E7243">
        <w:rPr>
          <w:rFonts w:ascii="Times New Roman" w:hAnsi="Times New Roman" w:cs="Times New Roman"/>
          <w:sz w:val="20"/>
          <w:szCs w:val="20"/>
          <w:shd w:val="clear" w:color="auto" w:fill="FFFFFF"/>
        </w:rPr>
        <w:t xml:space="preserve"> </w:t>
      </w:r>
      <w:proofErr w:type="spellStart"/>
      <w:r w:rsidRPr="002E7243">
        <w:rPr>
          <w:rFonts w:ascii="Times New Roman" w:hAnsi="Times New Roman" w:cs="Times New Roman"/>
          <w:sz w:val="20"/>
          <w:szCs w:val="20"/>
          <w:shd w:val="clear" w:color="auto" w:fill="FFFFFF"/>
        </w:rPr>
        <w:t>Aboozar</w:t>
      </w:r>
      <w:proofErr w:type="spellEnd"/>
      <w:r w:rsidRPr="002E7243">
        <w:rPr>
          <w:rFonts w:ascii="Times New Roman" w:hAnsi="Times New Roman" w:cs="Times New Roman"/>
          <w:sz w:val="20"/>
          <w:szCs w:val="20"/>
          <w:shd w:val="clear" w:color="auto" w:fill="FFFFFF"/>
        </w:rPr>
        <w:t xml:space="preserve"> and </w:t>
      </w:r>
      <w:proofErr w:type="spellStart"/>
      <w:r w:rsidRPr="002E7243">
        <w:rPr>
          <w:rFonts w:ascii="Times New Roman" w:hAnsi="Times New Roman" w:cs="Times New Roman"/>
          <w:sz w:val="20"/>
          <w:szCs w:val="20"/>
          <w:shd w:val="clear" w:color="auto" w:fill="FFFFFF"/>
        </w:rPr>
        <w:t>Moradi</w:t>
      </w:r>
      <w:proofErr w:type="spellEnd"/>
      <w:r w:rsidRPr="002E7243">
        <w:rPr>
          <w:rFonts w:ascii="Times New Roman" w:hAnsi="Times New Roman" w:cs="Times New Roman"/>
          <w:sz w:val="20"/>
          <w:szCs w:val="20"/>
          <w:shd w:val="clear" w:color="auto" w:fill="FFFFFF"/>
        </w:rPr>
        <w:t xml:space="preserve"> </w:t>
      </w:r>
      <w:proofErr w:type="spellStart"/>
      <w:r w:rsidRPr="002E7243">
        <w:rPr>
          <w:rFonts w:ascii="Times New Roman" w:hAnsi="Times New Roman" w:cs="Times New Roman"/>
          <w:sz w:val="20"/>
          <w:szCs w:val="20"/>
          <w:shd w:val="clear" w:color="auto" w:fill="FFFFFF"/>
        </w:rPr>
        <w:t>Hamidreza</w:t>
      </w:r>
      <w:proofErr w:type="spellEnd"/>
      <w:r w:rsidRPr="002E7243">
        <w:rPr>
          <w:rFonts w:ascii="Times New Roman" w:hAnsi="Times New Roman" w:cs="Times New Roman"/>
          <w:sz w:val="20"/>
          <w:szCs w:val="20"/>
          <w:shd w:val="clear" w:color="auto" w:fill="FFFFFF"/>
        </w:rPr>
        <w:t>, " Intelligent Drilling Rate Prediction", April 2011, Published in International Journal of Innovative Computing, Information &amp; control volume7; number4 ISSN 1349-4198: www.researchgate.net/publcation/263138727.</w:t>
      </w:r>
    </w:p>
    <w:p w:rsidR="0014394F" w:rsidRDefault="0014394F" w:rsidP="0014394F">
      <w:pPr>
        <w:autoSpaceDE w:val="0"/>
        <w:autoSpaceDN w:val="0"/>
        <w:adjustRightInd w:val="0"/>
        <w:spacing w:after="0" w:line="240" w:lineRule="auto"/>
        <w:ind w:left="720"/>
        <w:jc w:val="both"/>
        <w:rPr>
          <w:rFonts w:ascii="Times New Roman" w:hAnsi="Times New Roman" w:cs="Times New Roman"/>
          <w:sz w:val="20"/>
          <w:szCs w:val="20"/>
          <w:shd w:val="clear" w:color="auto" w:fill="FFFFFF"/>
        </w:rPr>
      </w:pPr>
    </w:p>
    <w:p w:rsidR="002E7243" w:rsidRPr="002E7243" w:rsidRDefault="002E7243" w:rsidP="00B20ADE">
      <w:pPr>
        <w:numPr>
          <w:ilvl w:val="0"/>
          <w:numId w:val="3"/>
        </w:numPr>
        <w:autoSpaceDE w:val="0"/>
        <w:autoSpaceDN w:val="0"/>
        <w:adjustRightInd w:val="0"/>
        <w:spacing w:after="0" w:line="240" w:lineRule="auto"/>
        <w:jc w:val="both"/>
        <w:rPr>
          <w:rFonts w:ascii="Times New Roman" w:hAnsi="Times New Roman" w:cs="Times New Roman"/>
          <w:sz w:val="20"/>
          <w:szCs w:val="20"/>
          <w:shd w:val="clear" w:color="auto" w:fill="FFFFFF"/>
        </w:rPr>
      </w:pPr>
      <w:r w:rsidRPr="002E7243">
        <w:rPr>
          <w:rFonts w:ascii="Times New Roman" w:hAnsi="Times New Roman" w:cs="Times New Roman"/>
          <w:sz w:val="20"/>
          <w:szCs w:val="20"/>
          <w:shd w:val="clear" w:color="auto" w:fill="FFFFFF"/>
        </w:rPr>
        <w:t xml:space="preserve">Dan Sui, Roar </w:t>
      </w:r>
      <w:proofErr w:type="spellStart"/>
      <w:r w:rsidRPr="002E7243">
        <w:rPr>
          <w:rFonts w:ascii="Times New Roman" w:hAnsi="Times New Roman" w:cs="Times New Roman"/>
          <w:sz w:val="20"/>
          <w:szCs w:val="20"/>
          <w:shd w:val="clear" w:color="auto" w:fill="FFFFFF"/>
        </w:rPr>
        <w:t>Nybǿ</w:t>
      </w:r>
      <w:proofErr w:type="spellEnd"/>
      <w:r w:rsidRPr="002E7243">
        <w:rPr>
          <w:rFonts w:ascii="Times New Roman" w:hAnsi="Times New Roman" w:cs="Times New Roman"/>
          <w:sz w:val="20"/>
          <w:szCs w:val="20"/>
          <w:shd w:val="clear" w:color="auto" w:fill="FFFFFF"/>
        </w:rPr>
        <w:t xml:space="preserve"> and </w:t>
      </w:r>
      <w:proofErr w:type="spellStart"/>
      <w:r w:rsidRPr="002E7243">
        <w:rPr>
          <w:rFonts w:ascii="Times New Roman" w:hAnsi="Times New Roman" w:cs="Times New Roman"/>
          <w:sz w:val="20"/>
          <w:szCs w:val="20"/>
          <w:shd w:val="clear" w:color="auto" w:fill="FFFFFF"/>
        </w:rPr>
        <w:t>Vahid</w:t>
      </w:r>
      <w:proofErr w:type="spellEnd"/>
      <w:r w:rsidRPr="002E7243">
        <w:rPr>
          <w:rFonts w:ascii="Times New Roman" w:hAnsi="Times New Roman" w:cs="Times New Roman"/>
          <w:sz w:val="20"/>
          <w:szCs w:val="20"/>
          <w:shd w:val="clear" w:color="auto" w:fill="FFFFFF"/>
        </w:rPr>
        <w:t xml:space="preserve"> Aziz, </w:t>
      </w:r>
      <w:proofErr w:type="gramStart"/>
      <w:r w:rsidRPr="002E7243">
        <w:rPr>
          <w:rFonts w:ascii="Times New Roman" w:hAnsi="Times New Roman" w:cs="Times New Roman"/>
          <w:sz w:val="20"/>
          <w:szCs w:val="20"/>
          <w:shd w:val="clear" w:color="auto" w:fill="FFFFFF"/>
        </w:rPr>
        <w:t>" Real</w:t>
      </w:r>
      <w:proofErr w:type="gramEnd"/>
      <w:r w:rsidRPr="002E7243">
        <w:rPr>
          <w:rFonts w:ascii="Times New Roman" w:hAnsi="Times New Roman" w:cs="Times New Roman"/>
          <w:sz w:val="20"/>
          <w:szCs w:val="20"/>
          <w:shd w:val="clear" w:color="auto" w:fill="FFFFFF"/>
        </w:rPr>
        <w:t>-time Optimization of Rate of Penetration during Drilling Operation ", June 2013, IEEE International Conference on Control and Automation (ICCA); Hangzhou; China; June 12-14; 2013.</w:t>
      </w:r>
    </w:p>
    <w:p w:rsidR="002E7243" w:rsidRPr="002E7243" w:rsidRDefault="002E7243" w:rsidP="00B20ADE">
      <w:pPr>
        <w:numPr>
          <w:ilvl w:val="0"/>
          <w:numId w:val="3"/>
        </w:numPr>
        <w:autoSpaceDE w:val="0"/>
        <w:autoSpaceDN w:val="0"/>
        <w:adjustRightInd w:val="0"/>
        <w:spacing w:after="0" w:line="240" w:lineRule="auto"/>
        <w:jc w:val="both"/>
        <w:rPr>
          <w:rFonts w:ascii="Times New Roman" w:hAnsi="Times New Roman" w:cs="Times New Roman"/>
          <w:sz w:val="20"/>
          <w:szCs w:val="20"/>
          <w:shd w:val="clear" w:color="auto" w:fill="FFFFFF"/>
        </w:rPr>
      </w:pPr>
      <w:r w:rsidRPr="002E7243">
        <w:rPr>
          <w:rFonts w:ascii="Times New Roman" w:hAnsi="Times New Roman" w:cs="Times New Roman"/>
          <w:sz w:val="20"/>
          <w:szCs w:val="20"/>
          <w:shd w:val="clear" w:color="auto" w:fill="FFFFFF"/>
        </w:rPr>
        <w:t xml:space="preserve">Dimas </w:t>
      </w:r>
      <w:proofErr w:type="spellStart"/>
      <w:r w:rsidRPr="002E7243">
        <w:rPr>
          <w:rFonts w:ascii="Times New Roman" w:hAnsi="Times New Roman" w:cs="Times New Roman"/>
          <w:sz w:val="20"/>
          <w:szCs w:val="20"/>
          <w:shd w:val="clear" w:color="auto" w:fill="FFFFFF"/>
        </w:rPr>
        <w:t>Taha</w:t>
      </w:r>
      <w:proofErr w:type="spellEnd"/>
      <w:r w:rsidRPr="002E7243">
        <w:rPr>
          <w:rFonts w:ascii="Times New Roman" w:hAnsi="Times New Roman" w:cs="Times New Roman"/>
          <w:sz w:val="20"/>
          <w:szCs w:val="20"/>
          <w:shd w:val="clear" w:color="auto" w:fill="FFFFFF"/>
        </w:rPr>
        <w:t xml:space="preserve"> </w:t>
      </w:r>
      <w:proofErr w:type="spellStart"/>
      <w:r w:rsidRPr="002E7243">
        <w:rPr>
          <w:rFonts w:ascii="Times New Roman" w:hAnsi="Times New Roman" w:cs="Times New Roman"/>
          <w:sz w:val="20"/>
          <w:szCs w:val="20"/>
          <w:shd w:val="clear" w:color="auto" w:fill="FFFFFF"/>
        </w:rPr>
        <w:t>Maulana</w:t>
      </w:r>
      <w:proofErr w:type="spellEnd"/>
      <w:r w:rsidRPr="002E7243">
        <w:rPr>
          <w:rFonts w:ascii="Times New Roman" w:hAnsi="Times New Roman" w:cs="Times New Roman"/>
          <w:sz w:val="20"/>
          <w:szCs w:val="20"/>
          <w:shd w:val="clear" w:color="auto" w:fill="FFFFFF"/>
        </w:rPr>
        <w:t xml:space="preserve"> and B. T. H. </w:t>
      </w:r>
      <w:proofErr w:type="spellStart"/>
      <w:r w:rsidRPr="002E7243">
        <w:rPr>
          <w:rFonts w:ascii="Times New Roman" w:hAnsi="Times New Roman" w:cs="Times New Roman"/>
          <w:sz w:val="20"/>
          <w:szCs w:val="20"/>
          <w:shd w:val="clear" w:color="auto" w:fill="FFFFFF"/>
        </w:rPr>
        <w:t>Marbun</w:t>
      </w:r>
      <w:proofErr w:type="spellEnd"/>
      <w:r w:rsidRPr="002E7243">
        <w:rPr>
          <w:rFonts w:ascii="Times New Roman" w:hAnsi="Times New Roman" w:cs="Times New Roman"/>
          <w:sz w:val="20"/>
          <w:szCs w:val="20"/>
          <w:shd w:val="clear" w:color="auto" w:fill="FFFFFF"/>
        </w:rPr>
        <w:t xml:space="preserve">, </w:t>
      </w:r>
      <w:proofErr w:type="gramStart"/>
      <w:r w:rsidRPr="002E7243">
        <w:rPr>
          <w:rFonts w:ascii="Times New Roman" w:hAnsi="Times New Roman" w:cs="Times New Roman"/>
          <w:sz w:val="20"/>
          <w:szCs w:val="20"/>
          <w:shd w:val="clear" w:color="auto" w:fill="FFFFFF"/>
        </w:rPr>
        <w:t>" ROP</w:t>
      </w:r>
      <w:proofErr w:type="gramEnd"/>
      <w:r w:rsidRPr="002E7243">
        <w:rPr>
          <w:rFonts w:ascii="Times New Roman" w:hAnsi="Times New Roman" w:cs="Times New Roman"/>
          <w:sz w:val="20"/>
          <w:szCs w:val="20"/>
          <w:shd w:val="clear" w:color="auto" w:fill="FFFFFF"/>
        </w:rPr>
        <w:t xml:space="preserve"> Modeling for Volcanic Geothermal Drilling Optimization ", April 2015, Proceeding World Geothermal Congress; Melbourne; Australia; 19-25 April 2015.</w:t>
      </w:r>
    </w:p>
    <w:p w:rsidR="002E7243" w:rsidRPr="002E7243" w:rsidRDefault="002E7243" w:rsidP="00B20ADE">
      <w:pPr>
        <w:numPr>
          <w:ilvl w:val="0"/>
          <w:numId w:val="3"/>
        </w:numPr>
        <w:autoSpaceDE w:val="0"/>
        <w:autoSpaceDN w:val="0"/>
        <w:adjustRightInd w:val="0"/>
        <w:spacing w:after="0" w:line="240" w:lineRule="auto"/>
        <w:jc w:val="both"/>
        <w:rPr>
          <w:rFonts w:ascii="Times New Roman" w:hAnsi="Times New Roman" w:cs="Times New Roman"/>
          <w:sz w:val="20"/>
          <w:szCs w:val="20"/>
          <w:shd w:val="clear" w:color="auto" w:fill="FFFFFF"/>
        </w:rPr>
      </w:pPr>
      <w:r w:rsidRPr="002E7243">
        <w:rPr>
          <w:rFonts w:ascii="Times New Roman" w:hAnsi="Times New Roman" w:cs="Times New Roman"/>
          <w:sz w:val="20"/>
          <w:szCs w:val="20"/>
          <w:shd w:val="clear" w:color="auto" w:fill="FFFFFF"/>
        </w:rPr>
        <w:t xml:space="preserve">D. T. </w:t>
      </w:r>
      <w:proofErr w:type="spellStart"/>
      <w:r w:rsidRPr="002E7243">
        <w:rPr>
          <w:rFonts w:ascii="Times New Roman" w:hAnsi="Times New Roman" w:cs="Times New Roman"/>
          <w:sz w:val="20"/>
          <w:szCs w:val="20"/>
          <w:shd w:val="clear" w:color="auto" w:fill="FFFFFF"/>
        </w:rPr>
        <w:t>Kutas</w:t>
      </w:r>
      <w:proofErr w:type="spellEnd"/>
      <w:r w:rsidRPr="002E7243">
        <w:rPr>
          <w:rFonts w:ascii="Times New Roman" w:hAnsi="Times New Roman" w:cs="Times New Roman"/>
          <w:sz w:val="20"/>
          <w:szCs w:val="20"/>
          <w:shd w:val="clear" w:color="auto" w:fill="FFFFFF"/>
        </w:rPr>
        <w:t xml:space="preserve">, A. </w:t>
      </w:r>
      <w:proofErr w:type="spellStart"/>
      <w:r w:rsidRPr="002E7243">
        <w:rPr>
          <w:rFonts w:ascii="Times New Roman" w:hAnsi="Times New Roman" w:cs="Times New Roman"/>
          <w:sz w:val="20"/>
          <w:szCs w:val="20"/>
          <w:shd w:val="clear" w:color="auto" w:fill="FFFFFF"/>
        </w:rPr>
        <w:t>Nascimento</w:t>
      </w:r>
      <w:proofErr w:type="spellEnd"/>
      <w:r w:rsidRPr="002E7243">
        <w:rPr>
          <w:rFonts w:ascii="Times New Roman" w:hAnsi="Times New Roman" w:cs="Times New Roman"/>
          <w:sz w:val="20"/>
          <w:szCs w:val="20"/>
          <w:shd w:val="clear" w:color="auto" w:fill="FFFFFF"/>
        </w:rPr>
        <w:t xml:space="preserve">,  A. M. </w:t>
      </w:r>
      <w:proofErr w:type="spellStart"/>
      <w:r w:rsidRPr="002E7243">
        <w:rPr>
          <w:rFonts w:ascii="Times New Roman" w:hAnsi="Times New Roman" w:cs="Times New Roman"/>
          <w:sz w:val="20"/>
          <w:szCs w:val="20"/>
          <w:shd w:val="clear" w:color="auto" w:fill="FFFFFF"/>
        </w:rPr>
        <w:t>Elmgerbi</w:t>
      </w:r>
      <w:proofErr w:type="spellEnd"/>
      <w:r w:rsidRPr="002E7243">
        <w:rPr>
          <w:rFonts w:ascii="Times New Roman" w:hAnsi="Times New Roman" w:cs="Times New Roman"/>
          <w:sz w:val="20"/>
          <w:szCs w:val="20"/>
          <w:shd w:val="clear" w:color="auto" w:fill="FFFFFF"/>
        </w:rPr>
        <w:t xml:space="preserve">, A. </w:t>
      </w:r>
      <w:proofErr w:type="spellStart"/>
      <w:r w:rsidRPr="002E7243">
        <w:rPr>
          <w:rFonts w:ascii="Times New Roman" w:hAnsi="Times New Roman" w:cs="Times New Roman"/>
          <w:sz w:val="20"/>
          <w:szCs w:val="20"/>
          <w:shd w:val="clear" w:color="auto" w:fill="FFFFFF"/>
        </w:rPr>
        <w:t>Roohi</w:t>
      </w:r>
      <w:proofErr w:type="spellEnd"/>
      <w:r w:rsidRPr="002E7243">
        <w:rPr>
          <w:rFonts w:ascii="Times New Roman" w:hAnsi="Times New Roman" w:cs="Times New Roman"/>
          <w:sz w:val="20"/>
          <w:szCs w:val="20"/>
          <w:shd w:val="clear" w:color="auto" w:fill="FFFFFF"/>
        </w:rPr>
        <w:t xml:space="preserve">, M. </w:t>
      </w:r>
      <w:proofErr w:type="spellStart"/>
      <w:r w:rsidRPr="002E7243">
        <w:rPr>
          <w:rFonts w:ascii="Times New Roman" w:hAnsi="Times New Roman" w:cs="Times New Roman"/>
          <w:sz w:val="20"/>
          <w:szCs w:val="20"/>
          <w:shd w:val="clear" w:color="auto" w:fill="FFFFFF"/>
        </w:rPr>
        <w:t>Prohaska</w:t>
      </w:r>
      <w:proofErr w:type="spellEnd"/>
      <w:r w:rsidRPr="002E7243">
        <w:rPr>
          <w:rFonts w:ascii="Times New Roman" w:hAnsi="Times New Roman" w:cs="Times New Roman"/>
          <w:sz w:val="20"/>
          <w:szCs w:val="20"/>
          <w:shd w:val="clear" w:color="auto" w:fill="FFFFFF"/>
        </w:rPr>
        <w:t xml:space="preserve">, G. </w:t>
      </w:r>
      <w:proofErr w:type="spellStart"/>
      <w:r w:rsidRPr="002E7243">
        <w:rPr>
          <w:rFonts w:ascii="Times New Roman" w:hAnsi="Times New Roman" w:cs="Times New Roman"/>
          <w:sz w:val="20"/>
          <w:szCs w:val="20"/>
          <w:shd w:val="clear" w:color="auto" w:fill="FFFFFF"/>
        </w:rPr>
        <w:t>Thonhauser</w:t>
      </w:r>
      <w:proofErr w:type="spellEnd"/>
      <w:r w:rsidRPr="002E7243">
        <w:rPr>
          <w:rFonts w:ascii="Times New Roman" w:hAnsi="Times New Roman" w:cs="Times New Roman"/>
          <w:sz w:val="20"/>
          <w:szCs w:val="20"/>
          <w:shd w:val="clear" w:color="auto" w:fill="FFFFFF"/>
        </w:rPr>
        <w:t xml:space="preserve"> and M. H. Mathias," A study of the applicability of </w:t>
      </w:r>
      <w:proofErr w:type="spellStart"/>
      <w:r w:rsidRPr="002E7243">
        <w:rPr>
          <w:rFonts w:ascii="Times New Roman" w:hAnsi="Times New Roman" w:cs="Times New Roman"/>
          <w:sz w:val="20"/>
          <w:szCs w:val="20"/>
          <w:shd w:val="clear" w:color="auto" w:fill="FFFFFF"/>
        </w:rPr>
        <w:t>Bourgoyne</w:t>
      </w:r>
      <w:proofErr w:type="spellEnd"/>
      <w:r w:rsidRPr="002E7243">
        <w:rPr>
          <w:rFonts w:ascii="Times New Roman" w:hAnsi="Times New Roman" w:cs="Times New Roman"/>
          <w:sz w:val="20"/>
          <w:szCs w:val="20"/>
          <w:shd w:val="clear" w:color="auto" w:fill="FFFFFF"/>
        </w:rPr>
        <w:t xml:space="preserve"> &amp; Young ROP model and fitting Reliability through Regression", Dec 2015, International Petroleum Technology Conference paper No: IPTC-18521-MS.</w:t>
      </w:r>
    </w:p>
    <w:p w:rsidR="002E7243" w:rsidRPr="002E7243" w:rsidRDefault="002E7243" w:rsidP="00B20ADE">
      <w:pPr>
        <w:numPr>
          <w:ilvl w:val="0"/>
          <w:numId w:val="3"/>
        </w:numPr>
        <w:autoSpaceDE w:val="0"/>
        <w:autoSpaceDN w:val="0"/>
        <w:adjustRightInd w:val="0"/>
        <w:spacing w:after="0" w:line="240" w:lineRule="auto"/>
        <w:jc w:val="both"/>
        <w:rPr>
          <w:rFonts w:ascii="Times New Roman" w:hAnsi="Times New Roman" w:cs="Times New Roman"/>
          <w:sz w:val="20"/>
          <w:szCs w:val="20"/>
          <w:shd w:val="clear" w:color="auto" w:fill="FFFFFF"/>
        </w:rPr>
      </w:pPr>
      <w:proofErr w:type="spellStart"/>
      <w:r w:rsidRPr="002E7243">
        <w:rPr>
          <w:rFonts w:ascii="Times New Roman" w:hAnsi="Times New Roman" w:cs="Times New Roman"/>
          <w:sz w:val="20"/>
          <w:szCs w:val="20"/>
          <w:shd w:val="clear" w:color="auto" w:fill="FFFFFF"/>
        </w:rPr>
        <w:t>Dr.Sameera</w:t>
      </w:r>
      <w:proofErr w:type="spellEnd"/>
      <w:r w:rsidRPr="002E7243">
        <w:rPr>
          <w:rFonts w:ascii="Times New Roman" w:hAnsi="Times New Roman" w:cs="Times New Roman"/>
          <w:sz w:val="20"/>
          <w:szCs w:val="20"/>
          <w:shd w:val="clear" w:color="auto" w:fill="FFFFFF"/>
        </w:rPr>
        <w:t xml:space="preserve"> M. Hamad-Allah and Ali A. Ismael, "Application of Mathematical Drilling Model on Southern Iraqi Oil Field ", September2008, Journal of Engineering Vol.4 Number 3.</w:t>
      </w:r>
    </w:p>
    <w:p w:rsidR="002E7243" w:rsidRPr="002E7243" w:rsidRDefault="002E7243" w:rsidP="00B20ADE">
      <w:pPr>
        <w:numPr>
          <w:ilvl w:val="0"/>
          <w:numId w:val="3"/>
        </w:numPr>
        <w:autoSpaceDE w:val="0"/>
        <w:autoSpaceDN w:val="0"/>
        <w:adjustRightInd w:val="0"/>
        <w:spacing w:after="0" w:line="240" w:lineRule="auto"/>
        <w:jc w:val="both"/>
        <w:rPr>
          <w:rFonts w:ascii="Times New Roman" w:hAnsi="Times New Roman" w:cs="Times New Roman"/>
          <w:sz w:val="20"/>
          <w:szCs w:val="20"/>
          <w:shd w:val="clear" w:color="auto" w:fill="FFFFFF"/>
        </w:rPr>
      </w:pPr>
      <w:r w:rsidRPr="002E7243">
        <w:rPr>
          <w:rFonts w:ascii="Times New Roman" w:hAnsi="Times New Roman" w:cs="Times New Roman"/>
          <w:sz w:val="20"/>
          <w:szCs w:val="20"/>
          <w:shd w:val="clear" w:color="auto" w:fill="FFFFFF"/>
        </w:rPr>
        <w:t>Emad A. Al-</w:t>
      </w:r>
      <w:proofErr w:type="spellStart"/>
      <w:r w:rsidRPr="002E7243">
        <w:rPr>
          <w:rFonts w:ascii="Times New Roman" w:hAnsi="Times New Roman" w:cs="Times New Roman"/>
          <w:sz w:val="20"/>
          <w:szCs w:val="20"/>
          <w:shd w:val="clear" w:color="auto" w:fill="FFFFFF"/>
        </w:rPr>
        <w:t>Betairi</w:t>
      </w:r>
      <w:proofErr w:type="spellEnd"/>
      <w:r w:rsidRPr="002E7243">
        <w:rPr>
          <w:rFonts w:ascii="Times New Roman" w:hAnsi="Times New Roman" w:cs="Times New Roman"/>
          <w:sz w:val="20"/>
          <w:szCs w:val="20"/>
          <w:shd w:val="clear" w:color="auto" w:fill="FFFFFF"/>
        </w:rPr>
        <w:t>, Mohamed M. Moussa and Saud AL-</w:t>
      </w:r>
      <w:proofErr w:type="spellStart"/>
      <w:r w:rsidRPr="002E7243">
        <w:rPr>
          <w:rFonts w:ascii="Times New Roman" w:hAnsi="Times New Roman" w:cs="Times New Roman"/>
          <w:sz w:val="20"/>
          <w:szCs w:val="20"/>
          <w:shd w:val="clear" w:color="auto" w:fill="FFFFFF"/>
        </w:rPr>
        <w:t>Qtaibi</w:t>
      </w:r>
      <w:proofErr w:type="spellEnd"/>
      <w:r w:rsidRPr="002E7243">
        <w:rPr>
          <w:rFonts w:ascii="Times New Roman" w:hAnsi="Times New Roman" w:cs="Times New Roman"/>
          <w:sz w:val="20"/>
          <w:szCs w:val="20"/>
          <w:shd w:val="clear" w:color="auto" w:fill="FFFFFF"/>
        </w:rPr>
        <w:t>, "Multiple Regression Approach To Optimize Drilling Operations in the Arabian Gulf Area" , March 1988, SPE paper No: SPE 13494.</w:t>
      </w:r>
    </w:p>
    <w:p w:rsidR="002E7243" w:rsidRPr="002E7243" w:rsidRDefault="002E7243" w:rsidP="00B20ADE">
      <w:pPr>
        <w:numPr>
          <w:ilvl w:val="0"/>
          <w:numId w:val="3"/>
        </w:numPr>
        <w:autoSpaceDE w:val="0"/>
        <w:autoSpaceDN w:val="0"/>
        <w:adjustRightInd w:val="0"/>
        <w:spacing w:after="0" w:line="240" w:lineRule="auto"/>
        <w:jc w:val="both"/>
        <w:rPr>
          <w:rFonts w:ascii="Times New Roman" w:hAnsi="Times New Roman" w:cs="Times New Roman"/>
          <w:sz w:val="20"/>
          <w:szCs w:val="20"/>
          <w:shd w:val="clear" w:color="auto" w:fill="FFFFFF"/>
        </w:rPr>
      </w:pPr>
      <w:r w:rsidRPr="002E7243">
        <w:rPr>
          <w:rFonts w:ascii="Times New Roman" w:hAnsi="Times New Roman" w:cs="Times New Roman"/>
          <w:sz w:val="20"/>
          <w:szCs w:val="20"/>
          <w:shd w:val="clear" w:color="auto" w:fill="FFFFFF"/>
        </w:rPr>
        <w:t xml:space="preserve">H. </w:t>
      </w:r>
      <w:proofErr w:type="spellStart"/>
      <w:r w:rsidRPr="002E7243">
        <w:rPr>
          <w:rFonts w:ascii="Times New Roman" w:hAnsi="Times New Roman" w:cs="Times New Roman"/>
          <w:sz w:val="20"/>
          <w:szCs w:val="20"/>
          <w:shd w:val="clear" w:color="auto" w:fill="FFFFFF"/>
        </w:rPr>
        <w:t>Rahimzaeh</w:t>
      </w:r>
      <w:proofErr w:type="spellEnd"/>
      <w:r w:rsidRPr="002E7243">
        <w:rPr>
          <w:rFonts w:ascii="Times New Roman" w:hAnsi="Times New Roman" w:cs="Times New Roman"/>
          <w:sz w:val="20"/>
          <w:szCs w:val="20"/>
          <w:shd w:val="clear" w:color="auto" w:fill="FFFFFF"/>
        </w:rPr>
        <w:t xml:space="preserve">, M. </w:t>
      </w:r>
      <w:proofErr w:type="spellStart"/>
      <w:r w:rsidRPr="002E7243">
        <w:rPr>
          <w:rFonts w:ascii="Times New Roman" w:hAnsi="Times New Roman" w:cs="Times New Roman"/>
          <w:sz w:val="20"/>
          <w:szCs w:val="20"/>
          <w:shd w:val="clear" w:color="auto" w:fill="FFFFFF"/>
        </w:rPr>
        <w:t>Mostofi</w:t>
      </w:r>
      <w:proofErr w:type="spellEnd"/>
      <w:r w:rsidRPr="002E7243">
        <w:rPr>
          <w:rFonts w:ascii="Times New Roman" w:hAnsi="Times New Roman" w:cs="Times New Roman"/>
          <w:sz w:val="20"/>
          <w:szCs w:val="20"/>
          <w:shd w:val="clear" w:color="auto" w:fill="FFFFFF"/>
        </w:rPr>
        <w:t xml:space="preserve">, A. </w:t>
      </w:r>
      <w:proofErr w:type="spellStart"/>
      <w:r w:rsidRPr="002E7243">
        <w:rPr>
          <w:rFonts w:ascii="Times New Roman" w:hAnsi="Times New Roman" w:cs="Times New Roman"/>
          <w:sz w:val="20"/>
          <w:szCs w:val="20"/>
          <w:shd w:val="clear" w:color="auto" w:fill="FFFFFF"/>
        </w:rPr>
        <w:t>Hashemi</w:t>
      </w:r>
      <w:proofErr w:type="spellEnd"/>
      <w:r w:rsidRPr="002E7243">
        <w:rPr>
          <w:rFonts w:ascii="Times New Roman" w:hAnsi="Times New Roman" w:cs="Times New Roman"/>
          <w:sz w:val="20"/>
          <w:szCs w:val="20"/>
          <w:shd w:val="clear" w:color="auto" w:fill="FFFFFF"/>
        </w:rPr>
        <w:t xml:space="preserve"> and K. </w:t>
      </w:r>
      <w:proofErr w:type="spellStart"/>
      <w:r w:rsidRPr="002E7243">
        <w:rPr>
          <w:rFonts w:ascii="Times New Roman" w:hAnsi="Times New Roman" w:cs="Times New Roman"/>
          <w:sz w:val="20"/>
          <w:szCs w:val="20"/>
          <w:shd w:val="clear" w:color="auto" w:fill="FFFFFF"/>
        </w:rPr>
        <w:t>Salahshoor</w:t>
      </w:r>
      <w:proofErr w:type="spellEnd"/>
      <w:r w:rsidRPr="002E7243">
        <w:rPr>
          <w:rFonts w:ascii="Times New Roman" w:hAnsi="Times New Roman" w:cs="Times New Roman"/>
          <w:sz w:val="20"/>
          <w:szCs w:val="20"/>
          <w:shd w:val="clear" w:color="auto" w:fill="FFFFFF"/>
        </w:rPr>
        <w:t xml:space="preserve">, "Comparison of Penetration Rate Models Using Field Data for One of the Gas Fields in Persian Gulf Area", </w:t>
      </w:r>
      <w:proofErr w:type="gramStart"/>
      <w:r w:rsidRPr="002E7243">
        <w:rPr>
          <w:rFonts w:ascii="Times New Roman" w:hAnsi="Times New Roman" w:cs="Times New Roman"/>
          <w:sz w:val="20"/>
          <w:szCs w:val="20"/>
          <w:shd w:val="clear" w:color="auto" w:fill="FFFFFF"/>
        </w:rPr>
        <w:t>June  2010</w:t>
      </w:r>
      <w:proofErr w:type="gramEnd"/>
      <w:r w:rsidRPr="002E7243">
        <w:rPr>
          <w:rFonts w:ascii="Times New Roman" w:hAnsi="Times New Roman" w:cs="Times New Roman"/>
          <w:sz w:val="20"/>
          <w:szCs w:val="20"/>
          <w:shd w:val="clear" w:color="auto" w:fill="FFFFFF"/>
        </w:rPr>
        <w:t>, SPE paper No: SPE 131253.</w:t>
      </w:r>
    </w:p>
    <w:p w:rsidR="002E7243" w:rsidRPr="002E7243" w:rsidRDefault="002E7243" w:rsidP="00B20ADE">
      <w:pPr>
        <w:numPr>
          <w:ilvl w:val="0"/>
          <w:numId w:val="3"/>
        </w:numPr>
        <w:autoSpaceDE w:val="0"/>
        <w:autoSpaceDN w:val="0"/>
        <w:adjustRightInd w:val="0"/>
        <w:spacing w:after="0" w:line="240" w:lineRule="auto"/>
        <w:jc w:val="both"/>
        <w:rPr>
          <w:rFonts w:ascii="Times New Roman" w:hAnsi="Times New Roman" w:cs="Times New Roman"/>
          <w:sz w:val="20"/>
          <w:szCs w:val="20"/>
          <w:shd w:val="clear" w:color="auto" w:fill="FFFFFF"/>
        </w:rPr>
      </w:pPr>
      <w:r w:rsidRPr="002E7243">
        <w:rPr>
          <w:rFonts w:ascii="Times New Roman" w:hAnsi="Times New Roman" w:cs="Times New Roman"/>
          <w:sz w:val="20"/>
          <w:szCs w:val="20"/>
          <w:shd w:val="clear" w:color="auto" w:fill="FFFFFF"/>
        </w:rPr>
        <w:t xml:space="preserve">M. H. </w:t>
      </w:r>
      <w:proofErr w:type="spellStart"/>
      <w:r w:rsidRPr="002E7243">
        <w:rPr>
          <w:rFonts w:ascii="Times New Roman" w:hAnsi="Times New Roman" w:cs="Times New Roman"/>
          <w:sz w:val="20"/>
          <w:szCs w:val="20"/>
          <w:shd w:val="clear" w:color="auto" w:fill="FFFFFF"/>
        </w:rPr>
        <w:t>Bahari</w:t>
      </w:r>
      <w:proofErr w:type="spellEnd"/>
      <w:r w:rsidRPr="002E7243">
        <w:rPr>
          <w:rFonts w:ascii="Times New Roman" w:hAnsi="Times New Roman" w:cs="Times New Roman"/>
          <w:sz w:val="20"/>
          <w:szCs w:val="20"/>
          <w:shd w:val="clear" w:color="auto" w:fill="FFFFFF"/>
        </w:rPr>
        <w:t xml:space="preserve">, A. </w:t>
      </w:r>
      <w:proofErr w:type="spellStart"/>
      <w:r w:rsidRPr="002E7243">
        <w:rPr>
          <w:rFonts w:ascii="Times New Roman" w:hAnsi="Times New Roman" w:cs="Times New Roman"/>
          <w:sz w:val="20"/>
          <w:szCs w:val="20"/>
          <w:shd w:val="clear" w:color="auto" w:fill="FFFFFF"/>
        </w:rPr>
        <w:t>Bahari</w:t>
      </w:r>
      <w:proofErr w:type="spellEnd"/>
      <w:r w:rsidRPr="002E7243">
        <w:rPr>
          <w:rFonts w:ascii="Times New Roman" w:hAnsi="Times New Roman" w:cs="Times New Roman"/>
          <w:sz w:val="20"/>
          <w:szCs w:val="20"/>
          <w:shd w:val="clear" w:color="auto" w:fill="FFFFFF"/>
        </w:rPr>
        <w:t xml:space="preserve">, F. </w:t>
      </w:r>
      <w:proofErr w:type="spellStart"/>
      <w:r w:rsidRPr="002E7243">
        <w:rPr>
          <w:rFonts w:ascii="Times New Roman" w:hAnsi="Times New Roman" w:cs="Times New Roman"/>
          <w:sz w:val="20"/>
          <w:szCs w:val="20"/>
          <w:shd w:val="clear" w:color="auto" w:fill="FFFFFF"/>
        </w:rPr>
        <w:t>Nejati</w:t>
      </w:r>
      <w:proofErr w:type="spellEnd"/>
      <w:r w:rsidRPr="002E7243">
        <w:rPr>
          <w:rFonts w:ascii="Times New Roman" w:hAnsi="Times New Roman" w:cs="Times New Roman"/>
          <w:sz w:val="20"/>
          <w:szCs w:val="20"/>
          <w:shd w:val="clear" w:color="auto" w:fill="FFFFFF"/>
        </w:rPr>
        <w:t xml:space="preserve">. M, R. </w:t>
      </w:r>
      <w:proofErr w:type="spellStart"/>
      <w:r w:rsidRPr="002E7243">
        <w:rPr>
          <w:rFonts w:ascii="Times New Roman" w:hAnsi="Times New Roman" w:cs="Times New Roman"/>
          <w:sz w:val="20"/>
          <w:szCs w:val="20"/>
          <w:shd w:val="clear" w:color="auto" w:fill="FFFFFF"/>
        </w:rPr>
        <w:t>Rajaei</w:t>
      </w:r>
      <w:proofErr w:type="spellEnd"/>
      <w:r w:rsidRPr="002E7243">
        <w:rPr>
          <w:rFonts w:ascii="Times New Roman" w:hAnsi="Times New Roman" w:cs="Times New Roman"/>
          <w:sz w:val="20"/>
          <w:szCs w:val="20"/>
          <w:shd w:val="clear" w:color="auto" w:fill="FFFFFF"/>
        </w:rPr>
        <w:t xml:space="preserve"> and B. </w:t>
      </w:r>
      <w:proofErr w:type="spellStart"/>
      <w:r w:rsidRPr="002E7243">
        <w:rPr>
          <w:rFonts w:ascii="Times New Roman" w:hAnsi="Times New Roman" w:cs="Times New Roman"/>
          <w:sz w:val="20"/>
          <w:szCs w:val="20"/>
          <w:shd w:val="clear" w:color="auto" w:fill="FFFFFF"/>
        </w:rPr>
        <w:t>Vosoughi</w:t>
      </w:r>
      <w:proofErr w:type="spellEnd"/>
      <w:r w:rsidRPr="002E7243">
        <w:rPr>
          <w:rFonts w:ascii="Times New Roman" w:hAnsi="Times New Roman" w:cs="Times New Roman"/>
          <w:sz w:val="20"/>
          <w:szCs w:val="20"/>
          <w:shd w:val="clear" w:color="auto" w:fill="FFFFFF"/>
        </w:rPr>
        <w:t xml:space="preserve">-V, January 2009,  </w:t>
      </w:r>
      <w:proofErr w:type="gramStart"/>
      <w:r w:rsidRPr="002E7243">
        <w:rPr>
          <w:rFonts w:ascii="Times New Roman" w:hAnsi="Times New Roman" w:cs="Times New Roman"/>
          <w:sz w:val="20"/>
          <w:szCs w:val="20"/>
          <w:shd w:val="clear" w:color="auto" w:fill="FFFFFF"/>
        </w:rPr>
        <w:t>" Drilling</w:t>
      </w:r>
      <w:proofErr w:type="gramEnd"/>
      <w:r w:rsidRPr="002E7243">
        <w:rPr>
          <w:rFonts w:ascii="Times New Roman" w:hAnsi="Times New Roman" w:cs="Times New Roman"/>
          <w:sz w:val="20"/>
          <w:szCs w:val="20"/>
          <w:shd w:val="clear" w:color="auto" w:fill="FFFFFF"/>
        </w:rPr>
        <w:t xml:space="preserve"> Rate Prediction Using </w:t>
      </w:r>
      <w:proofErr w:type="spellStart"/>
      <w:r w:rsidRPr="002E7243">
        <w:rPr>
          <w:rFonts w:ascii="Times New Roman" w:hAnsi="Times New Roman" w:cs="Times New Roman"/>
          <w:sz w:val="20"/>
          <w:szCs w:val="20"/>
          <w:shd w:val="clear" w:color="auto" w:fill="FFFFFF"/>
        </w:rPr>
        <w:t>Bourgoyne</w:t>
      </w:r>
      <w:proofErr w:type="spellEnd"/>
      <w:r w:rsidRPr="002E7243">
        <w:rPr>
          <w:rFonts w:ascii="Times New Roman" w:hAnsi="Times New Roman" w:cs="Times New Roman"/>
          <w:sz w:val="20"/>
          <w:szCs w:val="20"/>
          <w:shd w:val="clear" w:color="auto" w:fill="FFFFFF"/>
        </w:rPr>
        <w:t xml:space="preserve"> and Young Model Associated with Genetic Algorithm", Electronic paper copy: https://www.researchgate.net/publication/271965451.</w:t>
      </w:r>
    </w:p>
    <w:p w:rsidR="002E7243" w:rsidRPr="002E7243" w:rsidRDefault="002E7243" w:rsidP="00B20ADE">
      <w:pPr>
        <w:numPr>
          <w:ilvl w:val="0"/>
          <w:numId w:val="3"/>
        </w:numPr>
        <w:autoSpaceDE w:val="0"/>
        <w:autoSpaceDN w:val="0"/>
        <w:adjustRightInd w:val="0"/>
        <w:spacing w:after="0" w:line="240" w:lineRule="auto"/>
        <w:jc w:val="both"/>
        <w:rPr>
          <w:rFonts w:ascii="Times New Roman" w:hAnsi="Times New Roman" w:cs="Times New Roman"/>
          <w:sz w:val="20"/>
          <w:szCs w:val="20"/>
          <w:shd w:val="clear" w:color="auto" w:fill="FFFFFF"/>
        </w:rPr>
      </w:pPr>
      <w:r w:rsidRPr="002E7243">
        <w:rPr>
          <w:rFonts w:ascii="Times New Roman" w:hAnsi="Times New Roman" w:cs="Times New Roman"/>
          <w:sz w:val="20"/>
          <w:szCs w:val="20"/>
          <w:shd w:val="clear" w:color="auto" w:fill="FFFFFF"/>
        </w:rPr>
        <w:t xml:space="preserve">Mahmood </w:t>
      </w:r>
      <w:proofErr w:type="spellStart"/>
      <w:r w:rsidRPr="002E7243">
        <w:rPr>
          <w:rFonts w:ascii="Times New Roman" w:hAnsi="Times New Roman" w:cs="Times New Roman"/>
          <w:sz w:val="20"/>
          <w:szCs w:val="20"/>
          <w:shd w:val="clear" w:color="auto" w:fill="FFFFFF"/>
        </w:rPr>
        <w:t>Bataee</w:t>
      </w:r>
      <w:proofErr w:type="spellEnd"/>
      <w:r w:rsidRPr="002E7243">
        <w:rPr>
          <w:rFonts w:ascii="Times New Roman" w:hAnsi="Times New Roman" w:cs="Times New Roman"/>
          <w:sz w:val="20"/>
          <w:szCs w:val="20"/>
          <w:shd w:val="clear" w:color="auto" w:fill="FFFFFF"/>
        </w:rPr>
        <w:t xml:space="preserve">, </w:t>
      </w:r>
      <w:proofErr w:type="spellStart"/>
      <w:r w:rsidRPr="002E7243">
        <w:rPr>
          <w:rFonts w:ascii="Times New Roman" w:hAnsi="Times New Roman" w:cs="Times New Roman"/>
          <w:sz w:val="20"/>
          <w:szCs w:val="20"/>
          <w:shd w:val="clear" w:color="auto" w:fill="FFFFFF"/>
        </w:rPr>
        <w:t>Mohammadreza</w:t>
      </w:r>
      <w:proofErr w:type="spellEnd"/>
      <w:r w:rsidRPr="002E7243">
        <w:rPr>
          <w:rFonts w:ascii="Times New Roman" w:hAnsi="Times New Roman" w:cs="Times New Roman"/>
          <w:sz w:val="20"/>
          <w:szCs w:val="20"/>
          <w:shd w:val="clear" w:color="auto" w:fill="FFFFFF"/>
        </w:rPr>
        <w:t xml:space="preserve"> </w:t>
      </w:r>
      <w:proofErr w:type="spellStart"/>
      <w:r w:rsidRPr="002E7243">
        <w:rPr>
          <w:rFonts w:ascii="Times New Roman" w:hAnsi="Times New Roman" w:cs="Times New Roman"/>
          <w:sz w:val="20"/>
          <w:szCs w:val="20"/>
          <w:shd w:val="clear" w:color="auto" w:fill="FFFFFF"/>
        </w:rPr>
        <w:t>Kamyab</w:t>
      </w:r>
      <w:proofErr w:type="spellEnd"/>
      <w:r w:rsidRPr="002E7243">
        <w:rPr>
          <w:rFonts w:ascii="Times New Roman" w:hAnsi="Times New Roman" w:cs="Times New Roman"/>
          <w:sz w:val="20"/>
          <w:szCs w:val="20"/>
          <w:shd w:val="clear" w:color="auto" w:fill="FFFFFF"/>
        </w:rPr>
        <w:t xml:space="preserve"> and Rahman </w:t>
      </w:r>
      <w:proofErr w:type="spellStart"/>
      <w:r w:rsidRPr="002E7243">
        <w:rPr>
          <w:rFonts w:ascii="Times New Roman" w:hAnsi="Times New Roman" w:cs="Times New Roman"/>
          <w:sz w:val="20"/>
          <w:szCs w:val="20"/>
          <w:shd w:val="clear" w:color="auto" w:fill="FFFFFF"/>
        </w:rPr>
        <w:t>Ashena</w:t>
      </w:r>
      <w:proofErr w:type="spellEnd"/>
      <w:r w:rsidRPr="002E7243">
        <w:rPr>
          <w:rFonts w:ascii="Times New Roman" w:hAnsi="Times New Roman" w:cs="Times New Roman"/>
          <w:sz w:val="20"/>
          <w:szCs w:val="20"/>
          <w:shd w:val="clear" w:color="auto" w:fill="FFFFFF"/>
        </w:rPr>
        <w:t xml:space="preserve">, "Investigation of Various ROP Models and Optimization of Drilling Parameters </w:t>
      </w:r>
      <w:proofErr w:type="gramStart"/>
      <w:r w:rsidRPr="002E7243">
        <w:rPr>
          <w:rFonts w:ascii="Times New Roman" w:hAnsi="Times New Roman" w:cs="Times New Roman"/>
          <w:sz w:val="20"/>
          <w:szCs w:val="20"/>
          <w:shd w:val="clear" w:color="auto" w:fill="FFFFFF"/>
        </w:rPr>
        <w:t>For</w:t>
      </w:r>
      <w:proofErr w:type="gramEnd"/>
      <w:r w:rsidRPr="002E7243">
        <w:rPr>
          <w:rFonts w:ascii="Times New Roman" w:hAnsi="Times New Roman" w:cs="Times New Roman"/>
          <w:sz w:val="20"/>
          <w:szCs w:val="20"/>
          <w:shd w:val="clear" w:color="auto" w:fill="FFFFFF"/>
        </w:rPr>
        <w:t xml:space="preserve"> PDC and Roller-cone Bits in </w:t>
      </w:r>
      <w:proofErr w:type="spellStart"/>
      <w:r w:rsidRPr="002E7243">
        <w:rPr>
          <w:rFonts w:ascii="Times New Roman" w:hAnsi="Times New Roman" w:cs="Times New Roman"/>
          <w:sz w:val="20"/>
          <w:szCs w:val="20"/>
          <w:shd w:val="clear" w:color="auto" w:fill="FFFFFF"/>
        </w:rPr>
        <w:t>Shadegan</w:t>
      </w:r>
      <w:proofErr w:type="spellEnd"/>
      <w:r w:rsidRPr="002E7243">
        <w:rPr>
          <w:rFonts w:ascii="Times New Roman" w:hAnsi="Times New Roman" w:cs="Times New Roman"/>
          <w:sz w:val="20"/>
          <w:szCs w:val="20"/>
          <w:shd w:val="clear" w:color="auto" w:fill="FFFFFF"/>
        </w:rPr>
        <w:t xml:space="preserve"> Oil Field", 2010, SPE paper No: SPE 130932.</w:t>
      </w:r>
    </w:p>
    <w:p w:rsidR="002E7243" w:rsidRPr="002E7243" w:rsidRDefault="002E7243" w:rsidP="00B20ADE">
      <w:pPr>
        <w:numPr>
          <w:ilvl w:val="0"/>
          <w:numId w:val="3"/>
        </w:numPr>
        <w:autoSpaceDE w:val="0"/>
        <w:autoSpaceDN w:val="0"/>
        <w:adjustRightInd w:val="0"/>
        <w:spacing w:after="0" w:line="240" w:lineRule="auto"/>
        <w:jc w:val="both"/>
        <w:rPr>
          <w:rFonts w:ascii="Times New Roman" w:hAnsi="Times New Roman" w:cs="Times New Roman"/>
          <w:sz w:val="20"/>
          <w:szCs w:val="20"/>
          <w:shd w:val="clear" w:color="auto" w:fill="FFFFFF"/>
        </w:rPr>
      </w:pPr>
      <w:proofErr w:type="spellStart"/>
      <w:r w:rsidRPr="002E7243">
        <w:rPr>
          <w:rFonts w:ascii="Times New Roman" w:hAnsi="Times New Roman" w:cs="Times New Roman"/>
          <w:sz w:val="20"/>
          <w:szCs w:val="20"/>
          <w:shd w:val="clear" w:color="auto" w:fill="FFFFFF"/>
        </w:rPr>
        <w:t>Masoud</w:t>
      </w:r>
      <w:proofErr w:type="spellEnd"/>
      <w:r w:rsidRPr="002E7243">
        <w:rPr>
          <w:rFonts w:ascii="Times New Roman" w:hAnsi="Times New Roman" w:cs="Times New Roman"/>
          <w:sz w:val="20"/>
          <w:szCs w:val="20"/>
          <w:shd w:val="clear" w:color="auto" w:fill="FFFFFF"/>
        </w:rPr>
        <w:t xml:space="preserve"> </w:t>
      </w:r>
      <w:proofErr w:type="spellStart"/>
      <w:r w:rsidRPr="002E7243">
        <w:rPr>
          <w:rFonts w:ascii="Times New Roman" w:hAnsi="Times New Roman" w:cs="Times New Roman"/>
          <w:sz w:val="20"/>
          <w:szCs w:val="20"/>
          <w:shd w:val="clear" w:color="auto" w:fill="FFFFFF"/>
        </w:rPr>
        <w:t>Cheraghi</w:t>
      </w:r>
      <w:proofErr w:type="spellEnd"/>
      <w:r w:rsidRPr="002E7243">
        <w:rPr>
          <w:rFonts w:ascii="Times New Roman" w:hAnsi="Times New Roman" w:cs="Times New Roman"/>
          <w:sz w:val="20"/>
          <w:szCs w:val="20"/>
          <w:shd w:val="clear" w:color="auto" w:fill="FFFFFF"/>
        </w:rPr>
        <w:t xml:space="preserve"> </w:t>
      </w:r>
      <w:proofErr w:type="spellStart"/>
      <w:r w:rsidRPr="002E7243">
        <w:rPr>
          <w:rFonts w:ascii="Times New Roman" w:hAnsi="Times New Roman" w:cs="Times New Roman"/>
          <w:sz w:val="20"/>
          <w:szCs w:val="20"/>
          <w:shd w:val="clear" w:color="auto" w:fill="FFFFFF"/>
        </w:rPr>
        <w:t>Seifabad</w:t>
      </w:r>
      <w:proofErr w:type="spellEnd"/>
      <w:r w:rsidRPr="002E7243">
        <w:rPr>
          <w:rFonts w:ascii="Times New Roman" w:hAnsi="Times New Roman" w:cs="Times New Roman"/>
          <w:sz w:val="20"/>
          <w:szCs w:val="20"/>
          <w:shd w:val="clear" w:color="auto" w:fill="FFFFFF"/>
        </w:rPr>
        <w:t xml:space="preserve"> – </w:t>
      </w:r>
      <w:proofErr w:type="spellStart"/>
      <w:r w:rsidRPr="002E7243">
        <w:rPr>
          <w:rFonts w:ascii="Times New Roman" w:hAnsi="Times New Roman" w:cs="Times New Roman"/>
          <w:sz w:val="20"/>
          <w:szCs w:val="20"/>
          <w:shd w:val="clear" w:color="auto" w:fill="FFFFFF"/>
        </w:rPr>
        <w:t>Peyman</w:t>
      </w:r>
      <w:proofErr w:type="spellEnd"/>
      <w:r w:rsidRPr="002E7243">
        <w:rPr>
          <w:rFonts w:ascii="Times New Roman" w:hAnsi="Times New Roman" w:cs="Times New Roman"/>
          <w:sz w:val="20"/>
          <w:szCs w:val="20"/>
          <w:shd w:val="clear" w:color="auto" w:fill="FFFFFF"/>
        </w:rPr>
        <w:t xml:space="preserve"> </w:t>
      </w:r>
      <w:proofErr w:type="spellStart"/>
      <w:r w:rsidRPr="002E7243">
        <w:rPr>
          <w:rFonts w:ascii="Times New Roman" w:hAnsi="Times New Roman" w:cs="Times New Roman"/>
          <w:sz w:val="20"/>
          <w:szCs w:val="20"/>
          <w:shd w:val="clear" w:color="auto" w:fill="FFFFFF"/>
        </w:rPr>
        <w:t>Ehteshami</w:t>
      </w:r>
      <w:proofErr w:type="spellEnd"/>
      <w:r w:rsidRPr="002E7243">
        <w:rPr>
          <w:rFonts w:ascii="Times New Roman" w:hAnsi="Times New Roman" w:cs="Times New Roman"/>
          <w:sz w:val="20"/>
          <w:szCs w:val="20"/>
          <w:shd w:val="clear" w:color="auto" w:fill="FFFFFF"/>
        </w:rPr>
        <w:t xml:space="preserve">, </w:t>
      </w:r>
      <w:proofErr w:type="gramStart"/>
      <w:r w:rsidRPr="002E7243">
        <w:rPr>
          <w:rFonts w:ascii="Times New Roman" w:hAnsi="Times New Roman" w:cs="Times New Roman"/>
          <w:sz w:val="20"/>
          <w:szCs w:val="20"/>
          <w:shd w:val="clear" w:color="auto" w:fill="FFFFFF"/>
        </w:rPr>
        <w:t>" Estimating</w:t>
      </w:r>
      <w:proofErr w:type="gramEnd"/>
      <w:r w:rsidRPr="002E7243">
        <w:rPr>
          <w:rFonts w:ascii="Times New Roman" w:hAnsi="Times New Roman" w:cs="Times New Roman"/>
          <w:sz w:val="20"/>
          <w:szCs w:val="20"/>
          <w:shd w:val="clear" w:color="auto" w:fill="FFFFFF"/>
        </w:rPr>
        <w:t xml:space="preserve"> the Drilling rate in Ahvaz oil Field", May 2013, J Petroleum Prod </w:t>
      </w:r>
      <w:proofErr w:type="spellStart"/>
      <w:r w:rsidRPr="002E7243">
        <w:rPr>
          <w:rFonts w:ascii="Times New Roman" w:hAnsi="Times New Roman" w:cs="Times New Roman"/>
          <w:sz w:val="20"/>
          <w:szCs w:val="20"/>
          <w:shd w:val="clear" w:color="auto" w:fill="FFFFFF"/>
        </w:rPr>
        <w:t>Technol</w:t>
      </w:r>
      <w:proofErr w:type="spellEnd"/>
      <w:r w:rsidRPr="002E7243">
        <w:rPr>
          <w:rFonts w:ascii="Times New Roman" w:hAnsi="Times New Roman" w:cs="Times New Roman"/>
          <w:sz w:val="20"/>
          <w:szCs w:val="20"/>
          <w:shd w:val="clear" w:color="auto" w:fill="FFFFFF"/>
        </w:rPr>
        <w:t xml:space="preserve"> (2013) 3: 169-173. www.springerlink.com.</w:t>
      </w:r>
    </w:p>
    <w:p w:rsidR="002E7243" w:rsidRPr="002E7243" w:rsidRDefault="002E7243" w:rsidP="00B20ADE">
      <w:pPr>
        <w:numPr>
          <w:ilvl w:val="0"/>
          <w:numId w:val="3"/>
        </w:numPr>
        <w:autoSpaceDE w:val="0"/>
        <w:autoSpaceDN w:val="0"/>
        <w:adjustRightInd w:val="0"/>
        <w:spacing w:after="0" w:line="240" w:lineRule="auto"/>
        <w:jc w:val="both"/>
        <w:rPr>
          <w:rFonts w:ascii="Times New Roman" w:hAnsi="Times New Roman" w:cs="Times New Roman"/>
          <w:sz w:val="20"/>
          <w:szCs w:val="20"/>
          <w:shd w:val="clear" w:color="auto" w:fill="FFFFFF"/>
        </w:rPr>
      </w:pPr>
      <w:proofErr w:type="spellStart"/>
      <w:r w:rsidRPr="002E7243">
        <w:rPr>
          <w:rFonts w:ascii="Times New Roman" w:hAnsi="Times New Roman" w:cs="Times New Roman"/>
          <w:sz w:val="20"/>
          <w:szCs w:val="20"/>
          <w:shd w:val="clear" w:color="auto" w:fill="FFFFFF"/>
        </w:rPr>
        <w:t>Naser</w:t>
      </w:r>
      <w:proofErr w:type="spellEnd"/>
      <w:r w:rsidRPr="002E7243">
        <w:rPr>
          <w:rFonts w:ascii="Times New Roman" w:hAnsi="Times New Roman" w:cs="Times New Roman"/>
          <w:sz w:val="20"/>
          <w:szCs w:val="20"/>
          <w:shd w:val="clear" w:color="auto" w:fill="FFFFFF"/>
        </w:rPr>
        <w:t xml:space="preserve"> </w:t>
      </w:r>
      <w:proofErr w:type="spellStart"/>
      <w:r w:rsidRPr="002E7243">
        <w:rPr>
          <w:rFonts w:ascii="Times New Roman" w:hAnsi="Times New Roman" w:cs="Times New Roman"/>
          <w:sz w:val="20"/>
          <w:szCs w:val="20"/>
          <w:shd w:val="clear" w:color="auto" w:fill="FFFFFF"/>
        </w:rPr>
        <w:t>Akhlaghi</w:t>
      </w:r>
      <w:proofErr w:type="spellEnd"/>
      <w:r w:rsidRPr="002E7243">
        <w:rPr>
          <w:rFonts w:ascii="Times New Roman" w:hAnsi="Times New Roman" w:cs="Times New Roman"/>
          <w:sz w:val="20"/>
          <w:szCs w:val="20"/>
          <w:shd w:val="clear" w:color="auto" w:fill="FFFFFF"/>
        </w:rPr>
        <w:t xml:space="preserve">, </w:t>
      </w:r>
      <w:proofErr w:type="spellStart"/>
      <w:r w:rsidRPr="002E7243">
        <w:rPr>
          <w:rFonts w:ascii="Times New Roman" w:hAnsi="Times New Roman" w:cs="Times New Roman"/>
          <w:sz w:val="20"/>
          <w:szCs w:val="20"/>
          <w:shd w:val="clear" w:color="auto" w:fill="FFFFFF"/>
        </w:rPr>
        <w:t>Fatemeh</w:t>
      </w:r>
      <w:proofErr w:type="spellEnd"/>
      <w:r w:rsidRPr="002E7243">
        <w:rPr>
          <w:rFonts w:ascii="Times New Roman" w:hAnsi="Times New Roman" w:cs="Times New Roman"/>
          <w:sz w:val="20"/>
          <w:szCs w:val="20"/>
          <w:shd w:val="clear" w:color="auto" w:fill="FFFFFF"/>
        </w:rPr>
        <w:t xml:space="preserve"> </w:t>
      </w:r>
      <w:proofErr w:type="spellStart"/>
      <w:r w:rsidRPr="002E7243">
        <w:rPr>
          <w:rFonts w:ascii="Times New Roman" w:hAnsi="Times New Roman" w:cs="Times New Roman"/>
          <w:sz w:val="20"/>
          <w:szCs w:val="20"/>
          <w:shd w:val="clear" w:color="auto" w:fill="FFFFFF"/>
        </w:rPr>
        <w:t>Rezaei</w:t>
      </w:r>
      <w:proofErr w:type="spellEnd"/>
      <w:r w:rsidRPr="002E7243">
        <w:rPr>
          <w:rFonts w:ascii="Times New Roman" w:hAnsi="Times New Roman" w:cs="Times New Roman"/>
          <w:sz w:val="20"/>
          <w:szCs w:val="20"/>
          <w:shd w:val="clear" w:color="auto" w:fill="FFFFFF"/>
        </w:rPr>
        <w:t xml:space="preserve"> and </w:t>
      </w:r>
      <w:proofErr w:type="spellStart"/>
      <w:r w:rsidRPr="002E7243">
        <w:rPr>
          <w:rFonts w:ascii="Times New Roman" w:hAnsi="Times New Roman" w:cs="Times New Roman"/>
          <w:sz w:val="20"/>
          <w:szCs w:val="20"/>
          <w:shd w:val="clear" w:color="auto" w:fill="FFFFFF"/>
        </w:rPr>
        <w:t>Nima</w:t>
      </w:r>
      <w:proofErr w:type="spellEnd"/>
      <w:r w:rsidRPr="002E7243">
        <w:rPr>
          <w:rFonts w:ascii="Times New Roman" w:hAnsi="Times New Roman" w:cs="Times New Roman"/>
          <w:sz w:val="20"/>
          <w:szCs w:val="20"/>
          <w:shd w:val="clear" w:color="auto" w:fill="FFFFFF"/>
        </w:rPr>
        <w:t xml:space="preserve"> </w:t>
      </w:r>
      <w:proofErr w:type="spellStart"/>
      <w:r w:rsidRPr="002E7243">
        <w:rPr>
          <w:rFonts w:ascii="Times New Roman" w:hAnsi="Times New Roman" w:cs="Times New Roman"/>
          <w:sz w:val="20"/>
          <w:szCs w:val="20"/>
          <w:shd w:val="clear" w:color="auto" w:fill="FFFFFF"/>
        </w:rPr>
        <w:t>Akhlaghi</w:t>
      </w:r>
      <w:proofErr w:type="spellEnd"/>
      <w:r w:rsidRPr="002E7243">
        <w:rPr>
          <w:rFonts w:ascii="Times New Roman" w:hAnsi="Times New Roman" w:cs="Times New Roman"/>
          <w:sz w:val="20"/>
          <w:szCs w:val="20"/>
          <w:shd w:val="clear" w:color="auto" w:fill="FFFFFF"/>
        </w:rPr>
        <w:t>, "Estimated rate of penetration using artificial neural networks and optimize drilling parameters in directional wells in Ahvaz field"</w:t>
      </w:r>
      <w:proofErr w:type="gramStart"/>
      <w:r w:rsidRPr="002E7243">
        <w:rPr>
          <w:rFonts w:ascii="Times New Roman" w:hAnsi="Times New Roman" w:cs="Times New Roman"/>
          <w:sz w:val="20"/>
          <w:szCs w:val="20"/>
          <w:shd w:val="clear" w:color="auto" w:fill="FFFFFF"/>
        </w:rPr>
        <w:t>,  November</w:t>
      </w:r>
      <w:proofErr w:type="gramEnd"/>
      <w:r w:rsidRPr="002E7243">
        <w:rPr>
          <w:rFonts w:ascii="Times New Roman" w:hAnsi="Times New Roman" w:cs="Times New Roman"/>
          <w:sz w:val="20"/>
          <w:szCs w:val="20"/>
          <w:shd w:val="clear" w:color="auto" w:fill="FFFFFF"/>
        </w:rPr>
        <w:t xml:space="preserve"> 2012, Journal of chemistry and today's world – vloume1 issue 1 pages 1-11: www.cnbjournals.com.</w:t>
      </w:r>
    </w:p>
    <w:p w:rsidR="002E7243" w:rsidRPr="002E7243" w:rsidRDefault="002E7243" w:rsidP="00B20ADE">
      <w:pPr>
        <w:numPr>
          <w:ilvl w:val="0"/>
          <w:numId w:val="3"/>
        </w:numPr>
        <w:autoSpaceDE w:val="0"/>
        <w:autoSpaceDN w:val="0"/>
        <w:adjustRightInd w:val="0"/>
        <w:spacing w:after="0" w:line="240" w:lineRule="auto"/>
        <w:jc w:val="both"/>
        <w:rPr>
          <w:rFonts w:ascii="Times New Roman" w:hAnsi="Times New Roman" w:cs="Times New Roman"/>
          <w:sz w:val="20"/>
          <w:szCs w:val="20"/>
          <w:shd w:val="clear" w:color="auto" w:fill="FFFFFF"/>
        </w:rPr>
      </w:pPr>
      <w:r w:rsidRPr="002E7243">
        <w:rPr>
          <w:rFonts w:ascii="Times New Roman" w:hAnsi="Times New Roman" w:cs="Times New Roman"/>
          <w:sz w:val="20"/>
          <w:szCs w:val="20"/>
          <w:shd w:val="clear" w:color="auto" w:fill="FFFFFF"/>
        </w:rPr>
        <w:t xml:space="preserve">O. A. </w:t>
      </w:r>
      <w:proofErr w:type="spellStart"/>
      <w:r w:rsidRPr="002E7243">
        <w:rPr>
          <w:rFonts w:ascii="Times New Roman" w:hAnsi="Times New Roman" w:cs="Times New Roman"/>
          <w:sz w:val="20"/>
          <w:szCs w:val="20"/>
          <w:shd w:val="clear" w:color="auto" w:fill="FFFFFF"/>
        </w:rPr>
        <w:t>Falode</w:t>
      </w:r>
      <w:proofErr w:type="spellEnd"/>
      <w:r w:rsidRPr="002E7243">
        <w:rPr>
          <w:rFonts w:ascii="Times New Roman" w:hAnsi="Times New Roman" w:cs="Times New Roman"/>
          <w:sz w:val="20"/>
          <w:szCs w:val="20"/>
          <w:shd w:val="clear" w:color="auto" w:fill="FFFFFF"/>
        </w:rPr>
        <w:t xml:space="preserve"> and C. J. </w:t>
      </w:r>
      <w:proofErr w:type="spellStart"/>
      <w:r w:rsidRPr="002E7243">
        <w:rPr>
          <w:rFonts w:ascii="Times New Roman" w:hAnsi="Times New Roman" w:cs="Times New Roman"/>
          <w:sz w:val="20"/>
          <w:szCs w:val="20"/>
          <w:shd w:val="clear" w:color="auto" w:fill="FFFFFF"/>
        </w:rPr>
        <w:t>Agbarakwe</w:t>
      </w:r>
      <w:proofErr w:type="spellEnd"/>
      <w:r w:rsidRPr="002E7243">
        <w:rPr>
          <w:rFonts w:ascii="Times New Roman" w:hAnsi="Times New Roman" w:cs="Times New Roman"/>
          <w:sz w:val="20"/>
          <w:szCs w:val="20"/>
          <w:shd w:val="clear" w:color="auto" w:fill="FFFFFF"/>
        </w:rPr>
        <w:t xml:space="preserve">, </w:t>
      </w:r>
      <w:proofErr w:type="gramStart"/>
      <w:r w:rsidRPr="002E7243">
        <w:rPr>
          <w:rFonts w:ascii="Times New Roman" w:hAnsi="Times New Roman" w:cs="Times New Roman"/>
          <w:sz w:val="20"/>
          <w:szCs w:val="20"/>
          <w:shd w:val="clear" w:color="auto" w:fill="FFFFFF"/>
        </w:rPr>
        <w:t xml:space="preserve">" </w:t>
      </w:r>
      <w:proofErr w:type="spellStart"/>
      <w:r w:rsidRPr="002E7243">
        <w:rPr>
          <w:rFonts w:ascii="Times New Roman" w:hAnsi="Times New Roman" w:cs="Times New Roman"/>
          <w:sz w:val="20"/>
          <w:szCs w:val="20"/>
          <w:shd w:val="clear" w:color="auto" w:fill="FFFFFF"/>
        </w:rPr>
        <w:t>Optimisation</w:t>
      </w:r>
      <w:proofErr w:type="spellEnd"/>
      <w:proofErr w:type="gramEnd"/>
      <w:r w:rsidRPr="002E7243">
        <w:rPr>
          <w:rFonts w:ascii="Times New Roman" w:hAnsi="Times New Roman" w:cs="Times New Roman"/>
          <w:sz w:val="20"/>
          <w:szCs w:val="20"/>
          <w:shd w:val="clear" w:color="auto" w:fill="FFFFFF"/>
        </w:rPr>
        <w:t xml:space="preserve"> of Drilling Parameters for Directional and Horizontal Wells Using Genetic Algorithm ",  July 2016, Journal of Scientific Research &amp; Reports 11(3): 1-10, 2016; Article no.JSRR.27061: www.sciencedomain.org/review-history/15251.</w:t>
      </w:r>
    </w:p>
    <w:p w:rsidR="002E7243" w:rsidRPr="002E7243" w:rsidRDefault="002E7243" w:rsidP="00B20ADE">
      <w:pPr>
        <w:numPr>
          <w:ilvl w:val="0"/>
          <w:numId w:val="3"/>
        </w:numPr>
        <w:autoSpaceDE w:val="0"/>
        <w:autoSpaceDN w:val="0"/>
        <w:adjustRightInd w:val="0"/>
        <w:spacing w:after="0" w:line="240" w:lineRule="auto"/>
        <w:jc w:val="both"/>
        <w:rPr>
          <w:rFonts w:ascii="Times New Roman" w:hAnsi="Times New Roman" w:cs="Times New Roman"/>
          <w:sz w:val="20"/>
          <w:szCs w:val="20"/>
          <w:shd w:val="clear" w:color="auto" w:fill="FFFFFF"/>
        </w:rPr>
      </w:pPr>
      <w:r w:rsidRPr="002E7243">
        <w:rPr>
          <w:rFonts w:ascii="Times New Roman" w:hAnsi="Times New Roman" w:cs="Times New Roman"/>
          <w:sz w:val="20"/>
          <w:szCs w:val="20"/>
          <w:shd w:val="clear" w:color="auto" w:fill="FFFFFF"/>
        </w:rPr>
        <w:t xml:space="preserve">R. </w:t>
      </w:r>
      <w:proofErr w:type="spellStart"/>
      <w:r w:rsidRPr="002E7243">
        <w:rPr>
          <w:rFonts w:ascii="Times New Roman" w:hAnsi="Times New Roman" w:cs="Times New Roman"/>
          <w:sz w:val="20"/>
          <w:szCs w:val="20"/>
          <w:shd w:val="clear" w:color="auto" w:fill="FFFFFF"/>
        </w:rPr>
        <w:t>Arabjamaloei</w:t>
      </w:r>
      <w:proofErr w:type="spellEnd"/>
      <w:r w:rsidRPr="002E7243">
        <w:rPr>
          <w:rFonts w:ascii="Times New Roman" w:hAnsi="Times New Roman" w:cs="Times New Roman"/>
          <w:sz w:val="20"/>
          <w:szCs w:val="20"/>
          <w:shd w:val="clear" w:color="auto" w:fill="FFFFFF"/>
        </w:rPr>
        <w:t xml:space="preserve"> and S. </w:t>
      </w:r>
      <w:proofErr w:type="spellStart"/>
      <w:r w:rsidRPr="002E7243">
        <w:rPr>
          <w:rFonts w:ascii="Times New Roman" w:hAnsi="Times New Roman" w:cs="Times New Roman"/>
          <w:sz w:val="20"/>
          <w:szCs w:val="20"/>
          <w:shd w:val="clear" w:color="auto" w:fill="FFFFFF"/>
        </w:rPr>
        <w:t>Shadizadeh</w:t>
      </w:r>
      <w:proofErr w:type="spellEnd"/>
      <w:r w:rsidRPr="002E7243">
        <w:rPr>
          <w:rFonts w:ascii="Times New Roman" w:hAnsi="Times New Roman" w:cs="Times New Roman"/>
          <w:sz w:val="20"/>
          <w:szCs w:val="20"/>
          <w:shd w:val="clear" w:color="auto" w:fill="FFFFFF"/>
        </w:rPr>
        <w:t>, April 2011, "Modeling and Optimizing Rate of Penetration Using Intelligent System in an Iranian Southern Oil Field (Ahwaz Oil Field", April 2011, Petroleum Science and Technology; 29:1637-1648;2011.</w:t>
      </w:r>
    </w:p>
    <w:p w:rsidR="002E7243" w:rsidRPr="002E7243" w:rsidRDefault="002E7243" w:rsidP="00B20ADE">
      <w:pPr>
        <w:numPr>
          <w:ilvl w:val="0"/>
          <w:numId w:val="3"/>
        </w:numPr>
        <w:autoSpaceDE w:val="0"/>
        <w:autoSpaceDN w:val="0"/>
        <w:adjustRightInd w:val="0"/>
        <w:spacing w:after="0" w:line="240" w:lineRule="auto"/>
        <w:jc w:val="both"/>
        <w:rPr>
          <w:rFonts w:ascii="Times New Roman" w:hAnsi="Times New Roman" w:cs="Times New Roman"/>
          <w:sz w:val="20"/>
          <w:szCs w:val="20"/>
          <w:shd w:val="clear" w:color="auto" w:fill="FFFFFF"/>
        </w:rPr>
      </w:pPr>
      <w:r w:rsidRPr="002E7243">
        <w:rPr>
          <w:rFonts w:ascii="Times New Roman" w:hAnsi="Times New Roman" w:cs="Times New Roman"/>
          <w:sz w:val="20"/>
          <w:szCs w:val="20"/>
          <w:shd w:val="clear" w:color="auto" w:fill="FFFFFF"/>
        </w:rPr>
        <w:t xml:space="preserve">Reza </w:t>
      </w:r>
      <w:proofErr w:type="spellStart"/>
      <w:r w:rsidRPr="002E7243">
        <w:rPr>
          <w:rFonts w:ascii="Times New Roman" w:hAnsi="Times New Roman" w:cs="Times New Roman"/>
          <w:sz w:val="20"/>
          <w:szCs w:val="20"/>
          <w:shd w:val="clear" w:color="auto" w:fill="FFFFFF"/>
        </w:rPr>
        <w:t>Ettehadi</w:t>
      </w:r>
      <w:proofErr w:type="spellEnd"/>
      <w:r w:rsidRPr="002E7243">
        <w:rPr>
          <w:rFonts w:ascii="Times New Roman" w:hAnsi="Times New Roman" w:cs="Times New Roman"/>
          <w:sz w:val="20"/>
          <w:szCs w:val="20"/>
          <w:shd w:val="clear" w:color="auto" w:fill="FFFFFF"/>
        </w:rPr>
        <w:t xml:space="preserve"> </w:t>
      </w:r>
      <w:proofErr w:type="spellStart"/>
      <w:r w:rsidRPr="002E7243">
        <w:rPr>
          <w:rFonts w:ascii="Times New Roman" w:hAnsi="Times New Roman" w:cs="Times New Roman"/>
          <w:sz w:val="20"/>
          <w:szCs w:val="20"/>
          <w:shd w:val="clear" w:color="auto" w:fill="FFFFFF"/>
        </w:rPr>
        <w:t>Osgouei</w:t>
      </w:r>
      <w:proofErr w:type="spellEnd"/>
      <w:proofErr w:type="gramStart"/>
      <w:r w:rsidRPr="002E7243">
        <w:rPr>
          <w:rFonts w:ascii="Times New Roman" w:hAnsi="Times New Roman" w:cs="Times New Roman"/>
          <w:sz w:val="20"/>
          <w:szCs w:val="20"/>
          <w:shd w:val="clear" w:color="auto" w:fill="FFFFFF"/>
        </w:rPr>
        <w:t>,  2007</w:t>
      </w:r>
      <w:proofErr w:type="gramEnd"/>
      <w:r w:rsidRPr="002E7243">
        <w:rPr>
          <w:rFonts w:ascii="Times New Roman" w:hAnsi="Times New Roman" w:cs="Times New Roman"/>
          <w:sz w:val="20"/>
          <w:szCs w:val="20"/>
          <w:shd w:val="clear" w:color="auto" w:fill="FFFFFF"/>
        </w:rPr>
        <w:t>, "Rate of penetration estimation model for directional and horizontal wells", Master Thesis. Middle East Technical University. September 2007.</w:t>
      </w:r>
    </w:p>
    <w:p w:rsidR="002E7243" w:rsidRPr="002E7243" w:rsidRDefault="002E7243" w:rsidP="00B20ADE">
      <w:pPr>
        <w:numPr>
          <w:ilvl w:val="0"/>
          <w:numId w:val="3"/>
        </w:numPr>
        <w:autoSpaceDE w:val="0"/>
        <w:autoSpaceDN w:val="0"/>
        <w:adjustRightInd w:val="0"/>
        <w:spacing w:after="0" w:line="240" w:lineRule="auto"/>
        <w:jc w:val="both"/>
        <w:rPr>
          <w:rFonts w:ascii="Times New Roman" w:hAnsi="Times New Roman" w:cs="Times New Roman"/>
          <w:sz w:val="20"/>
          <w:szCs w:val="20"/>
          <w:shd w:val="clear" w:color="auto" w:fill="FFFFFF"/>
        </w:rPr>
      </w:pPr>
      <w:r w:rsidRPr="002E7243">
        <w:rPr>
          <w:rFonts w:ascii="Times New Roman" w:hAnsi="Times New Roman" w:cs="Times New Roman"/>
          <w:sz w:val="20"/>
          <w:szCs w:val="20"/>
          <w:shd w:val="clear" w:color="auto" w:fill="FFFFFF"/>
        </w:rPr>
        <w:t xml:space="preserve">Sonny </w:t>
      </w:r>
      <w:proofErr w:type="spellStart"/>
      <w:r w:rsidRPr="002E7243">
        <w:rPr>
          <w:rFonts w:ascii="Times New Roman" w:hAnsi="Times New Roman" w:cs="Times New Roman"/>
          <w:sz w:val="20"/>
          <w:szCs w:val="20"/>
          <w:shd w:val="clear" w:color="auto" w:fill="FFFFFF"/>
        </w:rPr>
        <w:t>Irawan</w:t>
      </w:r>
      <w:proofErr w:type="spellEnd"/>
      <w:r w:rsidRPr="002E7243">
        <w:rPr>
          <w:rFonts w:ascii="Times New Roman" w:hAnsi="Times New Roman" w:cs="Times New Roman"/>
          <w:sz w:val="20"/>
          <w:szCs w:val="20"/>
          <w:shd w:val="clear" w:color="auto" w:fill="FFFFFF"/>
        </w:rPr>
        <w:t xml:space="preserve"> and </w:t>
      </w:r>
      <w:proofErr w:type="spellStart"/>
      <w:r w:rsidRPr="002E7243">
        <w:rPr>
          <w:rFonts w:ascii="Times New Roman" w:hAnsi="Times New Roman" w:cs="Times New Roman"/>
          <w:sz w:val="20"/>
          <w:szCs w:val="20"/>
          <w:shd w:val="clear" w:color="auto" w:fill="FFFFFF"/>
        </w:rPr>
        <w:t>Irawan</w:t>
      </w:r>
      <w:proofErr w:type="spellEnd"/>
      <w:r w:rsidRPr="002E7243">
        <w:rPr>
          <w:rFonts w:ascii="Times New Roman" w:hAnsi="Times New Roman" w:cs="Times New Roman"/>
          <w:sz w:val="20"/>
          <w:szCs w:val="20"/>
          <w:shd w:val="clear" w:color="auto" w:fill="FFFFFF"/>
        </w:rPr>
        <w:t xml:space="preserve"> Anwar, </w:t>
      </w:r>
      <w:proofErr w:type="gramStart"/>
      <w:r w:rsidRPr="002E7243">
        <w:rPr>
          <w:rFonts w:ascii="Times New Roman" w:hAnsi="Times New Roman" w:cs="Times New Roman"/>
          <w:sz w:val="20"/>
          <w:szCs w:val="20"/>
          <w:shd w:val="clear" w:color="auto" w:fill="FFFFFF"/>
        </w:rPr>
        <w:t xml:space="preserve">" </w:t>
      </w:r>
      <w:proofErr w:type="spellStart"/>
      <w:r w:rsidRPr="002E7243">
        <w:rPr>
          <w:rFonts w:ascii="Times New Roman" w:hAnsi="Times New Roman" w:cs="Times New Roman"/>
          <w:sz w:val="20"/>
          <w:szCs w:val="20"/>
          <w:shd w:val="clear" w:color="auto" w:fill="FFFFFF"/>
        </w:rPr>
        <w:t>Oprimization</w:t>
      </w:r>
      <w:proofErr w:type="spellEnd"/>
      <w:proofErr w:type="gramEnd"/>
      <w:r w:rsidRPr="002E7243">
        <w:rPr>
          <w:rFonts w:ascii="Times New Roman" w:hAnsi="Times New Roman" w:cs="Times New Roman"/>
          <w:sz w:val="20"/>
          <w:szCs w:val="20"/>
          <w:shd w:val="clear" w:color="auto" w:fill="FFFFFF"/>
        </w:rPr>
        <w:t xml:space="preserve"> of Weight on Bit During Drilling Operation Based on Rate of Penetration Model ", January 2012, Journal APTEK Vol.4 No.1 pages from 55 to 64.</w:t>
      </w:r>
    </w:p>
    <w:p w:rsidR="002E7243" w:rsidRPr="002E7243" w:rsidRDefault="002E7243" w:rsidP="00B20ADE">
      <w:pPr>
        <w:numPr>
          <w:ilvl w:val="0"/>
          <w:numId w:val="3"/>
        </w:numPr>
        <w:autoSpaceDE w:val="0"/>
        <w:autoSpaceDN w:val="0"/>
        <w:adjustRightInd w:val="0"/>
        <w:spacing w:after="0" w:line="240" w:lineRule="auto"/>
        <w:jc w:val="both"/>
        <w:rPr>
          <w:rFonts w:ascii="Times New Roman" w:hAnsi="Times New Roman" w:cs="Times New Roman"/>
          <w:sz w:val="20"/>
          <w:szCs w:val="20"/>
          <w:shd w:val="clear" w:color="auto" w:fill="FFFFFF"/>
        </w:rPr>
      </w:pPr>
      <w:r w:rsidRPr="002E7243">
        <w:rPr>
          <w:rFonts w:ascii="Times New Roman" w:hAnsi="Times New Roman" w:cs="Times New Roman"/>
          <w:sz w:val="20"/>
          <w:szCs w:val="20"/>
          <w:shd w:val="clear" w:color="auto" w:fill="FFFFFF"/>
        </w:rPr>
        <w:t xml:space="preserve">Tuna </w:t>
      </w:r>
      <w:proofErr w:type="spellStart"/>
      <w:r w:rsidRPr="002E7243">
        <w:rPr>
          <w:rFonts w:ascii="Times New Roman" w:hAnsi="Times New Roman" w:cs="Times New Roman"/>
          <w:sz w:val="20"/>
          <w:szCs w:val="20"/>
          <w:shd w:val="clear" w:color="auto" w:fill="FFFFFF"/>
        </w:rPr>
        <w:t>Eren</w:t>
      </w:r>
      <w:proofErr w:type="spellEnd"/>
      <w:r w:rsidRPr="002E7243">
        <w:rPr>
          <w:rFonts w:ascii="Times New Roman" w:hAnsi="Times New Roman" w:cs="Times New Roman"/>
          <w:sz w:val="20"/>
          <w:szCs w:val="20"/>
          <w:shd w:val="clear" w:color="auto" w:fill="FFFFFF"/>
        </w:rPr>
        <w:t xml:space="preserve">, February 2010, </w:t>
      </w:r>
      <w:proofErr w:type="gramStart"/>
      <w:r w:rsidRPr="002E7243">
        <w:rPr>
          <w:rFonts w:ascii="Times New Roman" w:hAnsi="Times New Roman" w:cs="Times New Roman"/>
          <w:sz w:val="20"/>
          <w:szCs w:val="20"/>
          <w:shd w:val="clear" w:color="auto" w:fill="FFFFFF"/>
        </w:rPr>
        <w:t>" Real</w:t>
      </w:r>
      <w:proofErr w:type="gramEnd"/>
      <w:r w:rsidRPr="002E7243">
        <w:rPr>
          <w:rFonts w:ascii="Times New Roman" w:hAnsi="Times New Roman" w:cs="Times New Roman"/>
          <w:sz w:val="20"/>
          <w:szCs w:val="20"/>
          <w:shd w:val="clear" w:color="auto" w:fill="FFFFFF"/>
        </w:rPr>
        <w:t xml:space="preserve">-time Optimization of Drilling Parameters during Drilling Operations ", Ph. D thesis. Middle East Technical University. February 2010. </w:t>
      </w:r>
    </w:p>
    <w:p w:rsidR="002E7243" w:rsidRPr="002E7243" w:rsidRDefault="002E7243" w:rsidP="00B20ADE">
      <w:pPr>
        <w:numPr>
          <w:ilvl w:val="0"/>
          <w:numId w:val="3"/>
        </w:numPr>
        <w:autoSpaceDE w:val="0"/>
        <w:autoSpaceDN w:val="0"/>
        <w:adjustRightInd w:val="0"/>
        <w:spacing w:after="0" w:line="240" w:lineRule="auto"/>
        <w:jc w:val="both"/>
        <w:rPr>
          <w:rFonts w:ascii="Times New Roman" w:hAnsi="Times New Roman" w:cs="Times New Roman"/>
          <w:sz w:val="20"/>
          <w:szCs w:val="20"/>
          <w:shd w:val="clear" w:color="auto" w:fill="FFFFFF"/>
        </w:rPr>
      </w:pPr>
      <w:r w:rsidRPr="002E7243">
        <w:rPr>
          <w:rFonts w:ascii="Times New Roman" w:hAnsi="Times New Roman" w:cs="Times New Roman"/>
          <w:sz w:val="20"/>
          <w:szCs w:val="20"/>
          <w:shd w:val="clear" w:color="auto" w:fill="FFFFFF"/>
        </w:rPr>
        <w:t xml:space="preserve">Tuna </w:t>
      </w:r>
      <w:proofErr w:type="spellStart"/>
      <w:r w:rsidRPr="002E7243">
        <w:rPr>
          <w:rFonts w:ascii="Times New Roman" w:hAnsi="Times New Roman" w:cs="Times New Roman"/>
          <w:sz w:val="20"/>
          <w:szCs w:val="20"/>
          <w:shd w:val="clear" w:color="auto" w:fill="FFFFFF"/>
        </w:rPr>
        <w:t>Eren</w:t>
      </w:r>
      <w:proofErr w:type="spellEnd"/>
      <w:r w:rsidRPr="002E7243">
        <w:rPr>
          <w:rFonts w:ascii="Times New Roman" w:hAnsi="Times New Roman" w:cs="Times New Roman"/>
          <w:sz w:val="20"/>
          <w:szCs w:val="20"/>
          <w:shd w:val="clear" w:color="auto" w:fill="FFFFFF"/>
        </w:rPr>
        <w:t xml:space="preserve">, Ibrahim </w:t>
      </w:r>
      <w:proofErr w:type="spellStart"/>
      <w:r w:rsidRPr="002E7243">
        <w:rPr>
          <w:rFonts w:ascii="Times New Roman" w:hAnsi="Times New Roman" w:cs="Times New Roman"/>
          <w:sz w:val="20"/>
          <w:szCs w:val="20"/>
          <w:shd w:val="clear" w:color="auto" w:fill="FFFFFF"/>
        </w:rPr>
        <w:t>AlArfaj</w:t>
      </w:r>
      <w:proofErr w:type="spellEnd"/>
      <w:r w:rsidRPr="002E7243">
        <w:rPr>
          <w:rFonts w:ascii="Times New Roman" w:hAnsi="Times New Roman" w:cs="Times New Roman"/>
          <w:sz w:val="20"/>
          <w:szCs w:val="20"/>
          <w:shd w:val="clear" w:color="auto" w:fill="FFFFFF"/>
        </w:rPr>
        <w:t xml:space="preserve"> and Amar </w:t>
      </w:r>
      <w:proofErr w:type="spellStart"/>
      <w:r w:rsidRPr="002E7243">
        <w:rPr>
          <w:rFonts w:ascii="Times New Roman" w:hAnsi="Times New Roman" w:cs="Times New Roman"/>
          <w:sz w:val="20"/>
          <w:szCs w:val="20"/>
          <w:shd w:val="clear" w:color="auto" w:fill="FFFFFF"/>
        </w:rPr>
        <w:t>Khoukhi</w:t>
      </w:r>
      <w:proofErr w:type="spellEnd"/>
      <w:r w:rsidRPr="002E7243">
        <w:rPr>
          <w:rFonts w:ascii="Times New Roman" w:hAnsi="Times New Roman" w:cs="Times New Roman"/>
          <w:sz w:val="20"/>
          <w:szCs w:val="20"/>
          <w:shd w:val="clear" w:color="auto" w:fill="FFFFFF"/>
        </w:rPr>
        <w:t xml:space="preserve">, </w:t>
      </w:r>
      <w:proofErr w:type="gramStart"/>
      <w:r w:rsidRPr="002E7243">
        <w:rPr>
          <w:rFonts w:ascii="Times New Roman" w:hAnsi="Times New Roman" w:cs="Times New Roman"/>
          <w:sz w:val="20"/>
          <w:szCs w:val="20"/>
          <w:shd w:val="clear" w:color="auto" w:fill="FFFFFF"/>
        </w:rPr>
        <w:t>" Application</w:t>
      </w:r>
      <w:proofErr w:type="gramEnd"/>
      <w:r w:rsidRPr="002E7243">
        <w:rPr>
          <w:rFonts w:ascii="Times New Roman" w:hAnsi="Times New Roman" w:cs="Times New Roman"/>
          <w:sz w:val="20"/>
          <w:szCs w:val="20"/>
          <w:shd w:val="clear" w:color="auto" w:fill="FFFFFF"/>
        </w:rPr>
        <w:t xml:space="preserve"> of Advanced Computational Intelligence to Rate of Penetration Prediction ", 2012, 978-0-7695-4926-2/12@2012IEEE computer science.</w:t>
      </w:r>
    </w:p>
    <w:p w:rsidR="00FA2E75" w:rsidRPr="002E7243" w:rsidRDefault="002E7243" w:rsidP="00B20ADE">
      <w:pPr>
        <w:numPr>
          <w:ilvl w:val="0"/>
          <w:numId w:val="3"/>
        </w:numPr>
        <w:autoSpaceDE w:val="0"/>
        <w:autoSpaceDN w:val="0"/>
        <w:adjustRightInd w:val="0"/>
        <w:spacing w:after="0" w:line="240" w:lineRule="auto"/>
        <w:jc w:val="both"/>
        <w:rPr>
          <w:rFonts w:ascii="Times New Roman" w:hAnsi="Times New Roman" w:cs="Times New Roman"/>
          <w:sz w:val="20"/>
          <w:szCs w:val="20"/>
        </w:rPr>
      </w:pPr>
      <w:r w:rsidRPr="002E7243">
        <w:rPr>
          <w:rFonts w:ascii="Times New Roman" w:hAnsi="Times New Roman" w:cs="Times New Roman"/>
          <w:sz w:val="20"/>
          <w:szCs w:val="20"/>
          <w:shd w:val="clear" w:color="auto" w:fill="FFFFFF"/>
        </w:rPr>
        <w:t xml:space="preserve">W. Wee and N. </w:t>
      </w:r>
      <w:proofErr w:type="spellStart"/>
      <w:r w:rsidRPr="002E7243">
        <w:rPr>
          <w:rFonts w:ascii="Times New Roman" w:hAnsi="Times New Roman" w:cs="Times New Roman"/>
          <w:sz w:val="20"/>
          <w:szCs w:val="20"/>
          <w:shd w:val="clear" w:color="auto" w:fill="FFFFFF"/>
        </w:rPr>
        <w:t>Kalogerakis</w:t>
      </w:r>
      <w:proofErr w:type="spellEnd"/>
      <w:r w:rsidRPr="002E7243">
        <w:rPr>
          <w:rFonts w:ascii="Times New Roman" w:hAnsi="Times New Roman" w:cs="Times New Roman"/>
          <w:sz w:val="20"/>
          <w:szCs w:val="20"/>
          <w:shd w:val="clear" w:color="auto" w:fill="FFFFFF"/>
        </w:rPr>
        <w:t xml:space="preserve">, </w:t>
      </w:r>
      <w:proofErr w:type="gramStart"/>
      <w:r w:rsidRPr="002E7243">
        <w:rPr>
          <w:rFonts w:ascii="Times New Roman" w:hAnsi="Times New Roman" w:cs="Times New Roman"/>
          <w:sz w:val="20"/>
          <w:szCs w:val="20"/>
          <w:shd w:val="clear" w:color="auto" w:fill="FFFFFF"/>
        </w:rPr>
        <w:t>" Modeling</w:t>
      </w:r>
      <w:proofErr w:type="gramEnd"/>
      <w:r w:rsidRPr="002E7243">
        <w:rPr>
          <w:rFonts w:ascii="Times New Roman" w:hAnsi="Times New Roman" w:cs="Times New Roman"/>
          <w:sz w:val="20"/>
          <w:szCs w:val="20"/>
          <w:shd w:val="clear" w:color="auto" w:fill="FFFFFF"/>
        </w:rPr>
        <w:t xml:space="preserve"> of drilling rate for Canadian offshore well data ", 1989, Journal of Canadian Petroleum Technology; Volume 28; No 5; JCPT89-06-09.</w:t>
      </w:r>
    </w:p>
    <w:p w:rsidR="00585DFC" w:rsidRPr="002E7243" w:rsidRDefault="00585DFC" w:rsidP="002E7243">
      <w:pPr>
        <w:spacing w:after="0" w:line="240" w:lineRule="auto"/>
        <w:jc w:val="both"/>
        <w:rPr>
          <w:rFonts w:ascii="Times New Roman" w:hAnsi="Times New Roman" w:cs="Times New Roman"/>
          <w:sz w:val="20"/>
          <w:szCs w:val="20"/>
        </w:rPr>
      </w:pPr>
    </w:p>
    <w:p w:rsidR="0062110C" w:rsidRPr="002E7243" w:rsidRDefault="0062110C" w:rsidP="002E7243">
      <w:pPr>
        <w:autoSpaceDE w:val="0"/>
        <w:autoSpaceDN w:val="0"/>
        <w:adjustRightInd w:val="0"/>
        <w:spacing w:after="0" w:line="240" w:lineRule="auto"/>
        <w:jc w:val="both"/>
        <w:rPr>
          <w:rFonts w:ascii="Times New Roman" w:hAnsi="Times New Roman" w:cs="Times New Roman"/>
          <w:sz w:val="20"/>
          <w:szCs w:val="20"/>
        </w:rPr>
      </w:pPr>
    </w:p>
    <w:sectPr w:rsidR="0062110C" w:rsidRPr="002E7243" w:rsidSect="001F18CB">
      <w:headerReference w:type="default" r:id="rId16"/>
      <w:footerReference w:type="default" r:id="rId17"/>
      <w:type w:val="continuous"/>
      <w:pgSz w:w="11907" w:h="16839" w:code="9"/>
      <w:pgMar w:top="1440" w:right="1440" w:bottom="1440" w:left="1440" w:header="720" w:footer="720" w:gutter="0"/>
      <w:pgNumType w:start="163"/>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2D36" w:rsidRDefault="00952D36" w:rsidP="00C556D7">
      <w:pPr>
        <w:spacing w:after="0" w:line="240" w:lineRule="auto"/>
      </w:pPr>
      <w:r>
        <w:separator/>
      </w:r>
    </w:p>
  </w:endnote>
  <w:endnote w:type="continuationSeparator" w:id="0">
    <w:p w:rsidR="00952D36" w:rsidRDefault="00952D36"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4DE" w:rsidRDefault="001824DE" w:rsidP="00E058D9">
    <w:pPr>
      <w:pBdr>
        <w:top w:val="dotDash" w:sz="4" w:space="1" w:color="44546A" w:themeColor="text2"/>
      </w:pBdr>
      <w:spacing w:after="0"/>
      <w:jc w:val="right"/>
      <w:rPr>
        <w:rFonts w:ascii="Times New Roman" w:hAnsi="Times New Roman"/>
        <w:b/>
        <w:i/>
        <w:color w:val="1F497D"/>
        <w:sz w:val="20"/>
        <w:szCs w:val="20"/>
      </w:rPr>
    </w:pPr>
    <w:proofErr w:type="gramStart"/>
    <w:r w:rsidRPr="00827E76">
      <w:rPr>
        <w:rFonts w:ascii="Times New Roman" w:hAnsi="Times New Roman"/>
        <w:bCs/>
        <w:iCs/>
        <w:color w:val="1F497D"/>
        <w:sz w:val="20"/>
        <w:szCs w:val="20"/>
      </w:rPr>
      <w:t>http</w:t>
    </w:r>
    <w:proofErr w:type="gramEnd"/>
    <w:r w:rsidRPr="00827E76">
      <w:rPr>
        <w:rFonts w:ascii="Times New Roman" w:hAnsi="Times New Roman"/>
        <w:bCs/>
        <w:iCs/>
        <w:color w:val="1F497D"/>
        <w:sz w:val="20"/>
        <w:szCs w:val="20"/>
      </w:rPr>
      <w:t xml:space="preserve">: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1824DE" w:rsidRDefault="001824DE"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Pr="00E13B4C">
          <w:rPr>
            <w:color w:val="44546A" w:themeColor="text2"/>
          </w:rPr>
          <w:fldChar w:fldCharType="begin"/>
        </w:r>
        <w:r w:rsidRPr="00E13B4C">
          <w:rPr>
            <w:color w:val="44546A" w:themeColor="text2"/>
          </w:rPr>
          <w:instrText xml:space="preserve"> PAGE   \* MERGEFORMAT </w:instrText>
        </w:r>
        <w:r w:rsidRPr="00E13B4C">
          <w:rPr>
            <w:color w:val="44546A" w:themeColor="text2"/>
          </w:rPr>
          <w:fldChar w:fldCharType="separate"/>
        </w:r>
        <w:r w:rsidR="008A03B4">
          <w:rPr>
            <w:noProof/>
            <w:color w:val="44546A" w:themeColor="text2"/>
          </w:rPr>
          <w:t>174</w:t>
        </w:r>
        <w:r w:rsidRPr="00E13B4C">
          <w:rPr>
            <w:noProof/>
            <w:color w:val="44546A" w:themeColor="text2"/>
          </w:rPr>
          <w:fldChar w:fldCharType="end"/>
        </w:r>
        <w:r w:rsidRPr="00E13B4C">
          <w:rPr>
            <w:noProof/>
            <w:color w:val="44546A" w:themeColor="text2"/>
          </w:rPr>
          <w:t>]</w:t>
        </w:r>
      </w:sdtContent>
    </w:sdt>
  </w:p>
  <w:p w:rsidR="001824DE" w:rsidRDefault="001824DE" w:rsidP="006F0218">
    <w:pPr>
      <w:pStyle w:val="Footer"/>
      <w:tabs>
        <w:tab w:val="left" w:pos="3060"/>
        <w:tab w:val="right" w:pos="9027"/>
      </w:tabs>
      <w:rPr>
        <w:rFonts w:ascii="Times New Roman" w:hAnsi="Times New Roman" w:cs="Times New Roman"/>
        <w:color w:val="464646"/>
        <w:sz w:val="20"/>
        <w:szCs w:val="20"/>
        <w:shd w:val="clear" w:color="auto" w:fill="FFFFFF"/>
      </w:rPr>
    </w:pPr>
    <w:r>
      <w:rPr>
        <w:rFonts w:ascii="Times New Roman" w:hAnsi="Times New Roman" w:cs="Times New Roman"/>
        <w:color w:val="464646"/>
        <w:sz w:val="20"/>
        <w:szCs w:val="20"/>
        <w:shd w:val="clear" w:color="auto" w:fill="FFFFFF"/>
      </w:rPr>
      <w:tab/>
    </w:r>
    <w:r>
      <w:rPr>
        <w:rFonts w:ascii="Times New Roman" w:hAnsi="Times New Roman" w:cs="Times New Roman"/>
        <w:color w:val="464646"/>
        <w:sz w:val="20"/>
        <w:szCs w:val="20"/>
        <w:shd w:val="clear" w:color="auto" w:fill="FFFFFF"/>
      </w:rPr>
      <w:tab/>
    </w:r>
    <w:r>
      <w:rPr>
        <w:rFonts w:ascii="Times New Roman" w:hAnsi="Times New Roman" w:cs="Times New Roman"/>
        <w:color w:val="464646"/>
        <w:sz w:val="20"/>
        <w:szCs w:val="20"/>
        <w:shd w:val="clear" w:color="auto" w:fill="FFFFFF"/>
      </w:rPr>
      <w:tab/>
    </w:r>
    <w:r>
      <w:rPr>
        <w:rFonts w:ascii="Arial" w:hAnsi="Arial" w:cs="Arial"/>
        <w:noProof/>
        <w:color w:val="049CCF"/>
        <w:sz w:val="29"/>
        <w:szCs w:val="29"/>
        <w:shd w:val="clear" w:color="auto" w:fill="FFFFFF"/>
      </w:rPr>
      <w:drawing>
        <wp:inline distT="0" distB="0" distL="0" distR="0">
          <wp:extent cx="567813" cy="200025"/>
          <wp:effectExtent l="0" t="0" r="3810" b="0"/>
          <wp:docPr id="2" name="Picture 2" descr="Creative Commons License">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tive Commons License">
                    <a:hlinkClick r:id="rId2"/>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73793" cy="202132"/>
                  </a:xfrm>
                  <a:prstGeom prst="rect">
                    <a:avLst/>
                  </a:prstGeom>
                  <a:noFill/>
                  <a:ln>
                    <a:noFill/>
                  </a:ln>
                </pic:spPr>
              </pic:pic>
            </a:graphicData>
          </a:graphic>
        </wp:inline>
      </w:drawing>
    </w:r>
  </w:p>
  <w:p w:rsidR="001824DE" w:rsidRPr="00E058D9" w:rsidRDefault="001824DE" w:rsidP="006F0218">
    <w:pPr>
      <w:pStyle w:val="Footer"/>
      <w:jc w:val="right"/>
      <w:rPr>
        <w:noProof/>
        <w:color w:val="44546A" w:themeColor="text2"/>
      </w:rPr>
    </w:pPr>
    <w:r w:rsidRPr="006F0218">
      <w:rPr>
        <w:rFonts w:ascii="Times New Roman" w:hAnsi="Times New Roman" w:cs="Times New Roman"/>
        <w:color w:val="44546A" w:themeColor="text2"/>
        <w:sz w:val="20"/>
        <w:szCs w:val="20"/>
        <w:shd w:val="clear" w:color="auto" w:fill="FFFFFF"/>
      </w:rPr>
      <w:t>IJESRT is licensed under a </w:t>
    </w:r>
    <w:hyperlink r:id="rId4" w:history="1">
      <w:r w:rsidRPr="006F0218">
        <w:rPr>
          <w:rStyle w:val="Hyperlink"/>
          <w:rFonts w:ascii="Times New Roman" w:hAnsi="Times New Roman"/>
          <w:color w:val="049CCF"/>
          <w:sz w:val="20"/>
          <w:szCs w:val="20"/>
          <w:shd w:val="clear" w:color="auto" w:fill="FFFFFF"/>
        </w:rPr>
        <w:t>Creative Commons Attribution 4.0 International License</w:t>
      </w:r>
    </w:hyperlink>
    <w:r w:rsidRPr="006F0218">
      <w:rPr>
        <w:rFonts w:ascii="Times New Roman" w:hAnsi="Times New Roman" w:cs="Times New Roman"/>
        <w:color w:val="464646"/>
        <w:sz w:val="20"/>
        <w:szCs w:val="20"/>
        <w:shd w:val="clear" w:color="auto" w:fill="FFFFFF"/>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2D36" w:rsidRDefault="00952D36" w:rsidP="00C556D7">
      <w:pPr>
        <w:spacing w:after="0" w:line="240" w:lineRule="auto"/>
      </w:pPr>
      <w:r>
        <w:separator/>
      </w:r>
    </w:p>
  </w:footnote>
  <w:footnote w:type="continuationSeparator" w:id="0">
    <w:p w:rsidR="00952D36" w:rsidRDefault="00952D36"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4DE" w:rsidRPr="00167C79" w:rsidRDefault="001824DE"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Pr>
        <w:rFonts w:ascii="Times New Roman" w:hAnsi="Times New Roman"/>
        <w:b/>
        <w:color w:val="44546A" w:themeColor="text2"/>
      </w:rPr>
      <w:tab/>
    </w:r>
    <w:r w:rsidRPr="00167C79">
      <w:rPr>
        <w:rFonts w:ascii="Times New Roman" w:hAnsi="Times New Roman"/>
        <w:b/>
        <w:color w:val="44546A" w:themeColor="text2"/>
      </w:rPr>
      <w:tab/>
      <w:t>ISSN: 2277-9655</w:t>
    </w:r>
  </w:p>
  <w:p w:rsidR="001824DE" w:rsidRPr="00167C79" w:rsidRDefault="001824DE" w:rsidP="00C556D7">
    <w:pPr>
      <w:pStyle w:val="Header"/>
      <w:rPr>
        <w:rFonts w:ascii="Times New Roman" w:hAnsi="Times New Roman"/>
        <w:b/>
        <w:color w:val="44546A" w:themeColor="text2"/>
      </w:rPr>
    </w:pPr>
    <w:r w:rsidRPr="00167C79">
      <w:rPr>
        <w:rFonts w:ascii="Times New Roman" w:hAnsi="Times New Roman"/>
        <w:b/>
        <w:color w:val="44546A" w:themeColor="text2"/>
      </w:rPr>
      <w:t>[</w:t>
    </w:r>
    <w:r w:rsidR="00687188" w:rsidRPr="00687188">
      <w:rPr>
        <w:rFonts w:ascii="Times New Roman" w:hAnsi="Times New Roman"/>
        <w:b/>
        <w:color w:val="44546A" w:themeColor="text2"/>
      </w:rPr>
      <w:t>Ahmed</w:t>
    </w:r>
    <w:r w:rsidR="00301820" w:rsidRPr="00301820">
      <w:rPr>
        <w:rFonts w:ascii="Times New Roman" w:hAnsi="Times New Roman"/>
        <w:b/>
        <w:color w:val="44546A" w:themeColor="text2"/>
      </w:rPr>
      <w:t xml:space="preserve"> </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Pr>
        <w:rFonts w:ascii="Times New Roman" w:hAnsi="Times New Roman"/>
        <w:b/>
        <w:color w:val="44546A" w:themeColor="text2"/>
      </w:rPr>
      <w:t xml:space="preserve"> 8(6): June, 2019</w:t>
    </w:r>
    <w:r w:rsidRPr="00167C79">
      <w:rPr>
        <w:rFonts w:ascii="Times New Roman" w:hAnsi="Times New Roman"/>
        <w:b/>
        <w:color w:val="44546A" w:themeColor="text2"/>
      </w:rPr>
      <w:t>]</w:t>
    </w:r>
    <w:r w:rsidRPr="00167C79">
      <w:rPr>
        <w:rFonts w:ascii="Times New Roman" w:hAnsi="Times New Roman"/>
        <w:b/>
        <w:color w:val="44546A" w:themeColor="text2"/>
      </w:rPr>
      <w:tab/>
    </w:r>
    <w:r w:rsidRPr="00167C79">
      <w:rPr>
        <w:rFonts w:ascii="Times New Roman" w:hAnsi="Times New Roman"/>
        <w:b/>
        <w:color w:val="44546A" w:themeColor="text2"/>
      </w:rPr>
      <w:tab/>
      <w:t xml:space="preserve">Impact Factor: </w:t>
    </w:r>
    <w:r w:rsidRPr="007D3296">
      <w:rPr>
        <w:rFonts w:ascii="Times New Roman" w:hAnsi="Times New Roman"/>
        <w:b/>
        <w:color w:val="44546A" w:themeColor="text2"/>
      </w:rPr>
      <w:t>5.164</w:t>
    </w:r>
  </w:p>
  <w:p w:rsidR="001824DE" w:rsidRPr="00167C79" w:rsidRDefault="001824DE"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CA86EE0E"/>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0000002"/>
    <w:multiLevelType w:val="multilevel"/>
    <w:tmpl w:val="00000002"/>
    <w:name w:val="WWNum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1E281F21"/>
    <w:multiLevelType w:val="hybridMultilevel"/>
    <w:tmpl w:val="6A20D6A6"/>
    <w:lvl w:ilvl="0" w:tplc="1ECE509C">
      <w:start w:val="1"/>
      <w:numFmt w:val="decimal"/>
      <w:lvlText w:val="[%1]"/>
      <w:lvlJc w:val="left"/>
      <w:pPr>
        <w:ind w:left="720"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6FE1FCF"/>
    <w:multiLevelType w:val="hybridMultilevel"/>
    <w:tmpl w:val="33826962"/>
    <w:lvl w:ilvl="0" w:tplc="7C9C09AE">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37EA56AB"/>
    <w:multiLevelType w:val="multilevel"/>
    <w:tmpl w:val="B0A89F70"/>
    <w:lvl w:ilvl="0">
      <w:start w:val="3"/>
      <w:numFmt w:val="decimal"/>
      <w:lvlText w:val="%1"/>
      <w:lvlJc w:val="left"/>
      <w:pPr>
        <w:tabs>
          <w:tab w:val="num" w:pos="615"/>
        </w:tabs>
        <w:ind w:left="615" w:hanging="615"/>
      </w:pPr>
      <w:rPr>
        <w:rFonts w:hint="default"/>
      </w:rPr>
    </w:lvl>
    <w:lvl w:ilvl="1">
      <w:start w:val="2"/>
      <w:numFmt w:val="decimal"/>
      <w:lvlText w:val="%1.%2"/>
      <w:lvlJc w:val="left"/>
      <w:pPr>
        <w:tabs>
          <w:tab w:val="num" w:pos="795"/>
        </w:tabs>
        <w:ind w:left="795" w:hanging="615"/>
      </w:pPr>
      <w:rPr>
        <w:rFonts w:hint="default"/>
      </w:rPr>
    </w:lvl>
    <w:lvl w:ilvl="2">
      <w:start w:val="1"/>
      <w:numFmt w:val="decimal"/>
      <w:pStyle w:val="NormalBold"/>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F100A9"/>
    <w:multiLevelType w:val="hybridMultilevel"/>
    <w:tmpl w:val="354E42A0"/>
    <w:lvl w:ilvl="0" w:tplc="5F88673E">
      <w:start w:val="3"/>
      <w:numFmt w:val="decimal"/>
      <w:pStyle w:val="ListBullet"/>
      <w:lvlText w:val="%1."/>
      <w:lvlJc w:val="left"/>
      <w:pPr>
        <w:tabs>
          <w:tab w:val="num" w:pos="885"/>
        </w:tabs>
        <w:ind w:left="885" w:hanging="705"/>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7" w15:restartNumberingAfterBreak="0">
    <w:nsid w:val="47554421"/>
    <w:multiLevelType w:val="hybridMultilevel"/>
    <w:tmpl w:val="3D9A86BC"/>
    <w:lvl w:ilvl="0" w:tplc="70C0157C">
      <w:start w:val="1"/>
      <w:numFmt w:val="bullet"/>
      <w:pStyle w:val="Estilo2"/>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8" w15:restartNumberingAfterBreak="0">
    <w:nsid w:val="62297B97"/>
    <w:multiLevelType w:val="hybridMultilevel"/>
    <w:tmpl w:val="812ABC6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663541D4"/>
    <w:multiLevelType w:val="hybridMultilevel"/>
    <w:tmpl w:val="1618035E"/>
    <w:lvl w:ilvl="0" w:tplc="A2C616C6">
      <w:numFmt w:val="bullet"/>
      <w:lvlText w:val="-"/>
      <w:lvlJc w:val="left"/>
      <w:pPr>
        <w:ind w:left="1080" w:hanging="360"/>
      </w:pPr>
      <w:rPr>
        <w:rFonts w:ascii="Times New Roman" w:eastAsia="SimSu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C402C58"/>
    <w:multiLevelType w:val="multilevel"/>
    <w:tmpl w:val="7434887E"/>
    <w:lvl w:ilvl="0">
      <w:start w:val="1"/>
      <w:numFmt w:val="decimal"/>
      <w:pStyle w:val="figurecaption"/>
      <w:lvlText w:val="Figure %1."/>
      <w:lvlJc w:val="left"/>
      <w:pPr>
        <w:tabs>
          <w:tab w:val="num" w:pos="3240"/>
        </w:tabs>
        <w:ind w:left="252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0"/>
        <w:szCs w:val="20"/>
        <w:u w:val="none"/>
        <w:vertAlign w:val="baseline"/>
        <w:em w:val="none"/>
      </w:rPr>
    </w:lvl>
    <w:lvl w:ilvl="1">
      <w:start w:val="1"/>
      <w:numFmt w:val="lowerLetter"/>
      <w:lvlText w:val="%2."/>
      <w:lvlJc w:val="left"/>
      <w:pPr>
        <w:tabs>
          <w:tab w:val="num" w:pos="3960"/>
        </w:tabs>
        <w:ind w:left="3960" w:hanging="360"/>
      </w:pPr>
      <w:rPr>
        <w:rFonts w:hint="default"/>
      </w:rPr>
    </w:lvl>
    <w:lvl w:ilvl="2">
      <w:start w:val="1"/>
      <w:numFmt w:val="lowerRoman"/>
      <w:lvlText w:val="%3."/>
      <w:lvlJc w:val="right"/>
      <w:pPr>
        <w:tabs>
          <w:tab w:val="num" w:pos="4680"/>
        </w:tabs>
        <w:ind w:left="4680" w:hanging="180"/>
      </w:pPr>
      <w:rPr>
        <w:rFonts w:hint="default"/>
      </w:rPr>
    </w:lvl>
    <w:lvl w:ilvl="3">
      <w:start w:val="1"/>
      <w:numFmt w:val="decimal"/>
      <w:lvlText w:val="%4."/>
      <w:lvlJc w:val="left"/>
      <w:pPr>
        <w:tabs>
          <w:tab w:val="num" w:pos="5400"/>
        </w:tabs>
        <w:ind w:left="5400" w:hanging="360"/>
      </w:pPr>
      <w:rPr>
        <w:rFonts w:hint="default"/>
      </w:rPr>
    </w:lvl>
    <w:lvl w:ilvl="4">
      <w:start w:val="1"/>
      <w:numFmt w:val="lowerLetter"/>
      <w:lvlText w:val="%5."/>
      <w:lvlJc w:val="left"/>
      <w:pPr>
        <w:tabs>
          <w:tab w:val="num" w:pos="6120"/>
        </w:tabs>
        <w:ind w:left="6120" w:hanging="360"/>
      </w:pPr>
      <w:rPr>
        <w:rFonts w:hint="default"/>
      </w:rPr>
    </w:lvl>
    <w:lvl w:ilvl="5">
      <w:start w:val="1"/>
      <w:numFmt w:val="lowerRoman"/>
      <w:lvlText w:val="%6."/>
      <w:lvlJc w:val="right"/>
      <w:pPr>
        <w:tabs>
          <w:tab w:val="num" w:pos="6840"/>
        </w:tabs>
        <w:ind w:left="6840" w:hanging="180"/>
      </w:pPr>
      <w:rPr>
        <w:rFonts w:hint="default"/>
      </w:rPr>
    </w:lvl>
    <w:lvl w:ilvl="6">
      <w:start w:val="1"/>
      <w:numFmt w:val="decimal"/>
      <w:lvlText w:val="%7."/>
      <w:lvlJc w:val="left"/>
      <w:pPr>
        <w:tabs>
          <w:tab w:val="num" w:pos="7560"/>
        </w:tabs>
        <w:ind w:left="7560" w:hanging="360"/>
      </w:pPr>
      <w:rPr>
        <w:rFonts w:hint="default"/>
      </w:rPr>
    </w:lvl>
    <w:lvl w:ilvl="7">
      <w:start w:val="1"/>
      <w:numFmt w:val="lowerLetter"/>
      <w:lvlText w:val="%8."/>
      <w:lvlJc w:val="left"/>
      <w:pPr>
        <w:tabs>
          <w:tab w:val="num" w:pos="8280"/>
        </w:tabs>
        <w:ind w:left="8280" w:hanging="360"/>
      </w:pPr>
      <w:rPr>
        <w:rFonts w:hint="default"/>
      </w:rPr>
    </w:lvl>
    <w:lvl w:ilvl="8">
      <w:start w:val="1"/>
      <w:numFmt w:val="lowerRoman"/>
      <w:lvlText w:val="%9."/>
      <w:lvlJc w:val="right"/>
      <w:pPr>
        <w:tabs>
          <w:tab w:val="num" w:pos="9000"/>
        </w:tabs>
        <w:ind w:left="9000" w:hanging="180"/>
      </w:pPr>
      <w:rPr>
        <w:rFonts w:hint="default"/>
      </w:rPr>
    </w:lvl>
  </w:abstractNum>
  <w:abstractNum w:abstractNumId="11" w15:restartNumberingAfterBreak="0">
    <w:nsid w:val="6CD32DA8"/>
    <w:multiLevelType w:val="singleLevel"/>
    <w:tmpl w:val="A8ECD748"/>
    <w:lvl w:ilvl="0">
      <w:start w:val="1"/>
      <w:numFmt w:val="upperRoman"/>
      <w:pStyle w:val="tablehead"/>
      <w:lvlText w:val="TABLE %1. "/>
      <w:lvlJc w:val="left"/>
      <w:pPr>
        <w:tabs>
          <w:tab w:val="num" w:pos="1080"/>
        </w:tabs>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0"/>
        <w:szCs w:val="20"/>
        <w:u w:val="none"/>
        <w:vertAlign w:val="baseline"/>
        <w:em w:val="none"/>
      </w:rPr>
    </w:lvl>
  </w:abstractNum>
  <w:num w:numId="1">
    <w:abstractNumId w:val="3"/>
  </w:num>
  <w:num w:numId="2">
    <w:abstractNumId w:val="0"/>
  </w:num>
  <w:num w:numId="3">
    <w:abstractNumId w:val="2"/>
  </w:num>
  <w:num w:numId="4">
    <w:abstractNumId w:val="6"/>
  </w:num>
  <w:num w:numId="5">
    <w:abstractNumId w:val="4"/>
  </w:num>
  <w:num w:numId="6">
    <w:abstractNumId w:val="5"/>
  </w:num>
  <w:num w:numId="7">
    <w:abstractNumId w:val="10"/>
  </w:num>
  <w:num w:numId="8">
    <w:abstractNumId w:val="11"/>
  </w:num>
  <w:num w:numId="9">
    <w:abstractNumId w:val="7"/>
  </w:num>
  <w:num w:numId="10">
    <w:abstractNumId w:val="9"/>
  </w:num>
  <w:num w:numId="1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0499F"/>
    <w:rsid w:val="00016CBF"/>
    <w:rsid w:val="00017458"/>
    <w:rsid w:val="00022957"/>
    <w:rsid w:val="00023147"/>
    <w:rsid w:val="000249CD"/>
    <w:rsid w:val="00027275"/>
    <w:rsid w:val="00036A61"/>
    <w:rsid w:val="00036EE5"/>
    <w:rsid w:val="00044F1D"/>
    <w:rsid w:val="000459AE"/>
    <w:rsid w:val="00052CE1"/>
    <w:rsid w:val="0005620B"/>
    <w:rsid w:val="00057B8B"/>
    <w:rsid w:val="0006318C"/>
    <w:rsid w:val="000711F6"/>
    <w:rsid w:val="000771C9"/>
    <w:rsid w:val="00081E20"/>
    <w:rsid w:val="00090886"/>
    <w:rsid w:val="000A110E"/>
    <w:rsid w:val="000A3FB0"/>
    <w:rsid w:val="000B10CB"/>
    <w:rsid w:val="000B1932"/>
    <w:rsid w:val="000B4CF9"/>
    <w:rsid w:val="000C45A0"/>
    <w:rsid w:val="000D0DD3"/>
    <w:rsid w:val="000D79A3"/>
    <w:rsid w:val="000E013F"/>
    <w:rsid w:val="000E1BE9"/>
    <w:rsid w:val="000E4E0C"/>
    <w:rsid w:val="000E6EE0"/>
    <w:rsid w:val="000F5418"/>
    <w:rsid w:val="000F5647"/>
    <w:rsid w:val="00100A96"/>
    <w:rsid w:val="001041C7"/>
    <w:rsid w:val="00112102"/>
    <w:rsid w:val="00113136"/>
    <w:rsid w:val="001311BA"/>
    <w:rsid w:val="001323CF"/>
    <w:rsid w:val="00133C18"/>
    <w:rsid w:val="001414DF"/>
    <w:rsid w:val="0014394F"/>
    <w:rsid w:val="00143A65"/>
    <w:rsid w:val="00144359"/>
    <w:rsid w:val="001477E9"/>
    <w:rsid w:val="00154A28"/>
    <w:rsid w:val="00154BF0"/>
    <w:rsid w:val="00160029"/>
    <w:rsid w:val="00160F1E"/>
    <w:rsid w:val="00161494"/>
    <w:rsid w:val="001669B3"/>
    <w:rsid w:val="00167C79"/>
    <w:rsid w:val="00171CD3"/>
    <w:rsid w:val="0017553E"/>
    <w:rsid w:val="0017724C"/>
    <w:rsid w:val="0018200A"/>
    <w:rsid w:val="001824DE"/>
    <w:rsid w:val="00182553"/>
    <w:rsid w:val="00182C53"/>
    <w:rsid w:val="00187334"/>
    <w:rsid w:val="001A2ED3"/>
    <w:rsid w:val="001B00DB"/>
    <w:rsid w:val="001B4EDA"/>
    <w:rsid w:val="001B53DA"/>
    <w:rsid w:val="001C0F2F"/>
    <w:rsid w:val="001C48BF"/>
    <w:rsid w:val="001C59BF"/>
    <w:rsid w:val="001D37C8"/>
    <w:rsid w:val="001D3C1F"/>
    <w:rsid w:val="001E13ED"/>
    <w:rsid w:val="001E6EE3"/>
    <w:rsid w:val="001F18CB"/>
    <w:rsid w:val="001F2F0D"/>
    <w:rsid w:val="0020371D"/>
    <w:rsid w:val="0020470F"/>
    <w:rsid w:val="00205587"/>
    <w:rsid w:val="00205839"/>
    <w:rsid w:val="00211C2F"/>
    <w:rsid w:val="002129C4"/>
    <w:rsid w:val="00212C98"/>
    <w:rsid w:val="00212CDE"/>
    <w:rsid w:val="002171CA"/>
    <w:rsid w:val="00217462"/>
    <w:rsid w:val="00226E2D"/>
    <w:rsid w:val="002412A4"/>
    <w:rsid w:val="00242B9E"/>
    <w:rsid w:val="0024452B"/>
    <w:rsid w:val="00260B72"/>
    <w:rsid w:val="002674B4"/>
    <w:rsid w:val="00270483"/>
    <w:rsid w:val="00273823"/>
    <w:rsid w:val="002818AB"/>
    <w:rsid w:val="00286CE8"/>
    <w:rsid w:val="002A255C"/>
    <w:rsid w:val="002A30F7"/>
    <w:rsid w:val="002A76F3"/>
    <w:rsid w:val="002B0AA9"/>
    <w:rsid w:val="002B4CE7"/>
    <w:rsid w:val="002D1A8A"/>
    <w:rsid w:val="002D2DC5"/>
    <w:rsid w:val="002D5CE6"/>
    <w:rsid w:val="002E1B7E"/>
    <w:rsid w:val="002E5DF1"/>
    <w:rsid w:val="002E7243"/>
    <w:rsid w:val="002F2F8F"/>
    <w:rsid w:val="002F3187"/>
    <w:rsid w:val="002F3398"/>
    <w:rsid w:val="00300E46"/>
    <w:rsid w:val="003012BB"/>
    <w:rsid w:val="00301545"/>
    <w:rsid w:val="00301820"/>
    <w:rsid w:val="00303761"/>
    <w:rsid w:val="00303804"/>
    <w:rsid w:val="003059C8"/>
    <w:rsid w:val="003072B3"/>
    <w:rsid w:val="00311D70"/>
    <w:rsid w:val="003131DF"/>
    <w:rsid w:val="00320017"/>
    <w:rsid w:val="00321BE5"/>
    <w:rsid w:val="00322411"/>
    <w:rsid w:val="0032471C"/>
    <w:rsid w:val="00325698"/>
    <w:rsid w:val="0033471D"/>
    <w:rsid w:val="003377A5"/>
    <w:rsid w:val="00343554"/>
    <w:rsid w:val="003560B8"/>
    <w:rsid w:val="00361A0D"/>
    <w:rsid w:val="00364D5B"/>
    <w:rsid w:val="0037408B"/>
    <w:rsid w:val="00376A50"/>
    <w:rsid w:val="00381D70"/>
    <w:rsid w:val="00386517"/>
    <w:rsid w:val="00393741"/>
    <w:rsid w:val="003A7290"/>
    <w:rsid w:val="003B1273"/>
    <w:rsid w:val="003B721E"/>
    <w:rsid w:val="003C010E"/>
    <w:rsid w:val="003C3221"/>
    <w:rsid w:val="003C6CAD"/>
    <w:rsid w:val="003C6F76"/>
    <w:rsid w:val="003C70FB"/>
    <w:rsid w:val="003D3033"/>
    <w:rsid w:val="003D47E1"/>
    <w:rsid w:val="003D5D30"/>
    <w:rsid w:val="003E7F27"/>
    <w:rsid w:val="003F335D"/>
    <w:rsid w:val="003F48C7"/>
    <w:rsid w:val="003F57E8"/>
    <w:rsid w:val="003F5AF6"/>
    <w:rsid w:val="003F6F2B"/>
    <w:rsid w:val="003F73F1"/>
    <w:rsid w:val="00403A98"/>
    <w:rsid w:val="004167F5"/>
    <w:rsid w:val="0041721A"/>
    <w:rsid w:val="00420D66"/>
    <w:rsid w:val="00427550"/>
    <w:rsid w:val="00434552"/>
    <w:rsid w:val="0044431B"/>
    <w:rsid w:val="00444B9D"/>
    <w:rsid w:val="0044570C"/>
    <w:rsid w:val="004568F0"/>
    <w:rsid w:val="00457294"/>
    <w:rsid w:val="00460807"/>
    <w:rsid w:val="004619AD"/>
    <w:rsid w:val="004623B5"/>
    <w:rsid w:val="00462D95"/>
    <w:rsid w:val="00471F7F"/>
    <w:rsid w:val="00472EAA"/>
    <w:rsid w:val="00483F98"/>
    <w:rsid w:val="00490A63"/>
    <w:rsid w:val="0049164E"/>
    <w:rsid w:val="00496085"/>
    <w:rsid w:val="004A26D4"/>
    <w:rsid w:val="004B08A9"/>
    <w:rsid w:val="004B10EF"/>
    <w:rsid w:val="004B5516"/>
    <w:rsid w:val="004C2D44"/>
    <w:rsid w:val="004C2F66"/>
    <w:rsid w:val="004D5DC8"/>
    <w:rsid w:val="004E654D"/>
    <w:rsid w:val="004E6C85"/>
    <w:rsid w:val="004F4FC3"/>
    <w:rsid w:val="005029C0"/>
    <w:rsid w:val="0051165C"/>
    <w:rsid w:val="005165E7"/>
    <w:rsid w:val="00517ED7"/>
    <w:rsid w:val="00524A81"/>
    <w:rsid w:val="00526DDB"/>
    <w:rsid w:val="0053016D"/>
    <w:rsid w:val="005305BB"/>
    <w:rsid w:val="005363DD"/>
    <w:rsid w:val="0054037A"/>
    <w:rsid w:val="005433B6"/>
    <w:rsid w:val="00557BE0"/>
    <w:rsid w:val="00561C56"/>
    <w:rsid w:val="00563B30"/>
    <w:rsid w:val="00566C5A"/>
    <w:rsid w:val="00567EC3"/>
    <w:rsid w:val="00576CB6"/>
    <w:rsid w:val="0058067A"/>
    <w:rsid w:val="005807C3"/>
    <w:rsid w:val="0058488F"/>
    <w:rsid w:val="00585DFC"/>
    <w:rsid w:val="00593E40"/>
    <w:rsid w:val="005972F3"/>
    <w:rsid w:val="005A2032"/>
    <w:rsid w:val="005A64B6"/>
    <w:rsid w:val="005A6A20"/>
    <w:rsid w:val="005B1B56"/>
    <w:rsid w:val="005B643D"/>
    <w:rsid w:val="005C301F"/>
    <w:rsid w:val="005D2938"/>
    <w:rsid w:val="005E2549"/>
    <w:rsid w:val="005E7524"/>
    <w:rsid w:val="005F41CD"/>
    <w:rsid w:val="005F4AC6"/>
    <w:rsid w:val="005F7A01"/>
    <w:rsid w:val="00600691"/>
    <w:rsid w:val="0060770F"/>
    <w:rsid w:val="00611F35"/>
    <w:rsid w:val="00613BBD"/>
    <w:rsid w:val="00617E5F"/>
    <w:rsid w:val="0062110C"/>
    <w:rsid w:val="00622491"/>
    <w:rsid w:val="00622B71"/>
    <w:rsid w:val="006261A0"/>
    <w:rsid w:val="00627A7C"/>
    <w:rsid w:val="00631D08"/>
    <w:rsid w:val="006332D6"/>
    <w:rsid w:val="00643074"/>
    <w:rsid w:val="00644CDB"/>
    <w:rsid w:val="00646AAA"/>
    <w:rsid w:val="0065032D"/>
    <w:rsid w:val="00671686"/>
    <w:rsid w:val="006721F6"/>
    <w:rsid w:val="00674053"/>
    <w:rsid w:val="006779F4"/>
    <w:rsid w:val="00687188"/>
    <w:rsid w:val="00694869"/>
    <w:rsid w:val="0069534D"/>
    <w:rsid w:val="006962A4"/>
    <w:rsid w:val="006A2F2C"/>
    <w:rsid w:val="006A308E"/>
    <w:rsid w:val="006B6F67"/>
    <w:rsid w:val="006C17D0"/>
    <w:rsid w:val="006C271A"/>
    <w:rsid w:val="006C3215"/>
    <w:rsid w:val="006D7907"/>
    <w:rsid w:val="006E003E"/>
    <w:rsid w:val="006F0218"/>
    <w:rsid w:val="00700449"/>
    <w:rsid w:val="00701449"/>
    <w:rsid w:val="007021E9"/>
    <w:rsid w:val="0070507B"/>
    <w:rsid w:val="00715737"/>
    <w:rsid w:val="007168BB"/>
    <w:rsid w:val="00721CEB"/>
    <w:rsid w:val="007345F6"/>
    <w:rsid w:val="00734783"/>
    <w:rsid w:val="007410F0"/>
    <w:rsid w:val="007426E8"/>
    <w:rsid w:val="00743D8A"/>
    <w:rsid w:val="00744749"/>
    <w:rsid w:val="00745FCA"/>
    <w:rsid w:val="00753802"/>
    <w:rsid w:val="00764DC8"/>
    <w:rsid w:val="007751CC"/>
    <w:rsid w:val="007815A4"/>
    <w:rsid w:val="0079004B"/>
    <w:rsid w:val="0079633A"/>
    <w:rsid w:val="00797EC8"/>
    <w:rsid w:val="007A07A8"/>
    <w:rsid w:val="007A17DC"/>
    <w:rsid w:val="007A1F87"/>
    <w:rsid w:val="007B7256"/>
    <w:rsid w:val="007C09BF"/>
    <w:rsid w:val="007C0ECB"/>
    <w:rsid w:val="007C3495"/>
    <w:rsid w:val="007D3296"/>
    <w:rsid w:val="007E49F3"/>
    <w:rsid w:val="007F5784"/>
    <w:rsid w:val="00801619"/>
    <w:rsid w:val="00810CDB"/>
    <w:rsid w:val="00815354"/>
    <w:rsid w:val="00825E07"/>
    <w:rsid w:val="00833EB6"/>
    <w:rsid w:val="0083486F"/>
    <w:rsid w:val="00835290"/>
    <w:rsid w:val="00837BD7"/>
    <w:rsid w:val="008419F9"/>
    <w:rsid w:val="008466C4"/>
    <w:rsid w:val="00846754"/>
    <w:rsid w:val="00852458"/>
    <w:rsid w:val="008556B5"/>
    <w:rsid w:val="00861EB8"/>
    <w:rsid w:val="00872DAA"/>
    <w:rsid w:val="008757AA"/>
    <w:rsid w:val="00886CAB"/>
    <w:rsid w:val="00892C09"/>
    <w:rsid w:val="00893BA3"/>
    <w:rsid w:val="00897ED6"/>
    <w:rsid w:val="008A03B4"/>
    <w:rsid w:val="008A090A"/>
    <w:rsid w:val="008A39B9"/>
    <w:rsid w:val="008A42A9"/>
    <w:rsid w:val="008B2FA4"/>
    <w:rsid w:val="008C049D"/>
    <w:rsid w:val="008C537D"/>
    <w:rsid w:val="008D069C"/>
    <w:rsid w:val="008D7C64"/>
    <w:rsid w:val="008F73E2"/>
    <w:rsid w:val="00900E88"/>
    <w:rsid w:val="00914EA8"/>
    <w:rsid w:val="00915CDA"/>
    <w:rsid w:val="00916D30"/>
    <w:rsid w:val="009209F3"/>
    <w:rsid w:val="0092363E"/>
    <w:rsid w:val="009256ED"/>
    <w:rsid w:val="0093005F"/>
    <w:rsid w:val="00936DB0"/>
    <w:rsid w:val="00952D36"/>
    <w:rsid w:val="00954211"/>
    <w:rsid w:val="00954B56"/>
    <w:rsid w:val="009554C2"/>
    <w:rsid w:val="009651D6"/>
    <w:rsid w:val="0096770D"/>
    <w:rsid w:val="00971033"/>
    <w:rsid w:val="00971525"/>
    <w:rsid w:val="009737C0"/>
    <w:rsid w:val="00977BC7"/>
    <w:rsid w:val="009A1A9A"/>
    <w:rsid w:val="009A33D0"/>
    <w:rsid w:val="009A7A29"/>
    <w:rsid w:val="009B1D1B"/>
    <w:rsid w:val="009B36A8"/>
    <w:rsid w:val="009C0A3A"/>
    <w:rsid w:val="009C0CF0"/>
    <w:rsid w:val="009C13A5"/>
    <w:rsid w:val="009F1233"/>
    <w:rsid w:val="00A05061"/>
    <w:rsid w:val="00A05520"/>
    <w:rsid w:val="00A13595"/>
    <w:rsid w:val="00A1783C"/>
    <w:rsid w:val="00A22363"/>
    <w:rsid w:val="00A24296"/>
    <w:rsid w:val="00A364A8"/>
    <w:rsid w:val="00A36F5D"/>
    <w:rsid w:val="00A66794"/>
    <w:rsid w:val="00A67184"/>
    <w:rsid w:val="00A70F7D"/>
    <w:rsid w:val="00A71192"/>
    <w:rsid w:val="00A71D65"/>
    <w:rsid w:val="00A71E07"/>
    <w:rsid w:val="00A748C5"/>
    <w:rsid w:val="00A75C13"/>
    <w:rsid w:val="00A846B7"/>
    <w:rsid w:val="00A917BE"/>
    <w:rsid w:val="00A921E2"/>
    <w:rsid w:val="00A95514"/>
    <w:rsid w:val="00A96B95"/>
    <w:rsid w:val="00AA514F"/>
    <w:rsid w:val="00AA6D0C"/>
    <w:rsid w:val="00AB0AB1"/>
    <w:rsid w:val="00AC57D4"/>
    <w:rsid w:val="00AD2693"/>
    <w:rsid w:val="00AD7B95"/>
    <w:rsid w:val="00AE0B60"/>
    <w:rsid w:val="00AF5874"/>
    <w:rsid w:val="00B00E49"/>
    <w:rsid w:val="00B07E16"/>
    <w:rsid w:val="00B07F98"/>
    <w:rsid w:val="00B103F2"/>
    <w:rsid w:val="00B12689"/>
    <w:rsid w:val="00B15F5B"/>
    <w:rsid w:val="00B20ADE"/>
    <w:rsid w:val="00B219F5"/>
    <w:rsid w:val="00B26552"/>
    <w:rsid w:val="00B35C3F"/>
    <w:rsid w:val="00B40824"/>
    <w:rsid w:val="00B52D4F"/>
    <w:rsid w:val="00B56C46"/>
    <w:rsid w:val="00B621BD"/>
    <w:rsid w:val="00B6645F"/>
    <w:rsid w:val="00B76621"/>
    <w:rsid w:val="00B8012D"/>
    <w:rsid w:val="00B81740"/>
    <w:rsid w:val="00B82E3B"/>
    <w:rsid w:val="00B83340"/>
    <w:rsid w:val="00B857D1"/>
    <w:rsid w:val="00B96570"/>
    <w:rsid w:val="00BB13D9"/>
    <w:rsid w:val="00BC2571"/>
    <w:rsid w:val="00BC28D9"/>
    <w:rsid w:val="00BC5602"/>
    <w:rsid w:val="00BC56C6"/>
    <w:rsid w:val="00BD652F"/>
    <w:rsid w:val="00BD67B4"/>
    <w:rsid w:val="00BE3910"/>
    <w:rsid w:val="00BE5B25"/>
    <w:rsid w:val="00BF0C15"/>
    <w:rsid w:val="00BF266D"/>
    <w:rsid w:val="00BF65A5"/>
    <w:rsid w:val="00C06EA6"/>
    <w:rsid w:val="00C34C3C"/>
    <w:rsid w:val="00C373D2"/>
    <w:rsid w:val="00C45A12"/>
    <w:rsid w:val="00C45EEC"/>
    <w:rsid w:val="00C504E0"/>
    <w:rsid w:val="00C556D7"/>
    <w:rsid w:val="00C56420"/>
    <w:rsid w:val="00C5653F"/>
    <w:rsid w:val="00C727AD"/>
    <w:rsid w:val="00C8572B"/>
    <w:rsid w:val="00C91C9C"/>
    <w:rsid w:val="00C933AF"/>
    <w:rsid w:val="00CB5195"/>
    <w:rsid w:val="00CC521C"/>
    <w:rsid w:val="00CC70D2"/>
    <w:rsid w:val="00CD1FA1"/>
    <w:rsid w:val="00CE5725"/>
    <w:rsid w:val="00CE5A19"/>
    <w:rsid w:val="00CF0A2C"/>
    <w:rsid w:val="00CF41FB"/>
    <w:rsid w:val="00CF4B70"/>
    <w:rsid w:val="00CF621E"/>
    <w:rsid w:val="00CF7A04"/>
    <w:rsid w:val="00CF7BE9"/>
    <w:rsid w:val="00D00538"/>
    <w:rsid w:val="00D02698"/>
    <w:rsid w:val="00D05837"/>
    <w:rsid w:val="00D13E31"/>
    <w:rsid w:val="00D21469"/>
    <w:rsid w:val="00D26D54"/>
    <w:rsid w:val="00D37386"/>
    <w:rsid w:val="00D409C8"/>
    <w:rsid w:val="00D44D77"/>
    <w:rsid w:val="00D44EDD"/>
    <w:rsid w:val="00D45253"/>
    <w:rsid w:val="00D5185F"/>
    <w:rsid w:val="00D51B57"/>
    <w:rsid w:val="00D51DBA"/>
    <w:rsid w:val="00D52AD4"/>
    <w:rsid w:val="00D73FDA"/>
    <w:rsid w:val="00D77889"/>
    <w:rsid w:val="00D920D5"/>
    <w:rsid w:val="00DA2647"/>
    <w:rsid w:val="00DA46C3"/>
    <w:rsid w:val="00DA4EC9"/>
    <w:rsid w:val="00DC362F"/>
    <w:rsid w:val="00DC55F0"/>
    <w:rsid w:val="00DD173E"/>
    <w:rsid w:val="00DD2995"/>
    <w:rsid w:val="00DE0F3C"/>
    <w:rsid w:val="00DE3EB7"/>
    <w:rsid w:val="00DF6BD4"/>
    <w:rsid w:val="00E033FE"/>
    <w:rsid w:val="00E03A5F"/>
    <w:rsid w:val="00E058D9"/>
    <w:rsid w:val="00E05C70"/>
    <w:rsid w:val="00E20DA3"/>
    <w:rsid w:val="00E266A9"/>
    <w:rsid w:val="00E3099E"/>
    <w:rsid w:val="00E479F6"/>
    <w:rsid w:val="00E52364"/>
    <w:rsid w:val="00E52836"/>
    <w:rsid w:val="00E54E11"/>
    <w:rsid w:val="00E6036D"/>
    <w:rsid w:val="00E66904"/>
    <w:rsid w:val="00E81599"/>
    <w:rsid w:val="00E91043"/>
    <w:rsid w:val="00E97DFA"/>
    <w:rsid w:val="00EA6189"/>
    <w:rsid w:val="00EA6CEE"/>
    <w:rsid w:val="00EB013F"/>
    <w:rsid w:val="00EB4E5A"/>
    <w:rsid w:val="00EB4F24"/>
    <w:rsid w:val="00EB588E"/>
    <w:rsid w:val="00EB59EA"/>
    <w:rsid w:val="00EB72DF"/>
    <w:rsid w:val="00EC2A06"/>
    <w:rsid w:val="00ED0B6E"/>
    <w:rsid w:val="00ED1A99"/>
    <w:rsid w:val="00ED4D64"/>
    <w:rsid w:val="00EE6EAB"/>
    <w:rsid w:val="00EF2F01"/>
    <w:rsid w:val="00EF3285"/>
    <w:rsid w:val="00F04F92"/>
    <w:rsid w:val="00F050DD"/>
    <w:rsid w:val="00F20CF7"/>
    <w:rsid w:val="00F22FA9"/>
    <w:rsid w:val="00F30C96"/>
    <w:rsid w:val="00F42432"/>
    <w:rsid w:val="00F42C71"/>
    <w:rsid w:val="00F4512F"/>
    <w:rsid w:val="00F51A59"/>
    <w:rsid w:val="00F53B8A"/>
    <w:rsid w:val="00F60E6E"/>
    <w:rsid w:val="00F71144"/>
    <w:rsid w:val="00F748CE"/>
    <w:rsid w:val="00F81828"/>
    <w:rsid w:val="00F84533"/>
    <w:rsid w:val="00F92CB3"/>
    <w:rsid w:val="00FA04AB"/>
    <w:rsid w:val="00FA1BCC"/>
    <w:rsid w:val="00FA2E75"/>
    <w:rsid w:val="00FB2B2C"/>
    <w:rsid w:val="00FB4F49"/>
    <w:rsid w:val="00FD18EF"/>
    <w:rsid w:val="00FD24D1"/>
    <w:rsid w:val="00FD2E6C"/>
    <w:rsid w:val="00FF1D74"/>
    <w:rsid w:val="00FF2402"/>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46B5E30-DD36-4C9C-A83F-F1D17982B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2491"/>
  </w:style>
  <w:style w:type="paragraph" w:styleId="Heading1">
    <w:name w:val="heading 1"/>
    <w:basedOn w:val="Normal"/>
    <w:next w:val="Normal"/>
    <w:link w:val="Heading1Char"/>
    <w:uiPriority w:val="9"/>
    <w:qFormat/>
    <w:rsid w:val="00E6036D"/>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nhideWhenUsed/>
    <w:qFormat/>
    <w:rsid w:val="00E6036D"/>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qFormat/>
    <w:rsid w:val="00E6036D"/>
    <w:pPr>
      <w:tabs>
        <w:tab w:val="num" w:pos="540"/>
      </w:tabs>
      <w:spacing w:after="0" w:line="240" w:lineRule="exact"/>
      <w:ind w:firstLine="288"/>
      <w:jc w:val="both"/>
      <w:outlineLvl w:val="2"/>
    </w:pPr>
    <w:rPr>
      <w:rFonts w:ascii="Times New Roman" w:eastAsia="MS Mincho" w:hAnsi="Times New Roman" w:cs="Times New Roman"/>
      <w:i/>
      <w:iCs/>
      <w:noProof/>
      <w:sz w:val="20"/>
      <w:szCs w:val="20"/>
    </w:rPr>
  </w:style>
  <w:style w:type="paragraph" w:styleId="Heading4">
    <w:name w:val="heading 4"/>
    <w:basedOn w:val="Normal"/>
    <w:next w:val="Normal"/>
    <w:link w:val="Heading4Char"/>
    <w:qFormat/>
    <w:rsid w:val="00E6036D"/>
    <w:pPr>
      <w:tabs>
        <w:tab w:val="num" w:pos="720"/>
        <w:tab w:val="left" w:pos="821"/>
      </w:tabs>
      <w:spacing w:before="40" w:after="40" w:line="240" w:lineRule="auto"/>
      <w:ind w:firstLine="504"/>
      <w:jc w:val="both"/>
      <w:outlineLvl w:val="3"/>
    </w:pPr>
    <w:rPr>
      <w:rFonts w:ascii="Times New Roman" w:eastAsia="MS Mincho" w:hAnsi="Times New Roman" w:cs="Times New Roman"/>
      <w:i/>
      <w:iCs/>
      <w:noProof/>
      <w:sz w:val="20"/>
      <w:szCs w:val="20"/>
    </w:rPr>
  </w:style>
  <w:style w:type="paragraph" w:styleId="Heading5">
    <w:name w:val="heading 5"/>
    <w:basedOn w:val="Normal"/>
    <w:next w:val="Normal"/>
    <w:link w:val="Heading5Char"/>
    <w:uiPriority w:val="9"/>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qFormat/>
    <w:rsid w:val="00F4512F"/>
    <w:pPr>
      <w:tabs>
        <w:tab w:val="num" w:pos="4320"/>
      </w:tabs>
      <w:spacing w:before="240" w:after="60" w:line="240" w:lineRule="auto"/>
      <w:ind w:left="4320" w:hanging="720"/>
      <w:outlineLvl w:val="5"/>
    </w:pPr>
    <w:rPr>
      <w:rFonts w:ascii="Times New Roman" w:eastAsia="Times New Roman" w:hAnsi="Times New Roman" w:cs="Times New Roman"/>
      <w:b/>
      <w:bCs/>
    </w:rPr>
  </w:style>
  <w:style w:type="paragraph" w:styleId="Heading7">
    <w:name w:val="heading 7"/>
    <w:basedOn w:val="Normal"/>
    <w:next w:val="Normal"/>
    <w:link w:val="Heading7Char"/>
    <w:unhideWhenUsed/>
    <w:qFormat/>
    <w:rsid w:val="00F4512F"/>
    <w:pPr>
      <w:tabs>
        <w:tab w:val="num" w:pos="5040"/>
      </w:tabs>
      <w:spacing w:before="240" w:after="60" w:line="240" w:lineRule="auto"/>
      <w:ind w:left="5040" w:hanging="720"/>
      <w:outlineLvl w:val="6"/>
    </w:pPr>
    <w:rPr>
      <w:rFonts w:eastAsiaTheme="minorEastAsia"/>
      <w:sz w:val="24"/>
      <w:szCs w:val="24"/>
    </w:rPr>
  </w:style>
  <w:style w:type="paragraph" w:styleId="Heading8">
    <w:name w:val="heading 8"/>
    <w:basedOn w:val="Normal"/>
    <w:next w:val="Normal"/>
    <w:link w:val="Heading8Char"/>
    <w:uiPriority w:val="9"/>
    <w:semiHidden/>
    <w:unhideWhenUsed/>
    <w:qFormat/>
    <w:rsid w:val="00F4512F"/>
    <w:pPr>
      <w:tabs>
        <w:tab w:val="num" w:pos="5760"/>
      </w:tabs>
      <w:spacing w:before="240" w:after="60" w:line="240" w:lineRule="auto"/>
      <w:ind w:left="5760" w:hanging="720"/>
      <w:outlineLvl w:val="7"/>
    </w:pPr>
    <w:rPr>
      <w:rFonts w:eastAsiaTheme="minorEastAsia"/>
      <w:i/>
      <w:iCs/>
      <w:sz w:val="24"/>
      <w:szCs w:val="24"/>
    </w:rPr>
  </w:style>
  <w:style w:type="paragraph" w:styleId="Heading9">
    <w:name w:val="heading 9"/>
    <w:basedOn w:val="Normal"/>
    <w:next w:val="Normal"/>
    <w:link w:val="Heading9Char"/>
    <w:uiPriority w:val="9"/>
    <w:semiHidden/>
    <w:unhideWhenUsed/>
    <w:qFormat/>
    <w:rsid w:val="00F4512F"/>
    <w:pPr>
      <w:tabs>
        <w:tab w:val="num" w:pos="6480"/>
      </w:tabs>
      <w:spacing w:before="240" w:after="60" w:line="240" w:lineRule="auto"/>
      <w:ind w:left="6480" w:hanging="720"/>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036D"/>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semiHidden/>
    <w:rsid w:val="00E6036D"/>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E6036D"/>
    <w:rPr>
      <w:rFonts w:ascii="Times New Roman" w:eastAsia="MS Mincho" w:hAnsi="Times New Roman" w:cs="Times New Roman"/>
      <w:i/>
      <w:iCs/>
      <w:noProof/>
      <w:sz w:val="20"/>
      <w:szCs w:val="20"/>
    </w:rPr>
  </w:style>
  <w:style w:type="character" w:customStyle="1" w:styleId="Heading4Char">
    <w:name w:val="Heading 4 Char"/>
    <w:basedOn w:val="DefaultParagraphFont"/>
    <w:link w:val="Heading4"/>
    <w:rsid w:val="00E6036D"/>
    <w:rPr>
      <w:rFonts w:ascii="Times New Roman" w:eastAsia="MS Mincho" w:hAnsi="Times New Roman" w:cs="Times New Roman"/>
      <w:i/>
      <w:iCs/>
      <w:noProof/>
      <w:sz w:val="20"/>
      <w:szCs w:val="20"/>
    </w:rPr>
  </w:style>
  <w:style w:type="character" w:customStyle="1" w:styleId="Heading5Char">
    <w:name w:val="Heading 5 Char"/>
    <w:basedOn w:val="DefaultParagraphFont"/>
    <w:link w:val="Heading5"/>
    <w:uiPriority w:val="9"/>
    <w:rsid w:val="00526DDB"/>
    <w:rPr>
      <w:rFonts w:ascii="Times New Roman" w:eastAsia="PMingLiU" w:hAnsi="Times New Roman" w:cs="Times New Roman"/>
      <w:sz w:val="18"/>
      <w:szCs w:val="18"/>
    </w:rPr>
  </w:style>
  <w:style w:type="character" w:customStyle="1" w:styleId="Heading6Char">
    <w:name w:val="Heading 6 Char"/>
    <w:basedOn w:val="DefaultParagraphFont"/>
    <w:link w:val="Heading6"/>
    <w:rsid w:val="00F4512F"/>
    <w:rPr>
      <w:rFonts w:ascii="Times New Roman" w:eastAsia="Times New Roman" w:hAnsi="Times New Roman" w:cs="Times New Roman"/>
      <w:b/>
      <w:bCs/>
    </w:rPr>
  </w:style>
  <w:style w:type="character" w:customStyle="1" w:styleId="Heading7Char">
    <w:name w:val="Heading 7 Char"/>
    <w:basedOn w:val="DefaultParagraphFont"/>
    <w:link w:val="Heading7"/>
    <w:uiPriority w:val="9"/>
    <w:semiHidden/>
    <w:rsid w:val="00F4512F"/>
    <w:rPr>
      <w:rFonts w:eastAsiaTheme="minorEastAsia"/>
      <w:sz w:val="24"/>
      <w:szCs w:val="24"/>
    </w:rPr>
  </w:style>
  <w:style w:type="character" w:customStyle="1" w:styleId="Heading8Char">
    <w:name w:val="Heading 8 Char"/>
    <w:basedOn w:val="DefaultParagraphFont"/>
    <w:link w:val="Heading8"/>
    <w:uiPriority w:val="9"/>
    <w:semiHidden/>
    <w:rsid w:val="00F4512F"/>
    <w:rPr>
      <w:rFonts w:eastAsiaTheme="minorEastAsia"/>
      <w:i/>
      <w:iCs/>
      <w:sz w:val="24"/>
      <w:szCs w:val="24"/>
    </w:rPr>
  </w:style>
  <w:style w:type="character" w:customStyle="1" w:styleId="Heading9Char">
    <w:name w:val="Heading 9 Char"/>
    <w:basedOn w:val="DefaultParagraphFont"/>
    <w:link w:val="Heading9"/>
    <w:uiPriority w:val="9"/>
    <w:semiHidden/>
    <w:rsid w:val="00F4512F"/>
    <w:rPr>
      <w:rFonts w:asciiTheme="majorHAnsi" w:eastAsiaTheme="majorEastAsia" w:hAnsiTheme="majorHAnsi" w:cstheme="majorBidi"/>
    </w:rPr>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paragraph" w:styleId="NoSpacing">
    <w:name w:val="No Spacing"/>
    <w:link w:val="NoSpacingChar"/>
    <w:uiPriority w:val="1"/>
    <w:qFormat/>
    <w:rsid w:val="00622B71"/>
    <w:pPr>
      <w:spacing w:after="0" w:line="240" w:lineRule="auto"/>
    </w:pPr>
    <w:rPr>
      <w:rFonts w:eastAsiaTheme="minorEastAsia"/>
    </w:rPr>
  </w:style>
  <w:style w:type="character" w:customStyle="1" w:styleId="NoSpacingChar">
    <w:name w:val="No Spacing Char"/>
    <w:basedOn w:val="DefaultParagraphFont"/>
    <w:link w:val="NoSpacing"/>
    <w:uiPriority w:val="1"/>
    <w:rsid w:val="00622B71"/>
    <w:rPr>
      <w:rFonts w:eastAsiaTheme="minorEastAsia"/>
    </w:rPr>
  </w:style>
  <w:style w:type="paragraph" w:styleId="BalloonText">
    <w:name w:val="Balloon Text"/>
    <w:basedOn w:val="Normal"/>
    <w:link w:val="BalloonTextChar"/>
    <w:uiPriority w:val="99"/>
    <w:unhideWhenUsed/>
    <w:rsid w:val="002174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217462"/>
    <w:rPr>
      <w:rFonts w:ascii="Tahoma" w:hAnsi="Tahoma" w:cs="Tahoma"/>
      <w:sz w:val="16"/>
      <w:szCs w:val="16"/>
    </w:rPr>
  </w:style>
  <w:style w:type="paragraph" w:customStyle="1" w:styleId="Default">
    <w:name w:val="Default"/>
    <w:rsid w:val="00A7119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bstract">
    <w:name w:val="Abstract"/>
    <w:rsid w:val="0005620B"/>
    <w:pPr>
      <w:spacing w:after="200" w:line="240" w:lineRule="auto"/>
      <w:ind w:firstLine="274"/>
      <w:jc w:val="both"/>
    </w:pPr>
    <w:rPr>
      <w:rFonts w:ascii="Times New Roman" w:eastAsia="Times New Roman" w:hAnsi="Times New Roman" w:cs="Times New Roman"/>
      <w:b/>
      <w:bCs/>
      <w:sz w:val="18"/>
      <w:szCs w:val="18"/>
    </w:rPr>
  </w:style>
  <w:style w:type="paragraph" w:styleId="BodyText">
    <w:name w:val="Body Text"/>
    <w:basedOn w:val="Normal"/>
    <w:link w:val="BodyTextChar"/>
    <w:rsid w:val="00E6036D"/>
    <w:pPr>
      <w:tabs>
        <w:tab w:val="left" w:pos="288"/>
      </w:tabs>
      <w:spacing w:after="120" w:line="228" w:lineRule="auto"/>
      <w:ind w:firstLine="288"/>
      <w:jc w:val="both"/>
    </w:pPr>
    <w:rPr>
      <w:rFonts w:ascii="Times New Roman" w:eastAsia="MS Mincho" w:hAnsi="Times New Roman" w:cs="Times New Roman"/>
      <w:sz w:val="20"/>
      <w:szCs w:val="20"/>
    </w:rPr>
  </w:style>
  <w:style w:type="character" w:customStyle="1" w:styleId="BodyTextChar">
    <w:name w:val="Body Text Char"/>
    <w:basedOn w:val="DefaultParagraphFont"/>
    <w:link w:val="BodyText"/>
    <w:rsid w:val="00E6036D"/>
    <w:rPr>
      <w:rFonts w:ascii="Times New Roman" w:eastAsia="MS Mincho" w:hAnsi="Times New Roman" w:cs="Times New Roman"/>
      <w:sz w:val="20"/>
      <w:szCs w:val="20"/>
    </w:rPr>
  </w:style>
  <w:style w:type="paragraph" w:customStyle="1" w:styleId="references0">
    <w:name w:val="references"/>
    <w:uiPriority w:val="99"/>
    <w:rsid w:val="00E6036D"/>
    <w:pPr>
      <w:tabs>
        <w:tab w:val="num" w:pos="360"/>
      </w:tabs>
      <w:spacing w:after="50" w:line="180" w:lineRule="exact"/>
      <w:ind w:left="360" w:hanging="360"/>
      <w:jc w:val="both"/>
    </w:pPr>
    <w:rPr>
      <w:rFonts w:ascii="Times New Roman" w:eastAsia="Times New Roman" w:hAnsi="Times New Roman" w:cs="Times New Roman"/>
      <w:noProof/>
      <w:sz w:val="16"/>
      <w:szCs w:val="16"/>
    </w:rPr>
  </w:style>
  <w:style w:type="paragraph" w:customStyle="1" w:styleId="TableContents">
    <w:name w:val="Table Contents"/>
    <w:basedOn w:val="Normal"/>
    <w:qFormat/>
    <w:rsid w:val="003560B8"/>
    <w:pPr>
      <w:suppressLineNumbers/>
      <w:spacing w:after="200" w:line="276" w:lineRule="auto"/>
    </w:pPr>
    <w:rPr>
      <w:rFonts w:eastAsiaTheme="minorEastAsia"/>
      <w:lang w:val="en-IN" w:eastAsia="en-IN"/>
    </w:rPr>
  </w:style>
  <w:style w:type="paragraph" w:customStyle="1" w:styleId="TTPAbstract">
    <w:name w:val="TTP Abstract"/>
    <w:basedOn w:val="Normal"/>
    <w:next w:val="Normal"/>
    <w:uiPriority w:val="99"/>
    <w:rsid w:val="00B56C46"/>
    <w:pPr>
      <w:autoSpaceDE w:val="0"/>
      <w:autoSpaceDN w:val="0"/>
      <w:spacing w:before="360" w:after="0" w:line="240" w:lineRule="auto"/>
      <w:jc w:val="both"/>
    </w:pPr>
    <w:rPr>
      <w:rFonts w:ascii="Times New Roman" w:eastAsia="SimSun" w:hAnsi="Times New Roman" w:cs="Times New Roman"/>
      <w:sz w:val="24"/>
      <w:szCs w:val="24"/>
    </w:rPr>
  </w:style>
  <w:style w:type="paragraph" w:customStyle="1" w:styleId="TTPSectionHeading">
    <w:name w:val="TTP Section Heading"/>
    <w:basedOn w:val="Normal"/>
    <w:next w:val="Normal"/>
    <w:uiPriority w:val="99"/>
    <w:rsid w:val="00B56C46"/>
    <w:pPr>
      <w:autoSpaceDE w:val="0"/>
      <w:autoSpaceDN w:val="0"/>
      <w:spacing w:before="360" w:after="120" w:line="240" w:lineRule="auto"/>
      <w:jc w:val="both"/>
    </w:pPr>
    <w:rPr>
      <w:rFonts w:ascii="Times New Roman" w:eastAsia="SimSun" w:hAnsi="Times New Roman" w:cs="Times New Roman"/>
      <w:b/>
      <w:bCs/>
      <w:sz w:val="24"/>
      <w:szCs w:val="24"/>
    </w:rPr>
  </w:style>
  <w:style w:type="paragraph" w:customStyle="1" w:styleId="TTPParagraphothers">
    <w:name w:val="TTP Paragraph (others)"/>
    <w:basedOn w:val="Normal"/>
    <w:uiPriority w:val="99"/>
    <w:rsid w:val="00B56C46"/>
    <w:pPr>
      <w:autoSpaceDE w:val="0"/>
      <w:autoSpaceDN w:val="0"/>
      <w:spacing w:after="0" w:line="240" w:lineRule="auto"/>
      <w:ind w:firstLine="283"/>
      <w:jc w:val="both"/>
    </w:pPr>
    <w:rPr>
      <w:rFonts w:ascii="Times New Roman" w:eastAsia="SimSun" w:hAnsi="Times New Roman" w:cs="Times New Roman"/>
      <w:sz w:val="24"/>
      <w:szCs w:val="24"/>
    </w:rPr>
  </w:style>
  <w:style w:type="paragraph" w:customStyle="1" w:styleId="Normal1">
    <w:name w:val="Normal1"/>
    <w:rsid w:val="00A1783C"/>
    <w:pPr>
      <w:pBdr>
        <w:top w:val="nil"/>
        <w:left w:val="nil"/>
        <w:bottom w:val="nil"/>
        <w:right w:val="nil"/>
        <w:between w:val="nil"/>
      </w:pBdr>
      <w:spacing w:after="200" w:line="276" w:lineRule="auto"/>
    </w:pPr>
    <w:rPr>
      <w:rFonts w:ascii="Calibri" w:eastAsia="Calibri" w:hAnsi="Calibri" w:cs="Calibri"/>
      <w:color w:val="000000"/>
    </w:rPr>
  </w:style>
  <w:style w:type="table" w:styleId="TableGrid">
    <w:name w:val="Table Grid"/>
    <w:basedOn w:val="TableNormal"/>
    <w:uiPriority w:val="59"/>
    <w:rsid w:val="00226E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226E2D"/>
    <w:pPr>
      <w:spacing w:after="200" w:line="240" w:lineRule="auto"/>
    </w:pPr>
    <w:rPr>
      <w:b/>
      <w:bCs/>
      <w:color w:val="5B9BD5" w:themeColor="accent1"/>
      <w:sz w:val="18"/>
      <w:szCs w:val="18"/>
    </w:rPr>
  </w:style>
  <w:style w:type="character" w:customStyle="1" w:styleId="p1aZchn">
    <w:name w:val="p1a Zchn"/>
    <w:link w:val="p1a"/>
    <w:locked/>
    <w:rsid w:val="0020470F"/>
    <w:rPr>
      <w:rFonts w:ascii="Times" w:hAnsi="Times" w:cs="Times"/>
      <w:lang w:eastAsia="de-DE"/>
    </w:rPr>
  </w:style>
  <w:style w:type="paragraph" w:customStyle="1" w:styleId="p1a">
    <w:name w:val="p1a"/>
    <w:basedOn w:val="Normal"/>
    <w:next w:val="Normal"/>
    <w:link w:val="p1aZchn"/>
    <w:rsid w:val="0020470F"/>
    <w:pPr>
      <w:spacing w:after="0" w:line="240" w:lineRule="auto"/>
      <w:jc w:val="both"/>
    </w:pPr>
    <w:rPr>
      <w:rFonts w:ascii="Times" w:hAnsi="Times" w:cs="Times"/>
      <w:lang w:eastAsia="de-DE"/>
    </w:rPr>
  </w:style>
  <w:style w:type="character" w:styleId="Strong">
    <w:name w:val="Strong"/>
    <w:basedOn w:val="DefaultParagraphFont"/>
    <w:uiPriority w:val="22"/>
    <w:qFormat/>
    <w:rsid w:val="00FD2E6C"/>
    <w:rPr>
      <w:b/>
      <w:bCs/>
    </w:rPr>
  </w:style>
  <w:style w:type="paragraph" w:styleId="NormalWeb">
    <w:name w:val="Normal (Web)"/>
    <w:basedOn w:val="Normal"/>
    <w:uiPriority w:val="99"/>
    <w:unhideWhenUsed/>
    <w:rsid w:val="008D069C"/>
    <w:pPr>
      <w:spacing w:before="100" w:beforeAutospacing="1" w:after="100" w:afterAutospacing="1" w:line="240" w:lineRule="auto"/>
    </w:pPr>
    <w:rPr>
      <w:rFonts w:ascii="Times New Roman" w:eastAsia="Times New Roman" w:hAnsi="Times New Roman" w:cs="Times New Roman"/>
      <w:i/>
      <w:iCs/>
      <w:sz w:val="24"/>
      <w:szCs w:val="24"/>
      <w:lang w:bidi="en-US"/>
    </w:rPr>
  </w:style>
  <w:style w:type="character" w:customStyle="1" w:styleId="apple-converted-space">
    <w:name w:val="apple-converted-space"/>
    <w:basedOn w:val="DefaultParagraphFont"/>
    <w:rsid w:val="008D069C"/>
  </w:style>
  <w:style w:type="paragraph" w:styleId="Bibliography">
    <w:name w:val="Bibliography"/>
    <w:basedOn w:val="Normal"/>
    <w:next w:val="Normal"/>
    <w:uiPriority w:val="37"/>
    <w:unhideWhenUsed/>
    <w:rsid w:val="003059C8"/>
    <w:pPr>
      <w:spacing w:after="200" w:line="276" w:lineRule="auto"/>
    </w:pPr>
    <w:rPr>
      <w:lang w:val="fr-FR"/>
    </w:rPr>
  </w:style>
  <w:style w:type="paragraph" w:styleId="FootnoteText">
    <w:name w:val="footnote text"/>
    <w:basedOn w:val="Normal"/>
    <w:link w:val="FootnoteTextChar"/>
    <w:uiPriority w:val="99"/>
    <w:semiHidden/>
    <w:unhideWhenUsed/>
    <w:rsid w:val="003059C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059C8"/>
    <w:rPr>
      <w:sz w:val="20"/>
      <w:szCs w:val="20"/>
    </w:rPr>
  </w:style>
  <w:style w:type="character" w:styleId="FootnoteReference">
    <w:name w:val="footnote reference"/>
    <w:basedOn w:val="DefaultParagraphFont"/>
    <w:uiPriority w:val="99"/>
    <w:semiHidden/>
    <w:unhideWhenUsed/>
    <w:rsid w:val="003059C8"/>
    <w:rPr>
      <w:vertAlign w:val="superscript"/>
    </w:rPr>
  </w:style>
  <w:style w:type="table" w:styleId="LightGrid-Accent2">
    <w:name w:val="Light Grid Accent 2"/>
    <w:basedOn w:val="TableNormal"/>
    <w:uiPriority w:val="62"/>
    <w:rsid w:val="008556B5"/>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Text">
    <w:name w:val="Text"/>
    <w:basedOn w:val="Normal"/>
    <w:rsid w:val="00CC70D2"/>
    <w:pPr>
      <w:widowControl w:val="0"/>
      <w:autoSpaceDE w:val="0"/>
      <w:autoSpaceDN w:val="0"/>
      <w:spacing w:after="0" w:line="252" w:lineRule="auto"/>
      <w:ind w:firstLine="202"/>
      <w:jc w:val="both"/>
    </w:pPr>
    <w:rPr>
      <w:rFonts w:ascii="Times New Roman" w:eastAsia="PMingLiU" w:hAnsi="Times New Roman" w:cs="Times New Roman"/>
      <w:sz w:val="20"/>
      <w:szCs w:val="20"/>
    </w:rPr>
  </w:style>
  <w:style w:type="paragraph" w:customStyle="1" w:styleId="Els-body-text">
    <w:name w:val="Els-body-text"/>
    <w:rsid w:val="00CC70D2"/>
    <w:pPr>
      <w:spacing w:after="0" w:line="240" w:lineRule="exact"/>
      <w:ind w:firstLine="238"/>
      <w:jc w:val="both"/>
    </w:pPr>
    <w:rPr>
      <w:rFonts w:ascii="Times New Roman" w:eastAsia="SimSun" w:hAnsi="Times New Roman" w:cs="Times New Roman"/>
      <w:sz w:val="20"/>
      <w:szCs w:val="20"/>
    </w:rPr>
  </w:style>
  <w:style w:type="paragraph" w:customStyle="1" w:styleId="Els-caption">
    <w:name w:val="Els-caption"/>
    <w:rsid w:val="00CC70D2"/>
    <w:pPr>
      <w:keepLines/>
      <w:spacing w:before="200" w:after="240" w:line="200" w:lineRule="exact"/>
    </w:pPr>
    <w:rPr>
      <w:rFonts w:ascii="Times New Roman" w:eastAsia="SimSun" w:hAnsi="Times New Roman" w:cs="Times New Roman"/>
      <w:sz w:val="16"/>
      <w:szCs w:val="20"/>
    </w:rPr>
  </w:style>
  <w:style w:type="paragraph" w:customStyle="1" w:styleId="IEEEParagraph">
    <w:name w:val="IEEE Paragraph"/>
    <w:basedOn w:val="Normal"/>
    <w:link w:val="IEEEParagraphChar"/>
    <w:rsid w:val="007426E8"/>
    <w:pPr>
      <w:adjustRightInd w:val="0"/>
      <w:snapToGrid w:val="0"/>
      <w:spacing w:after="0" w:line="240" w:lineRule="auto"/>
      <w:ind w:firstLine="216"/>
      <w:jc w:val="both"/>
    </w:pPr>
    <w:rPr>
      <w:rFonts w:ascii="Times New Roman" w:eastAsia="SimSun" w:hAnsi="Times New Roman" w:cs="Mangal"/>
      <w:sz w:val="24"/>
      <w:szCs w:val="24"/>
      <w:lang w:val="en-AU" w:eastAsia="zh-CN" w:bidi="hi-IN"/>
    </w:rPr>
  </w:style>
  <w:style w:type="character" w:customStyle="1" w:styleId="IEEEParagraphChar">
    <w:name w:val="IEEE Paragraph Char"/>
    <w:link w:val="IEEEParagraph"/>
    <w:locked/>
    <w:rsid w:val="007426E8"/>
    <w:rPr>
      <w:rFonts w:ascii="Times New Roman" w:eastAsia="SimSun" w:hAnsi="Times New Roman" w:cs="Mangal"/>
      <w:sz w:val="24"/>
      <w:szCs w:val="24"/>
      <w:lang w:val="en-AU" w:eastAsia="zh-CN" w:bidi="hi-IN"/>
    </w:rPr>
  </w:style>
  <w:style w:type="paragraph" w:customStyle="1" w:styleId="footnote">
    <w:name w:val="footnote"/>
    <w:rsid w:val="003F5AF6"/>
    <w:pPr>
      <w:framePr w:hSpace="187" w:vSpace="187" w:wrap="notBeside" w:vAnchor="text" w:hAnchor="page" w:x="6121" w:y="577"/>
      <w:numPr>
        <w:numId w:val="1"/>
      </w:numPr>
      <w:spacing w:after="40" w:line="240" w:lineRule="auto"/>
    </w:pPr>
    <w:rPr>
      <w:rFonts w:ascii="Times New Roman" w:eastAsia="SimSun" w:hAnsi="Times New Roman" w:cs="Times New Roman"/>
      <w:sz w:val="16"/>
      <w:szCs w:val="16"/>
    </w:rPr>
  </w:style>
  <w:style w:type="paragraph" w:styleId="ListBullet2">
    <w:name w:val="List Bullet 2"/>
    <w:basedOn w:val="Normal"/>
    <w:rsid w:val="001C48BF"/>
    <w:pPr>
      <w:numPr>
        <w:numId w:val="2"/>
      </w:numPr>
      <w:autoSpaceDE w:val="0"/>
      <w:autoSpaceDN w:val="0"/>
      <w:spacing w:after="0" w:line="240" w:lineRule="auto"/>
      <w:contextualSpacing/>
    </w:pPr>
    <w:rPr>
      <w:rFonts w:ascii="Times New Roman" w:eastAsia="Times New Roman" w:hAnsi="Times New Roman" w:cs="Times New Roman"/>
      <w:sz w:val="20"/>
      <w:szCs w:val="20"/>
    </w:rPr>
  </w:style>
  <w:style w:type="paragraph" w:styleId="BlockText">
    <w:name w:val="Block Text"/>
    <w:basedOn w:val="Normal"/>
    <w:rsid w:val="00954211"/>
    <w:pPr>
      <w:spacing w:after="120" w:line="240" w:lineRule="auto"/>
      <w:ind w:left="1440" w:right="1440"/>
    </w:pPr>
    <w:rPr>
      <w:rFonts w:ascii="Times New Roman" w:eastAsia="Times New Roman" w:hAnsi="Times New Roman" w:cs="Times New Roman"/>
      <w:sz w:val="24"/>
      <w:szCs w:val="24"/>
    </w:rPr>
  </w:style>
  <w:style w:type="paragraph" w:customStyle="1" w:styleId="Table">
    <w:name w:val="Table"/>
    <w:basedOn w:val="BodyText"/>
    <w:rsid w:val="00954211"/>
    <w:pPr>
      <w:tabs>
        <w:tab w:val="clear" w:pos="288"/>
      </w:tabs>
      <w:spacing w:line="240" w:lineRule="auto"/>
      <w:ind w:firstLine="0"/>
      <w:jc w:val="left"/>
    </w:pPr>
    <w:rPr>
      <w:rFonts w:ascii="Arial" w:eastAsia="Times New Roman" w:hAnsi="Arial" w:cs="Arial"/>
      <w:sz w:val="18"/>
      <w:szCs w:val="24"/>
    </w:rPr>
  </w:style>
  <w:style w:type="paragraph" w:styleId="ListBullet">
    <w:name w:val="List Bullet"/>
    <w:basedOn w:val="BodyText"/>
    <w:rsid w:val="00954211"/>
    <w:pPr>
      <w:numPr>
        <w:numId w:val="4"/>
      </w:numPr>
      <w:tabs>
        <w:tab w:val="clear" w:pos="288"/>
      </w:tabs>
      <w:spacing w:before="80" w:line="240" w:lineRule="auto"/>
      <w:ind w:left="360"/>
      <w:jc w:val="left"/>
    </w:pPr>
    <w:rPr>
      <w:rFonts w:ascii="Arial" w:eastAsia="Times New Roman" w:hAnsi="Arial"/>
      <w:szCs w:val="24"/>
    </w:rPr>
  </w:style>
  <w:style w:type="character" w:customStyle="1" w:styleId="code">
    <w:name w:val="code"/>
    <w:rsid w:val="00954211"/>
    <w:rPr>
      <w:rFonts w:ascii="Courier New" w:hAnsi="Courier New" w:cs="Courier New"/>
      <w:sz w:val="18"/>
      <w:szCs w:val="20"/>
    </w:rPr>
  </w:style>
  <w:style w:type="character" w:styleId="HTMLCode">
    <w:name w:val="HTML Code"/>
    <w:rsid w:val="00954211"/>
    <w:rPr>
      <w:rFonts w:ascii="Courier New" w:hAnsi="Courier New" w:cs="Courier New"/>
      <w:sz w:val="20"/>
      <w:szCs w:val="20"/>
    </w:rPr>
  </w:style>
  <w:style w:type="paragraph" w:customStyle="1" w:styleId="Heading2NoTOC">
    <w:name w:val="Heading 2 NoTOC"/>
    <w:basedOn w:val="Heading2"/>
    <w:next w:val="BodyText"/>
    <w:rsid w:val="00954211"/>
    <w:pPr>
      <w:keepNext w:val="0"/>
      <w:keepLines w:val="0"/>
      <w:spacing w:before="480" w:after="120" w:line="240" w:lineRule="auto"/>
    </w:pPr>
    <w:rPr>
      <w:rFonts w:ascii="Arial" w:eastAsia="Times New Roman" w:hAnsi="Arial" w:cs="Arial"/>
      <w:bCs w:val="0"/>
      <w:iCs/>
      <w:color w:val="auto"/>
      <w:spacing w:val="-10"/>
      <w:sz w:val="28"/>
      <w:szCs w:val="28"/>
    </w:rPr>
  </w:style>
  <w:style w:type="character" w:styleId="PageNumber">
    <w:name w:val="page number"/>
    <w:basedOn w:val="DefaultParagraphFont"/>
    <w:rsid w:val="00954211"/>
  </w:style>
  <w:style w:type="paragraph" w:customStyle="1" w:styleId="NormalBold">
    <w:name w:val="Normal + Bold"/>
    <w:basedOn w:val="Heading2"/>
    <w:rsid w:val="00954211"/>
    <w:pPr>
      <w:keepLines w:val="0"/>
      <w:numPr>
        <w:ilvl w:val="2"/>
        <w:numId w:val="5"/>
      </w:numPr>
      <w:spacing w:before="480" w:after="120" w:line="240" w:lineRule="auto"/>
      <w:jc w:val="both"/>
    </w:pPr>
    <w:rPr>
      <w:rFonts w:ascii="Times New Roman" w:eastAsia="Times New Roman" w:hAnsi="Times New Roman" w:cs="Times New Roman"/>
      <w:iCs/>
      <w:color w:val="auto"/>
      <w:spacing w:val="-10"/>
      <w:sz w:val="24"/>
      <w:szCs w:val="24"/>
    </w:rPr>
  </w:style>
  <w:style w:type="paragraph" w:customStyle="1" w:styleId="References">
    <w:name w:val="References"/>
    <w:basedOn w:val="Normal"/>
    <w:rsid w:val="00954211"/>
    <w:pPr>
      <w:numPr>
        <w:numId w:val="6"/>
      </w:numPr>
      <w:autoSpaceDE w:val="0"/>
      <w:autoSpaceDN w:val="0"/>
      <w:spacing w:after="0" w:line="240" w:lineRule="auto"/>
      <w:jc w:val="both"/>
    </w:pPr>
    <w:rPr>
      <w:rFonts w:ascii="Times New Roman" w:eastAsia="Times New Roman" w:hAnsi="Times New Roman" w:cs="Times New Roman"/>
      <w:sz w:val="16"/>
      <w:szCs w:val="16"/>
    </w:rPr>
  </w:style>
  <w:style w:type="paragraph" w:customStyle="1" w:styleId="tablecolhead">
    <w:name w:val="table col head"/>
    <w:basedOn w:val="Normal"/>
    <w:rsid w:val="00954211"/>
    <w:pPr>
      <w:spacing w:after="0" w:line="240" w:lineRule="auto"/>
      <w:jc w:val="center"/>
    </w:pPr>
    <w:rPr>
      <w:rFonts w:ascii="Times New Roman" w:eastAsia="Times New Roman" w:hAnsi="Times New Roman" w:cs="Times New Roman"/>
      <w:b/>
      <w:sz w:val="16"/>
      <w:szCs w:val="20"/>
    </w:rPr>
  </w:style>
  <w:style w:type="paragraph" w:customStyle="1" w:styleId="figurecaption">
    <w:name w:val="figure caption"/>
    <w:rsid w:val="00954211"/>
    <w:pPr>
      <w:numPr>
        <w:numId w:val="7"/>
      </w:numPr>
      <w:tabs>
        <w:tab w:val="left" w:pos="810"/>
      </w:tabs>
      <w:spacing w:before="80" w:after="200" w:line="240" w:lineRule="auto"/>
      <w:jc w:val="center"/>
    </w:pPr>
    <w:rPr>
      <w:rFonts w:ascii="Times New Roman" w:eastAsia="Times New Roman" w:hAnsi="Times New Roman" w:cs="Times New Roman"/>
      <w:b/>
      <w:sz w:val="16"/>
      <w:szCs w:val="20"/>
    </w:rPr>
  </w:style>
  <w:style w:type="paragraph" w:customStyle="1" w:styleId="tablecopy">
    <w:name w:val="table copy"/>
    <w:rsid w:val="00954211"/>
    <w:pPr>
      <w:spacing w:after="0" w:line="240" w:lineRule="auto"/>
      <w:jc w:val="both"/>
    </w:pPr>
    <w:rPr>
      <w:rFonts w:ascii="Times New Roman" w:eastAsia="Times New Roman" w:hAnsi="Times New Roman" w:cs="Times New Roman"/>
      <w:sz w:val="16"/>
      <w:szCs w:val="20"/>
    </w:rPr>
  </w:style>
  <w:style w:type="paragraph" w:customStyle="1" w:styleId="tablehead">
    <w:name w:val="table head"/>
    <w:rsid w:val="00954211"/>
    <w:pPr>
      <w:numPr>
        <w:numId w:val="8"/>
      </w:numPr>
      <w:spacing w:before="240" w:after="120" w:line="216" w:lineRule="auto"/>
      <w:jc w:val="center"/>
    </w:pPr>
    <w:rPr>
      <w:rFonts w:ascii="Times New Roman" w:eastAsia="Times New Roman" w:hAnsi="Times New Roman" w:cs="Times New Roman"/>
      <w:smallCaps/>
      <w:sz w:val="16"/>
      <w:szCs w:val="20"/>
    </w:rPr>
  </w:style>
  <w:style w:type="paragraph" w:customStyle="1" w:styleId="StyletableheadBold">
    <w:name w:val="Style table head + Bold"/>
    <w:basedOn w:val="tablehead"/>
    <w:rsid w:val="00954211"/>
    <w:rPr>
      <w:b/>
      <w:bCs/>
    </w:rPr>
  </w:style>
  <w:style w:type="table" w:customStyle="1" w:styleId="GridTable1Light1">
    <w:name w:val="Grid Table 1 Light1"/>
    <w:basedOn w:val="TableNormal"/>
    <w:uiPriority w:val="46"/>
    <w:rsid w:val="0070507B"/>
    <w:pPr>
      <w:spacing w:after="0" w:line="240" w:lineRule="auto"/>
    </w:pPr>
    <w:rPr>
      <w:rFonts w:ascii="Calibri" w:eastAsia="Calibri" w:hAnsi="Calibri" w:cs="SimSu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stilo2">
    <w:name w:val="Estilo2"/>
    <w:basedOn w:val="Normal"/>
    <w:next w:val="Normal"/>
    <w:qFormat/>
    <w:rsid w:val="000249CD"/>
    <w:pPr>
      <w:numPr>
        <w:numId w:val="9"/>
      </w:numPr>
      <w:tabs>
        <w:tab w:val="left" w:pos="426"/>
      </w:tabs>
      <w:spacing w:after="0" w:line="360" w:lineRule="auto"/>
      <w:jc w:val="both"/>
    </w:pPr>
    <w:rPr>
      <w:rFonts w:ascii="Times New Roman" w:eastAsiaTheme="minorEastAsia" w:hAnsi="Times New Roman"/>
      <w:sz w:val="24"/>
      <w:szCs w:val="24"/>
      <w:lang w:val="es-ES_tradnl" w:eastAsia="es-ES"/>
    </w:rPr>
  </w:style>
  <w:style w:type="character" w:styleId="SubtleEmphasis">
    <w:name w:val="Subtle Emphasis"/>
    <w:basedOn w:val="DefaultParagraphFont"/>
    <w:uiPriority w:val="19"/>
    <w:qFormat/>
    <w:rsid w:val="00A96B95"/>
    <w:rPr>
      <w:i/>
      <w:iCs/>
      <w:color w:val="808080" w:themeColor="text1" w:themeTint="7F"/>
    </w:rPr>
  </w:style>
  <w:style w:type="character" w:styleId="PlaceholderText">
    <w:name w:val="Placeholder Text"/>
    <w:basedOn w:val="DefaultParagraphFont"/>
    <w:uiPriority w:val="99"/>
    <w:semiHidden/>
    <w:rsid w:val="002E7243"/>
    <w:rPr>
      <w:color w:val="808080"/>
    </w:rPr>
  </w:style>
  <w:style w:type="character" w:customStyle="1" w:styleId="hps">
    <w:name w:val="hps"/>
    <w:basedOn w:val="DefaultParagraphFont"/>
    <w:rsid w:val="002E7243"/>
  </w:style>
  <w:style w:type="character" w:customStyle="1" w:styleId="longtext">
    <w:name w:val="long_text"/>
    <w:basedOn w:val="DefaultParagraphFont"/>
    <w:rsid w:val="002E7243"/>
  </w:style>
  <w:style w:type="character" w:customStyle="1" w:styleId="shorttext">
    <w:name w:val="short_text"/>
    <w:basedOn w:val="DefaultParagraphFont"/>
    <w:rsid w:val="002E7243"/>
  </w:style>
  <w:style w:type="character" w:customStyle="1" w:styleId="help">
    <w:name w:val="help"/>
    <w:basedOn w:val="DefaultParagraphFont"/>
    <w:rsid w:val="002E7243"/>
  </w:style>
  <w:style w:type="character" w:customStyle="1" w:styleId="addmd1">
    <w:name w:val="addmd1"/>
    <w:basedOn w:val="DefaultParagraphFont"/>
    <w:rsid w:val="002E7243"/>
    <w:rPr>
      <w:sz w:val="20"/>
      <w:szCs w:val="20"/>
    </w:rPr>
  </w:style>
  <w:style w:type="paragraph" w:styleId="TOCHeading">
    <w:name w:val="TOC Heading"/>
    <w:basedOn w:val="Heading1"/>
    <w:next w:val="Normal"/>
    <w:uiPriority w:val="39"/>
    <w:semiHidden/>
    <w:unhideWhenUsed/>
    <w:qFormat/>
    <w:rsid w:val="002E7243"/>
    <w:pPr>
      <w:spacing w:line="276" w:lineRule="auto"/>
      <w:outlineLvl w:val="9"/>
    </w:pPr>
    <w:rPr>
      <w:rFonts w:ascii="Cambria" w:eastAsia="SimSun" w:hAnsi="Cambria" w:cs="Times New Roman"/>
      <w:color w:val="365F91"/>
    </w:rPr>
  </w:style>
  <w:style w:type="paragraph" w:styleId="TOC2">
    <w:name w:val="toc 2"/>
    <w:basedOn w:val="Normal"/>
    <w:next w:val="Normal"/>
    <w:autoRedefine/>
    <w:uiPriority w:val="39"/>
    <w:semiHidden/>
    <w:unhideWhenUsed/>
    <w:qFormat/>
    <w:rsid w:val="002E7243"/>
    <w:pPr>
      <w:spacing w:after="100" w:line="276" w:lineRule="auto"/>
      <w:ind w:left="220"/>
    </w:pPr>
    <w:rPr>
      <w:rFonts w:ascii="Calibri" w:eastAsia="SimSun" w:hAnsi="Calibri" w:cs="Arial"/>
    </w:rPr>
  </w:style>
  <w:style w:type="paragraph" w:styleId="TOC1">
    <w:name w:val="toc 1"/>
    <w:basedOn w:val="Normal"/>
    <w:next w:val="Normal"/>
    <w:autoRedefine/>
    <w:uiPriority w:val="39"/>
    <w:semiHidden/>
    <w:unhideWhenUsed/>
    <w:qFormat/>
    <w:rsid w:val="002E7243"/>
    <w:pPr>
      <w:spacing w:after="100" w:line="276" w:lineRule="auto"/>
    </w:pPr>
    <w:rPr>
      <w:rFonts w:ascii="Calibri" w:eastAsia="SimSun" w:hAnsi="Calibri" w:cs="Arial"/>
    </w:rPr>
  </w:style>
  <w:style w:type="paragraph" w:styleId="TOC3">
    <w:name w:val="toc 3"/>
    <w:basedOn w:val="Normal"/>
    <w:next w:val="Normal"/>
    <w:autoRedefine/>
    <w:uiPriority w:val="39"/>
    <w:semiHidden/>
    <w:unhideWhenUsed/>
    <w:qFormat/>
    <w:rsid w:val="002E7243"/>
    <w:pPr>
      <w:spacing w:after="100" w:line="276" w:lineRule="auto"/>
      <w:ind w:left="440"/>
    </w:pPr>
    <w:rPr>
      <w:rFonts w:ascii="Calibri" w:eastAsia="SimSun" w:hAnsi="Calibri" w:cs="Arial"/>
    </w:rPr>
  </w:style>
  <w:style w:type="character" w:styleId="CommentReference">
    <w:name w:val="annotation reference"/>
    <w:basedOn w:val="DefaultParagraphFont"/>
    <w:uiPriority w:val="99"/>
    <w:semiHidden/>
    <w:unhideWhenUsed/>
    <w:rsid w:val="002E7243"/>
    <w:rPr>
      <w:sz w:val="16"/>
      <w:szCs w:val="16"/>
    </w:rPr>
  </w:style>
  <w:style w:type="paragraph" w:styleId="CommentText">
    <w:name w:val="annotation text"/>
    <w:basedOn w:val="Normal"/>
    <w:link w:val="CommentTextChar"/>
    <w:uiPriority w:val="99"/>
    <w:semiHidden/>
    <w:unhideWhenUsed/>
    <w:rsid w:val="002E7243"/>
    <w:pPr>
      <w:bidi/>
      <w:spacing w:after="200" w:line="276" w:lineRule="auto"/>
    </w:pPr>
    <w:rPr>
      <w:rFonts w:ascii="Calibri" w:eastAsia="SimSun" w:hAnsi="Calibri" w:cs="Arial"/>
      <w:sz w:val="20"/>
      <w:szCs w:val="20"/>
    </w:rPr>
  </w:style>
  <w:style w:type="character" w:customStyle="1" w:styleId="CommentTextChar">
    <w:name w:val="Comment Text Char"/>
    <w:basedOn w:val="DefaultParagraphFont"/>
    <w:link w:val="CommentText"/>
    <w:uiPriority w:val="99"/>
    <w:semiHidden/>
    <w:rsid w:val="002E7243"/>
    <w:rPr>
      <w:rFonts w:ascii="Calibri" w:eastAsia="SimSun" w:hAnsi="Calibri" w:cs="Arial"/>
      <w:sz w:val="20"/>
      <w:szCs w:val="20"/>
    </w:rPr>
  </w:style>
  <w:style w:type="paragraph" w:styleId="CommentSubject">
    <w:name w:val="annotation subject"/>
    <w:basedOn w:val="CommentText"/>
    <w:next w:val="CommentText"/>
    <w:link w:val="CommentSubjectChar"/>
    <w:uiPriority w:val="99"/>
    <w:semiHidden/>
    <w:unhideWhenUsed/>
    <w:rsid w:val="002E7243"/>
    <w:rPr>
      <w:b/>
      <w:bCs/>
    </w:rPr>
  </w:style>
  <w:style w:type="character" w:customStyle="1" w:styleId="CommentSubjectChar">
    <w:name w:val="Comment Subject Char"/>
    <w:basedOn w:val="CommentTextChar"/>
    <w:link w:val="CommentSubject"/>
    <w:uiPriority w:val="99"/>
    <w:semiHidden/>
    <w:rsid w:val="002E7243"/>
    <w:rPr>
      <w:rFonts w:ascii="Calibri" w:eastAsia="SimSun" w:hAnsi="Calibri"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jesrt.com" TargetMode="Externa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editor@ijesrt.com" TargetMode="External"/><Relationship Id="rId14" Type="http://schemas.openxmlformats.org/officeDocument/2006/relationships/image" Target="media/image5.png"/></Relationships>
</file>

<file path=word/_rels/footer1.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hyperlink" Target="http://creativecommons.org/licenses/by/4.0/" TargetMode="External"/><Relationship Id="rId1" Type="http://schemas.openxmlformats.org/officeDocument/2006/relationships/hyperlink" Target="http://www.ijesrt.com" TargetMode="External"/><Relationship Id="rId4" Type="http://schemas.openxmlformats.org/officeDocument/2006/relationships/hyperlink" Target="http://creativecommons.org/licenses/by/4.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6020E-9F5C-4909-962E-F3AD6176C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12</Pages>
  <Words>6366</Words>
  <Characters>36289</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BOURGOYNE AND YOUNG MODEL DEVELOPMENT REVIEW</dc:title>
  <dc:creator>Rampyari</dc:creator>
  <cp:lastModifiedBy>Rampyari</cp:lastModifiedBy>
  <cp:revision>16</cp:revision>
  <cp:lastPrinted>2017-06-07T07:34:00Z</cp:lastPrinted>
  <dcterms:created xsi:type="dcterms:W3CDTF">2019-06-20T21:19:00Z</dcterms:created>
  <dcterms:modified xsi:type="dcterms:W3CDTF">2019-06-25T09:22:00Z</dcterms:modified>
</cp:coreProperties>
</file>