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FA0273" w14:textId="036B3BCF" w:rsidR="002265EB" w:rsidRPr="00FC68A5" w:rsidRDefault="002265EB" w:rsidP="00C73D39">
      <w:pPr>
        <w:pStyle w:val="PaperTitle"/>
      </w:pPr>
      <w:r w:rsidRPr="00FC68A5">
        <w:t xml:space="preserve">Evidence-informed decisionmaking in multi-stakeholder settings: </w:t>
      </w:r>
    </w:p>
    <w:p w14:paraId="0AF65D0F" w14:textId="327BF1DA" w:rsidR="00175851" w:rsidRPr="00FC68A5" w:rsidRDefault="002265EB" w:rsidP="00C73D39">
      <w:pPr>
        <w:pStyle w:val="PaperTitle"/>
      </w:pPr>
      <w:r w:rsidRPr="00FC68A5">
        <w:t>The case of city digital twins for planning and management</w:t>
      </w:r>
      <w:r w:rsidR="00A77546" w:rsidRPr="00FC68A5">
        <w:t xml:space="preserve"> </w:t>
      </w:r>
    </w:p>
    <w:p w14:paraId="285CC871" w14:textId="13A940B7" w:rsidR="00175851" w:rsidRPr="00FC68A5" w:rsidRDefault="0048606E" w:rsidP="00C73D39">
      <w:pPr>
        <w:pStyle w:val="AuthorName"/>
        <w:rPr>
          <w:rFonts w:ascii="Times" w:hAnsi="Times"/>
        </w:rPr>
      </w:pPr>
      <w:r w:rsidRPr="00FC68A5">
        <w:t>Timea Nochta</w:t>
      </w:r>
      <w:r w:rsidR="005B3143" w:rsidRPr="00FC68A5">
        <w:rPr>
          <w:vertAlign w:val="superscript"/>
        </w:rPr>
        <w:t>1</w:t>
      </w:r>
      <w:r w:rsidR="00CF5DEF" w:rsidRPr="00FC68A5">
        <w:t xml:space="preserve">*, Nicole </w:t>
      </w:r>
      <w:r w:rsidR="00CE4DAC" w:rsidRPr="00FC68A5">
        <w:t xml:space="preserve">E. </w:t>
      </w:r>
      <w:r w:rsidR="00CF5DEF" w:rsidRPr="00FC68A5">
        <w:t>Badstuber</w:t>
      </w:r>
      <w:r w:rsidR="005B3143" w:rsidRPr="00FC68A5">
        <w:rPr>
          <w:vertAlign w:val="superscript"/>
        </w:rPr>
        <w:t>1</w:t>
      </w:r>
      <w:r w:rsidR="00B62B3E" w:rsidRPr="00FC68A5">
        <w:t>, Li Wan</w:t>
      </w:r>
      <w:r w:rsidR="005B3143" w:rsidRPr="00FC68A5">
        <w:rPr>
          <w:vertAlign w:val="superscript"/>
        </w:rPr>
        <w:t>2</w:t>
      </w:r>
      <w:r w:rsidR="00175851" w:rsidRPr="00FC68A5">
        <w:t xml:space="preserve"> </w:t>
      </w:r>
    </w:p>
    <w:p w14:paraId="1DA59DFA" w14:textId="0F7168AA" w:rsidR="00BE27D4" w:rsidRPr="00FC68A5" w:rsidRDefault="005B3143" w:rsidP="00117147">
      <w:pPr>
        <w:pStyle w:val="AffiliationandAddress"/>
        <w:spacing w:after="0"/>
      </w:pPr>
      <w:r w:rsidRPr="00FC68A5">
        <w:rPr>
          <w:vertAlign w:val="superscript"/>
        </w:rPr>
        <w:t>1</w:t>
      </w:r>
      <w:r w:rsidR="00BE27D4" w:rsidRPr="00FC68A5">
        <w:t xml:space="preserve">Cambridge Centre for Smart Infrastructure and Construction, University of Cambridge, UK </w:t>
      </w:r>
    </w:p>
    <w:p w14:paraId="0CC8E906" w14:textId="3B912614" w:rsidR="005B3143" w:rsidRPr="00FC68A5" w:rsidRDefault="005B3143" w:rsidP="00117147">
      <w:pPr>
        <w:pStyle w:val="AffiliationandAddress"/>
        <w:spacing w:after="0"/>
      </w:pPr>
      <w:r w:rsidRPr="00FC68A5">
        <w:rPr>
          <w:vertAlign w:val="superscript"/>
        </w:rPr>
        <w:t>2</w:t>
      </w:r>
      <w:r w:rsidRPr="00FC68A5">
        <w:t xml:space="preserve"> Department of Land Economy, University of Cambridge, UK</w:t>
      </w:r>
    </w:p>
    <w:p w14:paraId="442426B2" w14:textId="245CFF41" w:rsidR="00175851" w:rsidRPr="00FC68A5" w:rsidRDefault="00BE27D4" w:rsidP="00117147">
      <w:pPr>
        <w:pStyle w:val="AffiliationandAddress"/>
        <w:spacing w:after="0"/>
      </w:pPr>
      <w:r w:rsidRPr="00FC68A5">
        <w:t>*C</w:t>
      </w:r>
      <w:r w:rsidR="00E95449" w:rsidRPr="00FC68A5">
        <w:t>orresponding author</w:t>
      </w:r>
      <w:r w:rsidR="0012163E" w:rsidRPr="00FC68A5">
        <w:t xml:space="preserve"> | tn328@cam.ac.uk</w:t>
      </w:r>
      <w:r w:rsidR="00E95449" w:rsidRPr="00FC68A5">
        <w:t xml:space="preserve"> </w:t>
      </w:r>
      <w:r w:rsidR="00175851" w:rsidRPr="00FC68A5">
        <w:br/>
      </w:r>
    </w:p>
    <w:p w14:paraId="3E3C4C2F" w14:textId="77777777" w:rsidR="00E041A8" w:rsidRPr="00FC68A5" w:rsidRDefault="00E041A8" w:rsidP="00C73D39">
      <w:pPr>
        <w:sectPr w:rsidR="00E041A8" w:rsidRPr="00FC68A5">
          <w:type w:val="continuous"/>
          <w:pgSz w:w="12240" w:h="15840"/>
          <w:pgMar w:top="-1080" w:right="1080" w:bottom="-1800" w:left="1080" w:header="0" w:footer="0" w:gutter="0"/>
          <w:cols w:space="520"/>
          <w:titlePg/>
        </w:sectPr>
      </w:pPr>
    </w:p>
    <w:p w14:paraId="2A438902" w14:textId="7BA5FCA2" w:rsidR="00E041A8" w:rsidRPr="00FC68A5" w:rsidRDefault="7FDD9F7C" w:rsidP="7FDD9F7C">
      <w:pPr>
        <w:pStyle w:val="Heading1"/>
      </w:pPr>
      <w:r w:rsidRPr="7FDD9F7C">
        <w:t>Abstract</w:t>
      </w:r>
    </w:p>
    <w:p w14:paraId="125EF69E" w14:textId="01A80FBB" w:rsidR="008769D7" w:rsidRDefault="7FDD9F7C" w:rsidP="005E1CD4">
      <w:pPr>
        <w:pStyle w:val="AbstractText"/>
        <w:spacing w:line="240" w:lineRule="exact"/>
        <w:rPr>
          <w:i/>
          <w:sz w:val="20"/>
        </w:rPr>
      </w:pPr>
      <w:r w:rsidRPr="009E4189">
        <w:rPr>
          <w:i/>
          <w:sz w:val="20"/>
        </w:rPr>
        <w:t xml:space="preserve">This paper shares initial findings on how data, modelling and evidence is used to inform decision making in </w:t>
      </w:r>
      <w:r w:rsidR="005B01E2">
        <w:rPr>
          <w:i/>
          <w:sz w:val="20"/>
        </w:rPr>
        <w:t xml:space="preserve">the </w:t>
      </w:r>
      <w:r w:rsidRPr="009E4189">
        <w:rPr>
          <w:i/>
          <w:sz w:val="20"/>
        </w:rPr>
        <w:t>Cambridge city region</w:t>
      </w:r>
      <w:r w:rsidR="009113A6">
        <w:rPr>
          <w:i/>
          <w:sz w:val="20"/>
        </w:rPr>
        <w:t>, UK</w:t>
      </w:r>
      <w:r w:rsidRPr="009E4189">
        <w:rPr>
          <w:i/>
          <w:sz w:val="20"/>
        </w:rPr>
        <w:t>. It discusses fragmentation of governance across the vertical, horizontal and sectoral</w:t>
      </w:r>
      <w:r w:rsidR="00285901">
        <w:rPr>
          <w:i/>
          <w:sz w:val="20"/>
        </w:rPr>
        <w:t>/systemic</w:t>
      </w:r>
      <w:r w:rsidRPr="009E4189">
        <w:rPr>
          <w:i/>
          <w:sz w:val="20"/>
        </w:rPr>
        <w:t xml:space="preserve"> dimensions, as well as the impact of this fragmentation on data collection, </w:t>
      </w:r>
      <w:r w:rsidR="008240CF">
        <w:rPr>
          <w:i/>
          <w:sz w:val="20"/>
        </w:rPr>
        <w:t>access</w:t>
      </w:r>
      <w:r w:rsidRPr="009E4189">
        <w:rPr>
          <w:i/>
          <w:sz w:val="20"/>
        </w:rPr>
        <w:t xml:space="preserve"> and evidence formation</w:t>
      </w:r>
      <w:r w:rsidR="0037372E">
        <w:rPr>
          <w:i/>
          <w:sz w:val="20"/>
        </w:rPr>
        <w:t xml:space="preserve"> and its use along the decisionmaking process</w:t>
      </w:r>
      <w:r w:rsidRPr="009E4189">
        <w:rPr>
          <w:i/>
          <w:sz w:val="20"/>
        </w:rPr>
        <w:t>.</w:t>
      </w:r>
      <w:r w:rsidR="0037372E">
        <w:rPr>
          <w:i/>
          <w:sz w:val="20"/>
        </w:rPr>
        <w:t xml:space="preserve"> </w:t>
      </w:r>
      <w:r w:rsidRPr="009E4189">
        <w:rPr>
          <w:i/>
          <w:sz w:val="20"/>
        </w:rPr>
        <w:t>Th</w:t>
      </w:r>
      <w:r w:rsidR="00285901">
        <w:rPr>
          <w:i/>
          <w:sz w:val="20"/>
        </w:rPr>
        <w:t>e</w:t>
      </w:r>
      <w:r w:rsidRPr="009E4189">
        <w:rPr>
          <w:i/>
          <w:sz w:val="20"/>
        </w:rPr>
        <w:t xml:space="preserve"> investigation is framed by how city digital twins, the latest evolution of urban analytics, </w:t>
      </w:r>
      <w:r w:rsidR="005E1CD4">
        <w:rPr>
          <w:i/>
          <w:sz w:val="20"/>
        </w:rPr>
        <w:t xml:space="preserve">could and should be designed and implemented </w:t>
      </w:r>
      <w:proofErr w:type="gramStart"/>
      <w:r w:rsidR="005E1CD4">
        <w:rPr>
          <w:i/>
          <w:sz w:val="20"/>
        </w:rPr>
        <w:t>in order to</w:t>
      </w:r>
      <w:proofErr w:type="gramEnd"/>
      <w:r w:rsidR="005E1CD4">
        <w:rPr>
          <w:i/>
          <w:sz w:val="20"/>
        </w:rPr>
        <w:t xml:space="preserve"> help </w:t>
      </w:r>
      <w:r w:rsidRPr="009E4189">
        <w:rPr>
          <w:i/>
          <w:sz w:val="20"/>
        </w:rPr>
        <w:t xml:space="preserve">overcome fragmentation of data and governance. </w:t>
      </w:r>
      <w:r w:rsidR="00EE45AA">
        <w:rPr>
          <w:i/>
          <w:sz w:val="20"/>
        </w:rPr>
        <w:t>The f</w:t>
      </w:r>
      <w:r w:rsidRPr="009E4189">
        <w:rPr>
          <w:i/>
          <w:sz w:val="20"/>
        </w:rPr>
        <w:t xml:space="preserve">indings inform the development of a city digital twin prototype for the Cambridge region. </w:t>
      </w:r>
      <w:r w:rsidR="008769D7">
        <w:rPr>
          <w:i/>
          <w:sz w:val="20"/>
        </w:rPr>
        <w:t>Addressing issues related to the dispersion of powers</w:t>
      </w:r>
      <w:r w:rsidR="00520765">
        <w:rPr>
          <w:i/>
          <w:sz w:val="20"/>
        </w:rPr>
        <w:t>,</w:t>
      </w:r>
      <w:r w:rsidR="008769D7">
        <w:rPr>
          <w:i/>
          <w:sz w:val="20"/>
        </w:rPr>
        <w:t xml:space="preserve"> responsibilities </w:t>
      </w:r>
      <w:r w:rsidR="00520765">
        <w:rPr>
          <w:i/>
          <w:sz w:val="20"/>
        </w:rPr>
        <w:t xml:space="preserve">and expertise </w:t>
      </w:r>
      <w:r w:rsidR="008769D7">
        <w:rPr>
          <w:i/>
          <w:sz w:val="20"/>
        </w:rPr>
        <w:t xml:space="preserve">across </w:t>
      </w:r>
      <w:r w:rsidR="0020103B">
        <w:rPr>
          <w:i/>
          <w:sz w:val="20"/>
        </w:rPr>
        <w:t>a</w:t>
      </w:r>
      <w:r w:rsidR="00520765">
        <w:rPr>
          <w:i/>
          <w:sz w:val="20"/>
        </w:rPr>
        <w:t xml:space="preserve"> </w:t>
      </w:r>
      <w:r w:rsidR="0020103B">
        <w:rPr>
          <w:i/>
          <w:sz w:val="20"/>
        </w:rPr>
        <w:t>multi-actor governance landscape</w:t>
      </w:r>
      <w:r w:rsidR="001D0834">
        <w:rPr>
          <w:i/>
          <w:sz w:val="20"/>
        </w:rPr>
        <w:t xml:space="preserve"> is essential in improving </w:t>
      </w:r>
      <w:r w:rsidR="00852B45">
        <w:rPr>
          <w:i/>
          <w:sz w:val="20"/>
        </w:rPr>
        <w:t xml:space="preserve">the use of evidence in </w:t>
      </w:r>
      <w:proofErr w:type="gramStart"/>
      <w:r w:rsidR="00852B45">
        <w:rPr>
          <w:i/>
          <w:sz w:val="20"/>
        </w:rPr>
        <w:t>Cambridge, and</w:t>
      </w:r>
      <w:proofErr w:type="gramEnd"/>
      <w:r w:rsidR="00852B45">
        <w:rPr>
          <w:i/>
          <w:sz w:val="20"/>
        </w:rPr>
        <w:t xml:space="preserve"> must be considered as a priority for </w:t>
      </w:r>
      <w:r w:rsidR="005B01E2">
        <w:rPr>
          <w:i/>
          <w:sz w:val="20"/>
        </w:rPr>
        <w:t>the design and implementation of the city digital twin prototype.</w:t>
      </w:r>
    </w:p>
    <w:p w14:paraId="7A643703" w14:textId="18883E32" w:rsidR="008121CD" w:rsidRPr="00FC68A5" w:rsidRDefault="006027BF" w:rsidP="00F41348">
      <w:pPr>
        <w:pStyle w:val="AbstractText"/>
        <w:ind w:left="200"/>
        <w:rPr>
          <w:b/>
          <w:bCs/>
          <w:i/>
          <w:iCs/>
        </w:rPr>
      </w:pPr>
      <w:r w:rsidRPr="7FDD9F7C">
        <w:rPr>
          <w:b/>
          <w:bCs/>
          <w:i/>
          <w:iCs/>
        </w:rPr>
        <w:t>Keywords</w:t>
      </w:r>
      <w:r w:rsidR="00F242C3" w:rsidRPr="7FDD9F7C">
        <w:rPr>
          <w:b/>
          <w:bCs/>
          <w:i/>
          <w:iCs/>
        </w:rPr>
        <w:t xml:space="preserve"> – </w:t>
      </w:r>
      <w:r w:rsidR="00D37E12">
        <w:rPr>
          <w:b/>
          <w:bCs/>
          <w:i/>
          <w:iCs/>
        </w:rPr>
        <w:t xml:space="preserve">urban </w:t>
      </w:r>
      <w:r w:rsidR="00F242C3" w:rsidRPr="7FDD9F7C">
        <w:rPr>
          <w:b/>
          <w:bCs/>
          <w:i/>
          <w:iCs/>
        </w:rPr>
        <w:t xml:space="preserve">governance; </w:t>
      </w:r>
      <w:r w:rsidR="00D37E12">
        <w:rPr>
          <w:b/>
          <w:bCs/>
          <w:i/>
          <w:iCs/>
        </w:rPr>
        <w:t xml:space="preserve">urban modelling; planning; </w:t>
      </w:r>
      <w:r w:rsidR="008E2373">
        <w:rPr>
          <w:b/>
          <w:bCs/>
          <w:i/>
          <w:iCs/>
        </w:rPr>
        <w:t>city digital twin</w:t>
      </w:r>
    </w:p>
    <w:p w14:paraId="06C836FD" w14:textId="555101FB" w:rsidR="00E041A8" w:rsidRPr="00FC68A5" w:rsidRDefault="00F242C3" w:rsidP="7FDD9F7C">
      <w:pPr>
        <w:pStyle w:val="Heading1"/>
      </w:pPr>
      <w:r w:rsidRPr="7FDD9F7C">
        <w:t>1</w:t>
      </w:r>
      <w:r w:rsidRPr="00FC68A5">
        <w:tab/>
      </w:r>
      <w:r w:rsidRPr="00FC68A5">
        <w:tab/>
      </w:r>
      <w:r w:rsidR="009E324F" w:rsidRPr="7FDD9F7C">
        <w:t>Introduction</w:t>
      </w:r>
      <w:r w:rsidR="00E041A8" w:rsidRPr="7FDD9F7C">
        <w:t xml:space="preserve"> </w:t>
      </w:r>
    </w:p>
    <w:p w14:paraId="408BC7FA" w14:textId="6F921F06" w:rsidR="00F34F48" w:rsidRPr="00FC68A5" w:rsidRDefault="7FDD9F7C" w:rsidP="7FDD9F7C">
      <w:r w:rsidRPr="7FDD9F7C">
        <w:t xml:space="preserve">This paper addresses the following question: how might existing urban governance systems influence the design and implementation of city digital twins (CDTs)? City digital twins are conceptualised as next-generation urban modelling tools which make use of ubiquitous data produced through various digitalisation trends in the built environment and beyond. This paper presents early results from the case study of a CDT prototype currently under development for the city of Cambridge. </w:t>
      </w:r>
    </w:p>
    <w:p w14:paraId="29DC91C5" w14:textId="79049729" w:rsidR="00570BE4" w:rsidRPr="00FC68A5" w:rsidRDefault="004A69FC" w:rsidP="7FDD9F7C">
      <w:r w:rsidRPr="7FDD9F7C">
        <w:t xml:space="preserve">The digital twin concept is not new: Nasa used digital replica-based simulation environments for their Apollo missions back in the 1970’s. The term was coined in the early 2000’s in the context of manufacturing and Product Lifecycle Management (PLM). In the United Kingdom, the current enthusiasm surrounding digital twins for asset management has been driven by the National Infrastructure </w:t>
      </w:r>
      <w:r w:rsidRPr="7FDD9F7C">
        <w:t xml:space="preserve">Commission’s report on ‘Data for the Public Good’ </w:t>
      </w:r>
      <w:r w:rsidRPr="00FC68A5">
        <w:fldChar w:fldCharType="begin" w:fldLock="1"/>
      </w:r>
      <w:r w:rsidR="00AA6CC8" w:rsidRPr="00FC68A5">
        <w:instrText>ADDIN CSL_CITATION {"citationItems":[{"id":"ITEM-1","itemData":{"author":[{"dropping-particle":"","family":"National Infrastructure Commission","given":"","non-dropping-particle":"","parse-names":false,"suffix":""}],"id":"ITEM-1","issued":{"date-parts":[["2017"]]},"number-of-pages":"76","title":"Data for the public good","type":"report"},"uris":["http://www.mendeley.com/documents/?uuid=9fc05721-d806-3bc4-b008-96601858b922"]}],"mendeley":{"formattedCitation":"(National Infrastructure Commission, 2017)","manualFormatting":"(NIC, 2017)","plainTextFormattedCitation":"(National Infrastructure Commission, 2017)","previouslyFormattedCitation":"(National Infrastructure Commission, 2017)"},"properties":{"noteIndex":0},"schema":"https://github.com/citation-style-language/schema/raw/master/csl-citation.json"}</w:instrText>
      </w:r>
      <w:r w:rsidRPr="00FC68A5">
        <w:fldChar w:fldCharType="separate"/>
      </w:r>
      <w:r w:rsidRPr="00FC68A5">
        <w:rPr>
          <w:noProof/>
        </w:rPr>
        <w:t>(NIC, 2017)</w:t>
      </w:r>
      <w:r w:rsidRPr="00FC68A5">
        <w:fldChar w:fldCharType="end"/>
      </w:r>
      <w:r w:rsidRPr="7FDD9F7C">
        <w:t xml:space="preserve"> which set out the plan for developing a UK national infrastructure digital twin. Subsequently, the Digital Framework Task Group (DFTG) was established as part of the Centre for Digital Built Britain (CDBB) as the University of Cambridge to contribute to delivering the goals identified by the Commission. In their recent report, the DFTG defined digital twins as </w:t>
      </w:r>
      <w:r w:rsidR="00825FD9" w:rsidRPr="7FDD9F7C">
        <w:t>‘</w:t>
      </w:r>
      <w:r w:rsidRPr="7FDD9F7C">
        <w:rPr>
          <w:i/>
          <w:iCs/>
        </w:rPr>
        <w:t>realistic digital representations of physical things</w:t>
      </w:r>
      <w:r w:rsidR="00825FD9" w:rsidRPr="7FDD9F7C">
        <w:t>’ (</w:t>
      </w:r>
      <w:r w:rsidR="00C41AF0" w:rsidRPr="7FDD9F7C">
        <w:t>assets, processes or systems</w:t>
      </w:r>
      <w:r w:rsidR="00825FD9" w:rsidRPr="7FDD9F7C">
        <w:t>)</w:t>
      </w:r>
      <w:r w:rsidRPr="7FDD9F7C">
        <w:t xml:space="preserve"> in the built and natural environment which support improved decision-making</w:t>
      </w:r>
      <w:r w:rsidR="00C41AF0" w:rsidRPr="7FDD9F7C">
        <w:t xml:space="preserve"> </w:t>
      </w:r>
      <w:r w:rsidR="00AA6CC8" w:rsidRPr="00FC68A5">
        <w:fldChar w:fldCharType="begin" w:fldLock="1"/>
      </w:r>
      <w:r w:rsidR="008A7019" w:rsidRPr="00FC68A5">
        <w:instrText>ADDIN CSL_CITATION {"citationItems":[{"id":"ITEM-1","itemData":{"DOI":"10.17863/CAM.32260","author":[{"dropping-particle":"","family":"Bolton","given":"Alexandra","non-dropping-particle":"","parse-names":false,"suffix":""},{"dropping-particle":"","family":"Enzer","given":"Mark","non-dropping-particle":"","parse-names":false,"suffix":""},{"dropping-particle":"","family":"Schooling","given":"Jennifer","non-dropping-particle":"","parse-names":false,"suffix":""}],"id":"ITEM-1","issued":{"date-parts":[["2018"]]},"number-of-pages":"1-15","title":"The Gemini Principles","type":"report"},"uris":["http://www.mendeley.com/documents/?uuid=a67ed833-fa6b-4003-a940-2e4963dc5ef2"]}],"mendeley":{"formattedCitation":"(Bolton, Enzer, &amp; Schooling, 2018)","plainTextFormattedCitation":"(Bolton, Enzer, &amp; Schooling, 2018)","previouslyFormattedCitation":"(Bolton, Enzer, &amp; Schooling, 2018)"},"properties":{"noteIndex":0},"schema":"https://github.com/citation-style-language/schema/raw/master/csl-citation.json"}</w:instrText>
      </w:r>
      <w:r w:rsidR="00AA6CC8" w:rsidRPr="00FC68A5">
        <w:fldChar w:fldCharType="separate"/>
      </w:r>
      <w:r w:rsidR="00AA6CC8" w:rsidRPr="00FC68A5">
        <w:rPr>
          <w:noProof/>
        </w:rPr>
        <w:t>(Bolton, Enzer, &amp; Schooling, 2018)</w:t>
      </w:r>
      <w:r w:rsidR="00AA6CC8" w:rsidRPr="00FC68A5">
        <w:fldChar w:fldCharType="end"/>
      </w:r>
      <w:r w:rsidR="00C94B09" w:rsidRPr="7FDD9F7C">
        <w:t xml:space="preserve">. </w:t>
      </w:r>
      <w:r w:rsidR="004112C4" w:rsidRPr="7FDD9F7C">
        <w:t xml:space="preserve">Following the DFTG’s </w:t>
      </w:r>
      <w:r w:rsidR="00A65F78" w:rsidRPr="7FDD9F7C">
        <w:t>definition</w:t>
      </w:r>
      <w:r w:rsidR="00950E41" w:rsidRPr="7FDD9F7C">
        <w:t xml:space="preserve">, </w:t>
      </w:r>
      <w:proofErr w:type="gramStart"/>
      <w:r w:rsidR="00D963B3" w:rsidRPr="7FDD9F7C">
        <w:t>for the purpose of</w:t>
      </w:r>
      <w:proofErr w:type="gramEnd"/>
      <w:r w:rsidR="00D963B3" w:rsidRPr="7FDD9F7C">
        <w:t xml:space="preserve"> this paper </w:t>
      </w:r>
      <w:r w:rsidR="00950E41" w:rsidRPr="7FDD9F7C">
        <w:t>CDTs are</w:t>
      </w:r>
      <w:r w:rsidR="007E1C5D" w:rsidRPr="7FDD9F7C">
        <w:t xml:space="preserve"> defined as</w:t>
      </w:r>
      <w:r w:rsidR="00950E41" w:rsidRPr="7FDD9F7C">
        <w:t xml:space="preserve"> </w:t>
      </w:r>
      <w:r w:rsidR="00950E41" w:rsidRPr="7FDD9F7C">
        <w:rPr>
          <w:i/>
          <w:iCs/>
        </w:rPr>
        <w:t xml:space="preserve">realistic </w:t>
      </w:r>
      <w:r w:rsidR="00950E41" w:rsidRPr="7FDD9F7C">
        <w:t>digital representations of physical city systems, assets and processes providing digital simulation and management environments to aid decision-making</w:t>
      </w:r>
      <w:r w:rsidR="00CF3E3A" w:rsidRPr="7FDD9F7C">
        <w:t xml:space="preserve"> in city planning and management</w:t>
      </w:r>
      <w:r w:rsidR="00950E41" w:rsidRPr="7FDD9F7C">
        <w:t xml:space="preserve">. </w:t>
      </w:r>
      <w:r w:rsidR="000B10BF">
        <w:t>However, d</w:t>
      </w:r>
      <w:r w:rsidR="006C2EA8" w:rsidRPr="7FDD9F7C">
        <w:t>efining CDT</w:t>
      </w:r>
      <w:r w:rsidR="00AA05A6">
        <w:t xml:space="preserve">s </w:t>
      </w:r>
      <w:r w:rsidR="00950E41" w:rsidRPr="7FDD9F7C">
        <w:t>is still work-in-progress</w:t>
      </w:r>
      <w:r w:rsidR="00AA05A6">
        <w:t xml:space="preserve"> and</w:t>
      </w:r>
      <w:r w:rsidR="00EA6C20" w:rsidRPr="7FDD9F7C">
        <w:t xml:space="preserve"> </w:t>
      </w:r>
      <w:r w:rsidR="00D963B3" w:rsidRPr="7FDD9F7C">
        <w:t>need</w:t>
      </w:r>
      <w:r w:rsidR="00AA05A6">
        <w:t>s</w:t>
      </w:r>
      <w:r w:rsidR="00D963B3" w:rsidRPr="7FDD9F7C">
        <w:t xml:space="preserve"> further refinement,</w:t>
      </w:r>
      <w:r w:rsidR="006C2EA8" w:rsidRPr="7FDD9F7C">
        <w:t xml:space="preserve"> critical thinking and</w:t>
      </w:r>
      <w:r w:rsidR="00D963B3" w:rsidRPr="7FDD9F7C">
        <w:t xml:space="preserve"> input from a broader set of disciplines.</w:t>
      </w:r>
    </w:p>
    <w:p w14:paraId="7BE68B10" w14:textId="6938D387" w:rsidR="009E324F" w:rsidRPr="00FC68A5" w:rsidRDefault="7FDD9F7C" w:rsidP="7FDD9F7C">
      <w:r w:rsidRPr="7FDD9F7C">
        <w:t xml:space="preserve">We contend that if CDTs are to contribute to the development of smarter cities, they must be orientated towards delivering social, economic and environmental outcomes that meet citizens’ needs and respond to contemporary urban challenges </w:t>
      </w:r>
      <w:r w:rsidRPr="004D5413">
        <w:t>(</w:t>
      </w:r>
      <w:r w:rsidR="000F739C">
        <w:t xml:space="preserve">cf. </w:t>
      </w:r>
      <w:r w:rsidRPr="004D5413">
        <w:t>Nochta et al., forthcoming). These include (among others</w:t>
      </w:r>
      <w:r w:rsidRPr="7FDD9F7C">
        <w:t xml:space="preserve">) climate change mitigation and adaptation, urban sprawl, spatial inequality, poor air quality, congestion and strain on infrastructures and services. Digital tools, including CDTs, will not offer straightforward solutions to either of these. However, they may provide a chance to look at the challenges afresh, and to establish new governance structures and mechanisms which are better equipped to cope with them. </w:t>
      </w:r>
      <w:r w:rsidR="006A244C">
        <w:t xml:space="preserve">Thus, </w:t>
      </w:r>
      <w:r w:rsidRPr="7FDD9F7C">
        <w:t xml:space="preserve">CDTs must be designed and implemented with an explicit aim of mitigating against structural failures in contemporary urban societies which produce (and re-produce) these challenges. </w:t>
      </w:r>
      <w:r w:rsidR="00C94A1E">
        <w:t>T</w:t>
      </w:r>
      <w:r w:rsidRPr="7FDD9F7C">
        <w:t>his paper focus</w:t>
      </w:r>
      <w:r w:rsidR="00C94A1E">
        <w:t>es</w:t>
      </w:r>
      <w:r w:rsidRPr="7FDD9F7C">
        <w:t xml:space="preserve"> on a </w:t>
      </w:r>
      <w:r w:rsidR="00C94A1E">
        <w:t>typical</w:t>
      </w:r>
      <w:r w:rsidR="004674B6">
        <w:t xml:space="preserve"> contemporary</w:t>
      </w:r>
      <w:r w:rsidRPr="7FDD9F7C">
        <w:t xml:space="preserve"> failure that hinders </w:t>
      </w:r>
      <w:r w:rsidR="0042631B">
        <w:t>the development of holistic responses</w:t>
      </w:r>
      <w:r w:rsidR="00563CA3">
        <w:t xml:space="preserve"> to</w:t>
      </w:r>
      <w:r w:rsidR="001535C2">
        <w:t xml:space="preserve"> complex urban</w:t>
      </w:r>
      <w:r w:rsidR="00563CA3">
        <w:t xml:space="preserve"> problems</w:t>
      </w:r>
      <w:r w:rsidR="00D45DD3">
        <w:t xml:space="preserve">: </w:t>
      </w:r>
      <w:r w:rsidR="00563CA3">
        <w:t xml:space="preserve">organisational/institutional </w:t>
      </w:r>
      <w:r w:rsidRPr="7FDD9F7C">
        <w:t>fragmentation and silo</w:t>
      </w:r>
      <w:r w:rsidR="001535C2">
        <w:t>-</w:t>
      </w:r>
      <w:proofErr w:type="spellStart"/>
      <w:r w:rsidRPr="7FDD9F7C">
        <w:t>isation</w:t>
      </w:r>
      <w:proofErr w:type="spellEnd"/>
      <w:r w:rsidRPr="7FDD9F7C">
        <w:t xml:space="preserve">. </w:t>
      </w:r>
    </w:p>
    <w:p w14:paraId="577C4461" w14:textId="19794DB5" w:rsidR="009E324F" w:rsidRPr="00FC68A5" w:rsidRDefault="7FDD9F7C" w:rsidP="7FDD9F7C">
      <w:pPr>
        <w:pStyle w:val="Text"/>
      </w:pPr>
      <w:r w:rsidRPr="7FDD9F7C">
        <w:t xml:space="preserve">The rest of the paper is structured as follows. Section 2 provides an overview of the existing academic literature that </w:t>
      </w:r>
      <w:r w:rsidRPr="7FDD9F7C">
        <w:lastRenderedPageBreak/>
        <w:t xml:space="preserve">underpins the governance perspective on CDTs. The research design and data collection methods employed in this study are presented in section 3. Section 4 provides an analysis of the data collected and highlights fragmentation along various dimensions. Finally, conclusions are drawn regarding the impact of fragmentation on the use of evidence for strategic urban planning in Cambridge in section 4.  </w:t>
      </w:r>
    </w:p>
    <w:p w14:paraId="0064E063" w14:textId="5DFE7528" w:rsidR="009E324F" w:rsidRPr="00FC68A5" w:rsidRDefault="009E324F" w:rsidP="7FDD9F7C">
      <w:pPr>
        <w:pStyle w:val="Heading1"/>
      </w:pPr>
      <w:r w:rsidRPr="7FDD9F7C">
        <w:t>2</w:t>
      </w:r>
      <w:r w:rsidRPr="00FC68A5">
        <w:tab/>
      </w:r>
      <w:r w:rsidRPr="00FC68A5">
        <w:tab/>
      </w:r>
      <w:r w:rsidR="00BB3D3A" w:rsidRPr="7FDD9F7C">
        <w:t>Literature</w:t>
      </w:r>
      <w:r w:rsidR="00512F88" w:rsidRPr="7FDD9F7C">
        <w:t xml:space="preserve"> </w:t>
      </w:r>
      <w:proofErr w:type="gramStart"/>
      <w:r w:rsidRPr="7FDD9F7C">
        <w:t>overview</w:t>
      </w:r>
      <w:proofErr w:type="gramEnd"/>
    </w:p>
    <w:p w14:paraId="6A946923" w14:textId="3D8EA709" w:rsidR="007D55D8" w:rsidRPr="00FC68A5" w:rsidRDefault="7FDD9F7C" w:rsidP="7FDD9F7C">
      <w:r w:rsidRPr="7FDD9F7C">
        <w:t xml:space="preserve">The literature overview focuses on gathering existing knowledge on how contemporary issues of governance might, as they unfold locally in specific cities, impact upon the use of evidence for decision-making and vice versa. Improving the processes of evidence-informed decision-making in urban planning must be a key priority for the design and implementation of next-generation urban modelling tools, </w:t>
      </w:r>
      <w:proofErr w:type="gramStart"/>
      <w:r w:rsidRPr="7FDD9F7C">
        <w:t>in particular city</w:t>
      </w:r>
      <w:proofErr w:type="gramEnd"/>
      <w:r w:rsidRPr="7FDD9F7C">
        <w:t xml:space="preserve"> digital twins (CDTs).</w:t>
      </w:r>
    </w:p>
    <w:p w14:paraId="7AAB6ACD" w14:textId="0F0420C3" w:rsidR="00773AB9" w:rsidRPr="004D5413" w:rsidRDefault="00C00683" w:rsidP="7FDD9F7C">
      <w:r w:rsidRPr="7FDD9F7C">
        <w:t xml:space="preserve">Since the dawn of urban modelling in the 1950’s and 1960’s </w:t>
      </w:r>
      <w:r w:rsidR="00670004" w:rsidRPr="7FDD9F7C">
        <w:t>researchers and planners have been continuously debating the usefulness and impact of model</w:t>
      </w:r>
      <w:r w:rsidR="00201B18">
        <w:t xml:space="preserve">s to provide </w:t>
      </w:r>
      <w:r w:rsidR="00670004" w:rsidRPr="7FDD9F7C">
        <w:t xml:space="preserve">evidence </w:t>
      </w:r>
      <w:r w:rsidR="00201B18">
        <w:t>for</w:t>
      </w:r>
      <w:r w:rsidR="00C6359E" w:rsidRPr="7FDD9F7C">
        <w:t xml:space="preserve"> decision-making about planning policies, strategies and interventions.</w:t>
      </w:r>
      <w:r w:rsidR="000B58FC" w:rsidRPr="7FDD9F7C">
        <w:t xml:space="preserve"> </w:t>
      </w:r>
      <w:r w:rsidR="00972D1B" w:rsidRPr="7FDD9F7C">
        <w:t>The early enthusiasm for modelling cities</w:t>
      </w:r>
      <w:r w:rsidR="002A568F" w:rsidRPr="7FDD9F7C">
        <w:t xml:space="preserve"> </w:t>
      </w:r>
      <w:r w:rsidR="00084477" w:rsidRPr="7FDD9F7C">
        <w:t>decreased</w:t>
      </w:r>
      <w:r w:rsidR="00833EA2" w:rsidRPr="7FDD9F7C">
        <w:t xml:space="preserve"> </w:t>
      </w:r>
      <w:r w:rsidR="00084477" w:rsidRPr="7FDD9F7C">
        <w:t xml:space="preserve">parallel to the emergence of </w:t>
      </w:r>
      <w:r w:rsidR="005240A1" w:rsidRPr="7FDD9F7C">
        <w:t xml:space="preserve">a </w:t>
      </w:r>
      <w:r w:rsidR="002A568F" w:rsidRPr="7FDD9F7C">
        <w:t xml:space="preserve">more </w:t>
      </w:r>
      <w:r w:rsidR="000169A9" w:rsidRPr="7FDD9F7C">
        <w:t>‘</w:t>
      </w:r>
      <w:r w:rsidR="002A568F" w:rsidRPr="7FDD9F7C">
        <w:t>business-like</w:t>
      </w:r>
      <w:r w:rsidR="000169A9" w:rsidRPr="7FDD9F7C">
        <w:t>’</w:t>
      </w:r>
      <w:r w:rsidR="002A568F" w:rsidRPr="7FDD9F7C">
        <w:t xml:space="preserve"> approach to</w:t>
      </w:r>
      <w:r w:rsidR="000169A9" w:rsidRPr="7FDD9F7C">
        <w:t xml:space="preserve"> </w:t>
      </w:r>
      <w:r w:rsidR="002A568F" w:rsidRPr="7FDD9F7C">
        <w:t>governing</w:t>
      </w:r>
      <w:r w:rsidR="006C473A" w:rsidRPr="7FDD9F7C">
        <w:t xml:space="preserve"> </w:t>
      </w:r>
      <w:r w:rsidR="002A568F" w:rsidRPr="7FDD9F7C">
        <w:t xml:space="preserve">in the 1980’s and 1990’s. </w:t>
      </w:r>
      <w:r w:rsidR="00BB1D25" w:rsidRPr="7FDD9F7C">
        <w:t xml:space="preserve">While the first urban models were developed in a </w:t>
      </w:r>
      <w:r w:rsidR="006F1337" w:rsidRPr="7FDD9F7C">
        <w:t>period</w:t>
      </w:r>
      <w:r w:rsidR="00BB1D25" w:rsidRPr="7FDD9F7C">
        <w:t xml:space="preserve"> when ‘</w:t>
      </w:r>
      <w:r w:rsidR="00BB1D25" w:rsidRPr="7FDD9F7C">
        <w:rPr>
          <w:i/>
          <w:iCs/>
        </w:rPr>
        <w:t xml:space="preserve">rapid advances in </w:t>
      </w:r>
      <w:r w:rsidR="00DB3F93" w:rsidRPr="7FDD9F7C">
        <w:rPr>
          <w:i/>
          <w:iCs/>
        </w:rPr>
        <w:t xml:space="preserve">science and technology … seemed to hold out the promise of a more rational ‘designed’ set </w:t>
      </w:r>
      <w:r w:rsidR="000B58FC" w:rsidRPr="7FDD9F7C">
        <w:rPr>
          <w:i/>
          <w:iCs/>
        </w:rPr>
        <w:t>o</w:t>
      </w:r>
      <w:r w:rsidR="00DB3F93" w:rsidRPr="7FDD9F7C">
        <w:rPr>
          <w:i/>
          <w:iCs/>
        </w:rPr>
        <w:t>f public policies and institu</w:t>
      </w:r>
      <w:r w:rsidR="006F1337" w:rsidRPr="7FDD9F7C">
        <w:rPr>
          <w:i/>
          <w:iCs/>
        </w:rPr>
        <w:t xml:space="preserve">tions’ </w:t>
      </w:r>
      <w:r w:rsidR="006F1337" w:rsidRPr="00FC68A5">
        <w:fldChar w:fldCharType="begin" w:fldLock="1"/>
      </w:r>
      <w:r w:rsidR="00FD59E5" w:rsidRPr="00FC68A5">
        <w:instrText>ADDIN CSL_CITATION {"citationItems":[{"id":"ITEM-1","itemData":{"ISBN":"9780191618710 0191618713 1283348624 9781283348621","abstract":"3rd ed. Since its publication in 2000, Public Management Reform has established itself as the standard text in the field, presenting a comparative analysis of recent changes in Public Management and Public Administration in a range of countries in Europe, North America, and Australasia. This third edition has been completely rewritten to incorporate a mass of recent empirical data and to introduce a new theoretical and conceptual framework by identifying three leading visions of reform. Chapters analyse key debates, the process of change, different national systems and trajectories, results, political factors, and paradoxes and trade-offs in an integrated volume. Covering reforms over a thirty-year period (1980-2010), the book offers a detailed and structured comparison of twelve countries and the EU Commission by means of an unparalleled synthesis of evidence and sources. Extensive factual appendices provide an invaluable resource for students. Cover; CONTENTS; LIST OF FIGURES; LIST OF TABLES; ABBREVIATIONS; 1 Comparative public management reform: an introduction to the key debates; 2 Problems and responses: a model of public management reform; 3 Many houses: types of politico-administrative regime; 4 Trajectories of modernization and reform; 5 Results: through a glass darkly; 6 Politics and management; 7 Trade-offs, balances, limits, dilemmas, contradictions, and paradoxes; 8 Reflections; APPENDIX A: THE SOCIO-ECONOMIC CONTEXT; APPENDIX B: COUNTRY FILES AND TABLES OF EVENTS; AUSTRALIA; BELGIUM; CANADA; THE EUROPEAN COMMISSION. Finlandfrance; germany; italy; the netherlands; new zealand; sweden; united kingdom; united states of america; bibliography; index; a; b; c; d; e; f; g; h; i; j; k; l; m; n; o; p; q; r; s; t; u; v; w.","author":[{"dropping-particle":"","family":"Pollitt","given":"Christopher","non-dropping-particle":"","parse-names":false,"suffix":""},{"dropping-particle":"","family":"Bouckaert","given":"Geert","non-dropping-particle":"","parse-names":false,"suffix":""}],"id":"ITEM-1","issued":{"date-parts":[["2011"]]},"number-of-pages":"367","publisher":"Oxford University Press","title":"Public management reform. A comparative analysis - New Public Management, Governance, and the Neo-Weberian State,","type":"book"},"locator":"6","uris":["http://www.mendeley.com/documents/?uuid=aaef8243-1adc-3997-a1f6-9172799db2a9"]}],"mendeley":{"formattedCitation":"(Pollitt &amp; Bouckaert, 2011, p. 6)","plainTextFormattedCitation":"(Pollitt &amp; Bouckaert, 2011, p. 6)","previouslyFormattedCitation":"(Pollitt &amp; Bouckaert, 2011, p. 6)"},"properties":{"noteIndex":0},"schema":"https://github.com/citation-style-language/schema/raw/master/csl-citation.json"}</w:instrText>
      </w:r>
      <w:r w:rsidR="006F1337" w:rsidRPr="00FC68A5">
        <w:fldChar w:fldCharType="separate"/>
      </w:r>
      <w:r w:rsidR="006F1337" w:rsidRPr="00FC68A5">
        <w:rPr>
          <w:noProof/>
        </w:rPr>
        <w:t>(Pollitt &amp; Bouckaert, 2011, p. 6)</w:t>
      </w:r>
      <w:r w:rsidR="006F1337" w:rsidRPr="00FC68A5">
        <w:fldChar w:fldCharType="end"/>
      </w:r>
      <w:r w:rsidR="00657D20" w:rsidRPr="7FDD9F7C">
        <w:t>,</w:t>
      </w:r>
      <w:r w:rsidR="000B58FC" w:rsidRPr="7FDD9F7C">
        <w:t xml:space="preserve"> the potential of models to meaningfully support urban planning has been questioned </w:t>
      </w:r>
      <w:r w:rsidR="001C0541" w:rsidRPr="7FDD9F7C">
        <w:t>in the post-modern era</w:t>
      </w:r>
      <w:r w:rsidR="009D5F9E" w:rsidRPr="7FDD9F7C">
        <w:t>.</w:t>
      </w:r>
      <w:r w:rsidR="000B58FC" w:rsidRPr="7FDD9F7C">
        <w:t xml:space="preserve"> </w:t>
      </w:r>
      <w:r w:rsidR="004C3620" w:rsidRPr="7FDD9F7C">
        <w:t xml:space="preserve">Critics </w:t>
      </w:r>
      <w:r w:rsidR="00526E49" w:rsidRPr="7FDD9F7C">
        <w:t>pointed to the</w:t>
      </w:r>
      <w:r w:rsidR="009622FC" w:rsidRPr="7FDD9F7C">
        <w:t xml:space="preserve"> high</w:t>
      </w:r>
      <w:r w:rsidR="00526E49" w:rsidRPr="7FDD9F7C">
        <w:t xml:space="preserve"> </w:t>
      </w:r>
      <w:r w:rsidR="003B3471" w:rsidRPr="7FDD9F7C">
        <w:t xml:space="preserve">degree of simplification of urban processes necessary to simulate them; data requirements and the complications involved in collecting data to feed the models; and inadequately </w:t>
      </w:r>
      <w:r w:rsidR="003B3471" w:rsidRPr="004D5413">
        <w:t>handling human behaviour and its implications</w:t>
      </w:r>
      <w:r w:rsidR="001E70F4" w:rsidRPr="004D5413">
        <w:t xml:space="preserve"> –</w:t>
      </w:r>
      <w:r w:rsidR="003B3471" w:rsidRPr="004D5413">
        <w:t xml:space="preserve"> </w:t>
      </w:r>
      <w:r w:rsidR="00451912" w:rsidRPr="004D5413">
        <w:t>to mention a few</w:t>
      </w:r>
      <w:r w:rsidR="00292599" w:rsidRPr="004D5413">
        <w:t xml:space="preserve"> (Batty, forthcoming; Lee, 1973). </w:t>
      </w:r>
    </w:p>
    <w:p w14:paraId="69A69D22" w14:textId="79B4CAB9" w:rsidR="00855E5A" w:rsidRPr="00FC68A5" w:rsidRDefault="00837D11" w:rsidP="7FDD9F7C">
      <w:r w:rsidRPr="004D5413">
        <w:t>Despite the criticisms</w:t>
      </w:r>
      <w:r w:rsidR="00855E5A" w:rsidRPr="004D5413">
        <w:t xml:space="preserve">, </w:t>
      </w:r>
      <w:r w:rsidR="005045C8" w:rsidRPr="004D5413">
        <w:t xml:space="preserve">the </w:t>
      </w:r>
      <w:r w:rsidR="00A118BB" w:rsidRPr="004D5413">
        <w:t xml:space="preserve">modelling </w:t>
      </w:r>
      <w:r w:rsidR="005045C8" w:rsidRPr="004D5413">
        <w:t xml:space="preserve">of </w:t>
      </w:r>
      <w:r w:rsidR="00A118BB" w:rsidRPr="004D5413">
        <w:t xml:space="preserve">urban systems and infrastructures has become part of </w:t>
      </w:r>
      <w:r w:rsidR="00E8767C" w:rsidRPr="004D5413">
        <w:t>p</w:t>
      </w:r>
      <w:r w:rsidR="00487C9E" w:rsidRPr="004D5413">
        <w:t>l</w:t>
      </w:r>
      <w:r w:rsidR="00E8767C" w:rsidRPr="004D5413">
        <w:t xml:space="preserve">anning decision-making in many cities around the world. The extent of influence of </w:t>
      </w:r>
      <w:r w:rsidR="00DF262A" w:rsidRPr="004D5413">
        <w:t xml:space="preserve">modelling results on the decisions made </w:t>
      </w:r>
      <w:r w:rsidR="00AB7BDD" w:rsidRPr="004D5413">
        <w:t>nevertheless</w:t>
      </w:r>
      <w:r w:rsidR="00DF262A" w:rsidRPr="004D5413">
        <w:t xml:space="preserve"> remains debatable</w:t>
      </w:r>
      <w:r w:rsidR="00371BC8" w:rsidRPr="004D5413">
        <w:t xml:space="preserve"> as planners generally rely on a broad</w:t>
      </w:r>
      <w:r w:rsidR="00773AB9" w:rsidRPr="004D5413">
        <w:t>er</w:t>
      </w:r>
      <w:r w:rsidR="00371BC8" w:rsidRPr="004D5413">
        <w:t xml:space="preserve"> range of</w:t>
      </w:r>
      <w:r w:rsidR="00967490" w:rsidRPr="004D5413">
        <w:t xml:space="preserve"> </w:t>
      </w:r>
      <w:r w:rsidR="00371BC8" w:rsidRPr="004D5413">
        <w:t>knowledge including</w:t>
      </w:r>
      <w:r w:rsidR="00FD59E5" w:rsidRPr="004D5413">
        <w:t xml:space="preserve"> past experience, general professional knowledge, formal education, and interactions with various decision makers and community members </w:t>
      </w:r>
      <w:r w:rsidR="00FD59E5" w:rsidRPr="004D5413">
        <w:fldChar w:fldCharType="begin" w:fldLock="1"/>
      </w:r>
      <w:r w:rsidR="00211BAC" w:rsidRPr="004D5413">
        <w:instrText>ADDIN CSL_CITATION {"citationItems":[{"id":"ITEM-1","itemData":{"DOI":"10.1080/14649350903417241","ISSN":"14649357","abstract":"Can the craft of planning take advantage of a growing body of planning-relevant research? Evidence-based practice proposes a better connection between research and professional work, but raises several concerns about the character of valid evidence, the strength and clarity of planning research, and inequalities in the available resources for integrating research into planning practice. Much of planning practice is a reflective craft where skills of mediation, negotiation, listening, and framing are prominent. As part of the planner's work employing these skills, however, there is a valuable role for research-generated evidence to inform decision making. Evidence-based practice needs careful implementation but it can enrich the field of planning by linking research to practice.","author":[{"dropping-particle":"","family":"Krizek","given":"Kevin","non-dropping-particle":"","parse-names":false,"suffix":""},{"dropping-particle":"","family":"Forysth","given":"Ann","non-dropping-particle":"","parse-names":false,"suffix":""},{"dropping-particle":"","family":"Slotterback","given":"Carissa Schively","non-dropping-particle":"","parse-names":false,"suffix":""}],"container-title":"Planning Theory and Practice","id":"ITEM-1","issue":"4","issued":{"date-parts":[["2009","12"]]},"page":"459-478","publisher":"Taylor &amp; Francis Group","title":"Is there a role for evidence-based practice in urban planning and policy?","type":"article-journal","volume":"10"},"uris":["http://www.mendeley.com/documents/?uuid=2df05068-b510-359e-90bb-b1b82781376a"]}],"mendeley":{"formattedCitation":"(Krizek, Forysth, &amp; Slotterback, 2009)","plainTextFormattedCitation":"(Krizek, Forysth, &amp; Slotterback, 2009)","previouslyFormattedCitation":"(Krizek, Forysth, &amp; Slotterback, 2009)"},"properties":{"noteIndex":0},"schema":"https://github.com/citation-style-language/schema/raw/master/csl-citation.json"}</w:instrText>
      </w:r>
      <w:r w:rsidR="00FD59E5" w:rsidRPr="004D5413">
        <w:fldChar w:fldCharType="separate"/>
      </w:r>
      <w:r w:rsidR="00FD59E5" w:rsidRPr="004D5413">
        <w:rPr>
          <w:noProof/>
        </w:rPr>
        <w:t>(Krizek, Forysth, &amp; Slotterback, 2009)</w:t>
      </w:r>
      <w:r w:rsidR="00FD59E5" w:rsidRPr="004D5413">
        <w:fldChar w:fldCharType="end"/>
      </w:r>
      <w:r w:rsidR="00FD59E5" w:rsidRPr="004D5413">
        <w:t>; as well as intuition, instincts and inspiring anecdotes (</w:t>
      </w:r>
      <w:proofErr w:type="spellStart"/>
      <w:r w:rsidR="00FD59E5" w:rsidRPr="004D5413">
        <w:t>Jin</w:t>
      </w:r>
      <w:proofErr w:type="spellEnd"/>
      <w:r w:rsidR="00FD59E5" w:rsidRPr="004D5413">
        <w:t>, forthcoming).</w:t>
      </w:r>
    </w:p>
    <w:p w14:paraId="57F82C4C" w14:textId="2AF4F508" w:rsidR="001411A2" w:rsidRPr="00FC68A5" w:rsidRDefault="7FDD9F7C" w:rsidP="7FDD9F7C">
      <w:r w:rsidRPr="7FDD9F7C">
        <w:t xml:space="preserve">Recent advances in the technologies, techniques and theories which underpin urban modelling sparked renewed interest in models for analytics and management. The currently unfolding ‘4th Industrial Revolution’ is an </w:t>
      </w:r>
      <w:r w:rsidRPr="7FDD9F7C">
        <w:t>opportunity to address some of the</w:t>
      </w:r>
      <w:r w:rsidR="00DF784C">
        <w:t xml:space="preserve"> aforementioned</w:t>
      </w:r>
      <w:r w:rsidRPr="7FDD9F7C">
        <w:t xml:space="preserve"> criticisms: moving from a period of relative data scarcity to an era of ‘digital abundance’ may enable more accurate modelling predictions based on large-scale, dynamic and better-quality data capturing urban processes in more detail than it was previously possible. In parallel to technological advancement, there is a growing recognition for the need to generate better evidence for the planning and management of cities to deal with pressing urban challenges. Next-generation urban modelling tools (specifically, CDTs) must make use of these developments.</w:t>
      </w:r>
    </w:p>
    <w:p w14:paraId="6B443729" w14:textId="6D489D63" w:rsidR="003A7E4A" w:rsidRDefault="7FDD9F7C" w:rsidP="7FDD9F7C">
      <w:r w:rsidRPr="7FDD9F7C">
        <w:t xml:space="preserve">However, unpacking what ‘better evidence’ entails remains a challenge. Future investigations must involve not only the ‘quality’ of the evidence itself but also its production and use along the decision-making process. This way we can contribute to the development and design and CDTs by specifying a broader set of requirements compared to the mainstream discourse. </w:t>
      </w:r>
    </w:p>
    <w:p w14:paraId="7F1D80A5" w14:textId="73781EB1" w:rsidR="00B64AFC" w:rsidRDefault="7FDD9F7C" w:rsidP="7FDD9F7C">
      <w:r w:rsidRPr="7FDD9F7C">
        <w:t xml:space="preserve">Contemporary and emerging technologies in data collection, processing and analysis can make a substantial contribution to enhancing the accurateness and credibility of modelling results – and therefore improving the quality of evidence used in planning decision-making. This however does not guarantee that models and CDTs will be perceived as functional, purposeful and trustworthy tools (cf. (Bolton, </w:t>
      </w:r>
      <w:proofErr w:type="spellStart"/>
      <w:r w:rsidRPr="7FDD9F7C">
        <w:t>Enzer</w:t>
      </w:r>
      <w:proofErr w:type="spellEnd"/>
      <w:r w:rsidRPr="7FDD9F7C">
        <w:t xml:space="preserve">, &amp; Schooling, 2018) to aid decision-making processes by the societal actors involved in these. </w:t>
      </w:r>
    </w:p>
    <w:p w14:paraId="6605B9B8" w14:textId="69C0374C" w:rsidR="00D467DA" w:rsidRDefault="7FDD9F7C" w:rsidP="7FDD9F7C">
      <w:r w:rsidRPr="7FDD9F7C">
        <w:t xml:space="preserve">From a governance perspective, CDTs must </w:t>
      </w:r>
      <w:r w:rsidR="00A02304">
        <w:t xml:space="preserve">also </w:t>
      </w:r>
      <w:r w:rsidRPr="7FDD9F7C">
        <w:t>contribute to addressing pressing urban challenges and to capacity building in existing governance systems to address those challenges more effectively and efficiently.</w:t>
      </w:r>
      <w:r w:rsidR="0011363C">
        <w:t xml:space="preserve"> C</w:t>
      </w:r>
      <w:r w:rsidRPr="7FDD9F7C">
        <w:t>ities around the world are grappling with problems of growing population (and growing needs to be served), increasing spatial inequality, economic stagnation and the need to act on climate change. In parallel, the urban governance systems currently in place are often inadequate to deal with such issues that cut across traditional organisational, institutional, sectoral</w:t>
      </w:r>
      <w:r w:rsidR="00F7664D">
        <w:t>-systemic and other</w:t>
      </w:r>
      <w:r w:rsidRPr="7FDD9F7C">
        <w:t xml:space="preserve"> silos. It thus seems necessary to better understand which silos, and how, impact upon developing more holistic responses to locally relevant urban challenges.</w:t>
      </w:r>
    </w:p>
    <w:p w14:paraId="37AF3020" w14:textId="50CC79B0" w:rsidR="005409C8" w:rsidRDefault="7FDD9F7C" w:rsidP="7FDD9F7C">
      <w:r w:rsidRPr="7FDD9F7C">
        <w:t>Public policy and administration scholars usually focus on fragmentation (and silo-</w:t>
      </w:r>
      <w:proofErr w:type="spellStart"/>
      <w:r w:rsidRPr="7FDD9F7C">
        <w:t>isation</w:t>
      </w:r>
      <w:proofErr w:type="spellEnd"/>
      <w:r w:rsidRPr="7FDD9F7C">
        <w:t>) along two dimensions: vertically, across different levels of government in ‘multiscalar’ governance arrangements; and horizontally, among different segments of societies belonging to the public, marker or the third sector</w:t>
      </w:r>
      <w:r w:rsidR="00CC501B">
        <w:t xml:space="preserve"> </w:t>
      </w:r>
      <w:r w:rsidR="00CC501B">
        <w:fldChar w:fldCharType="begin" w:fldLock="1"/>
      </w:r>
      <w:r w:rsidR="004B536E">
        <w:instrText>ADDIN CSL_CITATION {"citationItems":[{"id":"ITEM-1","itemData":{"author":[{"dropping-particle":"","family":"Hooghe","given":"Liesbet","non-dropping-particle":"","parse-names":false,"suffix":""},{"dropping-particle":"","family":"Marks","given":"Gary","non-dropping-particle":"","parse-names":false,"suffix":""}],"container-title":"Source: The American Political Science Review","id":"ITEM-1","issue":"2","issued":{"date-parts":[["2003"]]},"number-of-pages":"233-243","title":"Unraveling the Central State, but How? Types of Multi-Level Governance","type":"report","volume":"97"},"uris":["http://www.mendeley.com/documents/?uuid=7c95934a-ad20-3c7d-a359-c44bf6553749"]}],"mendeley":{"formattedCitation":"(Hooghe &amp; Marks, 2003)","plainTextFormattedCitation":"(Hooghe &amp; Marks, 2003)","previouslyFormattedCitation":"(Hooghe &amp; Marks, 2003)"},"properties":{"noteIndex":0},"schema":"https://github.com/citation-style-language/schema/raw/master/csl-citation.json"}</w:instrText>
      </w:r>
      <w:r w:rsidR="00CC501B">
        <w:fldChar w:fldCharType="separate"/>
      </w:r>
      <w:r w:rsidR="00CC501B" w:rsidRPr="00CC501B">
        <w:rPr>
          <w:noProof/>
        </w:rPr>
        <w:t>(Hooghe &amp; Marks, 2003)</w:t>
      </w:r>
      <w:r w:rsidR="00CC501B">
        <w:fldChar w:fldCharType="end"/>
      </w:r>
      <w:r w:rsidRPr="7FDD9F7C">
        <w:t xml:space="preserve">. It is often argued that the vertical and horizontal dispersion of powers and responsibilities resulted in issues with societal coordination </w:t>
      </w:r>
      <w:r w:rsidR="00C1656D">
        <w:t xml:space="preserve">in recent decades </w:t>
      </w:r>
      <w:r w:rsidRPr="7FDD9F7C">
        <w:t xml:space="preserve">which, among other things, manifests itself in the inability of contemporary governance systems to address cross-cutting issues. </w:t>
      </w:r>
    </w:p>
    <w:p w14:paraId="4F3BE155" w14:textId="60E753CD" w:rsidR="002A3547" w:rsidRDefault="005409C8" w:rsidP="7FDD9F7C">
      <w:r w:rsidRPr="7FDD9F7C">
        <w:t>Multi-disciplinary research around urban sustainability and resilience also highlights another form of fragmentation</w:t>
      </w:r>
      <w:r w:rsidR="006E1DA9" w:rsidRPr="7FDD9F7C">
        <w:t xml:space="preserve">. </w:t>
      </w:r>
      <w:r w:rsidR="00BD4527" w:rsidRPr="7FDD9F7C">
        <w:t xml:space="preserve">This work sees cities as </w:t>
      </w:r>
      <w:r w:rsidR="00A87DDD" w:rsidRPr="7FDD9F7C">
        <w:t>complex systems of system</w:t>
      </w:r>
      <w:r w:rsidR="00965881" w:rsidRPr="7FDD9F7C">
        <w:t>s</w:t>
      </w:r>
      <w:r w:rsidR="00324358" w:rsidRPr="7FDD9F7C">
        <w:t xml:space="preserve"> </w:t>
      </w:r>
      <w:r w:rsidR="00211BAC">
        <w:fldChar w:fldCharType="begin" w:fldLock="1"/>
      </w:r>
      <w:r w:rsidR="00220034">
        <w:instrText>ADDIN CSL_CITATION {"citationItems":[{"id":"ITEM-1","itemData":{"DOI":"10.1680/jcien.17.00031","abstract":"This paper shows how civil engineers can build better cities through a deeper understanding of the future benefits,\r\nresilience and value of their proposed urban infrastructure solutions. Three practical, foresight-based assessment\r\nmethods are introduced and, for the first time, combined into a coherent design process founded on systems thinking.\r\nBased on data derived from a portfolio of research programmes, the University of Birmingham’s 2014 Future Urban\r\nLiving report and the findings from the UK government’s Foresight Future of Cities project, they represent a synthesis\r\nof 15 years of research into sustainable, resilient and liveable cities. The three scenario-based methods provide a robust\r\nway for civil engineers to determine the likely performance and value of any future urban infrastructure scheme.","author":[{"dropping-particle":"","family":"Rogers","given":"Chris DF","non-dropping-particle":"","parse-names":false,"suffix":""}],"container-title":"Proceedings of the Institution of Civil Engineers – Civil Engineering","id":"ITEM-1","issue":"6","issued":{"date-parts":[["2018"]]},"page":"3-9","title":"Engineering future liveable, resilient, sustainable cities using foresight","type":"article-journal","volume":"171"},"uris":["http://www.mendeley.com/documents/?uuid=d7ade844-3359-3f51-b341-60b027253f02"]}],"mendeley":{"formattedCitation":"(C. D. Rogers, 2018)","manualFormatting":"(Rogers, 2018)","plainTextFormattedCitation":"(C. D. Rogers, 2018)","previouslyFormattedCitation":"(C. D. Rogers, 2018)"},"properties":{"noteIndex":0},"schema":"https://github.com/citation-style-language/schema/raw/master/csl-citation.json"}</w:instrText>
      </w:r>
      <w:r w:rsidR="00211BAC">
        <w:fldChar w:fldCharType="separate"/>
      </w:r>
      <w:r w:rsidR="00971468" w:rsidRPr="00971468">
        <w:rPr>
          <w:noProof/>
        </w:rPr>
        <w:t>(Rogers, 2018)</w:t>
      </w:r>
      <w:r w:rsidR="00211BAC">
        <w:fldChar w:fldCharType="end"/>
      </w:r>
      <w:r w:rsidR="00A74553">
        <w:t xml:space="preserve"> which</w:t>
      </w:r>
      <w:r w:rsidR="00965881" w:rsidRPr="7FDD9F7C">
        <w:t xml:space="preserve"> (infrastructures</w:t>
      </w:r>
      <w:r w:rsidR="009855B9" w:rsidRPr="7FDD9F7C">
        <w:t xml:space="preserve"> such as transport, energy, water;</w:t>
      </w:r>
      <w:r w:rsidR="00307344" w:rsidRPr="7FDD9F7C">
        <w:t xml:space="preserve"> </w:t>
      </w:r>
      <w:r w:rsidR="009855B9" w:rsidRPr="7FDD9F7C">
        <w:t>and</w:t>
      </w:r>
      <w:r w:rsidR="00965881" w:rsidRPr="7FDD9F7C">
        <w:t xml:space="preserve"> </w:t>
      </w:r>
      <w:r w:rsidR="00307344" w:rsidRPr="7FDD9F7C">
        <w:t>services</w:t>
      </w:r>
      <w:r w:rsidR="00F70984" w:rsidRPr="7FDD9F7C">
        <w:t xml:space="preserve"> including healthcare, social care, education, etc</w:t>
      </w:r>
      <w:r w:rsidR="00307344" w:rsidRPr="7FDD9F7C">
        <w:t>) function relatively autonomously</w:t>
      </w:r>
      <w:r w:rsidR="00C422A0" w:rsidRPr="7FDD9F7C">
        <w:t xml:space="preserve">, but at the same time also impact upon </w:t>
      </w:r>
      <w:r w:rsidR="00324358" w:rsidRPr="7FDD9F7C">
        <w:t>one</w:t>
      </w:r>
      <w:r w:rsidR="00C422A0" w:rsidRPr="7FDD9F7C">
        <w:t xml:space="preserve"> </w:t>
      </w:r>
      <w:r w:rsidR="00324358" w:rsidRPr="7FDD9F7C">
        <w:t>an</w:t>
      </w:r>
      <w:r w:rsidR="00C422A0" w:rsidRPr="7FDD9F7C">
        <w:t>other</w:t>
      </w:r>
      <w:r w:rsidR="00324358" w:rsidRPr="7FDD9F7C">
        <w:t xml:space="preserve"> through complex patterns of interaction.</w:t>
      </w:r>
      <w:r w:rsidR="0017334F" w:rsidRPr="7FDD9F7C">
        <w:t xml:space="preserve"> Such systems are usually organised </w:t>
      </w:r>
      <w:r w:rsidR="004A4658" w:rsidRPr="7FDD9F7C">
        <w:t>in vertical sectoral silos and therefore coordination among them</w:t>
      </w:r>
      <w:r w:rsidR="00AD1819" w:rsidRPr="7FDD9F7C">
        <w:t xml:space="preserve"> on the city scale is inherently problematic.</w:t>
      </w:r>
    </w:p>
    <w:p w14:paraId="437A0032" w14:textId="04334424" w:rsidR="00F34346" w:rsidRDefault="003439AE" w:rsidP="7FDD9F7C">
      <w:proofErr w:type="gramStart"/>
      <w:r w:rsidRPr="7FDD9F7C">
        <w:t>In order to</w:t>
      </w:r>
      <w:proofErr w:type="gramEnd"/>
      <w:r w:rsidRPr="7FDD9F7C">
        <w:t xml:space="preserve"> counteract the negative effects of fragmentation</w:t>
      </w:r>
      <w:r w:rsidR="00D07D11" w:rsidRPr="7FDD9F7C">
        <w:t xml:space="preserve"> and silo-</w:t>
      </w:r>
      <w:proofErr w:type="spellStart"/>
      <w:r w:rsidR="00D07D11" w:rsidRPr="7FDD9F7C">
        <w:t>isation</w:t>
      </w:r>
      <w:proofErr w:type="spellEnd"/>
      <w:r w:rsidRPr="7FDD9F7C">
        <w:t xml:space="preserve">, contemporary discourses in public policy, administration and management often </w:t>
      </w:r>
      <w:r w:rsidR="00D74C8E" w:rsidRPr="7FDD9F7C">
        <w:t xml:space="preserve">refer to concepts of networks, </w:t>
      </w:r>
      <w:r w:rsidR="001C31BC" w:rsidRPr="7FDD9F7C">
        <w:t>partnerships, joined-up government or participation.</w:t>
      </w:r>
      <w:r w:rsidR="003260B2" w:rsidRPr="7FDD9F7C">
        <w:t xml:space="preserve"> </w:t>
      </w:r>
      <w:r w:rsidR="008264EB" w:rsidRPr="7FDD9F7C">
        <w:t xml:space="preserve">A large body of literature developed in recent decades </w:t>
      </w:r>
      <w:r w:rsidR="009061B6" w:rsidRPr="7FDD9F7C">
        <w:t>around policy network</w:t>
      </w:r>
      <w:r w:rsidR="005E7137" w:rsidRPr="7FDD9F7C">
        <w:t>s</w:t>
      </w:r>
      <w:r w:rsidR="009061B6" w:rsidRPr="7FDD9F7C">
        <w:t>, inter-organisational service deliver</w:t>
      </w:r>
      <w:r w:rsidR="005E7137" w:rsidRPr="7FDD9F7C">
        <w:t>y</w:t>
      </w:r>
      <w:r w:rsidR="00DD3462" w:rsidRPr="7FDD9F7C">
        <w:t xml:space="preserve">, and </w:t>
      </w:r>
      <w:r w:rsidR="005E7137" w:rsidRPr="7FDD9F7C">
        <w:t>network governance</w:t>
      </w:r>
      <w:r w:rsidR="00220034" w:rsidRPr="7FDD9F7C">
        <w:t xml:space="preserve"> </w:t>
      </w:r>
      <w:r w:rsidR="00220034">
        <w:fldChar w:fldCharType="begin" w:fldLock="1"/>
      </w:r>
      <w:r w:rsidR="00CC501B">
        <w:instrText>ADDIN CSL_CITATION {"citationItems":[{"id":"ITEM-1","itemData":{"DOI":"10.1016/B978-012673031-9/50018-6","ISBN":"9780415706995","abstract":"Governance Networks in the Public Sector presents a comprehensive study of governance networks and the management of complexities in network settings. Public, private and non-profit organizations are increasingly faced with complex, wicked problems when…","author":[{"dropping-particle":"","family":"Klijn","given":"Hans E","non-dropping-particle":"","parse-names":false,"suffix":""},{"dropping-particle":"","family":"Koppenjan","given":"Joop","non-dropping-particle":"","parse-names":false,"suffix":""}],"id":"ITEM-1","issued":{"date-parts":[["2015","8","24"]]},"publisher":"Routledge","title":"Governance networks in the public sector","type":"book"},"uris":["http://www.mendeley.com/documents/?uuid=a5aea5ff-02f0-3602-89bc-fa7166d6bba5"]}],"mendeley":{"formattedCitation":"(Klijn &amp; Koppenjan, 2015)","plainTextFormattedCitation":"(Klijn &amp; Koppenjan, 2015)","previouslyFormattedCitation":"(Klijn &amp; Koppenjan, 2015)"},"properties":{"noteIndex":0},"schema":"https://github.com/citation-style-language/schema/raw/master/csl-citation.json"}</w:instrText>
      </w:r>
      <w:r w:rsidR="00220034">
        <w:fldChar w:fldCharType="separate"/>
      </w:r>
      <w:r w:rsidR="00220034" w:rsidRPr="00220034">
        <w:rPr>
          <w:noProof/>
        </w:rPr>
        <w:t>(Klijn &amp; Koppenjan, 2015)</w:t>
      </w:r>
      <w:r w:rsidR="00220034">
        <w:fldChar w:fldCharType="end"/>
      </w:r>
      <w:r w:rsidR="00DD3462" w:rsidRPr="7FDD9F7C">
        <w:t xml:space="preserve">. This literature however </w:t>
      </w:r>
      <w:r w:rsidR="00BF66A6" w:rsidRPr="7FDD9F7C">
        <w:t xml:space="preserve">so far has </w:t>
      </w:r>
      <w:r w:rsidR="005E7137" w:rsidRPr="7FDD9F7C">
        <w:t xml:space="preserve">largely </w:t>
      </w:r>
      <w:r w:rsidR="00BF66A6" w:rsidRPr="7FDD9F7C">
        <w:t xml:space="preserve">failed to </w:t>
      </w:r>
      <w:r w:rsidR="005E7137" w:rsidRPr="7FDD9F7C">
        <w:t xml:space="preserve">account for and </w:t>
      </w:r>
      <w:r w:rsidR="00BF66A6" w:rsidRPr="7FDD9F7C">
        <w:t xml:space="preserve">assess the potential of </w:t>
      </w:r>
      <w:r w:rsidR="005E7137" w:rsidRPr="7FDD9F7C">
        <w:t>digital tools</w:t>
      </w:r>
      <w:r w:rsidR="00BF66A6" w:rsidRPr="7FDD9F7C">
        <w:t xml:space="preserve"> to support more joined-up decision-making</w:t>
      </w:r>
      <w:r w:rsidR="00EF2867" w:rsidRPr="7FDD9F7C">
        <w:t xml:space="preserve">. Arguably, many digital tools, such as CDTs, provide new channels </w:t>
      </w:r>
      <w:r w:rsidR="002316DF" w:rsidRPr="7FDD9F7C">
        <w:t>to improve integration and interoperability across the organisational landscape</w:t>
      </w:r>
      <w:r w:rsidR="00F34346" w:rsidRPr="7FDD9F7C">
        <w:t xml:space="preserve"> – and by doing so </w:t>
      </w:r>
      <w:r w:rsidR="005E7137" w:rsidRPr="7FDD9F7C">
        <w:t xml:space="preserve">may </w:t>
      </w:r>
      <w:r w:rsidR="00F34346" w:rsidRPr="7FDD9F7C">
        <w:t>support collaborati</w:t>
      </w:r>
      <w:r w:rsidR="005E7137" w:rsidRPr="7FDD9F7C">
        <w:t>on.</w:t>
      </w:r>
    </w:p>
    <w:p w14:paraId="188D51A2" w14:textId="1551BDB0" w:rsidR="004C19A5" w:rsidRDefault="7FDD9F7C" w:rsidP="7FDD9F7C">
      <w:r w:rsidRPr="7FDD9F7C">
        <w:t>In the following we present a case study of the development of the CDT prototype for Cambridge, UK</w:t>
      </w:r>
      <w:r w:rsidR="000251EA">
        <w:t xml:space="preserve"> and</w:t>
      </w:r>
      <w:r w:rsidRPr="7FDD9F7C">
        <w:t xml:space="preserve"> </w:t>
      </w:r>
      <w:r w:rsidR="000251EA">
        <w:t>discuss</w:t>
      </w:r>
      <w:r w:rsidR="006069F1">
        <w:t xml:space="preserve"> </w:t>
      </w:r>
      <w:r w:rsidRPr="7FDD9F7C">
        <w:t>the currently existing governance structure relevant to the CDT prototype and expose vertical, horizontal and sectoral silos;</w:t>
      </w:r>
      <w:r w:rsidR="000251EA">
        <w:t xml:space="preserve"> </w:t>
      </w:r>
      <w:r w:rsidRPr="7FDD9F7C">
        <w:t>the ways in which fragmentation is currently addressed and</w:t>
      </w:r>
      <w:r w:rsidR="00A82FD4">
        <w:t xml:space="preserve"> </w:t>
      </w:r>
      <w:r w:rsidRPr="7FDD9F7C">
        <w:t>the impact of this fragmentation on evidence-informed decision-making in urban planning (and aspired city-level outcomes).</w:t>
      </w:r>
      <w:r w:rsidR="00A82FD4">
        <w:t xml:space="preserve"> </w:t>
      </w:r>
      <w:r w:rsidR="001C2624" w:rsidRPr="7FDD9F7C">
        <w:t xml:space="preserve">This </w:t>
      </w:r>
      <w:r w:rsidR="00F43BB0" w:rsidRPr="7FDD9F7C">
        <w:t xml:space="preserve">information is used to </w:t>
      </w:r>
      <w:r w:rsidR="00C324F5" w:rsidRPr="7FDD9F7C">
        <w:t>develop recommendations for the design and implementation of the Cambridge CDT prototype.</w:t>
      </w:r>
      <w:r w:rsidR="00296B08" w:rsidRPr="7FDD9F7C">
        <w:t xml:space="preserve"> We argue that considering these recommendations is necessary </w:t>
      </w:r>
      <w:r w:rsidR="003532AD" w:rsidRPr="7FDD9F7C">
        <w:t xml:space="preserve">if CDTs are to move beyond mere </w:t>
      </w:r>
      <w:r w:rsidR="00EA5D07" w:rsidRPr="7FDD9F7C">
        <w:t>‘hype technology’</w:t>
      </w:r>
      <w:r w:rsidR="00BE1C96" w:rsidRPr="7FDD9F7C">
        <w:t xml:space="preserve"> </w:t>
      </w:r>
      <w:r w:rsidR="00971468">
        <w:fldChar w:fldCharType="begin" w:fldLock="1"/>
      </w:r>
      <w:r w:rsidR="00220034">
        <w:instrText>ADDIN CSL_CITATION {"citationItems":[{"id":"ITEM-1","itemData":{"URL":"https://medium.com/@daverog/why-hype-technology-is-killing-innovation-84151c62a18b","accessed":{"date-parts":[["2019","5","13"]]},"author":[{"dropping-particle":"","family":"Rogers","given":"Dave","non-dropping-particle":"","parse-names":false,"suffix":""}],"container-title":"Medium","id":"ITEM-1","issued":{"date-parts":[["2019"]]},"title":"Why hype technology is killing innovation","type":"webpage"},"uris":["http://www.mendeley.com/documents/?uuid=57602437-1327-377d-a00f-fdb1b10306bd"]}],"mendeley":{"formattedCitation":"(D. Rogers, 2019)","manualFormatting":"(Rogers, 2019)","plainTextFormattedCitation":"(D. Rogers, 2019)","previouslyFormattedCitation":"(D. Rogers, 2019)"},"properties":{"noteIndex":0},"schema":"https://github.com/citation-style-language/schema/raw/master/csl-citation.json"}</w:instrText>
      </w:r>
      <w:r w:rsidR="00971468">
        <w:fldChar w:fldCharType="separate"/>
      </w:r>
      <w:r w:rsidR="00971468" w:rsidRPr="00971468">
        <w:rPr>
          <w:noProof/>
        </w:rPr>
        <w:t>(Rogers, 2019)</w:t>
      </w:r>
      <w:r w:rsidR="00971468">
        <w:fldChar w:fldCharType="end"/>
      </w:r>
      <w:r w:rsidR="00971468" w:rsidRPr="7FDD9F7C">
        <w:t>.</w:t>
      </w:r>
    </w:p>
    <w:p w14:paraId="5D05408B" w14:textId="36FA128B" w:rsidR="007D55D8" w:rsidRPr="00FC68A5" w:rsidRDefault="007D55D8" w:rsidP="7FDD9F7C">
      <w:pPr>
        <w:pStyle w:val="Heading1"/>
      </w:pPr>
      <w:r w:rsidRPr="7FDD9F7C">
        <w:t>3</w:t>
      </w:r>
      <w:r w:rsidRPr="00FC68A5">
        <w:tab/>
      </w:r>
      <w:r w:rsidRPr="00FC68A5">
        <w:tab/>
      </w:r>
      <w:r w:rsidR="00E1181E" w:rsidRPr="7FDD9F7C">
        <w:t>Methodology</w:t>
      </w:r>
    </w:p>
    <w:p w14:paraId="4AC9FB51" w14:textId="77CDC298" w:rsidR="00382D10" w:rsidRPr="00382D10" w:rsidRDefault="00A02D09" w:rsidP="7FDD9F7C">
      <w:r>
        <w:rPr>
          <w:noProof/>
          <w:sz w:val="16"/>
          <w:szCs w:val="16"/>
        </w:rPr>
        <mc:AlternateContent>
          <mc:Choice Requires="wpg">
            <w:drawing>
              <wp:anchor distT="0" distB="0" distL="114300" distR="114300" simplePos="0" relativeHeight="251658240" behindDoc="0" locked="0" layoutInCell="1" allowOverlap="1" wp14:anchorId="6D93D92E" wp14:editId="2BF3CFB8">
                <wp:simplePos x="0" y="0"/>
                <wp:positionH relativeFrom="column">
                  <wp:posOffset>3409950</wp:posOffset>
                </wp:positionH>
                <wp:positionV relativeFrom="paragraph">
                  <wp:posOffset>543560</wp:posOffset>
                </wp:positionV>
                <wp:extent cx="3027045" cy="1627007"/>
                <wp:effectExtent l="0" t="0" r="1905" b="0"/>
                <wp:wrapTight wrapText="bothSides">
                  <wp:wrapPolygon edited="0">
                    <wp:start x="6525" y="0"/>
                    <wp:lineTo x="3262" y="2529"/>
                    <wp:lineTo x="272" y="4300"/>
                    <wp:lineTo x="0" y="5311"/>
                    <wp:lineTo x="0" y="21246"/>
                    <wp:lineTo x="21478" y="21246"/>
                    <wp:lineTo x="21478" y="12899"/>
                    <wp:lineTo x="19575" y="12646"/>
                    <wp:lineTo x="20798" y="8600"/>
                    <wp:lineTo x="21206" y="5311"/>
                    <wp:lineTo x="19439" y="4553"/>
                    <wp:lineTo x="20526" y="2782"/>
                    <wp:lineTo x="20118" y="2023"/>
                    <wp:lineTo x="12098" y="0"/>
                    <wp:lineTo x="6525" y="0"/>
                  </wp:wrapPolygon>
                </wp:wrapTight>
                <wp:docPr id="4" name="Group 4"/>
                <wp:cNvGraphicFramePr/>
                <a:graphic xmlns:a="http://schemas.openxmlformats.org/drawingml/2006/main">
                  <a:graphicData uri="http://schemas.microsoft.com/office/word/2010/wordprocessingGroup">
                    <wpg:wgp>
                      <wpg:cNvGrpSpPr/>
                      <wpg:grpSpPr>
                        <a:xfrm>
                          <a:off x="0" y="0"/>
                          <a:ext cx="3027045" cy="1627007"/>
                          <a:chOff x="0" y="0"/>
                          <a:chExt cx="3027045" cy="1627426"/>
                        </a:xfrm>
                      </wpg:grpSpPr>
                      <pic:pic xmlns:pic="http://schemas.openxmlformats.org/drawingml/2006/picture">
                        <pic:nvPicPr>
                          <pic:cNvPr id="3" name="Picture 3"/>
                          <pic:cNvPicPr>
                            <a:picLocks noChangeAspect="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027045" cy="1242695"/>
                          </a:xfrm>
                          <a:prstGeom prst="rect">
                            <a:avLst/>
                          </a:prstGeom>
                          <a:noFill/>
                        </pic:spPr>
                      </pic:pic>
                      <wps:wsp>
                        <wps:cNvPr id="1" name="Text Box 1"/>
                        <wps:cNvSpPr txBox="1"/>
                        <wps:spPr>
                          <a:xfrm>
                            <a:off x="0" y="1246328"/>
                            <a:ext cx="3027045" cy="381098"/>
                          </a:xfrm>
                          <a:prstGeom prst="rect">
                            <a:avLst/>
                          </a:prstGeom>
                          <a:solidFill>
                            <a:prstClr val="white"/>
                          </a:solidFill>
                          <a:ln>
                            <a:noFill/>
                          </a:ln>
                        </wps:spPr>
                        <wps:txbx>
                          <w:txbxContent>
                            <w:p w14:paraId="6CA0BE8F" w14:textId="15F8A88A" w:rsidR="006B773F" w:rsidRPr="00006DC8" w:rsidRDefault="006B773F" w:rsidP="006B773F">
                              <w:pPr>
                                <w:pStyle w:val="FigureCaption"/>
                                <w:rPr>
                                  <w:noProof/>
                                  <w:sz w:val="20"/>
                                </w:rPr>
                              </w:pPr>
                              <w:r>
                                <w:t xml:space="preserve">Figure </w:t>
                              </w:r>
                              <w:r w:rsidR="00DA50D3">
                                <w:rPr>
                                  <w:noProof/>
                                </w:rPr>
                                <w:fldChar w:fldCharType="begin"/>
                              </w:r>
                              <w:r w:rsidR="00DA50D3">
                                <w:rPr>
                                  <w:noProof/>
                                </w:rPr>
                                <w:instrText xml:space="preserve"> SEQ Figure \* ARABIC </w:instrText>
                              </w:r>
                              <w:r w:rsidR="00DA50D3">
                                <w:rPr>
                                  <w:noProof/>
                                </w:rPr>
                                <w:fldChar w:fldCharType="separate"/>
                              </w:r>
                              <w:r>
                                <w:rPr>
                                  <w:noProof/>
                                </w:rPr>
                                <w:t>1</w:t>
                              </w:r>
                              <w:r w:rsidR="00DA50D3">
                                <w:rPr>
                                  <w:noProof/>
                                </w:rPr>
                                <w:fldChar w:fldCharType="end"/>
                              </w:r>
                              <w:r>
                                <w:t xml:space="preserve">. </w:t>
                              </w:r>
                              <w:r w:rsidRPr="00023DB9">
                                <w:t>Government layers in the Cambridgeshire and Peterborough area ranging from local</w:t>
                              </w:r>
                              <w:r w:rsidR="00A02D09">
                                <w:t xml:space="preserve"> </w:t>
                              </w:r>
                              <w:r w:rsidRPr="00023DB9">
                                <w:t>to regional.</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14:sizeRelV relativeFrom="margin">
                  <wp14:pctHeight>0</wp14:pctHeight>
                </wp14:sizeRelV>
              </wp:anchor>
            </w:drawing>
          </mc:Choice>
          <mc:Fallback>
            <w:pict>
              <v:group w14:anchorId="6D93D92E" id="Group 4" o:spid="_x0000_s1026" style="position:absolute;left:0;text-align:left;margin-left:268.5pt;margin-top:42.8pt;width:238.35pt;height:128.1pt;z-index:251658240;mso-height-relative:margin" coordsize="30270,162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width:30270;height:1242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">
                  <v:imagedata r:id="rId9" o:title=""/>
                </v:shape>
                <v:shapetype id="_x0000_t202" coordsize="21600,21600" o:spt="202" path="m,l,21600r21600,l21600,xe">
                  <v:stroke joinstyle="miter"/>
                  <v:path gradientshapeok="t" o:connecttype="rect"/>
                </v:shapetype>
                <v:shape id="Text Box 1" o:spid="_x0000_s1028" type="#_x0000_t202" style="position:absolute;top:12463;width:30270;height:38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" stroked="f">
                  <v:textbox style="mso-fit-shape-to-text:t" inset="0,0,0,0">
                    <w:txbxContent>
                      <w:p w14:paraId="6CA0BE8F" w14:textId="15F8A88A" w:rsidR="006B773F" w:rsidRPr="00006DC8" w:rsidRDefault="006B773F" w:rsidP="006B773F">
                        <w:pPr>
                          <w:pStyle w:val="FigureCaption"/>
                          <w:rPr>
                            <w:noProof/>
                            <w:sz w:val="20"/>
                          </w:rPr>
                        </w:pPr>
                        <w:r>
                          <w:t xml:space="preserve">Figure </w:t>
                        </w:r>
                        <w:r w:rsidR="00DA50D3">
                          <w:rPr>
                            <w:noProof/>
                          </w:rPr>
                          <w:fldChar w:fldCharType="begin"/>
                        </w:r>
                        <w:r w:rsidR="00DA50D3">
                          <w:rPr>
                            <w:noProof/>
                          </w:rPr>
                          <w:instrText xml:space="preserve"> SEQ Figure \* ARABIC </w:instrText>
                        </w:r>
                        <w:r w:rsidR="00DA50D3">
                          <w:rPr>
                            <w:noProof/>
                          </w:rPr>
                          <w:fldChar w:fldCharType="separate"/>
                        </w:r>
                        <w:r>
                          <w:rPr>
                            <w:noProof/>
                          </w:rPr>
                          <w:t>1</w:t>
                        </w:r>
                        <w:r w:rsidR="00DA50D3">
                          <w:rPr>
                            <w:noProof/>
                          </w:rPr>
                          <w:fldChar w:fldCharType="end"/>
                        </w:r>
                        <w:r>
                          <w:t xml:space="preserve">. </w:t>
                        </w:r>
                        <w:r w:rsidRPr="00023DB9">
                          <w:t>Government layers in the Cambridgeshire and Peterborough area ranging from local</w:t>
                        </w:r>
                        <w:r w:rsidR="00A02D09">
                          <w:t xml:space="preserve"> </w:t>
                        </w:r>
                        <w:r w:rsidRPr="00023DB9">
                          <w:t>to regional.</w:t>
                        </w:r>
                      </w:p>
                    </w:txbxContent>
                  </v:textbox>
                </v:shape>
                <w10:wrap type="tight"/>
              </v:group>
            </w:pict>
          </mc:Fallback>
        </mc:AlternateContent>
      </w:r>
      <w:r w:rsidR="7FDD9F7C" w:rsidRPr="7FDD9F7C">
        <w:t>The challenges to be addressed by the Cambridge CDT</w:t>
      </w:r>
      <w:r w:rsidR="00EC7BEA">
        <w:t xml:space="preserve"> (currently </w:t>
      </w:r>
      <w:r w:rsidR="00EC7BEA" w:rsidRPr="7FDD9F7C">
        <w:t xml:space="preserve">under development through a research project at the </w:t>
      </w:r>
      <w:r w:rsidR="00EC7BEA">
        <w:t xml:space="preserve">Cambridge </w:t>
      </w:r>
      <w:r w:rsidR="00EC7BEA" w:rsidRPr="7FDD9F7C">
        <w:t>Centre for Smart Infrastructure and Construction</w:t>
      </w:r>
      <w:r w:rsidR="00EC7BEA">
        <w:t>)</w:t>
      </w:r>
      <w:r w:rsidR="7FDD9F7C" w:rsidRPr="7FDD9F7C">
        <w:t xml:space="preserve"> were decided through a workshop jointly organised by the research team at the University of Cambridge and the Smart Cambridge </w:t>
      </w:r>
      <w:r w:rsidR="00EB62AB">
        <w:t>team</w:t>
      </w:r>
      <w:r w:rsidR="7FDD9F7C" w:rsidRPr="7FDD9F7C">
        <w:t xml:space="preserve">. The workshop involved representatives of various local government organisations: Cambridge City Council, Cambridge County Council, the Greater Cambridge Partnership (GCP) and the Cambridge and Peterborough Combined Authority (CPCA). </w:t>
      </w:r>
      <w:r w:rsidR="00B74B6D">
        <w:t>P</w:t>
      </w:r>
      <w:r w:rsidR="7FDD9F7C" w:rsidRPr="7FDD9F7C">
        <w:t xml:space="preserve">articipants identified two interconnected </w:t>
      </w:r>
      <w:r w:rsidR="00B74B6D">
        <w:t>problems</w:t>
      </w:r>
      <w:r w:rsidR="7FDD9F7C" w:rsidRPr="7FDD9F7C">
        <w:t>: tackling congestion and improving air quality. These transport-related issues also have a knock-on effect on the energy infrastructure</w:t>
      </w:r>
      <w:r w:rsidR="00B74B6D">
        <w:t xml:space="preserve"> as a </w:t>
      </w:r>
      <w:r w:rsidR="7FDD9F7C" w:rsidRPr="7FDD9F7C">
        <w:t>main strategy to improve air quality is the promotion of electric vehicles. Providing appropriate charging infrastructure however is currently hampered by the very limited capacity of the electricity grid to host charging stations. In turn, grid capacity issues also delay new residential and commercial developments and therefore affect the local economy.</w:t>
      </w:r>
    </w:p>
    <w:p w14:paraId="5985379E" w14:textId="6A49F1A5" w:rsidR="00CF658B" w:rsidRPr="00FC68A5" w:rsidRDefault="7FDD9F7C" w:rsidP="7FDD9F7C">
      <w:r w:rsidRPr="7FDD9F7C">
        <w:t>Local commitments exist to reduce car use by 24% by 2031 compared to 2011 baseline numbers while improving air quality and keeping pollutant concentrations (NO2 and PM) within the safety limits set by national policy. These improvements will need to take place against a project 15% population growth between 2011 and 2031, and other economic and spatial development targets.</w:t>
      </w:r>
      <w:r w:rsidR="003076E0">
        <w:t xml:space="preserve"> </w:t>
      </w:r>
      <w:r w:rsidRPr="7FDD9F7C">
        <w:t xml:space="preserve">Delivering on these targets requires coordination and joint working across various local government levels (city/district, county, metropolitan, national); the public sector and private sector stakeholders (e.g. Cambridge University, service providers, consultancies, employers) and citizen groups (e.g. Smarter Cambridge Transport, </w:t>
      </w:r>
      <w:proofErr w:type="spellStart"/>
      <w:r w:rsidRPr="7FDD9F7C">
        <w:t>CamCycle</w:t>
      </w:r>
      <w:proofErr w:type="spellEnd"/>
      <w:r w:rsidRPr="7FDD9F7C">
        <w:t>). Links and interdependencies between infrastructure sectors and services (e.g. transport, energy, planning/housing, telecommunications, air quality) must also be mapped and accounted for.</w:t>
      </w:r>
    </w:p>
    <w:p w14:paraId="1C35677A" w14:textId="47272345" w:rsidR="00A02D09" w:rsidRDefault="7FDD9F7C" w:rsidP="00A02D09">
      <w:r w:rsidRPr="7FDD9F7C">
        <w:t>Data collection focused on qualitative information gathered from primary</w:t>
      </w:r>
      <w:r w:rsidR="00A02D09">
        <w:t xml:space="preserve"> </w:t>
      </w:r>
      <w:r w:rsidRPr="7FDD9F7C">
        <w:t xml:space="preserve">and secondary sources. Two workshops and over twenty interviews have been carried out with local stakeholders from the public, market and third sectors. We attended and observed community forums to understand residents’ views and public consultation strategies. The data collected from primary sources has been complemented </w:t>
      </w:r>
      <w:r w:rsidR="00A02D09">
        <w:t xml:space="preserve">with </w:t>
      </w:r>
      <w:r w:rsidRPr="7FDD9F7C">
        <w:t xml:space="preserve">national and local policy documents, technical reports, and academic papers on urban analytics, city planning and digital twins. </w:t>
      </w:r>
    </w:p>
    <w:p w14:paraId="6DB262CC" w14:textId="2CF4FFA0" w:rsidR="00636F06" w:rsidRPr="00FC68A5" w:rsidRDefault="00636F06" w:rsidP="7FDD9F7C">
      <w:pPr>
        <w:pStyle w:val="Heading1"/>
      </w:pPr>
      <w:r w:rsidRPr="7FDD9F7C">
        <w:t>4</w:t>
      </w:r>
      <w:r w:rsidRPr="00FC68A5">
        <w:tab/>
      </w:r>
      <w:r w:rsidRPr="00FC68A5">
        <w:tab/>
      </w:r>
      <w:r w:rsidRPr="7FDD9F7C">
        <w:t>Data analysis</w:t>
      </w:r>
    </w:p>
    <w:p w14:paraId="29D83A3B" w14:textId="0E4EFF13" w:rsidR="00F978D8" w:rsidRPr="00FC68A5" w:rsidRDefault="7FDD9F7C" w:rsidP="7FDD9F7C">
      <w:pPr>
        <w:pStyle w:val="Heading2"/>
      </w:pPr>
      <w:r w:rsidRPr="7FDD9F7C">
        <w:t>4.1 Vertical fragmentation across scales</w:t>
      </w:r>
    </w:p>
    <w:p w14:paraId="04918D04" w14:textId="1D4B9632" w:rsidR="006B773F" w:rsidRDefault="002F7241" w:rsidP="7FDD9F7C">
      <w:r w:rsidRPr="7FDD9F7C">
        <w:t xml:space="preserve">There are </w:t>
      </w:r>
      <w:r w:rsidR="003E6389" w:rsidRPr="7FDD9F7C">
        <w:t>three</w:t>
      </w:r>
      <w:r w:rsidRPr="7FDD9F7C">
        <w:t xml:space="preserve"> layers of </w:t>
      </w:r>
      <w:r w:rsidR="0020367C" w:rsidRPr="7FDD9F7C">
        <w:t>authorities</w:t>
      </w:r>
      <w:r w:rsidRPr="7FDD9F7C">
        <w:t xml:space="preserve"> below the</w:t>
      </w:r>
      <w:r w:rsidR="0020367C" w:rsidRPr="7FDD9F7C">
        <w:t xml:space="preserve"> UK</w:t>
      </w:r>
      <w:r w:rsidRPr="7FDD9F7C">
        <w:t xml:space="preserve"> national</w:t>
      </w:r>
      <w:r w:rsidR="0020367C" w:rsidRPr="7FDD9F7C">
        <w:t xml:space="preserve"> level</w:t>
      </w:r>
      <w:r w:rsidRPr="7FDD9F7C">
        <w:t xml:space="preserve"> in the wider Cambridge city region: </w:t>
      </w:r>
      <w:r w:rsidR="003E6389" w:rsidRPr="7FDD9F7C">
        <w:t>city/</w:t>
      </w:r>
      <w:r w:rsidRPr="7FDD9F7C">
        <w:t>district, county</w:t>
      </w:r>
      <w:r w:rsidR="003E6389" w:rsidRPr="7FDD9F7C">
        <w:t xml:space="preserve"> and </w:t>
      </w:r>
      <w:r w:rsidRPr="7FDD9F7C">
        <w:t>metropolitan.</w:t>
      </w:r>
      <w:r w:rsidR="0020367C" w:rsidRPr="7FDD9F7C">
        <w:t xml:space="preserve"> </w:t>
      </w:r>
      <w:r w:rsidR="003F7284" w:rsidRPr="7FDD9F7C">
        <w:t xml:space="preserve">Figure 1 shows the different local authorities </w:t>
      </w:r>
      <w:r w:rsidR="00513E62" w:rsidRPr="7FDD9F7C">
        <w:t>that are relevant to the case study area.</w:t>
      </w:r>
    </w:p>
    <w:p w14:paraId="6A13529B" w14:textId="6F452608" w:rsidR="00A23CD7" w:rsidRDefault="7FDD9F7C" w:rsidP="7FDD9F7C">
      <w:r w:rsidRPr="7FDD9F7C">
        <w:t>On the metropolitan level, the Cambridge and Peterborough Combined Authority (CPCA) brings together the various local authorities from the region, including the City Councils of Cambridge and Peterborough, the District Councils of South Cambridgeshire, East Cambridgeshire, Huntingdonshire and the Fenlands. The CPCA includes the ‘Business Board’ which is the Local Enterprise Partnership (LEP) for the area. The Business Board involves representatives from local authorities,</w:t>
      </w:r>
      <w:r w:rsidR="00A34083">
        <w:t xml:space="preserve"> the University of</w:t>
      </w:r>
      <w:r w:rsidRPr="7FDD9F7C">
        <w:t xml:space="preserve"> Cambridge </w:t>
      </w:r>
      <w:r w:rsidR="00A34083">
        <w:t xml:space="preserve">and </w:t>
      </w:r>
      <w:r w:rsidRPr="7FDD9F7C">
        <w:t xml:space="preserve">agriculture and industry. The CPCA has been set up relatively recently (in 2017) with a ‘weak mayoralty’ </w:t>
      </w:r>
      <w:r w:rsidR="00A34083">
        <w:t>-</w:t>
      </w:r>
      <w:r w:rsidRPr="7FDD9F7C">
        <w:t xml:space="preserve"> all decisions made on this level </w:t>
      </w:r>
      <w:proofErr w:type="gramStart"/>
      <w:r w:rsidRPr="7FDD9F7C">
        <w:t>have to</w:t>
      </w:r>
      <w:proofErr w:type="gramEnd"/>
      <w:r w:rsidRPr="7FDD9F7C">
        <w:t xml:space="preserve"> be approved by the CPCA board. The strategic leadership role of the region has been assigned to the CPCA and the Mayor includin</w:t>
      </w:r>
      <w:r w:rsidR="004E5728">
        <w:t>g</w:t>
      </w:r>
      <w:r w:rsidRPr="7FDD9F7C">
        <w:t xml:space="preserve"> the transport strategy and economic development</w:t>
      </w:r>
      <w:r w:rsidR="004E5728">
        <w:t xml:space="preserve"> targets</w:t>
      </w:r>
      <w:r w:rsidRPr="7FDD9F7C">
        <w:t xml:space="preserve">. Nevertheless, due to its relatively short life-span, political differences and the dispersion of powers across the local authority levels, </w:t>
      </w:r>
      <w:r w:rsidR="00E30A46">
        <w:t>including that of</w:t>
      </w:r>
      <w:r w:rsidRPr="7FDD9F7C">
        <w:t xml:space="preserve"> financial resources between the CPCA and the Greater Cambridge Partnership (GCP), practical outcomes are </w:t>
      </w:r>
      <w:proofErr w:type="gramStart"/>
      <w:r w:rsidRPr="7FDD9F7C">
        <w:t>lagging behind</w:t>
      </w:r>
      <w:proofErr w:type="gramEnd"/>
      <w:r w:rsidRPr="7FDD9F7C">
        <w:t>.</w:t>
      </w:r>
    </w:p>
    <w:p w14:paraId="0DBE3F43" w14:textId="66BDBBA6" w:rsidR="00A23CD7" w:rsidRDefault="7FDD9F7C" w:rsidP="7FDD9F7C">
      <w:r w:rsidRPr="7FDD9F7C">
        <w:t xml:space="preserve">The GCP has been established by the UK Central Government via the City Deal, assigning funding and powers to invest in infrastructure to accelerate growth in the region (up to £1 bn between 2014 and 2029), and </w:t>
      </w:r>
      <w:r w:rsidR="00184D81">
        <w:t xml:space="preserve">to </w:t>
      </w:r>
      <w:r w:rsidRPr="7FDD9F7C">
        <w:t xml:space="preserve">deliver 44,000 new jobs and 33,500 new homes in the region. The GCP involves </w:t>
      </w:r>
      <w:r w:rsidR="00184D81">
        <w:t>officers</w:t>
      </w:r>
      <w:r w:rsidRPr="7FDD9F7C">
        <w:t xml:space="preserve"> from Cambridge City Council, Cambridgeshire County Council, South Cambridgeshire District Council and the University of Cambridge. </w:t>
      </w:r>
    </w:p>
    <w:p w14:paraId="54EB434D" w14:textId="38B0B4A4" w:rsidR="00B8076C" w:rsidRDefault="7FDD9F7C" w:rsidP="7FDD9F7C">
      <w:r w:rsidRPr="7FDD9F7C">
        <w:t xml:space="preserve">The Cambridgeshire County Council involves all local authority areas of the CPCA </w:t>
      </w:r>
      <w:proofErr w:type="gramStart"/>
      <w:r w:rsidRPr="7FDD9F7C">
        <w:t>with the exception of</w:t>
      </w:r>
      <w:proofErr w:type="gramEnd"/>
      <w:r w:rsidRPr="7FDD9F7C">
        <w:t xml:space="preserve"> Peterborough City Council. Being an established regional </w:t>
      </w:r>
      <w:r w:rsidRPr="7FDD9F7C">
        <w:lastRenderedPageBreak/>
        <w:t xml:space="preserve">authority, the County Council is currently still undertaking many strategic functions nominally assigned to the Combined Authority (for example, in the case of transport planning and management). </w:t>
      </w:r>
    </w:p>
    <w:p w14:paraId="6ABABCD0" w14:textId="246CCECA" w:rsidR="00B8076C" w:rsidRDefault="7FDD9F7C" w:rsidP="7FDD9F7C">
      <w:r w:rsidRPr="7FDD9F7C">
        <w:t>In summary, local authority powers in the region are dispersed among multiple authorities which often have overlapping responsibilities. Strategic powers</w:t>
      </w:r>
      <w:r w:rsidR="008D665F">
        <w:t>, implement-</w:t>
      </w:r>
      <w:proofErr w:type="spellStart"/>
      <w:r w:rsidR="008D665F">
        <w:t>tation</w:t>
      </w:r>
      <w:proofErr w:type="spellEnd"/>
      <w:r w:rsidRPr="7FDD9F7C">
        <w:t xml:space="preserve"> and financial means are separated, </w:t>
      </w:r>
      <w:r w:rsidR="00045744">
        <w:t>adding to the</w:t>
      </w:r>
      <w:r w:rsidRPr="7FDD9F7C">
        <w:t xml:space="preserve"> complexity. This may result in disconnect between the strategic plans and initiatives on the ground, as well as contradictory or incompatible aims being pursued by different local authorities.</w:t>
      </w:r>
    </w:p>
    <w:p w14:paraId="28AB1169" w14:textId="1463C0AA" w:rsidR="00F978D8" w:rsidRPr="00FC68A5" w:rsidRDefault="7FDD9F7C" w:rsidP="7FDD9F7C">
      <w:pPr>
        <w:pStyle w:val="Heading2"/>
      </w:pPr>
      <w:r w:rsidRPr="7FDD9F7C">
        <w:t>4.2 Horizontal fragmentation across segments of society</w:t>
      </w:r>
    </w:p>
    <w:p w14:paraId="117EDD00" w14:textId="4A554A46" w:rsidR="00BC61CE" w:rsidRDefault="7FDD9F7C" w:rsidP="7FDD9F7C">
      <w:r w:rsidRPr="7FDD9F7C">
        <w:t xml:space="preserve">Besides the public sector actors presented in the previous section, practical outcomes of city </w:t>
      </w:r>
      <w:proofErr w:type="gramStart"/>
      <w:r w:rsidRPr="7FDD9F7C">
        <w:t>planning</w:t>
      </w:r>
      <w:proofErr w:type="gramEnd"/>
      <w:r w:rsidRPr="7FDD9F7C">
        <w:t xml:space="preserve"> and management activities are also being influenced by a variety of actors from the market sector as well as civil society organisations in Cambridge. While these organisations are not part of formal public sector decision-making, they exert influence in various ways. </w:t>
      </w:r>
    </w:p>
    <w:p w14:paraId="46F4A81A" w14:textId="2A768DC4" w:rsidR="00E73BE2" w:rsidRDefault="7FDD9F7C" w:rsidP="7FDD9F7C">
      <w:r w:rsidRPr="7FDD9F7C">
        <w:t xml:space="preserve">In terms policy-making, private sector companies are involved in the </w:t>
      </w:r>
      <w:r w:rsidR="007B274E">
        <w:t xml:space="preserve">CPCA </w:t>
      </w:r>
      <w:r w:rsidRPr="7FDD9F7C">
        <w:t xml:space="preserve">Business Board, evidence production (e.g. consultancies, the University and its spinoff companies) as well as lobbying (e.g. Cambridge Ahead, Cambridge Connect, Cambridge Network). Lobbying is not confined to private companies: many citizen groups are also active </w:t>
      </w:r>
      <w:proofErr w:type="gramStart"/>
      <w:r w:rsidRPr="7FDD9F7C">
        <w:t>in particular in</w:t>
      </w:r>
      <w:proofErr w:type="gramEnd"/>
      <w:r w:rsidRPr="7FDD9F7C">
        <w:t xml:space="preserve"> the transport and housing sectors (e.g. </w:t>
      </w:r>
      <w:proofErr w:type="spellStart"/>
      <w:r w:rsidRPr="7FDD9F7C">
        <w:t>CamCycle</w:t>
      </w:r>
      <w:proofErr w:type="spellEnd"/>
      <w:r w:rsidRPr="7FDD9F7C">
        <w:t xml:space="preserve">, </w:t>
      </w:r>
      <w:proofErr w:type="spellStart"/>
      <w:r w:rsidRPr="7FDD9F7C">
        <w:t>FeCRA</w:t>
      </w:r>
      <w:proofErr w:type="spellEnd"/>
      <w:r w:rsidRPr="7FDD9F7C">
        <w:t xml:space="preserve">) but less so in debates around energy. Community groups also engage with the private sector directly (e.g. developers, large employers) to influence their transport-related strategies and to understand the projected growth (e.g. in traffic, housing, employment). </w:t>
      </w:r>
    </w:p>
    <w:p w14:paraId="6480A39F" w14:textId="68451600" w:rsidR="00713F14" w:rsidRDefault="7FDD9F7C" w:rsidP="7FDD9F7C">
      <w:r w:rsidRPr="7FDD9F7C">
        <w:t xml:space="preserve">Evidence production, especially the production of predictions through various forms of modelling exercises is most often undertaken by consultancy companies. Different local authorities typically work with different consultancies: Cambridge City Council is in a contractual relationship with Cambridge Environmental Research Consultants (CERC) to conduct air quality modelling – while air quality monitoring and data collection is </w:t>
      </w:r>
      <w:r w:rsidR="00BB51E8">
        <w:t>managed</w:t>
      </w:r>
      <w:r w:rsidRPr="7FDD9F7C">
        <w:t xml:space="preserve"> by Ricardo plc. The County Council’s transport modelling is undertaken by Atkins and Mott MacDonald. The Greater Cambridge Partnership recently worked with Arup, while the evidence </w:t>
      </w:r>
      <w:proofErr w:type="gramStart"/>
      <w:r w:rsidRPr="7FDD9F7C">
        <w:t>base</w:t>
      </w:r>
      <w:proofErr w:type="gramEnd"/>
      <w:r w:rsidRPr="7FDD9F7C">
        <w:t xml:space="preserve"> for the Cambridge Autonomous Metro (one of the flagship projects of the Mayor) was produced by Steer Consultants commissioned by the CPCA. Cambridge University and its spinoff companies </w:t>
      </w:r>
      <w:r w:rsidR="00CA4BDC">
        <w:t>also</w:t>
      </w:r>
      <w:r w:rsidRPr="7FDD9F7C">
        <w:t xml:space="preserve"> work</w:t>
      </w:r>
      <w:r w:rsidR="00CA4BDC">
        <w:t xml:space="preserve"> regularly</w:t>
      </w:r>
      <w:r w:rsidRPr="7FDD9F7C">
        <w:t xml:space="preserve"> with local authorities in econometric, land use and transport modelling.</w:t>
      </w:r>
    </w:p>
    <w:p w14:paraId="6805CA69" w14:textId="470138CC" w:rsidR="00713F14" w:rsidRDefault="7FDD9F7C" w:rsidP="7FDD9F7C">
      <w:r w:rsidRPr="7FDD9F7C">
        <w:lastRenderedPageBreak/>
        <w:t xml:space="preserve">On the operational level, the management of </w:t>
      </w:r>
      <w:r w:rsidR="00760F26">
        <w:t>urban</w:t>
      </w:r>
      <w:r w:rsidRPr="7FDD9F7C">
        <w:t xml:space="preserve"> infrastructures and service provision have been contracted out to private companies (e.g. Stagecoach, UK Power Networks, various developers). Local public transport is dominated by bus, and to the lesser extent trains. Bus operators in the area include Stagecoach and Whippet Coaches Ltd (local company originally, sold to the Australian-international Transit Systems in 2014). The main rail companies connecting Cambridge to the surrounding areas and to London are Greater Anglia and Thameslink. The</w:t>
      </w:r>
      <w:r w:rsidR="00854A84">
        <w:t xml:space="preserve"> railway station is</w:t>
      </w:r>
      <w:r w:rsidRPr="7FDD9F7C">
        <w:t xml:space="preserve"> operat</w:t>
      </w:r>
      <w:r w:rsidR="00854A84">
        <w:t>ed</w:t>
      </w:r>
      <w:r w:rsidRPr="7FDD9F7C">
        <w:t xml:space="preserve"> </w:t>
      </w:r>
      <w:r w:rsidR="00854A84">
        <w:t>by</w:t>
      </w:r>
      <w:r w:rsidRPr="7FDD9F7C">
        <w:t xml:space="preserve"> Greater Anglia. In the energy sector, electricity </w:t>
      </w:r>
      <w:r w:rsidR="007E751D">
        <w:t xml:space="preserve">and gas </w:t>
      </w:r>
      <w:r w:rsidRPr="7FDD9F7C">
        <w:t xml:space="preserve">distribution networks are operated by UK Power Networks. Recently, local stakeholders (Local enterprise Partnerships - LEPs) in the region have started pulling resources together to support local low-carbon energy production: </w:t>
      </w:r>
      <w:proofErr w:type="gramStart"/>
      <w:r w:rsidRPr="7FDD9F7C">
        <w:t>the</w:t>
      </w:r>
      <w:proofErr w:type="gramEnd"/>
      <w:r w:rsidRPr="7FDD9F7C">
        <w:t xml:space="preserve"> Greater South East Energy Hub was established in 2018.</w:t>
      </w:r>
    </w:p>
    <w:p w14:paraId="14D791E6" w14:textId="06763C58" w:rsidR="006B17B0" w:rsidRDefault="7FDD9F7C" w:rsidP="7FDD9F7C">
      <w:r w:rsidRPr="7FDD9F7C">
        <w:t>Different levels of government have developed different forms of public consultations to supply grounded evidence for policy-making. These include consultation through city wide meetings, Local Liaison Forums, online surveys (e.g. the Big Consultation Survey by the Greater Cambridge Partnership) and consultations (e.g. by local politicians). Despite the wide range of engagement methods, citizens’ voices have had limited impact on policy and practical outcomes so far.</w:t>
      </w:r>
    </w:p>
    <w:p w14:paraId="3131534D" w14:textId="01FFB3E6" w:rsidR="007002E7" w:rsidRDefault="7FDD9F7C" w:rsidP="7FDD9F7C">
      <w:r w:rsidRPr="7FDD9F7C">
        <w:t xml:space="preserve">In conclusion, a variety of actors are involved in diverse ways along the decision-making processes relevant to city planning and management in Cambridge. Practical and policy outcomes are therefore best understood as resulting from complex processes of knowledge production, negotiation and deliberation involving multiple actors from the public, market and the third sector. </w:t>
      </w:r>
    </w:p>
    <w:p w14:paraId="08440D06" w14:textId="5D41F26F" w:rsidR="003C2D79" w:rsidRPr="00FC68A5" w:rsidRDefault="7FDD9F7C" w:rsidP="7FDD9F7C">
      <w:pPr>
        <w:pStyle w:val="Heading2"/>
      </w:pPr>
      <w:r w:rsidRPr="7FDD9F7C">
        <w:t>4.3 Sectoral silos across city systems</w:t>
      </w:r>
    </w:p>
    <w:p w14:paraId="4D92C864" w14:textId="77777777" w:rsidR="00D511ED" w:rsidRDefault="7FDD9F7C" w:rsidP="00042C0F">
      <w:r w:rsidRPr="7FDD9F7C">
        <w:t xml:space="preserve">The city systems relevant to our case study involve transport; energy; spatial planning land use and housing; air quality; and telecommunications. The main legislative and regulatory powers in most sectors are retained by the Central Government in England. Central government sets out its planning policies for England in the National Planning Policy Framework (MHCLG, 2019). Legislation and regulation of the energy sector sits with the Department of Business, Energy and Industrial Strategy and Ofgem. </w:t>
      </w:r>
    </w:p>
    <w:p w14:paraId="016C94EC" w14:textId="17ADFE55" w:rsidR="37999E68" w:rsidRPr="00C73D39" w:rsidRDefault="7FDD9F7C" w:rsidP="00042C0F">
      <w:pPr>
        <w:rPr>
          <w:lang w:val="en-US"/>
        </w:rPr>
      </w:pPr>
      <w:r w:rsidRPr="7FDD9F7C">
        <w:t>The main locus of decision making on planning matters is the at the district level. The Cambridge Local Plan s</w:t>
      </w:r>
      <w:proofErr w:type="spellStart"/>
      <w:r w:rsidRPr="7FDD9F7C">
        <w:rPr>
          <w:lang w:val="en-US"/>
        </w:rPr>
        <w:t>ets</w:t>
      </w:r>
      <w:proofErr w:type="spellEnd"/>
      <w:r w:rsidRPr="7FDD9F7C">
        <w:rPr>
          <w:lang w:val="en-US"/>
        </w:rPr>
        <w:t xml:space="preserve"> out the planning framework to guide the future development in Cambridge until 2031 (Cambridge City Council, 2019d)</w:t>
      </w:r>
      <w:r w:rsidRPr="7FDD9F7C">
        <w:t xml:space="preserve">. </w:t>
      </w:r>
      <w:r w:rsidRPr="7FDD9F7C">
        <w:rPr>
          <w:lang w:val="en-US"/>
        </w:rPr>
        <w:t xml:space="preserve">Cambridge is planning to grow by 14,000 new homes in the city by 2031 (Cambridge City Council 2019c). The latest Cambridge Local Plan, adopted in October 2018, sets </w:t>
      </w:r>
      <w:r w:rsidRPr="7FDD9F7C">
        <w:rPr>
          <w:lang w:val="en-US"/>
        </w:rPr>
        <w:t xml:space="preserve">out where the growth areas are located and what infrastructure investments are needed to foster growth (Cambridge City Council, 2019d). Cambridge City Council and South </w:t>
      </w:r>
      <w:proofErr w:type="spellStart"/>
      <w:r w:rsidRPr="7FDD9F7C">
        <w:rPr>
          <w:lang w:val="en-US"/>
        </w:rPr>
        <w:t>Cambridgeshire</w:t>
      </w:r>
      <w:proofErr w:type="spellEnd"/>
      <w:r w:rsidRPr="7FDD9F7C">
        <w:rPr>
          <w:lang w:val="en-US"/>
        </w:rPr>
        <w:t xml:space="preserve"> District Council work closely together as South </w:t>
      </w:r>
      <w:proofErr w:type="spellStart"/>
      <w:r w:rsidRPr="7FDD9F7C">
        <w:rPr>
          <w:lang w:val="en-US"/>
        </w:rPr>
        <w:t>Cambridgeshire</w:t>
      </w:r>
      <w:proofErr w:type="spellEnd"/>
      <w:r w:rsidRPr="7FDD9F7C">
        <w:rPr>
          <w:lang w:val="en-US"/>
        </w:rPr>
        <w:t xml:space="preserve"> ‘wraps around the city’ and some designated development areas cross the city boundary (Cambridge City Council, 2018b). Cambridge City and South </w:t>
      </w:r>
      <w:proofErr w:type="spellStart"/>
      <w:r w:rsidRPr="7FDD9F7C">
        <w:rPr>
          <w:lang w:val="en-US"/>
        </w:rPr>
        <w:t>Cambridgeshire</w:t>
      </w:r>
      <w:proofErr w:type="spellEnd"/>
      <w:r w:rsidRPr="7FDD9F7C">
        <w:rPr>
          <w:lang w:val="en-US"/>
        </w:rPr>
        <w:t xml:space="preserve"> have a joint planning team that collectively work on the local plans for the two councils (Cambridge City, 2018c). Housing development is undertaken by the private sector, by developers such as </w:t>
      </w:r>
      <w:proofErr w:type="spellStart"/>
      <w:r w:rsidRPr="7FDD9F7C">
        <w:rPr>
          <w:lang w:val="en-US"/>
        </w:rPr>
        <w:t>Marshall''s</w:t>
      </w:r>
      <w:proofErr w:type="spellEnd"/>
      <w:r w:rsidRPr="7FDD9F7C">
        <w:rPr>
          <w:lang w:val="en-US"/>
        </w:rPr>
        <w:t xml:space="preserve"> and Hill. The University of Cambridge has also developed large greenfield sites in West Cambridge and North West Cambridge, for university research building and housing.  </w:t>
      </w:r>
    </w:p>
    <w:p w14:paraId="3DDB6C20" w14:textId="1123B2E3" w:rsidR="37999E68" w:rsidRPr="00C73D39" w:rsidRDefault="7FDD9F7C" w:rsidP="7FDD9F7C">
      <w:pPr>
        <w:rPr>
          <w:b/>
          <w:bCs/>
        </w:rPr>
      </w:pPr>
      <w:r w:rsidRPr="7FDD9F7C">
        <w:t xml:space="preserve">Responsibilities for transport infrastructure are spread across different government layers: county, combined authority and national. The Greater Cambridge Partnership plays a role as funder of transport interventions. Public transport services were privatised and deregulated across Great Britain (bar London where services were only privatised) in the 1980s. Rail and bus services in Cambridge are run by two private companies, Stagecoach and Whippet. In 2014, Cambridgeshire County Council published the Transport Strategy for Cambridge and South Cambridgeshire (TSCSC). The TSCSC sets out how investment in transport would support growth and development goals set out in the Local Plans to 2031 (Cambridgeshire County Council, 2019). The TSCSC is also the basis for the GCP transport investment programme worth £100m to 2020 and with the potential for a further £400m after 2020 (GCP, 2019). Under Bus Services Act 2017, combined authorities with elected mayors such as the Cambridgeshire and Peterborough Combined Authority has the right to take up bus franchising powers (Butcher, 2018). These powers would allow the CPCA to manage the bus network strategically. Under the franchising model private bus operators would compete for contracts to run specified bus routes. The CPCA is currently reviewing whether to take up such bus franchising powers.  </w:t>
      </w:r>
    </w:p>
    <w:p w14:paraId="39CB1A80" w14:textId="71D89530" w:rsidR="009701CB" w:rsidRDefault="7FDD9F7C" w:rsidP="7FDD9F7C">
      <w:r w:rsidRPr="7FDD9F7C">
        <w:t xml:space="preserve">Regarding air quality, the Department for Environment, Food and Rural Affairs recently published its Clean Air Strategy 2019. However, as the Strategy admits, </w:t>
      </w:r>
      <w:r w:rsidRPr="7FDD9F7C">
        <w:rPr>
          <w:i/>
          <w:iCs/>
        </w:rPr>
        <w:t>‘[l]</w:t>
      </w:r>
      <w:proofErr w:type="spellStart"/>
      <w:r w:rsidRPr="7FDD9F7C">
        <w:rPr>
          <w:i/>
          <w:iCs/>
        </w:rPr>
        <w:t>ocal</w:t>
      </w:r>
      <w:proofErr w:type="spellEnd"/>
      <w:r w:rsidRPr="7FDD9F7C">
        <w:rPr>
          <w:i/>
          <w:iCs/>
        </w:rPr>
        <w:t xml:space="preserve"> government has been the main agent for cleaning up local air since before the first Clean Air Act of 1956’</w:t>
      </w:r>
      <w:r w:rsidRPr="7FDD9F7C">
        <w:t xml:space="preserve"> (DEFRA, 2019a). Local air quality management is a statutory process that Cambridge City Council manage (Cambridge City Council, 2019a). </w:t>
      </w:r>
      <w:proofErr w:type="gramStart"/>
      <w:r w:rsidRPr="7FDD9F7C">
        <w:t>The City Council monitor,</w:t>
      </w:r>
      <w:proofErr w:type="gramEnd"/>
      <w:r w:rsidRPr="7FDD9F7C">
        <w:t xml:space="preserve"> assess and plan action to improve local air quality, in particular with regard to </w:t>
      </w:r>
      <w:r w:rsidRPr="00734619">
        <w:t xml:space="preserve">nitrogen dioxide and particulate matter (PM10 and PM2.5) (Cambridge City Council, 2019a). The most recent local air quality action plan for 2018-2023 was submitted by </w:t>
      </w:r>
      <w:r w:rsidRPr="00734619">
        <w:lastRenderedPageBreak/>
        <w:t xml:space="preserve">the Cambridge City Council and Cambridge County Council and sets out joint working between the City, the County and the Greater Cambridge Partnership (Cambridge City Council, 2018a). The latest action plan for 2018-2023 proposes the Cambridge city region improves air quality by tackling traffic emissions (Cambridge City Council, 2019b). The City Council is offering incentives for taxis to switch to </w:t>
      </w:r>
      <w:proofErr w:type="gramStart"/>
      <w:r w:rsidRPr="00734619">
        <w:t>less</w:t>
      </w:r>
      <w:proofErr w:type="gramEnd"/>
      <w:r w:rsidRPr="00734619">
        <w:t xml:space="preserve"> polluting vehicles - electric and petrol hybrid (Cambridge City Council, 2019b). The GCP is ‘actively considering’ a clean air zone for Cambridge which would restrict polluting vehicles’ access. Efforts to move buses and other heavy good vehicles to less polluting must be steered by the County Council, the GCP and the Combined Authority (Cambridge City Council, 2019b).</w:t>
      </w:r>
      <w:r w:rsidRPr="7FDD9F7C">
        <w:t xml:space="preserve">  </w:t>
      </w:r>
    </w:p>
    <w:p w14:paraId="7B6FFB34" w14:textId="4662DADF" w:rsidR="00312F9A" w:rsidRDefault="7FDD9F7C" w:rsidP="7FDD9F7C">
      <w:r w:rsidRPr="7FDD9F7C">
        <w:t>Currently, decentralised local energy generation does not make a significant contribution to energy supply in the Cambridge city region. The local energy distribution network</w:t>
      </w:r>
      <w:r w:rsidR="004B0FB3">
        <w:t>s</w:t>
      </w:r>
      <w:r w:rsidRPr="7FDD9F7C">
        <w:t xml:space="preserve">, operated by UK Power Networks, is structured to support one-way flow of energy, from </w:t>
      </w:r>
      <w:r w:rsidR="004B0FB3">
        <w:t>production</w:t>
      </w:r>
      <w:r w:rsidRPr="7FDD9F7C">
        <w:t xml:space="preserve"> to </w:t>
      </w:r>
      <w:r w:rsidR="004B0FB3">
        <w:t>consumers</w:t>
      </w:r>
      <w:r w:rsidRPr="7FDD9F7C">
        <w:t>. Customers are in contractual relationship with supply companies that operate nationally. This fragmented and centralised governance structure represents a challenge in updating the physical grid to accommodate development and growth in housing and employment in the Cambridge city region. The recent regional collaboration among LEPs within the frames of the Greater South East Energy Hub aims to address this issue. The Energy Hub has been set up to increase the number, quality and scale of local energy projects being delivered across the South East.</w:t>
      </w:r>
    </w:p>
    <w:p w14:paraId="337D8975" w14:textId="54C207F2" w:rsidR="00996DF1" w:rsidRPr="00FC68A5" w:rsidRDefault="7FDD9F7C" w:rsidP="7FDD9F7C">
      <w:r w:rsidRPr="7FDD9F7C">
        <w:t>Efforts on improving telecommunications in the Cambridge region a</w:t>
      </w:r>
      <w:r w:rsidR="00AD6C50">
        <w:t>re</w:t>
      </w:r>
      <w:r w:rsidRPr="7FDD9F7C">
        <w:t xml:space="preserve"> spearhead</w:t>
      </w:r>
      <w:r w:rsidR="00AD6C50">
        <w:t>ed</w:t>
      </w:r>
      <w:r w:rsidRPr="7FDD9F7C">
        <w:t xml:space="preserve"> by Connecting Cambridgeshire. Connecting Cambridgeshire’s digital connectivity programme includes ‘</w:t>
      </w:r>
      <w:r w:rsidRPr="00683255">
        <w:rPr>
          <w:i/>
        </w:rPr>
        <w:t>improving mobile coverage, extending fibre networks to homes …</w:t>
      </w:r>
      <w:r w:rsidR="00683255" w:rsidRPr="00683255">
        <w:rPr>
          <w:i/>
        </w:rPr>
        <w:t xml:space="preserve"> </w:t>
      </w:r>
      <w:r w:rsidRPr="00683255">
        <w:rPr>
          <w:i/>
        </w:rPr>
        <w:t xml:space="preserve">&amp; businesses, expanding public access </w:t>
      </w:r>
      <w:proofErr w:type="spellStart"/>
      <w:r w:rsidRPr="00683255">
        <w:rPr>
          <w:i/>
        </w:rPr>
        <w:t>WiFi</w:t>
      </w:r>
      <w:proofErr w:type="spellEnd"/>
      <w:r w:rsidRPr="00683255">
        <w:rPr>
          <w:i/>
        </w:rPr>
        <w:t xml:space="preserve"> …, [and] trialling 5G</w:t>
      </w:r>
      <w:r w:rsidR="00683255" w:rsidRPr="00683255">
        <w:rPr>
          <w:i/>
        </w:rPr>
        <w:t>’</w:t>
      </w:r>
      <w:r w:rsidRPr="7FDD9F7C">
        <w:t xml:space="preserve"> (next generation mobile) (Connecting Cambridgeshire, 2019). This vision is to be achieved through a combination of private sector and public funding.</w:t>
      </w:r>
      <w:r w:rsidR="006529EF">
        <w:t xml:space="preserve"> </w:t>
      </w:r>
      <w:r w:rsidRPr="7FDD9F7C">
        <w:t xml:space="preserve">Connecting Cambridgeshire is supported by a £5.6m investment from </w:t>
      </w:r>
      <w:r w:rsidR="006529EF">
        <w:t xml:space="preserve">the </w:t>
      </w:r>
      <w:r w:rsidRPr="7FDD9F7C">
        <w:t xml:space="preserve">Combined Authority and £4m a funding for fibre upgrades from </w:t>
      </w:r>
      <w:r w:rsidR="006529EF">
        <w:t>C</w:t>
      </w:r>
      <w:r w:rsidRPr="7FDD9F7C">
        <w:t xml:space="preserve">entral </w:t>
      </w:r>
      <w:r w:rsidR="006529EF">
        <w:t>G</w:t>
      </w:r>
      <w:r w:rsidRPr="7FDD9F7C">
        <w:t xml:space="preserve">overnment (Connecting Cambridgeshire, 2019). Connecting Cambridgeshire is led by Cambridgeshire County Council </w:t>
      </w:r>
      <w:r w:rsidRPr="7FDD9F7C">
        <w:rPr>
          <w:sz w:val="22"/>
          <w:szCs w:val="22"/>
        </w:rPr>
        <w:t>which</w:t>
      </w:r>
      <w:r w:rsidRPr="7FDD9F7C">
        <w:t xml:space="preserve"> works with other government institutions including Peterborough City Council</w:t>
      </w:r>
      <w:r w:rsidR="00F54083">
        <w:t xml:space="preserve"> and other local councils</w:t>
      </w:r>
      <w:r w:rsidRPr="7FDD9F7C">
        <w:t xml:space="preserve">, </w:t>
      </w:r>
      <w:r w:rsidR="00D4670E">
        <w:t>the CPCA</w:t>
      </w:r>
      <w:r w:rsidRPr="7FDD9F7C">
        <w:t>,</w:t>
      </w:r>
      <w:r w:rsidR="00F54083">
        <w:t xml:space="preserve"> the Government’s</w:t>
      </w:r>
      <w:r w:rsidRPr="7FDD9F7C">
        <w:t xml:space="preserve"> Department for Digital, Culture, Media and Spor</w:t>
      </w:r>
      <w:r w:rsidR="00F54083">
        <w:t>t</w:t>
      </w:r>
      <w:r w:rsidRPr="7FDD9F7C">
        <w:t>, as well as the private sector, namely telecoms suppliers</w:t>
      </w:r>
      <w:r w:rsidR="00F54083">
        <w:t xml:space="preserve"> (BT)</w:t>
      </w:r>
      <w:r w:rsidRPr="7FDD9F7C">
        <w:t xml:space="preserve"> and mobile operators (Connecting Cambridgeshire, 2019).</w:t>
      </w:r>
    </w:p>
    <w:p w14:paraId="47B02A47" w14:textId="6D8148AE" w:rsidR="00106F30" w:rsidRDefault="00636F06" w:rsidP="7FDD9F7C">
      <w:pPr>
        <w:pStyle w:val="Heading1"/>
      </w:pPr>
      <w:r w:rsidRPr="7FDD9F7C">
        <w:t>5</w:t>
      </w:r>
      <w:r w:rsidR="00106F30" w:rsidRPr="00FC68A5">
        <w:tab/>
      </w:r>
      <w:r w:rsidR="00106F30" w:rsidRPr="00FC68A5">
        <w:tab/>
      </w:r>
      <w:r w:rsidR="00106F30" w:rsidRPr="7FDD9F7C">
        <w:t>Discussion</w:t>
      </w:r>
      <w:r w:rsidRPr="7FDD9F7C">
        <w:t xml:space="preserve"> and Conclusions</w:t>
      </w:r>
    </w:p>
    <w:p w14:paraId="149CBE1B" w14:textId="0B8D5E22" w:rsidR="00017E04" w:rsidRDefault="7FDD9F7C" w:rsidP="7FDD9F7C">
      <w:r w:rsidRPr="7FDD9F7C">
        <w:t xml:space="preserve">The aim of this paper </w:t>
      </w:r>
      <w:r w:rsidR="001E2A9F">
        <w:t>is</w:t>
      </w:r>
      <w:r w:rsidRPr="7FDD9F7C">
        <w:t xml:space="preserve"> to illustrate that a purely technology-driven approach to CDTs (and other modelling tools) is not likely to deliver on the promised benefits in terms of evidence-informed decision-making and better city-level policy and practical outcomes. Instead, CDTs (as next-generation urban modelling tools) need to contribute to transcending locally relevant organisational, institutional, and sectoral/systemic silos that hinder holistic responses to cross-cutting problems. The design and implementation of CDTs must therefore be challenge-driven (informed by locally relevant problems) and incorporate the views and requirements of multiple societal actors from various segments of the urban society. In the case of Cambridge, the challenges to be addressed are accommodating the projected population and employment growth while also tackling the interconnected problems of congestion and poor air quality. A systemic understanding of these problems highlighted the importance of decision-making processes carried out in several sectoral silos, including transport, energy, spatial planning (including land use and housing), air quality, and telecommunications. </w:t>
      </w:r>
    </w:p>
    <w:p w14:paraId="76928604" w14:textId="7DF64CFE" w:rsidR="00076C80" w:rsidRDefault="7FDD9F7C" w:rsidP="7FDD9F7C">
      <w:r w:rsidRPr="7FDD9F7C">
        <w:t xml:space="preserve">The stakeholder mapping exercise presented in the previous section highlighted the following issues which need to be considered: first, the impact of fragmentation on the decisionmaking process and the capability to address cross-cutting issues; and second, their implications for evidence-informed decisionmaking. </w:t>
      </w:r>
    </w:p>
    <w:p w14:paraId="50A51724" w14:textId="36F7D5D1" w:rsidR="0015192C" w:rsidRDefault="7FDD9F7C" w:rsidP="7FDD9F7C">
      <w:r w:rsidRPr="7FDD9F7C">
        <w:t xml:space="preserve">Fragmentation across different levels of government (city/district, county, metropolitan, and up to national) leads to disconnect between strategic plans, and implementation and action ‘on the ground’. Policies, strategies and interventions developed on different government levels are also underpinned by different evidence bases, produced often on a case-by-case basis by various consultants. This may result in underestimating the value of evidence in the decisionmaking process. Second, the typical silos between the public, market and third sector also contribute to a </w:t>
      </w:r>
      <w:proofErr w:type="gramStart"/>
      <w:r w:rsidR="00E40769">
        <w:t>problems</w:t>
      </w:r>
      <w:proofErr w:type="gramEnd"/>
      <w:r w:rsidRPr="7FDD9F7C">
        <w:t xml:space="preserve"> regarding the value of evidence (in this case, </w:t>
      </w:r>
      <w:r w:rsidR="007F66C6">
        <w:t xml:space="preserve">urban systems </w:t>
      </w:r>
      <w:r w:rsidRPr="7FDD9F7C">
        <w:t xml:space="preserve">models). The modelling process is detached from its role in supporting decisions: decisionmakers often only see a ready-made interpretation of the results while data inputs, modelling assumptions and uncertainties are insufficiently understood. Moreover, only part of this information is open to scrutiny from the public, creating trust issues in the results and the decisions made based on these. Third, silos across vertically organised sectoral systems often lead to contradictory or incompatible decisions – each of which is underpinned by </w:t>
      </w:r>
      <w:r w:rsidR="007F66C6">
        <w:t xml:space="preserve">various </w:t>
      </w:r>
      <w:r w:rsidRPr="7FDD9F7C">
        <w:t xml:space="preserve">(modelling) evidence locked into these sectoral silos. </w:t>
      </w:r>
    </w:p>
    <w:p w14:paraId="21B499F7" w14:textId="59FB77AA" w:rsidR="00FA3081" w:rsidRDefault="7FDD9F7C" w:rsidP="7FDD9F7C">
      <w:r w:rsidRPr="7FDD9F7C">
        <w:lastRenderedPageBreak/>
        <w:t xml:space="preserve">In response to these issues, </w:t>
      </w:r>
      <w:r w:rsidR="00FA3081">
        <w:t>the requirements from local stakeholders for a Cambridge CDT prototype can be summarised as follows.</w:t>
      </w:r>
    </w:p>
    <w:p w14:paraId="59A43A57" w14:textId="2419EADA" w:rsidR="007E4C42" w:rsidRDefault="00FA3081" w:rsidP="00FA3081">
      <w:pPr>
        <w:pStyle w:val="ListParagraph"/>
        <w:numPr>
          <w:ilvl w:val="0"/>
          <w:numId w:val="4"/>
        </w:numPr>
        <w:ind w:left="567"/>
      </w:pPr>
      <w:r>
        <w:t>It must be</w:t>
      </w:r>
      <w:r w:rsidR="7FDD9F7C" w:rsidRPr="7FDD9F7C">
        <w:t xml:space="preserve"> light</w:t>
      </w:r>
      <w:r>
        <w:t>-</w:t>
      </w:r>
      <w:r w:rsidR="7FDD9F7C" w:rsidRPr="7FDD9F7C">
        <w:t>weight and user friendly enough to be used in-house to refine the options and questions to be explored through more detailed modelling which requires expert knowledge</w:t>
      </w:r>
      <w:r w:rsidR="00821C4F">
        <w:t>.</w:t>
      </w:r>
    </w:p>
    <w:p w14:paraId="201BAAB3" w14:textId="309D38D5" w:rsidR="0015192C" w:rsidRDefault="00821C4F" w:rsidP="00FA3081">
      <w:pPr>
        <w:pStyle w:val="ListParagraph"/>
        <w:numPr>
          <w:ilvl w:val="0"/>
          <w:numId w:val="4"/>
        </w:numPr>
        <w:ind w:left="567"/>
      </w:pPr>
      <w:r>
        <w:t xml:space="preserve">The CDT needs to </w:t>
      </w:r>
      <w:r w:rsidR="7FDD9F7C" w:rsidRPr="7FDD9F7C">
        <w:t>connect long-term strategic planning to short-term management and monitoring to support joint working across different government levels</w:t>
      </w:r>
      <w:r>
        <w:t>.</w:t>
      </w:r>
    </w:p>
    <w:p w14:paraId="38E08172" w14:textId="7E6BD42A" w:rsidR="0015192C" w:rsidRDefault="00821C4F" w:rsidP="00FA3081">
      <w:pPr>
        <w:pStyle w:val="ListParagraph"/>
        <w:numPr>
          <w:ilvl w:val="0"/>
          <w:numId w:val="4"/>
        </w:numPr>
        <w:ind w:left="567"/>
      </w:pPr>
      <w:r>
        <w:t xml:space="preserve">It </w:t>
      </w:r>
      <w:r w:rsidR="00550B11">
        <w:t xml:space="preserve">must </w:t>
      </w:r>
      <w:r w:rsidR="7FDD9F7C" w:rsidRPr="7FDD9F7C">
        <w:t>contribute to connecting existing modelling efforts in different sectoral and systemic silos.</w:t>
      </w:r>
    </w:p>
    <w:p w14:paraId="317031BB" w14:textId="1E560002" w:rsidR="004203A0" w:rsidRPr="00FC68A5" w:rsidRDefault="7FDD9F7C" w:rsidP="7FDD9F7C">
      <w:r w:rsidRPr="7FDD9F7C">
        <w:t>Moreover, if CDTs are to become integral parts of decision-making processes for city planning and management, the typical lack of transparency regarding both the assumptions built into them, as well as the</w:t>
      </w:r>
      <w:r w:rsidR="00550B11">
        <w:t xml:space="preserve"> associated</w:t>
      </w:r>
      <w:r w:rsidRPr="7FDD9F7C">
        <w:t xml:space="preserve"> uncertainties, must be addressed. This involves </w:t>
      </w:r>
      <w:proofErr w:type="gramStart"/>
      <w:r w:rsidRPr="7FDD9F7C">
        <w:t>opening up</w:t>
      </w:r>
      <w:proofErr w:type="gramEnd"/>
      <w:r w:rsidRPr="7FDD9F7C">
        <w:t xml:space="preserve"> the ‘black box’ of urban modelling towards stakeholders </w:t>
      </w:r>
      <w:r w:rsidR="00550B11">
        <w:t>and</w:t>
      </w:r>
      <w:r w:rsidRPr="7FDD9F7C">
        <w:t xml:space="preserve"> citizens</w:t>
      </w:r>
      <w:r w:rsidR="00550B11">
        <w:t>,</w:t>
      </w:r>
      <w:r w:rsidRPr="7FDD9F7C">
        <w:t xml:space="preserve"> and</w:t>
      </w:r>
      <w:r w:rsidR="00AD087D">
        <w:t xml:space="preserve"> the</w:t>
      </w:r>
      <w:r w:rsidRPr="7FDD9F7C">
        <w:t xml:space="preserve"> democratis</w:t>
      </w:r>
      <w:r w:rsidR="00AD087D">
        <w:t>ation of</w:t>
      </w:r>
      <w:r w:rsidRPr="7FDD9F7C">
        <w:t xml:space="preserve"> the modelling process. A more transparent use of evidence along the decisionmaking process (</w:t>
      </w:r>
      <w:r w:rsidR="00AD087D">
        <w:t>formation</w:t>
      </w:r>
      <w:r w:rsidRPr="7FDD9F7C">
        <w:t xml:space="preserve"> and use) and across various societal groups (including citizens) can contribute to improving the legitimacy of </w:t>
      </w:r>
      <w:r w:rsidR="00BE4F6E">
        <w:t xml:space="preserve">planning </w:t>
      </w:r>
      <w:r w:rsidRPr="7FDD9F7C">
        <w:t>policies, strategies and interventions. This seems to be a pre-requisite for engaging and diverse conversations and debate over the possible options.</w:t>
      </w:r>
    </w:p>
    <w:p w14:paraId="0F4D943B" w14:textId="68AAF987" w:rsidR="00E041A8" w:rsidRPr="00FC68A5" w:rsidRDefault="7FDD9F7C" w:rsidP="7FDD9F7C">
      <w:pPr>
        <w:pStyle w:val="SectionHeading"/>
        <w:rPr>
          <w:rStyle w:val="Heading1Char"/>
          <w:b/>
          <w:bCs/>
        </w:rPr>
      </w:pPr>
      <w:r w:rsidRPr="7FDD9F7C">
        <w:rPr>
          <w:rStyle w:val="Heading1Char"/>
          <w:b/>
          <w:bCs/>
        </w:rPr>
        <w:t>Acknowledgements</w:t>
      </w:r>
    </w:p>
    <w:p w14:paraId="2983F4F0" w14:textId="5E5E8283" w:rsidR="00A23FD9" w:rsidRDefault="7FDD9F7C" w:rsidP="7FDD9F7C">
      <w:r w:rsidRPr="7FDD9F7C">
        <w:t xml:space="preserve">The Authors would like to acknowledge the support received from Dr Jennifer Schooling, Dr Ajith </w:t>
      </w:r>
      <w:proofErr w:type="spellStart"/>
      <w:r w:rsidRPr="7FDD9F7C">
        <w:t>Parlikad</w:t>
      </w:r>
      <w:proofErr w:type="spellEnd"/>
      <w:r w:rsidRPr="7FDD9F7C">
        <w:t>,</w:t>
      </w:r>
      <w:r w:rsidR="00C36B01">
        <w:t xml:space="preserve"> Dr Ying </w:t>
      </w:r>
      <w:proofErr w:type="spellStart"/>
      <w:r w:rsidR="00C36B01">
        <w:t>Jin</w:t>
      </w:r>
      <w:proofErr w:type="spellEnd"/>
      <w:r w:rsidR="00C36B01">
        <w:t>,</w:t>
      </w:r>
      <w:r w:rsidRPr="7FDD9F7C">
        <w:t xml:space="preserve"> Dr </w:t>
      </w:r>
      <w:proofErr w:type="spellStart"/>
      <w:r w:rsidRPr="7FDD9F7C">
        <w:t>Noura</w:t>
      </w:r>
      <w:proofErr w:type="spellEnd"/>
      <w:r w:rsidRPr="7FDD9F7C">
        <w:t xml:space="preserve"> </w:t>
      </w:r>
      <w:proofErr w:type="spellStart"/>
      <w:r w:rsidRPr="7FDD9F7C">
        <w:t>Wahby</w:t>
      </w:r>
      <w:proofErr w:type="spellEnd"/>
      <w:r w:rsidRPr="7FDD9F7C">
        <w:t xml:space="preserve"> and Mr </w:t>
      </w:r>
      <w:proofErr w:type="spellStart"/>
      <w:r w:rsidRPr="7FDD9F7C">
        <w:t>Tianren</w:t>
      </w:r>
      <w:proofErr w:type="spellEnd"/>
      <w:r w:rsidRPr="7FDD9F7C">
        <w:t xml:space="preserve"> Yang. Funding for this study has been provided by the Centre for Digital Built Britain, under </w:t>
      </w:r>
      <w:proofErr w:type="spellStart"/>
      <w:r w:rsidRPr="7FDD9F7C">
        <w:t>InnovateUK</w:t>
      </w:r>
      <w:proofErr w:type="spellEnd"/>
      <w:r w:rsidRPr="7FDD9F7C">
        <w:t xml:space="preserve"> grant number RG96233.</w:t>
      </w:r>
    </w:p>
    <w:p w14:paraId="5B10ADCA" w14:textId="4165B066" w:rsidR="00E041A8" w:rsidRPr="00FC68A5" w:rsidRDefault="7FDD9F7C" w:rsidP="7FDD9F7C">
      <w:pPr>
        <w:pStyle w:val="Heading1"/>
      </w:pPr>
      <w:r w:rsidRPr="7FDD9F7C">
        <w:t>References</w:t>
      </w:r>
      <w:bookmarkStart w:id="0" w:name="_GoBack"/>
      <w:bookmarkEnd w:id="0"/>
    </w:p>
    <w:p w14:paraId="27FA16EC" w14:textId="7922AA32" w:rsidR="00FB6A6C" w:rsidRPr="00FB6A6C" w:rsidRDefault="00FB6A6C" w:rsidP="004B536E">
      <w:pPr>
        <w:widowControl w:val="0"/>
        <w:autoSpaceDE w:val="0"/>
        <w:autoSpaceDN w:val="0"/>
        <w:adjustRightInd w:val="0"/>
        <w:spacing w:after="60"/>
        <w:jc w:val="left"/>
        <w:rPr>
          <w:sz w:val="18"/>
          <w:szCs w:val="18"/>
        </w:rPr>
      </w:pPr>
      <w:r w:rsidRPr="00FB6A6C">
        <w:rPr>
          <w:sz w:val="18"/>
          <w:szCs w:val="18"/>
        </w:rPr>
        <w:t>Batty, M. (forthcoming)</w:t>
      </w:r>
      <w:r>
        <w:rPr>
          <w:sz w:val="18"/>
          <w:szCs w:val="18"/>
        </w:rPr>
        <w:t xml:space="preserve">. </w:t>
      </w:r>
      <w:r w:rsidR="000F46A4" w:rsidRPr="000F46A4">
        <w:rPr>
          <w:sz w:val="18"/>
          <w:szCs w:val="18"/>
        </w:rPr>
        <w:t>Generations of the Urban Model: History, Theory, Empiricism, and Applications</w:t>
      </w:r>
      <w:r w:rsidR="003A74F4">
        <w:rPr>
          <w:sz w:val="18"/>
          <w:szCs w:val="18"/>
        </w:rPr>
        <w:t xml:space="preserve">. </w:t>
      </w:r>
      <w:r w:rsidR="003A74F4" w:rsidRPr="00FB6A6C">
        <w:rPr>
          <w:noProof/>
          <w:sz w:val="18"/>
          <w:szCs w:val="18"/>
        </w:rPr>
        <w:t xml:space="preserve">In </w:t>
      </w:r>
      <w:r w:rsidR="003A74F4" w:rsidRPr="00FB6A6C">
        <w:rPr>
          <w:i/>
          <w:noProof/>
          <w:sz w:val="18"/>
          <w:szCs w:val="18"/>
        </w:rPr>
        <w:t>British Academy Proceedings on Applied Urban Modelling</w:t>
      </w:r>
      <w:r w:rsidR="003A74F4" w:rsidRPr="00FB6A6C">
        <w:rPr>
          <w:noProof/>
          <w:sz w:val="18"/>
          <w:szCs w:val="18"/>
        </w:rPr>
        <w:t>. Oxford University Press.</w:t>
      </w:r>
    </w:p>
    <w:p w14:paraId="167763DA" w14:textId="38120FEF" w:rsidR="004B536E" w:rsidRPr="00FB6A6C" w:rsidRDefault="004B536E" w:rsidP="004B536E">
      <w:pPr>
        <w:widowControl w:val="0"/>
        <w:autoSpaceDE w:val="0"/>
        <w:autoSpaceDN w:val="0"/>
        <w:adjustRightInd w:val="0"/>
        <w:spacing w:after="60"/>
        <w:jc w:val="left"/>
        <w:rPr>
          <w:noProof/>
          <w:sz w:val="18"/>
          <w:szCs w:val="18"/>
        </w:rPr>
      </w:pPr>
      <w:r w:rsidRPr="00FB6A6C">
        <w:rPr>
          <w:sz w:val="18"/>
          <w:szCs w:val="18"/>
        </w:rPr>
        <w:fldChar w:fldCharType="begin" w:fldLock="1"/>
      </w:r>
      <w:r w:rsidRPr="00FB6A6C">
        <w:rPr>
          <w:sz w:val="18"/>
          <w:szCs w:val="18"/>
        </w:rPr>
        <w:instrText xml:space="preserve">ADDIN Mendeley Bibliography CSL_BIBLIOGRAPHY </w:instrText>
      </w:r>
      <w:r w:rsidRPr="00FB6A6C">
        <w:rPr>
          <w:sz w:val="18"/>
          <w:szCs w:val="18"/>
        </w:rPr>
        <w:fldChar w:fldCharType="separate"/>
      </w:r>
      <w:r w:rsidRPr="00FB6A6C">
        <w:rPr>
          <w:noProof/>
          <w:sz w:val="18"/>
          <w:szCs w:val="18"/>
        </w:rPr>
        <w:t xml:space="preserve">Bolton, A., Enzer, M., &amp; Schooling, J. (2018). </w:t>
      </w:r>
      <w:r w:rsidRPr="00FB6A6C">
        <w:rPr>
          <w:i/>
          <w:iCs/>
          <w:noProof/>
          <w:sz w:val="18"/>
          <w:szCs w:val="18"/>
        </w:rPr>
        <w:t>The Gemini Principles</w:t>
      </w:r>
      <w:r w:rsidRPr="00FB6A6C">
        <w:rPr>
          <w:noProof/>
          <w:sz w:val="18"/>
          <w:szCs w:val="18"/>
        </w:rPr>
        <w:t>. https://doi.org/10.17863/CAM.32260</w:t>
      </w:r>
    </w:p>
    <w:p w14:paraId="5CAAAE0A" w14:textId="25F959E7" w:rsidR="00D71D63" w:rsidRPr="00FB6A6C" w:rsidRDefault="00D71D63" w:rsidP="00D71D63">
      <w:pPr>
        <w:pStyle w:val="References"/>
        <w:jc w:val="left"/>
        <w:rPr>
          <w:rStyle w:val="Hyperlink"/>
          <w:szCs w:val="18"/>
        </w:rPr>
      </w:pPr>
      <w:r w:rsidRPr="00FB6A6C">
        <w:rPr>
          <w:szCs w:val="18"/>
        </w:rPr>
        <w:t xml:space="preserve">Butcher. 2018. </w:t>
      </w:r>
      <w:r w:rsidRPr="00FB6A6C">
        <w:rPr>
          <w:i/>
          <w:iCs/>
          <w:szCs w:val="18"/>
        </w:rPr>
        <w:t xml:space="preserve">Bus Services Act 2017. </w:t>
      </w:r>
      <w:r w:rsidRPr="00FB6A6C">
        <w:rPr>
          <w:szCs w:val="18"/>
        </w:rPr>
        <w:t xml:space="preserve">Accessed on 13 May 2019. Available at </w:t>
      </w:r>
      <w:hyperlink r:id="rId10">
        <w:r w:rsidRPr="00FB6A6C">
          <w:rPr>
            <w:rStyle w:val="Hyperlink"/>
            <w:szCs w:val="18"/>
          </w:rPr>
          <w:t>researchbriefings.parliament.uk/ResearchBriefing/Summary/CBP-7545</w:t>
        </w:r>
      </w:hyperlink>
    </w:p>
    <w:p w14:paraId="535A997F" w14:textId="77777777" w:rsidR="00D74207" w:rsidRPr="00FB6A6C" w:rsidRDefault="00D74207" w:rsidP="00D74207">
      <w:pPr>
        <w:pStyle w:val="References"/>
        <w:jc w:val="left"/>
        <w:rPr>
          <w:szCs w:val="18"/>
        </w:rPr>
      </w:pPr>
      <w:r w:rsidRPr="00FB6A6C">
        <w:rPr>
          <w:szCs w:val="18"/>
        </w:rPr>
        <w:t xml:space="preserve">Cambridge City Council. 2018a. </w:t>
      </w:r>
      <w:r w:rsidRPr="00FB6A6C">
        <w:rPr>
          <w:i/>
          <w:iCs/>
          <w:szCs w:val="18"/>
        </w:rPr>
        <w:t>Cambridge City Council: Air Quality Action Plan 2018-2023</w:t>
      </w:r>
      <w:r w:rsidRPr="00FB6A6C">
        <w:rPr>
          <w:szCs w:val="18"/>
        </w:rPr>
        <w:t xml:space="preserve">. Accessed 12 May 2019. Available at </w:t>
      </w:r>
      <w:hyperlink r:id="rId11" w:history="1">
        <w:r w:rsidRPr="00FB6A6C">
          <w:rPr>
            <w:rStyle w:val="Hyperlink"/>
            <w:szCs w:val="18"/>
          </w:rPr>
          <w:t>www.cambridge.gov.uk/media/3451/air-quality-action-plan-2018.pdf</w:t>
        </w:r>
      </w:hyperlink>
      <w:r w:rsidRPr="00FB6A6C">
        <w:rPr>
          <w:szCs w:val="18"/>
        </w:rPr>
        <w:t xml:space="preserve"> </w:t>
      </w:r>
    </w:p>
    <w:p w14:paraId="55BF78A0" w14:textId="77777777" w:rsidR="00D74207" w:rsidRPr="00FB6A6C" w:rsidRDefault="00D74207" w:rsidP="00D74207">
      <w:pPr>
        <w:pStyle w:val="References"/>
        <w:jc w:val="left"/>
        <w:rPr>
          <w:szCs w:val="18"/>
        </w:rPr>
      </w:pPr>
      <w:r w:rsidRPr="00FB6A6C">
        <w:rPr>
          <w:szCs w:val="18"/>
        </w:rPr>
        <w:t xml:space="preserve">Cambridge City Council. 2018b. </w:t>
      </w:r>
      <w:r w:rsidRPr="00FB6A6C">
        <w:rPr>
          <w:i/>
          <w:iCs/>
          <w:szCs w:val="18"/>
        </w:rPr>
        <w:t>Cambridge Local Plan</w:t>
      </w:r>
      <w:r w:rsidRPr="00FB6A6C">
        <w:rPr>
          <w:szCs w:val="18"/>
        </w:rPr>
        <w:t xml:space="preserve">. Accessed 12 May 2019. Available at </w:t>
      </w:r>
      <w:hyperlink r:id="rId12" w:history="1">
        <w:r w:rsidRPr="00FB6A6C">
          <w:rPr>
            <w:rStyle w:val="Hyperlink"/>
            <w:szCs w:val="18"/>
          </w:rPr>
          <w:t>www.cambridge.gov.uk/urban-growth</w:t>
        </w:r>
      </w:hyperlink>
    </w:p>
    <w:p w14:paraId="2D8363A6" w14:textId="77777777" w:rsidR="00D74207" w:rsidRPr="00FB6A6C" w:rsidRDefault="00D74207" w:rsidP="00D74207">
      <w:pPr>
        <w:pStyle w:val="References"/>
        <w:spacing w:line="240" w:lineRule="exact"/>
        <w:jc w:val="left"/>
        <w:rPr>
          <w:i/>
          <w:iCs/>
          <w:szCs w:val="18"/>
        </w:rPr>
      </w:pPr>
      <w:r w:rsidRPr="00FB6A6C">
        <w:rPr>
          <w:szCs w:val="18"/>
        </w:rPr>
        <w:t xml:space="preserve">Cambridge City Council. 2018c. </w:t>
      </w:r>
      <w:r w:rsidRPr="00FB6A6C">
        <w:rPr>
          <w:i/>
          <w:iCs/>
          <w:szCs w:val="18"/>
        </w:rPr>
        <w:t xml:space="preserve">Senior Council Officers. </w:t>
      </w:r>
      <w:r w:rsidRPr="00FB6A6C">
        <w:rPr>
          <w:szCs w:val="18"/>
        </w:rPr>
        <w:t xml:space="preserve">Accessed 12 May 2019. Available at </w:t>
      </w:r>
      <w:hyperlink r:id="rId13" w:history="1">
        <w:r w:rsidRPr="00FB6A6C">
          <w:rPr>
            <w:rStyle w:val="Hyperlink"/>
            <w:szCs w:val="18"/>
          </w:rPr>
          <w:t>www.cambridge.gov.uk/media/6647/council-structure-chart-2018-10-10.pdf</w:t>
        </w:r>
      </w:hyperlink>
      <w:r w:rsidRPr="00FB6A6C">
        <w:rPr>
          <w:szCs w:val="18"/>
        </w:rPr>
        <w:t xml:space="preserve"> </w:t>
      </w:r>
    </w:p>
    <w:p w14:paraId="2492A2C2" w14:textId="77777777" w:rsidR="00D74207" w:rsidRPr="00FB6A6C" w:rsidRDefault="00D74207" w:rsidP="00D74207">
      <w:pPr>
        <w:pStyle w:val="References"/>
        <w:jc w:val="left"/>
        <w:rPr>
          <w:szCs w:val="18"/>
        </w:rPr>
      </w:pPr>
      <w:r w:rsidRPr="00FB6A6C">
        <w:rPr>
          <w:szCs w:val="18"/>
        </w:rPr>
        <w:t xml:space="preserve">Cambridge City Council. 2019a. </w:t>
      </w:r>
      <w:r w:rsidRPr="00FB6A6C">
        <w:rPr>
          <w:i/>
          <w:iCs/>
          <w:szCs w:val="18"/>
        </w:rPr>
        <w:t xml:space="preserve">Air pollution levels and monitoring them. </w:t>
      </w:r>
      <w:r w:rsidRPr="00FB6A6C">
        <w:rPr>
          <w:szCs w:val="18"/>
        </w:rPr>
        <w:t xml:space="preserve">Accessed on 12 May 2019. Available at </w:t>
      </w:r>
      <w:hyperlink r:id="rId14" w:history="1">
        <w:r w:rsidRPr="00FB6A6C">
          <w:rPr>
            <w:rStyle w:val="Hyperlink"/>
            <w:szCs w:val="18"/>
          </w:rPr>
          <w:t>www.cambridge.gov.uk/air-pollution-levels-and-monitoring-them</w:t>
        </w:r>
      </w:hyperlink>
    </w:p>
    <w:p w14:paraId="287AC2F2" w14:textId="77777777" w:rsidR="00D74207" w:rsidRPr="00FB6A6C" w:rsidRDefault="00D74207" w:rsidP="00D74207">
      <w:pPr>
        <w:pStyle w:val="References"/>
        <w:jc w:val="left"/>
        <w:rPr>
          <w:szCs w:val="18"/>
        </w:rPr>
      </w:pPr>
      <w:r w:rsidRPr="00FB6A6C">
        <w:rPr>
          <w:szCs w:val="18"/>
        </w:rPr>
        <w:t xml:space="preserve">Cambridge City Council. 2019b. </w:t>
      </w:r>
      <w:r w:rsidRPr="00FB6A6C">
        <w:rPr>
          <w:i/>
          <w:iCs/>
          <w:szCs w:val="18"/>
        </w:rPr>
        <w:t xml:space="preserve">Improving air quality. </w:t>
      </w:r>
      <w:r w:rsidRPr="00FB6A6C">
        <w:rPr>
          <w:szCs w:val="18"/>
        </w:rPr>
        <w:t xml:space="preserve">Accessed 12 May 2019. Available at </w:t>
      </w:r>
      <w:hyperlink r:id="rId15" w:history="1">
        <w:r w:rsidRPr="00FB6A6C">
          <w:rPr>
            <w:rStyle w:val="Hyperlink"/>
            <w:szCs w:val="18"/>
          </w:rPr>
          <w:t>www.cambridge.gov.uk/improving-air-quality</w:t>
        </w:r>
      </w:hyperlink>
    </w:p>
    <w:p w14:paraId="089588EC" w14:textId="77777777" w:rsidR="00D74207" w:rsidRPr="00FB6A6C" w:rsidRDefault="00D74207" w:rsidP="00D74207">
      <w:pPr>
        <w:pStyle w:val="References"/>
        <w:jc w:val="left"/>
        <w:rPr>
          <w:szCs w:val="18"/>
        </w:rPr>
      </w:pPr>
      <w:r w:rsidRPr="00FB6A6C">
        <w:rPr>
          <w:szCs w:val="18"/>
        </w:rPr>
        <w:t xml:space="preserve">Cambridge City Council. 2019c. </w:t>
      </w:r>
      <w:r w:rsidRPr="00FB6A6C">
        <w:rPr>
          <w:i/>
          <w:iCs/>
          <w:szCs w:val="18"/>
        </w:rPr>
        <w:t>Urban growth</w:t>
      </w:r>
      <w:r w:rsidRPr="00FB6A6C">
        <w:rPr>
          <w:szCs w:val="18"/>
        </w:rPr>
        <w:t xml:space="preserve">. Accessed 12 May 2019. Available at </w:t>
      </w:r>
      <w:hyperlink r:id="rId16" w:history="1">
        <w:r w:rsidRPr="00FB6A6C">
          <w:rPr>
            <w:rStyle w:val="Hyperlink"/>
            <w:szCs w:val="18"/>
          </w:rPr>
          <w:t>www.cambridge.gov.uk/urban-growth</w:t>
        </w:r>
      </w:hyperlink>
    </w:p>
    <w:p w14:paraId="6BB27264" w14:textId="77777777" w:rsidR="00D74207" w:rsidRPr="00FB6A6C" w:rsidRDefault="00D74207" w:rsidP="00D74207">
      <w:pPr>
        <w:pStyle w:val="References"/>
        <w:jc w:val="left"/>
        <w:rPr>
          <w:szCs w:val="18"/>
        </w:rPr>
      </w:pPr>
      <w:r w:rsidRPr="00FB6A6C">
        <w:rPr>
          <w:szCs w:val="18"/>
        </w:rPr>
        <w:t xml:space="preserve">Cambridge City Council. 2019d. </w:t>
      </w:r>
      <w:r w:rsidRPr="00FB6A6C">
        <w:rPr>
          <w:i/>
          <w:iCs/>
          <w:szCs w:val="18"/>
        </w:rPr>
        <w:t xml:space="preserve">Why is Cambridge growing. </w:t>
      </w:r>
      <w:r w:rsidRPr="00FB6A6C">
        <w:rPr>
          <w:szCs w:val="18"/>
        </w:rPr>
        <w:t xml:space="preserve">Accessed 12 May 2019. Available at </w:t>
      </w:r>
      <w:hyperlink r:id="rId17" w:history="1">
        <w:r w:rsidRPr="00FB6A6C">
          <w:rPr>
            <w:rStyle w:val="Hyperlink"/>
            <w:szCs w:val="18"/>
          </w:rPr>
          <w:t>www.cambridge.gov.uk/why-cambridge-is-growing</w:t>
        </w:r>
      </w:hyperlink>
    </w:p>
    <w:p w14:paraId="37DB4A0F" w14:textId="77777777" w:rsidR="00D74207" w:rsidRPr="00FB6A6C" w:rsidRDefault="00D74207" w:rsidP="00D74207">
      <w:pPr>
        <w:pStyle w:val="References"/>
        <w:jc w:val="left"/>
        <w:rPr>
          <w:szCs w:val="18"/>
        </w:rPr>
      </w:pPr>
      <w:r w:rsidRPr="00FB6A6C">
        <w:rPr>
          <w:szCs w:val="18"/>
        </w:rPr>
        <w:t xml:space="preserve">Cambridgeshire County Council. 2019. </w:t>
      </w:r>
      <w:r w:rsidRPr="00FB6A6C">
        <w:rPr>
          <w:i/>
          <w:iCs/>
          <w:szCs w:val="18"/>
        </w:rPr>
        <w:t xml:space="preserve">Cambridge City and South </w:t>
      </w:r>
      <w:proofErr w:type="spellStart"/>
      <w:r w:rsidRPr="00FB6A6C">
        <w:rPr>
          <w:i/>
          <w:iCs/>
          <w:szCs w:val="18"/>
        </w:rPr>
        <w:t>Cambs</w:t>
      </w:r>
      <w:proofErr w:type="spellEnd"/>
      <w:r w:rsidRPr="00FB6A6C">
        <w:rPr>
          <w:i/>
          <w:iCs/>
          <w:szCs w:val="18"/>
        </w:rPr>
        <w:t xml:space="preserve"> Transport Strategy</w:t>
      </w:r>
      <w:r w:rsidRPr="00FB6A6C">
        <w:rPr>
          <w:szCs w:val="18"/>
        </w:rPr>
        <w:t xml:space="preserve">. Accessed on 13 May 2019. Available at </w:t>
      </w:r>
      <w:hyperlink r:id="rId18" w:history="1">
        <w:r w:rsidRPr="00FB6A6C">
          <w:rPr>
            <w:rStyle w:val="Hyperlink"/>
            <w:szCs w:val="18"/>
          </w:rPr>
          <w:t>www.cambridgeshire.gov.uk/residents/travel-roads-and-parking/transport-plans-and-policies/cambridge-city-and-south-cambs-transport-strategy/</w:t>
        </w:r>
      </w:hyperlink>
      <w:r w:rsidRPr="00FB6A6C">
        <w:rPr>
          <w:szCs w:val="18"/>
        </w:rPr>
        <w:t xml:space="preserve"> </w:t>
      </w:r>
    </w:p>
    <w:p w14:paraId="72B4F24B" w14:textId="77777777" w:rsidR="00D74207" w:rsidRPr="00FB6A6C" w:rsidRDefault="00D74207" w:rsidP="00D74207">
      <w:pPr>
        <w:pStyle w:val="References"/>
        <w:jc w:val="left"/>
        <w:rPr>
          <w:szCs w:val="18"/>
        </w:rPr>
      </w:pPr>
      <w:r w:rsidRPr="00FB6A6C">
        <w:rPr>
          <w:szCs w:val="18"/>
        </w:rPr>
        <w:t xml:space="preserve">Cambridgeshire and Peterborough Combined Authority. 2019. </w:t>
      </w:r>
      <w:r w:rsidRPr="00FB6A6C">
        <w:rPr>
          <w:i/>
          <w:iCs/>
          <w:szCs w:val="18"/>
        </w:rPr>
        <w:t>Taskforce announced as part of Combined Authority Strategic Bus Review.</w:t>
      </w:r>
      <w:r w:rsidRPr="00FB6A6C">
        <w:rPr>
          <w:szCs w:val="18"/>
        </w:rPr>
        <w:t xml:space="preserve"> Accessed on 13 May 2019. Available at </w:t>
      </w:r>
      <w:hyperlink r:id="rId19" w:history="1">
        <w:r w:rsidRPr="00FB6A6C">
          <w:rPr>
            <w:rStyle w:val="Hyperlink"/>
            <w:szCs w:val="18"/>
          </w:rPr>
          <w:t>cambridgeshirepeterborough-ca.gov.uk/news/taskforce-announced-as-part-of-combined-authority-strategic-bus-review/</w:t>
        </w:r>
      </w:hyperlink>
      <w:r w:rsidRPr="00FB6A6C">
        <w:rPr>
          <w:szCs w:val="18"/>
        </w:rPr>
        <w:t xml:space="preserve"> </w:t>
      </w:r>
    </w:p>
    <w:p w14:paraId="22C02713" w14:textId="77777777" w:rsidR="00D74207" w:rsidRPr="00FB6A6C" w:rsidRDefault="00D74207" w:rsidP="00D74207">
      <w:pPr>
        <w:pStyle w:val="References"/>
        <w:jc w:val="left"/>
        <w:rPr>
          <w:szCs w:val="18"/>
        </w:rPr>
      </w:pPr>
      <w:r w:rsidRPr="00FB6A6C">
        <w:rPr>
          <w:szCs w:val="18"/>
        </w:rPr>
        <w:t xml:space="preserve">Connecting Cambridgeshire. 2019. </w:t>
      </w:r>
      <w:r w:rsidRPr="00FB6A6C">
        <w:rPr>
          <w:i/>
          <w:iCs/>
          <w:szCs w:val="18"/>
        </w:rPr>
        <w:t>About.</w:t>
      </w:r>
      <w:r w:rsidRPr="00FB6A6C">
        <w:rPr>
          <w:szCs w:val="18"/>
        </w:rPr>
        <w:t xml:space="preserve"> Accessed on 13 May 2019. Available at </w:t>
      </w:r>
      <w:hyperlink r:id="rId20" w:history="1">
        <w:r w:rsidRPr="00FB6A6C">
          <w:rPr>
            <w:rStyle w:val="Hyperlink"/>
            <w:szCs w:val="18"/>
          </w:rPr>
          <w:t>www.connectingcambridgeshire.co.uk/about/</w:t>
        </w:r>
      </w:hyperlink>
      <w:r w:rsidRPr="00FB6A6C">
        <w:rPr>
          <w:szCs w:val="18"/>
        </w:rPr>
        <w:t xml:space="preserve"> </w:t>
      </w:r>
    </w:p>
    <w:p w14:paraId="69FABE12" w14:textId="24683426" w:rsidR="00D74207" w:rsidRPr="00FB6A6C" w:rsidRDefault="00D74207" w:rsidP="00D71D63">
      <w:pPr>
        <w:pStyle w:val="References"/>
        <w:jc w:val="left"/>
        <w:rPr>
          <w:szCs w:val="18"/>
        </w:rPr>
      </w:pPr>
      <w:r w:rsidRPr="00FB6A6C">
        <w:rPr>
          <w:szCs w:val="18"/>
        </w:rPr>
        <w:t xml:space="preserve">Greater Cambridge Partnership. 2019. </w:t>
      </w:r>
      <w:r w:rsidRPr="00FB6A6C">
        <w:rPr>
          <w:i/>
          <w:iCs/>
          <w:szCs w:val="18"/>
        </w:rPr>
        <w:t xml:space="preserve">Transport. </w:t>
      </w:r>
      <w:r w:rsidRPr="00FB6A6C">
        <w:rPr>
          <w:szCs w:val="18"/>
        </w:rPr>
        <w:t xml:space="preserve">Accessed on 13 May 2019. Available at </w:t>
      </w:r>
      <w:hyperlink r:id="rId21" w:history="1">
        <w:r w:rsidRPr="00FB6A6C">
          <w:rPr>
            <w:rStyle w:val="Hyperlink"/>
            <w:szCs w:val="18"/>
          </w:rPr>
          <w:t>www.greatercambridge.org.uk/transport/</w:t>
        </w:r>
      </w:hyperlink>
    </w:p>
    <w:p w14:paraId="7D3E66E7" w14:textId="0A4F2ABA" w:rsidR="004B536E" w:rsidRPr="00FB6A6C" w:rsidRDefault="004B536E" w:rsidP="004B536E">
      <w:pPr>
        <w:widowControl w:val="0"/>
        <w:autoSpaceDE w:val="0"/>
        <w:autoSpaceDN w:val="0"/>
        <w:adjustRightInd w:val="0"/>
        <w:spacing w:after="60"/>
        <w:jc w:val="left"/>
        <w:rPr>
          <w:noProof/>
          <w:sz w:val="18"/>
          <w:szCs w:val="18"/>
        </w:rPr>
      </w:pPr>
      <w:r w:rsidRPr="00FB6A6C">
        <w:rPr>
          <w:noProof/>
          <w:sz w:val="18"/>
          <w:szCs w:val="18"/>
        </w:rPr>
        <w:t xml:space="preserve">Hooghe, L., &amp; Marks, G. (2003). </w:t>
      </w:r>
      <w:r w:rsidRPr="00FB6A6C">
        <w:rPr>
          <w:i/>
          <w:iCs/>
          <w:noProof/>
          <w:sz w:val="18"/>
          <w:szCs w:val="18"/>
        </w:rPr>
        <w:t>Unraveling the Central State, but How? Types of Multi-Level Governance</w:t>
      </w:r>
      <w:r w:rsidRPr="00FB6A6C">
        <w:rPr>
          <w:noProof/>
          <w:sz w:val="18"/>
          <w:szCs w:val="18"/>
        </w:rPr>
        <w:t xml:space="preserve">. </w:t>
      </w:r>
      <w:r w:rsidRPr="00FB6A6C">
        <w:rPr>
          <w:iCs/>
          <w:noProof/>
          <w:sz w:val="18"/>
          <w:szCs w:val="18"/>
        </w:rPr>
        <w:t>The American Political Science Review</w:t>
      </w:r>
      <w:r w:rsidRPr="00FB6A6C">
        <w:rPr>
          <w:noProof/>
          <w:sz w:val="18"/>
          <w:szCs w:val="18"/>
        </w:rPr>
        <w:t xml:space="preserve"> (Vol. 97). </w:t>
      </w:r>
    </w:p>
    <w:p w14:paraId="6F53517E" w14:textId="34E45EB5" w:rsidR="000D424F" w:rsidRPr="00FB6A6C" w:rsidRDefault="000D424F" w:rsidP="004B536E">
      <w:pPr>
        <w:widowControl w:val="0"/>
        <w:autoSpaceDE w:val="0"/>
        <w:autoSpaceDN w:val="0"/>
        <w:adjustRightInd w:val="0"/>
        <w:spacing w:after="60"/>
        <w:jc w:val="left"/>
        <w:rPr>
          <w:noProof/>
          <w:sz w:val="18"/>
          <w:szCs w:val="18"/>
        </w:rPr>
      </w:pPr>
      <w:r w:rsidRPr="00FB6A6C">
        <w:rPr>
          <w:noProof/>
          <w:sz w:val="18"/>
          <w:szCs w:val="18"/>
        </w:rPr>
        <w:t>Jin, Y. (forthcoming)</w:t>
      </w:r>
      <w:r w:rsidR="002C2549" w:rsidRPr="00FB6A6C">
        <w:rPr>
          <w:noProof/>
          <w:sz w:val="18"/>
          <w:szCs w:val="18"/>
        </w:rPr>
        <w:t xml:space="preserve">. Introduction. In </w:t>
      </w:r>
      <w:r w:rsidR="00FB6A6C" w:rsidRPr="00FB6A6C">
        <w:rPr>
          <w:i/>
          <w:noProof/>
          <w:sz w:val="18"/>
          <w:szCs w:val="18"/>
        </w:rPr>
        <w:t>British Academy Proceedings on Applied Urban Modelling</w:t>
      </w:r>
      <w:r w:rsidR="00FB6A6C" w:rsidRPr="00FB6A6C">
        <w:rPr>
          <w:noProof/>
          <w:sz w:val="18"/>
          <w:szCs w:val="18"/>
        </w:rPr>
        <w:t>. Oxford University Press.</w:t>
      </w:r>
    </w:p>
    <w:p w14:paraId="5DFE9B69" w14:textId="77777777" w:rsidR="004B536E" w:rsidRPr="00FB6A6C" w:rsidRDefault="004B536E" w:rsidP="004B536E">
      <w:pPr>
        <w:widowControl w:val="0"/>
        <w:autoSpaceDE w:val="0"/>
        <w:autoSpaceDN w:val="0"/>
        <w:adjustRightInd w:val="0"/>
        <w:spacing w:after="60"/>
        <w:jc w:val="left"/>
        <w:rPr>
          <w:noProof/>
          <w:sz w:val="18"/>
          <w:szCs w:val="18"/>
        </w:rPr>
      </w:pPr>
      <w:r w:rsidRPr="00FB6A6C">
        <w:rPr>
          <w:noProof/>
          <w:sz w:val="18"/>
          <w:szCs w:val="18"/>
        </w:rPr>
        <w:t xml:space="preserve">Klijn, H. E., &amp; Koppenjan, J. (2015). </w:t>
      </w:r>
      <w:r w:rsidRPr="00FB6A6C">
        <w:rPr>
          <w:i/>
          <w:iCs/>
          <w:noProof/>
          <w:sz w:val="18"/>
          <w:szCs w:val="18"/>
        </w:rPr>
        <w:t>Governance networks in the public sector</w:t>
      </w:r>
      <w:r w:rsidRPr="00FB6A6C">
        <w:rPr>
          <w:noProof/>
          <w:sz w:val="18"/>
          <w:szCs w:val="18"/>
        </w:rPr>
        <w:t>. Routledge. https://doi.org/10.1016/B978-012673031-9/50018-6</w:t>
      </w:r>
    </w:p>
    <w:p w14:paraId="0B9CEFC7" w14:textId="03BD822E" w:rsidR="004B536E" w:rsidRDefault="004B536E" w:rsidP="004B536E">
      <w:pPr>
        <w:widowControl w:val="0"/>
        <w:autoSpaceDE w:val="0"/>
        <w:autoSpaceDN w:val="0"/>
        <w:adjustRightInd w:val="0"/>
        <w:spacing w:after="60"/>
        <w:jc w:val="left"/>
        <w:rPr>
          <w:noProof/>
          <w:sz w:val="18"/>
          <w:szCs w:val="18"/>
        </w:rPr>
      </w:pPr>
      <w:r w:rsidRPr="00FB6A6C">
        <w:rPr>
          <w:noProof/>
          <w:sz w:val="18"/>
          <w:szCs w:val="18"/>
        </w:rPr>
        <w:t xml:space="preserve">Krizek, K., Forysth, A., &amp; Slotterback, C. S. (2009). Is there a role for evidence-based practice in urban planning and policy? </w:t>
      </w:r>
      <w:r w:rsidRPr="00FB6A6C">
        <w:rPr>
          <w:i/>
          <w:iCs/>
          <w:noProof/>
          <w:sz w:val="18"/>
          <w:szCs w:val="18"/>
        </w:rPr>
        <w:t>Planning Theory and Practice</w:t>
      </w:r>
      <w:r w:rsidRPr="00FB6A6C">
        <w:rPr>
          <w:noProof/>
          <w:sz w:val="18"/>
          <w:szCs w:val="18"/>
        </w:rPr>
        <w:t xml:space="preserve">, </w:t>
      </w:r>
      <w:r w:rsidRPr="00FB6A6C">
        <w:rPr>
          <w:i/>
          <w:iCs/>
          <w:noProof/>
          <w:sz w:val="18"/>
          <w:szCs w:val="18"/>
        </w:rPr>
        <w:t>10</w:t>
      </w:r>
      <w:r w:rsidRPr="00FB6A6C">
        <w:rPr>
          <w:noProof/>
          <w:sz w:val="18"/>
          <w:szCs w:val="18"/>
        </w:rPr>
        <w:t>(4), 459–478. https://doi.org/10.1080/14649350903417241</w:t>
      </w:r>
    </w:p>
    <w:p w14:paraId="1837BF62" w14:textId="14A3032A" w:rsidR="009106B5" w:rsidRPr="00FB6A6C" w:rsidRDefault="009106B5" w:rsidP="004B536E">
      <w:pPr>
        <w:widowControl w:val="0"/>
        <w:autoSpaceDE w:val="0"/>
        <w:autoSpaceDN w:val="0"/>
        <w:adjustRightInd w:val="0"/>
        <w:spacing w:after="60"/>
        <w:jc w:val="left"/>
        <w:rPr>
          <w:noProof/>
          <w:sz w:val="18"/>
          <w:szCs w:val="18"/>
        </w:rPr>
      </w:pPr>
      <w:r w:rsidRPr="009106B5">
        <w:rPr>
          <w:noProof/>
          <w:sz w:val="18"/>
          <w:szCs w:val="18"/>
        </w:rPr>
        <w:t xml:space="preserve">Lee Jr, D. B. (1973). Requiem for large-scale models. </w:t>
      </w:r>
      <w:r w:rsidRPr="009106B5">
        <w:rPr>
          <w:i/>
          <w:noProof/>
          <w:sz w:val="18"/>
          <w:szCs w:val="18"/>
        </w:rPr>
        <w:t xml:space="preserve">Journal of the American Institute of planners, </w:t>
      </w:r>
      <w:r w:rsidRPr="009106B5">
        <w:rPr>
          <w:noProof/>
          <w:sz w:val="18"/>
          <w:szCs w:val="18"/>
        </w:rPr>
        <w:t>39(3), 163-178.</w:t>
      </w:r>
    </w:p>
    <w:p w14:paraId="1EA75699" w14:textId="4417E398" w:rsidR="004B536E" w:rsidRDefault="004B536E" w:rsidP="004B536E">
      <w:pPr>
        <w:widowControl w:val="0"/>
        <w:autoSpaceDE w:val="0"/>
        <w:autoSpaceDN w:val="0"/>
        <w:adjustRightInd w:val="0"/>
        <w:spacing w:after="60"/>
        <w:jc w:val="left"/>
        <w:rPr>
          <w:noProof/>
          <w:sz w:val="18"/>
          <w:szCs w:val="18"/>
        </w:rPr>
      </w:pPr>
      <w:r w:rsidRPr="00FB6A6C">
        <w:rPr>
          <w:noProof/>
          <w:sz w:val="18"/>
          <w:szCs w:val="18"/>
        </w:rPr>
        <w:t xml:space="preserve">National Infrastructure Commission. (2017). </w:t>
      </w:r>
      <w:r w:rsidRPr="00FB6A6C">
        <w:rPr>
          <w:i/>
          <w:iCs/>
          <w:noProof/>
          <w:sz w:val="18"/>
          <w:szCs w:val="18"/>
        </w:rPr>
        <w:t>Data for the public good</w:t>
      </w:r>
      <w:r w:rsidRPr="00FB6A6C">
        <w:rPr>
          <w:noProof/>
          <w:sz w:val="18"/>
          <w:szCs w:val="18"/>
        </w:rPr>
        <w:t>. Retrieved from https://www.nic.org.uk/publications/data-public-good/</w:t>
      </w:r>
    </w:p>
    <w:p w14:paraId="63831A3B" w14:textId="072DDE92" w:rsidR="000F739C" w:rsidRPr="00FB6A6C" w:rsidRDefault="000F739C" w:rsidP="004B536E">
      <w:pPr>
        <w:widowControl w:val="0"/>
        <w:autoSpaceDE w:val="0"/>
        <w:autoSpaceDN w:val="0"/>
        <w:adjustRightInd w:val="0"/>
        <w:spacing w:after="60"/>
        <w:jc w:val="left"/>
        <w:rPr>
          <w:noProof/>
          <w:sz w:val="18"/>
          <w:szCs w:val="18"/>
        </w:rPr>
      </w:pPr>
      <w:r>
        <w:rPr>
          <w:noProof/>
          <w:sz w:val="18"/>
          <w:szCs w:val="18"/>
        </w:rPr>
        <w:t xml:space="preserve">Nochta, T. et al. (forthcoming). </w:t>
      </w:r>
      <w:r w:rsidR="00F46867" w:rsidRPr="00F46867">
        <w:rPr>
          <w:noProof/>
          <w:sz w:val="18"/>
          <w:szCs w:val="18"/>
        </w:rPr>
        <w:t>Digitalisation for smarter cities – Moving from a static to a dynamic view</w:t>
      </w:r>
      <w:r w:rsidR="00F46867">
        <w:rPr>
          <w:noProof/>
          <w:sz w:val="18"/>
          <w:szCs w:val="18"/>
        </w:rPr>
        <w:t xml:space="preserve">. </w:t>
      </w:r>
      <w:r w:rsidR="00044C9F" w:rsidRPr="00DA50D3">
        <w:rPr>
          <w:i/>
          <w:noProof/>
          <w:sz w:val="18"/>
          <w:szCs w:val="18"/>
        </w:rPr>
        <w:t>ICE Journal of Smart Infrastructure and Construction</w:t>
      </w:r>
      <w:r w:rsidR="00044C9F">
        <w:rPr>
          <w:noProof/>
          <w:sz w:val="18"/>
          <w:szCs w:val="18"/>
        </w:rPr>
        <w:t xml:space="preserve"> [</w:t>
      </w:r>
      <w:r w:rsidR="00DA50D3">
        <w:rPr>
          <w:noProof/>
          <w:sz w:val="18"/>
          <w:szCs w:val="18"/>
        </w:rPr>
        <w:t>in press</w:t>
      </w:r>
      <w:r w:rsidR="00044C9F">
        <w:rPr>
          <w:noProof/>
          <w:sz w:val="18"/>
          <w:szCs w:val="18"/>
        </w:rPr>
        <w:t>]</w:t>
      </w:r>
      <w:r w:rsidR="00DA50D3">
        <w:rPr>
          <w:noProof/>
          <w:sz w:val="18"/>
          <w:szCs w:val="18"/>
        </w:rPr>
        <w:t>.</w:t>
      </w:r>
    </w:p>
    <w:p w14:paraId="14B1F2FE" w14:textId="4A6CF4A7" w:rsidR="004B536E" w:rsidRPr="00FB6A6C" w:rsidRDefault="004B536E" w:rsidP="004B536E">
      <w:pPr>
        <w:widowControl w:val="0"/>
        <w:autoSpaceDE w:val="0"/>
        <w:autoSpaceDN w:val="0"/>
        <w:adjustRightInd w:val="0"/>
        <w:spacing w:after="60"/>
        <w:jc w:val="left"/>
        <w:rPr>
          <w:noProof/>
          <w:sz w:val="18"/>
          <w:szCs w:val="18"/>
        </w:rPr>
      </w:pPr>
      <w:r w:rsidRPr="00FB6A6C">
        <w:rPr>
          <w:noProof/>
          <w:sz w:val="18"/>
          <w:szCs w:val="18"/>
        </w:rPr>
        <w:t xml:space="preserve">Pollitt, C., &amp; Bouckaert, G. (2011). </w:t>
      </w:r>
      <w:r w:rsidRPr="00FB6A6C">
        <w:rPr>
          <w:i/>
          <w:iCs/>
          <w:noProof/>
          <w:sz w:val="18"/>
          <w:szCs w:val="18"/>
        </w:rPr>
        <w:t>Public management reform. A comparative analysis - New Public Management, Governance, and the Neo-Weberian State,</w:t>
      </w:r>
      <w:r w:rsidRPr="00FB6A6C">
        <w:rPr>
          <w:noProof/>
          <w:sz w:val="18"/>
          <w:szCs w:val="18"/>
        </w:rPr>
        <w:t xml:space="preserve">. Oxford University Press. </w:t>
      </w:r>
    </w:p>
    <w:p w14:paraId="09C3B1B9" w14:textId="77777777" w:rsidR="004B536E" w:rsidRPr="00FB6A6C" w:rsidRDefault="004B536E" w:rsidP="004B536E">
      <w:pPr>
        <w:widowControl w:val="0"/>
        <w:autoSpaceDE w:val="0"/>
        <w:autoSpaceDN w:val="0"/>
        <w:adjustRightInd w:val="0"/>
        <w:spacing w:after="60"/>
        <w:jc w:val="left"/>
        <w:rPr>
          <w:noProof/>
          <w:sz w:val="18"/>
          <w:szCs w:val="18"/>
        </w:rPr>
      </w:pPr>
      <w:r w:rsidRPr="00FB6A6C">
        <w:rPr>
          <w:noProof/>
          <w:sz w:val="18"/>
          <w:szCs w:val="18"/>
        </w:rPr>
        <w:t xml:space="preserve">Rogers, C. D. (2018). Engineering future liveable, resilient, sustainable cities using foresight. </w:t>
      </w:r>
      <w:r w:rsidRPr="00FB6A6C">
        <w:rPr>
          <w:i/>
          <w:iCs/>
          <w:noProof/>
          <w:sz w:val="18"/>
          <w:szCs w:val="18"/>
        </w:rPr>
        <w:t>Proceedings of the Institution of Civil Engineers – Civil Engineering</w:t>
      </w:r>
      <w:r w:rsidRPr="00FB6A6C">
        <w:rPr>
          <w:noProof/>
          <w:sz w:val="18"/>
          <w:szCs w:val="18"/>
        </w:rPr>
        <w:t xml:space="preserve">, </w:t>
      </w:r>
      <w:r w:rsidRPr="00FB6A6C">
        <w:rPr>
          <w:i/>
          <w:iCs/>
          <w:noProof/>
          <w:sz w:val="18"/>
          <w:szCs w:val="18"/>
        </w:rPr>
        <w:t>171</w:t>
      </w:r>
      <w:r w:rsidRPr="00FB6A6C">
        <w:rPr>
          <w:noProof/>
          <w:sz w:val="18"/>
          <w:szCs w:val="18"/>
        </w:rPr>
        <w:t>(6), 3–9. https://doi.org/10.1680/jcien.17.00031</w:t>
      </w:r>
    </w:p>
    <w:p w14:paraId="3385C992" w14:textId="086FA033" w:rsidR="004B536E" w:rsidRPr="00FB6A6C" w:rsidRDefault="004B536E" w:rsidP="004B536E">
      <w:pPr>
        <w:widowControl w:val="0"/>
        <w:autoSpaceDE w:val="0"/>
        <w:autoSpaceDN w:val="0"/>
        <w:adjustRightInd w:val="0"/>
        <w:spacing w:after="60"/>
        <w:jc w:val="left"/>
        <w:rPr>
          <w:noProof/>
          <w:sz w:val="18"/>
          <w:szCs w:val="18"/>
        </w:rPr>
      </w:pPr>
      <w:r w:rsidRPr="00FB6A6C">
        <w:rPr>
          <w:noProof/>
          <w:sz w:val="18"/>
          <w:szCs w:val="18"/>
        </w:rPr>
        <w:t>Rogers, D. (2019). Why hype technology is killing innovation. Retrieved May 13, 2019, from medium.com/@daverog/why-hype-technology-is-killing-innovation-84151c62a18b</w:t>
      </w:r>
    </w:p>
    <w:p w14:paraId="5EAD9414" w14:textId="4ACA3B19" w:rsidR="004B536E" w:rsidRDefault="004B536E" w:rsidP="004B536E">
      <w:pPr>
        <w:pStyle w:val="References"/>
        <w:jc w:val="left"/>
      </w:pPr>
      <w:r w:rsidRPr="00FB6A6C">
        <w:rPr>
          <w:szCs w:val="18"/>
        </w:rPr>
        <w:fldChar w:fldCharType="end"/>
      </w:r>
    </w:p>
    <w:p w14:paraId="6EFDA344" w14:textId="4165B066" w:rsidR="000031F2" w:rsidRPr="000031F2" w:rsidRDefault="000031F2" w:rsidP="7FDD9F7C">
      <w:pPr>
        <w:pStyle w:val="References"/>
      </w:pPr>
    </w:p>
    <w:sectPr w:rsidR="000031F2" w:rsidRPr="000031F2" w:rsidSect="00874FEB">
      <w:type w:val="continuous"/>
      <w:pgSz w:w="12240" w:h="15840"/>
      <w:pgMar w:top="1080" w:right="1080" w:bottom="1797" w:left="1080" w:header="720" w:footer="720" w:gutter="0"/>
      <w:cols w:num="2" w:space="5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A35800" w14:textId="77777777" w:rsidR="005D41DE" w:rsidRDefault="005D41DE" w:rsidP="00C73D39">
      <w:r>
        <w:separator/>
      </w:r>
    </w:p>
  </w:endnote>
  <w:endnote w:type="continuationSeparator" w:id="0">
    <w:p w14:paraId="64F26F04" w14:textId="77777777" w:rsidR="005D41DE" w:rsidRDefault="005D41DE" w:rsidP="00C73D39">
      <w:r>
        <w:continuationSeparator/>
      </w:r>
    </w:p>
  </w:endnote>
  <w:endnote w:type="continuationNotice" w:id="1">
    <w:p w14:paraId="007818F8" w14:textId="77777777" w:rsidR="005D41DE" w:rsidRDefault="005D41DE" w:rsidP="00C73D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68BC6" w14:textId="77777777" w:rsidR="005D41DE" w:rsidRDefault="005D41DE" w:rsidP="00C73D39">
      <w:r>
        <w:separator/>
      </w:r>
    </w:p>
  </w:footnote>
  <w:footnote w:type="continuationSeparator" w:id="0">
    <w:p w14:paraId="05F53B18" w14:textId="77777777" w:rsidR="005D41DE" w:rsidRDefault="005D41DE" w:rsidP="00C73D39">
      <w:r>
        <w:continuationSeparator/>
      </w:r>
    </w:p>
  </w:footnote>
  <w:footnote w:type="continuationNotice" w:id="1">
    <w:p w14:paraId="18DB506D" w14:textId="77777777" w:rsidR="005D41DE" w:rsidRDefault="005D41DE" w:rsidP="00C73D3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B315AF"/>
    <w:multiLevelType w:val="hybridMultilevel"/>
    <w:tmpl w:val="278472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1E2747C"/>
    <w:multiLevelType w:val="hybridMultilevel"/>
    <w:tmpl w:val="089A3504"/>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 w15:restartNumberingAfterBreak="0">
    <w:nsid w:val="367568BD"/>
    <w:multiLevelType w:val="hybridMultilevel"/>
    <w:tmpl w:val="F064D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53D2B16"/>
    <w:multiLevelType w:val="hybridMultilevel"/>
    <w:tmpl w:val="372877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bordersDoNotSurroundHeader/>
  <w:bordersDoNotSurroundFooter/>
  <w:proofState w:spelling="clean" w:grammar="clean"/>
  <w:attachedTemplate r:id="rId1"/>
  <w:stylePaneSortMethod w:val="0000"/>
  <w:defaultTabStop w:val="200"/>
  <w:hyphenationZone w:val="0"/>
  <w:doNotHyphenateCaps/>
  <w:evenAndOddHeaders/>
  <w:drawingGridHorizontalSpacing w:val="0"/>
  <w:drawingGridVerticalSpacing w:val="0"/>
  <w:displayHorizontalDrawingGridEvery w:val="0"/>
  <w:displayVerticalDrawingGridEvery w:val="0"/>
  <w:doNotShadeFormData/>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449"/>
    <w:rsid w:val="000001BE"/>
    <w:rsid w:val="000031F2"/>
    <w:rsid w:val="00006BAD"/>
    <w:rsid w:val="000166ED"/>
    <w:rsid w:val="000169A9"/>
    <w:rsid w:val="00017E04"/>
    <w:rsid w:val="000249B1"/>
    <w:rsid w:val="000250E1"/>
    <w:rsid w:val="000251EA"/>
    <w:rsid w:val="00027367"/>
    <w:rsid w:val="000277F7"/>
    <w:rsid w:val="00034213"/>
    <w:rsid w:val="00035FB5"/>
    <w:rsid w:val="000371A7"/>
    <w:rsid w:val="00041A29"/>
    <w:rsid w:val="00042C0F"/>
    <w:rsid w:val="0004413D"/>
    <w:rsid w:val="00044C9F"/>
    <w:rsid w:val="00045522"/>
    <w:rsid w:val="00045744"/>
    <w:rsid w:val="00052342"/>
    <w:rsid w:val="000526D0"/>
    <w:rsid w:val="00052F65"/>
    <w:rsid w:val="00060A0E"/>
    <w:rsid w:val="000622F6"/>
    <w:rsid w:val="0006257E"/>
    <w:rsid w:val="00062AAE"/>
    <w:rsid w:val="00066305"/>
    <w:rsid w:val="00066A00"/>
    <w:rsid w:val="00070AA3"/>
    <w:rsid w:val="000729D6"/>
    <w:rsid w:val="00074E6C"/>
    <w:rsid w:val="00076C80"/>
    <w:rsid w:val="000773F6"/>
    <w:rsid w:val="00077FF9"/>
    <w:rsid w:val="00080713"/>
    <w:rsid w:val="0008101C"/>
    <w:rsid w:val="000816EC"/>
    <w:rsid w:val="00083278"/>
    <w:rsid w:val="00084477"/>
    <w:rsid w:val="000A191D"/>
    <w:rsid w:val="000A2E40"/>
    <w:rsid w:val="000A2E64"/>
    <w:rsid w:val="000A353D"/>
    <w:rsid w:val="000A5D38"/>
    <w:rsid w:val="000B10BF"/>
    <w:rsid w:val="000B2050"/>
    <w:rsid w:val="000B23BE"/>
    <w:rsid w:val="000B58FC"/>
    <w:rsid w:val="000B71B5"/>
    <w:rsid w:val="000B772F"/>
    <w:rsid w:val="000B7737"/>
    <w:rsid w:val="000C2A66"/>
    <w:rsid w:val="000C3F6D"/>
    <w:rsid w:val="000C46B7"/>
    <w:rsid w:val="000D05F5"/>
    <w:rsid w:val="000D177D"/>
    <w:rsid w:val="000D19A4"/>
    <w:rsid w:val="000D35EB"/>
    <w:rsid w:val="000D424F"/>
    <w:rsid w:val="000D53D4"/>
    <w:rsid w:val="000D58B3"/>
    <w:rsid w:val="000D610A"/>
    <w:rsid w:val="000D79A2"/>
    <w:rsid w:val="000D7D1C"/>
    <w:rsid w:val="000E37D7"/>
    <w:rsid w:val="000E5597"/>
    <w:rsid w:val="000E7F67"/>
    <w:rsid w:val="000F0836"/>
    <w:rsid w:val="000F28C7"/>
    <w:rsid w:val="000F2BCA"/>
    <w:rsid w:val="000F46A4"/>
    <w:rsid w:val="000F739C"/>
    <w:rsid w:val="0010150B"/>
    <w:rsid w:val="00101D75"/>
    <w:rsid w:val="001029CF"/>
    <w:rsid w:val="00103E2E"/>
    <w:rsid w:val="00104A13"/>
    <w:rsid w:val="00106F30"/>
    <w:rsid w:val="0011363C"/>
    <w:rsid w:val="0011672B"/>
    <w:rsid w:val="00117147"/>
    <w:rsid w:val="001210F8"/>
    <w:rsid w:val="0012163E"/>
    <w:rsid w:val="00121C98"/>
    <w:rsid w:val="0012235F"/>
    <w:rsid w:val="00122EDC"/>
    <w:rsid w:val="001275D1"/>
    <w:rsid w:val="001309D4"/>
    <w:rsid w:val="001311EA"/>
    <w:rsid w:val="00131D1B"/>
    <w:rsid w:val="001324F8"/>
    <w:rsid w:val="00133EFE"/>
    <w:rsid w:val="001368A7"/>
    <w:rsid w:val="001411A2"/>
    <w:rsid w:val="00142029"/>
    <w:rsid w:val="00150CAE"/>
    <w:rsid w:val="0015192C"/>
    <w:rsid w:val="00151CE6"/>
    <w:rsid w:val="00152FAC"/>
    <w:rsid w:val="001535C2"/>
    <w:rsid w:val="00154085"/>
    <w:rsid w:val="001568C8"/>
    <w:rsid w:val="00160286"/>
    <w:rsid w:val="0016114F"/>
    <w:rsid w:val="001658BE"/>
    <w:rsid w:val="001669D7"/>
    <w:rsid w:val="0017040E"/>
    <w:rsid w:val="0017334F"/>
    <w:rsid w:val="00175851"/>
    <w:rsid w:val="00176640"/>
    <w:rsid w:val="0018066B"/>
    <w:rsid w:val="00182F30"/>
    <w:rsid w:val="00184D81"/>
    <w:rsid w:val="001909DC"/>
    <w:rsid w:val="00190C3E"/>
    <w:rsid w:val="0019119C"/>
    <w:rsid w:val="001925D9"/>
    <w:rsid w:val="001A0E3D"/>
    <w:rsid w:val="001A2FA8"/>
    <w:rsid w:val="001A7C05"/>
    <w:rsid w:val="001B2B35"/>
    <w:rsid w:val="001B426C"/>
    <w:rsid w:val="001B45FD"/>
    <w:rsid w:val="001B601E"/>
    <w:rsid w:val="001B7B57"/>
    <w:rsid w:val="001C0541"/>
    <w:rsid w:val="001C218C"/>
    <w:rsid w:val="001C2624"/>
    <w:rsid w:val="001C2A41"/>
    <w:rsid w:val="001C31BC"/>
    <w:rsid w:val="001C32A0"/>
    <w:rsid w:val="001C5373"/>
    <w:rsid w:val="001C6DE3"/>
    <w:rsid w:val="001C7830"/>
    <w:rsid w:val="001C7B78"/>
    <w:rsid w:val="001D0834"/>
    <w:rsid w:val="001D375C"/>
    <w:rsid w:val="001D6E6C"/>
    <w:rsid w:val="001E0580"/>
    <w:rsid w:val="001E2A9F"/>
    <w:rsid w:val="001E454E"/>
    <w:rsid w:val="001E70F4"/>
    <w:rsid w:val="001E7218"/>
    <w:rsid w:val="001F15D8"/>
    <w:rsid w:val="001F17EE"/>
    <w:rsid w:val="001F4A79"/>
    <w:rsid w:val="001F4F48"/>
    <w:rsid w:val="001F5DFF"/>
    <w:rsid w:val="001F622F"/>
    <w:rsid w:val="001F7E71"/>
    <w:rsid w:val="0020103B"/>
    <w:rsid w:val="00201B18"/>
    <w:rsid w:val="00202E99"/>
    <w:rsid w:val="0020367C"/>
    <w:rsid w:val="0020585D"/>
    <w:rsid w:val="00206F2C"/>
    <w:rsid w:val="00211BAC"/>
    <w:rsid w:val="00213B4C"/>
    <w:rsid w:val="00214C8C"/>
    <w:rsid w:val="002151C4"/>
    <w:rsid w:val="002174EC"/>
    <w:rsid w:val="00217852"/>
    <w:rsid w:val="00220034"/>
    <w:rsid w:val="002215F5"/>
    <w:rsid w:val="00222772"/>
    <w:rsid w:val="0022493F"/>
    <w:rsid w:val="00224BA9"/>
    <w:rsid w:val="00225598"/>
    <w:rsid w:val="00225C1B"/>
    <w:rsid w:val="002265EB"/>
    <w:rsid w:val="002316DF"/>
    <w:rsid w:val="00232CA9"/>
    <w:rsid w:val="00233A1D"/>
    <w:rsid w:val="00236781"/>
    <w:rsid w:val="00241D94"/>
    <w:rsid w:val="0024462E"/>
    <w:rsid w:val="00245E24"/>
    <w:rsid w:val="0024724F"/>
    <w:rsid w:val="00247F6D"/>
    <w:rsid w:val="00250D52"/>
    <w:rsid w:val="0025233E"/>
    <w:rsid w:val="0025613E"/>
    <w:rsid w:val="00262626"/>
    <w:rsid w:val="00263019"/>
    <w:rsid w:val="00263152"/>
    <w:rsid w:val="00271D9C"/>
    <w:rsid w:val="002741F0"/>
    <w:rsid w:val="0027465C"/>
    <w:rsid w:val="00274989"/>
    <w:rsid w:val="0027763B"/>
    <w:rsid w:val="00281496"/>
    <w:rsid w:val="00284B73"/>
    <w:rsid w:val="00285901"/>
    <w:rsid w:val="002872C6"/>
    <w:rsid w:val="00290FA9"/>
    <w:rsid w:val="00292599"/>
    <w:rsid w:val="00295C55"/>
    <w:rsid w:val="00296B08"/>
    <w:rsid w:val="002A23D3"/>
    <w:rsid w:val="002A3547"/>
    <w:rsid w:val="002A568F"/>
    <w:rsid w:val="002A6754"/>
    <w:rsid w:val="002A67F0"/>
    <w:rsid w:val="002B5AA4"/>
    <w:rsid w:val="002B5BCF"/>
    <w:rsid w:val="002C2549"/>
    <w:rsid w:val="002C4301"/>
    <w:rsid w:val="002C5C62"/>
    <w:rsid w:val="002D1BAA"/>
    <w:rsid w:val="002D25B8"/>
    <w:rsid w:val="002D3B8A"/>
    <w:rsid w:val="002D3D78"/>
    <w:rsid w:val="002D4137"/>
    <w:rsid w:val="002D530E"/>
    <w:rsid w:val="002D7D90"/>
    <w:rsid w:val="002E0ADE"/>
    <w:rsid w:val="002E1C07"/>
    <w:rsid w:val="002E1C49"/>
    <w:rsid w:val="002E21B9"/>
    <w:rsid w:val="002E5EC5"/>
    <w:rsid w:val="002F013D"/>
    <w:rsid w:val="002F0290"/>
    <w:rsid w:val="002F3AB7"/>
    <w:rsid w:val="002F7241"/>
    <w:rsid w:val="002F7468"/>
    <w:rsid w:val="003001CD"/>
    <w:rsid w:val="0030383B"/>
    <w:rsid w:val="00304B71"/>
    <w:rsid w:val="00305D87"/>
    <w:rsid w:val="00307344"/>
    <w:rsid w:val="003076E0"/>
    <w:rsid w:val="003103C2"/>
    <w:rsid w:val="00312F9A"/>
    <w:rsid w:val="00313050"/>
    <w:rsid w:val="003130F4"/>
    <w:rsid w:val="00315387"/>
    <w:rsid w:val="0031687E"/>
    <w:rsid w:val="003168BD"/>
    <w:rsid w:val="00317006"/>
    <w:rsid w:val="00321122"/>
    <w:rsid w:val="0032356A"/>
    <w:rsid w:val="00324358"/>
    <w:rsid w:val="003249E5"/>
    <w:rsid w:val="003260B2"/>
    <w:rsid w:val="003272B5"/>
    <w:rsid w:val="003338B7"/>
    <w:rsid w:val="003338DE"/>
    <w:rsid w:val="00334CB0"/>
    <w:rsid w:val="00335D7E"/>
    <w:rsid w:val="003367BF"/>
    <w:rsid w:val="003431C5"/>
    <w:rsid w:val="003439AE"/>
    <w:rsid w:val="003442C3"/>
    <w:rsid w:val="00344A46"/>
    <w:rsid w:val="003532AD"/>
    <w:rsid w:val="0036151E"/>
    <w:rsid w:val="00362003"/>
    <w:rsid w:val="00362705"/>
    <w:rsid w:val="0036440B"/>
    <w:rsid w:val="00364748"/>
    <w:rsid w:val="00366110"/>
    <w:rsid w:val="00371ABC"/>
    <w:rsid w:val="00371BC8"/>
    <w:rsid w:val="0037372E"/>
    <w:rsid w:val="00382488"/>
    <w:rsid w:val="00382D10"/>
    <w:rsid w:val="00383244"/>
    <w:rsid w:val="00383A25"/>
    <w:rsid w:val="0038404A"/>
    <w:rsid w:val="003844E4"/>
    <w:rsid w:val="00384624"/>
    <w:rsid w:val="0038707A"/>
    <w:rsid w:val="003873A3"/>
    <w:rsid w:val="003903BE"/>
    <w:rsid w:val="00390592"/>
    <w:rsid w:val="003960AA"/>
    <w:rsid w:val="00397684"/>
    <w:rsid w:val="003A085A"/>
    <w:rsid w:val="003A1BCF"/>
    <w:rsid w:val="003A31DD"/>
    <w:rsid w:val="003A3E24"/>
    <w:rsid w:val="003A468A"/>
    <w:rsid w:val="003A542A"/>
    <w:rsid w:val="003A74F4"/>
    <w:rsid w:val="003A7E4A"/>
    <w:rsid w:val="003B109E"/>
    <w:rsid w:val="003B2EA3"/>
    <w:rsid w:val="003B3471"/>
    <w:rsid w:val="003B3A00"/>
    <w:rsid w:val="003B3BAC"/>
    <w:rsid w:val="003C19D9"/>
    <w:rsid w:val="003C2874"/>
    <w:rsid w:val="003C2D79"/>
    <w:rsid w:val="003C440F"/>
    <w:rsid w:val="003C7F91"/>
    <w:rsid w:val="003D07EB"/>
    <w:rsid w:val="003D7253"/>
    <w:rsid w:val="003E126A"/>
    <w:rsid w:val="003E1D8A"/>
    <w:rsid w:val="003E2346"/>
    <w:rsid w:val="003E503F"/>
    <w:rsid w:val="003E5C1D"/>
    <w:rsid w:val="003E6389"/>
    <w:rsid w:val="003E6709"/>
    <w:rsid w:val="003E7732"/>
    <w:rsid w:val="003F05F6"/>
    <w:rsid w:val="003F2A43"/>
    <w:rsid w:val="003F4265"/>
    <w:rsid w:val="003F48AB"/>
    <w:rsid w:val="003F4C68"/>
    <w:rsid w:val="003F7284"/>
    <w:rsid w:val="003F7BC6"/>
    <w:rsid w:val="0040142F"/>
    <w:rsid w:val="0040320A"/>
    <w:rsid w:val="00405295"/>
    <w:rsid w:val="00407BEC"/>
    <w:rsid w:val="004112C4"/>
    <w:rsid w:val="00411383"/>
    <w:rsid w:val="00415DA4"/>
    <w:rsid w:val="00417C3A"/>
    <w:rsid w:val="00417CBB"/>
    <w:rsid w:val="004203A0"/>
    <w:rsid w:val="0042047B"/>
    <w:rsid w:val="00420695"/>
    <w:rsid w:val="00421358"/>
    <w:rsid w:val="004235BF"/>
    <w:rsid w:val="004238F5"/>
    <w:rsid w:val="00424B8A"/>
    <w:rsid w:val="00426162"/>
    <w:rsid w:val="0042631B"/>
    <w:rsid w:val="004301B9"/>
    <w:rsid w:val="00430277"/>
    <w:rsid w:val="0043448C"/>
    <w:rsid w:val="0043500F"/>
    <w:rsid w:val="0043580A"/>
    <w:rsid w:val="004360C5"/>
    <w:rsid w:val="00436EBE"/>
    <w:rsid w:val="00440096"/>
    <w:rsid w:val="004469C4"/>
    <w:rsid w:val="00446F56"/>
    <w:rsid w:val="00447223"/>
    <w:rsid w:val="00447E2C"/>
    <w:rsid w:val="00451912"/>
    <w:rsid w:val="00451B2D"/>
    <w:rsid w:val="00453A1B"/>
    <w:rsid w:val="00462A88"/>
    <w:rsid w:val="0046348D"/>
    <w:rsid w:val="00465157"/>
    <w:rsid w:val="00466FC6"/>
    <w:rsid w:val="004674B6"/>
    <w:rsid w:val="00467630"/>
    <w:rsid w:val="004765AB"/>
    <w:rsid w:val="00485566"/>
    <w:rsid w:val="004858E6"/>
    <w:rsid w:val="0048606E"/>
    <w:rsid w:val="00486453"/>
    <w:rsid w:val="004865E6"/>
    <w:rsid w:val="00487C9E"/>
    <w:rsid w:val="00490466"/>
    <w:rsid w:val="0049640B"/>
    <w:rsid w:val="004A105D"/>
    <w:rsid w:val="004A1BC3"/>
    <w:rsid w:val="004A25D1"/>
    <w:rsid w:val="004A45C2"/>
    <w:rsid w:val="004A4658"/>
    <w:rsid w:val="004A6288"/>
    <w:rsid w:val="004A69FC"/>
    <w:rsid w:val="004B0861"/>
    <w:rsid w:val="004B0FB3"/>
    <w:rsid w:val="004B243B"/>
    <w:rsid w:val="004B262B"/>
    <w:rsid w:val="004B2C66"/>
    <w:rsid w:val="004B40A3"/>
    <w:rsid w:val="004B536E"/>
    <w:rsid w:val="004C0886"/>
    <w:rsid w:val="004C19A5"/>
    <w:rsid w:val="004C3620"/>
    <w:rsid w:val="004C50F2"/>
    <w:rsid w:val="004C5BBD"/>
    <w:rsid w:val="004C7C0E"/>
    <w:rsid w:val="004D3291"/>
    <w:rsid w:val="004D3553"/>
    <w:rsid w:val="004D35ED"/>
    <w:rsid w:val="004D490B"/>
    <w:rsid w:val="004D5413"/>
    <w:rsid w:val="004D7CC6"/>
    <w:rsid w:val="004E1751"/>
    <w:rsid w:val="004E5728"/>
    <w:rsid w:val="004E6CA8"/>
    <w:rsid w:val="004E7245"/>
    <w:rsid w:val="004E7E9C"/>
    <w:rsid w:val="004F1002"/>
    <w:rsid w:val="004F3B58"/>
    <w:rsid w:val="004F46D4"/>
    <w:rsid w:val="005005CA"/>
    <w:rsid w:val="00502312"/>
    <w:rsid w:val="0050239E"/>
    <w:rsid w:val="005025AD"/>
    <w:rsid w:val="005045C8"/>
    <w:rsid w:val="0050759E"/>
    <w:rsid w:val="00512F88"/>
    <w:rsid w:val="0051343A"/>
    <w:rsid w:val="00513E62"/>
    <w:rsid w:val="00515C13"/>
    <w:rsid w:val="0051652F"/>
    <w:rsid w:val="0051743B"/>
    <w:rsid w:val="00520765"/>
    <w:rsid w:val="00523381"/>
    <w:rsid w:val="005240A1"/>
    <w:rsid w:val="00524473"/>
    <w:rsid w:val="005251DE"/>
    <w:rsid w:val="00526E49"/>
    <w:rsid w:val="00534324"/>
    <w:rsid w:val="00534EEE"/>
    <w:rsid w:val="0053535E"/>
    <w:rsid w:val="00535F9F"/>
    <w:rsid w:val="0053618F"/>
    <w:rsid w:val="005409C8"/>
    <w:rsid w:val="0054192C"/>
    <w:rsid w:val="00541C23"/>
    <w:rsid w:val="00542334"/>
    <w:rsid w:val="00542390"/>
    <w:rsid w:val="00543453"/>
    <w:rsid w:val="005434C9"/>
    <w:rsid w:val="00545342"/>
    <w:rsid w:val="0054691B"/>
    <w:rsid w:val="00547B41"/>
    <w:rsid w:val="00547FED"/>
    <w:rsid w:val="00550B11"/>
    <w:rsid w:val="00553525"/>
    <w:rsid w:val="005612F1"/>
    <w:rsid w:val="00561D23"/>
    <w:rsid w:val="00563CA3"/>
    <w:rsid w:val="00563CEF"/>
    <w:rsid w:val="00567550"/>
    <w:rsid w:val="00570BE4"/>
    <w:rsid w:val="00570E9F"/>
    <w:rsid w:val="00573E50"/>
    <w:rsid w:val="00575838"/>
    <w:rsid w:val="00583D2D"/>
    <w:rsid w:val="005853E8"/>
    <w:rsid w:val="00590097"/>
    <w:rsid w:val="00591D90"/>
    <w:rsid w:val="005944CF"/>
    <w:rsid w:val="00595A40"/>
    <w:rsid w:val="005A01AF"/>
    <w:rsid w:val="005A0575"/>
    <w:rsid w:val="005A409D"/>
    <w:rsid w:val="005A6B38"/>
    <w:rsid w:val="005A7A20"/>
    <w:rsid w:val="005B01E2"/>
    <w:rsid w:val="005B0D21"/>
    <w:rsid w:val="005B3143"/>
    <w:rsid w:val="005B358D"/>
    <w:rsid w:val="005B54E0"/>
    <w:rsid w:val="005B64AD"/>
    <w:rsid w:val="005C344F"/>
    <w:rsid w:val="005C4CD8"/>
    <w:rsid w:val="005C6029"/>
    <w:rsid w:val="005D1CBD"/>
    <w:rsid w:val="005D41DE"/>
    <w:rsid w:val="005D6260"/>
    <w:rsid w:val="005D773A"/>
    <w:rsid w:val="005E1CD4"/>
    <w:rsid w:val="005E22C3"/>
    <w:rsid w:val="005E249D"/>
    <w:rsid w:val="005E2F86"/>
    <w:rsid w:val="005E6102"/>
    <w:rsid w:val="005E7137"/>
    <w:rsid w:val="005F1973"/>
    <w:rsid w:val="005F42F8"/>
    <w:rsid w:val="005F4E06"/>
    <w:rsid w:val="005F6799"/>
    <w:rsid w:val="005F746E"/>
    <w:rsid w:val="005F7482"/>
    <w:rsid w:val="0060129F"/>
    <w:rsid w:val="006027BF"/>
    <w:rsid w:val="00605884"/>
    <w:rsid w:val="00605AD5"/>
    <w:rsid w:val="006069F1"/>
    <w:rsid w:val="00610DB0"/>
    <w:rsid w:val="006116D5"/>
    <w:rsid w:val="00611E60"/>
    <w:rsid w:val="00613012"/>
    <w:rsid w:val="00613692"/>
    <w:rsid w:val="0062257F"/>
    <w:rsid w:val="0062460C"/>
    <w:rsid w:val="0062575A"/>
    <w:rsid w:val="0062606B"/>
    <w:rsid w:val="006263A4"/>
    <w:rsid w:val="00631F38"/>
    <w:rsid w:val="00635582"/>
    <w:rsid w:val="0063642E"/>
    <w:rsid w:val="006364D7"/>
    <w:rsid w:val="00636F06"/>
    <w:rsid w:val="0063731D"/>
    <w:rsid w:val="0063786C"/>
    <w:rsid w:val="0064200E"/>
    <w:rsid w:val="00642FF0"/>
    <w:rsid w:val="006468CF"/>
    <w:rsid w:val="006473E3"/>
    <w:rsid w:val="00647A8B"/>
    <w:rsid w:val="006529EF"/>
    <w:rsid w:val="006579B6"/>
    <w:rsid w:val="00657D20"/>
    <w:rsid w:val="00660513"/>
    <w:rsid w:val="00661631"/>
    <w:rsid w:val="00664E01"/>
    <w:rsid w:val="00667DD5"/>
    <w:rsid w:val="00670004"/>
    <w:rsid w:val="00674497"/>
    <w:rsid w:val="006747CB"/>
    <w:rsid w:val="006774FA"/>
    <w:rsid w:val="00680775"/>
    <w:rsid w:val="006810B0"/>
    <w:rsid w:val="00683255"/>
    <w:rsid w:val="006832E2"/>
    <w:rsid w:val="00686026"/>
    <w:rsid w:val="006869EF"/>
    <w:rsid w:val="00690985"/>
    <w:rsid w:val="00693A8A"/>
    <w:rsid w:val="006A1126"/>
    <w:rsid w:val="006A1959"/>
    <w:rsid w:val="006A244C"/>
    <w:rsid w:val="006A3525"/>
    <w:rsid w:val="006B0B6B"/>
    <w:rsid w:val="006B17B0"/>
    <w:rsid w:val="006B3756"/>
    <w:rsid w:val="006B47F0"/>
    <w:rsid w:val="006B773F"/>
    <w:rsid w:val="006C0F11"/>
    <w:rsid w:val="006C2EA8"/>
    <w:rsid w:val="006C473A"/>
    <w:rsid w:val="006D4FED"/>
    <w:rsid w:val="006D582C"/>
    <w:rsid w:val="006D6C8C"/>
    <w:rsid w:val="006E0D5D"/>
    <w:rsid w:val="006E1B13"/>
    <w:rsid w:val="006E1C5B"/>
    <w:rsid w:val="006E1DA9"/>
    <w:rsid w:val="006E4F4F"/>
    <w:rsid w:val="006E6CC1"/>
    <w:rsid w:val="006E72DD"/>
    <w:rsid w:val="006E7637"/>
    <w:rsid w:val="006E7D21"/>
    <w:rsid w:val="006F1337"/>
    <w:rsid w:val="006F7FCB"/>
    <w:rsid w:val="00700253"/>
    <w:rsid w:val="007002C0"/>
    <w:rsid w:val="007002E7"/>
    <w:rsid w:val="00711E8A"/>
    <w:rsid w:val="00713F14"/>
    <w:rsid w:val="00717ABC"/>
    <w:rsid w:val="00721A72"/>
    <w:rsid w:val="00726156"/>
    <w:rsid w:val="0072712E"/>
    <w:rsid w:val="007274F6"/>
    <w:rsid w:val="00727CE8"/>
    <w:rsid w:val="00731C51"/>
    <w:rsid w:val="00731D8C"/>
    <w:rsid w:val="00734619"/>
    <w:rsid w:val="0073620D"/>
    <w:rsid w:val="00736824"/>
    <w:rsid w:val="007369AA"/>
    <w:rsid w:val="00740A13"/>
    <w:rsid w:val="007439AB"/>
    <w:rsid w:val="00744169"/>
    <w:rsid w:val="00745D36"/>
    <w:rsid w:val="0074681B"/>
    <w:rsid w:val="00751067"/>
    <w:rsid w:val="00753955"/>
    <w:rsid w:val="00757E6F"/>
    <w:rsid w:val="0076086B"/>
    <w:rsid w:val="00760F26"/>
    <w:rsid w:val="00762541"/>
    <w:rsid w:val="00762763"/>
    <w:rsid w:val="00764653"/>
    <w:rsid w:val="00767737"/>
    <w:rsid w:val="0077398D"/>
    <w:rsid w:val="00773AB9"/>
    <w:rsid w:val="00775396"/>
    <w:rsid w:val="00775B5A"/>
    <w:rsid w:val="007761EF"/>
    <w:rsid w:val="00776C9A"/>
    <w:rsid w:val="00783E28"/>
    <w:rsid w:val="00784DE5"/>
    <w:rsid w:val="00785913"/>
    <w:rsid w:val="00785FB7"/>
    <w:rsid w:val="007909DC"/>
    <w:rsid w:val="00790B00"/>
    <w:rsid w:val="00790ED4"/>
    <w:rsid w:val="00794F38"/>
    <w:rsid w:val="0079592B"/>
    <w:rsid w:val="0079600D"/>
    <w:rsid w:val="007A0224"/>
    <w:rsid w:val="007A1E3F"/>
    <w:rsid w:val="007A6515"/>
    <w:rsid w:val="007A6C07"/>
    <w:rsid w:val="007A7BEA"/>
    <w:rsid w:val="007B274E"/>
    <w:rsid w:val="007B4C6D"/>
    <w:rsid w:val="007B78A2"/>
    <w:rsid w:val="007B7C86"/>
    <w:rsid w:val="007C02BE"/>
    <w:rsid w:val="007C056B"/>
    <w:rsid w:val="007C2E6F"/>
    <w:rsid w:val="007C3080"/>
    <w:rsid w:val="007C38F1"/>
    <w:rsid w:val="007C4E41"/>
    <w:rsid w:val="007C5731"/>
    <w:rsid w:val="007C694E"/>
    <w:rsid w:val="007C7118"/>
    <w:rsid w:val="007D1BD2"/>
    <w:rsid w:val="007D3A08"/>
    <w:rsid w:val="007D3BA9"/>
    <w:rsid w:val="007D4ACE"/>
    <w:rsid w:val="007D55D8"/>
    <w:rsid w:val="007D5D00"/>
    <w:rsid w:val="007D6F7F"/>
    <w:rsid w:val="007E1C5D"/>
    <w:rsid w:val="007E4C42"/>
    <w:rsid w:val="007E732D"/>
    <w:rsid w:val="007E751D"/>
    <w:rsid w:val="007F4018"/>
    <w:rsid w:val="007F40FF"/>
    <w:rsid w:val="007F66C6"/>
    <w:rsid w:val="00803245"/>
    <w:rsid w:val="00806ACA"/>
    <w:rsid w:val="008121CD"/>
    <w:rsid w:val="00814C85"/>
    <w:rsid w:val="00816801"/>
    <w:rsid w:val="00817963"/>
    <w:rsid w:val="00821C4F"/>
    <w:rsid w:val="00823432"/>
    <w:rsid w:val="00823D40"/>
    <w:rsid w:val="008240CF"/>
    <w:rsid w:val="008255D7"/>
    <w:rsid w:val="00825FD9"/>
    <w:rsid w:val="008264EB"/>
    <w:rsid w:val="008268BA"/>
    <w:rsid w:val="0083118A"/>
    <w:rsid w:val="0083244C"/>
    <w:rsid w:val="00833EA2"/>
    <w:rsid w:val="00837D11"/>
    <w:rsid w:val="00842CFF"/>
    <w:rsid w:val="00843C8F"/>
    <w:rsid w:val="00843E2E"/>
    <w:rsid w:val="00846937"/>
    <w:rsid w:val="00847D44"/>
    <w:rsid w:val="008506EC"/>
    <w:rsid w:val="0085099D"/>
    <w:rsid w:val="008517B3"/>
    <w:rsid w:val="00852674"/>
    <w:rsid w:val="00852B45"/>
    <w:rsid w:val="00854A84"/>
    <w:rsid w:val="00854E3F"/>
    <w:rsid w:val="00855E5A"/>
    <w:rsid w:val="00856DDE"/>
    <w:rsid w:val="00863B5C"/>
    <w:rsid w:val="0086618B"/>
    <w:rsid w:val="008671A2"/>
    <w:rsid w:val="00874FEB"/>
    <w:rsid w:val="008750EB"/>
    <w:rsid w:val="008769D7"/>
    <w:rsid w:val="008805A5"/>
    <w:rsid w:val="00884773"/>
    <w:rsid w:val="00885074"/>
    <w:rsid w:val="0088687E"/>
    <w:rsid w:val="00890A7D"/>
    <w:rsid w:val="00897972"/>
    <w:rsid w:val="008A0753"/>
    <w:rsid w:val="008A197F"/>
    <w:rsid w:val="008A2984"/>
    <w:rsid w:val="008A2BEB"/>
    <w:rsid w:val="008A6AAD"/>
    <w:rsid w:val="008A7019"/>
    <w:rsid w:val="008B21CB"/>
    <w:rsid w:val="008B4EC6"/>
    <w:rsid w:val="008C27BE"/>
    <w:rsid w:val="008C5E56"/>
    <w:rsid w:val="008C7417"/>
    <w:rsid w:val="008C783F"/>
    <w:rsid w:val="008D4BE0"/>
    <w:rsid w:val="008D4D6E"/>
    <w:rsid w:val="008D5637"/>
    <w:rsid w:val="008D665F"/>
    <w:rsid w:val="008E0C1B"/>
    <w:rsid w:val="008E2373"/>
    <w:rsid w:val="008F1444"/>
    <w:rsid w:val="008F3A3F"/>
    <w:rsid w:val="008F3F30"/>
    <w:rsid w:val="008F5415"/>
    <w:rsid w:val="008F600D"/>
    <w:rsid w:val="008F7E28"/>
    <w:rsid w:val="009005D1"/>
    <w:rsid w:val="00901A1B"/>
    <w:rsid w:val="00903821"/>
    <w:rsid w:val="0090408C"/>
    <w:rsid w:val="009053D7"/>
    <w:rsid w:val="00905459"/>
    <w:rsid w:val="00905521"/>
    <w:rsid w:val="009061B6"/>
    <w:rsid w:val="009106B5"/>
    <w:rsid w:val="009113A6"/>
    <w:rsid w:val="009114A7"/>
    <w:rsid w:val="00915A91"/>
    <w:rsid w:val="00922E25"/>
    <w:rsid w:val="00927F93"/>
    <w:rsid w:val="0093103F"/>
    <w:rsid w:val="00931B17"/>
    <w:rsid w:val="009331E4"/>
    <w:rsid w:val="00940ED8"/>
    <w:rsid w:val="00940F50"/>
    <w:rsid w:val="00946C55"/>
    <w:rsid w:val="00950E41"/>
    <w:rsid w:val="00953122"/>
    <w:rsid w:val="0095341C"/>
    <w:rsid w:val="0095468B"/>
    <w:rsid w:val="00957FD0"/>
    <w:rsid w:val="009622FC"/>
    <w:rsid w:val="00962718"/>
    <w:rsid w:val="00963E46"/>
    <w:rsid w:val="00964CF5"/>
    <w:rsid w:val="00965881"/>
    <w:rsid w:val="00967490"/>
    <w:rsid w:val="009701CB"/>
    <w:rsid w:val="00971468"/>
    <w:rsid w:val="00972D1B"/>
    <w:rsid w:val="00976DF5"/>
    <w:rsid w:val="00977AE5"/>
    <w:rsid w:val="00981D29"/>
    <w:rsid w:val="00983379"/>
    <w:rsid w:val="009855B9"/>
    <w:rsid w:val="00985AFB"/>
    <w:rsid w:val="00985BD8"/>
    <w:rsid w:val="0099226C"/>
    <w:rsid w:val="0099546C"/>
    <w:rsid w:val="00996DF1"/>
    <w:rsid w:val="009A0252"/>
    <w:rsid w:val="009A3C8E"/>
    <w:rsid w:val="009A457B"/>
    <w:rsid w:val="009A702B"/>
    <w:rsid w:val="009A7E36"/>
    <w:rsid w:val="009A7EF6"/>
    <w:rsid w:val="009B1E90"/>
    <w:rsid w:val="009B5996"/>
    <w:rsid w:val="009C3052"/>
    <w:rsid w:val="009D10F0"/>
    <w:rsid w:val="009D239C"/>
    <w:rsid w:val="009D387A"/>
    <w:rsid w:val="009D4037"/>
    <w:rsid w:val="009D5F95"/>
    <w:rsid w:val="009D5F9E"/>
    <w:rsid w:val="009D73D9"/>
    <w:rsid w:val="009E2C31"/>
    <w:rsid w:val="009E324F"/>
    <w:rsid w:val="009E4189"/>
    <w:rsid w:val="009E6C3A"/>
    <w:rsid w:val="009E71E2"/>
    <w:rsid w:val="009F0FE2"/>
    <w:rsid w:val="009F1F78"/>
    <w:rsid w:val="009F2D21"/>
    <w:rsid w:val="009F7600"/>
    <w:rsid w:val="009F7AF0"/>
    <w:rsid w:val="00A00D9B"/>
    <w:rsid w:val="00A019F6"/>
    <w:rsid w:val="00A0202B"/>
    <w:rsid w:val="00A02304"/>
    <w:rsid w:val="00A02381"/>
    <w:rsid w:val="00A02CC3"/>
    <w:rsid w:val="00A02D09"/>
    <w:rsid w:val="00A04E5B"/>
    <w:rsid w:val="00A05AC9"/>
    <w:rsid w:val="00A060EA"/>
    <w:rsid w:val="00A10812"/>
    <w:rsid w:val="00A1150A"/>
    <w:rsid w:val="00A118BB"/>
    <w:rsid w:val="00A120A3"/>
    <w:rsid w:val="00A1332A"/>
    <w:rsid w:val="00A14032"/>
    <w:rsid w:val="00A2060B"/>
    <w:rsid w:val="00A2143D"/>
    <w:rsid w:val="00A21D4C"/>
    <w:rsid w:val="00A23CD7"/>
    <w:rsid w:val="00A23FD9"/>
    <w:rsid w:val="00A25972"/>
    <w:rsid w:val="00A27C15"/>
    <w:rsid w:val="00A30E86"/>
    <w:rsid w:val="00A318A5"/>
    <w:rsid w:val="00A32A18"/>
    <w:rsid w:val="00A34083"/>
    <w:rsid w:val="00A353F4"/>
    <w:rsid w:val="00A415C0"/>
    <w:rsid w:val="00A42D5B"/>
    <w:rsid w:val="00A47F5A"/>
    <w:rsid w:val="00A5068C"/>
    <w:rsid w:val="00A50831"/>
    <w:rsid w:val="00A5459C"/>
    <w:rsid w:val="00A5645F"/>
    <w:rsid w:val="00A56F7C"/>
    <w:rsid w:val="00A60BEA"/>
    <w:rsid w:val="00A63239"/>
    <w:rsid w:val="00A65F78"/>
    <w:rsid w:val="00A7229A"/>
    <w:rsid w:val="00A74553"/>
    <w:rsid w:val="00A757EA"/>
    <w:rsid w:val="00A77546"/>
    <w:rsid w:val="00A8032D"/>
    <w:rsid w:val="00A82FD4"/>
    <w:rsid w:val="00A84317"/>
    <w:rsid w:val="00A84361"/>
    <w:rsid w:val="00A84BE5"/>
    <w:rsid w:val="00A868C1"/>
    <w:rsid w:val="00A87A11"/>
    <w:rsid w:val="00A87DDD"/>
    <w:rsid w:val="00A908FB"/>
    <w:rsid w:val="00A917CA"/>
    <w:rsid w:val="00A932C3"/>
    <w:rsid w:val="00A965D8"/>
    <w:rsid w:val="00A96D4B"/>
    <w:rsid w:val="00A97F57"/>
    <w:rsid w:val="00AA05A6"/>
    <w:rsid w:val="00AA5CBF"/>
    <w:rsid w:val="00AA6CC8"/>
    <w:rsid w:val="00AB0A5D"/>
    <w:rsid w:val="00AB1575"/>
    <w:rsid w:val="00AB2004"/>
    <w:rsid w:val="00AB2895"/>
    <w:rsid w:val="00AB3E59"/>
    <w:rsid w:val="00AB6C59"/>
    <w:rsid w:val="00AB7BDD"/>
    <w:rsid w:val="00AC14C0"/>
    <w:rsid w:val="00AC158C"/>
    <w:rsid w:val="00AC2314"/>
    <w:rsid w:val="00AC31F7"/>
    <w:rsid w:val="00AC6DBE"/>
    <w:rsid w:val="00AC739A"/>
    <w:rsid w:val="00AD087D"/>
    <w:rsid w:val="00AD1819"/>
    <w:rsid w:val="00AD6C50"/>
    <w:rsid w:val="00AD7EDA"/>
    <w:rsid w:val="00AE0400"/>
    <w:rsid w:val="00AE3A6E"/>
    <w:rsid w:val="00AE3EA5"/>
    <w:rsid w:val="00AE53E5"/>
    <w:rsid w:val="00AE6356"/>
    <w:rsid w:val="00AE642F"/>
    <w:rsid w:val="00AE7BAB"/>
    <w:rsid w:val="00AF3172"/>
    <w:rsid w:val="00AF3544"/>
    <w:rsid w:val="00AF3DFD"/>
    <w:rsid w:val="00AF50C6"/>
    <w:rsid w:val="00B00604"/>
    <w:rsid w:val="00B00D56"/>
    <w:rsid w:val="00B00FBB"/>
    <w:rsid w:val="00B01D9F"/>
    <w:rsid w:val="00B039F5"/>
    <w:rsid w:val="00B073AD"/>
    <w:rsid w:val="00B13C3A"/>
    <w:rsid w:val="00B2110E"/>
    <w:rsid w:val="00B22D4B"/>
    <w:rsid w:val="00B2331F"/>
    <w:rsid w:val="00B23C9E"/>
    <w:rsid w:val="00B243F4"/>
    <w:rsid w:val="00B27A82"/>
    <w:rsid w:val="00B30193"/>
    <w:rsid w:val="00B31BB4"/>
    <w:rsid w:val="00B356BB"/>
    <w:rsid w:val="00B35973"/>
    <w:rsid w:val="00B41A17"/>
    <w:rsid w:val="00B42346"/>
    <w:rsid w:val="00B43235"/>
    <w:rsid w:val="00B46556"/>
    <w:rsid w:val="00B46D8C"/>
    <w:rsid w:val="00B472E0"/>
    <w:rsid w:val="00B51880"/>
    <w:rsid w:val="00B522C7"/>
    <w:rsid w:val="00B52F19"/>
    <w:rsid w:val="00B54706"/>
    <w:rsid w:val="00B5488F"/>
    <w:rsid w:val="00B5578B"/>
    <w:rsid w:val="00B55A95"/>
    <w:rsid w:val="00B56571"/>
    <w:rsid w:val="00B57583"/>
    <w:rsid w:val="00B57B2D"/>
    <w:rsid w:val="00B57D9A"/>
    <w:rsid w:val="00B6016E"/>
    <w:rsid w:val="00B6057E"/>
    <w:rsid w:val="00B60AF4"/>
    <w:rsid w:val="00B62B3E"/>
    <w:rsid w:val="00B62C72"/>
    <w:rsid w:val="00B64AFC"/>
    <w:rsid w:val="00B710A7"/>
    <w:rsid w:val="00B71D60"/>
    <w:rsid w:val="00B74B6D"/>
    <w:rsid w:val="00B76B23"/>
    <w:rsid w:val="00B779FC"/>
    <w:rsid w:val="00B77A9B"/>
    <w:rsid w:val="00B803E4"/>
    <w:rsid w:val="00B8076C"/>
    <w:rsid w:val="00B82021"/>
    <w:rsid w:val="00B92E37"/>
    <w:rsid w:val="00B94B3D"/>
    <w:rsid w:val="00BA096F"/>
    <w:rsid w:val="00BA2542"/>
    <w:rsid w:val="00BA26F1"/>
    <w:rsid w:val="00BA4A79"/>
    <w:rsid w:val="00BA6A23"/>
    <w:rsid w:val="00BB1D25"/>
    <w:rsid w:val="00BB3D3A"/>
    <w:rsid w:val="00BB51E8"/>
    <w:rsid w:val="00BB5235"/>
    <w:rsid w:val="00BC1571"/>
    <w:rsid w:val="00BC579D"/>
    <w:rsid w:val="00BC61CE"/>
    <w:rsid w:val="00BC70AE"/>
    <w:rsid w:val="00BD2CC5"/>
    <w:rsid w:val="00BD3418"/>
    <w:rsid w:val="00BD3852"/>
    <w:rsid w:val="00BD3E4D"/>
    <w:rsid w:val="00BD4527"/>
    <w:rsid w:val="00BD4541"/>
    <w:rsid w:val="00BD5CE9"/>
    <w:rsid w:val="00BD6A41"/>
    <w:rsid w:val="00BE14ED"/>
    <w:rsid w:val="00BE1C96"/>
    <w:rsid w:val="00BE27D4"/>
    <w:rsid w:val="00BE4F6E"/>
    <w:rsid w:val="00BE6CD3"/>
    <w:rsid w:val="00BF19D5"/>
    <w:rsid w:val="00BF29DE"/>
    <w:rsid w:val="00BF2C51"/>
    <w:rsid w:val="00BF50D4"/>
    <w:rsid w:val="00BF5314"/>
    <w:rsid w:val="00BF62D4"/>
    <w:rsid w:val="00BF66A6"/>
    <w:rsid w:val="00C00683"/>
    <w:rsid w:val="00C020BA"/>
    <w:rsid w:val="00C027C5"/>
    <w:rsid w:val="00C0392A"/>
    <w:rsid w:val="00C03CE1"/>
    <w:rsid w:val="00C03EE1"/>
    <w:rsid w:val="00C046AB"/>
    <w:rsid w:val="00C05E2C"/>
    <w:rsid w:val="00C121FC"/>
    <w:rsid w:val="00C15315"/>
    <w:rsid w:val="00C1656D"/>
    <w:rsid w:val="00C2214E"/>
    <w:rsid w:val="00C22EFC"/>
    <w:rsid w:val="00C26F09"/>
    <w:rsid w:val="00C275CE"/>
    <w:rsid w:val="00C2771D"/>
    <w:rsid w:val="00C324F5"/>
    <w:rsid w:val="00C336EA"/>
    <w:rsid w:val="00C33E85"/>
    <w:rsid w:val="00C36B01"/>
    <w:rsid w:val="00C41AF0"/>
    <w:rsid w:val="00C422A0"/>
    <w:rsid w:val="00C422A1"/>
    <w:rsid w:val="00C43661"/>
    <w:rsid w:val="00C45F0B"/>
    <w:rsid w:val="00C46118"/>
    <w:rsid w:val="00C46826"/>
    <w:rsid w:val="00C56D9A"/>
    <w:rsid w:val="00C60937"/>
    <w:rsid w:val="00C60DB9"/>
    <w:rsid w:val="00C61D8E"/>
    <w:rsid w:val="00C6359E"/>
    <w:rsid w:val="00C63CE4"/>
    <w:rsid w:val="00C7065D"/>
    <w:rsid w:val="00C73D39"/>
    <w:rsid w:val="00C75C89"/>
    <w:rsid w:val="00C811A8"/>
    <w:rsid w:val="00C81F39"/>
    <w:rsid w:val="00C82439"/>
    <w:rsid w:val="00C8315A"/>
    <w:rsid w:val="00C838C0"/>
    <w:rsid w:val="00C841CD"/>
    <w:rsid w:val="00C847D2"/>
    <w:rsid w:val="00C85F33"/>
    <w:rsid w:val="00C9073A"/>
    <w:rsid w:val="00C911AF"/>
    <w:rsid w:val="00C93A76"/>
    <w:rsid w:val="00C94A1E"/>
    <w:rsid w:val="00C94A28"/>
    <w:rsid w:val="00C94B09"/>
    <w:rsid w:val="00CA0B66"/>
    <w:rsid w:val="00CA3B6D"/>
    <w:rsid w:val="00CA4BDC"/>
    <w:rsid w:val="00CB0D56"/>
    <w:rsid w:val="00CB158A"/>
    <w:rsid w:val="00CB40F3"/>
    <w:rsid w:val="00CB4AC9"/>
    <w:rsid w:val="00CB68FC"/>
    <w:rsid w:val="00CC01AF"/>
    <w:rsid w:val="00CC29E0"/>
    <w:rsid w:val="00CC501B"/>
    <w:rsid w:val="00CD0A4F"/>
    <w:rsid w:val="00CD243B"/>
    <w:rsid w:val="00CD362A"/>
    <w:rsid w:val="00CD3AE8"/>
    <w:rsid w:val="00CD5985"/>
    <w:rsid w:val="00CD668A"/>
    <w:rsid w:val="00CD7736"/>
    <w:rsid w:val="00CE1BA0"/>
    <w:rsid w:val="00CE317A"/>
    <w:rsid w:val="00CE4DAC"/>
    <w:rsid w:val="00CE5741"/>
    <w:rsid w:val="00CE73B4"/>
    <w:rsid w:val="00CF0C54"/>
    <w:rsid w:val="00CF1CA7"/>
    <w:rsid w:val="00CF230D"/>
    <w:rsid w:val="00CF3E3A"/>
    <w:rsid w:val="00CF5DEF"/>
    <w:rsid w:val="00CF658B"/>
    <w:rsid w:val="00D00F15"/>
    <w:rsid w:val="00D0111D"/>
    <w:rsid w:val="00D038B5"/>
    <w:rsid w:val="00D04E86"/>
    <w:rsid w:val="00D07D11"/>
    <w:rsid w:val="00D12B2F"/>
    <w:rsid w:val="00D12CA9"/>
    <w:rsid w:val="00D13D20"/>
    <w:rsid w:val="00D14A19"/>
    <w:rsid w:val="00D14B14"/>
    <w:rsid w:val="00D24B53"/>
    <w:rsid w:val="00D27A47"/>
    <w:rsid w:val="00D30901"/>
    <w:rsid w:val="00D3584D"/>
    <w:rsid w:val="00D35D13"/>
    <w:rsid w:val="00D35D93"/>
    <w:rsid w:val="00D36E29"/>
    <w:rsid w:val="00D37E12"/>
    <w:rsid w:val="00D41E6A"/>
    <w:rsid w:val="00D44AB7"/>
    <w:rsid w:val="00D45DD3"/>
    <w:rsid w:val="00D4670E"/>
    <w:rsid w:val="00D467DA"/>
    <w:rsid w:val="00D47414"/>
    <w:rsid w:val="00D511ED"/>
    <w:rsid w:val="00D52DD4"/>
    <w:rsid w:val="00D5687C"/>
    <w:rsid w:val="00D608F0"/>
    <w:rsid w:val="00D66F47"/>
    <w:rsid w:val="00D67A64"/>
    <w:rsid w:val="00D7143F"/>
    <w:rsid w:val="00D718EC"/>
    <w:rsid w:val="00D71D63"/>
    <w:rsid w:val="00D74207"/>
    <w:rsid w:val="00D74C8E"/>
    <w:rsid w:val="00D82F90"/>
    <w:rsid w:val="00D8322A"/>
    <w:rsid w:val="00D8384B"/>
    <w:rsid w:val="00D87657"/>
    <w:rsid w:val="00D93819"/>
    <w:rsid w:val="00D95A81"/>
    <w:rsid w:val="00D963B3"/>
    <w:rsid w:val="00D96B67"/>
    <w:rsid w:val="00DA3C8A"/>
    <w:rsid w:val="00DA50D3"/>
    <w:rsid w:val="00DB2068"/>
    <w:rsid w:val="00DB2973"/>
    <w:rsid w:val="00DB3F93"/>
    <w:rsid w:val="00DB5355"/>
    <w:rsid w:val="00DC2CA8"/>
    <w:rsid w:val="00DC32D1"/>
    <w:rsid w:val="00DC3C44"/>
    <w:rsid w:val="00DC4A69"/>
    <w:rsid w:val="00DC5B17"/>
    <w:rsid w:val="00DC630E"/>
    <w:rsid w:val="00DD0208"/>
    <w:rsid w:val="00DD3325"/>
    <w:rsid w:val="00DD3462"/>
    <w:rsid w:val="00DE1F5C"/>
    <w:rsid w:val="00DE20E3"/>
    <w:rsid w:val="00DE329A"/>
    <w:rsid w:val="00DE3FA5"/>
    <w:rsid w:val="00DE585A"/>
    <w:rsid w:val="00DE5E2C"/>
    <w:rsid w:val="00DE5FD2"/>
    <w:rsid w:val="00DF1CF5"/>
    <w:rsid w:val="00DF1D76"/>
    <w:rsid w:val="00DF262A"/>
    <w:rsid w:val="00DF72F3"/>
    <w:rsid w:val="00DF784C"/>
    <w:rsid w:val="00E00AAA"/>
    <w:rsid w:val="00E019E6"/>
    <w:rsid w:val="00E041A8"/>
    <w:rsid w:val="00E10AC5"/>
    <w:rsid w:val="00E1181E"/>
    <w:rsid w:val="00E17EE2"/>
    <w:rsid w:val="00E20299"/>
    <w:rsid w:val="00E21D51"/>
    <w:rsid w:val="00E25A37"/>
    <w:rsid w:val="00E25CE9"/>
    <w:rsid w:val="00E262C6"/>
    <w:rsid w:val="00E266A6"/>
    <w:rsid w:val="00E26B75"/>
    <w:rsid w:val="00E2743C"/>
    <w:rsid w:val="00E27A7C"/>
    <w:rsid w:val="00E305C0"/>
    <w:rsid w:val="00E30A46"/>
    <w:rsid w:val="00E333CF"/>
    <w:rsid w:val="00E40769"/>
    <w:rsid w:val="00E40D57"/>
    <w:rsid w:val="00E425AB"/>
    <w:rsid w:val="00E428A9"/>
    <w:rsid w:val="00E43252"/>
    <w:rsid w:val="00E446E8"/>
    <w:rsid w:val="00E45390"/>
    <w:rsid w:val="00E50927"/>
    <w:rsid w:val="00E52C6F"/>
    <w:rsid w:val="00E546DC"/>
    <w:rsid w:val="00E61555"/>
    <w:rsid w:val="00E62286"/>
    <w:rsid w:val="00E67FEB"/>
    <w:rsid w:val="00E716F9"/>
    <w:rsid w:val="00E73BE2"/>
    <w:rsid w:val="00E74A1E"/>
    <w:rsid w:val="00E760F8"/>
    <w:rsid w:val="00E76FC1"/>
    <w:rsid w:val="00E77A40"/>
    <w:rsid w:val="00E8145C"/>
    <w:rsid w:val="00E81F1E"/>
    <w:rsid w:val="00E838D2"/>
    <w:rsid w:val="00E862EA"/>
    <w:rsid w:val="00E864AA"/>
    <w:rsid w:val="00E8767C"/>
    <w:rsid w:val="00E91C3C"/>
    <w:rsid w:val="00E92561"/>
    <w:rsid w:val="00E93EFF"/>
    <w:rsid w:val="00E94109"/>
    <w:rsid w:val="00E95449"/>
    <w:rsid w:val="00E96395"/>
    <w:rsid w:val="00EA1CE6"/>
    <w:rsid w:val="00EA4041"/>
    <w:rsid w:val="00EA5D07"/>
    <w:rsid w:val="00EA6C20"/>
    <w:rsid w:val="00EB0831"/>
    <w:rsid w:val="00EB2880"/>
    <w:rsid w:val="00EB3059"/>
    <w:rsid w:val="00EB4120"/>
    <w:rsid w:val="00EB62AB"/>
    <w:rsid w:val="00EB660E"/>
    <w:rsid w:val="00EB7903"/>
    <w:rsid w:val="00EC3093"/>
    <w:rsid w:val="00EC3160"/>
    <w:rsid w:val="00EC3DC6"/>
    <w:rsid w:val="00EC58B4"/>
    <w:rsid w:val="00EC7BEA"/>
    <w:rsid w:val="00ED1B7B"/>
    <w:rsid w:val="00ED1E46"/>
    <w:rsid w:val="00ED203B"/>
    <w:rsid w:val="00ED5546"/>
    <w:rsid w:val="00ED6E89"/>
    <w:rsid w:val="00ED7DA9"/>
    <w:rsid w:val="00EE23F0"/>
    <w:rsid w:val="00EE45AA"/>
    <w:rsid w:val="00EE4E74"/>
    <w:rsid w:val="00EE7B50"/>
    <w:rsid w:val="00EF0578"/>
    <w:rsid w:val="00EF1C67"/>
    <w:rsid w:val="00EF2867"/>
    <w:rsid w:val="00F00817"/>
    <w:rsid w:val="00F0206B"/>
    <w:rsid w:val="00F02CC8"/>
    <w:rsid w:val="00F0482C"/>
    <w:rsid w:val="00F106BB"/>
    <w:rsid w:val="00F118C8"/>
    <w:rsid w:val="00F1325B"/>
    <w:rsid w:val="00F13F95"/>
    <w:rsid w:val="00F178A6"/>
    <w:rsid w:val="00F20D32"/>
    <w:rsid w:val="00F21A5C"/>
    <w:rsid w:val="00F23073"/>
    <w:rsid w:val="00F234A7"/>
    <w:rsid w:val="00F242C3"/>
    <w:rsid w:val="00F25067"/>
    <w:rsid w:val="00F26EF0"/>
    <w:rsid w:val="00F30EAE"/>
    <w:rsid w:val="00F30F44"/>
    <w:rsid w:val="00F34346"/>
    <w:rsid w:val="00F34723"/>
    <w:rsid w:val="00F34F48"/>
    <w:rsid w:val="00F365CB"/>
    <w:rsid w:val="00F41348"/>
    <w:rsid w:val="00F43BB0"/>
    <w:rsid w:val="00F46867"/>
    <w:rsid w:val="00F5168C"/>
    <w:rsid w:val="00F54083"/>
    <w:rsid w:val="00F55AC5"/>
    <w:rsid w:val="00F56717"/>
    <w:rsid w:val="00F57AB5"/>
    <w:rsid w:val="00F6202B"/>
    <w:rsid w:val="00F67BAF"/>
    <w:rsid w:val="00F67E4E"/>
    <w:rsid w:val="00F701C4"/>
    <w:rsid w:val="00F70984"/>
    <w:rsid w:val="00F7664D"/>
    <w:rsid w:val="00F813C3"/>
    <w:rsid w:val="00F84597"/>
    <w:rsid w:val="00F848FD"/>
    <w:rsid w:val="00F84E3A"/>
    <w:rsid w:val="00F85D2F"/>
    <w:rsid w:val="00F86FD4"/>
    <w:rsid w:val="00F90CCD"/>
    <w:rsid w:val="00F9345F"/>
    <w:rsid w:val="00F96D4D"/>
    <w:rsid w:val="00F97024"/>
    <w:rsid w:val="00F9739E"/>
    <w:rsid w:val="00F97491"/>
    <w:rsid w:val="00F978D8"/>
    <w:rsid w:val="00FA0270"/>
    <w:rsid w:val="00FA3081"/>
    <w:rsid w:val="00FA368D"/>
    <w:rsid w:val="00FA5992"/>
    <w:rsid w:val="00FA6921"/>
    <w:rsid w:val="00FA74EC"/>
    <w:rsid w:val="00FB3953"/>
    <w:rsid w:val="00FB5D3F"/>
    <w:rsid w:val="00FB6A6C"/>
    <w:rsid w:val="00FC14E3"/>
    <w:rsid w:val="00FC39B4"/>
    <w:rsid w:val="00FC3C78"/>
    <w:rsid w:val="00FC4196"/>
    <w:rsid w:val="00FC4242"/>
    <w:rsid w:val="00FC68A5"/>
    <w:rsid w:val="00FC7769"/>
    <w:rsid w:val="00FD13CE"/>
    <w:rsid w:val="00FD3E27"/>
    <w:rsid w:val="00FD571E"/>
    <w:rsid w:val="00FD59E5"/>
    <w:rsid w:val="00FD5B9F"/>
    <w:rsid w:val="00FD6953"/>
    <w:rsid w:val="00FE0E4D"/>
    <w:rsid w:val="00FE1EE5"/>
    <w:rsid w:val="00FE1F39"/>
    <w:rsid w:val="00FE2150"/>
    <w:rsid w:val="00FE4379"/>
    <w:rsid w:val="00FE62BC"/>
    <w:rsid w:val="00FE741E"/>
    <w:rsid w:val="00FF1524"/>
    <w:rsid w:val="00FF2482"/>
    <w:rsid w:val="00FF27D1"/>
    <w:rsid w:val="00FF3D74"/>
    <w:rsid w:val="00FF6B06"/>
    <w:rsid w:val="00FF6C6C"/>
    <w:rsid w:val="00FF76AD"/>
    <w:rsid w:val="00FF7CC3"/>
    <w:rsid w:val="01DBE232"/>
    <w:rsid w:val="026DDDFD"/>
    <w:rsid w:val="03176FC7"/>
    <w:rsid w:val="0340893D"/>
    <w:rsid w:val="05586F8E"/>
    <w:rsid w:val="05782906"/>
    <w:rsid w:val="067460EB"/>
    <w:rsid w:val="080BEF3E"/>
    <w:rsid w:val="08114C13"/>
    <w:rsid w:val="08D1E3EB"/>
    <w:rsid w:val="0A596EAA"/>
    <w:rsid w:val="0AC729E6"/>
    <w:rsid w:val="0B99310C"/>
    <w:rsid w:val="0D677668"/>
    <w:rsid w:val="0DCCA85F"/>
    <w:rsid w:val="15D1E29D"/>
    <w:rsid w:val="1768350A"/>
    <w:rsid w:val="176E85C4"/>
    <w:rsid w:val="18489A6D"/>
    <w:rsid w:val="195C5A49"/>
    <w:rsid w:val="19B7C283"/>
    <w:rsid w:val="19DB2F56"/>
    <w:rsid w:val="1A6AB72F"/>
    <w:rsid w:val="202FAE6B"/>
    <w:rsid w:val="2077E270"/>
    <w:rsid w:val="23BD4F77"/>
    <w:rsid w:val="23C27921"/>
    <w:rsid w:val="23EB05B7"/>
    <w:rsid w:val="24A38293"/>
    <w:rsid w:val="2518CCE6"/>
    <w:rsid w:val="2542385B"/>
    <w:rsid w:val="28144B29"/>
    <w:rsid w:val="28E22D86"/>
    <w:rsid w:val="2994F3C1"/>
    <w:rsid w:val="2A5413AD"/>
    <w:rsid w:val="2C5C0134"/>
    <w:rsid w:val="2C9531C8"/>
    <w:rsid w:val="2E811649"/>
    <w:rsid w:val="315369EA"/>
    <w:rsid w:val="31894BF9"/>
    <w:rsid w:val="318DCEB0"/>
    <w:rsid w:val="32369EC7"/>
    <w:rsid w:val="33612D6D"/>
    <w:rsid w:val="33CAB6B8"/>
    <w:rsid w:val="34CB096D"/>
    <w:rsid w:val="37999E68"/>
    <w:rsid w:val="383EE62D"/>
    <w:rsid w:val="38A47B36"/>
    <w:rsid w:val="38ECCA92"/>
    <w:rsid w:val="39870DA7"/>
    <w:rsid w:val="3A060F0A"/>
    <w:rsid w:val="3ADEA846"/>
    <w:rsid w:val="3E43E21F"/>
    <w:rsid w:val="3E6D8188"/>
    <w:rsid w:val="3EE1BB90"/>
    <w:rsid w:val="40E9D631"/>
    <w:rsid w:val="42DB0E87"/>
    <w:rsid w:val="441BBE93"/>
    <w:rsid w:val="45C506AC"/>
    <w:rsid w:val="47C0E27E"/>
    <w:rsid w:val="4CE557CC"/>
    <w:rsid w:val="4EEE6206"/>
    <w:rsid w:val="4FB2BDD7"/>
    <w:rsid w:val="4FDDCFCE"/>
    <w:rsid w:val="50456E49"/>
    <w:rsid w:val="509BFCE9"/>
    <w:rsid w:val="50FFC5AE"/>
    <w:rsid w:val="51429E9D"/>
    <w:rsid w:val="514CFBC9"/>
    <w:rsid w:val="5354193C"/>
    <w:rsid w:val="5473BE32"/>
    <w:rsid w:val="570EC28E"/>
    <w:rsid w:val="58415552"/>
    <w:rsid w:val="5ABB8E70"/>
    <w:rsid w:val="5AF7BBCA"/>
    <w:rsid w:val="60DC50BA"/>
    <w:rsid w:val="62D43677"/>
    <w:rsid w:val="637262C4"/>
    <w:rsid w:val="64EF8754"/>
    <w:rsid w:val="657D610B"/>
    <w:rsid w:val="66292010"/>
    <w:rsid w:val="66DAA3C0"/>
    <w:rsid w:val="66E1827A"/>
    <w:rsid w:val="68588EE4"/>
    <w:rsid w:val="6A7E6BCB"/>
    <w:rsid w:val="6B81BB30"/>
    <w:rsid w:val="6E6FE0EC"/>
    <w:rsid w:val="6F2061CD"/>
    <w:rsid w:val="6F42D35E"/>
    <w:rsid w:val="747AB0EB"/>
    <w:rsid w:val="74D8E1A6"/>
    <w:rsid w:val="76D7947C"/>
    <w:rsid w:val="79CAB97D"/>
    <w:rsid w:val="7EAD5037"/>
    <w:rsid w:val="7F3CFD4C"/>
    <w:rsid w:val="7FDD9F7C"/>
  </w:rsids>
  <m:mathPr>
    <m:mathFont m:val="Cambria Math"/>
    <m:brkBin m:val="before"/>
    <m:brkBinSub m:val="--"/>
    <m:smallFrac m:val="0"/>
    <m:dispDef m:val="0"/>
    <m:lMargin m:val="0"/>
    <m:rMargin m:val="0"/>
    <m:defJc m:val="centerGroup"/>
    <m:wrapRight/>
    <m:intLim m:val="subSup"/>
    <m:naryLim m:val="subSup"/>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oNotEmbedSmartTags/>
  <w:decimalSymbol w:val="."/>
  <w:listSeparator w:val=","/>
  <w14:docId w14:val="04CFC8B7"/>
  <w14:defaultImageDpi w14:val="300"/>
  <w15:docId w15:val="{5F88DD18-8EF3-4B8C-9C2A-4FF4CE78E1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73D39"/>
    <w:pPr>
      <w:tabs>
        <w:tab w:val="left" w:pos="200"/>
      </w:tabs>
      <w:spacing w:after="120" w:line="240" w:lineRule="exact"/>
      <w:jc w:val="both"/>
    </w:pPr>
    <w:rPr>
      <w:lang w:eastAsia="en-US"/>
    </w:rPr>
  </w:style>
  <w:style w:type="paragraph" w:styleId="Heading1">
    <w:name w:val="heading 1"/>
    <w:basedOn w:val="SectionHeading"/>
    <w:next w:val="Normal"/>
    <w:link w:val="Heading1Char"/>
    <w:uiPriority w:val="9"/>
    <w:qFormat/>
    <w:rsid w:val="00C73D39"/>
    <w:pPr>
      <w:spacing w:before="240"/>
      <w:jc w:val="left"/>
      <w:outlineLvl w:val="0"/>
    </w:pPr>
    <w:rPr>
      <w:sz w:val="28"/>
      <w:szCs w:val="28"/>
    </w:rPr>
  </w:style>
  <w:style w:type="paragraph" w:styleId="Heading2">
    <w:name w:val="heading 2"/>
    <w:basedOn w:val="SubsectionHeading"/>
    <w:next w:val="Normal"/>
    <w:link w:val="Heading2Char"/>
    <w:uiPriority w:val="9"/>
    <w:unhideWhenUsed/>
    <w:qFormat/>
    <w:rsid w:val="00AE3A6E"/>
    <w:pPr>
      <w:outlineLvl w:val="1"/>
    </w:pPr>
    <w:rPr>
      <w:sz w:val="24"/>
      <w:szCs w:val="24"/>
    </w:rPr>
  </w:style>
  <w:style w:type="paragraph" w:styleId="Heading3">
    <w:name w:val="heading 3"/>
    <w:basedOn w:val="SubsubsectionHeading"/>
    <w:next w:val="Normal"/>
    <w:link w:val="Heading3Char"/>
    <w:uiPriority w:val="9"/>
    <w:unhideWhenUsed/>
    <w:qFormat/>
    <w:rsid w:val="00AE3A6E"/>
    <w:pPr>
      <w:jc w:val="left"/>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ndnoteReference">
    <w:name w:val="endnote reference"/>
    <w:rsid w:val="00E041A8"/>
    <w:rPr>
      <w:rFonts w:ascii="Times New Roman" w:hAnsi="Times New Roman"/>
      <w:vertAlign w:val="superscript"/>
    </w:rPr>
  </w:style>
  <w:style w:type="character" w:styleId="FootnoteReference">
    <w:name w:val="footnote reference"/>
    <w:rsid w:val="00E041A8"/>
    <w:rPr>
      <w:rFonts w:ascii="Times New Roman" w:hAnsi="Times New Roman"/>
      <w:vertAlign w:val="superscript"/>
    </w:rPr>
  </w:style>
  <w:style w:type="paragraph" w:styleId="FootnoteText">
    <w:name w:val="footnote text"/>
    <w:basedOn w:val="Normal"/>
    <w:link w:val="FootnoteTextChar"/>
    <w:rsid w:val="00F13F95"/>
    <w:pPr>
      <w:spacing w:line="180" w:lineRule="exact"/>
    </w:pPr>
    <w:rPr>
      <w:sz w:val="16"/>
    </w:rPr>
  </w:style>
  <w:style w:type="character" w:customStyle="1" w:styleId="FootnoteTextChar">
    <w:name w:val="Footnote Text Char"/>
    <w:link w:val="FootnoteText"/>
    <w:rsid w:val="00F13F95"/>
    <w:rPr>
      <w:rFonts w:ascii="Times New Roman" w:eastAsia="Times New Roman" w:hAnsi="Times New Roman"/>
      <w:sz w:val="16"/>
    </w:rPr>
  </w:style>
  <w:style w:type="paragraph" w:customStyle="1" w:styleId="PaperTitle">
    <w:name w:val="Paper Title"/>
    <w:basedOn w:val="Normal"/>
    <w:rsid w:val="00F13F95"/>
    <w:pPr>
      <w:spacing w:line="480" w:lineRule="exact"/>
      <w:jc w:val="center"/>
    </w:pPr>
    <w:rPr>
      <w:b/>
      <w:sz w:val="32"/>
    </w:rPr>
  </w:style>
  <w:style w:type="paragraph" w:customStyle="1" w:styleId="SectionHeading">
    <w:name w:val="Section Heading"/>
    <w:basedOn w:val="Normal"/>
    <w:rsid w:val="00F13F95"/>
    <w:pPr>
      <w:keepNext/>
      <w:spacing w:before="360" w:line="300" w:lineRule="exact"/>
      <w:jc w:val="center"/>
    </w:pPr>
    <w:rPr>
      <w:b/>
    </w:rPr>
  </w:style>
  <w:style w:type="paragraph" w:customStyle="1" w:styleId="Text">
    <w:name w:val="Text"/>
    <w:basedOn w:val="Normal"/>
    <w:rsid w:val="00F13F95"/>
  </w:style>
  <w:style w:type="paragraph" w:customStyle="1" w:styleId="SubsectionHeading">
    <w:name w:val="Subsection Heading"/>
    <w:basedOn w:val="Normal"/>
    <w:rsid w:val="00175851"/>
    <w:pPr>
      <w:keepNext/>
      <w:spacing w:before="240" w:after="60" w:line="260" w:lineRule="exact"/>
    </w:pPr>
    <w:rPr>
      <w:b/>
      <w:sz w:val="22"/>
    </w:rPr>
  </w:style>
  <w:style w:type="paragraph" w:customStyle="1" w:styleId="AbstractText">
    <w:name w:val="Abstract Text"/>
    <w:basedOn w:val="Normal"/>
    <w:rsid w:val="00F13F95"/>
    <w:pPr>
      <w:spacing w:line="200" w:lineRule="exact"/>
      <w:ind w:left="199" w:right="199"/>
    </w:pPr>
    <w:rPr>
      <w:sz w:val="18"/>
    </w:rPr>
  </w:style>
  <w:style w:type="paragraph" w:customStyle="1" w:styleId="AuthorName">
    <w:name w:val="Author Name"/>
    <w:basedOn w:val="Normal"/>
    <w:rsid w:val="00F13F95"/>
    <w:pPr>
      <w:spacing w:before="240" w:line="300" w:lineRule="exact"/>
      <w:jc w:val="center"/>
    </w:pPr>
    <w:rPr>
      <w:b/>
    </w:rPr>
  </w:style>
  <w:style w:type="paragraph" w:customStyle="1" w:styleId="AffiliationandAddress">
    <w:name w:val="Affiliation and Address"/>
    <w:basedOn w:val="Normal"/>
    <w:rsid w:val="00F13F95"/>
    <w:pPr>
      <w:spacing w:before="60" w:line="200" w:lineRule="exact"/>
      <w:jc w:val="center"/>
    </w:pPr>
    <w:rPr>
      <w:sz w:val="18"/>
    </w:rPr>
  </w:style>
  <w:style w:type="paragraph" w:customStyle="1" w:styleId="Extract">
    <w:name w:val="Extract"/>
    <w:basedOn w:val="Normal"/>
    <w:next w:val="Normal"/>
    <w:rsid w:val="00F13F95"/>
    <w:pPr>
      <w:spacing w:before="120" w:line="220" w:lineRule="exact"/>
      <w:ind w:left="200" w:right="200"/>
    </w:pPr>
  </w:style>
  <w:style w:type="paragraph" w:customStyle="1" w:styleId="BulletedList">
    <w:name w:val="Bulleted List"/>
    <w:basedOn w:val="Normal"/>
    <w:next w:val="Normal"/>
    <w:rsid w:val="00F13F95"/>
    <w:pPr>
      <w:spacing w:before="40" w:after="40" w:line="220" w:lineRule="exact"/>
      <w:ind w:left="199" w:hanging="199"/>
    </w:pPr>
  </w:style>
  <w:style w:type="paragraph" w:customStyle="1" w:styleId="SubsubsectionHeading">
    <w:name w:val="Subsubsection Heading"/>
    <w:basedOn w:val="Text"/>
    <w:rsid w:val="00175851"/>
    <w:pPr>
      <w:keepNext/>
      <w:spacing w:before="60"/>
    </w:pPr>
    <w:rPr>
      <w:b/>
    </w:rPr>
  </w:style>
  <w:style w:type="paragraph" w:customStyle="1" w:styleId="AbstractHead">
    <w:name w:val="Abstract Head"/>
    <w:basedOn w:val="SubsectionHeading"/>
    <w:rsid w:val="00F13F95"/>
    <w:pPr>
      <w:spacing w:before="0" w:line="240" w:lineRule="exact"/>
      <w:jc w:val="center"/>
    </w:pPr>
    <w:rPr>
      <w:sz w:val="20"/>
    </w:rPr>
  </w:style>
  <w:style w:type="paragraph" w:customStyle="1" w:styleId="ColorfulList-Accent11">
    <w:name w:val="Colorful List - Accent 11"/>
    <w:basedOn w:val="Normal"/>
    <w:uiPriority w:val="34"/>
    <w:qFormat/>
    <w:rsid w:val="00F13F95"/>
    <w:pPr>
      <w:spacing w:after="40" w:line="200" w:lineRule="exact"/>
      <w:ind w:left="720"/>
    </w:pPr>
    <w:rPr>
      <w:sz w:val="18"/>
    </w:rPr>
  </w:style>
  <w:style w:type="paragraph" w:customStyle="1" w:styleId="References">
    <w:name w:val="References"/>
    <w:basedOn w:val="Text"/>
    <w:qFormat/>
    <w:rsid w:val="00F13F95"/>
    <w:pPr>
      <w:spacing w:after="60" w:line="200" w:lineRule="exact"/>
    </w:pPr>
    <w:rPr>
      <w:sz w:val="18"/>
    </w:rPr>
  </w:style>
  <w:style w:type="paragraph" w:customStyle="1" w:styleId="FigureCaption">
    <w:name w:val="Figure Caption"/>
    <w:basedOn w:val="Normal"/>
    <w:qFormat/>
    <w:rsid w:val="00430277"/>
    <w:pPr>
      <w:jc w:val="center"/>
    </w:pPr>
    <w:rPr>
      <w:i/>
      <w:sz w:val="18"/>
    </w:rPr>
  </w:style>
  <w:style w:type="paragraph" w:customStyle="1" w:styleId="Text-Indent">
    <w:name w:val="Text-Indent"/>
    <w:basedOn w:val="Text"/>
    <w:qFormat/>
    <w:rsid w:val="00F13F95"/>
    <w:pPr>
      <w:ind w:firstLine="199"/>
    </w:pPr>
  </w:style>
  <w:style w:type="character" w:styleId="CommentReference">
    <w:name w:val="annotation reference"/>
    <w:uiPriority w:val="99"/>
    <w:semiHidden/>
    <w:unhideWhenUsed/>
    <w:rsid w:val="00E95449"/>
    <w:rPr>
      <w:sz w:val="16"/>
      <w:szCs w:val="16"/>
    </w:rPr>
  </w:style>
  <w:style w:type="paragraph" w:styleId="CommentText">
    <w:name w:val="annotation text"/>
    <w:basedOn w:val="Normal"/>
    <w:link w:val="CommentTextChar"/>
    <w:uiPriority w:val="99"/>
    <w:unhideWhenUsed/>
    <w:rsid w:val="00E95449"/>
  </w:style>
  <w:style w:type="character" w:customStyle="1" w:styleId="CommentTextChar">
    <w:name w:val="Comment Text Char"/>
    <w:basedOn w:val="DefaultParagraphFont"/>
    <w:link w:val="CommentText"/>
    <w:uiPriority w:val="99"/>
    <w:rsid w:val="00E95449"/>
    <w:rPr>
      <w:lang w:val="en-US" w:eastAsia="en-US"/>
    </w:rPr>
  </w:style>
  <w:style w:type="paragraph" w:styleId="BalloonText">
    <w:name w:val="Balloon Text"/>
    <w:basedOn w:val="Normal"/>
    <w:link w:val="BalloonTextChar"/>
    <w:uiPriority w:val="99"/>
    <w:semiHidden/>
    <w:unhideWhenUsed/>
    <w:rsid w:val="00E95449"/>
    <w:rPr>
      <w:rFonts w:ascii="Tahoma" w:hAnsi="Tahoma" w:cs="Tahoma"/>
      <w:sz w:val="16"/>
      <w:szCs w:val="16"/>
    </w:rPr>
  </w:style>
  <w:style w:type="character" w:customStyle="1" w:styleId="BalloonTextChar">
    <w:name w:val="Balloon Text Char"/>
    <w:basedOn w:val="DefaultParagraphFont"/>
    <w:link w:val="BalloonText"/>
    <w:uiPriority w:val="99"/>
    <w:semiHidden/>
    <w:rsid w:val="00E95449"/>
    <w:rPr>
      <w:rFonts w:ascii="Tahoma" w:hAnsi="Tahoma" w:cs="Tahoma"/>
      <w:sz w:val="16"/>
      <w:szCs w:val="16"/>
      <w:lang w:val="en-US" w:eastAsia="en-US"/>
    </w:rPr>
  </w:style>
  <w:style w:type="paragraph" w:styleId="CommentSubject">
    <w:name w:val="annotation subject"/>
    <w:basedOn w:val="CommentText"/>
    <w:next w:val="CommentText"/>
    <w:link w:val="CommentSubjectChar"/>
    <w:uiPriority w:val="99"/>
    <w:semiHidden/>
    <w:unhideWhenUsed/>
    <w:rsid w:val="00E94109"/>
    <w:rPr>
      <w:b/>
      <w:bCs/>
    </w:rPr>
  </w:style>
  <w:style w:type="character" w:customStyle="1" w:styleId="CommentSubjectChar">
    <w:name w:val="Comment Subject Char"/>
    <w:basedOn w:val="CommentTextChar"/>
    <w:link w:val="CommentSubject"/>
    <w:uiPriority w:val="99"/>
    <w:semiHidden/>
    <w:rsid w:val="00E94109"/>
    <w:rPr>
      <w:b/>
      <w:bCs/>
      <w:lang w:val="en-US" w:eastAsia="en-US"/>
    </w:rPr>
  </w:style>
  <w:style w:type="character" w:customStyle="1" w:styleId="Heading1Char">
    <w:name w:val="Heading 1 Char"/>
    <w:basedOn w:val="DefaultParagraphFont"/>
    <w:link w:val="Heading1"/>
    <w:uiPriority w:val="9"/>
    <w:rsid w:val="00C73D39"/>
    <w:rPr>
      <w:b/>
      <w:sz w:val="28"/>
      <w:szCs w:val="28"/>
      <w:lang w:eastAsia="en-US"/>
    </w:rPr>
  </w:style>
  <w:style w:type="character" w:customStyle="1" w:styleId="Heading2Char">
    <w:name w:val="Heading 2 Char"/>
    <w:basedOn w:val="DefaultParagraphFont"/>
    <w:link w:val="Heading2"/>
    <w:uiPriority w:val="9"/>
    <w:rsid w:val="00AE3A6E"/>
    <w:rPr>
      <w:b/>
      <w:sz w:val="24"/>
      <w:szCs w:val="24"/>
      <w:lang w:val="en-US" w:eastAsia="en-US"/>
    </w:rPr>
  </w:style>
  <w:style w:type="character" w:customStyle="1" w:styleId="Heading3Char">
    <w:name w:val="Heading 3 Char"/>
    <w:basedOn w:val="DefaultParagraphFont"/>
    <w:link w:val="Heading3"/>
    <w:uiPriority w:val="9"/>
    <w:rsid w:val="00AE3A6E"/>
    <w:rPr>
      <w:b/>
      <w:lang w:val="en-US" w:eastAsia="en-US"/>
    </w:rPr>
  </w:style>
  <w:style w:type="paragraph" w:styleId="ListParagraph">
    <w:name w:val="List Paragraph"/>
    <w:basedOn w:val="Normal"/>
    <w:uiPriority w:val="72"/>
    <w:qFormat/>
    <w:rsid w:val="005A6B38"/>
    <w:pPr>
      <w:ind w:left="720"/>
      <w:contextualSpacing/>
    </w:pPr>
  </w:style>
  <w:style w:type="paragraph" w:styleId="Header">
    <w:name w:val="header"/>
    <w:basedOn w:val="Normal"/>
    <w:link w:val="HeaderChar"/>
    <w:uiPriority w:val="99"/>
    <w:semiHidden/>
    <w:unhideWhenUsed/>
    <w:rsid w:val="00AE3EA5"/>
    <w:pPr>
      <w:tabs>
        <w:tab w:val="clear" w:pos="200"/>
        <w:tab w:val="center" w:pos="4513"/>
        <w:tab w:val="right" w:pos="9026"/>
      </w:tabs>
      <w:spacing w:line="240" w:lineRule="auto"/>
    </w:pPr>
  </w:style>
  <w:style w:type="character" w:customStyle="1" w:styleId="HeaderChar">
    <w:name w:val="Header Char"/>
    <w:basedOn w:val="DefaultParagraphFont"/>
    <w:link w:val="Header"/>
    <w:uiPriority w:val="99"/>
    <w:semiHidden/>
    <w:rsid w:val="00AE3EA5"/>
    <w:rPr>
      <w:lang w:val="en-US" w:eastAsia="en-US"/>
    </w:rPr>
  </w:style>
  <w:style w:type="paragraph" w:styleId="Footer">
    <w:name w:val="footer"/>
    <w:basedOn w:val="Normal"/>
    <w:link w:val="FooterChar"/>
    <w:uiPriority w:val="99"/>
    <w:semiHidden/>
    <w:unhideWhenUsed/>
    <w:rsid w:val="00AE3EA5"/>
    <w:pPr>
      <w:tabs>
        <w:tab w:val="clear" w:pos="200"/>
        <w:tab w:val="center" w:pos="4513"/>
        <w:tab w:val="right" w:pos="9026"/>
      </w:tabs>
      <w:spacing w:line="240" w:lineRule="auto"/>
    </w:pPr>
  </w:style>
  <w:style w:type="character" w:customStyle="1" w:styleId="FooterChar">
    <w:name w:val="Footer Char"/>
    <w:basedOn w:val="DefaultParagraphFont"/>
    <w:link w:val="Footer"/>
    <w:uiPriority w:val="99"/>
    <w:semiHidden/>
    <w:rsid w:val="00AE3EA5"/>
    <w:rPr>
      <w:lang w:val="en-US" w:eastAsia="en-US"/>
    </w:rPr>
  </w:style>
  <w:style w:type="paragraph" w:styleId="Caption">
    <w:name w:val="caption"/>
    <w:basedOn w:val="Normal"/>
    <w:next w:val="Normal"/>
    <w:uiPriority w:val="35"/>
    <w:unhideWhenUsed/>
    <w:qFormat/>
    <w:rsid w:val="00430277"/>
    <w:pPr>
      <w:spacing w:after="200" w:line="240" w:lineRule="auto"/>
    </w:pPr>
    <w:rPr>
      <w:i/>
      <w:iCs/>
      <w:color w:val="1F497D" w:themeColor="text2"/>
      <w:sz w:val="18"/>
      <w:szCs w:val="18"/>
    </w:rPr>
  </w:style>
  <w:style w:type="character" w:styleId="Hyperlink">
    <w:name w:val="Hyperlink"/>
    <w:basedOn w:val="DefaultParagraphFont"/>
    <w:uiPriority w:val="99"/>
    <w:unhideWhenUsed/>
    <w:rsid w:val="006579B6"/>
    <w:rPr>
      <w:color w:val="0000FF" w:themeColor="hyperlink"/>
      <w:u w:val="single"/>
    </w:rPr>
  </w:style>
  <w:style w:type="character" w:styleId="UnresolvedMention">
    <w:name w:val="Unresolved Mention"/>
    <w:basedOn w:val="DefaultParagraphFont"/>
    <w:uiPriority w:val="99"/>
    <w:semiHidden/>
    <w:unhideWhenUsed/>
    <w:rsid w:val="00746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2211365">
      <w:bodyDiv w:val="1"/>
      <w:marLeft w:val="0"/>
      <w:marRight w:val="0"/>
      <w:marTop w:val="0"/>
      <w:marBottom w:val="0"/>
      <w:divBdr>
        <w:top w:val="none" w:sz="0" w:space="0" w:color="auto"/>
        <w:left w:val="none" w:sz="0" w:space="0" w:color="auto"/>
        <w:bottom w:val="none" w:sz="0" w:space="0" w:color="auto"/>
        <w:right w:val="none" w:sz="0" w:space="0" w:color="auto"/>
      </w:divBdr>
      <w:divsChild>
        <w:div w:id="75852845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ambridge.gov.uk/media/6647/council-structure-chart-2018-10-10.pdf" TargetMode="External"/><Relationship Id="rId18" Type="http://schemas.openxmlformats.org/officeDocument/2006/relationships/hyperlink" Target="http://www.cambridgeshire.gov.uk/residents/travel-roads-and-parking/transport-plans-and-policies/cambridge-city-and-south-cambs-transport-strategy/" TargetMode="External"/><Relationship Id="rId3" Type="http://schemas.openxmlformats.org/officeDocument/2006/relationships/styles" Target="styles.xml"/><Relationship Id="rId21" Type="http://schemas.openxmlformats.org/officeDocument/2006/relationships/hyperlink" Target="http://www.greatercambridge.org.uk/transport/" TargetMode="External"/><Relationship Id="rId7" Type="http://schemas.openxmlformats.org/officeDocument/2006/relationships/endnotes" Target="endnotes.xml"/><Relationship Id="rId12" Type="http://schemas.openxmlformats.org/officeDocument/2006/relationships/hyperlink" Target="http://www.cambridge.gov.uk/urban-growth" TargetMode="External"/><Relationship Id="rId17" Type="http://schemas.openxmlformats.org/officeDocument/2006/relationships/hyperlink" Target="http://www.cambridge.gov.uk/why-cambridge-is-growing" TargetMode="External"/><Relationship Id="rId2" Type="http://schemas.openxmlformats.org/officeDocument/2006/relationships/numbering" Target="numbering.xml"/><Relationship Id="rId16" Type="http://schemas.openxmlformats.org/officeDocument/2006/relationships/hyperlink" Target="http://www.cambridge.gov.uk/urban-growth" TargetMode="External"/><Relationship Id="rId20" Type="http://schemas.openxmlformats.org/officeDocument/2006/relationships/hyperlink" Target="http://www.connectingcambridgeshire.co.uk/abou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ambridge.gov.uk/media/3451/air-quality-action-plan-2018.pdf" TargetMode="External"/><Relationship Id="rId5" Type="http://schemas.openxmlformats.org/officeDocument/2006/relationships/webSettings" Target="webSettings.xml"/><Relationship Id="rId15" Type="http://schemas.openxmlformats.org/officeDocument/2006/relationships/hyperlink" Target="http://www.cambridge.gov.uk/improving-air-quality" TargetMode="External"/><Relationship Id="rId23" Type="http://schemas.openxmlformats.org/officeDocument/2006/relationships/theme" Target="theme/theme1.xml"/><Relationship Id="rId10" Type="http://schemas.openxmlformats.org/officeDocument/2006/relationships/hyperlink" Target="https://researchbriefings.parliament.uk/ResearchBriefing/Summary/CBP-7545" TargetMode="External"/><Relationship Id="rId19" Type="http://schemas.openxmlformats.org/officeDocument/2006/relationships/hyperlink" Target="http://cambridgeshirepeterborough-ca.gov.uk/news/taskforce-announced-as-part-of-combined-authority-strategic-bus-review/"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cambridge.gov.uk/air-pollution-levels-and-monitoring-the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hyde\AppData\Local\Temp\Temp1_AuthorKit16-3.zip\AuthorKit16\Word\aaai1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F510A2-8ABC-40A8-A99C-9A69D6722F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aaai16</Template>
  <TotalTime>63</TotalTime>
  <Pages>7</Pages>
  <Words>4981</Words>
  <Characters>43327</Characters>
  <Application>Microsoft Office Word</Application>
  <DocSecurity>0</DocSecurity>
  <Lines>361</Lines>
  <Paragraphs>96</Paragraphs>
  <ScaleCrop>false</ScaleCrop>
  <HeadingPairs>
    <vt:vector size="2" baseType="variant">
      <vt:variant>
        <vt:lpstr>Title</vt:lpstr>
      </vt:variant>
      <vt:variant>
        <vt:i4>1</vt:i4>
      </vt:variant>
    </vt:vector>
  </HeadingPairs>
  <TitlesOfParts>
    <vt:vector size="1" baseType="lpstr">
      <vt:lpstr>AAAI Proceedings Template</vt:lpstr>
    </vt:vector>
  </TitlesOfParts>
  <Company>The Live Oak Press</Company>
  <LinksUpToDate>false</LinksUpToDate>
  <CharactersWithSpaces>48212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AAAI Proceedings Template</dc:title>
  <dc:subject>Conference Template</dc:subject>
  <dc:creator>Andrew Hyde</dc:creator>
  <cp:lastModifiedBy>Timea Nochta</cp:lastModifiedBy>
  <cp:revision>95</cp:revision>
  <cp:lastPrinted>2016-06-17T00:05:00Z</cp:lastPrinted>
  <dcterms:created xsi:type="dcterms:W3CDTF">2019-05-13T20:28:00Z</dcterms:created>
  <dcterms:modified xsi:type="dcterms:W3CDTF">2019-05-13T21:31:00Z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Citation Style_1">
    <vt:lpwstr>http://www.zotero.org/styles/apa</vt:lpwstr>
  </property>
  <property fmtid="{D5CDD505-2E9C-101B-9397-08002B2CF9AE}" pid="23" name="Mendeley Document_1">
    <vt:lpwstr>True</vt:lpwstr>
  </property>
  <property fmtid="{D5CDD505-2E9C-101B-9397-08002B2CF9AE}" pid="24" name="Mendeley Unique User Id_1">
    <vt:lpwstr>363b6031-d92f-329d-aeac-c6864c7bac98</vt:lpwstr>
  </property>
</Properties>
</file>