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836" w:rsidRPr="00093836" w:rsidRDefault="00093836" w:rsidP="00093836">
      <w:pPr>
        <w:pStyle w:val="1"/>
      </w:pPr>
      <w:r w:rsidRPr="00093836">
        <w:t>Fabrication and Application of Photocrosslinked, Nanometer-Scale, Physically Adsorbed Films for Tissue Culture Regeneration</w:t>
      </w:r>
    </w:p>
    <w:p w:rsidR="00093836" w:rsidRPr="0098634B" w:rsidRDefault="00093836" w:rsidP="00093836">
      <w:pPr>
        <w:rPr>
          <w:lang w:val="en-US"/>
        </w:rPr>
      </w:pPr>
      <w:r w:rsidRPr="00093836">
        <w:t>Healy D, Nash ME, Gorelov A, Thompson K, Dockery P4, Beloshapkin S, Rochev Y.</w:t>
      </w:r>
      <w:r w:rsidRPr="00093836">
        <w:br/>
      </w:r>
      <w:r w:rsidRPr="00093836">
        <w:br/>
        <w:t>Abstract</w:t>
      </w:r>
      <w:r w:rsidRPr="00093836">
        <w:br/>
        <w:t>This study describes the development and cell culture application of nanometer thick photocrosslinkable thermoresponsive polymer films prepared by physical adsorption. Two thermoresponsive polymers, poly(N-isopropylacrylamide (NIPAm)-co-acrylamidebenzophenone (AcBzPh)) and poly(NIPAm-co-AcBzPh-co-N-tertbutylacrylamide) are investigated. Films are prepared both above and below the polymers' lower critical solution temperatures (LCSTs) and cross-linked, to determine the effect, adsorption preparation temperature has on the resultant film. The films prepared at temperatures below the LCST are s</w:t>
      </w:r>
      <w:bookmarkStart w:id="0" w:name="_GoBack"/>
      <w:bookmarkEnd w:id="0"/>
      <w:r w:rsidRPr="00093836">
        <w:t>moother, thinner, and more hydrophilic than those prepared above. Human pulmonary microvascular endothelial cell (HPMEC) adhesion and proliferation are superior on the films produced below the polymers LCST compared to those produced above. Cells sheets are detached by simply lowering the ambient temperature to below the LCST. Transmission electron, scanning electron, and light microscopies indicate that the detached HPMEC sheets maintain their integrity.</w:t>
      </w:r>
      <w:r w:rsidRPr="00093836">
        <w:br/>
      </w:r>
      <w:r w:rsidRPr="00093836">
        <w:br/>
        <w:t>KEYWORDS:</w:t>
      </w:r>
      <w:r w:rsidRPr="00093836">
        <w:br/>
        <w:t>adsorption; cross-linking; pNIPAm; thermoresponsive polymer; tissue engineering</w:t>
      </w:r>
      <w:r w:rsidRPr="00093836">
        <w:br/>
      </w:r>
      <w:r w:rsidRPr="00093836">
        <w:br/>
        <w:t>PMID: 27584800 DOI: 10.1002/mabi.201600175</w:t>
      </w:r>
      <w:r w:rsidRPr="00526C3A">
        <w:rPr>
          <w:rFonts w:ascii="Arial" w:hAnsi="Arial" w:cs="Arial"/>
          <w:color w:val="555555"/>
          <w:sz w:val="27"/>
          <w:szCs w:val="27"/>
          <w:lang w:val="en-US"/>
        </w:rPr>
        <w:br/>
      </w:r>
      <w:r w:rsidRPr="00526C3A">
        <w:rPr>
          <w:rFonts w:ascii="Arial" w:hAnsi="Arial" w:cs="Arial"/>
          <w:color w:val="555555"/>
          <w:sz w:val="27"/>
          <w:szCs w:val="27"/>
          <w:lang w:val="en-US"/>
        </w:rPr>
        <w:br/>
      </w:r>
      <w:hyperlink r:id="rId6" w:anchor="134703" w:history="1">
        <w:r w:rsidRPr="00526C3A">
          <w:rPr>
            <w:rStyle w:val="a3"/>
            <w:rFonts w:ascii="Arial" w:hAnsi="Arial" w:cs="Arial"/>
            <w:color w:val="16A085"/>
            <w:sz w:val="27"/>
            <w:szCs w:val="27"/>
            <w:shd w:val="clear" w:color="auto" w:fill="F2F2F2"/>
            <w:lang w:val="en-US"/>
          </w:rPr>
          <w:t>https://www.sechenov.ru/science_and_innovation/repo/?PAGEN_1=23#134703</w:t>
        </w:r>
      </w:hyperlink>
    </w:p>
    <w:p w:rsidR="00093836" w:rsidRPr="0098634B" w:rsidRDefault="00093836" w:rsidP="00093836">
      <w:pPr>
        <w:rPr>
          <w:lang w:val="en-US"/>
        </w:rPr>
      </w:pPr>
    </w:p>
    <w:p w:rsidR="00CA4CA6" w:rsidRPr="00093836" w:rsidRDefault="00093836" w:rsidP="00093836">
      <w:pPr>
        <w:rPr>
          <w:lang w:val="en-US"/>
        </w:rPr>
      </w:pPr>
    </w:p>
    <w:sectPr w:rsidR="00CA4CA6" w:rsidRPr="000938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B4F97"/>
    <w:multiLevelType w:val="multilevel"/>
    <w:tmpl w:val="4EFA1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AE0387A"/>
    <w:multiLevelType w:val="multilevel"/>
    <w:tmpl w:val="BF387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4BC5563"/>
    <w:multiLevelType w:val="multilevel"/>
    <w:tmpl w:val="DDB4F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C68"/>
    <w:rsid w:val="000102B4"/>
    <w:rsid w:val="00063D64"/>
    <w:rsid w:val="000657F1"/>
    <w:rsid w:val="000673EA"/>
    <w:rsid w:val="00071140"/>
    <w:rsid w:val="00090ECE"/>
    <w:rsid w:val="00093836"/>
    <w:rsid w:val="000A2C68"/>
    <w:rsid w:val="000B57C1"/>
    <w:rsid w:val="000D6EFA"/>
    <w:rsid w:val="0010050A"/>
    <w:rsid w:val="00121C12"/>
    <w:rsid w:val="00174F09"/>
    <w:rsid w:val="001772FC"/>
    <w:rsid w:val="001B09F9"/>
    <w:rsid w:val="001E566C"/>
    <w:rsid w:val="00223510"/>
    <w:rsid w:val="002442E2"/>
    <w:rsid w:val="00290A68"/>
    <w:rsid w:val="00305726"/>
    <w:rsid w:val="00327530"/>
    <w:rsid w:val="00346B9F"/>
    <w:rsid w:val="0039271E"/>
    <w:rsid w:val="0041239D"/>
    <w:rsid w:val="00442C11"/>
    <w:rsid w:val="00482A79"/>
    <w:rsid w:val="0049539E"/>
    <w:rsid w:val="004B7FEF"/>
    <w:rsid w:val="004C0371"/>
    <w:rsid w:val="0050484D"/>
    <w:rsid w:val="00550D2E"/>
    <w:rsid w:val="005A0050"/>
    <w:rsid w:val="005A7217"/>
    <w:rsid w:val="005D5605"/>
    <w:rsid w:val="00620449"/>
    <w:rsid w:val="00622D78"/>
    <w:rsid w:val="00641E58"/>
    <w:rsid w:val="00651DF7"/>
    <w:rsid w:val="00682045"/>
    <w:rsid w:val="00696957"/>
    <w:rsid w:val="006B4644"/>
    <w:rsid w:val="006B680E"/>
    <w:rsid w:val="006E4DB6"/>
    <w:rsid w:val="007032C0"/>
    <w:rsid w:val="00722AA8"/>
    <w:rsid w:val="007350CB"/>
    <w:rsid w:val="007620DE"/>
    <w:rsid w:val="00763C77"/>
    <w:rsid w:val="007F123D"/>
    <w:rsid w:val="0081659D"/>
    <w:rsid w:val="00854541"/>
    <w:rsid w:val="00884866"/>
    <w:rsid w:val="008B5DC9"/>
    <w:rsid w:val="00912EE8"/>
    <w:rsid w:val="009937A5"/>
    <w:rsid w:val="009C30B6"/>
    <w:rsid w:val="009F5368"/>
    <w:rsid w:val="00AA47A7"/>
    <w:rsid w:val="00AE7D70"/>
    <w:rsid w:val="00B47176"/>
    <w:rsid w:val="00BB73DA"/>
    <w:rsid w:val="00BD0C9F"/>
    <w:rsid w:val="00C26054"/>
    <w:rsid w:val="00C317D5"/>
    <w:rsid w:val="00C719A2"/>
    <w:rsid w:val="00C9247B"/>
    <w:rsid w:val="00CE28D7"/>
    <w:rsid w:val="00CE644B"/>
    <w:rsid w:val="00CF5EF5"/>
    <w:rsid w:val="00D03F95"/>
    <w:rsid w:val="00D13BD7"/>
    <w:rsid w:val="00D44190"/>
    <w:rsid w:val="00D77651"/>
    <w:rsid w:val="00E33B89"/>
    <w:rsid w:val="00E40E11"/>
    <w:rsid w:val="00E83DC1"/>
    <w:rsid w:val="00EE0B36"/>
    <w:rsid w:val="00EE0C20"/>
    <w:rsid w:val="00EE4083"/>
    <w:rsid w:val="00F4751B"/>
    <w:rsid w:val="00F55812"/>
    <w:rsid w:val="00F83355"/>
    <w:rsid w:val="00FB0CAB"/>
    <w:rsid w:val="00FE2348"/>
    <w:rsid w:val="00FE66AF"/>
    <w:rsid w:val="00FF3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836"/>
  </w:style>
  <w:style w:type="paragraph" w:styleId="1">
    <w:name w:val="heading 1"/>
    <w:basedOn w:val="a"/>
    <w:link w:val="10"/>
    <w:uiPriority w:val="9"/>
    <w:qFormat/>
    <w:rsid w:val="000A2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A72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C68"/>
    <w:rPr>
      <w:rFonts w:ascii="Times New Roman" w:eastAsia="Times New Roman" w:hAnsi="Times New Roman" w:cs="Times New Roman"/>
      <w:b/>
      <w:bCs/>
      <w:kern w:val="36"/>
      <w:sz w:val="48"/>
      <w:szCs w:val="48"/>
      <w:lang w:eastAsia="ru-RU"/>
    </w:rPr>
  </w:style>
  <w:style w:type="character" w:customStyle="1" w:styleId="posted-on">
    <w:name w:val="posted-on"/>
    <w:basedOn w:val="a0"/>
    <w:rsid w:val="000A2C68"/>
  </w:style>
  <w:style w:type="character" w:styleId="a3">
    <w:name w:val="Hyperlink"/>
    <w:basedOn w:val="a0"/>
    <w:uiPriority w:val="99"/>
    <w:unhideWhenUsed/>
    <w:rsid w:val="000A2C68"/>
    <w:rPr>
      <w:color w:val="0000FF"/>
      <w:u w:val="single"/>
    </w:rPr>
  </w:style>
  <w:style w:type="character" w:styleId="a4">
    <w:name w:val="Strong"/>
    <w:basedOn w:val="a0"/>
    <w:uiPriority w:val="22"/>
    <w:qFormat/>
    <w:rsid w:val="000A2C68"/>
    <w:rPr>
      <w:b/>
      <w:bCs/>
    </w:rPr>
  </w:style>
  <w:style w:type="character" w:customStyle="1" w:styleId="meta-cate">
    <w:name w:val="meta-cate"/>
    <w:basedOn w:val="a0"/>
    <w:rsid w:val="000A2C68"/>
  </w:style>
  <w:style w:type="character" w:customStyle="1" w:styleId="30">
    <w:name w:val="Заголовок 3 Знак"/>
    <w:basedOn w:val="a0"/>
    <w:link w:val="3"/>
    <w:uiPriority w:val="9"/>
    <w:semiHidden/>
    <w:rsid w:val="005A7217"/>
    <w:rPr>
      <w:rFonts w:asciiTheme="majorHAnsi" w:eastAsiaTheme="majorEastAsia" w:hAnsiTheme="majorHAnsi" w:cstheme="majorBidi"/>
      <w:b/>
      <w:bCs/>
      <w:color w:val="4F81BD" w:themeColor="accent1"/>
    </w:rPr>
  </w:style>
  <w:style w:type="paragraph" w:styleId="a5">
    <w:name w:val="Normal (Web)"/>
    <w:basedOn w:val="a"/>
    <w:uiPriority w:val="99"/>
    <w:unhideWhenUsed/>
    <w:rsid w:val="005A72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327530"/>
    <w:rPr>
      <w:i/>
      <w:iCs/>
    </w:rPr>
  </w:style>
  <w:style w:type="character" w:customStyle="1" w:styleId="sep">
    <w:name w:val="sep"/>
    <w:basedOn w:val="a0"/>
    <w:rsid w:val="007F12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836"/>
  </w:style>
  <w:style w:type="paragraph" w:styleId="1">
    <w:name w:val="heading 1"/>
    <w:basedOn w:val="a"/>
    <w:link w:val="10"/>
    <w:uiPriority w:val="9"/>
    <w:qFormat/>
    <w:rsid w:val="000A2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A72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C68"/>
    <w:rPr>
      <w:rFonts w:ascii="Times New Roman" w:eastAsia="Times New Roman" w:hAnsi="Times New Roman" w:cs="Times New Roman"/>
      <w:b/>
      <w:bCs/>
      <w:kern w:val="36"/>
      <w:sz w:val="48"/>
      <w:szCs w:val="48"/>
      <w:lang w:eastAsia="ru-RU"/>
    </w:rPr>
  </w:style>
  <w:style w:type="character" w:customStyle="1" w:styleId="posted-on">
    <w:name w:val="posted-on"/>
    <w:basedOn w:val="a0"/>
    <w:rsid w:val="000A2C68"/>
  </w:style>
  <w:style w:type="character" w:styleId="a3">
    <w:name w:val="Hyperlink"/>
    <w:basedOn w:val="a0"/>
    <w:uiPriority w:val="99"/>
    <w:unhideWhenUsed/>
    <w:rsid w:val="000A2C68"/>
    <w:rPr>
      <w:color w:val="0000FF"/>
      <w:u w:val="single"/>
    </w:rPr>
  </w:style>
  <w:style w:type="character" w:styleId="a4">
    <w:name w:val="Strong"/>
    <w:basedOn w:val="a0"/>
    <w:uiPriority w:val="22"/>
    <w:qFormat/>
    <w:rsid w:val="000A2C68"/>
    <w:rPr>
      <w:b/>
      <w:bCs/>
    </w:rPr>
  </w:style>
  <w:style w:type="character" w:customStyle="1" w:styleId="meta-cate">
    <w:name w:val="meta-cate"/>
    <w:basedOn w:val="a0"/>
    <w:rsid w:val="000A2C68"/>
  </w:style>
  <w:style w:type="character" w:customStyle="1" w:styleId="30">
    <w:name w:val="Заголовок 3 Знак"/>
    <w:basedOn w:val="a0"/>
    <w:link w:val="3"/>
    <w:uiPriority w:val="9"/>
    <w:semiHidden/>
    <w:rsid w:val="005A7217"/>
    <w:rPr>
      <w:rFonts w:asciiTheme="majorHAnsi" w:eastAsiaTheme="majorEastAsia" w:hAnsiTheme="majorHAnsi" w:cstheme="majorBidi"/>
      <w:b/>
      <w:bCs/>
      <w:color w:val="4F81BD" w:themeColor="accent1"/>
    </w:rPr>
  </w:style>
  <w:style w:type="paragraph" w:styleId="a5">
    <w:name w:val="Normal (Web)"/>
    <w:basedOn w:val="a"/>
    <w:uiPriority w:val="99"/>
    <w:unhideWhenUsed/>
    <w:rsid w:val="005A72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327530"/>
    <w:rPr>
      <w:i/>
      <w:iCs/>
    </w:rPr>
  </w:style>
  <w:style w:type="character" w:customStyle="1" w:styleId="sep">
    <w:name w:val="sep"/>
    <w:basedOn w:val="a0"/>
    <w:rsid w:val="007F1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chenov.ru/science_and_innovation/repo/?PAGEN_1=2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1337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Головлева Анна</dc:creator>
  <cp:lastModifiedBy>Головлева Анна</cp:lastModifiedBy>
  <cp:revision>2</cp:revision>
  <dcterms:created xsi:type="dcterms:W3CDTF">2018-12-06T12:16:00Z</dcterms:created>
  <dcterms:modified xsi:type="dcterms:W3CDTF">2018-12-06T12:16:00Z</dcterms:modified>
</cp:coreProperties>
</file>