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3700" w:type="pct"/>
        <w:jc w:val="center"/>
        <w:tblCellSpacing w:w="0" w:type="dxa"/>
        <w:tblCellMar>
          <w:left w:w="0" w:type="dxa"/>
          <w:right w:w="0" w:type="dxa"/>
        </w:tblCellMar>
        <w:tblLook w:val="04A0" w:firstRow="1" w:lastRow="0" w:firstColumn="1" w:lastColumn="0" w:noHBand="0" w:noVBand="1"/>
      </w:tblPr>
      <w:tblGrid>
        <w:gridCol w:w="1116"/>
        <w:gridCol w:w="5177"/>
      </w:tblGrid>
      <w:tr w:rsidR="00A83705" w:rsidRPr="00A83705" w:rsidTr="00A83705">
        <w:trPr>
          <w:trHeight w:val="1020"/>
          <w:tblCellSpacing w:w="0" w:type="dxa"/>
          <w:jc w:val="center"/>
        </w:trPr>
        <w:tc>
          <w:tcPr>
            <w:tcW w:w="700" w:type="pct"/>
            <w:vAlign w:val="center"/>
            <w:hideMark/>
          </w:tcPr>
          <w:p w:rsidR="00A83705" w:rsidRPr="00A83705" w:rsidRDefault="00A83705" w:rsidP="00A83705">
            <w:pPr>
              <w:spacing w:before="100" w:beforeAutospacing="1" w:after="100" w:afterAutospacing="1" w:line="240" w:lineRule="auto"/>
              <w:jc w:val="center"/>
              <w:rPr>
                <w:rFonts w:ascii="Times New Roman" w:eastAsia="Times New Roman" w:hAnsi="Times New Roman" w:cs="Times New Roman"/>
                <w:sz w:val="24"/>
                <w:szCs w:val="24"/>
              </w:rPr>
            </w:pPr>
            <w:r>
              <w:rPr>
                <w:rFonts w:ascii="Times New Roman" w:eastAsia="Times New Roman" w:hAnsi="Times New Roman" w:cs="Times New Roman"/>
                <w:noProof/>
                <w:sz w:val="24"/>
                <w:szCs w:val="24"/>
              </w:rPr>
              <mc:AlternateContent>
                <mc:Choice Requires="wps">
                  <w:drawing>
                    <wp:inline distT="0" distB="0" distL="0" distR="0">
                      <wp:extent cx="708660" cy="784860"/>
                      <wp:effectExtent l="0" t="0" r="0" b="0"/>
                      <wp:docPr id="1" name="Retângulo 1" descr="Brastra.gif (4376 bytes)"/>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708660" cy="7848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Retângulo 1" o:spid="_x0000_s1026" alt="Descrição: Brastra.gif (4376 bytes)" style="width:55.8pt;height:61.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" filled="f" stroked="f">
                      <o:lock v:ext="edit" aspectratio="t"/>
                      <w10:anchorlock/>
                    </v:rect>
                  </w:pict>
                </mc:Fallback>
              </mc:AlternateContent>
            </w:r>
          </w:p>
        </w:tc>
        <w:tc>
          <w:tcPr>
            <w:tcW w:w="4300" w:type="pct"/>
            <w:vAlign w:val="center"/>
            <w:hideMark/>
          </w:tcPr>
          <w:p w:rsidR="00A83705" w:rsidRPr="00A83705" w:rsidRDefault="00A83705" w:rsidP="00A83705">
            <w:pPr>
              <w:spacing w:before="100" w:beforeAutospacing="1" w:after="100" w:afterAutospacing="1" w:line="240" w:lineRule="auto"/>
              <w:jc w:val="center"/>
              <w:rPr>
                <w:rFonts w:ascii="Times New Roman" w:eastAsia="Times New Roman" w:hAnsi="Times New Roman" w:cs="Times New Roman"/>
                <w:sz w:val="24"/>
                <w:szCs w:val="24"/>
              </w:rPr>
            </w:pPr>
            <w:r w:rsidRPr="00A83705">
              <w:rPr>
                <w:rFonts w:ascii="Arial" w:eastAsia="Times New Roman" w:hAnsi="Arial" w:cs="Arial"/>
                <w:b/>
                <w:bCs/>
                <w:color w:val="808000"/>
                <w:sz w:val="36"/>
                <w:szCs w:val="36"/>
              </w:rPr>
              <w:t>Presidência da República</w:t>
            </w:r>
            <w:r w:rsidRPr="00A83705">
              <w:rPr>
                <w:rFonts w:ascii="Arial" w:eastAsia="Times New Roman" w:hAnsi="Arial" w:cs="Arial"/>
                <w:b/>
                <w:bCs/>
                <w:color w:val="808000"/>
                <w:sz w:val="24"/>
                <w:szCs w:val="24"/>
              </w:rPr>
              <w:br/>
            </w:r>
            <w:r w:rsidRPr="00A83705">
              <w:rPr>
                <w:rFonts w:ascii="Arial" w:eastAsia="Times New Roman" w:hAnsi="Arial" w:cs="Arial"/>
                <w:b/>
                <w:bCs/>
                <w:color w:val="808000"/>
                <w:sz w:val="27"/>
                <w:szCs w:val="27"/>
              </w:rPr>
              <w:t>Casa Civil</w:t>
            </w:r>
            <w:r w:rsidRPr="00A83705">
              <w:rPr>
                <w:rFonts w:ascii="Arial" w:eastAsia="Times New Roman" w:hAnsi="Arial" w:cs="Arial"/>
                <w:b/>
                <w:bCs/>
                <w:color w:val="808000"/>
                <w:sz w:val="27"/>
                <w:szCs w:val="27"/>
              </w:rPr>
              <w:br/>
            </w:r>
            <w:r w:rsidRPr="00A83705">
              <w:rPr>
                <w:rFonts w:ascii="Arial" w:eastAsia="Times New Roman" w:hAnsi="Arial" w:cs="Arial"/>
                <w:b/>
                <w:bCs/>
                <w:color w:val="808000"/>
                <w:sz w:val="24"/>
                <w:szCs w:val="24"/>
              </w:rPr>
              <w:t>Subchefia para Assuntos Jurídicos</w:t>
            </w:r>
          </w:p>
        </w:tc>
      </w:tr>
    </w:tbl>
    <w:p w:rsidR="00A83705" w:rsidRPr="00A83705" w:rsidRDefault="00A83705" w:rsidP="00A83705">
      <w:pPr>
        <w:spacing w:before="100" w:beforeAutospacing="1" w:after="100" w:afterAutospacing="1" w:line="240" w:lineRule="auto"/>
        <w:jc w:val="center"/>
        <w:rPr>
          <w:rFonts w:ascii="Times New Roman" w:eastAsia="Times New Roman" w:hAnsi="Times New Roman" w:cs="Times New Roman"/>
          <w:color w:val="000000"/>
          <w:sz w:val="27"/>
          <w:szCs w:val="27"/>
        </w:rPr>
      </w:pPr>
      <w:hyperlink r:id="rId5" w:history="1">
        <w:r w:rsidRPr="00A83705">
          <w:rPr>
            <w:rFonts w:ascii="Arial" w:eastAsia="Times New Roman" w:hAnsi="Arial" w:cs="Arial"/>
            <w:b/>
            <w:bCs/>
            <w:color w:val="000080"/>
            <w:sz w:val="24"/>
            <w:szCs w:val="24"/>
            <w:u w:val="single"/>
          </w:rPr>
          <w:t xml:space="preserve">LEI Nº 9.250, DE 26 DE DEZEMBRO DE </w:t>
        </w:r>
        <w:proofErr w:type="gramStart"/>
        <w:r w:rsidRPr="00A83705">
          <w:rPr>
            <w:rFonts w:ascii="Arial" w:eastAsia="Times New Roman" w:hAnsi="Arial" w:cs="Arial"/>
            <w:b/>
            <w:bCs/>
            <w:color w:val="000080"/>
            <w:sz w:val="24"/>
            <w:szCs w:val="24"/>
            <w:u w:val="single"/>
          </w:rPr>
          <w:t>1995.</w:t>
        </w:r>
        <w:proofErr w:type="gramEnd"/>
      </w:hyperlink>
    </w:p>
    <w:tbl>
      <w:tblPr>
        <w:tblW w:w="5000" w:type="pct"/>
        <w:tblCellSpacing w:w="0" w:type="dxa"/>
        <w:tblCellMar>
          <w:left w:w="0" w:type="dxa"/>
          <w:right w:w="0" w:type="dxa"/>
        </w:tblCellMar>
        <w:tblLook w:val="04A0" w:firstRow="1" w:lastRow="0" w:firstColumn="1" w:lastColumn="0" w:noHBand="0" w:noVBand="1"/>
      </w:tblPr>
      <w:tblGrid>
        <w:gridCol w:w="4422"/>
        <w:gridCol w:w="4082"/>
      </w:tblGrid>
      <w:tr w:rsidR="00A83705" w:rsidRPr="00A83705" w:rsidTr="00A83705">
        <w:trPr>
          <w:tblCellSpacing w:w="0" w:type="dxa"/>
        </w:trPr>
        <w:tc>
          <w:tcPr>
            <w:tcW w:w="2600" w:type="pct"/>
            <w:vAlign w:val="center"/>
            <w:hideMark/>
          </w:tcPr>
          <w:p w:rsidR="00A83705" w:rsidRPr="00A83705" w:rsidRDefault="00A83705" w:rsidP="00A83705">
            <w:pPr>
              <w:spacing w:after="0" w:line="240" w:lineRule="auto"/>
              <w:rPr>
                <w:rFonts w:ascii="Times New Roman" w:eastAsia="Times New Roman" w:hAnsi="Times New Roman" w:cs="Times New Roman"/>
                <w:sz w:val="24"/>
                <w:szCs w:val="24"/>
              </w:rPr>
            </w:pPr>
            <w:hyperlink r:id="rId6" w:history="1">
              <w:r w:rsidRPr="00A83705">
                <w:rPr>
                  <w:rFonts w:ascii="Arial" w:eastAsia="Times New Roman" w:hAnsi="Arial" w:cs="Arial"/>
                  <w:color w:val="0000FF"/>
                  <w:sz w:val="20"/>
                  <w:szCs w:val="20"/>
                  <w:u w:val="single"/>
                </w:rPr>
                <w:t>Mensagem de veto</w:t>
              </w:r>
            </w:hyperlink>
            <w:r w:rsidRPr="00A83705">
              <w:rPr>
                <w:rFonts w:ascii="Times New Roman" w:eastAsia="Times New Roman" w:hAnsi="Times New Roman" w:cs="Times New Roman"/>
                <w:sz w:val="24"/>
                <w:szCs w:val="24"/>
              </w:rPr>
              <w:br/>
            </w:r>
            <w:hyperlink r:id="rId7" w:history="1">
              <w:r w:rsidRPr="00A83705">
                <w:rPr>
                  <w:rFonts w:ascii="Arial" w:eastAsia="Times New Roman" w:hAnsi="Arial" w:cs="Arial"/>
                  <w:color w:val="0000FF"/>
                  <w:sz w:val="20"/>
                  <w:szCs w:val="20"/>
                  <w:u w:val="single"/>
                </w:rPr>
                <w:t>Texto compilado</w:t>
              </w:r>
            </w:hyperlink>
          </w:p>
        </w:tc>
        <w:tc>
          <w:tcPr>
            <w:tcW w:w="2400" w:type="pct"/>
            <w:vAlign w:val="center"/>
            <w:hideMark/>
          </w:tcPr>
          <w:p w:rsidR="00A83705" w:rsidRPr="00A83705" w:rsidRDefault="00A83705" w:rsidP="00A83705">
            <w:pPr>
              <w:spacing w:before="100" w:beforeAutospacing="1" w:after="100" w:afterAutospacing="1" w:line="240" w:lineRule="auto"/>
              <w:jc w:val="both"/>
              <w:rPr>
                <w:rFonts w:ascii="Times New Roman" w:eastAsia="Times New Roman" w:hAnsi="Times New Roman" w:cs="Times New Roman"/>
                <w:sz w:val="24"/>
                <w:szCs w:val="24"/>
              </w:rPr>
            </w:pPr>
            <w:r w:rsidRPr="00A83705">
              <w:rPr>
                <w:rFonts w:ascii="Arial" w:eastAsia="Times New Roman" w:hAnsi="Arial" w:cs="Arial"/>
                <w:color w:val="800000"/>
                <w:sz w:val="20"/>
                <w:szCs w:val="20"/>
              </w:rPr>
              <w:t>Altera a legislação do imposto de renda das pessoas físicas e dá outras providências.</w:t>
            </w:r>
          </w:p>
        </w:tc>
      </w:tr>
    </w:tbl>
    <w:p w:rsidR="00A83705" w:rsidRPr="00A83705" w:rsidRDefault="00A83705" w:rsidP="00A83705">
      <w:pPr>
        <w:spacing w:before="100" w:beforeAutospacing="1" w:after="100" w:afterAutospacing="1" w:line="240" w:lineRule="auto"/>
        <w:ind w:firstLine="525"/>
        <w:rPr>
          <w:rFonts w:ascii="Times New Roman" w:eastAsia="Times New Roman" w:hAnsi="Times New Roman" w:cs="Times New Roman"/>
          <w:color w:val="000000"/>
          <w:sz w:val="27"/>
          <w:szCs w:val="27"/>
        </w:rPr>
      </w:pPr>
      <w:proofErr w:type="gramStart"/>
      <w:r w:rsidRPr="00A83705">
        <w:rPr>
          <w:rFonts w:ascii="Arial" w:eastAsia="Times New Roman" w:hAnsi="Arial" w:cs="Arial"/>
          <w:b/>
          <w:bCs/>
          <w:color w:val="000000"/>
          <w:sz w:val="24"/>
          <w:szCs w:val="24"/>
        </w:rPr>
        <w:t>O PRESIDENTE DA REPÚBLICA </w:t>
      </w:r>
      <w:r w:rsidRPr="00A83705">
        <w:rPr>
          <w:rFonts w:ascii="Arial" w:eastAsia="Times New Roman" w:hAnsi="Arial" w:cs="Arial"/>
          <w:color w:val="000000"/>
          <w:sz w:val="24"/>
          <w:szCs w:val="24"/>
        </w:rPr>
        <w:t>Faço</w:t>
      </w:r>
      <w:proofErr w:type="gramEnd"/>
      <w:r w:rsidRPr="00A83705">
        <w:rPr>
          <w:rFonts w:ascii="Arial" w:eastAsia="Times New Roman" w:hAnsi="Arial" w:cs="Arial"/>
          <w:color w:val="000000"/>
          <w:sz w:val="24"/>
          <w:szCs w:val="24"/>
        </w:rPr>
        <w:t xml:space="preserve"> saber que o Congresso Nacional decreta e eu sanciono a seguinte Lei:</w:t>
      </w:r>
    </w:p>
    <w:p w:rsidR="00A83705" w:rsidRPr="00A83705" w:rsidRDefault="00A83705" w:rsidP="00A83705">
      <w:pPr>
        <w:spacing w:before="100" w:beforeAutospacing="1" w:after="100" w:afterAutospacing="1" w:line="240" w:lineRule="auto"/>
        <w:jc w:val="center"/>
        <w:rPr>
          <w:rFonts w:ascii="Times New Roman" w:eastAsia="Times New Roman" w:hAnsi="Times New Roman" w:cs="Times New Roman"/>
          <w:color w:val="000000"/>
          <w:sz w:val="27"/>
          <w:szCs w:val="27"/>
        </w:rPr>
      </w:pPr>
      <w:r w:rsidRPr="00A83705">
        <w:rPr>
          <w:rFonts w:ascii="Arial" w:eastAsia="Times New Roman" w:hAnsi="Arial" w:cs="Arial"/>
          <w:color w:val="000000"/>
          <w:sz w:val="24"/>
          <w:szCs w:val="24"/>
        </w:rPr>
        <w:t>CAPÍTULO I</w:t>
      </w:r>
    </w:p>
    <w:p w:rsidR="00A83705" w:rsidRPr="00A83705" w:rsidRDefault="00A83705" w:rsidP="00A83705">
      <w:pPr>
        <w:spacing w:before="100" w:beforeAutospacing="1" w:after="100" w:afterAutospacing="1" w:line="240" w:lineRule="auto"/>
        <w:jc w:val="center"/>
        <w:rPr>
          <w:rFonts w:ascii="Times New Roman" w:eastAsia="Times New Roman" w:hAnsi="Times New Roman" w:cs="Times New Roman"/>
          <w:color w:val="000000"/>
          <w:sz w:val="27"/>
          <w:szCs w:val="27"/>
        </w:rPr>
      </w:pPr>
      <w:r w:rsidRPr="00A83705">
        <w:rPr>
          <w:rFonts w:ascii="Arial" w:eastAsia="Times New Roman" w:hAnsi="Arial" w:cs="Arial"/>
          <w:color w:val="000000"/>
          <w:sz w:val="24"/>
          <w:szCs w:val="24"/>
        </w:rPr>
        <w:t>DISPOSIÇÕES PRELIMINARES</w:t>
      </w:r>
    </w:p>
    <w:p w:rsidR="00A83705" w:rsidRPr="00A83705" w:rsidRDefault="00A83705" w:rsidP="00A83705">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0" w:name="art1"/>
      <w:bookmarkEnd w:id="0"/>
      <w:r w:rsidRPr="00A83705">
        <w:rPr>
          <w:rFonts w:ascii="Arial" w:eastAsia="Times New Roman" w:hAnsi="Arial" w:cs="Arial"/>
          <w:color w:val="000000"/>
          <w:sz w:val="24"/>
          <w:szCs w:val="24"/>
        </w:rPr>
        <w:t>Art. 1º A partir de 1º de janeiro de 1996 o imposto de renda das pessoas físicas será determinado segundo as normas da legislação vigente, com as alterações desta Lei.</w:t>
      </w:r>
    </w:p>
    <w:p w:rsidR="00A83705" w:rsidRPr="00A83705" w:rsidRDefault="00A83705" w:rsidP="00A83705">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 w:name="art2"/>
      <w:bookmarkEnd w:id="1"/>
      <w:r w:rsidRPr="00A83705">
        <w:rPr>
          <w:rFonts w:ascii="Arial" w:eastAsia="Times New Roman" w:hAnsi="Arial" w:cs="Arial"/>
          <w:color w:val="000000"/>
          <w:sz w:val="24"/>
          <w:szCs w:val="24"/>
        </w:rPr>
        <w:t>Art. 2º Os valores expressos em UFIR na legislação do imposto de renda das pessoas físicas ficam convertidos em Reais, tomando-se por base o valor da UFIR vigente em 1º de janeiro de 1996.</w:t>
      </w:r>
    </w:p>
    <w:p w:rsidR="00A83705" w:rsidRPr="00A83705" w:rsidRDefault="00A83705" w:rsidP="00A83705">
      <w:pPr>
        <w:spacing w:before="100" w:beforeAutospacing="1" w:after="100" w:afterAutospacing="1" w:line="240" w:lineRule="auto"/>
        <w:jc w:val="center"/>
        <w:rPr>
          <w:rFonts w:ascii="Times New Roman" w:eastAsia="Times New Roman" w:hAnsi="Times New Roman" w:cs="Times New Roman"/>
          <w:color w:val="000000"/>
          <w:sz w:val="27"/>
          <w:szCs w:val="27"/>
        </w:rPr>
      </w:pPr>
      <w:r w:rsidRPr="00A83705">
        <w:rPr>
          <w:rFonts w:ascii="Arial" w:eastAsia="Times New Roman" w:hAnsi="Arial" w:cs="Arial"/>
          <w:color w:val="000000"/>
          <w:sz w:val="24"/>
          <w:szCs w:val="24"/>
        </w:rPr>
        <w:t>CAPÍTULO II</w:t>
      </w:r>
    </w:p>
    <w:p w:rsidR="00A83705" w:rsidRPr="00A83705" w:rsidRDefault="00A83705" w:rsidP="00A83705">
      <w:pPr>
        <w:spacing w:before="100" w:beforeAutospacing="1" w:after="100" w:afterAutospacing="1" w:line="240" w:lineRule="auto"/>
        <w:jc w:val="center"/>
        <w:rPr>
          <w:rFonts w:ascii="Times New Roman" w:eastAsia="Times New Roman" w:hAnsi="Times New Roman" w:cs="Times New Roman"/>
          <w:color w:val="000000"/>
          <w:sz w:val="27"/>
          <w:szCs w:val="27"/>
        </w:rPr>
      </w:pPr>
      <w:r w:rsidRPr="00A83705">
        <w:rPr>
          <w:rFonts w:ascii="Arial" w:eastAsia="Times New Roman" w:hAnsi="Arial" w:cs="Arial"/>
          <w:color w:val="000000"/>
          <w:sz w:val="24"/>
          <w:szCs w:val="24"/>
        </w:rPr>
        <w:t>DA INCIDÊNCIA MENSAL DO IMPOSTO</w:t>
      </w:r>
    </w:p>
    <w:p w:rsidR="00A83705" w:rsidRPr="00A83705" w:rsidRDefault="00A83705" w:rsidP="00A83705">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2" w:name="art3"/>
      <w:bookmarkEnd w:id="2"/>
      <w:r w:rsidRPr="00A83705">
        <w:rPr>
          <w:rFonts w:ascii="Arial" w:eastAsia="Times New Roman" w:hAnsi="Arial" w:cs="Arial"/>
          <w:color w:val="000000"/>
          <w:sz w:val="24"/>
          <w:szCs w:val="24"/>
        </w:rPr>
        <w:t> Art. 3º O imposto de renda incidente sobre os rendimentos de que tratam os </w:t>
      </w:r>
      <w:hyperlink r:id="rId8" w:anchor="art7" w:history="1">
        <w:r w:rsidRPr="00A83705">
          <w:rPr>
            <w:rFonts w:ascii="Arial" w:eastAsia="Times New Roman" w:hAnsi="Arial" w:cs="Arial"/>
            <w:color w:val="0000FF"/>
            <w:sz w:val="24"/>
            <w:szCs w:val="24"/>
            <w:u w:val="single"/>
          </w:rPr>
          <w:t>arts. 7°</w:t>
        </w:r>
      </w:hyperlink>
      <w:r w:rsidRPr="00A83705">
        <w:rPr>
          <w:rFonts w:ascii="Arial" w:eastAsia="Times New Roman" w:hAnsi="Arial" w:cs="Arial"/>
          <w:color w:val="000000"/>
          <w:sz w:val="24"/>
          <w:szCs w:val="24"/>
        </w:rPr>
        <w:t>, </w:t>
      </w:r>
      <w:hyperlink r:id="rId9" w:anchor="art8" w:history="1">
        <w:r w:rsidRPr="00A83705">
          <w:rPr>
            <w:rFonts w:ascii="Arial" w:eastAsia="Times New Roman" w:hAnsi="Arial" w:cs="Arial"/>
            <w:color w:val="0000FF"/>
            <w:sz w:val="24"/>
            <w:szCs w:val="24"/>
            <w:u w:val="single"/>
          </w:rPr>
          <w:t>8°</w:t>
        </w:r>
      </w:hyperlink>
      <w:r w:rsidRPr="00A83705">
        <w:rPr>
          <w:rFonts w:ascii="Arial" w:eastAsia="Times New Roman" w:hAnsi="Arial" w:cs="Arial"/>
          <w:color w:val="000000"/>
          <w:sz w:val="24"/>
          <w:szCs w:val="24"/>
        </w:rPr>
        <w:t> e </w:t>
      </w:r>
      <w:hyperlink r:id="rId10" w:anchor="art12" w:history="1">
        <w:r w:rsidRPr="00A83705">
          <w:rPr>
            <w:rFonts w:ascii="Arial" w:eastAsia="Times New Roman" w:hAnsi="Arial" w:cs="Arial"/>
            <w:color w:val="0000FF"/>
            <w:sz w:val="24"/>
            <w:szCs w:val="24"/>
            <w:u w:val="single"/>
          </w:rPr>
          <w:t>12, da Lei n° 7.713, de 22 de dezembro de 1988</w:t>
        </w:r>
      </w:hyperlink>
      <w:r w:rsidRPr="00A83705">
        <w:rPr>
          <w:rFonts w:ascii="Arial" w:eastAsia="Times New Roman" w:hAnsi="Arial" w:cs="Arial"/>
          <w:color w:val="000000"/>
          <w:sz w:val="24"/>
          <w:szCs w:val="24"/>
        </w:rPr>
        <w:t>, será calculado de acordo com a seguinte tabela progressiva em Reais: </w:t>
      </w:r>
    </w:p>
    <w:tbl>
      <w:tblPr>
        <w:tblW w:w="5000" w:type="pct"/>
        <w:jc w:val="center"/>
        <w:tblCellSpacing w:w="24" w:type="dxa"/>
        <w:tblBorders>
          <w:top w:val="outset" w:sz="12" w:space="0" w:color="auto"/>
          <w:left w:val="outset" w:sz="12" w:space="0" w:color="auto"/>
          <w:bottom w:val="outset" w:sz="12" w:space="0" w:color="auto"/>
          <w:right w:val="outset" w:sz="12" w:space="0" w:color="auto"/>
        </w:tblBorders>
        <w:tblCellMar>
          <w:top w:w="15" w:type="dxa"/>
          <w:left w:w="15" w:type="dxa"/>
          <w:bottom w:w="15" w:type="dxa"/>
          <w:right w:w="15" w:type="dxa"/>
        </w:tblCellMar>
        <w:tblLook w:val="04A0" w:firstRow="1" w:lastRow="0" w:firstColumn="1" w:lastColumn="0" w:noHBand="0" w:noVBand="1"/>
      </w:tblPr>
      <w:tblGrid>
        <w:gridCol w:w="2907"/>
        <w:gridCol w:w="1357"/>
        <w:gridCol w:w="4396"/>
      </w:tblGrid>
      <w:tr w:rsidR="00A83705" w:rsidRPr="00A83705" w:rsidTr="00A83705">
        <w:trPr>
          <w:tblCellSpacing w:w="24" w:type="dxa"/>
          <w:jc w:val="center"/>
        </w:trPr>
        <w:tc>
          <w:tcPr>
            <w:tcW w:w="0" w:type="auto"/>
            <w:tcBorders>
              <w:top w:val="outset" w:sz="6" w:space="0" w:color="auto"/>
              <w:left w:val="outset" w:sz="6" w:space="0" w:color="auto"/>
              <w:bottom w:val="outset" w:sz="6" w:space="0" w:color="auto"/>
              <w:right w:val="outset" w:sz="6" w:space="0" w:color="auto"/>
            </w:tcBorders>
            <w:hideMark/>
          </w:tcPr>
          <w:p w:rsidR="00A83705" w:rsidRPr="00A83705" w:rsidRDefault="00A83705" w:rsidP="00A83705">
            <w:pPr>
              <w:spacing w:before="100" w:beforeAutospacing="1" w:after="100" w:afterAutospacing="1" w:line="240" w:lineRule="auto"/>
              <w:jc w:val="center"/>
              <w:rPr>
                <w:rFonts w:ascii="Times New Roman" w:eastAsia="Times New Roman" w:hAnsi="Times New Roman" w:cs="Times New Roman"/>
                <w:sz w:val="24"/>
                <w:szCs w:val="24"/>
              </w:rPr>
            </w:pPr>
            <w:r w:rsidRPr="00A83705">
              <w:rPr>
                <w:rFonts w:ascii="Arial" w:eastAsia="Times New Roman" w:hAnsi="Arial" w:cs="Arial"/>
                <w:sz w:val="20"/>
                <w:szCs w:val="20"/>
              </w:rPr>
              <w:t>BASE DE CÁLCULO EM R$</w:t>
            </w:r>
          </w:p>
        </w:tc>
        <w:tc>
          <w:tcPr>
            <w:tcW w:w="0" w:type="auto"/>
            <w:tcBorders>
              <w:top w:val="outset" w:sz="6" w:space="0" w:color="auto"/>
              <w:left w:val="outset" w:sz="6" w:space="0" w:color="auto"/>
              <w:bottom w:val="outset" w:sz="6" w:space="0" w:color="auto"/>
              <w:right w:val="outset" w:sz="6" w:space="0" w:color="auto"/>
            </w:tcBorders>
            <w:hideMark/>
          </w:tcPr>
          <w:p w:rsidR="00A83705" w:rsidRPr="00A83705" w:rsidRDefault="00A83705" w:rsidP="00A83705">
            <w:pPr>
              <w:spacing w:after="0" w:line="240" w:lineRule="auto"/>
              <w:jc w:val="center"/>
              <w:rPr>
                <w:rFonts w:ascii="Times New Roman" w:eastAsia="Times New Roman" w:hAnsi="Times New Roman" w:cs="Times New Roman"/>
                <w:sz w:val="24"/>
                <w:szCs w:val="24"/>
              </w:rPr>
            </w:pPr>
            <w:r w:rsidRPr="00A83705">
              <w:rPr>
                <w:rFonts w:ascii="Arial" w:eastAsia="Times New Roman" w:hAnsi="Arial" w:cs="Arial"/>
                <w:sz w:val="20"/>
                <w:szCs w:val="20"/>
              </w:rPr>
              <w:t>ALÍQUOTA%</w:t>
            </w:r>
          </w:p>
        </w:tc>
        <w:tc>
          <w:tcPr>
            <w:tcW w:w="0" w:type="auto"/>
            <w:tcBorders>
              <w:top w:val="outset" w:sz="6" w:space="0" w:color="auto"/>
              <w:left w:val="outset" w:sz="6" w:space="0" w:color="auto"/>
              <w:bottom w:val="outset" w:sz="6" w:space="0" w:color="auto"/>
              <w:right w:val="outset" w:sz="6" w:space="0" w:color="auto"/>
            </w:tcBorders>
            <w:hideMark/>
          </w:tcPr>
          <w:p w:rsidR="00A83705" w:rsidRPr="00A83705" w:rsidRDefault="00A83705" w:rsidP="00A83705">
            <w:pPr>
              <w:spacing w:after="0" w:line="240" w:lineRule="auto"/>
              <w:jc w:val="center"/>
              <w:rPr>
                <w:rFonts w:ascii="Times New Roman" w:eastAsia="Times New Roman" w:hAnsi="Times New Roman" w:cs="Times New Roman"/>
                <w:sz w:val="24"/>
                <w:szCs w:val="24"/>
              </w:rPr>
            </w:pPr>
            <w:r w:rsidRPr="00A83705">
              <w:rPr>
                <w:rFonts w:ascii="Arial" w:eastAsia="Times New Roman" w:hAnsi="Arial" w:cs="Arial"/>
                <w:sz w:val="20"/>
                <w:szCs w:val="20"/>
              </w:rPr>
              <w:t>PARCELA A DEDUZIR DO IMPOSTO EM R$</w:t>
            </w:r>
          </w:p>
        </w:tc>
      </w:tr>
      <w:tr w:rsidR="00A83705" w:rsidRPr="00A83705" w:rsidTr="00A83705">
        <w:trPr>
          <w:tblCellSpacing w:w="24"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A83705" w:rsidRPr="00A83705" w:rsidRDefault="00A83705" w:rsidP="00A83705">
            <w:pPr>
              <w:spacing w:after="0" w:line="240" w:lineRule="auto"/>
              <w:rPr>
                <w:rFonts w:ascii="Times New Roman" w:eastAsia="Times New Roman" w:hAnsi="Times New Roman" w:cs="Times New Roman"/>
                <w:sz w:val="24"/>
                <w:szCs w:val="24"/>
              </w:rPr>
            </w:pPr>
            <w:proofErr w:type="gramStart"/>
            <w:r w:rsidRPr="00A83705">
              <w:rPr>
                <w:rFonts w:ascii="Arial" w:eastAsia="Times New Roman" w:hAnsi="Arial" w:cs="Arial"/>
                <w:sz w:val="20"/>
                <w:szCs w:val="20"/>
              </w:rPr>
              <w:t>até</w:t>
            </w:r>
            <w:proofErr w:type="gramEnd"/>
            <w:r w:rsidRPr="00A83705">
              <w:rPr>
                <w:rFonts w:ascii="Arial" w:eastAsia="Times New Roman" w:hAnsi="Arial" w:cs="Arial"/>
                <w:sz w:val="20"/>
                <w:szCs w:val="20"/>
              </w:rPr>
              <w:t xml:space="preserve"> 900,00</w:t>
            </w:r>
          </w:p>
        </w:tc>
        <w:tc>
          <w:tcPr>
            <w:tcW w:w="0" w:type="auto"/>
            <w:tcBorders>
              <w:top w:val="outset" w:sz="6" w:space="0" w:color="auto"/>
              <w:left w:val="outset" w:sz="6" w:space="0" w:color="auto"/>
              <w:bottom w:val="outset" w:sz="6" w:space="0" w:color="auto"/>
              <w:right w:val="outset" w:sz="6" w:space="0" w:color="auto"/>
            </w:tcBorders>
            <w:vAlign w:val="center"/>
            <w:hideMark/>
          </w:tcPr>
          <w:p w:rsidR="00A83705" w:rsidRPr="00A83705" w:rsidRDefault="00A83705" w:rsidP="00A83705">
            <w:pPr>
              <w:spacing w:after="0" w:line="240" w:lineRule="auto"/>
              <w:jc w:val="center"/>
              <w:rPr>
                <w:rFonts w:ascii="Times New Roman" w:eastAsia="Times New Roman" w:hAnsi="Times New Roman" w:cs="Times New Roman"/>
                <w:sz w:val="24"/>
                <w:szCs w:val="24"/>
              </w:rPr>
            </w:pPr>
            <w:r w:rsidRPr="00A83705">
              <w:rPr>
                <w:rFonts w:ascii="Times New Roman" w:eastAsia="Times New Roman" w:hAnsi="Times New Roman" w:cs="Times New Roman"/>
                <w:sz w:val="24"/>
                <w:szCs w:val="24"/>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A83705" w:rsidRPr="00A83705" w:rsidRDefault="00A83705" w:rsidP="00A83705">
            <w:pPr>
              <w:spacing w:after="0" w:line="240" w:lineRule="auto"/>
              <w:jc w:val="center"/>
              <w:rPr>
                <w:rFonts w:ascii="Times New Roman" w:eastAsia="Times New Roman" w:hAnsi="Times New Roman" w:cs="Times New Roman"/>
                <w:sz w:val="24"/>
                <w:szCs w:val="24"/>
              </w:rPr>
            </w:pPr>
            <w:r w:rsidRPr="00A83705">
              <w:rPr>
                <w:rFonts w:ascii="Times New Roman" w:eastAsia="Times New Roman" w:hAnsi="Times New Roman" w:cs="Times New Roman"/>
                <w:sz w:val="24"/>
                <w:szCs w:val="24"/>
              </w:rPr>
              <w:t>-</w:t>
            </w:r>
          </w:p>
        </w:tc>
      </w:tr>
      <w:tr w:rsidR="00A83705" w:rsidRPr="00A83705" w:rsidTr="00A83705">
        <w:trPr>
          <w:tblCellSpacing w:w="24"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A83705" w:rsidRPr="00A83705" w:rsidRDefault="00A83705" w:rsidP="00A83705">
            <w:pPr>
              <w:spacing w:after="0" w:line="240" w:lineRule="auto"/>
              <w:rPr>
                <w:rFonts w:ascii="Times New Roman" w:eastAsia="Times New Roman" w:hAnsi="Times New Roman" w:cs="Times New Roman"/>
                <w:sz w:val="24"/>
                <w:szCs w:val="24"/>
              </w:rPr>
            </w:pPr>
            <w:proofErr w:type="gramStart"/>
            <w:r w:rsidRPr="00A83705">
              <w:rPr>
                <w:rFonts w:ascii="Arial" w:eastAsia="Times New Roman" w:hAnsi="Arial" w:cs="Arial"/>
                <w:sz w:val="20"/>
                <w:szCs w:val="20"/>
              </w:rPr>
              <w:t>acima</w:t>
            </w:r>
            <w:proofErr w:type="gramEnd"/>
            <w:r w:rsidRPr="00A83705">
              <w:rPr>
                <w:rFonts w:ascii="Arial" w:eastAsia="Times New Roman" w:hAnsi="Arial" w:cs="Arial"/>
                <w:sz w:val="20"/>
                <w:szCs w:val="20"/>
              </w:rPr>
              <w:t xml:space="preserve"> de 900,00 até 1.800,00</w:t>
            </w:r>
          </w:p>
        </w:tc>
        <w:tc>
          <w:tcPr>
            <w:tcW w:w="0" w:type="auto"/>
            <w:tcBorders>
              <w:top w:val="outset" w:sz="6" w:space="0" w:color="auto"/>
              <w:left w:val="outset" w:sz="6" w:space="0" w:color="auto"/>
              <w:bottom w:val="outset" w:sz="6" w:space="0" w:color="auto"/>
              <w:right w:val="outset" w:sz="6" w:space="0" w:color="auto"/>
            </w:tcBorders>
            <w:vAlign w:val="center"/>
            <w:hideMark/>
          </w:tcPr>
          <w:p w:rsidR="00A83705" w:rsidRPr="00A83705" w:rsidRDefault="00A83705" w:rsidP="00A83705">
            <w:pPr>
              <w:spacing w:after="0" w:line="240" w:lineRule="auto"/>
              <w:jc w:val="center"/>
              <w:rPr>
                <w:rFonts w:ascii="Times New Roman" w:eastAsia="Times New Roman" w:hAnsi="Times New Roman" w:cs="Times New Roman"/>
                <w:sz w:val="24"/>
                <w:szCs w:val="24"/>
              </w:rPr>
            </w:pPr>
            <w:r w:rsidRPr="00A83705">
              <w:rPr>
                <w:rFonts w:ascii="Arial" w:eastAsia="Times New Roman" w:hAnsi="Arial" w:cs="Arial"/>
                <w:sz w:val="20"/>
                <w:szCs w:val="20"/>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A83705" w:rsidRPr="00A83705" w:rsidRDefault="00A83705" w:rsidP="00A83705">
            <w:pPr>
              <w:spacing w:after="0" w:line="240" w:lineRule="auto"/>
              <w:jc w:val="center"/>
              <w:rPr>
                <w:rFonts w:ascii="Times New Roman" w:eastAsia="Times New Roman" w:hAnsi="Times New Roman" w:cs="Times New Roman"/>
                <w:sz w:val="24"/>
                <w:szCs w:val="24"/>
              </w:rPr>
            </w:pPr>
            <w:r w:rsidRPr="00A83705">
              <w:rPr>
                <w:rFonts w:ascii="Arial" w:eastAsia="Times New Roman" w:hAnsi="Arial" w:cs="Arial"/>
                <w:sz w:val="20"/>
                <w:szCs w:val="20"/>
              </w:rPr>
              <w:t>135</w:t>
            </w:r>
          </w:p>
        </w:tc>
      </w:tr>
      <w:tr w:rsidR="00A83705" w:rsidRPr="00A83705" w:rsidTr="00A83705">
        <w:trPr>
          <w:tblCellSpacing w:w="24"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A83705" w:rsidRPr="00A83705" w:rsidRDefault="00A83705" w:rsidP="00A83705">
            <w:pPr>
              <w:spacing w:after="0" w:line="240" w:lineRule="auto"/>
              <w:rPr>
                <w:rFonts w:ascii="Times New Roman" w:eastAsia="Times New Roman" w:hAnsi="Times New Roman" w:cs="Times New Roman"/>
                <w:sz w:val="24"/>
                <w:szCs w:val="24"/>
              </w:rPr>
            </w:pPr>
            <w:proofErr w:type="gramStart"/>
            <w:r w:rsidRPr="00A83705">
              <w:rPr>
                <w:rFonts w:ascii="Arial" w:eastAsia="Times New Roman" w:hAnsi="Arial" w:cs="Arial"/>
                <w:sz w:val="20"/>
                <w:szCs w:val="20"/>
              </w:rPr>
              <w:t>acima</w:t>
            </w:r>
            <w:proofErr w:type="gramEnd"/>
            <w:r w:rsidRPr="00A83705">
              <w:rPr>
                <w:rFonts w:ascii="Arial" w:eastAsia="Times New Roman" w:hAnsi="Arial" w:cs="Arial"/>
                <w:sz w:val="20"/>
                <w:szCs w:val="20"/>
              </w:rPr>
              <w:t xml:space="preserve"> de 1.800,00</w:t>
            </w:r>
          </w:p>
        </w:tc>
        <w:tc>
          <w:tcPr>
            <w:tcW w:w="0" w:type="auto"/>
            <w:tcBorders>
              <w:top w:val="outset" w:sz="6" w:space="0" w:color="auto"/>
              <w:left w:val="outset" w:sz="6" w:space="0" w:color="auto"/>
              <w:bottom w:val="outset" w:sz="6" w:space="0" w:color="auto"/>
              <w:right w:val="outset" w:sz="6" w:space="0" w:color="auto"/>
            </w:tcBorders>
            <w:vAlign w:val="center"/>
            <w:hideMark/>
          </w:tcPr>
          <w:p w:rsidR="00A83705" w:rsidRPr="00A83705" w:rsidRDefault="00A83705" w:rsidP="00A83705">
            <w:pPr>
              <w:spacing w:after="0" w:line="240" w:lineRule="auto"/>
              <w:jc w:val="center"/>
              <w:rPr>
                <w:rFonts w:ascii="Times New Roman" w:eastAsia="Times New Roman" w:hAnsi="Times New Roman" w:cs="Times New Roman"/>
                <w:sz w:val="24"/>
                <w:szCs w:val="24"/>
              </w:rPr>
            </w:pPr>
            <w:r w:rsidRPr="00A83705">
              <w:rPr>
                <w:rFonts w:ascii="Arial" w:eastAsia="Times New Roman" w:hAnsi="Arial" w:cs="Arial"/>
                <w:sz w:val="20"/>
                <w:szCs w:val="20"/>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A83705" w:rsidRPr="00A83705" w:rsidRDefault="00A83705" w:rsidP="00A83705">
            <w:pPr>
              <w:spacing w:after="0" w:line="240" w:lineRule="auto"/>
              <w:jc w:val="center"/>
              <w:rPr>
                <w:rFonts w:ascii="Times New Roman" w:eastAsia="Times New Roman" w:hAnsi="Times New Roman" w:cs="Times New Roman"/>
                <w:sz w:val="24"/>
                <w:szCs w:val="24"/>
              </w:rPr>
            </w:pPr>
            <w:r w:rsidRPr="00A83705">
              <w:rPr>
                <w:rFonts w:ascii="Arial" w:eastAsia="Times New Roman" w:hAnsi="Arial" w:cs="Arial"/>
                <w:sz w:val="20"/>
                <w:szCs w:val="20"/>
              </w:rPr>
              <w:t>315</w:t>
            </w:r>
          </w:p>
        </w:tc>
      </w:tr>
    </w:tbl>
    <w:p w:rsidR="00A83705" w:rsidRPr="00A83705" w:rsidRDefault="00A83705" w:rsidP="00A83705">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3" w:name="art3p"/>
      <w:bookmarkEnd w:id="3"/>
      <w:r w:rsidRPr="00A83705">
        <w:rPr>
          <w:rFonts w:ascii="Arial" w:eastAsia="Times New Roman" w:hAnsi="Arial" w:cs="Arial"/>
          <w:color w:val="000000"/>
          <w:sz w:val="24"/>
          <w:szCs w:val="24"/>
        </w:rPr>
        <w:t>Parágrafo único. O imposto de que trata este artigo será calculado sobre os rendimentos efetivamente recebidos em cada mês.</w:t>
      </w:r>
    </w:p>
    <w:p w:rsidR="00A83705" w:rsidRPr="00A83705" w:rsidRDefault="00A83705" w:rsidP="00A83705">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4" w:name="art4"/>
      <w:bookmarkEnd w:id="4"/>
      <w:r w:rsidRPr="00A83705">
        <w:rPr>
          <w:rFonts w:ascii="Arial" w:eastAsia="Times New Roman" w:hAnsi="Arial" w:cs="Arial"/>
          <w:color w:val="000000"/>
          <w:sz w:val="24"/>
          <w:szCs w:val="24"/>
        </w:rPr>
        <w:t>Art. 4º. Na determinação da base de cálculo sujeita à incidência mensal do imposto de renda poderão ser deduzidas:</w:t>
      </w:r>
    </w:p>
    <w:p w:rsidR="00A83705" w:rsidRPr="00A83705" w:rsidRDefault="00A83705" w:rsidP="00A83705">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5" w:name="art4i"/>
      <w:bookmarkEnd w:id="5"/>
      <w:r w:rsidRPr="00A83705">
        <w:rPr>
          <w:rFonts w:ascii="Arial" w:eastAsia="Times New Roman" w:hAnsi="Arial" w:cs="Arial"/>
          <w:color w:val="000000"/>
          <w:sz w:val="24"/>
          <w:szCs w:val="24"/>
        </w:rPr>
        <w:t>I - a soma dos valores referidos no </w:t>
      </w:r>
      <w:hyperlink r:id="rId11" w:anchor="art6" w:history="1">
        <w:r w:rsidRPr="00A83705">
          <w:rPr>
            <w:rFonts w:ascii="Arial" w:eastAsia="Times New Roman" w:hAnsi="Arial" w:cs="Arial"/>
            <w:color w:val="0000FF"/>
            <w:sz w:val="24"/>
            <w:szCs w:val="24"/>
            <w:u w:val="single"/>
          </w:rPr>
          <w:t>art. 6º da Lei nº 8.134, de 27 de dezembro de 1990</w:t>
        </w:r>
      </w:hyperlink>
      <w:r w:rsidRPr="00A83705">
        <w:rPr>
          <w:rFonts w:ascii="Arial" w:eastAsia="Times New Roman" w:hAnsi="Arial" w:cs="Arial"/>
          <w:color w:val="000000"/>
          <w:sz w:val="24"/>
          <w:szCs w:val="24"/>
        </w:rPr>
        <w:t>;</w:t>
      </w:r>
    </w:p>
    <w:p w:rsidR="00A83705" w:rsidRPr="00A83705" w:rsidRDefault="00A83705" w:rsidP="00A83705">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6" w:name="art4ii."/>
      <w:bookmarkEnd w:id="6"/>
      <w:r w:rsidRPr="00A83705">
        <w:rPr>
          <w:rFonts w:ascii="Arial" w:eastAsia="Times New Roman" w:hAnsi="Arial" w:cs="Arial"/>
          <w:strike/>
          <w:color w:val="000000"/>
          <w:sz w:val="24"/>
          <w:szCs w:val="24"/>
        </w:rPr>
        <w:lastRenderedPageBreak/>
        <w:t>II - as importâncias pagas a título de pensão alimentícia em face das normas do Direito de Família, quando em cumprimento de decisão ou acordo judicial, inclusive a prestação de alimentos provisionais;</w:t>
      </w:r>
    </w:p>
    <w:p w:rsidR="00A83705" w:rsidRPr="00A83705" w:rsidRDefault="00A83705" w:rsidP="00A83705">
      <w:pPr>
        <w:spacing w:before="100" w:beforeAutospacing="1" w:after="100" w:afterAutospacing="1" w:line="240" w:lineRule="atLeast"/>
        <w:ind w:firstLine="525"/>
        <w:rPr>
          <w:rFonts w:ascii="Arial" w:eastAsia="Times New Roman" w:hAnsi="Arial" w:cs="Arial"/>
          <w:color w:val="000000"/>
          <w:sz w:val="20"/>
          <w:szCs w:val="20"/>
        </w:rPr>
      </w:pPr>
      <w:bookmarkStart w:id="7" w:name="art4ii"/>
      <w:bookmarkEnd w:id="7"/>
      <w:r w:rsidRPr="00A83705">
        <w:rPr>
          <w:rFonts w:ascii="Arial" w:eastAsia="Times New Roman" w:hAnsi="Arial" w:cs="Arial"/>
          <w:color w:val="000000"/>
          <w:sz w:val="20"/>
          <w:szCs w:val="20"/>
        </w:rPr>
        <w:t>II – as importâncias pagas a título de pensão alimentícia em face das normas do Direito de Família, quando em cumprimento de decisão judicial, inclusive a prestação de alimentos provisionais, de acordo homologado judicialmente, ou de escritura pública a que se refere o art. 1.124-A da Lei n</w:t>
      </w:r>
      <w:r w:rsidRPr="00A83705">
        <w:rPr>
          <w:rFonts w:ascii="Arial" w:eastAsia="Times New Roman" w:hAnsi="Arial" w:cs="Arial"/>
          <w:color w:val="000000"/>
          <w:sz w:val="20"/>
          <w:szCs w:val="20"/>
          <w:u w:val="single"/>
          <w:vertAlign w:val="superscript"/>
        </w:rPr>
        <w:t>o</w:t>
      </w:r>
      <w:r w:rsidRPr="00A83705">
        <w:rPr>
          <w:rFonts w:ascii="Arial" w:eastAsia="Times New Roman" w:hAnsi="Arial" w:cs="Arial"/>
          <w:color w:val="000000"/>
          <w:sz w:val="20"/>
          <w:szCs w:val="20"/>
        </w:rPr>
        <w:t> 5.869, de 11 de janeiro de 1973 - Código de Processo Civil;                </w:t>
      </w:r>
      <w:hyperlink r:id="rId12" w:anchor="art21" w:history="1">
        <w:r w:rsidRPr="00A83705">
          <w:rPr>
            <w:rFonts w:ascii="Arial" w:eastAsia="Times New Roman" w:hAnsi="Arial" w:cs="Arial"/>
            <w:color w:val="0000FF"/>
            <w:sz w:val="20"/>
            <w:szCs w:val="20"/>
            <w:u w:val="single"/>
          </w:rPr>
          <w:t>(Redação dada pela Lei nº 11.727, de 2008)</w:t>
        </w:r>
      </w:hyperlink>
      <w:r w:rsidRPr="00A83705">
        <w:rPr>
          <w:rFonts w:ascii="Arial" w:eastAsia="Times New Roman" w:hAnsi="Arial" w:cs="Arial"/>
          <w:color w:val="000000"/>
          <w:sz w:val="20"/>
          <w:szCs w:val="20"/>
        </w:rPr>
        <w:t>       </w:t>
      </w:r>
      <w:hyperlink r:id="rId13" w:anchor="art41" w:history="1">
        <w:r w:rsidRPr="00A83705">
          <w:rPr>
            <w:rFonts w:ascii="Arial" w:eastAsia="Times New Roman" w:hAnsi="Arial" w:cs="Arial"/>
            <w:color w:val="0000FF"/>
            <w:sz w:val="20"/>
            <w:szCs w:val="20"/>
            <w:u w:val="single"/>
          </w:rPr>
          <w:t>(Produção de efeitos)</w:t>
        </w:r>
        <w:proofErr w:type="gramStart"/>
      </w:hyperlink>
      <w:proofErr w:type="gramEnd"/>
    </w:p>
    <w:p w:rsidR="00A83705" w:rsidRPr="00A83705" w:rsidRDefault="00A83705" w:rsidP="00A83705">
      <w:pPr>
        <w:spacing w:after="0" w:line="240" w:lineRule="auto"/>
        <w:ind w:firstLine="525"/>
        <w:rPr>
          <w:rFonts w:ascii="Times New Roman" w:eastAsia="Times New Roman" w:hAnsi="Times New Roman" w:cs="Times New Roman"/>
          <w:color w:val="000000"/>
          <w:sz w:val="27"/>
          <w:szCs w:val="27"/>
        </w:rPr>
      </w:pPr>
      <w:r w:rsidRPr="00A83705">
        <w:rPr>
          <w:rFonts w:ascii="Arial" w:eastAsia="Times New Roman" w:hAnsi="Arial" w:cs="Arial"/>
          <w:strike/>
          <w:color w:val="000000"/>
          <w:sz w:val="24"/>
          <w:szCs w:val="24"/>
        </w:rPr>
        <w:t>III - a quantia de R$ 90,00 (noventa reais) por dependente;</w:t>
      </w:r>
    </w:p>
    <w:p w:rsidR="00A83705" w:rsidRPr="00A83705" w:rsidRDefault="00A83705" w:rsidP="00A83705">
      <w:pPr>
        <w:spacing w:after="0" w:line="240" w:lineRule="auto"/>
        <w:ind w:firstLine="525"/>
        <w:rPr>
          <w:rFonts w:ascii="Times New Roman" w:eastAsia="Times New Roman" w:hAnsi="Times New Roman" w:cs="Times New Roman"/>
          <w:color w:val="000000"/>
          <w:sz w:val="27"/>
          <w:szCs w:val="27"/>
        </w:rPr>
      </w:pPr>
      <w:bookmarkStart w:id="8" w:name="art4iii"/>
      <w:bookmarkEnd w:id="8"/>
      <w:r w:rsidRPr="00A83705">
        <w:rPr>
          <w:rFonts w:ascii="Arial" w:eastAsia="Times New Roman" w:hAnsi="Arial" w:cs="Arial"/>
          <w:strike/>
          <w:color w:val="000000"/>
          <w:sz w:val="20"/>
          <w:szCs w:val="20"/>
        </w:rPr>
        <w:t> III a quantia de R$ 106,00 (cento e seis reais) por dependente;</w:t>
      </w:r>
      <w:r w:rsidRPr="00A83705">
        <w:rPr>
          <w:rFonts w:ascii="Arial" w:eastAsia="Times New Roman" w:hAnsi="Arial" w:cs="Arial"/>
          <w:strike/>
          <w:color w:val="000000"/>
          <w:sz w:val="24"/>
          <w:szCs w:val="24"/>
        </w:rPr>
        <w:t>                    </w:t>
      </w:r>
      <w:hyperlink r:id="rId14" w:anchor="art2" w:history="1">
        <w:r w:rsidRPr="00A83705">
          <w:rPr>
            <w:rFonts w:ascii="Arial" w:eastAsia="Times New Roman" w:hAnsi="Arial" w:cs="Arial"/>
            <w:strike/>
            <w:color w:val="0000FF"/>
            <w:sz w:val="20"/>
            <w:szCs w:val="20"/>
            <w:u w:val="single"/>
          </w:rPr>
          <w:t>(Redação dada pela Medida Provisória nº 22, de 8.1.2002)</w:t>
        </w:r>
        <w:proofErr w:type="gramStart"/>
      </w:hyperlink>
      <w:proofErr w:type="gramEnd"/>
    </w:p>
    <w:p w:rsidR="00A83705" w:rsidRPr="00A83705" w:rsidRDefault="00A83705" w:rsidP="00A83705">
      <w:pPr>
        <w:spacing w:after="0" w:line="240" w:lineRule="auto"/>
        <w:ind w:firstLine="525"/>
        <w:rPr>
          <w:rFonts w:ascii="Times New Roman" w:eastAsia="Times New Roman" w:hAnsi="Times New Roman" w:cs="Times New Roman"/>
          <w:color w:val="000000"/>
          <w:sz w:val="27"/>
          <w:szCs w:val="27"/>
        </w:rPr>
      </w:pPr>
      <w:bookmarkStart w:id="9" w:name="art4.iii"/>
      <w:bookmarkEnd w:id="9"/>
      <w:r w:rsidRPr="00A83705">
        <w:rPr>
          <w:rFonts w:ascii="Arial" w:eastAsia="Times New Roman" w:hAnsi="Arial" w:cs="Arial"/>
          <w:strike/>
          <w:color w:val="000000"/>
          <w:sz w:val="20"/>
          <w:szCs w:val="20"/>
        </w:rPr>
        <w:t>III - a quantia de R$ 106,00 (cento e seis reais) por dependente;                     </w:t>
      </w:r>
      <w:hyperlink r:id="rId15" w:history="1">
        <w:r w:rsidRPr="00A83705">
          <w:rPr>
            <w:rFonts w:ascii="Arial" w:eastAsia="Times New Roman" w:hAnsi="Arial" w:cs="Arial"/>
            <w:strike/>
            <w:color w:val="0000FF"/>
            <w:sz w:val="20"/>
            <w:szCs w:val="20"/>
            <w:u w:val="single"/>
          </w:rPr>
          <w:t>(Redação dada pela Lei nº 10.451, de 10.5.2002)</w:t>
        </w:r>
      </w:hyperlink>
      <w:r w:rsidRPr="00A83705">
        <w:rPr>
          <w:rFonts w:ascii="Arial" w:eastAsia="Times New Roman" w:hAnsi="Arial" w:cs="Arial"/>
          <w:strike/>
          <w:color w:val="000000"/>
          <w:sz w:val="20"/>
          <w:szCs w:val="20"/>
        </w:rPr>
        <w:t>                 </w:t>
      </w:r>
      <w:hyperlink r:id="rId16" w:anchor="art3" w:history="1">
        <w:r w:rsidRPr="00A83705">
          <w:rPr>
            <w:rFonts w:ascii="Arial" w:eastAsia="Times New Roman" w:hAnsi="Arial" w:cs="Arial"/>
            <w:strike/>
            <w:color w:val="0000FF"/>
            <w:sz w:val="20"/>
            <w:szCs w:val="20"/>
            <w:u w:val="single"/>
          </w:rPr>
          <w:t>(Vide Medida Provisória nº 232, 2004)</w:t>
        </w:r>
        <w:proofErr w:type="gramStart"/>
      </w:hyperlink>
      <w:proofErr w:type="gramEnd"/>
    </w:p>
    <w:p w:rsidR="00A83705" w:rsidRPr="00A83705" w:rsidRDefault="00A83705" w:rsidP="00A83705">
      <w:pPr>
        <w:spacing w:after="0" w:line="240" w:lineRule="auto"/>
        <w:ind w:firstLine="525"/>
        <w:rPr>
          <w:rFonts w:ascii="Times New Roman" w:eastAsia="Times New Roman" w:hAnsi="Times New Roman" w:cs="Times New Roman"/>
          <w:color w:val="000000"/>
          <w:sz w:val="27"/>
          <w:szCs w:val="27"/>
        </w:rPr>
      </w:pPr>
      <w:bookmarkStart w:id="10" w:name="art4iii."/>
      <w:bookmarkEnd w:id="10"/>
      <w:r w:rsidRPr="00A83705">
        <w:rPr>
          <w:rFonts w:ascii="Arial" w:eastAsia="Times New Roman" w:hAnsi="Arial" w:cs="Arial"/>
          <w:strike/>
          <w:color w:val="000000"/>
          <w:sz w:val="20"/>
          <w:szCs w:val="20"/>
        </w:rPr>
        <w:t>III - a quantia de R$ 117,00 (cento e dezessete reais) por dependente;</w:t>
      </w:r>
      <w:proofErr w:type="gramStart"/>
      <w:r w:rsidRPr="00A83705">
        <w:rPr>
          <w:rFonts w:ascii="Arial" w:eastAsia="Times New Roman" w:hAnsi="Arial" w:cs="Arial"/>
          <w:strike/>
          <w:color w:val="000000"/>
          <w:sz w:val="20"/>
          <w:szCs w:val="20"/>
        </w:rPr>
        <w:t xml:space="preserve">  </w:t>
      </w:r>
      <w:proofErr w:type="gramEnd"/>
      <w:r w:rsidRPr="00A83705">
        <w:rPr>
          <w:rFonts w:ascii="Arial" w:eastAsia="Times New Roman" w:hAnsi="Arial" w:cs="Arial"/>
          <w:strike/>
          <w:color w:val="000000"/>
          <w:sz w:val="20"/>
          <w:szCs w:val="20"/>
        </w:rPr>
        <w:t>               </w:t>
      </w:r>
      <w:hyperlink r:id="rId17" w:anchor="art3" w:history="1">
        <w:r w:rsidRPr="00A83705">
          <w:rPr>
            <w:rFonts w:ascii="Arial" w:eastAsia="Times New Roman" w:hAnsi="Arial" w:cs="Arial"/>
            <w:strike/>
            <w:color w:val="0000FF"/>
            <w:sz w:val="20"/>
            <w:szCs w:val="20"/>
            <w:u w:val="single"/>
          </w:rPr>
          <w:t>(Redação dada pela Lei nº 11.119, de 2005)</w:t>
        </w:r>
      </w:hyperlink>
      <w:r w:rsidRPr="00A83705">
        <w:rPr>
          <w:rFonts w:ascii="Arial" w:eastAsia="Times New Roman" w:hAnsi="Arial" w:cs="Arial"/>
          <w:strike/>
          <w:color w:val="000000"/>
          <w:sz w:val="20"/>
          <w:szCs w:val="20"/>
        </w:rPr>
        <w:t>                     </w:t>
      </w:r>
      <w:hyperlink r:id="rId18" w:anchor="art3" w:history="1">
        <w:r w:rsidRPr="00A83705">
          <w:rPr>
            <w:rFonts w:ascii="Arial" w:eastAsia="Times New Roman" w:hAnsi="Arial" w:cs="Arial"/>
            <w:strike/>
            <w:color w:val="0000FF"/>
            <w:sz w:val="20"/>
            <w:szCs w:val="20"/>
            <w:u w:val="single"/>
          </w:rPr>
          <w:t>(Vide Medida Provisória nº 280, de 2006)</w:t>
        </w:r>
      </w:hyperlink>
    </w:p>
    <w:p w:rsidR="00A83705" w:rsidRPr="00A83705" w:rsidRDefault="00A83705" w:rsidP="00A83705">
      <w:pPr>
        <w:spacing w:after="0" w:line="240" w:lineRule="auto"/>
        <w:ind w:firstLine="525"/>
        <w:rPr>
          <w:rFonts w:ascii="Times New Roman" w:eastAsia="Times New Roman" w:hAnsi="Times New Roman" w:cs="Times New Roman"/>
          <w:color w:val="000000"/>
          <w:sz w:val="27"/>
          <w:szCs w:val="27"/>
        </w:rPr>
      </w:pPr>
      <w:bookmarkStart w:id="11" w:name="art4iii.."/>
      <w:bookmarkEnd w:id="11"/>
      <w:r w:rsidRPr="00A83705">
        <w:rPr>
          <w:rFonts w:ascii="Arial" w:eastAsia="Times New Roman" w:hAnsi="Arial" w:cs="Arial"/>
          <w:strike/>
          <w:color w:val="000000"/>
          <w:sz w:val="20"/>
          <w:szCs w:val="20"/>
        </w:rPr>
        <w:t>III - a quantia de R$ 126,36 (cento e vinte e seis reais e trinta e seis centavos) por dependente;                   </w:t>
      </w:r>
      <w:hyperlink r:id="rId19" w:anchor="art3" w:history="1">
        <w:r w:rsidRPr="00A83705">
          <w:rPr>
            <w:rFonts w:ascii="Arial" w:eastAsia="Times New Roman" w:hAnsi="Arial" w:cs="Arial"/>
            <w:strike/>
            <w:color w:val="0000FF"/>
            <w:sz w:val="20"/>
            <w:szCs w:val="20"/>
            <w:u w:val="single"/>
          </w:rPr>
          <w:t>(Redação dada pela Lei nº 11.311, de 2006)</w:t>
        </w:r>
      </w:hyperlink>
      <w:r w:rsidRPr="00A83705">
        <w:rPr>
          <w:rFonts w:ascii="Arial" w:eastAsia="Times New Roman" w:hAnsi="Arial" w:cs="Arial"/>
          <w:strike/>
          <w:color w:val="000000"/>
          <w:sz w:val="20"/>
          <w:szCs w:val="20"/>
        </w:rPr>
        <w:t>               </w:t>
      </w:r>
      <w:hyperlink r:id="rId20" w:anchor="art3" w:history="1">
        <w:r w:rsidRPr="00A83705">
          <w:rPr>
            <w:rFonts w:ascii="Arial" w:eastAsia="Times New Roman" w:hAnsi="Arial" w:cs="Arial"/>
            <w:strike/>
            <w:color w:val="0000FF"/>
            <w:sz w:val="20"/>
            <w:szCs w:val="20"/>
            <w:u w:val="single"/>
          </w:rPr>
          <w:t xml:space="preserve">(Vide Medida nº 340, de </w:t>
        </w:r>
        <w:proofErr w:type="gramStart"/>
        <w:r w:rsidRPr="00A83705">
          <w:rPr>
            <w:rFonts w:ascii="Arial" w:eastAsia="Times New Roman" w:hAnsi="Arial" w:cs="Arial"/>
            <w:strike/>
            <w:color w:val="0000FF"/>
            <w:sz w:val="20"/>
            <w:szCs w:val="20"/>
            <w:u w:val="single"/>
          </w:rPr>
          <w:t>2006).</w:t>
        </w:r>
        <w:proofErr w:type="gramEnd"/>
      </w:hyperlink>
      <w:r w:rsidRPr="00A83705">
        <w:rPr>
          <w:rFonts w:ascii="Arial" w:eastAsia="Times New Roman" w:hAnsi="Arial" w:cs="Arial"/>
          <w:strike/>
          <w:color w:val="000000"/>
          <w:sz w:val="20"/>
          <w:szCs w:val="20"/>
        </w:rPr>
        <w:t> </w:t>
      </w:r>
      <w:hyperlink r:id="rId21" w:anchor="art8" w:history="1">
        <w:r w:rsidRPr="00A83705">
          <w:rPr>
            <w:rFonts w:ascii="Arial" w:eastAsia="Times New Roman" w:hAnsi="Arial" w:cs="Arial"/>
            <w:strike/>
            <w:color w:val="0000FF"/>
            <w:sz w:val="20"/>
            <w:szCs w:val="20"/>
            <w:u w:val="single"/>
          </w:rPr>
          <w:t>(Produção de efeito)</w:t>
        </w:r>
      </w:hyperlink>
    </w:p>
    <w:p w:rsidR="00A83705" w:rsidRPr="00A83705" w:rsidRDefault="00A83705" w:rsidP="00A83705">
      <w:pPr>
        <w:spacing w:after="0" w:line="240" w:lineRule="auto"/>
        <w:ind w:firstLine="525"/>
        <w:rPr>
          <w:rFonts w:ascii="Times New Roman" w:eastAsia="Times New Roman" w:hAnsi="Times New Roman" w:cs="Times New Roman"/>
          <w:color w:val="000000"/>
          <w:sz w:val="27"/>
          <w:szCs w:val="27"/>
        </w:rPr>
      </w:pPr>
      <w:proofErr w:type="gramStart"/>
      <w:r w:rsidRPr="00A83705">
        <w:rPr>
          <w:rFonts w:ascii="Arial" w:eastAsia="Times New Roman" w:hAnsi="Arial" w:cs="Arial"/>
          <w:strike/>
          <w:color w:val="000000"/>
          <w:sz w:val="20"/>
          <w:szCs w:val="20"/>
        </w:rPr>
        <w:t>a</w:t>
      </w:r>
      <w:proofErr w:type="gramEnd"/>
      <w:r w:rsidRPr="00A83705">
        <w:rPr>
          <w:rFonts w:ascii="Arial" w:eastAsia="Times New Roman" w:hAnsi="Arial" w:cs="Arial"/>
          <w:strike/>
          <w:color w:val="000000"/>
          <w:sz w:val="20"/>
          <w:szCs w:val="20"/>
        </w:rPr>
        <w:t>)               </w:t>
      </w:r>
      <w:hyperlink r:id="rId22" w:anchor="art3" w:history="1">
        <w:r w:rsidRPr="00A83705">
          <w:rPr>
            <w:rFonts w:ascii="Arial" w:eastAsia="Times New Roman" w:hAnsi="Arial" w:cs="Arial"/>
            <w:strike/>
            <w:color w:val="0000FF"/>
            <w:sz w:val="20"/>
            <w:szCs w:val="20"/>
            <w:u w:val="single"/>
          </w:rPr>
          <w:t>(Vide Medida nº 340, de 2006).</w:t>
        </w:r>
      </w:hyperlink>
    </w:p>
    <w:p w:rsidR="00A83705" w:rsidRPr="00A83705" w:rsidRDefault="00A83705" w:rsidP="00A83705">
      <w:pPr>
        <w:spacing w:after="0" w:line="240" w:lineRule="auto"/>
        <w:ind w:firstLine="525"/>
        <w:rPr>
          <w:rFonts w:ascii="Times New Roman" w:eastAsia="Times New Roman" w:hAnsi="Times New Roman" w:cs="Times New Roman"/>
          <w:color w:val="000000"/>
          <w:sz w:val="27"/>
          <w:szCs w:val="27"/>
        </w:rPr>
      </w:pPr>
      <w:proofErr w:type="gramStart"/>
      <w:r w:rsidRPr="00A83705">
        <w:rPr>
          <w:rFonts w:ascii="Arial" w:eastAsia="Times New Roman" w:hAnsi="Arial" w:cs="Arial"/>
          <w:strike/>
          <w:color w:val="000000"/>
          <w:sz w:val="20"/>
          <w:szCs w:val="20"/>
        </w:rPr>
        <w:t>b)</w:t>
      </w:r>
      <w:proofErr w:type="gramEnd"/>
      <w:r w:rsidRPr="00A83705">
        <w:rPr>
          <w:rFonts w:ascii="Arial" w:eastAsia="Times New Roman" w:hAnsi="Arial" w:cs="Arial"/>
          <w:strike/>
          <w:color w:val="000000"/>
          <w:sz w:val="20"/>
          <w:szCs w:val="20"/>
        </w:rPr>
        <w:t>               </w:t>
      </w:r>
      <w:hyperlink r:id="rId23" w:anchor="art3" w:history="1">
        <w:r w:rsidRPr="00A83705">
          <w:rPr>
            <w:rFonts w:ascii="Arial" w:eastAsia="Times New Roman" w:hAnsi="Arial" w:cs="Arial"/>
            <w:strike/>
            <w:color w:val="0000FF"/>
            <w:sz w:val="20"/>
            <w:szCs w:val="20"/>
            <w:u w:val="single"/>
          </w:rPr>
          <w:t>(Vide Medida nº 340, de 2006).</w:t>
        </w:r>
      </w:hyperlink>
    </w:p>
    <w:p w:rsidR="00A83705" w:rsidRPr="00A83705" w:rsidRDefault="00A83705" w:rsidP="00A83705">
      <w:pPr>
        <w:spacing w:after="0" w:line="240" w:lineRule="auto"/>
        <w:ind w:firstLine="525"/>
        <w:rPr>
          <w:rFonts w:ascii="Times New Roman" w:eastAsia="Times New Roman" w:hAnsi="Times New Roman" w:cs="Times New Roman"/>
          <w:color w:val="000000"/>
          <w:sz w:val="27"/>
          <w:szCs w:val="27"/>
        </w:rPr>
      </w:pPr>
      <w:proofErr w:type="gramStart"/>
      <w:r w:rsidRPr="00A83705">
        <w:rPr>
          <w:rFonts w:ascii="Arial" w:eastAsia="Times New Roman" w:hAnsi="Arial" w:cs="Arial"/>
          <w:strike/>
          <w:color w:val="000000"/>
          <w:sz w:val="20"/>
          <w:szCs w:val="20"/>
        </w:rPr>
        <w:t>c)</w:t>
      </w:r>
      <w:proofErr w:type="gramEnd"/>
      <w:r w:rsidRPr="00A83705">
        <w:rPr>
          <w:rFonts w:ascii="Arial" w:eastAsia="Times New Roman" w:hAnsi="Arial" w:cs="Arial"/>
          <w:strike/>
          <w:color w:val="000000"/>
          <w:sz w:val="20"/>
          <w:szCs w:val="20"/>
        </w:rPr>
        <w:t>               </w:t>
      </w:r>
      <w:hyperlink r:id="rId24" w:anchor="art3" w:history="1">
        <w:r w:rsidRPr="00A83705">
          <w:rPr>
            <w:rFonts w:ascii="Arial" w:eastAsia="Times New Roman" w:hAnsi="Arial" w:cs="Arial"/>
            <w:strike/>
            <w:color w:val="0000FF"/>
            <w:sz w:val="20"/>
            <w:szCs w:val="20"/>
            <w:u w:val="single"/>
          </w:rPr>
          <w:t>(Vide Medida nº 340, de 2006).</w:t>
        </w:r>
      </w:hyperlink>
    </w:p>
    <w:p w:rsidR="00A83705" w:rsidRPr="00A83705" w:rsidRDefault="00A83705" w:rsidP="00A83705">
      <w:pPr>
        <w:spacing w:after="0" w:line="240" w:lineRule="auto"/>
        <w:ind w:firstLine="525"/>
        <w:rPr>
          <w:rFonts w:ascii="Times New Roman" w:eastAsia="Times New Roman" w:hAnsi="Times New Roman" w:cs="Times New Roman"/>
          <w:color w:val="000000"/>
          <w:sz w:val="27"/>
          <w:szCs w:val="27"/>
        </w:rPr>
      </w:pPr>
      <w:proofErr w:type="gramStart"/>
      <w:r w:rsidRPr="00A83705">
        <w:rPr>
          <w:rFonts w:ascii="Arial" w:eastAsia="Times New Roman" w:hAnsi="Arial" w:cs="Arial"/>
          <w:strike/>
          <w:color w:val="000000"/>
          <w:sz w:val="20"/>
          <w:szCs w:val="20"/>
        </w:rPr>
        <w:t>d)</w:t>
      </w:r>
      <w:proofErr w:type="gramEnd"/>
      <w:r w:rsidRPr="00A83705">
        <w:rPr>
          <w:rFonts w:ascii="Arial" w:eastAsia="Times New Roman" w:hAnsi="Arial" w:cs="Arial"/>
          <w:strike/>
          <w:color w:val="000000"/>
          <w:sz w:val="20"/>
          <w:szCs w:val="20"/>
        </w:rPr>
        <w:t>               </w:t>
      </w:r>
      <w:hyperlink r:id="rId25" w:anchor="art3" w:history="1">
        <w:r w:rsidRPr="00A83705">
          <w:rPr>
            <w:rFonts w:ascii="Arial" w:eastAsia="Times New Roman" w:hAnsi="Arial" w:cs="Arial"/>
            <w:strike/>
            <w:color w:val="0000FF"/>
            <w:sz w:val="20"/>
            <w:szCs w:val="20"/>
            <w:u w:val="single"/>
          </w:rPr>
          <w:t>(Vide Medida nº 340, de 2006).</w:t>
        </w:r>
      </w:hyperlink>
    </w:p>
    <w:p w:rsidR="00A83705" w:rsidRPr="00A83705" w:rsidRDefault="00A83705" w:rsidP="00A83705">
      <w:pPr>
        <w:spacing w:before="100" w:beforeAutospacing="1" w:after="100" w:afterAutospacing="1" w:line="240" w:lineRule="atLeast"/>
        <w:ind w:right="568" w:firstLine="525"/>
        <w:rPr>
          <w:rFonts w:ascii="Arial" w:eastAsia="Times New Roman" w:hAnsi="Arial" w:cs="Arial"/>
          <w:color w:val="000000"/>
          <w:sz w:val="20"/>
          <w:szCs w:val="20"/>
        </w:rPr>
      </w:pPr>
      <w:bookmarkStart w:id="12" w:name="art4iii..."/>
      <w:bookmarkEnd w:id="12"/>
      <w:r w:rsidRPr="00A83705">
        <w:rPr>
          <w:rFonts w:ascii="Arial" w:eastAsia="Times New Roman" w:hAnsi="Arial" w:cs="Arial"/>
          <w:color w:val="000000"/>
          <w:sz w:val="20"/>
          <w:szCs w:val="20"/>
        </w:rPr>
        <w:t>III - a quantia, por dependente, de:               </w:t>
      </w:r>
      <w:hyperlink r:id="rId26" w:anchor="art3" w:history="1">
        <w:r w:rsidRPr="00A83705">
          <w:rPr>
            <w:rFonts w:ascii="Arial" w:eastAsia="Times New Roman" w:hAnsi="Arial" w:cs="Arial"/>
            <w:color w:val="0000FF"/>
            <w:sz w:val="20"/>
            <w:szCs w:val="20"/>
            <w:u w:val="single"/>
          </w:rPr>
          <w:t>(Redação dada pela Lei nº 11.482, de 2007)</w:t>
        </w:r>
        <w:proofErr w:type="gramStart"/>
      </w:hyperlink>
      <w:proofErr w:type="gramEnd"/>
    </w:p>
    <w:p w:rsidR="00A83705" w:rsidRPr="00A83705" w:rsidRDefault="00A83705" w:rsidP="00A83705">
      <w:pPr>
        <w:spacing w:before="100" w:beforeAutospacing="1" w:after="100" w:afterAutospacing="1" w:line="240" w:lineRule="atLeast"/>
        <w:ind w:right="568" w:firstLine="525"/>
        <w:rPr>
          <w:rFonts w:ascii="Arial" w:eastAsia="Times New Roman" w:hAnsi="Arial" w:cs="Arial"/>
          <w:color w:val="000000"/>
          <w:sz w:val="20"/>
          <w:szCs w:val="20"/>
        </w:rPr>
      </w:pPr>
      <w:r w:rsidRPr="00A83705">
        <w:rPr>
          <w:rFonts w:ascii="Arial" w:eastAsia="Times New Roman" w:hAnsi="Arial" w:cs="Arial"/>
          <w:color w:val="000000"/>
          <w:sz w:val="20"/>
          <w:szCs w:val="20"/>
        </w:rPr>
        <w:t>a) R$ 132,05 (cento e trinta e dois reais e cinco centavos), para o ano-calendário de 2007;               </w:t>
      </w:r>
      <w:hyperlink r:id="rId27" w:anchor="art3" w:history="1">
        <w:r w:rsidRPr="00A83705">
          <w:rPr>
            <w:rFonts w:ascii="Arial" w:eastAsia="Times New Roman" w:hAnsi="Arial" w:cs="Arial"/>
            <w:color w:val="0000FF"/>
            <w:sz w:val="20"/>
            <w:szCs w:val="20"/>
            <w:u w:val="single"/>
          </w:rPr>
          <w:t>(Incluído pela Lei nº 11.482, de 2007)</w:t>
        </w:r>
        <w:proofErr w:type="gramStart"/>
      </w:hyperlink>
      <w:proofErr w:type="gramEnd"/>
    </w:p>
    <w:p w:rsidR="00A83705" w:rsidRPr="00A83705" w:rsidRDefault="00A83705" w:rsidP="00A83705">
      <w:pPr>
        <w:spacing w:before="100" w:beforeAutospacing="1" w:after="100" w:afterAutospacing="1" w:line="240" w:lineRule="atLeast"/>
        <w:ind w:right="568" w:firstLine="525"/>
        <w:rPr>
          <w:rFonts w:ascii="Arial" w:eastAsia="Times New Roman" w:hAnsi="Arial" w:cs="Arial"/>
          <w:color w:val="000000"/>
          <w:sz w:val="20"/>
          <w:szCs w:val="20"/>
        </w:rPr>
      </w:pPr>
      <w:r w:rsidRPr="00A83705">
        <w:rPr>
          <w:rFonts w:ascii="Arial" w:eastAsia="Times New Roman" w:hAnsi="Arial" w:cs="Arial"/>
          <w:color w:val="000000"/>
          <w:sz w:val="20"/>
          <w:szCs w:val="20"/>
        </w:rPr>
        <w:t>b) R$ 137,99 (cento e trinta e sete reais e noventa e nove centavos), para o ano-calendário de 2008;                 </w:t>
      </w:r>
      <w:hyperlink r:id="rId28" w:anchor="art3" w:history="1">
        <w:r w:rsidRPr="00A83705">
          <w:rPr>
            <w:rFonts w:ascii="Arial" w:eastAsia="Times New Roman" w:hAnsi="Arial" w:cs="Arial"/>
            <w:color w:val="0000FF"/>
            <w:sz w:val="20"/>
            <w:szCs w:val="20"/>
            <w:u w:val="single"/>
          </w:rPr>
          <w:t>(Incluído pela Lei nº 11.482, de 2007)</w:t>
        </w:r>
        <w:proofErr w:type="gramStart"/>
      </w:hyperlink>
      <w:proofErr w:type="gramEnd"/>
    </w:p>
    <w:p w:rsidR="00A83705" w:rsidRPr="00A83705" w:rsidRDefault="00A83705" w:rsidP="00A83705">
      <w:pPr>
        <w:spacing w:before="100" w:beforeAutospacing="1" w:after="100" w:afterAutospacing="1" w:line="240" w:lineRule="atLeast"/>
        <w:ind w:right="568" w:firstLine="525"/>
        <w:rPr>
          <w:rFonts w:ascii="Arial" w:eastAsia="Times New Roman" w:hAnsi="Arial" w:cs="Arial"/>
          <w:color w:val="000000"/>
          <w:sz w:val="20"/>
          <w:szCs w:val="20"/>
        </w:rPr>
      </w:pPr>
      <w:r w:rsidRPr="00A83705">
        <w:rPr>
          <w:rFonts w:ascii="Arial" w:eastAsia="Times New Roman" w:hAnsi="Arial" w:cs="Arial"/>
          <w:color w:val="000000"/>
          <w:sz w:val="20"/>
          <w:szCs w:val="20"/>
        </w:rPr>
        <w:t>c) R$ 144,20 (cento e quarenta e quatro reais e vinte centavos), para o ano-calendário de 2009;                </w:t>
      </w:r>
      <w:hyperlink r:id="rId29" w:anchor="art3" w:history="1">
        <w:r w:rsidRPr="00A83705">
          <w:rPr>
            <w:rFonts w:ascii="Arial" w:eastAsia="Times New Roman" w:hAnsi="Arial" w:cs="Arial"/>
            <w:color w:val="0000FF"/>
            <w:sz w:val="20"/>
            <w:szCs w:val="20"/>
            <w:u w:val="single"/>
          </w:rPr>
          <w:t>(Incluído pela Lei nº 11.482, de 2007)</w:t>
        </w:r>
        <w:proofErr w:type="gramStart"/>
      </w:hyperlink>
      <w:proofErr w:type="gramEnd"/>
    </w:p>
    <w:p w:rsidR="00A83705" w:rsidRPr="00A83705" w:rsidRDefault="00A83705" w:rsidP="00A83705">
      <w:pPr>
        <w:spacing w:after="0" w:line="240" w:lineRule="atLeast"/>
        <w:ind w:right="568" w:firstLine="525"/>
        <w:rPr>
          <w:rFonts w:ascii="Arial" w:eastAsia="Times New Roman" w:hAnsi="Arial" w:cs="Arial"/>
          <w:color w:val="000000"/>
          <w:sz w:val="20"/>
          <w:szCs w:val="20"/>
        </w:rPr>
      </w:pPr>
      <w:r w:rsidRPr="00A83705">
        <w:rPr>
          <w:rFonts w:ascii="Arial" w:eastAsia="Times New Roman" w:hAnsi="Arial" w:cs="Arial"/>
          <w:strike/>
          <w:color w:val="000000"/>
          <w:sz w:val="20"/>
          <w:szCs w:val="20"/>
        </w:rPr>
        <w:t xml:space="preserve">d) R$ 150,69 (cento e </w:t>
      </w:r>
      <w:proofErr w:type="spellStart"/>
      <w:r w:rsidRPr="00A83705">
        <w:rPr>
          <w:rFonts w:ascii="Arial" w:eastAsia="Times New Roman" w:hAnsi="Arial" w:cs="Arial"/>
          <w:strike/>
          <w:color w:val="000000"/>
          <w:sz w:val="20"/>
          <w:szCs w:val="20"/>
        </w:rPr>
        <w:t>cinqüenta</w:t>
      </w:r>
      <w:proofErr w:type="spellEnd"/>
      <w:r w:rsidRPr="00A83705">
        <w:rPr>
          <w:rFonts w:ascii="Arial" w:eastAsia="Times New Roman" w:hAnsi="Arial" w:cs="Arial"/>
          <w:strike/>
          <w:color w:val="000000"/>
          <w:sz w:val="20"/>
          <w:szCs w:val="20"/>
        </w:rPr>
        <w:t xml:space="preserve"> reais e sessenta e nove centavos), a partir do ano-calendário de 2010;                 </w:t>
      </w:r>
      <w:hyperlink r:id="rId30" w:anchor="art3" w:history="1">
        <w:r w:rsidRPr="00A83705">
          <w:rPr>
            <w:rFonts w:ascii="Arial" w:eastAsia="Times New Roman" w:hAnsi="Arial" w:cs="Arial"/>
            <w:strike/>
            <w:color w:val="0000FF"/>
            <w:sz w:val="20"/>
            <w:szCs w:val="20"/>
            <w:u w:val="single"/>
          </w:rPr>
          <w:t>(Incluído pela Lei nº 11.482, de 2007)</w:t>
        </w:r>
        <w:proofErr w:type="gramStart"/>
      </w:hyperlink>
      <w:proofErr w:type="gramEnd"/>
    </w:p>
    <w:p w:rsidR="00A83705" w:rsidRPr="00A83705" w:rsidRDefault="00A83705" w:rsidP="00A83705">
      <w:pPr>
        <w:spacing w:after="0" w:line="240" w:lineRule="auto"/>
        <w:ind w:firstLine="525"/>
        <w:jc w:val="both"/>
        <w:rPr>
          <w:rFonts w:ascii="Times New Roman" w:eastAsia="Times New Roman" w:hAnsi="Times New Roman" w:cs="Times New Roman"/>
          <w:color w:val="000000"/>
          <w:sz w:val="24"/>
          <w:szCs w:val="24"/>
        </w:rPr>
      </w:pPr>
      <w:bookmarkStart w:id="13" w:name="art4iiid"/>
      <w:bookmarkEnd w:id="13"/>
      <w:proofErr w:type="gramStart"/>
      <w:r w:rsidRPr="00A83705">
        <w:rPr>
          <w:rFonts w:ascii="Times New Roman" w:eastAsia="Times New Roman" w:hAnsi="Times New Roman" w:cs="Times New Roman"/>
          <w:strike/>
          <w:color w:val="000000"/>
          <w:sz w:val="24"/>
          <w:szCs w:val="24"/>
        </w:rPr>
        <w:t>d)</w:t>
      </w:r>
      <w:proofErr w:type="gramEnd"/>
      <w:r w:rsidRPr="00A83705">
        <w:rPr>
          <w:rFonts w:ascii="Times New Roman" w:eastAsia="Times New Roman" w:hAnsi="Times New Roman" w:cs="Times New Roman"/>
          <w:strike/>
          <w:color w:val="000000"/>
          <w:sz w:val="24"/>
          <w:szCs w:val="24"/>
        </w:rPr>
        <w:t> R$ 150,69 (cento e cinquenta reais e sessenta e nove centavos), para o ano-calendário de 2010;                 </w:t>
      </w:r>
      <w:hyperlink r:id="rId31" w:anchor="art3" w:history="1">
        <w:r w:rsidRPr="00A83705">
          <w:rPr>
            <w:rFonts w:ascii="Times New Roman" w:eastAsia="Times New Roman" w:hAnsi="Times New Roman" w:cs="Times New Roman"/>
            <w:strike/>
            <w:color w:val="0000FF"/>
            <w:sz w:val="24"/>
            <w:szCs w:val="24"/>
            <w:u w:val="single"/>
          </w:rPr>
          <w:t>(Redação dada pela Medida Provisória nº 528, de 2011)</w:t>
        </w:r>
      </w:hyperlink>
      <w:r w:rsidRPr="00A83705">
        <w:rPr>
          <w:rFonts w:ascii="Times New Roman" w:eastAsia="Times New Roman" w:hAnsi="Times New Roman" w:cs="Times New Roman"/>
          <w:strike/>
          <w:color w:val="000000"/>
          <w:sz w:val="24"/>
          <w:szCs w:val="24"/>
        </w:rPr>
        <w:t>          </w:t>
      </w:r>
      <w:hyperlink r:id="rId32" w:anchor="art4" w:history="1">
        <w:r w:rsidRPr="00A83705">
          <w:rPr>
            <w:rFonts w:ascii="Times New Roman" w:eastAsia="Times New Roman" w:hAnsi="Times New Roman" w:cs="Times New Roman"/>
            <w:strike/>
            <w:color w:val="0000FF"/>
            <w:sz w:val="24"/>
            <w:szCs w:val="24"/>
            <w:u w:val="single"/>
          </w:rPr>
          <w:t>Produção de efeitos</w:t>
        </w:r>
      </w:hyperlink>
    </w:p>
    <w:p w:rsidR="00A83705" w:rsidRPr="00A83705" w:rsidRDefault="00A83705" w:rsidP="00A83705">
      <w:pPr>
        <w:spacing w:before="100" w:beforeAutospacing="1" w:after="100" w:afterAutospacing="1" w:line="240" w:lineRule="auto"/>
        <w:ind w:firstLine="525"/>
        <w:jc w:val="both"/>
        <w:rPr>
          <w:rFonts w:ascii="Times New Roman" w:eastAsia="Times New Roman" w:hAnsi="Times New Roman" w:cs="Times New Roman"/>
          <w:color w:val="000000"/>
          <w:sz w:val="24"/>
          <w:szCs w:val="24"/>
        </w:rPr>
      </w:pPr>
      <w:bookmarkStart w:id="14" w:name="art4iiid."/>
      <w:bookmarkEnd w:id="14"/>
      <w:r w:rsidRPr="00A83705">
        <w:rPr>
          <w:rFonts w:ascii="Times New Roman" w:eastAsia="Times New Roman" w:hAnsi="Times New Roman" w:cs="Times New Roman"/>
          <w:color w:val="000000"/>
          <w:sz w:val="24"/>
          <w:szCs w:val="24"/>
        </w:rPr>
        <w:t>d) R$ 150,69 (cento e cinquenta reais e sessenta e nove centavos), para o ano-calendário de 2010;                 </w:t>
      </w:r>
      <w:hyperlink r:id="rId33" w:anchor="art3" w:history="1">
        <w:r w:rsidRPr="00A83705">
          <w:rPr>
            <w:rFonts w:ascii="Times New Roman" w:eastAsia="Times New Roman" w:hAnsi="Times New Roman" w:cs="Times New Roman"/>
            <w:color w:val="0000FF"/>
            <w:sz w:val="24"/>
            <w:szCs w:val="24"/>
            <w:u w:val="single"/>
          </w:rPr>
          <w:t>(Redação dada pela Lei nº 12.469, de 2011)</w:t>
        </w:r>
        <w:proofErr w:type="gramStart"/>
      </w:hyperlink>
      <w:proofErr w:type="gramEnd"/>
    </w:p>
    <w:p w:rsidR="00A83705" w:rsidRPr="00A83705" w:rsidRDefault="00A83705" w:rsidP="00A83705">
      <w:pPr>
        <w:spacing w:before="100" w:beforeAutospacing="1" w:after="100" w:afterAutospacing="1" w:line="240" w:lineRule="auto"/>
        <w:ind w:firstLine="525"/>
        <w:jc w:val="both"/>
        <w:rPr>
          <w:rFonts w:ascii="Times New Roman" w:eastAsia="Times New Roman" w:hAnsi="Times New Roman" w:cs="Times New Roman"/>
          <w:color w:val="000000"/>
          <w:sz w:val="24"/>
          <w:szCs w:val="24"/>
        </w:rPr>
      </w:pPr>
      <w:proofErr w:type="gramStart"/>
      <w:r w:rsidRPr="00A83705">
        <w:rPr>
          <w:rFonts w:ascii="Times New Roman" w:eastAsia="Times New Roman" w:hAnsi="Times New Roman" w:cs="Times New Roman"/>
          <w:strike/>
          <w:color w:val="000000"/>
          <w:sz w:val="24"/>
          <w:szCs w:val="24"/>
        </w:rPr>
        <w:t>e</w:t>
      </w:r>
      <w:proofErr w:type="gramEnd"/>
      <w:r w:rsidRPr="00A83705">
        <w:rPr>
          <w:rFonts w:ascii="Times New Roman" w:eastAsia="Times New Roman" w:hAnsi="Times New Roman" w:cs="Times New Roman"/>
          <w:strike/>
          <w:color w:val="000000"/>
          <w:sz w:val="24"/>
          <w:szCs w:val="24"/>
        </w:rPr>
        <w:t>) R$ 157,47 (cento e cinquenta e sete reais e quarenta e sete centavos), para o ano-calendário de 2011;                </w:t>
      </w:r>
      <w:hyperlink r:id="rId34" w:anchor="art3" w:history="1">
        <w:r w:rsidRPr="00A83705">
          <w:rPr>
            <w:rFonts w:ascii="Times New Roman" w:eastAsia="Times New Roman" w:hAnsi="Times New Roman" w:cs="Times New Roman"/>
            <w:strike/>
            <w:color w:val="0000FF"/>
            <w:sz w:val="24"/>
            <w:szCs w:val="24"/>
            <w:u w:val="single"/>
          </w:rPr>
          <w:t>(Incluído pela Medida Provisória nº 528, de 2011)</w:t>
        </w:r>
      </w:hyperlink>
      <w:r w:rsidRPr="00A83705">
        <w:rPr>
          <w:rFonts w:ascii="Times New Roman" w:eastAsia="Times New Roman" w:hAnsi="Times New Roman" w:cs="Times New Roman"/>
          <w:strike/>
          <w:color w:val="000000"/>
          <w:sz w:val="24"/>
          <w:szCs w:val="24"/>
        </w:rPr>
        <w:t>           </w:t>
      </w:r>
      <w:hyperlink r:id="rId35" w:anchor="art4" w:history="1">
        <w:r w:rsidRPr="00A83705">
          <w:rPr>
            <w:rFonts w:ascii="Times New Roman" w:eastAsia="Times New Roman" w:hAnsi="Times New Roman" w:cs="Times New Roman"/>
            <w:strike/>
            <w:color w:val="0000FF"/>
            <w:sz w:val="24"/>
            <w:szCs w:val="24"/>
            <w:u w:val="single"/>
          </w:rPr>
          <w:t>Produção de efeitos</w:t>
        </w:r>
      </w:hyperlink>
    </w:p>
    <w:p w:rsidR="00A83705" w:rsidRPr="00A83705" w:rsidRDefault="00A83705" w:rsidP="00A83705">
      <w:pPr>
        <w:spacing w:before="100" w:beforeAutospacing="1" w:after="100" w:afterAutospacing="1" w:line="240" w:lineRule="auto"/>
        <w:ind w:firstLine="525"/>
        <w:jc w:val="both"/>
        <w:rPr>
          <w:rFonts w:ascii="Times New Roman" w:eastAsia="Times New Roman" w:hAnsi="Times New Roman" w:cs="Times New Roman"/>
          <w:color w:val="000000"/>
          <w:sz w:val="24"/>
          <w:szCs w:val="24"/>
        </w:rPr>
      </w:pPr>
      <w:r w:rsidRPr="00A83705">
        <w:rPr>
          <w:rFonts w:ascii="Times New Roman" w:eastAsia="Times New Roman" w:hAnsi="Times New Roman" w:cs="Times New Roman"/>
          <w:color w:val="000000"/>
          <w:sz w:val="24"/>
          <w:szCs w:val="24"/>
        </w:rPr>
        <w:t>e) R$ 157,47 (cento e cinquenta e sete reais e quarenta e sete centavos), para o ano-calendário de 2011;              </w:t>
      </w:r>
      <w:hyperlink r:id="rId36" w:anchor="art3" w:history="1">
        <w:r w:rsidRPr="00A83705">
          <w:rPr>
            <w:rFonts w:ascii="Times New Roman" w:eastAsia="Times New Roman" w:hAnsi="Times New Roman" w:cs="Times New Roman"/>
            <w:color w:val="0000FF"/>
            <w:sz w:val="24"/>
            <w:szCs w:val="24"/>
            <w:u w:val="single"/>
          </w:rPr>
          <w:t>(Incluído pela Lei nº 12.469, de 2011)</w:t>
        </w:r>
        <w:proofErr w:type="gramStart"/>
      </w:hyperlink>
      <w:proofErr w:type="gramEnd"/>
    </w:p>
    <w:p w:rsidR="00A83705" w:rsidRPr="00A83705" w:rsidRDefault="00A83705" w:rsidP="00A83705">
      <w:pPr>
        <w:spacing w:before="100" w:beforeAutospacing="1" w:after="100" w:afterAutospacing="1" w:line="240" w:lineRule="auto"/>
        <w:ind w:firstLine="525"/>
        <w:jc w:val="both"/>
        <w:rPr>
          <w:rFonts w:ascii="Times New Roman" w:eastAsia="Times New Roman" w:hAnsi="Times New Roman" w:cs="Times New Roman"/>
          <w:color w:val="000000"/>
          <w:sz w:val="24"/>
          <w:szCs w:val="24"/>
        </w:rPr>
      </w:pPr>
      <w:proofErr w:type="gramStart"/>
      <w:r w:rsidRPr="00A83705">
        <w:rPr>
          <w:rFonts w:ascii="Times New Roman" w:eastAsia="Times New Roman" w:hAnsi="Times New Roman" w:cs="Times New Roman"/>
          <w:strike/>
          <w:color w:val="000000"/>
          <w:sz w:val="24"/>
          <w:szCs w:val="24"/>
        </w:rPr>
        <w:lastRenderedPageBreak/>
        <w:t>f)</w:t>
      </w:r>
      <w:proofErr w:type="gramEnd"/>
      <w:r w:rsidRPr="00A83705">
        <w:rPr>
          <w:rFonts w:ascii="Times New Roman" w:eastAsia="Times New Roman" w:hAnsi="Times New Roman" w:cs="Times New Roman"/>
          <w:strike/>
          <w:color w:val="000000"/>
          <w:sz w:val="24"/>
          <w:szCs w:val="24"/>
        </w:rPr>
        <w:t> R$ 164,56 (cento e sessenta e quatro reais e cinquenta e seis centavos), para o ano-calendário de 2012;                </w:t>
      </w:r>
      <w:hyperlink r:id="rId37" w:anchor="art3" w:history="1">
        <w:r w:rsidRPr="00A83705">
          <w:rPr>
            <w:rFonts w:ascii="Times New Roman" w:eastAsia="Times New Roman" w:hAnsi="Times New Roman" w:cs="Times New Roman"/>
            <w:strike/>
            <w:color w:val="0000FF"/>
            <w:sz w:val="24"/>
            <w:szCs w:val="24"/>
            <w:u w:val="single"/>
          </w:rPr>
          <w:t>(Incluído pela Medida Provisória nº 528, de 2011)</w:t>
        </w:r>
      </w:hyperlink>
      <w:r w:rsidRPr="00A83705">
        <w:rPr>
          <w:rFonts w:ascii="Times New Roman" w:eastAsia="Times New Roman" w:hAnsi="Times New Roman" w:cs="Times New Roman"/>
          <w:strike/>
          <w:color w:val="000000"/>
          <w:sz w:val="24"/>
          <w:szCs w:val="24"/>
        </w:rPr>
        <w:t>            </w:t>
      </w:r>
      <w:hyperlink r:id="rId38" w:anchor="art4" w:history="1">
        <w:r w:rsidRPr="00A83705">
          <w:rPr>
            <w:rFonts w:ascii="Times New Roman" w:eastAsia="Times New Roman" w:hAnsi="Times New Roman" w:cs="Times New Roman"/>
            <w:strike/>
            <w:color w:val="0000FF"/>
            <w:sz w:val="24"/>
            <w:szCs w:val="24"/>
            <w:u w:val="single"/>
          </w:rPr>
          <w:t>Produção de efeitos</w:t>
        </w:r>
      </w:hyperlink>
    </w:p>
    <w:p w:rsidR="00A83705" w:rsidRPr="00A83705" w:rsidRDefault="00A83705" w:rsidP="00A83705">
      <w:pPr>
        <w:spacing w:before="100" w:beforeAutospacing="1" w:after="100" w:afterAutospacing="1" w:line="240" w:lineRule="auto"/>
        <w:ind w:firstLine="525"/>
        <w:jc w:val="both"/>
        <w:rPr>
          <w:rFonts w:ascii="Times New Roman" w:eastAsia="Times New Roman" w:hAnsi="Times New Roman" w:cs="Times New Roman"/>
          <w:color w:val="000000"/>
          <w:sz w:val="24"/>
          <w:szCs w:val="24"/>
        </w:rPr>
      </w:pPr>
      <w:r w:rsidRPr="00A83705">
        <w:rPr>
          <w:rFonts w:ascii="Times New Roman" w:eastAsia="Times New Roman" w:hAnsi="Times New Roman" w:cs="Times New Roman"/>
          <w:color w:val="000000"/>
          <w:sz w:val="24"/>
          <w:szCs w:val="24"/>
        </w:rPr>
        <w:t>f) R$ 164,56 (cento e sessenta e quatro reais e cinquenta e seis centavos), para o ano-calendário de 2012;               </w:t>
      </w:r>
      <w:hyperlink r:id="rId39" w:anchor="art3" w:history="1">
        <w:r w:rsidRPr="00A83705">
          <w:rPr>
            <w:rFonts w:ascii="Times New Roman" w:eastAsia="Times New Roman" w:hAnsi="Times New Roman" w:cs="Times New Roman"/>
            <w:color w:val="0000FF"/>
            <w:sz w:val="24"/>
            <w:szCs w:val="24"/>
            <w:u w:val="single"/>
          </w:rPr>
          <w:t>(Incluído pela Lei nº 12.469, de 2011)</w:t>
        </w:r>
        <w:proofErr w:type="gramStart"/>
      </w:hyperlink>
      <w:proofErr w:type="gramEnd"/>
    </w:p>
    <w:p w:rsidR="00A83705" w:rsidRPr="00A83705" w:rsidRDefault="00A83705" w:rsidP="00A83705">
      <w:pPr>
        <w:spacing w:before="100" w:beforeAutospacing="1" w:after="100" w:afterAutospacing="1" w:line="240" w:lineRule="auto"/>
        <w:ind w:firstLine="525"/>
        <w:jc w:val="both"/>
        <w:rPr>
          <w:rFonts w:ascii="Times New Roman" w:eastAsia="Times New Roman" w:hAnsi="Times New Roman" w:cs="Times New Roman"/>
          <w:color w:val="000000"/>
          <w:sz w:val="24"/>
          <w:szCs w:val="24"/>
        </w:rPr>
      </w:pPr>
      <w:proofErr w:type="gramStart"/>
      <w:r w:rsidRPr="00A83705">
        <w:rPr>
          <w:rFonts w:ascii="Times New Roman" w:eastAsia="Times New Roman" w:hAnsi="Times New Roman" w:cs="Times New Roman"/>
          <w:strike/>
          <w:color w:val="000000"/>
          <w:sz w:val="24"/>
          <w:szCs w:val="24"/>
        </w:rPr>
        <w:t>g)</w:t>
      </w:r>
      <w:proofErr w:type="gramEnd"/>
      <w:r w:rsidRPr="00A83705">
        <w:rPr>
          <w:rFonts w:ascii="Times New Roman" w:eastAsia="Times New Roman" w:hAnsi="Times New Roman" w:cs="Times New Roman"/>
          <w:strike/>
          <w:color w:val="000000"/>
          <w:sz w:val="24"/>
          <w:szCs w:val="24"/>
        </w:rPr>
        <w:t> R$ 171,97 (cento e setenta e um reais e noventa e sete centavos), para o ano-calendário de 2013;                 </w:t>
      </w:r>
      <w:hyperlink r:id="rId40" w:anchor="art3" w:history="1">
        <w:r w:rsidRPr="00A83705">
          <w:rPr>
            <w:rFonts w:ascii="Times New Roman" w:eastAsia="Times New Roman" w:hAnsi="Times New Roman" w:cs="Times New Roman"/>
            <w:strike/>
            <w:color w:val="0000FF"/>
            <w:sz w:val="24"/>
            <w:szCs w:val="24"/>
            <w:u w:val="single"/>
          </w:rPr>
          <w:t>(Incluído pela Medida Provisória nº 528, de 2011)</w:t>
        </w:r>
      </w:hyperlink>
      <w:r w:rsidRPr="00A83705">
        <w:rPr>
          <w:rFonts w:ascii="Times New Roman" w:eastAsia="Times New Roman" w:hAnsi="Times New Roman" w:cs="Times New Roman"/>
          <w:strike/>
          <w:color w:val="000000"/>
          <w:sz w:val="24"/>
          <w:szCs w:val="24"/>
        </w:rPr>
        <w:t>              </w:t>
      </w:r>
      <w:hyperlink r:id="rId41" w:anchor="art4" w:history="1">
        <w:r w:rsidRPr="00A83705">
          <w:rPr>
            <w:rFonts w:ascii="Times New Roman" w:eastAsia="Times New Roman" w:hAnsi="Times New Roman" w:cs="Times New Roman"/>
            <w:strike/>
            <w:color w:val="0000FF"/>
            <w:sz w:val="24"/>
            <w:szCs w:val="24"/>
            <w:u w:val="single"/>
          </w:rPr>
          <w:t>Produção de efeitos</w:t>
        </w:r>
      </w:hyperlink>
    </w:p>
    <w:p w:rsidR="00A83705" w:rsidRPr="00A83705" w:rsidRDefault="00A83705" w:rsidP="00A83705">
      <w:pPr>
        <w:spacing w:before="100" w:beforeAutospacing="1" w:after="100" w:afterAutospacing="1" w:line="240" w:lineRule="auto"/>
        <w:ind w:firstLine="525"/>
        <w:jc w:val="both"/>
        <w:rPr>
          <w:rFonts w:ascii="Times New Roman" w:eastAsia="Times New Roman" w:hAnsi="Times New Roman" w:cs="Times New Roman"/>
          <w:color w:val="000000"/>
          <w:sz w:val="24"/>
          <w:szCs w:val="24"/>
        </w:rPr>
      </w:pPr>
      <w:r w:rsidRPr="00A83705">
        <w:rPr>
          <w:rFonts w:ascii="Times New Roman" w:eastAsia="Times New Roman" w:hAnsi="Times New Roman" w:cs="Times New Roman"/>
          <w:color w:val="000000"/>
          <w:sz w:val="24"/>
          <w:szCs w:val="24"/>
        </w:rPr>
        <w:t>g) R$ 171,97 (cento e setenta e um reais e noventa e sete centavos), para o ano-calendário de 2013;                  </w:t>
      </w:r>
      <w:hyperlink r:id="rId42" w:anchor="art3" w:history="1">
        <w:r w:rsidRPr="00A83705">
          <w:rPr>
            <w:rFonts w:ascii="Times New Roman" w:eastAsia="Times New Roman" w:hAnsi="Times New Roman" w:cs="Times New Roman"/>
            <w:color w:val="0000FF"/>
            <w:sz w:val="24"/>
            <w:szCs w:val="24"/>
            <w:u w:val="single"/>
          </w:rPr>
          <w:t>(Incluído pela Lei nº 12.469, de 2011)</w:t>
        </w:r>
        <w:proofErr w:type="gramStart"/>
      </w:hyperlink>
      <w:proofErr w:type="gramEnd"/>
    </w:p>
    <w:p w:rsidR="00A83705" w:rsidRPr="00A83705" w:rsidRDefault="00A83705" w:rsidP="00A83705">
      <w:pPr>
        <w:spacing w:after="0" w:line="240" w:lineRule="auto"/>
        <w:ind w:firstLine="525"/>
        <w:jc w:val="both"/>
        <w:rPr>
          <w:rFonts w:ascii="Times New Roman" w:eastAsia="Times New Roman" w:hAnsi="Times New Roman" w:cs="Times New Roman"/>
          <w:color w:val="000000"/>
          <w:sz w:val="24"/>
          <w:szCs w:val="24"/>
        </w:rPr>
      </w:pPr>
      <w:bookmarkStart w:id="15" w:name="art4iiih....."/>
      <w:bookmarkEnd w:id="15"/>
      <w:proofErr w:type="gramStart"/>
      <w:r w:rsidRPr="00A83705">
        <w:rPr>
          <w:rFonts w:ascii="Times New Roman" w:eastAsia="Times New Roman" w:hAnsi="Times New Roman" w:cs="Times New Roman"/>
          <w:strike/>
          <w:color w:val="000000"/>
          <w:sz w:val="24"/>
          <w:szCs w:val="24"/>
        </w:rPr>
        <w:t>h)</w:t>
      </w:r>
      <w:proofErr w:type="gramEnd"/>
      <w:r w:rsidRPr="00A83705">
        <w:rPr>
          <w:rFonts w:ascii="Times New Roman" w:eastAsia="Times New Roman" w:hAnsi="Times New Roman" w:cs="Times New Roman"/>
          <w:strike/>
          <w:color w:val="000000"/>
          <w:sz w:val="24"/>
          <w:szCs w:val="24"/>
        </w:rPr>
        <w:t> R$ 179,71 (cento e setenta e nove reais e setenta e um centavos), a partir do ano-calendário de 2014.                </w:t>
      </w:r>
      <w:hyperlink r:id="rId43" w:anchor="art3" w:history="1">
        <w:r w:rsidRPr="00A83705">
          <w:rPr>
            <w:rFonts w:ascii="Times New Roman" w:eastAsia="Times New Roman" w:hAnsi="Times New Roman" w:cs="Times New Roman"/>
            <w:strike/>
            <w:color w:val="0000FF"/>
            <w:sz w:val="24"/>
            <w:szCs w:val="24"/>
            <w:u w:val="single"/>
          </w:rPr>
          <w:t>(Incluído pela Medida Provisória nº 528, de 2011)</w:t>
        </w:r>
      </w:hyperlink>
      <w:r w:rsidRPr="00A83705">
        <w:rPr>
          <w:rFonts w:ascii="Times New Roman" w:eastAsia="Times New Roman" w:hAnsi="Times New Roman" w:cs="Times New Roman"/>
          <w:strike/>
          <w:color w:val="000000"/>
          <w:sz w:val="24"/>
          <w:szCs w:val="24"/>
        </w:rPr>
        <w:t>           </w:t>
      </w:r>
      <w:hyperlink r:id="rId44" w:anchor="art4" w:history="1">
        <w:r w:rsidRPr="00A83705">
          <w:rPr>
            <w:rFonts w:ascii="Times New Roman" w:eastAsia="Times New Roman" w:hAnsi="Times New Roman" w:cs="Times New Roman"/>
            <w:strike/>
            <w:color w:val="0000FF"/>
            <w:sz w:val="24"/>
            <w:szCs w:val="24"/>
            <w:u w:val="single"/>
          </w:rPr>
          <w:t>Produção de efeitos</w:t>
        </w:r>
      </w:hyperlink>
    </w:p>
    <w:p w:rsidR="00A83705" w:rsidRPr="00A83705" w:rsidRDefault="00A83705" w:rsidP="00A83705">
      <w:pPr>
        <w:spacing w:after="0" w:line="240" w:lineRule="auto"/>
        <w:ind w:firstLine="525"/>
        <w:rPr>
          <w:rFonts w:ascii="Arial" w:eastAsia="Times New Roman" w:hAnsi="Arial" w:cs="Arial"/>
          <w:color w:val="000000"/>
          <w:sz w:val="20"/>
          <w:szCs w:val="20"/>
        </w:rPr>
      </w:pPr>
      <w:bookmarkStart w:id="16" w:name="art4iiih.."/>
      <w:bookmarkEnd w:id="16"/>
      <w:r w:rsidRPr="00A83705">
        <w:rPr>
          <w:rFonts w:ascii="Arial" w:eastAsia="Times New Roman" w:hAnsi="Arial" w:cs="Arial"/>
          <w:strike/>
          <w:color w:val="000000"/>
          <w:sz w:val="20"/>
          <w:szCs w:val="20"/>
        </w:rPr>
        <w:t>h) R$ 179,71 (cento e setenta e nove reais e setenta e um centavos), a partir do ano-calendário de 2014;                 </w:t>
      </w:r>
      <w:hyperlink r:id="rId45" w:anchor="art3" w:history="1">
        <w:r w:rsidRPr="00A83705">
          <w:rPr>
            <w:rFonts w:ascii="Arial" w:eastAsia="Times New Roman" w:hAnsi="Arial" w:cs="Arial"/>
            <w:strike/>
            <w:color w:val="0000FF"/>
            <w:sz w:val="20"/>
            <w:szCs w:val="20"/>
            <w:u w:val="single"/>
          </w:rPr>
          <w:t>(Incluído pela Lei nº 12.469, de 2011)</w:t>
        </w:r>
        <w:proofErr w:type="gramStart"/>
      </w:hyperlink>
      <w:proofErr w:type="gramEnd"/>
    </w:p>
    <w:p w:rsidR="00A83705" w:rsidRPr="00A83705" w:rsidRDefault="00A83705" w:rsidP="00A83705">
      <w:pPr>
        <w:spacing w:after="0" w:line="240" w:lineRule="auto"/>
        <w:ind w:firstLine="525"/>
        <w:rPr>
          <w:rFonts w:ascii="Arial" w:eastAsia="Times New Roman" w:hAnsi="Arial" w:cs="Arial"/>
          <w:color w:val="000000"/>
          <w:sz w:val="20"/>
          <w:szCs w:val="20"/>
        </w:rPr>
      </w:pPr>
      <w:bookmarkStart w:id="17" w:name="art4iiih"/>
      <w:bookmarkEnd w:id="17"/>
      <w:r w:rsidRPr="00A83705">
        <w:rPr>
          <w:rFonts w:ascii="Arial" w:eastAsia="Times New Roman" w:hAnsi="Arial" w:cs="Arial"/>
          <w:strike/>
          <w:color w:val="000000"/>
          <w:sz w:val="20"/>
          <w:szCs w:val="20"/>
        </w:rPr>
        <w:t>h) R$ 179,71 (cento e setenta e nove reais e setenta e um centavos), para o ano-calendário de 2014; e                    </w:t>
      </w:r>
      <w:hyperlink r:id="rId46" w:anchor="art3" w:history="1">
        <w:r w:rsidRPr="00A83705">
          <w:rPr>
            <w:rFonts w:ascii="Arial" w:eastAsia="Times New Roman" w:hAnsi="Arial" w:cs="Arial"/>
            <w:strike/>
            <w:color w:val="0000FF"/>
            <w:sz w:val="20"/>
            <w:szCs w:val="20"/>
            <w:u w:val="single"/>
          </w:rPr>
          <w:t>(Redação dada pela Medida Provisória nº 644, de 2014)</w:t>
        </w:r>
      </w:hyperlink>
      <w:r w:rsidRPr="00A83705">
        <w:rPr>
          <w:rFonts w:ascii="Arial" w:eastAsia="Times New Roman" w:hAnsi="Arial" w:cs="Arial"/>
          <w:strike/>
          <w:color w:val="000000"/>
          <w:sz w:val="20"/>
          <w:szCs w:val="20"/>
        </w:rPr>
        <w:t>              </w:t>
      </w:r>
      <w:hyperlink r:id="rId47" w:history="1">
        <w:r w:rsidRPr="00A83705">
          <w:rPr>
            <w:rFonts w:ascii="Arial" w:eastAsia="Times New Roman" w:hAnsi="Arial" w:cs="Arial"/>
            <w:strike/>
            <w:color w:val="0000FF"/>
            <w:sz w:val="20"/>
            <w:szCs w:val="20"/>
            <w:u w:val="single"/>
          </w:rPr>
          <w:t>Vigência encerrada</w:t>
        </w:r>
        <w:proofErr w:type="gramStart"/>
      </w:hyperlink>
      <w:proofErr w:type="gramEnd"/>
    </w:p>
    <w:p w:rsidR="00A83705" w:rsidRPr="00A83705" w:rsidRDefault="00A83705" w:rsidP="00A83705">
      <w:pPr>
        <w:spacing w:after="0" w:line="240" w:lineRule="auto"/>
        <w:ind w:firstLine="525"/>
        <w:rPr>
          <w:rFonts w:ascii="Arial" w:eastAsia="Times New Roman" w:hAnsi="Arial" w:cs="Arial"/>
          <w:color w:val="000000"/>
          <w:sz w:val="20"/>
          <w:szCs w:val="20"/>
        </w:rPr>
      </w:pPr>
      <w:bookmarkStart w:id="18" w:name="art4iiih..."/>
      <w:bookmarkEnd w:id="18"/>
      <w:r w:rsidRPr="00A83705">
        <w:rPr>
          <w:rFonts w:ascii="Arial" w:eastAsia="Times New Roman" w:hAnsi="Arial" w:cs="Arial"/>
          <w:strike/>
          <w:color w:val="000000"/>
          <w:sz w:val="20"/>
          <w:szCs w:val="20"/>
        </w:rPr>
        <w:t>h) R$ 179,71 (cento e setenta e nove reais e setenta e um centavos), a partir do ano-calendário de 2014;                 </w:t>
      </w:r>
      <w:hyperlink r:id="rId48" w:anchor="art3" w:history="1">
        <w:r w:rsidRPr="00A83705">
          <w:rPr>
            <w:rFonts w:ascii="Arial" w:eastAsia="Times New Roman" w:hAnsi="Arial" w:cs="Arial"/>
            <w:strike/>
            <w:color w:val="0000FF"/>
            <w:sz w:val="20"/>
            <w:szCs w:val="20"/>
            <w:u w:val="single"/>
          </w:rPr>
          <w:t>(Incluído pela Lei nº 12.469, de 2011)</w:t>
        </w:r>
      </w:hyperlink>
      <w:r w:rsidRPr="00A83705">
        <w:rPr>
          <w:rFonts w:ascii="Arial" w:eastAsia="Times New Roman" w:hAnsi="Arial" w:cs="Arial"/>
          <w:strike/>
          <w:color w:val="000000"/>
          <w:sz w:val="20"/>
          <w:szCs w:val="20"/>
        </w:rPr>
        <w:t>              </w:t>
      </w:r>
      <w:hyperlink r:id="rId49" w:anchor="art3" w:history="1">
        <w:r w:rsidRPr="00A83705">
          <w:rPr>
            <w:rFonts w:ascii="Arial" w:eastAsia="Times New Roman" w:hAnsi="Arial" w:cs="Arial"/>
            <w:strike/>
            <w:color w:val="0000FF"/>
            <w:sz w:val="20"/>
            <w:szCs w:val="20"/>
            <w:u w:val="single"/>
          </w:rPr>
          <w:t>(Vide Medida Provisória nº 644, de 2014)</w:t>
        </w:r>
        <w:proofErr w:type="gramStart"/>
      </w:hyperlink>
      <w:proofErr w:type="gramEnd"/>
    </w:p>
    <w:p w:rsidR="00A83705" w:rsidRPr="00A83705" w:rsidRDefault="00A83705" w:rsidP="00A83705">
      <w:pPr>
        <w:spacing w:after="0" w:line="240" w:lineRule="auto"/>
        <w:ind w:firstLine="525"/>
        <w:rPr>
          <w:rFonts w:ascii="Arial" w:eastAsia="Times New Roman" w:hAnsi="Arial" w:cs="Arial"/>
          <w:color w:val="000000"/>
          <w:sz w:val="20"/>
          <w:szCs w:val="20"/>
        </w:rPr>
      </w:pPr>
      <w:bookmarkStart w:id="19" w:name="art4iiih."/>
      <w:bookmarkEnd w:id="19"/>
      <w:r w:rsidRPr="00A83705">
        <w:rPr>
          <w:rFonts w:ascii="Arial" w:eastAsia="Times New Roman" w:hAnsi="Arial" w:cs="Arial"/>
          <w:strike/>
          <w:color w:val="000000"/>
          <w:sz w:val="20"/>
          <w:szCs w:val="20"/>
        </w:rPr>
        <w:t>h) R$ 179,71 (cento e setenta e nove reais e setenta e um centavos), para o ano-calendário de 2014 e nos meses de janeiro a março do ano-calendário de 2015; e </w:t>
      </w:r>
      <w:r w:rsidRPr="00A83705">
        <w:rPr>
          <w:rFonts w:ascii="Arial" w:eastAsia="Times New Roman" w:hAnsi="Arial" w:cs="Arial"/>
          <w:strike/>
          <w:color w:val="000000"/>
          <w:sz w:val="20"/>
          <w:szCs w:val="20"/>
          <w:lang w:val="pt-PT"/>
        </w:rPr>
        <w:t>                </w:t>
      </w:r>
      <w:r w:rsidRPr="00A83705">
        <w:rPr>
          <w:rFonts w:ascii="Arial" w:eastAsia="Times New Roman" w:hAnsi="Arial" w:cs="Arial"/>
          <w:strike/>
          <w:color w:val="000000"/>
          <w:sz w:val="20"/>
          <w:szCs w:val="20"/>
          <w:lang w:val="pt-PT"/>
        </w:rPr>
        <w:fldChar w:fldCharType="begin"/>
      </w:r>
      <w:r w:rsidRPr="00A83705">
        <w:rPr>
          <w:rFonts w:ascii="Arial" w:eastAsia="Times New Roman" w:hAnsi="Arial" w:cs="Arial"/>
          <w:strike/>
          <w:color w:val="000000"/>
          <w:sz w:val="20"/>
          <w:szCs w:val="20"/>
          <w:lang w:val="pt-PT"/>
        </w:rPr>
        <w:instrText xml:space="preserve"> HYPERLINK "http://www.planalto.gov.br/ccivil_03/_Ato2015-2018/2015/Mpv/mpv670.htm" \l "art3" </w:instrText>
      </w:r>
      <w:r w:rsidRPr="00A83705">
        <w:rPr>
          <w:rFonts w:ascii="Arial" w:eastAsia="Times New Roman" w:hAnsi="Arial" w:cs="Arial"/>
          <w:strike/>
          <w:color w:val="000000"/>
          <w:sz w:val="20"/>
          <w:szCs w:val="20"/>
          <w:lang w:val="pt-PT"/>
        </w:rPr>
        <w:fldChar w:fldCharType="separate"/>
      </w:r>
      <w:r w:rsidRPr="00A83705">
        <w:rPr>
          <w:rFonts w:ascii="Arial" w:eastAsia="Times New Roman" w:hAnsi="Arial" w:cs="Arial"/>
          <w:strike/>
          <w:color w:val="0000FF"/>
          <w:sz w:val="20"/>
          <w:szCs w:val="20"/>
          <w:u w:val="single"/>
          <w:lang w:val="pt-PT"/>
        </w:rPr>
        <w:t>(Redação dada Medida Provisória nº 670, de 2015)</w:t>
      </w:r>
      <w:proofErr w:type="gramStart"/>
      <w:r w:rsidRPr="00A83705">
        <w:rPr>
          <w:rFonts w:ascii="Arial" w:eastAsia="Times New Roman" w:hAnsi="Arial" w:cs="Arial"/>
          <w:strike/>
          <w:color w:val="000000"/>
          <w:sz w:val="20"/>
          <w:szCs w:val="20"/>
          <w:lang w:val="pt-PT"/>
        </w:rPr>
        <w:fldChar w:fldCharType="end"/>
      </w:r>
      <w:proofErr w:type="gramEnd"/>
    </w:p>
    <w:p w:rsidR="00A83705" w:rsidRPr="00A83705" w:rsidRDefault="00A83705" w:rsidP="00A83705">
      <w:pPr>
        <w:spacing w:before="100" w:beforeAutospacing="1" w:after="100" w:afterAutospacing="1" w:line="240" w:lineRule="auto"/>
        <w:ind w:firstLine="525"/>
        <w:rPr>
          <w:rFonts w:ascii="Arial" w:eastAsia="Times New Roman" w:hAnsi="Arial" w:cs="Arial"/>
          <w:color w:val="000000"/>
          <w:sz w:val="20"/>
          <w:szCs w:val="20"/>
        </w:rPr>
      </w:pPr>
      <w:bookmarkStart w:id="20" w:name="art4iiih...."/>
      <w:bookmarkEnd w:id="20"/>
      <w:r w:rsidRPr="00A83705">
        <w:rPr>
          <w:rFonts w:ascii="Arial" w:eastAsia="Times New Roman" w:hAnsi="Arial" w:cs="Arial"/>
          <w:color w:val="000000"/>
          <w:sz w:val="20"/>
          <w:szCs w:val="20"/>
        </w:rPr>
        <w:t>h) R$ 179,71 (cento e setenta e nove reais e setenta e um centavos),</w:t>
      </w:r>
      <w:r w:rsidRPr="00A83705">
        <w:rPr>
          <w:rFonts w:ascii="Arial" w:eastAsia="Times New Roman" w:hAnsi="Arial" w:cs="Arial"/>
          <w:color w:val="000000"/>
          <w:spacing w:val="-20"/>
          <w:sz w:val="20"/>
          <w:szCs w:val="20"/>
        </w:rPr>
        <w:t> </w:t>
      </w:r>
      <w:r w:rsidRPr="00A83705">
        <w:rPr>
          <w:rFonts w:ascii="Arial" w:eastAsia="Times New Roman" w:hAnsi="Arial" w:cs="Arial"/>
          <w:color w:val="000000"/>
          <w:sz w:val="20"/>
          <w:szCs w:val="20"/>
        </w:rPr>
        <w:t>para o ano-calendário de 2014 e nos meses de janeiro a março do ano-calendário de 2015; e          </w:t>
      </w:r>
      <w:proofErr w:type="gramStart"/>
      <w:r w:rsidRPr="00A83705">
        <w:rPr>
          <w:rFonts w:ascii="Arial" w:eastAsia="Times New Roman" w:hAnsi="Arial" w:cs="Arial"/>
          <w:color w:val="000000"/>
          <w:sz w:val="20"/>
          <w:szCs w:val="20"/>
        </w:rPr>
        <w:t xml:space="preserve">  </w:t>
      </w:r>
      <w:proofErr w:type="gramEnd"/>
      <w:r w:rsidRPr="00A83705">
        <w:rPr>
          <w:rFonts w:ascii="Arial" w:eastAsia="Times New Roman" w:hAnsi="Arial" w:cs="Arial"/>
          <w:color w:val="000000"/>
          <w:sz w:val="20"/>
          <w:szCs w:val="20"/>
        </w:rPr>
        <w:t>    </w:t>
      </w:r>
      <w:hyperlink r:id="rId50" w:anchor="art3" w:history="1">
        <w:r w:rsidRPr="00A83705">
          <w:rPr>
            <w:rFonts w:ascii="Arial" w:eastAsia="Times New Roman" w:hAnsi="Arial" w:cs="Arial"/>
            <w:color w:val="0000FF"/>
            <w:sz w:val="20"/>
            <w:szCs w:val="20"/>
            <w:u w:val="single"/>
          </w:rPr>
          <w:t>(Redação dada pela Lei nº 13.149, de 2015)</w:t>
        </w:r>
      </w:hyperlink>
    </w:p>
    <w:p w:rsidR="00A83705" w:rsidRPr="00A83705" w:rsidRDefault="00A83705" w:rsidP="00A83705">
      <w:pPr>
        <w:spacing w:before="300" w:after="0" w:line="240" w:lineRule="auto"/>
        <w:ind w:firstLine="525"/>
        <w:rPr>
          <w:rFonts w:ascii="Arial" w:eastAsia="Times New Roman" w:hAnsi="Arial" w:cs="Arial"/>
          <w:color w:val="000000"/>
          <w:sz w:val="20"/>
          <w:szCs w:val="20"/>
        </w:rPr>
      </w:pPr>
      <w:bookmarkStart w:id="21" w:name="art4iii.i"/>
      <w:bookmarkEnd w:id="21"/>
      <w:r w:rsidRPr="00A83705">
        <w:rPr>
          <w:rFonts w:ascii="Arial" w:eastAsia="Times New Roman" w:hAnsi="Arial" w:cs="Arial"/>
          <w:strike/>
          <w:color w:val="000000"/>
          <w:sz w:val="20"/>
          <w:szCs w:val="20"/>
        </w:rPr>
        <w:t>i) R$ 187,80 (cento oitenta sete reais e oitenta centavos), a partir do ano-calendário de 2015.          </w:t>
      </w:r>
      <w:proofErr w:type="gramStart"/>
      <w:r w:rsidRPr="00A83705">
        <w:rPr>
          <w:rFonts w:ascii="Arial" w:eastAsia="Times New Roman" w:hAnsi="Arial" w:cs="Arial"/>
          <w:strike/>
          <w:color w:val="000000"/>
          <w:sz w:val="20"/>
          <w:szCs w:val="20"/>
        </w:rPr>
        <w:t xml:space="preserve">  </w:t>
      </w:r>
      <w:proofErr w:type="gramEnd"/>
      <w:r w:rsidRPr="00A83705">
        <w:rPr>
          <w:rFonts w:ascii="Arial" w:eastAsia="Times New Roman" w:hAnsi="Arial" w:cs="Arial"/>
          <w:strike/>
          <w:color w:val="000000"/>
          <w:sz w:val="20"/>
          <w:szCs w:val="20"/>
        </w:rPr>
        <w:t> </w:t>
      </w:r>
      <w:hyperlink r:id="rId51" w:anchor="art3" w:history="1">
        <w:r w:rsidRPr="00A83705">
          <w:rPr>
            <w:rFonts w:ascii="Arial" w:eastAsia="Times New Roman" w:hAnsi="Arial" w:cs="Arial"/>
            <w:strike/>
            <w:color w:val="0000FF"/>
            <w:sz w:val="20"/>
            <w:szCs w:val="20"/>
            <w:u w:val="single"/>
          </w:rPr>
          <w:t>(Incluída pela Medida Provisória nº 644, de 2014)</w:t>
        </w:r>
      </w:hyperlink>
      <w:r w:rsidRPr="00A83705">
        <w:rPr>
          <w:rFonts w:ascii="Arial" w:eastAsia="Times New Roman" w:hAnsi="Arial" w:cs="Arial"/>
          <w:strike/>
          <w:color w:val="000000"/>
          <w:sz w:val="20"/>
          <w:szCs w:val="20"/>
        </w:rPr>
        <w:t>        </w:t>
      </w:r>
      <w:hyperlink r:id="rId52" w:history="1">
        <w:r w:rsidRPr="00A83705">
          <w:rPr>
            <w:rFonts w:ascii="Arial" w:eastAsia="Times New Roman" w:hAnsi="Arial" w:cs="Arial"/>
            <w:strike/>
            <w:color w:val="0000FF"/>
            <w:sz w:val="20"/>
            <w:szCs w:val="20"/>
            <w:u w:val="single"/>
          </w:rPr>
          <w:t>Vigência encerrada</w:t>
        </w:r>
      </w:hyperlink>
    </w:p>
    <w:p w:rsidR="00A83705" w:rsidRPr="00A83705" w:rsidRDefault="00A83705" w:rsidP="00A83705">
      <w:pPr>
        <w:spacing w:after="0" w:line="240" w:lineRule="auto"/>
        <w:ind w:firstLine="525"/>
        <w:rPr>
          <w:rFonts w:ascii="Arial" w:eastAsia="Times New Roman" w:hAnsi="Arial" w:cs="Arial"/>
          <w:color w:val="000000"/>
          <w:sz w:val="20"/>
          <w:szCs w:val="20"/>
        </w:rPr>
      </w:pPr>
      <w:bookmarkStart w:id="22" w:name="art4iii.i."/>
      <w:bookmarkEnd w:id="22"/>
      <w:r w:rsidRPr="00A83705">
        <w:rPr>
          <w:rFonts w:ascii="Arial" w:eastAsia="Times New Roman" w:hAnsi="Arial" w:cs="Arial"/>
          <w:strike/>
          <w:color w:val="000000"/>
          <w:sz w:val="20"/>
          <w:szCs w:val="20"/>
        </w:rPr>
        <w:t>i) R$ 189,59 (cento e oitenta e nove reais e cinquenta e nove centavos), a partir do mês de abril do ano-calendário de 2015;          </w:t>
      </w:r>
      <w:proofErr w:type="gramStart"/>
      <w:r w:rsidRPr="00A83705">
        <w:rPr>
          <w:rFonts w:ascii="Arial" w:eastAsia="Times New Roman" w:hAnsi="Arial" w:cs="Arial"/>
          <w:strike/>
          <w:color w:val="000000"/>
          <w:sz w:val="20"/>
          <w:szCs w:val="20"/>
        </w:rPr>
        <w:t xml:space="preserve">  </w:t>
      </w:r>
      <w:proofErr w:type="gramEnd"/>
      <w:r w:rsidRPr="00A83705">
        <w:rPr>
          <w:rFonts w:ascii="Arial" w:eastAsia="Times New Roman" w:hAnsi="Arial" w:cs="Arial"/>
          <w:strike/>
          <w:color w:val="000000"/>
          <w:sz w:val="20"/>
          <w:szCs w:val="20"/>
        </w:rPr>
        <w:t>    </w:t>
      </w:r>
      <w:hyperlink r:id="rId53" w:anchor="art3" w:history="1">
        <w:r w:rsidRPr="00A83705">
          <w:rPr>
            <w:rFonts w:ascii="Arial" w:eastAsia="Times New Roman" w:hAnsi="Arial" w:cs="Arial"/>
            <w:strike/>
            <w:color w:val="0000FF"/>
            <w:sz w:val="20"/>
            <w:szCs w:val="20"/>
            <w:u w:val="single"/>
            <w:lang w:val="pt-PT"/>
          </w:rPr>
          <w:t>(Redação dada Medida Provisória nº 670, de 2015)</w:t>
        </w:r>
      </w:hyperlink>
    </w:p>
    <w:p w:rsidR="00A83705" w:rsidRPr="00A83705" w:rsidRDefault="00A83705" w:rsidP="00A83705">
      <w:pPr>
        <w:spacing w:before="100" w:beforeAutospacing="1" w:after="100" w:afterAutospacing="1" w:line="240" w:lineRule="auto"/>
        <w:ind w:firstLine="525"/>
        <w:rPr>
          <w:rFonts w:ascii="Arial" w:eastAsia="Times New Roman" w:hAnsi="Arial" w:cs="Arial"/>
          <w:color w:val="000000"/>
          <w:sz w:val="20"/>
          <w:szCs w:val="20"/>
        </w:rPr>
      </w:pPr>
      <w:bookmarkStart w:id="23" w:name="art4iii.i.."/>
      <w:bookmarkEnd w:id="23"/>
      <w:r w:rsidRPr="00A83705">
        <w:rPr>
          <w:rFonts w:ascii="Arial" w:eastAsia="Times New Roman" w:hAnsi="Arial" w:cs="Arial"/>
          <w:color w:val="000000"/>
          <w:sz w:val="20"/>
          <w:szCs w:val="20"/>
        </w:rPr>
        <w:t>i) R$ 189,59 (cento e oitenta e nove reais e cinquenta e nove centavos), a partir do mês de abril do ano-calendário de 2015;               </w:t>
      </w:r>
      <w:hyperlink r:id="rId54" w:anchor="art3" w:history="1">
        <w:r w:rsidRPr="00A83705">
          <w:rPr>
            <w:rFonts w:ascii="Arial" w:eastAsia="Times New Roman" w:hAnsi="Arial" w:cs="Arial"/>
            <w:color w:val="0000FF"/>
            <w:sz w:val="20"/>
            <w:szCs w:val="20"/>
            <w:u w:val="single"/>
          </w:rPr>
          <w:t>(Redação dada pela Lei nº 13.149, de 2015)</w:t>
        </w:r>
        <w:proofErr w:type="gramStart"/>
      </w:hyperlink>
      <w:proofErr w:type="gramEnd"/>
    </w:p>
    <w:p w:rsidR="00A83705" w:rsidRPr="00A83705" w:rsidRDefault="00A83705" w:rsidP="00A83705">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24" w:name="art4iv"/>
      <w:bookmarkEnd w:id="24"/>
      <w:r w:rsidRPr="00A83705">
        <w:rPr>
          <w:rFonts w:ascii="Arial" w:eastAsia="Times New Roman" w:hAnsi="Arial" w:cs="Arial"/>
          <w:color w:val="000000"/>
          <w:sz w:val="24"/>
          <w:szCs w:val="24"/>
        </w:rPr>
        <w:t>IV - as contribuições para a Previdência Social da União, dos Estados, do Distrito Federal e dos Municípios;</w:t>
      </w:r>
    </w:p>
    <w:p w:rsidR="00A83705" w:rsidRPr="00A83705" w:rsidRDefault="00A83705" w:rsidP="00A83705">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25" w:name="art4v"/>
      <w:bookmarkEnd w:id="25"/>
      <w:r w:rsidRPr="00A83705">
        <w:rPr>
          <w:rFonts w:ascii="Arial" w:eastAsia="Times New Roman" w:hAnsi="Arial" w:cs="Arial"/>
          <w:color w:val="000000"/>
          <w:sz w:val="24"/>
          <w:szCs w:val="24"/>
        </w:rPr>
        <w:t xml:space="preserve">V - as contribuições para as entidades de previdência </w:t>
      </w:r>
      <w:proofErr w:type="gramStart"/>
      <w:r w:rsidRPr="00A83705">
        <w:rPr>
          <w:rFonts w:ascii="Arial" w:eastAsia="Times New Roman" w:hAnsi="Arial" w:cs="Arial"/>
          <w:color w:val="000000"/>
          <w:sz w:val="24"/>
          <w:szCs w:val="24"/>
        </w:rPr>
        <w:t>privada domiciliadas</w:t>
      </w:r>
      <w:proofErr w:type="gramEnd"/>
      <w:r w:rsidRPr="00A83705">
        <w:rPr>
          <w:rFonts w:ascii="Arial" w:eastAsia="Times New Roman" w:hAnsi="Arial" w:cs="Arial"/>
          <w:color w:val="000000"/>
          <w:sz w:val="24"/>
          <w:szCs w:val="24"/>
        </w:rPr>
        <w:t xml:space="preserve"> no País, cujo ônus tenha sido do contribuinte, destinadas a custear benefícios complementares assemelhados aos da Previdência Social;</w:t>
      </w:r>
    </w:p>
    <w:p w:rsidR="00A83705" w:rsidRPr="00A83705" w:rsidRDefault="00A83705" w:rsidP="00A83705">
      <w:pPr>
        <w:spacing w:after="0" w:line="240" w:lineRule="auto"/>
        <w:ind w:firstLine="525"/>
        <w:rPr>
          <w:rFonts w:ascii="Times New Roman" w:eastAsia="Times New Roman" w:hAnsi="Times New Roman" w:cs="Times New Roman"/>
          <w:color w:val="000000"/>
          <w:sz w:val="27"/>
          <w:szCs w:val="27"/>
        </w:rPr>
      </w:pPr>
      <w:bookmarkStart w:id="26" w:name="art4vi0"/>
      <w:bookmarkEnd w:id="26"/>
      <w:r w:rsidRPr="00A83705">
        <w:rPr>
          <w:rFonts w:ascii="Arial" w:eastAsia="Times New Roman" w:hAnsi="Arial" w:cs="Arial"/>
          <w:strike/>
          <w:color w:val="000000"/>
          <w:sz w:val="24"/>
          <w:szCs w:val="24"/>
        </w:rPr>
        <w:t xml:space="preserve">VI - a quantia de R$ 900,00 (novecentos reais), correspondente à parcela isenta dos rendimentos provenientes de aposentadoria e pensão, transferência para a reserva remunerada ou </w:t>
      </w:r>
      <w:proofErr w:type="gramStart"/>
      <w:r w:rsidRPr="00A83705">
        <w:rPr>
          <w:rFonts w:ascii="Arial" w:eastAsia="Times New Roman" w:hAnsi="Arial" w:cs="Arial"/>
          <w:strike/>
          <w:color w:val="000000"/>
          <w:sz w:val="24"/>
          <w:szCs w:val="24"/>
        </w:rPr>
        <w:t>reforma,</w:t>
      </w:r>
      <w:proofErr w:type="gramEnd"/>
      <w:r w:rsidRPr="00A83705">
        <w:rPr>
          <w:rFonts w:ascii="Arial" w:eastAsia="Times New Roman" w:hAnsi="Arial" w:cs="Arial"/>
          <w:strike/>
          <w:color w:val="000000"/>
          <w:sz w:val="24"/>
          <w:szCs w:val="24"/>
        </w:rPr>
        <w:t xml:space="preserve"> pagos pela Previdência Social da União, dos Estados, do Distrito Federal e dos Municípios, por qualquer pessoa </w:t>
      </w:r>
      <w:r w:rsidRPr="00A83705">
        <w:rPr>
          <w:rFonts w:ascii="Arial" w:eastAsia="Times New Roman" w:hAnsi="Arial" w:cs="Arial"/>
          <w:strike/>
          <w:color w:val="000000"/>
          <w:sz w:val="24"/>
          <w:szCs w:val="24"/>
        </w:rPr>
        <w:lastRenderedPageBreak/>
        <w:t>jurídica de direito público interno, ou por entidade de previdência privada, a partir do mês em que o contribuinte completar sessenta e cinco anos de idade</w:t>
      </w:r>
      <w:r w:rsidRPr="00A83705">
        <w:rPr>
          <w:rFonts w:ascii="Arial" w:eastAsia="Times New Roman" w:hAnsi="Arial" w:cs="Arial"/>
          <w:strike/>
          <w:color w:val="000000"/>
          <w:sz w:val="20"/>
          <w:szCs w:val="20"/>
        </w:rPr>
        <w:t>.</w:t>
      </w:r>
    </w:p>
    <w:p w:rsidR="00A83705" w:rsidRPr="00A83705" w:rsidRDefault="00A83705" w:rsidP="00A83705">
      <w:pPr>
        <w:spacing w:after="0" w:line="240" w:lineRule="auto"/>
        <w:ind w:firstLine="525"/>
        <w:rPr>
          <w:rFonts w:ascii="Times New Roman" w:eastAsia="Times New Roman" w:hAnsi="Times New Roman" w:cs="Times New Roman"/>
          <w:color w:val="000000"/>
          <w:sz w:val="27"/>
          <w:szCs w:val="27"/>
        </w:rPr>
      </w:pPr>
      <w:bookmarkStart w:id="27" w:name="artvi"/>
      <w:bookmarkEnd w:id="27"/>
      <w:r w:rsidRPr="00A83705">
        <w:rPr>
          <w:rFonts w:ascii="Arial" w:eastAsia="Times New Roman" w:hAnsi="Arial" w:cs="Arial"/>
          <w:strike/>
          <w:color w:val="000000"/>
          <w:sz w:val="20"/>
          <w:szCs w:val="20"/>
        </w:rPr>
        <w:t xml:space="preserve">VI - a quantia de R$ 1.058,00 (mil e </w:t>
      </w:r>
      <w:proofErr w:type="spellStart"/>
      <w:r w:rsidRPr="00A83705">
        <w:rPr>
          <w:rFonts w:ascii="Arial" w:eastAsia="Times New Roman" w:hAnsi="Arial" w:cs="Arial"/>
          <w:strike/>
          <w:color w:val="000000"/>
          <w:sz w:val="20"/>
          <w:szCs w:val="20"/>
        </w:rPr>
        <w:t>cinqüenta</w:t>
      </w:r>
      <w:proofErr w:type="spellEnd"/>
      <w:r w:rsidRPr="00A83705">
        <w:rPr>
          <w:rFonts w:ascii="Arial" w:eastAsia="Times New Roman" w:hAnsi="Arial" w:cs="Arial"/>
          <w:strike/>
          <w:color w:val="000000"/>
          <w:sz w:val="20"/>
          <w:szCs w:val="20"/>
        </w:rPr>
        <w:t xml:space="preserve"> e oito reais), correspondente à parcela isenta dos rendimentos provenientes de aposentadoria e pensão, transferência para a reserva remunerada ou </w:t>
      </w:r>
      <w:proofErr w:type="gramStart"/>
      <w:r w:rsidRPr="00A83705">
        <w:rPr>
          <w:rFonts w:ascii="Arial" w:eastAsia="Times New Roman" w:hAnsi="Arial" w:cs="Arial"/>
          <w:strike/>
          <w:color w:val="000000"/>
          <w:sz w:val="20"/>
          <w:szCs w:val="20"/>
        </w:rPr>
        <w:t>reforma,</w:t>
      </w:r>
      <w:proofErr w:type="gramEnd"/>
      <w:r w:rsidRPr="00A83705">
        <w:rPr>
          <w:rFonts w:ascii="Arial" w:eastAsia="Times New Roman" w:hAnsi="Arial" w:cs="Arial"/>
          <w:strike/>
          <w:color w:val="000000"/>
          <w:sz w:val="20"/>
          <w:szCs w:val="20"/>
        </w:rPr>
        <w:t xml:space="preserve"> pagos pela Previdência Social da União, dos Estados, do Distrito Federal e dos Municípios, por qualquer pessoa jurídica de direito público interno, ou por entidade de previdência privada, a partir do mês em que o contribuinte completar sessenta e cinco anos de idade.                    </w:t>
      </w:r>
      <w:hyperlink r:id="rId55" w:anchor="art2" w:history="1">
        <w:r w:rsidRPr="00A83705">
          <w:rPr>
            <w:rFonts w:ascii="Arial" w:eastAsia="Times New Roman" w:hAnsi="Arial" w:cs="Arial"/>
            <w:strike/>
            <w:color w:val="0000FF"/>
            <w:sz w:val="20"/>
            <w:szCs w:val="20"/>
            <w:u w:val="single"/>
          </w:rPr>
          <w:t>(Redação dada pela Medida Provisória nº 22, de 8.1.2002)</w:t>
        </w:r>
      </w:hyperlink>
    </w:p>
    <w:p w:rsidR="00A83705" w:rsidRPr="00A83705" w:rsidRDefault="00A83705" w:rsidP="00A83705">
      <w:pPr>
        <w:spacing w:after="0" w:line="240" w:lineRule="auto"/>
        <w:ind w:firstLine="525"/>
        <w:rPr>
          <w:rFonts w:ascii="Times New Roman" w:eastAsia="Times New Roman" w:hAnsi="Times New Roman" w:cs="Times New Roman"/>
          <w:color w:val="000000"/>
          <w:sz w:val="27"/>
          <w:szCs w:val="27"/>
        </w:rPr>
      </w:pPr>
      <w:bookmarkStart w:id="28" w:name="art4.vi"/>
      <w:bookmarkEnd w:id="28"/>
      <w:r w:rsidRPr="00A83705">
        <w:rPr>
          <w:rFonts w:ascii="Arial" w:eastAsia="Times New Roman" w:hAnsi="Arial" w:cs="Arial"/>
          <w:strike/>
          <w:color w:val="000000"/>
          <w:sz w:val="20"/>
          <w:szCs w:val="20"/>
        </w:rPr>
        <w:t xml:space="preserve">VI - a quantia de R$ 1.058,00 (um mil e </w:t>
      </w:r>
      <w:proofErr w:type="spellStart"/>
      <w:r w:rsidRPr="00A83705">
        <w:rPr>
          <w:rFonts w:ascii="Arial" w:eastAsia="Times New Roman" w:hAnsi="Arial" w:cs="Arial"/>
          <w:strike/>
          <w:color w:val="000000"/>
          <w:sz w:val="20"/>
          <w:szCs w:val="20"/>
        </w:rPr>
        <w:t>cinqüenta</w:t>
      </w:r>
      <w:proofErr w:type="spellEnd"/>
      <w:r w:rsidRPr="00A83705">
        <w:rPr>
          <w:rFonts w:ascii="Arial" w:eastAsia="Times New Roman" w:hAnsi="Arial" w:cs="Arial"/>
          <w:strike/>
          <w:color w:val="000000"/>
          <w:sz w:val="20"/>
          <w:szCs w:val="20"/>
        </w:rPr>
        <w:t xml:space="preserve"> e oito reais), correspondente à parcela isenta dos rendimentos provenientes de aposentadoria e pensão, transferência para a reserva remunerada ou </w:t>
      </w:r>
      <w:proofErr w:type="gramStart"/>
      <w:r w:rsidRPr="00A83705">
        <w:rPr>
          <w:rFonts w:ascii="Arial" w:eastAsia="Times New Roman" w:hAnsi="Arial" w:cs="Arial"/>
          <w:strike/>
          <w:color w:val="000000"/>
          <w:sz w:val="20"/>
          <w:szCs w:val="20"/>
        </w:rPr>
        <w:t>reforma,</w:t>
      </w:r>
      <w:proofErr w:type="gramEnd"/>
      <w:r w:rsidRPr="00A83705">
        <w:rPr>
          <w:rFonts w:ascii="Arial" w:eastAsia="Times New Roman" w:hAnsi="Arial" w:cs="Arial"/>
          <w:strike/>
          <w:color w:val="000000"/>
          <w:sz w:val="20"/>
          <w:szCs w:val="20"/>
        </w:rPr>
        <w:t xml:space="preserve"> pagos pela Previdência Social da União, dos Estados, do Distrito Federal e dos Municípios, por qualquer pessoa jurídica de direito público interno, ou por entidade de previdência privada, a partir do mês em que o contribuinte completar 65 (sessenta e cinco) anos de idade.                   </w:t>
      </w:r>
      <w:hyperlink r:id="rId56" w:history="1">
        <w:r w:rsidRPr="00A83705">
          <w:rPr>
            <w:rFonts w:ascii="Arial" w:eastAsia="Times New Roman" w:hAnsi="Arial" w:cs="Arial"/>
            <w:strike/>
            <w:color w:val="0000FF"/>
            <w:sz w:val="20"/>
            <w:szCs w:val="20"/>
            <w:u w:val="single"/>
          </w:rPr>
          <w:t>(Redação dada pela Lei nº 10.451, de 10.5.2002)</w:t>
        </w:r>
      </w:hyperlink>
      <w:r w:rsidRPr="00A83705">
        <w:rPr>
          <w:rFonts w:ascii="Arial" w:eastAsia="Times New Roman" w:hAnsi="Arial" w:cs="Arial"/>
          <w:strike/>
          <w:color w:val="000000"/>
          <w:sz w:val="20"/>
          <w:szCs w:val="20"/>
        </w:rPr>
        <w:t>                   </w:t>
      </w:r>
      <w:hyperlink r:id="rId57" w:anchor="art3" w:history="1">
        <w:r w:rsidRPr="00A83705">
          <w:rPr>
            <w:rFonts w:ascii="Arial" w:eastAsia="Times New Roman" w:hAnsi="Arial" w:cs="Arial"/>
            <w:strike/>
            <w:color w:val="0000FF"/>
            <w:sz w:val="20"/>
            <w:szCs w:val="20"/>
            <w:u w:val="single"/>
          </w:rPr>
          <w:t>(Vide Medida Provisória nº 232, 2004)</w:t>
        </w:r>
      </w:hyperlink>
    </w:p>
    <w:p w:rsidR="00A83705" w:rsidRPr="00A83705" w:rsidRDefault="00A83705" w:rsidP="00A83705">
      <w:pPr>
        <w:spacing w:after="0" w:line="240" w:lineRule="auto"/>
        <w:ind w:firstLine="525"/>
        <w:rPr>
          <w:rFonts w:ascii="Times New Roman" w:eastAsia="Times New Roman" w:hAnsi="Times New Roman" w:cs="Times New Roman"/>
          <w:color w:val="000000"/>
          <w:sz w:val="27"/>
          <w:szCs w:val="27"/>
        </w:rPr>
      </w:pPr>
      <w:bookmarkStart w:id="29" w:name="art4vi."/>
      <w:bookmarkEnd w:id="29"/>
      <w:r w:rsidRPr="00A83705">
        <w:rPr>
          <w:rFonts w:ascii="Arial" w:eastAsia="Times New Roman" w:hAnsi="Arial" w:cs="Arial"/>
          <w:strike/>
          <w:color w:val="000000"/>
          <w:sz w:val="20"/>
          <w:szCs w:val="20"/>
        </w:rPr>
        <w:t xml:space="preserve">VI – a quantia de R$ 1.164,00 (mil, cento e sessenta e quatro reais), correspondente à parcela isenta dos rendimentos provenientes de aposentadoria e pensão, transferência para a reserva remunerada ou </w:t>
      </w:r>
      <w:proofErr w:type="gramStart"/>
      <w:r w:rsidRPr="00A83705">
        <w:rPr>
          <w:rFonts w:ascii="Arial" w:eastAsia="Times New Roman" w:hAnsi="Arial" w:cs="Arial"/>
          <w:strike/>
          <w:color w:val="000000"/>
          <w:sz w:val="20"/>
          <w:szCs w:val="20"/>
        </w:rPr>
        <w:t>reforma,</w:t>
      </w:r>
      <w:proofErr w:type="gramEnd"/>
      <w:r w:rsidRPr="00A83705">
        <w:rPr>
          <w:rFonts w:ascii="Arial" w:eastAsia="Times New Roman" w:hAnsi="Arial" w:cs="Arial"/>
          <w:strike/>
          <w:color w:val="000000"/>
          <w:sz w:val="20"/>
          <w:szCs w:val="20"/>
        </w:rPr>
        <w:t xml:space="preserve"> pagos pela Previdência Social da União, dos Estados, do Distrito Federal e dos Municípios, por qualquer pessoa jurídica de direito público interno, ou por entidade de previdência complementar, a partir do mês em que o contribuinte completar 65 (sessenta e cinco) anos de idade.                    </w:t>
      </w:r>
      <w:hyperlink r:id="rId58" w:anchor="art3" w:history="1">
        <w:r w:rsidRPr="00A83705">
          <w:rPr>
            <w:rFonts w:ascii="Arial" w:eastAsia="Times New Roman" w:hAnsi="Arial" w:cs="Arial"/>
            <w:strike/>
            <w:color w:val="0000FF"/>
            <w:sz w:val="20"/>
            <w:szCs w:val="20"/>
            <w:u w:val="single"/>
          </w:rPr>
          <w:t>(Redação dada pela Lei nº 11.119, de 2005)</w:t>
        </w:r>
      </w:hyperlink>
      <w:r w:rsidRPr="00A83705">
        <w:rPr>
          <w:rFonts w:ascii="Arial" w:eastAsia="Times New Roman" w:hAnsi="Arial" w:cs="Arial"/>
          <w:strike/>
          <w:color w:val="000000"/>
          <w:sz w:val="20"/>
          <w:szCs w:val="20"/>
        </w:rPr>
        <w:t>                    </w:t>
      </w:r>
      <w:hyperlink r:id="rId59" w:anchor="art3" w:history="1">
        <w:r w:rsidRPr="00A83705">
          <w:rPr>
            <w:rFonts w:ascii="Arial" w:eastAsia="Times New Roman" w:hAnsi="Arial" w:cs="Arial"/>
            <w:strike/>
            <w:color w:val="0000FF"/>
            <w:sz w:val="20"/>
            <w:szCs w:val="20"/>
            <w:u w:val="single"/>
          </w:rPr>
          <w:t>(Vide Medida Provisória nº 280, de 2006)</w:t>
        </w:r>
      </w:hyperlink>
    </w:p>
    <w:p w:rsidR="00A83705" w:rsidRPr="00A83705" w:rsidRDefault="00A83705" w:rsidP="00A83705">
      <w:pPr>
        <w:spacing w:after="0" w:line="240" w:lineRule="auto"/>
        <w:ind w:firstLine="525"/>
        <w:rPr>
          <w:rFonts w:ascii="Times New Roman" w:eastAsia="Times New Roman" w:hAnsi="Times New Roman" w:cs="Times New Roman"/>
          <w:color w:val="000000"/>
          <w:sz w:val="27"/>
          <w:szCs w:val="27"/>
        </w:rPr>
      </w:pPr>
      <w:bookmarkStart w:id="30" w:name="art4vi.."/>
      <w:bookmarkEnd w:id="30"/>
      <w:r w:rsidRPr="00A83705">
        <w:rPr>
          <w:rFonts w:ascii="Arial" w:eastAsia="Times New Roman" w:hAnsi="Arial" w:cs="Arial"/>
          <w:strike/>
          <w:color w:val="000000"/>
          <w:sz w:val="20"/>
          <w:szCs w:val="20"/>
        </w:rPr>
        <w:t xml:space="preserve">VI - a quantia de R$ 1.257,12 (mil, duzentos e </w:t>
      </w:r>
      <w:proofErr w:type="spellStart"/>
      <w:r w:rsidRPr="00A83705">
        <w:rPr>
          <w:rFonts w:ascii="Arial" w:eastAsia="Times New Roman" w:hAnsi="Arial" w:cs="Arial"/>
          <w:strike/>
          <w:color w:val="000000"/>
          <w:sz w:val="20"/>
          <w:szCs w:val="20"/>
        </w:rPr>
        <w:t>cinqüenta</w:t>
      </w:r>
      <w:proofErr w:type="spellEnd"/>
      <w:r w:rsidRPr="00A83705">
        <w:rPr>
          <w:rFonts w:ascii="Arial" w:eastAsia="Times New Roman" w:hAnsi="Arial" w:cs="Arial"/>
          <w:strike/>
          <w:color w:val="000000"/>
          <w:sz w:val="20"/>
          <w:szCs w:val="20"/>
        </w:rPr>
        <w:t xml:space="preserve"> e sete reais e doze centavos), correspondente à parcela isenta dos rendimentos provenientes de aposentadoria e pensão, transferência para a reserva remunerada ou </w:t>
      </w:r>
      <w:proofErr w:type="gramStart"/>
      <w:r w:rsidRPr="00A83705">
        <w:rPr>
          <w:rFonts w:ascii="Arial" w:eastAsia="Times New Roman" w:hAnsi="Arial" w:cs="Arial"/>
          <w:strike/>
          <w:color w:val="000000"/>
          <w:sz w:val="20"/>
          <w:szCs w:val="20"/>
        </w:rPr>
        <w:t>reforma,</w:t>
      </w:r>
      <w:proofErr w:type="gramEnd"/>
      <w:r w:rsidRPr="00A83705">
        <w:rPr>
          <w:rFonts w:ascii="Arial" w:eastAsia="Times New Roman" w:hAnsi="Arial" w:cs="Arial"/>
          <w:strike/>
          <w:color w:val="000000"/>
          <w:sz w:val="20"/>
          <w:szCs w:val="20"/>
        </w:rPr>
        <w:t xml:space="preserve"> pagos pela Previdência Social da União, dos Estados, do Distrito Federal e dos Municípios, por qualquer pessoa jurídica de direito público interno ou por entidade de previdência complementar, a partir do mês em que o contribuinte completar 65 (sessenta e cinco) anos de idade.                  </w:t>
      </w:r>
      <w:hyperlink r:id="rId60" w:anchor="art3" w:history="1">
        <w:r w:rsidRPr="00A83705">
          <w:rPr>
            <w:rFonts w:ascii="Arial" w:eastAsia="Times New Roman" w:hAnsi="Arial" w:cs="Arial"/>
            <w:strike/>
            <w:color w:val="0000FF"/>
            <w:sz w:val="20"/>
            <w:szCs w:val="20"/>
            <w:u w:val="single"/>
          </w:rPr>
          <w:t>(Redação dada pela Lei nº 11.311, de 2006)</w:t>
        </w:r>
      </w:hyperlink>
      <w:r w:rsidRPr="00A83705">
        <w:rPr>
          <w:rFonts w:ascii="Arial" w:eastAsia="Times New Roman" w:hAnsi="Arial" w:cs="Arial"/>
          <w:strike/>
          <w:color w:val="000000"/>
          <w:sz w:val="20"/>
          <w:szCs w:val="20"/>
        </w:rPr>
        <w:t>         </w:t>
      </w:r>
      <w:hyperlink r:id="rId61" w:anchor="art8" w:history="1">
        <w:r w:rsidRPr="00A83705">
          <w:rPr>
            <w:rFonts w:ascii="Arial" w:eastAsia="Times New Roman" w:hAnsi="Arial" w:cs="Arial"/>
            <w:strike/>
            <w:color w:val="0000FF"/>
            <w:sz w:val="20"/>
            <w:szCs w:val="20"/>
            <w:u w:val="single"/>
          </w:rPr>
          <w:t>(Produção de efeito)</w:t>
        </w:r>
      </w:hyperlink>
      <w:r w:rsidRPr="00A83705">
        <w:rPr>
          <w:rFonts w:ascii="Arial" w:eastAsia="Times New Roman" w:hAnsi="Arial" w:cs="Arial"/>
          <w:strike/>
          <w:color w:val="000000"/>
          <w:sz w:val="20"/>
          <w:szCs w:val="20"/>
        </w:rPr>
        <w:t>                   </w:t>
      </w:r>
      <w:hyperlink r:id="rId62" w:anchor="art3" w:history="1">
        <w:r w:rsidRPr="00A83705">
          <w:rPr>
            <w:rFonts w:ascii="Arial" w:eastAsia="Times New Roman" w:hAnsi="Arial" w:cs="Arial"/>
            <w:strike/>
            <w:color w:val="0000FF"/>
            <w:sz w:val="20"/>
            <w:szCs w:val="20"/>
            <w:u w:val="single"/>
          </w:rPr>
          <w:t>(Vide Medida nº 340, de 2006).</w:t>
        </w:r>
      </w:hyperlink>
    </w:p>
    <w:p w:rsidR="00A83705" w:rsidRPr="00A83705" w:rsidRDefault="00A83705" w:rsidP="00A83705">
      <w:pPr>
        <w:spacing w:after="0" w:line="240" w:lineRule="auto"/>
        <w:ind w:firstLine="525"/>
        <w:rPr>
          <w:rFonts w:ascii="Times New Roman" w:eastAsia="Times New Roman" w:hAnsi="Times New Roman" w:cs="Times New Roman"/>
          <w:color w:val="000000"/>
          <w:sz w:val="27"/>
          <w:szCs w:val="27"/>
        </w:rPr>
      </w:pPr>
      <w:proofErr w:type="gramStart"/>
      <w:r w:rsidRPr="00A83705">
        <w:rPr>
          <w:rFonts w:ascii="Arial" w:eastAsia="Times New Roman" w:hAnsi="Arial" w:cs="Arial"/>
          <w:strike/>
          <w:color w:val="000000"/>
          <w:sz w:val="20"/>
          <w:szCs w:val="20"/>
        </w:rPr>
        <w:t>a</w:t>
      </w:r>
      <w:proofErr w:type="gramEnd"/>
      <w:r w:rsidRPr="00A83705">
        <w:rPr>
          <w:rFonts w:ascii="Arial" w:eastAsia="Times New Roman" w:hAnsi="Arial" w:cs="Arial"/>
          <w:strike/>
          <w:color w:val="000000"/>
          <w:sz w:val="20"/>
          <w:szCs w:val="20"/>
        </w:rPr>
        <w:t>)              </w:t>
      </w:r>
      <w:hyperlink r:id="rId63" w:anchor="art3" w:history="1">
        <w:r w:rsidRPr="00A83705">
          <w:rPr>
            <w:rFonts w:ascii="Arial" w:eastAsia="Times New Roman" w:hAnsi="Arial" w:cs="Arial"/>
            <w:strike/>
            <w:color w:val="0000FF"/>
            <w:sz w:val="20"/>
            <w:szCs w:val="20"/>
            <w:u w:val="single"/>
          </w:rPr>
          <w:t>(Vide Medida nº 340, de 2006).</w:t>
        </w:r>
      </w:hyperlink>
    </w:p>
    <w:p w:rsidR="00A83705" w:rsidRPr="00A83705" w:rsidRDefault="00A83705" w:rsidP="00A83705">
      <w:pPr>
        <w:spacing w:after="0" w:line="240" w:lineRule="auto"/>
        <w:ind w:firstLine="525"/>
        <w:rPr>
          <w:rFonts w:ascii="Times New Roman" w:eastAsia="Times New Roman" w:hAnsi="Times New Roman" w:cs="Times New Roman"/>
          <w:color w:val="000000"/>
          <w:sz w:val="27"/>
          <w:szCs w:val="27"/>
        </w:rPr>
      </w:pPr>
      <w:proofErr w:type="gramStart"/>
      <w:r w:rsidRPr="00A83705">
        <w:rPr>
          <w:rFonts w:ascii="Arial" w:eastAsia="Times New Roman" w:hAnsi="Arial" w:cs="Arial"/>
          <w:strike/>
          <w:color w:val="000000"/>
          <w:sz w:val="20"/>
          <w:szCs w:val="20"/>
        </w:rPr>
        <w:t>b)</w:t>
      </w:r>
      <w:proofErr w:type="gramEnd"/>
      <w:r w:rsidRPr="00A83705">
        <w:rPr>
          <w:rFonts w:ascii="Arial" w:eastAsia="Times New Roman" w:hAnsi="Arial" w:cs="Arial"/>
          <w:strike/>
          <w:color w:val="000000"/>
          <w:sz w:val="20"/>
          <w:szCs w:val="20"/>
        </w:rPr>
        <w:t>              </w:t>
      </w:r>
      <w:hyperlink r:id="rId64" w:anchor="art3" w:history="1">
        <w:r w:rsidRPr="00A83705">
          <w:rPr>
            <w:rFonts w:ascii="Arial" w:eastAsia="Times New Roman" w:hAnsi="Arial" w:cs="Arial"/>
            <w:strike/>
            <w:color w:val="0000FF"/>
            <w:sz w:val="20"/>
            <w:szCs w:val="20"/>
            <w:u w:val="single"/>
          </w:rPr>
          <w:t>(Vide Medida nº 340, de 2006).</w:t>
        </w:r>
      </w:hyperlink>
    </w:p>
    <w:p w:rsidR="00A83705" w:rsidRPr="00A83705" w:rsidRDefault="00A83705" w:rsidP="00A83705">
      <w:pPr>
        <w:spacing w:after="0" w:line="240" w:lineRule="auto"/>
        <w:ind w:firstLine="525"/>
        <w:rPr>
          <w:rFonts w:ascii="Times New Roman" w:eastAsia="Times New Roman" w:hAnsi="Times New Roman" w:cs="Times New Roman"/>
          <w:color w:val="000000"/>
          <w:sz w:val="27"/>
          <w:szCs w:val="27"/>
        </w:rPr>
      </w:pPr>
      <w:proofErr w:type="gramStart"/>
      <w:r w:rsidRPr="00A83705">
        <w:rPr>
          <w:rFonts w:ascii="Arial" w:eastAsia="Times New Roman" w:hAnsi="Arial" w:cs="Arial"/>
          <w:strike/>
          <w:color w:val="000000"/>
          <w:sz w:val="20"/>
          <w:szCs w:val="20"/>
        </w:rPr>
        <w:t>c)</w:t>
      </w:r>
      <w:proofErr w:type="gramEnd"/>
      <w:r w:rsidRPr="00A83705">
        <w:rPr>
          <w:rFonts w:ascii="Arial" w:eastAsia="Times New Roman" w:hAnsi="Arial" w:cs="Arial"/>
          <w:strike/>
          <w:color w:val="000000"/>
          <w:sz w:val="20"/>
          <w:szCs w:val="20"/>
        </w:rPr>
        <w:t>              </w:t>
      </w:r>
      <w:hyperlink r:id="rId65" w:anchor="art3" w:history="1">
        <w:r w:rsidRPr="00A83705">
          <w:rPr>
            <w:rFonts w:ascii="Arial" w:eastAsia="Times New Roman" w:hAnsi="Arial" w:cs="Arial"/>
            <w:strike/>
            <w:color w:val="0000FF"/>
            <w:sz w:val="20"/>
            <w:szCs w:val="20"/>
            <w:u w:val="single"/>
          </w:rPr>
          <w:t>(Vide Medida nº 340, de 2006).</w:t>
        </w:r>
      </w:hyperlink>
    </w:p>
    <w:p w:rsidR="00A83705" w:rsidRPr="00A83705" w:rsidRDefault="00A83705" w:rsidP="00A83705">
      <w:pPr>
        <w:spacing w:after="0" w:line="240" w:lineRule="auto"/>
        <w:ind w:firstLine="525"/>
        <w:rPr>
          <w:rFonts w:ascii="Times New Roman" w:eastAsia="Times New Roman" w:hAnsi="Times New Roman" w:cs="Times New Roman"/>
          <w:color w:val="000000"/>
          <w:sz w:val="27"/>
          <w:szCs w:val="27"/>
        </w:rPr>
      </w:pPr>
      <w:proofErr w:type="gramStart"/>
      <w:r w:rsidRPr="00A83705">
        <w:rPr>
          <w:rFonts w:ascii="Arial" w:eastAsia="Times New Roman" w:hAnsi="Arial" w:cs="Arial"/>
          <w:strike/>
          <w:color w:val="000000"/>
          <w:sz w:val="20"/>
          <w:szCs w:val="20"/>
        </w:rPr>
        <w:t>d)</w:t>
      </w:r>
      <w:proofErr w:type="gramEnd"/>
      <w:r w:rsidRPr="00A83705">
        <w:rPr>
          <w:rFonts w:ascii="Arial" w:eastAsia="Times New Roman" w:hAnsi="Arial" w:cs="Arial"/>
          <w:strike/>
          <w:color w:val="000000"/>
          <w:sz w:val="20"/>
          <w:szCs w:val="20"/>
        </w:rPr>
        <w:t>              </w:t>
      </w:r>
      <w:hyperlink r:id="rId66" w:anchor="art3" w:history="1">
        <w:r w:rsidRPr="00A83705">
          <w:rPr>
            <w:rFonts w:ascii="Arial" w:eastAsia="Times New Roman" w:hAnsi="Arial" w:cs="Arial"/>
            <w:strike/>
            <w:color w:val="0000FF"/>
            <w:sz w:val="20"/>
            <w:szCs w:val="20"/>
            <w:u w:val="single"/>
          </w:rPr>
          <w:t>(Vide Medida nº 340, de 2006).</w:t>
        </w:r>
      </w:hyperlink>
    </w:p>
    <w:p w:rsidR="00A83705" w:rsidRPr="00A83705" w:rsidRDefault="00A83705" w:rsidP="00A83705">
      <w:pPr>
        <w:spacing w:before="100" w:beforeAutospacing="1" w:after="100" w:afterAutospacing="1" w:line="240" w:lineRule="atLeast"/>
        <w:ind w:right="568" w:firstLine="525"/>
        <w:rPr>
          <w:rFonts w:ascii="Arial" w:eastAsia="Times New Roman" w:hAnsi="Arial" w:cs="Arial"/>
          <w:color w:val="000000"/>
          <w:sz w:val="20"/>
          <w:szCs w:val="20"/>
        </w:rPr>
      </w:pPr>
      <w:bookmarkStart w:id="31" w:name="art4vi..."/>
      <w:bookmarkEnd w:id="31"/>
      <w:r w:rsidRPr="00A83705">
        <w:rPr>
          <w:rFonts w:ascii="Arial" w:eastAsia="Times New Roman" w:hAnsi="Arial" w:cs="Arial"/>
          <w:color w:val="000000"/>
          <w:sz w:val="20"/>
          <w:szCs w:val="20"/>
        </w:rPr>
        <w:t>VI - a quantia, correspondente à parcela isenta dos rendimentos provenientes de aposentadoria e pensão, transferência para a reserva remunerada ou reforma, pagos pela Previdência Social da União, dos Estados, do Distrito Federal e dos Municípios, por qualquer pessoa jurídica de direito público interno ou por entidade de previdência privada, a partir do mês em que o contribuinte completar 65 (sessenta e cinco) anos de idade, de:                </w:t>
      </w:r>
      <w:hyperlink r:id="rId67" w:anchor="art3" w:history="1">
        <w:r w:rsidRPr="00A83705">
          <w:rPr>
            <w:rFonts w:ascii="Arial" w:eastAsia="Times New Roman" w:hAnsi="Arial" w:cs="Arial"/>
            <w:color w:val="0000FF"/>
            <w:sz w:val="20"/>
            <w:szCs w:val="20"/>
            <w:u w:val="single"/>
          </w:rPr>
          <w:t>(Redação dada pela Lei nº 11.482, de 2007)</w:t>
        </w:r>
        <w:proofErr w:type="gramStart"/>
      </w:hyperlink>
      <w:proofErr w:type="gramEnd"/>
    </w:p>
    <w:p w:rsidR="00A83705" w:rsidRPr="00A83705" w:rsidRDefault="00A83705" w:rsidP="00A83705">
      <w:pPr>
        <w:spacing w:before="100" w:beforeAutospacing="1" w:after="100" w:afterAutospacing="1" w:line="240" w:lineRule="atLeast"/>
        <w:ind w:right="568" w:firstLine="525"/>
        <w:rPr>
          <w:rFonts w:ascii="Arial" w:eastAsia="Times New Roman" w:hAnsi="Arial" w:cs="Arial"/>
          <w:color w:val="000000"/>
          <w:sz w:val="20"/>
          <w:szCs w:val="20"/>
        </w:rPr>
      </w:pPr>
      <w:r w:rsidRPr="00A83705">
        <w:rPr>
          <w:rFonts w:ascii="Arial" w:eastAsia="Times New Roman" w:hAnsi="Arial" w:cs="Arial"/>
          <w:color w:val="000000"/>
          <w:sz w:val="20"/>
          <w:szCs w:val="20"/>
        </w:rPr>
        <w:t>a) R$ 1.313,69 (mil, trezentos e treze reais e sessenta e nove centavos), por mês, para o ano-calendário de 2007;               </w:t>
      </w:r>
      <w:hyperlink r:id="rId68" w:anchor="art3" w:history="1">
        <w:r w:rsidRPr="00A83705">
          <w:rPr>
            <w:rFonts w:ascii="Arial" w:eastAsia="Times New Roman" w:hAnsi="Arial" w:cs="Arial"/>
            <w:color w:val="0000FF"/>
            <w:sz w:val="20"/>
            <w:szCs w:val="20"/>
            <w:u w:val="single"/>
          </w:rPr>
          <w:t>(Incluído pela Lei nº 11.482, de 2007)</w:t>
        </w:r>
        <w:proofErr w:type="gramStart"/>
      </w:hyperlink>
      <w:proofErr w:type="gramEnd"/>
    </w:p>
    <w:p w:rsidR="00A83705" w:rsidRPr="00A83705" w:rsidRDefault="00A83705" w:rsidP="00A83705">
      <w:pPr>
        <w:spacing w:before="100" w:beforeAutospacing="1" w:after="100" w:afterAutospacing="1" w:line="240" w:lineRule="atLeast"/>
        <w:ind w:right="568" w:firstLine="525"/>
        <w:rPr>
          <w:rFonts w:ascii="Arial" w:eastAsia="Times New Roman" w:hAnsi="Arial" w:cs="Arial"/>
          <w:color w:val="000000"/>
          <w:sz w:val="20"/>
          <w:szCs w:val="20"/>
        </w:rPr>
      </w:pPr>
      <w:r w:rsidRPr="00A83705">
        <w:rPr>
          <w:rFonts w:ascii="Arial" w:eastAsia="Times New Roman" w:hAnsi="Arial" w:cs="Arial"/>
          <w:color w:val="000000"/>
          <w:sz w:val="20"/>
          <w:szCs w:val="20"/>
        </w:rPr>
        <w:t>b) R$ 1.372,81 (mil, trezentos e setenta e dois reais e oitenta e um centavos), por mês, para o ano-calendário de 2008;            </w:t>
      </w:r>
      <w:proofErr w:type="gramStart"/>
      <w:r w:rsidRPr="00A83705">
        <w:rPr>
          <w:rFonts w:ascii="Arial" w:eastAsia="Times New Roman" w:hAnsi="Arial" w:cs="Arial"/>
          <w:color w:val="000000"/>
          <w:sz w:val="20"/>
          <w:szCs w:val="20"/>
        </w:rPr>
        <w:t xml:space="preserve">  </w:t>
      </w:r>
      <w:proofErr w:type="gramEnd"/>
      <w:r w:rsidRPr="00A83705">
        <w:rPr>
          <w:rFonts w:ascii="Arial" w:eastAsia="Times New Roman" w:hAnsi="Arial" w:cs="Arial"/>
          <w:color w:val="000000"/>
          <w:sz w:val="20"/>
          <w:szCs w:val="20"/>
        </w:rPr>
        <w:t>   </w:t>
      </w:r>
      <w:hyperlink r:id="rId69" w:anchor="art3" w:history="1">
        <w:r w:rsidRPr="00A83705">
          <w:rPr>
            <w:rFonts w:ascii="Arial" w:eastAsia="Times New Roman" w:hAnsi="Arial" w:cs="Arial"/>
            <w:color w:val="0000FF"/>
            <w:sz w:val="20"/>
            <w:szCs w:val="20"/>
            <w:u w:val="single"/>
          </w:rPr>
          <w:t>(Incluído pela Lei nº 11.482, de 2007)</w:t>
        </w:r>
      </w:hyperlink>
    </w:p>
    <w:p w:rsidR="00A83705" w:rsidRPr="00A83705" w:rsidRDefault="00A83705" w:rsidP="00A83705">
      <w:pPr>
        <w:spacing w:before="100" w:beforeAutospacing="1" w:after="100" w:afterAutospacing="1" w:line="240" w:lineRule="atLeast"/>
        <w:ind w:right="568" w:firstLine="525"/>
        <w:rPr>
          <w:rFonts w:ascii="Arial" w:eastAsia="Times New Roman" w:hAnsi="Arial" w:cs="Arial"/>
          <w:color w:val="000000"/>
          <w:sz w:val="20"/>
          <w:szCs w:val="20"/>
        </w:rPr>
      </w:pPr>
      <w:r w:rsidRPr="00A83705">
        <w:rPr>
          <w:rFonts w:ascii="Arial" w:eastAsia="Times New Roman" w:hAnsi="Arial" w:cs="Arial"/>
          <w:color w:val="000000"/>
          <w:sz w:val="20"/>
          <w:szCs w:val="20"/>
        </w:rPr>
        <w:t xml:space="preserve">c) R$ 1.434,59 (mil, quatrocentos e trinta e quatro reais e </w:t>
      </w:r>
      <w:proofErr w:type="spellStart"/>
      <w:r w:rsidRPr="00A83705">
        <w:rPr>
          <w:rFonts w:ascii="Arial" w:eastAsia="Times New Roman" w:hAnsi="Arial" w:cs="Arial"/>
          <w:color w:val="000000"/>
          <w:sz w:val="20"/>
          <w:szCs w:val="20"/>
        </w:rPr>
        <w:t>cinqüenta</w:t>
      </w:r>
      <w:proofErr w:type="spellEnd"/>
      <w:r w:rsidRPr="00A83705">
        <w:rPr>
          <w:rFonts w:ascii="Arial" w:eastAsia="Times New Roman" w:hAnsi="Arial" w:cs="Arial"/>
          <w:color w:val="000000"/>
          <w:sz w:val="20"/>
          <w:szCs w:val="20"/>
        </w:rPr>
        <w:t xml:space="preserve"> e nove centavos), por mês, para o ano-calendário de 2009;                </w:t>
      </w:r>
      <w:hyperlink r:id="rId70" w:anchor="art3" w:history="1">
        <w:r w:rsidRPr="00A83705">
          <w:rPr>
            <w:rFonts w:ascii="Arial" w:eastAsia="Times New Roman" w:hAnsi="Arial" w:cs="Arial"/>
            <w:color w:val="0000FF"/>
            <w:sz w:val="20"/>
            <w:szCs w:val="20"/>
            <w:u w:val="single"/>
          </w:rPr>
          <w:t>(Incluído pela Lei nº 11.482, de 2007)</w:t>
        </w:r>
        <w:proofErr w:type="gramStart"/>
      </w:hyperlink>
      <w:proofErr w:type="gramEnd"/>
    </w:p>
    <w:p w:rsidR="00A83705" w:rsidRPr="00A83705" w:rsidRDefault="00A83705" w:rsidP="00A83705">
      <w:pPr>
        <w:spacing w:after="0" w:line="240" w:lineRule="atLeast"/>
        <w:ind w:right="568" w:firstLine="525"/>
        <w:rPr>
          <w:rFonts w:ascii="Arial" w:eastAsia="Times New Roman" w:hAnsi="Arial" w:cs="Arial"/>
          <w:color w:val="000000"/>
          <w:sz w:val="20"/>
          <w:szCs w:val="20"/>
        </w:rPr>
      </w:pPr>
      <w:r w:rsidRPr="00A83705">
        <w:rPr>
          <w:rFonts w:ascii="Arial" w:eastAsia="Times New Roman" w:hAnsi="Arial" w:cs="Arial"/>
          <w:strike/>
          <w:color w:val="000000"/>
          <w:sz w:val="20"/>
          <w:szCs w:val="20"/>
        </w:rPr>
        <w:t>d) R$ 1.499,15 (mil, quatrocentos e noventa e nove reais e quinze centavos), por mês, a partir do ano-calendário de 2010.        </w:t>
      </w:r>
      <w:proofErr w:type="gramStart"/>
      <w:r w:rsidRPr="00A83705">
        <w:rPr>
          <w:rFonts w:ascii="Arial" w:eastAsia="Times New Roman" w:hAnsi="Arial" w:cs="Arial"/>
          <w:strike/>
          <w:color w:val="000000"/>
          <w:sz w:val="20"/>
          <w:szCs w:val="20"/>
        </w:rPr>
        <w:t xml:space="preserve">  </w:t>
      </w:r>
      <w:proofErr w:type="gramEnd"/>
      <w:r w:rsidRPr="00A83705">
        <w:rPr>
          <w:rFonts w:ascii="Arial" w:eastAsia="Times New Roman" w:hAnsi="Arial" w:cs="Arial"/>
          <w:strike/>
          <w:color w:val="000000"/>
          <w:sz w:val="20"/>
          <w:szCs w:val="20"/>
        </w:rPr>
        <w:t>     </w:t>
      </w:r>
      <w:hyperlink r:id="rId71" w:anchor="art3" w:history="1">
        <w:r w:rsidRPr="00A83705">
          <w:rPr>
            <w:rFonts w:ascii="Arial" w:eastAsia="Times New Roman" w:hAnsi="Arial" w:cs="Arial"/>
            <w:strike/>
            <w:color w:val="0000FF"/>
            <w:sz w:val="20"/>
            <w:szCs w:val="20"/>
            <w:u w:val="single"/>
          </w:rPr>
          <w:t>(Incluído pela Lei nº 11.482, de 2007)</w:t>
        </w:r>
      </w:hyperlink>
    </w:p>
    <w:p w:rsidR="00A83705" w:rsidRPr="00A83705" w:rsidRDefault="00A83705" w:rsidP="00A83705">
      <w:pPr>
        <w:spacing w:after="0" w:line="240" w:lineRule="auto"/>
        <w:ind w:firstLine="525"/>
        <w:jc w:val="both"/>
        <w:rPr>
          <w:rFonts w:ascii="Times New Roman" w:eastAsia="Times New Roman" w:hAnsi="Times New Roman" w:cs="Times New Roman"/>
          <w:color w:val="000000"/>
          <w:sz w:val="24"/>
          <w:szCs w:val="24"/>
        </w:rPr>
      </w:pPr>
      <w:bookmarkStart w:id="32" w:name="art4vid"/>
      <w:bookmarkEnd w:id="32"/>
      <w:proofErr w:type="gramStart"/>
      <w:r w:rsidRPr="00A83705">
        <w:rPr>
          <w:rFonts w:ascii="Times New Roman" w:eastAsia="Times New Roman" w:hAnsi="Times New Roman" w:cs="Times New Roman"/>
          <w:strike/>
          <w:color w:val="000000"/>
          <w:sz w:val="24"/>
          <w:szCs w:val="24"/>
        </w:rPr>
        <w:t>d)</w:t>
      </w:r>
      <w:proofErr w:type="gramEnd"/>
      <w:r w:rsidRPr="00A83705">
        <w:rPr>
          <w:rFonts w:ascii="Times New Roman" w:eastAsia="Times New Roman" w:hAnsi="Times New Roman" w:cs="Times New Roman"/>
          <w:strike/>
          <w:color w:val="000000"/>
          <w:sz w:val="24"/>
          <w:szCs w:val="24"/>
        </w:rPr>
        <w:t> R$ 1.499,15 (mil, quatrocentos e noventa e nove reais e quinze centavos), por mês, para o ano-calendário de 2010;                </w:t>
      </w:r>
      <w:hyperlink r:id="rId72" w:anchor="art3" w:history="1">
        <w:r w:rsidRPr="00A83705">
          <w:rPr>
            <w:rFonts w:ascii="Times New Roman" w:eastAsia="Times New Roman" w:hAnsi="Times New Roman" w:cs="Times New Roman"/>
            <w:strike/>
            <w:color w:val="0000FF"/>
            <w:sz w:val="24"/>
            <w:szCs w:val="24"/>
            <w:u w:val="single"/>
          </w:rPr>
          <w:t>(Redação dada pela Medida Provisória nº 528, de 2011)</w:t>
        </w:r>
      </w:hyperlink>
      <w:r w:rsidRPr="00A83705">
        <w:rPr>
          <w:rFonts w:ascii="Times New Roman" w:eastAsia="Times New Roman" w:hAnsi="Times New Roman" w:cs="Times New Roman"/>
          <w:strike/>
          <w:color w:val="000000"/>
          <w:sz w:val="24"/>
          <w:szCs w:val="24"/>
        </w:rPr>
        <w:t>        </w:t>
      </w:r>
      <w:hyperlink r:id="rId73" w:anchor="art4" w:history="1">
        <w:r w:rsidRPr="00A83705">
          <w:rPr>
            <w:rFonts w:ascii="Times New Roman" w:eastAsia="Times New Roman" w:hAnsi="Times New Roman" w:cs="Times New Roman"/>
            <w:strike/>
            <w:color w:val="0000FF"/>
            <w:sz w:val="24"/>
            <w:szCs w:val="24"/>
            <w:u w:val="single"/>
          </w:rPr>
          <w:t>Produção de efeitos</w:t>
        </w:r>
      </w:hyperlink>
    </w:p>
    <w:p w:rsidR="00A83705" w:rsidRPr="00A83705" w:rsidRDefault="00A83705" w:rsidP="00A83705">
      <w:pPr>
        <w:spacing w:before="100" w:beforeAutospacing="1" w:after="100" w:afterAutospacing="1" w:line="240" w:lineRule="auto"/>
        <w:ind w:firstLine="525"/>
        <w:jc w:val="both"/>
        <w:rPr>
          <w:rFonts w:ascii="Times New Roman" w:eastAsia="Times New Roman" w:hAnsi="Times New Roman" w:cs="Times New Roman"/>
          <w:color w:val="000000"/>
          <w:sz w:val="24"/>
          <w:szCs w:val="24"/>
        </w:rPr>
      </w:pPr>
      <w:bookmarkStart w:id="33" w:name="art4vid."/>
      <w:bookmarkEnd w:id="33"/>
      <w:r w:rsidRPr="00A83705">
        <w:rPr>
          <w:rFonts w:ascii="Times New Roman" w:eastAsia="Times New Roman" w:hAnsi="Times New Roman" w:cs="Times New Roman"/>
          <w:color w:val="000000"/>
          <w:sz w:val="24"/>
          <w:szCs w:val="24"/>
        </w:rPr>
        <w:lastRenderedPageBreak/>
        <w:t>d) R$ 1.499,15 (mil, quatrocentos e noventa e nove reais e quinze centavos), por mês, para o ano-calendário de 2010;            </w:t>
      </w:r>
      <w:hyperlink r:id="rId74" w:anchor="art3" w:history="1">
        <w:r w:rsidRPr="00A83705">
          <w:rPr>
            <w:rFonts w:ascii="Times New Roman" w:eastAsia="Times New Roman" w:hAnsi="Times New Roman" w:cs="Times New Roman"/>
            <w:color w:val="0000FF"/>
            <w:sz w:val="24"/>
            <w:szCs w:val="24"/>
            <w:u w:val="single"/>
          </w:rPr>
          <w:t>(Redação dada pela Lei nº 12.469, de 2011</w:t>
        </w:r>
        <w:proofErr w:type="gramStart"/>
      </w:hyperlink>
      <w:proofErr w:type="gramEnd"/>
    </w:p>
    <w:p w:rsidR="00A83705" w:rsidRPr="00A83705" w:rsidRDefault="00A83705" w:rsidP="00A83705">
      <w:pPr>
        <w:spacing w:before="100" w:beforeAutospacing="1" w:after="100" w:afterAutospacing="1" w:line="240" w:lineRule="auto"/>
        <w:ind w:firstLine="525"/>
        <w:jc w:val="both"/>
        <w:rPr>
          <w:rFonts w:ascii="Times New Roman" w:eastAsia="Times New Roman" w:hAnsi="Times New Roman" w:cs="Times New Roman"/>
          <w:color w:val="000000"/>
          <w:sz w:val="24"/>
          <w:szCs w:val="24"/>
        </w:rPr>
      </w:pPr>
      <w:proofErr w:type="gramStart"/>
      <w:r w:rsidRPr="00A83705">
        <w:rPr>
          <w:rFonts w:ascii="Times New Roman" w:eastAsia="Times New Roman" w:hAnsi="Times New Roman" w:cs="Times New Roman"/>
          <w:strike/>
          <w:color w:val="000000"/>
          <w:sz w:val="24"/>
          <w:szCs w:val="24"/>
        </w:rPr>
        <w:t>e</w:t>
      </w:r>
      <w:proofErr w:type="gramEnd"/>
      <w:r w:rsidRPr="00A83705">
        <w:rPr>
          <w:rFonts w:ascii="Times New Roman" w:eastAsia="Times New Roman" w:hAnsi="Times New Roman" w:cs="Times New Roman"/>
          <w:strike/>
          <w:color w:val="000000"/>
          <w:sz w:val="24"/>
          <w:szCs w:val="24"/>
        </w:rPr>
        <w:t>) R$ 1.566,61 (mil, quinhentos e sessenta e seis reais e sessenta e um centavos), por mês, para o ano-calendário de 2011;              </w:t>
      </w:r>
      <w:hyperlink r:id="rId75" w:anchor="art3" w:history="1">
        <w:r w:rsidRPr="00A83705">
          <w:rPr>
            <w:rFonts w:ascii="Times New Roman" w:eastAsia="Times New Roman" w:hAnsi="Times New Roman" w:cs="Times New Roman"/>
            <w:strike/>
            <w:color w:val="0000FF"/>
            <w:sz w:val="24"/>
            <w:szCs w:val="24"/>
            <w:u w:val="single"/>
          </w:rPr>
          <w:t>(Incluído pela Medida Provisória nº 528, de 2011)</w:t>
        </w:r>
      </w:hyperlink>
      <w:r w:rsidRPr="00A83705">
        <w:rPr>
          <w:rFonts w:ascii="Times New Roman" w:eastAsia="Times New Roman" w:hAnsi="Times New Roman" w:cs="Times New Roman"/>
          <w:strike/>
          <w:color w:val="000000"/>
          <w:sz w:val="24"/>
          <w:szCs w:val="24"/>
        </w:rPr>
        <w:t>      </w:t>
      </w:r>
      <w:hyperlink r:id="rId76" w:anchor="art4" w:history="1">
        <w:r w:rsidRPr="00A83705">
          <w:rPr>
            <w:rFonts w:ascii="Times New Roman" w:eastAsia="Times New Roman" w:hAnsi="Times New Roman" w:cs="Times New Roman"/>
            <w:strike/>
            <w:color w:val="0000FF"/>
            <w:sz w:val="24"/>
            <w:szCs w:val="24"/>
            <w:u w:val="single"/>
          </w:rPr>
          <w:t>Produção de efeitos</w:t>
        </w:r>
      </w:hyperlink>
    </w:p>
    <w:p w:rsidR="00A83705" w:rsidRPr="00A83705" w:rsidRDefault="00A83705" w:rsidP="00A83705">
      <w:pPr>
        <w:spacing w:before="100" w:beforeAutospacing="1" w:after="100" w:afterAutospacing="1" w:line="240" w:lineRule="auto"/>
        <w:ind w:firstLine="525"/>
        <w:jc w:val="both"/>
        <w:rPr>
          <w:rFonts w:ascii="Times New Roman" w:eastAsia="Times New Roman" w:hAnsi="Times New Roman" w:cs="Times New Roman"/>
          <w:color w:val="000000"/>
          <w:sz w:val="24"/>
          <w:szCs w:val="24"/>
        </w:rPr>
      </w:pPr>
      <w:r w:rsidRPr="00A83705">
        <w:rPr>
          <w:rFonts w:ascii="Times New Roman" w:eastAsia="Times New Roman" w:hAnsi="Times New Roman" w:cs="Times New Roman"/>
          <w:color w:val="000000"/>
          <w:sz w:val="24"/>
          <w:szCs w:val="24"/>
        </w:rPr>
        <w:t>e) R$ 1.566,61 (mil, quinhentos e sessenta e seis reais e sessenta e um centavos), por mês, para o ano-calendário de 2011;      </w:t>
      </w:r>
      <w:proofErr w:type="gramStart"/>
      <w:r w:rsidRPr="00A83705">
        <w:rPr>
          <w:rFonts w:ascii="Times New Roman" w:eastAsia="Times New Roman" w:hAnsi="Times New Roman" w:cs="Times New Roman"/>
          <w:color w:val="000000"/>
          <w:sz w:val="24"/>
          <w:szCs w:val="24"/>
        </w:rPr>
        <w:t xml:space="preserve">  </w:t>
      </w:r>
      <w:proofErr w:type="gramEnd"/>
      <w:r w:rsidRPr="00A83705">
        <w:rPr>
          <w:rFonts w:ascii="Times New Roman" w:eastAsia="Times New Roman" w:hAnsi="Times New Roman" w:cs="Times New Roman"/>
          <w:color w:val="000000"/>
          <w:sz w:val="24"/>
          <w:szCs w:val="24"/>
        </w:rPr>
        <w:t>     </w:t>
      </w:r>
      <w:hyperlink r:id="rId77" w:anchor="art3" w:history="1">
        <w:r w:rsidRPr="00A83705">
          <w:rPr>
            <w:rFonts w:ascii="Times New Roman" w:eastAsia="Times New Roman" w:hAnsi="Times New Roman" w:cs="Times New Roman"/>
            <w:color w:val="0000FF"/>
            <w:sz w:val="24"/>
            <w:szCs w:val="24"/>
            <w:u w:val="single"/>
          </w:rPr>
          <w:t>(Incluído pela Lei nº 12.469, de 2011)</w:t>
        </w:r>
      </w:hyperlink>
    </w:p>
    <w:p w:rsidR="00A83705" w:rsidRPr="00A83705" w:rsidRDefault="00A83705" w:rsidP="00A83705">
      <w:pPr>
        <w:spacing w:before="100" w:beforeAutospacing="1" w:after="100" w:afterAutospacing="1" w:line="240" w:lineRule="auto"/>
        <w:ind w:firstLine="525"/>
        <w:jc w:val="both"/>
        <w:rPr>
          <w:rFonts w:ascii="Times New Roman" w:eastAsia="Times New Roman" w:hAnsi="Times New Roman" w:cs="Times New Roman"/>
          <w:color w:val="000000"/>
          <w:sz w:val="24"/>
          <w:szCs w:val="24"/>
        </w:rPr>
      </w:pPr>
      <w:proofErr w:type="gramStart"/>
      <w:r w:rsidRPr="00A83705">
        <w:rPr>
          <w:rFonts w:ascii="Times New Roman" w:eastAsia="Times New Roman" w:hAnsi="Times New Roman" w:cs="Times New Roman"/>
          <w:strike/>
          <w:color w:val="000000"/>
          <w:sz w:val="24"/>
          <w:szCs w:val="24"/>
        </w:rPr>
        <w:t>f)</w:t>
      </w:r>
      <w:proofErr w:type="gramEnd"/>
      <w:r w:rsidRPr="00A83705">
        <w:rPr>
          <w:rFonts w:ascii="Times New Roman" w:eastAsia="Times New Roman" w:hAnsi="Times New Roman" w:cs="Times New Roman"/>
          <w:strike/>
          <w:color w:val="000000"/>
          <w:sz w:val="24"/>
          <w:szCs w:val="24"/>
        </w:rPr>
        <w:t> R$ 1.637,11 (mil, seiscentos e trinta e sete reais e onze centavos), por mês, para o ano-calendário de 2012;                 </w:t>
      </w:r>
      <w:hyperlink r:id="rId78" w:anchor="art3" w:history="1">
        <w:r w:rsidRPr="00A83705">
          <w:rPr>
            <w:rFonts w:ascii="Times New Roman" w:eastAsia="Times New Roman" w:hAnsi="Times New Roman" w:cs="Times New Roman"/>
            <w:strike/>
            <w:color w:val="0000FF"/>
            <w:sz w:val="24"/>
            <w:szCs w:val="24"/>
            <w:u w:val="single"/>
          </w:rPr>
          <w:t>(Incluído pela Medida Provisória nº 528, de 2011)</w:t>
        </w:r>
      </w:hyperlink>
      <w:r w:rsidRPr="00A83705">
        <w:rPr>
          <w:rFonts w:ascii="Times New Roman" w:eastAsia="Times New Roman" w:hAnsi="Times New Roman" w:cs="Times New Roman"/>
          <w:strike/>
          <w:color w:val="000000"/>
          <w:sz w:val="24"/>
          <w:szCs w:val="24"/>
        </w:rPr>
        <w:t>         </w:t>
      </w:r>
      <w:hyperlink r:id="rId79" w:anchor="art4" w:history="1">
        <w:r w:rsidRPr="00A83705">
          <w:rPr>
            <w:rFonts w:ascii="Times New Roman" w:eastAsia="Times New Roman" w:hAnsi="Times New Roman" w:cs="Times New Roman"/>
            <w:strike/>
            <w:color w:val="0000FF"/>
            <w:sz w:val="24"/>
            <w:szCs w:val="24"/>
            <w:u w:val="single"/>
          </w:rPr>
          <w:t>Produção de efeitos</w:t>
        </w:r>
      </w:hyperlink>
    </w:p>
    <w:p w:rsidR="00A83705" w:rsidRPr="00A83705" w:rsidRDefault="00A83705" w:rsidP="00A83705">
      <w:pPr>
        <w:spacing w:before="100" w:beforeAutospacing="1" w:after="100" w:afterAutospacing="1" w:line="240" w:lineRule="auto"/>
        <w:ind w:firstLine="525"/>
        <w:jc w:val="both"/>
        <w:rPr>
          <w:rFonts w:ascii="Times New Roman" w:eastAsia="Times New Roman" w:hAnsi="Times New Roman" w:cs="Times New Roman"/>
          <w:color w:val="000000"/>
          <w:sz w:val="24"/>
          <w:szCs w:val="24"/>
        </w:rPr>
      </w:pPr>
      <w:r w:rsidRPr="00A83705">
        <w:rPr>
          <w:rFonts w:ascii="Times New Roman" w:eastAsia="Times New Roman" w:hAnsi="Times New Roman" w:cs="Times New Roman"/>
          <w:color w:val="000000"/>
          <w:sz w:val="24"/>
          <w:szCs w:val="24"/>
        </w:rPr>
        <w:t>f) R$ 1.637,11 (mil, seiscentos e trinta e sete reais e onze centavos), por mês, para o ano-calendário de 2012;                </w:t>
      </w:r>
      <w:hyperlink r:id="rId80" w:anchor="art3" w:history="1">
        <w:r w:rsidRPr="00A83705">
          <w:rPr>
            <w:rFonts w:ascii="Times New Roman" w:eastAsia="Times New Roman" w:hAnsi="Times New Roman" w:cs="Times New Roman"/>
            <w:color w:val="0000FF"/>
            <w:sz w:val="24"/>
            <w:szCs w:val="24"/>
            <w:u w:val="single"/>
          </w:rPr>
          <w:t>(Incluído pela Lei nº 12.469, de 2011)</w:t>
        </w:r>
        <w:proofErr w:type="gramStart"/>
      </w:hyperlink>
      <w:proofErr w:type="gramEnd"/>
    </w:p>
    <w:p w:rsidR="00A83705" w:rsidRPr="00A83705" w:rsidRDefault="00A83705" w:rsidP="00A83705">
      <w:pPr>
        <w:spacing w:before="100" w:beforeAutospacing="1" w:after="100" w:afterAutospacing="1" w:line="240" w:lineRule="auto"/>
        <w:ind w:firstLine="525"/>
        <w:jc w:val="both"/>
        <w:rPr>
          <w:rFonts w:ascii="Times New Roman" w:eastAsia="Times New Roman" w:hAnsi="Times New Roman" w:cs="Times New Roman"/>
          <w:color w:val="000000"/>
          <w:sz w:val="24"/>
          <w:szCs w:val="24"/>
        </w:rPr>
      </w:pPr>
      <w:proofErr w:type="gramStart"/>
      <w:r w:rsidRPr="00A83705">
        <w:rPr>
          <w:rFonts w:ascii="Times New Roman" w:eastAsia="Times New Roman" w:hAnsi="Times New Roman" w:cs="Times New Roman"/>
          <w:strike/>
          <w:color w:val="000000"/>
          <w:sz w:val="24"/>
          <w:szCs w:val="24"/>
        </w:rPr>
        <w:t>g)</w:t>
      </w:r>
      <w:proofErr w:type="gramEnd"/>
      <w:r w:rsidRPr="00A83705">
        <w:rPr>
          <w:rFonts w:ascii="Times New Roman" w:eastAsia="Times New Roman" w:hAnsi="Times New Roman" w:cs="Times New Roman"/>
          <w:strike/>
          <w:color w:val="000000"/>
          <w:sz w:val="24"/>
          <w:szCs w:val="24"/>
        </w:rPr>
        <w:t> R$ 1.710,78 (mil, setecentos e dez reais e setenta e oito centavos), por mês, para o ano-calendário de 2013;                   </w:t>
      </w:r>
      <w:hyperlink r:id="rId81" w:anchor="art3" w:history="1">
        <w:r w:rsidRPr="00A83705">
          <w:rPr>
            <w:rFonts w:ascii="Times New Roman" w:eastAsia="Times New Roman" w:hAnsi="Times New Roman" w:cs="Times New Roman"/>
            <w:strike/>
            <w:color w:val="0000FF"/>
            <w:sz w:val="24"/>
            <w:szCs w:val="24"/>
            <w:u w:val="single"/>
          </w:rPr>
          <w:t>(Incluído pela Medida Provisória nº 528, de 2011)</w:t>
        </w:r>
      </w:hyperlink>
      <w:r w:rsidRPr="00A83705">
        <w:rPr>
          <w:rFonts w:ascii="Times New Roman" w:eastAsia="Times New Roman" w:hAnsi="Times New Roman" w:cs="Times New Roman"/>
          <w:strike/>
          <w:color w:val="000000"/>
          <w:sz w:val="24"/>
          <w:szCs w:val="24"/>
        </w:rPr>
        <w:t>        </w:t>
      </w:r>
      <w:hyperlink r:id="rId82" w:anchor="art4" w:history="1">
        <w:r w:rsidRPr="00A83705">
          <w:rPr>
            <w:rFonts w:ascii="Times New Roman" w:eastAsia="Times New Roman" w:hAnsi="Times New Roman" w:cs="Times New Roman"/>
            <w:strike/>
            <w:color w:val="0000FF"/>
            <w:sz w:val="24"/>
            <w:szCs w:val="24"/>
            <w:u w:val="single"/>
          </w:rPr>
          <w:t>Produção de efeitos</w:t>
        </w:r>
      </w:hyperlink>
    </w:p>
    <w:p w:rsidR="00A83705" w:rsidRPr="00A83705" w:rsidRDefault="00A83705" w:rsidP="00A83705">
      <w:pPr>
        <w:spacing w:before="100" w:beforeAutospacing="1" w:after="100" w:afterAutospacing="1" w:line="240" w:lineRule="auto"/>
        <w:ind w:firstLine="525"/>
        <w:jc w:val="both"/>
        <w:rPr>
          <w:rFonts w:ascii="Times New Roman" w:eastAsia="Times New Roman" w:hAnsi="Times New Roman" w:cs="Times New Roman"/>
          <w:color w:val="000000"/>
          <w:sz w:val="24"/>
          <w:szCs w:val="24"/>
        </w:rPr>
      </w:pPr>
      <w:r w:rsidRPr="00A83705">
        <w:rPr>
          <w:rFonts w:ascii="Times New Roman" w:eastAsia="Times New Roman" w:hAnsi="Times New Roman" w:cs="Times New Roman"/>
          <w:color w:val="000000"/>
          <w:sz w:val="24"/>
          <w:szCs w:val="24"/>
        </w:rPr>
        <w:t>g) R$ 1.710,78 (mil, setecentos e dez reais e setenta e oito centavos), por mês, para o ano-calendário de 2013;         </w:t>
      </w:r>
      <w:hyperlink r:id="rId83" w:anchor="art3" w:history="1">
        <w:r w:rsidRPr="00A83705">
          <w:rPr>
            <w:rFonts w:ascii="Times New Roman" w:eastAsia="Times New Roman" w:hAnsi="Times New Roman" w:cs="Times New Roman"/>
            <w:color w:val="0000FF"/>
            <w:sz w:val="24"/>
            <w:szCs w:val="24"/>
            <w:u w:val="single"/>
          </w:rPr>
          <w:t>(Incluído pela Lei nº 12.469, de 2011)</w:t>
        </w:r>
        <w:proofErr w:type="gramStart"/>
      </w:hyperlink>
      <w:proofErr w:type="gramEnd"/>
    </w:p>
    <w:p w:rsidR="00A83705" w:rsidRPr="00A83705" w:rsidRDefault="00A83705" w:rsidP="00A83705">
      <w:pPr>
        <w:spacing w:after="0" w:line="240" w:lineRule="auto"/>
        <w:ind w:firstLine="525"/>
        <w:jc w:val="both"/>
        <w:rPr>
          <w:rFonts w:ascii="Times New Roman" w:eastAsia="Times New Roman" w:hAnsi="Times New Roman" w:cs="Times New Roman"/>
          <w:color w:val="000000"/>
          <w:sz w:val="24"/>
          <w:szCs w:val="24"/>
        </w:rPr>
      </w:pPr>
      <w:bookmarkStart w:id="34" w:name="art4vih.."/>
      <w:bookmarkEnd w:id="34"/>
      <w:proofErr w:type="gramStart"/>
      <w:r w:rsidRPr="00A83705">
        <w:rPr>
          <w:rFonts w:ascii="Times New Roman" w:eastAsia="Times New Roman" w:hAnsi="Times New Roman" w:cs="Times New Roman"/>
          <w:strike/>
          <w:color w:val="000000"/>
          <w:sz w:val="24"/>
          <w:szCs w:val="24"/>
        </w:rPr>
        <w:t>h)</w:t>
      </w:r>
      <w:proofErr w:type="gramEnd"/>
      <w:r w:rsidRPr="00A83705">
        <w:rPr>
          <w:rFonts w:ascii="Times New Roman" w:eastAsia="Times New Roman" w:hAnsi="Times New Roman" w:cs="Times New Roman"/>
          <w:strike/>
          <w:color w:val="000000"/>
          <w:sz w:val="24"/>
          <w:szCs w:val="24"/>
        </w:rPr>
        <w:t> R$ 1.787,77 (mil, setecentos e oitenta e sete reais e setenta e sete centavos), por mês, a partir do ano-calendário de 2014.                </w:t>
      </w:r>
      <w:hyperlink r:id="rId84" w:anchor="art3" w:history="1">
        <w:r w:rsidRPr="00A83705">
          <w:rPr>
            <w:rFonts w:ascii="Times New Roman" w:eastAsia="Times New Roman" w:hAnsi="Times New Roman" w:cs="Times New Roman"/>
            <w:strike/>
            <w:color w:val="0000FF"/>
            <w:sz w:val="24"/>
            <w:szCs w:val="24"/>
            <w:u w:val="single"/>
          </w:rPr>
          <w:t>(Incluído pela Medida Provisória nº 528, de 2011)</w:t>
        </w:r>
      </w:hyperlink>
      <w:r w:rsidRPr="00A83705">
        <w:rPr>
          <w:rFonts w:ascii="Times New Roman" w:eastAsia="Times New Roman" w:hAnsi="Times New Roman" w:cs="Times New Roman"/>
          <w:strike/>
          <w:color w:val="000000"/>
          <w:sz w:val="24"/>
          <w:szCs w:val="24"/>
        </w:rPr>
        <w:t>            </w:t>
      </w:r>
      <w:hyperlink r:id="rId85" w:anchor="art4" w:history="1">
        <w:r w:rsidRPr="00A83705">
          <w:rPr>
            <w:rFonts w:ascii="Times New Roman" w:eastAsia="Times New Roman" w:hAnsi="Times New Roman" w:cs="Times New Roman"/>
            <w:strike/>
            <w:color w:val="0000FF"/>
            <w:sz w:val="24"/>
            <w:szCs w:val="24"/>
            <w:u w:val="single"/>
          </w:rPr>
          <w:t>Produção de efeitos</w:t>
        </w:r>
      </w:hyperlink>
    </w:p>
    <w:p w:rsidR="00A83705" w:rsidRPr="00A83705" w:rsidRDefault="00A83705" w:rsidP="00A83705">
      <w:pPr>
        <w:spacing w:after="0" w:line="240" w:lineRule="auto"/>
        <w:ind w:firstLine="525"/>
        <w:rPr>
          <w:rFonts w:ascii="Arial" w:eastAsia="Times New Roman" w:hAnsi="Arial" w:cs="Arial"/>
          <w:color w:val="000000"/>
          <w:sz w:val="20"/>
          <w:szCs w:val="20"/>
        </w:rPr>
      </w:pPr>
      <w:bookmarkStart w:id="35" w:name="art4vih..."/>
      <w:bookmarkEnd w:id="35"/>
      <w:r w:rsidRPr="00A83705">
        <w:rPr>
          <w:rFonts w:ascii="Arial" w:eastAsia="Times New Roman" w:hAnsi="Arial" w:cs="Arial"/>
          <w:strike/>
          <w:color w:val="000000"/>
          <w:sz w:val="20"/>
          <w:szCs w:val="20"/>
        </w:rPr>
        <w:t>h) R$ 1.787,77 (mil, setecentos e oitenta e sete reais e setenta e sete centavos), por mês, a partir do ano-calendário de 2014.        </w:t>
      </w:r>
      <w:proofErr w:type="gramStart"/>
      <w:r w:rsidRPr="00A83705">
        <w:rPr>
          <w:rFonts w:ascii="Arial" w:eastAsia="Times New Roman" w:hAnsi="Arial" w:cs="Arial"/>
          <w:strike/>
          <w:color w:val="000000"/>
          <w:sz w:val="20"/>
          <w:szCs w:val="20"/>
        </w:rPr>
        <w:t xml:space="preserve">  </w:t>
      </w:r>
      <w:proofErr w:type="gramEnd"/>
      <w:r w:rsidRPr="00A83705">
        <w:rPr>
          <w:rFonts w:ascii="Arial" w:eastAsia="Times New Roman" w:hAnsi="Arial" w:cs="Arial"/>
          <w:strike/>
          <w:color w:val="000000"/>
          <w:sz w:val="20"/>
          <w:szCs w:val="20"/>
        </w:rPr>
        <w:t>     </w:t>
      </w:r>
      <w:hyperlink r:id="rId86" w:anchor="art3" w:history="1">
        <w:r w:rsidRPr="00A83705">
          <w:rPr>
            <w:rFonts w:ascii="Arial" w:eastAsia="Times New Roman" w:hAnsi="Arial" w:cs="Arial"/>
            <w:strike/>
            <w:color w:val="0000FF"/>
            <w:sz w:val="20"/>
            <w:szCs w:val="20"/>
            <w:u w:val="single"/>
          </w:rPr>
          <w:t>(Incluído pela Lei nº 12.469, de 2011)</w:t>
        </w:r>
      </w:hyperlink>
    </w:p>
    <w:p w:rsidR="00A83705" w:rsidRPr="00A83705" w:rsidRDefault="00A83705" w:rsidP="00A83705">
      <w:pPr>
        <w:spacing w:after="0" w:line="240" w:lineRule="auto"/>
        <w:ind w:firstLine="525"/>
        <w:rPr>
          <w:rFonts w:ascii="Arial" w:eastAsia="Times New Roman" w:hAnsi="Arial" w:cs="Arial"/>
          <w:color w:val="000000"/>
          <w:sz w:val="20"/>
          <w:szCs w:val="20"/>
        </w:rPr>
      </w:pPr>
      <w:bookmarkStart w:id="36" w:name="art4vih"/>
      <w:bookmarkEnd w:id="36"/>
      <w:r w:rsidRPr="00A83705">
        <w:rPr>
          <w:rFonts w:ascii="Arial" w:eastAsia="Times New Roman" w:hAnsi="Arial" w:cs="Arial"/>
          <w:strike/>
          <w:color w:val="000000"/>
          <w:sz w:val="20"/>
          <w:szCs w:val="20"/>
        </w:rPr>
        <w:t xml:space="preserve">h) R$ 1.787,77 (mil, setecentos e oitenta e sete reais e setenta e sete centavos), por mês, </w:t>
      </w:r>
      <w:proofErr w:type="gramStart"/>
      <w:r w:rsidRPr="00A83705">
        <w:rPr>
          <w:rFonts w:ascii="Arial" w:eastAsia="Times New Roman" w:hAnsi="Arial" w:cs="Arial"/>
          <w:strike/>
          <w:color w:val="000000"/>
          <w:sz w:val="20"/>
          <w:szCs w:val="20"/>
        </w:rPr>
        <w:t>a</w:t>
      </w:r>
      <w:proofErr w:type="gramEnd"/>
      <w:r w:rsidRPr="00A83705">
        <w:rPr>
          <w:rFonts w:ascii="Arial" w:eastAsia="Times New Roman" w:hAnsi="Arial" w:cs="Arial"/>
          <w:strike/>
          <w:color w:val="000000"/>
          <w:sz w:val="20"/>
          <w:szCs w:val="20"/>
        </w:rPr>
        <w:t xml:space="preserve"> para o ano-calendário de 2014; e                   </w:t>
      </w:r>
      <w:hyperlink r:id="rId87" w:anchor="art3" w:history="1">
        <w:r w:rsidRPr="00A83705">
          <w:rPr>
            <w:rFonts w:ascii="Arial" w:eastAsia="Times New Roman" w:hAnsi="Arial" w:cs="Arial"/>
            <w:strike/>
            <w:color w:val="0000FF"/>
            <w:sz w:val="20"/>
            <w:szCs w:val="20"/>
            <w:u w:val="single"/>
          </w:rPr>
          <w:t>(Redação dada pela Medida Provisória nº 644, de 2014)</w:t>
        </w:r>
      </w:hyperlink>
      <w:r w:rsidRPr="00A83705">
        <w:rPr>
          <w:rFonts w:ascii="Arial" w:eastAsia="Times New Roman" w:hAnsi="Arial" w:cs="Arial"/>
          <w:strike/>
          <w:color w:val="000000"/>
          <w:sz w:val="20"/>
          <w:szCs w:val="20"/>
        </w:rPr>
        <w:t>        </w:t>
      </w:r>
      <w:r w:rsidRPr="00A83705">
        <w:rPr>
          <w:rFonts w:ascii="Arial" w:eastAsia="Times New Roman" w:hAnsi="Arial" w:cs="Arial"/>
          <w:color w:val="000000"/>
          <w:sz w:val="20"/>
          <w:szCs w:val="20"/>
        </w:rPr>
        <w:t> </w:t>
      </w:r>
      <w:hyperlink r:id="rId88" w:history="1">
        <w:r w:rsidRPr="00A83705">
          <w:rPr>
            <w:rFonts w:ascii="Arial" w:eastAsia="Times New Roman" w:hAnsi="Arial" w:cs="Arial"/>
            <w:color w:val="0000FF"/>
            <w:sz w:val="20"/>
            <w:szCs w:val="20"/>
            <w:u w:val="single"/>
          </w:rPr>
          <w:t>Vigência encerrada</w:t>
        </w:r>
      </w:hyperlink>
    </w:p>
    <w:p w:rsidR="00A83705" w:rsidRPr="00A83705" w:rsidRDefault="00A83705" w:rsidP="00A83705">
      <w:pPr>
        <w:spacing w:after="0" w:line="240" w:lineRule="auto"/>
        <w:ind w:firstLine="525"/>
        <w:rPr>
          <w:rFonts w:ascii="Arial" w:eastAsia="Times New Roman" w:hAnsi="Arial" w:cs="Arial"/>
          <w:color w:val="000000"/>
          <w:sz w:val="20"/>
          <w:szCs w:val="20"/>
        </w:rPr>
      </w:pPr>
      <w:bookmarkStart w:id="37" w:name="art4vih...."/>
      <w:bookmarkEnd w:id="37"/>
      <w:r w:rsidRPr="00A83705">
        <w:rPr>
          <w:rFonts w:ascii="Arial" w:eastAsia="Times New Roman" w:hAnsi="Arial" w:cs="Arial"/>
          <w:strike/>
          <w:color w:val="000000"/>
          <w:sz w:val="20"/>
          <w:szCs w:val="20"/>
        </w:rPr>
        <w:t>h) R$ 1.787,77 (mil, setecentos e oitenta e sete reais e setenta e sete centavos), por mês, a partir do ano-calendário de 2014.            </w:t>
      </w:r>
      <w:hyperlink r:id="rId89" w:anchor="art3" w:history="1">
        <w:r w:rsidRPr="00A83705">
          <w:rPr>
            <w:rFonts w:ascii="Arial" w:eastAsia="Times New Roman" w:hAnsi="Arial" w:cs="Arial"/>
            <w:strike/>
            <w:color w:val="0000FF"/>
            <w:sz w:val="20"/>
            <w:szCs w:val="20"/>
            <w:u w:val="single"/>
          </w:rPr>
          <w:t>(Incluído pela Lei nº 12.469, de 2011)</w:t>
        </w:r>
      </w:hyperlink>
      <w:r w:rsidRPr="00A83705">
        <w:rPr>
          <w:rFonts w:ascii="Arial" w:eastAsia="Times New Roman" w:hAnsi="Arial" w:cs="Arial"/>
          <w:strike/>
          <w:color w:val="000000"/>
          <w:sz w:val="20"/>
          <w:szCs w:val="20"/>
        </w:rPr>
        <w:t>      </w:t>
      </w:r>
      <w:proofErr w:type="gramStart"/>
      <w:r w:rsidRPr="00A83705">
        <w:rPr>
          <w:rFonts w:ascii="Arial" w:eastAsia="Times New Roman" w:hAnsi="Arial" w:cs="Arial"/>
          <w:strike/>
          <w:color w:val="000000"/>
          <w:sz w:val="20"/>
          <w:szCs w:val="20"/>
        </w:rPr>
        <w:t xml:space="preserve">  </w:t>
      </w:r>
      <w:proofErr w:type="gramEnd"/>
      <w:r w:rsidRPr="00A83705">
        <w:rPr>
          <w:rFonts w:ascii="Arial" w:eastAsia="Times New Roman" w:hAnsi="Arial" w:cs="Arial"/>
          <w:strike/>
          <w:color w:val="000000"/>
          <w:sz w:val="20"/>
          <w:szCs w:val="20"/>
        </w:rPr>
        <w:t>    </w:t>
      </w:r>
      <w:hyperlink r:id="rId90" w:anchor="art3" w:history="1">
        <w:r w:rsidRPr="00A83705">
          <w:rPr>
            <w:rFonts w:ascii="Arial" w:eastAsia="Times New Roman" w:hAnsi="Arial" w:cs="Arial"/>
            <w:strike/>
            <w:color w:val="0000FF"/>
            <w:sz w:val="20"/>
            <w:szCs w:val="20"/>
            <w:u w:val="single"/>
          </w:rPr>
          <w:t>(Vide Medida Provisória nº 644, de 2014)</w:t>
        </w:r>
      </w:hyperlink>
    </w:p>
    <w:p w:rsidR="00A83705" w:rsidRPr="00A83705" w:rsidRDefault="00A83705" w:rsidP="00A83705">
      <w:pPr>
        <w:spacing w:after="0" w:line="240" w:lineRule="auto"/>
        <w:ind w:firstLine="525"/>
        <w:rPr>
          <w:rFonts w:ascii="Arial" w:eastAsia="Times New Roman" w:hAnsi="Arial" w:cs="Arial"/>
          <w:color w:val="000000"/>
          <w:sz w:val="20"/>
          <w:szCs w:val="20"/>
        </w:rPr>
      </w:pPr>
      <w:bookmarkStart w:id="38" w:name="art4vih."/>
      <w:bookmarkEnd w:id="38"/>
      <w:r w:rsidRPr="00A83705">
        <w:rPr>
          <w:rFonts w:ascii="Arial" w:eastAsia="Times New Roman" w:hAnsi="Arial" w:cs="Arial"/>
          <w:strike/>
          <w:color w:val="000000"/>
          <w:sz w:val="20"/>
          <w:szCs w:val="20"/>
        </w:rPr>
        <w:t>h) R$ 1.787,77 (mil, setecentos e oitenta e sete reais e setenta e sete centavos), por mês, para o ano-calendário de 2014 e nos meses de janeiro a março do ano-calendário de 2015; e              </w:t>
      </w:r>
      <w:hyperlink r:id="rId91" w:anchor="art3" w:history="1">
        <w:r w:rsidRPr="00A83705">
          <w:rPr>
            <w:rFonts w:ascii="Arial" w:eastAsia="Times New Roman" w:hAnsi="Arial" w:cs="Arial"/>
            <w:strike/>
            <w:color w:val="0000FF"/>
            <w:sz w:val="20"/>
            <w:szCs w:val="20"/>
            <w:u w:val="single"/>
            <w:lang w:val="pt-PT"/>
          </w:rPr>
          <w:t>(Redação dada Medida Provisória nº 670, de 2015)</w:t>
        </w:r>
        <w:proofErr w:type="gramStart"/>
      </w:hyperlink>
      <w:proofErr w:type="gramEnd"/>
    </w:p>
    <w:p w:rsidR="00A83705" w:rsidRPr="00A83705" w:rsidRDefault="00A83705" w:rsidP="00A83705">
      <w:pPr>
        <w:spacing w:before="100" w:beforeAutospacing="1" w:after="100" w:afterAutospacing="1" w:line="240" w:lineRule="auto"/>
        <w:ind w:firstLine="525"/>
        <w:rPr>
          <w:rFonts w:ascii="Arial" w:eastAsia="Times New Roman" w:hAnsi="Arial" w:cs="Arial"/>
          <w:color w:val="000000"/>
          <w:sz w:val="20"/>
          <w:szCs w:val="20"/>
        </w:rPr>
      </w:pPr>
      <w:bookmarkStart w:id="39" w:name="art4vih....."/>
      <w:bookmarkEnd w:id="39"/>
      <w:r w:rsidRPr="00A83705">
        <w:rPr>
          <w:rFonts w:ascii="Arial" w:eastAsia="Times New Roman" w:hAnsi="Arial" w:cs="Arial"/>
          <w:color w:val="000000"/>
          <w:sz w:val="20"/>
          <w:szCs w:val="20"/>
        </w:rPr>
        <w:t>h) R$ 1.787,77 (mil, setecentos e oitenta e sete reais e setenta e sete centavos), por mês, para o ano-calendário de 2014 e nos meses de janeiro a março do ano-calendário de 2015; e                </w:t>
      </w:r>
      <w:hyperlink r:id="rId92" w:anchor="art3" w:history="1">
        <w:r w:rsidRPr="00A83705">
          <w:rPr>
            <w:rFonts w:ascii="Arial" w:eastAsia="Times New Roman" w:hAnsi="Arial" w:cs="Arial"/>
            <w:color w:val="0000FF"/>
            <w:sz w:val="20"/>
            <w:szCs w:val="20"/>
            <w:u w:val="single"/>
          </w:rPr>
          <w:t>(Redação dada pela Lei nº 13.149, de 2015)</w:t>
        </w:r>
        <w:proofErr w:type="gramStart"/>
      </w:hyperlink>
      <w:proofErr w:type="gramEnd"/>
    </w:p>
    <w:p w:rsidR="00A83705" w:rsidRPr="00A83705" w:rsidRDefault="00A83705" w:rsidP="00A83705">
      <w:pPr>
        <w:spacing w:after="0" w:line="240" w:lineRule="auto"/>
        <w:ind w:firstLine="525"/>
        <w:rPr>
          <w:rFonts w:ascii="Arial" w:eastAsia="Times New Roman" w:hAnsi="Arial" w:cs="Arial"/>
          <w:color w:val="000000"/>
          <w:sz w:val="20"/>
          <w:szCs w:val="20"/>
        </w:rPr>
      </w:pPr>
      <w:bookmarkStart w:id="40" w:name="art4vi.i"/>
      <w:bookmarkEnd w:id="40"/>
      <w:r w:rsidRPr="00A83705">
        <w:rPr>
          <w:rFonts w:ascii="Arial" w:eastAsia="Times New Roman" w:hAnsi="Arial" w:cs="Arial"/>
          <w:strike/>
          <w:color w:val="000000"/>
          <w:sz w:val="20"/>
          <w:szCs w:val="20"/>
        </w:rPr>
        <w:t>i) R$ 1.868,22 (mil, oitocentos e sessenta e oito reais e vinte e dois centavos), por mês, a partir do ano-calendário de 2015.               </w:t>
      </w:r>
      <w:hyperlink r:id="rId93" w:anchor="art3" w:history="1">
        <w:r w:rsidRPr="00A83705">
          <w:rPr>
            <w:rFonts w:ascii="Arial" w:eastAsia="Times New Roman" w:hAnsi="Arial" w:cs="Arial"/>
            <w:strike/>
            <w:color w:val="0000FF"/>
            <w:sz w:val="20"/>
            <w:szCs w:val="20"/>
            <w:u w:val="single"/>
          </w:rPr>
          <w:t>(Incluída pela Medida Provisória nº 644, de 2014)</w:t>
        </w:r>
      </w:hyperlink>
      <w:r w:rsidRPr="00A83705">
        <w:rPr>
          <w:rFonts w:ascii="Arial" w:eastAsia="Times New Roman" w:hAnsi="Arial" w:cs="Arial"/>
          <w:strike/>
          <w:color w:val="000000"/>
          <w:sz w:val="20"/>
          <w:szCs w:val="20"/>
        </w:rPr>
        <w:t>        </w:t>
      </w:r>
      <w:hyperlink r:id="rId94" w:history="1">
        <w:r w:rsidRPr="00A83705">
          <w:rPr>
            <w:rFonts w:ascii="Arial" w:eastAsia="Times New Roman" w:hAnsi="Arial" w:cs="Arial"/>
            <w:strike/>
            <w:color w:val="0000FF"/>
            <w:sz w:val="20"/>
            <w:szCs w:val="20"/>
            <w:u w:val="single"/>
          </w:rPr>
          <w:t>Vigência encerrada</w:t>
        </w:r>
        <w:proofErr w:type="gramStart"/>
      </w:hyperlink>
      <w:proofErr w:type="gramEnd"/>
    </w:p>
    <w:p w:rsidR="00A83705" w:rsidRPr="00A83705" w:rsidRDefault="00A83705" w:rsidP="00A83705">
      <w:pPr>
        <w:spacing w:after="0" w:line="240" w:lineRule="auto"/>
        <w:ind w:firstLine="525"/>
        <w:rPr>
          <w:rFonts w:ascii="Arial" w:eastAsia="Times New Roman" w:hAnsi="Arial" w:cs="Arial"/>
          <w:color w:val="000000"/>
          <w:sz w:val="20"/>
          <w:szCs w:val="20"/>
        </w:rPr>
      </w:pPr>
      <w:bookmarkStart w:id="41" w:name="art4vi.i."/>
      <w:bookmarkEnd w:id="41"/>
      <w:r w:rsidRPr="00A83705">
        <w:rPr>
          <w:rFonts w:ascii="Arial" w:eastAsia="Times New Roman" w:hAnsi="Arial" w:cs="Arial"/>
          <w:strike/>
          <w:color w:val="000000"/>
          <w:sz w:val="20"/>
          <w:szCs w:val="20"/>
        </w:rPr>
        <w:t>i) R$ 1.903,98 (mil, novecentos e três reais e noventa e oito centavos), por mês, a partir do mês de abril do ano-calendário de 2015;                   </w:t>
      </w:r>
      <w:hyperlink r:id="rId95" w:anchor="art3" w:history="1">
        <w:r w:rsidRPr="00A83705">
          <w:rPr>
            <w:rFonts w:ascii="Arial" w:eastAsia="Times New Roman" w:hAnsi="Arial" w:cs="Arial"/>
            <w:strike/>
            <w:color w:val="0000FF"/>
            <w:sz w:val="20"/>
            <w:szCs w:val="20"/>
            <w:u w:val="single"/>
            <w:lang w:val="pt-PT"/>
          </w:rPr>
          <w:t>(Redação dada Medida Provisória nº 670, de 2015)</w:t>
        </w:r>
        <w:proofErr w:type="gramStart"/>
      </w:hyperlink>
      <w:proofErr w:type="gramEnd"/>
    </w:p>
    <w:p w:rsidR="00A83705" w:rsidRPr="00A83705" w:rsidRDefault="00A83705" w:rsidP="00A83705">
      <w:pPr>
        <w:spacing w:before="100" w:beforeAutospacing="1" w:after="100" w:afterAutospacing="1" w:line="240" w:lineRule="auto"/>
        <w:ind w:firstLine="525"/>
        <w:rPr>
          <w:rFonts w:ascii="Arial" w:eastAsia="Times New Roman" w:hAnsi="Arial" w:cs="Arial"/>
          <w:color w:val="000000"/>
          <w:sz w:val="20"/>
          <w:szCs w:val="20"/>
        </w:rPr>
      </w:pPr>
      <w:bookmarkStart w:id="42" w:name="art4vi.i.."/>
      <w:bookmarkEnd w:id="42"/>
      <w:r w:rsidRPr="00A83705">
        <w:rPr>
          <w:rFonts w:ascii="Arial" w:eastAsia="Times New Roman" w:hAnsi="Arial" w:cs="Arial"/>
          <w:color w:val="000000"/>
          <w:sz w:val="20"/>
          <w:szCs w:val="20"/>
        </w:rPr>
        <w:t>i) R$ 1.903,98 (mil, novecentos e três reais e noventa e oito centavos), por mês, a partir do mês de abril do ano-calendário de 2015;           </w:t>
      </w:r>
      <w:hyperlink r:id="rId96" w:anchor="art3" w:history="1">
        <w:r w:rsidRPr="00A83705">
          <w:rPr>
            <w:rFonts w:ascii="Arial" w:eastAsia="Times New Roman" w:hAnsi="Arial" w:cs="Arial"/>
            <w:color w:val="0000FF"/>
            <w:sz w:val="20"/>
            <w:szCs w:val="20"/>
            <w:u w:val="single"/>
          </w:rPr>
          <w:t>(Redação dada pela Lei nº 13.149, de 2015)</w:t>
        </w:r>
        <w:proofErr w:type="gramStart"/>
      </w:hyperlink>
      <w:proofErr w:type="gramEnd"/>
    </w:p>
    <w:p w:rsidR="00A83705" w:rsidRPr="00A83705" w:rsidRDefault="00A83705" w:rsidP="00A83705">
      <w:pPr>
        <w:spacing w:after="0" w:line="240" w:lineRule="auto"/>
        <w:ind w:firstLine="525"/>
        <w:rPr>
          <w:rFonts w:ascii="Arial" w:eastAsia="Times New Roman" w:hAnsi="Arial" w:cs="Arial"/>
          <w:color w:val="000000"/>
          <w:sz w:val="20"/>
          <w:szCs w:val="20"/>
        </w:rPr>
      </w:pPr>
      <w:bookmarkStart w:id="43" w:name="art4vii"/>
      <w:bookmarkEnd w:id="43"/>
      <w:r w:rsidRPr="00A83705">
        <w:rPr>
          <w:rFonts w:ascii="Arial" w:eastAsia="Times New Roman" w:hAnsi="Arial" w:cs="Arial"/>
          <w:strike/>
          <w:color w:val="000000"/>
          <w:sz w:val="20"/>
          <w:szCs w:val="20"/>
        </w:rPr>
        <w:lastRenderedPageBreak/>
        <w:t>VII - as contribuições para as entidades de previdência complementar de que trata a </w:t>
      </w:r>
      <w:hyperlink r:id="rId97" w:history="1">
        <w:r w:rsidRPr="00A83705">
          <w:rPr>
            <w:rFonts w:ascii="Arial" w:eastAsia="Times New Roman" w:hAnsi="Arial" w:cs="Arial"/>
            <w:strike/>
            <w:color w:val="0000FF"/>
            <w:sz w:val="20"/>
            <w:szCs w:val="20"/>
            <w:u w:val="single"/>
          </w:rPr>
          <w:t>Lei n</w:t>
        </w:r>
        <w:r w:rsidRPr="00A83705">
          <w:rPr>
            <w:rFonts w:ascii="Arial" w:eastAsia="Times New Roman" w:hAnsi="Arial" w:cs="Arial"/>
            <w:strike/>
            <w:color w:val="0000FF"/>
            <w:sz w:val="20"/>
            <w:szCs w:val="20"/>
            <w:u w:val="single"/>
            <w:vertAlign w:val="superscript"/>
          </w:rPr>
          <w:t>o</w:t>
        </w:r>
        <w:r w:rsidRPr="00A83705">
          <w:rPr>
            <w:rFonts w:ascii="Arial" w:eastAsia="Times New Roman" w:hAnsi="Arial" w:cs="Arial"/>
            <w:strike/>
            <w:color w:val="0000FF"/>
            <w:sz w:val="20"/>
            <w:szCs w:val="20"/>
            <w:u w:val="single"/>
          </w:rPr>
          <w:t> 12.618, de 30 de abril de 2012</w:t>
        </w:r>
      </w:hyperlink>
      <w:r w:rsidRPr="00A83705">
        <w:rPr>
          <w:rFonts w:ascii="Arial" w:eastAsia="Times New Roman" w:hAnsi="Arial" w:cs="Arial"/>
          <w:strike/>
          <w:color w:val="000000"/>
          <w:sz w:val="20"/>
          <w:szCs w:val="20"/>
        </w:rPr>
        <w:t>.       </w:t>
      </w:r>
      <w:hyperlink r:id="rId98" w:anchor="art2" w:history="1">
        <w:r w:rsidRPr="00A83705">
          <w:rPr>
            <w:rFonts w:ascii="Arial" w:eastAsia="Times New Roman" w:hAnsi="Arial" w:cs="Arial"/>
            <w:strike/>
            <w:color w:val="0000FF"/>
            <w:sz w:val="20"/>
            <w:szCs w:val="20"/>
            <w:u w:val="single"/>
          </w:rPr>
          <w:t>(Incluído pela Lei nº 12.832, de 2013)</w:t>
        </w:r>
      </w:hyperlink>
      <w:r w:rsidRPr="00A83705">
        <w:rPr>
          <w:rFonts w:ascii="Arial" w:eastAsia="Times New Roman" w:hAnsi="Arial" w:cs="Arial"/>
          <w:strike/>
          <w:color w:val="000000"/>
          <w:sz w:val="20"/>
          <w:szCs w:val="20"/>
        </w:rPr>
        <w:t>      </w:t>
      </w:r>
      <w:hyperlink r:id="rId99" w:anchor="art3" w:history="1">
        <w:r w:rsidRPr="00A83705">
          <w:rPr>
            <w:rFonts w:ascii="Arial" w:eastAsia="Times New Roman" w:hAnsi="Arial" w:cs="Arial"/>
            <w:strike/>
            <w:color w:val="0000FF"/>
            <w:sz w:val="20"/>
            <w:szCs w:val="20"/>
            <w:u w:val="single"/>
          </w:rPr>
          <w:t>(Produção de efeito)</w:t>
        </w:r>
      </w:hyperlink>
      <w:r w:rsidRPr="00A83705">
        <w:rPr>
          <w:rFonts w:ascii="Arial" w:eastAsia="Times New Roman" w:hAnsi="Arial" w:cs="Arial"/>
          <w:strike/>
          <w:color w:val="000000"/>
          <w:sz w:val="20"/>
          <w:szCs w:val="20"/>
        </w:rPr>
        <w:t>  </w:t>
      </w:r>
      <w:hyperlink r:id="rId100" w:anchor="art84" w:history="1">
        <w:r w:rsidRPr="00A83705">
          <w:rPr>
            <w:rFonts w:ascii="Arial" w:eastAsia="Times New Roman" w:hAnsi="Arial" w:cs="Arial"/>
            <w:strike/>
            <w:color w:val="0000FF"/>
            <w:sz w:val="20"/>
            <w:szCs w:val="20"/>
            <w:u w:val="single"/>
          </w:rPr>
          <w:t>(Vide Lei nº 13.043, de 2014)</w:t>
        </w:r>
      </w:hyperlink>
      <w:r w:rsidRPr="00A83705">
        <w:rPr>
          <w:rFonts w:ascii="Arial" w:eastAsia="Times New Roman" w:hAnsi="Arial" w:cs="Arial"/>
          <w:strike/>
          <w:color w:val="000000"/>
          <w:sz w:val="20"/>
          <w:szCs w:val="20"/>
        </w:rPr>
        <w:t>  </w:t>
      </w:r>
      <w:hyperlink r:id="rId101" w:anchor="art113" w:history="1">
        <w:r w:rsidRPr="00A83705">
          <w:rPr>
            <w:rFonts w:ascii="Arial" w:eastAsia="Times New Roman" w:hAnsi="Arial" w:cs="Arial"/>
            <w:strike/>
            <w:color w:val="0000FF"/>
            <w:sz w:val="20"/>
            <w:szCs w:val="20"/>
            <w:u w:val="single"/>
          </w:rPr>
          <w:t>Vigência</w:t>
        </w:r>
        <w:proofErr w:type="gramStart"/>
      </w:hyperlink>
      <w:proofErr w:type="gramEnd"/>
    </w:p>
    <w:p w:rsidR="00A83705" w:rsidRPr="00A83705" w:rsidRDefault="00A83705" w:rsidP="00A83705">
      <w:pPr>
        <w:spacing w:after="0" w:line="240" w:lineRule="auto"/>
        <w:ind w:firstLine="525"/>
        <w:rPr>
          <w:rFonts w:ascii="Arial" w:eastAsia="Times New Roman" w:hAnsi="Arial" w:cs="Arial"/>
          <w:color w:val="000000"/>
          <w:sz w:val="20"/>
          <w:szCs w:val="20"/>
        </w:rPr>
      </w:pPr>
      <w:bookmarkStart w:id="44" w:name="art4vii."/>
      <w:bookmarkEnd w:id="44"/>
      <w:r w:rsidRPr="00A83705">
        <w:rPr>
          <w:rFonts w:ascii="Arial" w:eastAsia="Times New Roman" w:hAnsi="Arial" w:cs="Arial"/>
          <w:strike/>
          <w:color w:val="000000"/>
          <w:sz w:val="20"/>
          <w:szCs w:val="20"/>
        </w:rPr>
        <w:t>VII - as contribuições para as entidades fechadas de previdência complementar de natureza pública de que trata o § 15 do art. 40 da Constituição Federal, cujo ônus tenha sido do contribuinte, destinadas a custear benefícios complementares assemelhados aos da Previdência Social.                </w:t>
      </w:r>
      <w:hyperlink r:id="rId102" w:anchor="art82" w:history="1">
        <w:r w:rsidRPr="00A83705">
          <w:rPr>
            <w:rFonts w:ascii="Arial" w:eastAsia="Times New Roman" w:hAnsi="Arial" w:cs="Arial"/>
            <w:strike/>
            <w:color w:val="0000FF"/>
            <w:sz w:val="20"/>
            <w:szCs w:val="20"/>
            <w:u w:val="single"/>
          </w:rPr>
          <w:t>(Redação dada pela Lei nº 13.043, de 2014)</w:t>
        </w:r>
      </w:hyperlink>
      <w:r w:rsidRPr="00A83705">
        <w:rPr>
          <w:rFonts w:ascii="Arial" w:eastAsia="Times New Roman" w:hAnsi="Arial" w:cs="Arial"/>
          <w:strike/>
          <w:color w:val="000000"/>
          <w:sz w:val="20"/>
          <w:szCs w:val="20"/>
        </w:rPr>
        <w:t>         </w:t>
      </w:r>
      <w:hyperlink r:id="rId103" w:anchor="art113ii" w:history="1">
        <w:r w:rsidRPr="00A83705">
          <w:rPr>
            <w:rFonts w:ascii="Arial" w:eastAsia="Times New Roman" w:hAnsi="Arial" w:cs="Arial"/>
            <w:strike/>
            <w:color w:val="0000FF"/>
            <w:sz w:val="20"/>
            <w:szCs w:val="20"/>
            <w:u w:val="single"/>
          </w:rPr>
          <w:t>(Vigência)</w:t>
        </w:r>
        <w:proofErr w:type="gramStart"/>
      </w:hyperlink>
      <w:proofErr w:type="gramEnd"/>
    </w:p>
    <w:p w:rsidR="00A83705" w:rsidRPr="00A83705" w:rsidRDefault="00A83705" w:rsidP="00A83705">
      <w:pPr>
        <w:spacing w:before="100" w:beforeAutospacing="1" w:after="100" w:afterAutospacing="1" w:line="240" w:lineRule="auto"/>
        <w:ind w:firstLine="525"/>
        <w:rPr>
          <w:rFonts w:ascii="Arial" w:eastAsia="Times New Roman" w:hAnsi="Arial" w:cs="Arial"/>
          <w:color w:val="000000"/>
          <w:sz w:val="20"/>
          <w:szCs w:val="20"/>
        </w:rPr>
      </w:pPr>
      <w:bookmarkStart w:id="45" w:name="art4vii.0"/>
      <w:bookmarkEnd w:id="45"/>
      <w:r w:rsidRPr="00A83705">
        <w:rPr>
          <w:rFonts w:ascii="Arial" w:eastAsia="Times New Roman" w:hAnsi="Arial" w:cs="Arial"/>
          <w:color w:val="000000"/>
          <w:sz w:val="20"/>
          <w:szCs w:val="20"/>
        </w:rPr>
        <w:t>VII - as contribuições para as entidades fechadas de previdência complementar de que trata o § 15 do art. 40 da Constituição Federal, cujo ônus tenha sido do contribuinte, destinadas a custear benefícios complementares assemelhados aos da Previdência Social.   </w:t>
      </w:r>
      <w:hyperlink r:id="rId104" w:anchor="art3" w:history="1">
        <w:r w:rsidRPr="00A83705">
          <w:rPr>
            <w:rFonts w:ascii="Arial" w:eastAsia="Times New Roman" w:hAnsi="Arial" w:cs="Arial"/>
            <w:color w:val="0000FF"/>
            <w:sz w:val="20"/>
            <w:szCs w:val="20"/>
            <w:u w:val="single"/>
          </w:rPr>
          <w:t>(Redação dada pela Lei nº 14.463, de 2022)</w:t>
        </w:r>
        <w:proofErr w:type="gramStart"/>
      </w:hyperlink>
      <w:proofErr w:type="gramEnd"/>
    </w:p>
    <w:p w:rsidR="00A83705" w:rsidRPr="00A83705" w:rsidRDefault="00A83705" w:rsidP="00A83705">
      <w:pPr>
        <w:spacing w:after="0" w:line="240" w:lineRule="auto"/>
        <w:ind w:firstLine="525"/>
        <w:rPr>
          <w:rFonts w:ascii="Times New Roman" w:eastAsia="Times New Roman" w:hAnsi="Times New Roman" w:cs="Times New Roman"/>
          <w:color w:val="000000"/>
          <w:sz w:val="27"/>
          <w:szCs w:val="27"/>
        </w:rPr>
      </w:pPr>
      <w:bookmarkStart w:id="46" w:name="art4p"/>
      <w:bookmarkEnd w:id="46"/>
      <w:r w:rsidRPr="00A83705">
        <w:rPr>
          <w:rFonts w:ascii="Arial" w:eastAsia="Times New Roman" w:hAnsi="Arial" w:cs="Arial"/>
          <w:strike/>
          <w:color w:val="000000"/>
          <w:sz w:val="24"/>
          <w:szCs w:val="24"/>
        </w:rPr>
        <w:t>Parágrafo único. A dedução permitida pelo inciso V aplica-se exclusivamente à base de cálculo relativa a rendimentos do trabalho com vínculo empregatício ou de administradores, assegurada, nos demais casos, a dedução dos valores pagos a esse título, por ocasião da apuração da base de cálculo do imposto devido no ano-calendário, conforme disposto na alínea e do inciso II do art. 8º desta Lei.</w:t>
      </w:r>
    </w:p>
    <w:p w:rsidR="00A83705" w:rsidRPr="00A83705" w:rsidRDefault="00A83705" w:rsidP="00A83705">
      <w:pPr>
        <w:spacing w:after="0" w:line="240" w:lineRule="auto"/>
        <w:ind w:firstLine="525"/>
        <w:rPr>
          <w:rFonts w:ascii="Arial" w:eastAsia="Times New Roman" w:hAnsi="Arial" w:cs="Arial"/>
          <w:color w:val="000000"/>
          <w:sz w:val="20"/>
          <w:szCs w:val="20"/>
        </w:rPr>
      </w:pPr>
      <w:bookmarkStart w:id="47" w:name="art4p."/>
      <w:bookmarkEnd w:id="47"/>
      <w:r w:rsidRPr="00A83705">
        <w:rPr>
          <w:rFonts w:ascii="Arial" w:eastAsia="Times New Roman" w:hAnsi="Arial" w:cs="Arial"/>
          <w:strike/>
          <w:color w:val="000000"/>
          <w:sz w:val="20"/>
          <w:szCs w:val="20"/>
        </w:rPr>
        <w:t>Parágrafo único. A dedução permitida pelo inciso V aplica-se exclusivamente à base de cálculo relativa aos seguintes rendimentos, assegurada, nos demais casos, a dedução dos valores pagos a esse título, por ocasião da apuração da base de cálculo do imposto devido no ano-calendário, conforme disposto na alínea </w:t>
      </w:r>
      <w:r w:rsidRPr="00A83705">
        <w:rPr>
          <w:rFonts w:ascii="Arial" w:eastAsia="Times New Roman" w:hAnsi="Arial" w:cs="Arial"/>
          <w:i/>
          <w:iCs/>
          <w:strike/>
          <w:color w:val="000000"/>
          <w:sz w:val="20"/>
          <w:szCs w:val="20"/>
        </w:rPr>
        <w:t>e</w:t>
      </w:r>
      <w:r w:rsidRPr="00A83705">
        <w:rPr>
          <w:rFonts w:ascii="Arial" w:eastAsia="Times New Roman" w:hAnsi="Arial" w:cs="Arial"/>
          <w:strike/>
          <w:color w:val="000000"/>
          <w:sz w:val="20"/>
          <w:szCs w:val="20"/>
        </w:rPr>
        <w:t> do inciso II do art. 8</w:t>
      </w:r>
      <w:r w:rsidRPr="00A83705">
        <w:rPr>
          <w:rFonts w:ascii="Arial" w:eastAsia="Times New Roman" w:hAnsi="Arial" w:cs="Arial"/>
          <w:strike/>
          <w:color w:val="000000"/>
          <w:sz w:val="20"/>
          <w:szCs w:val="20"/>
          <w:u w:val="single"/>
          <w:vertAlign w:val="superscript"/>
        </w:rPr>
        <w:t>o</w:t>
      </w:r>
      <w:r w:rsidRPr="00A83705">
        <w:rPr>
          <w:rFonts w:ascii="Arial" w:eastAsia="Times New Roman" w:hAnsi="Arial" w:cs="Arial"/>
          <w:strike/>
          <w:color w:val="000000"/>
          <w:sz w:val="20"/>
          <w:szCs w:val="20"/>
        </w:rPr>
        <w:t> desta Lei:            </w:t>
      </w:r>
      <w:proofErr w:type="gramStart"/>
      <w:r w:rsidRPr="00A83705">
        <w:rPr>
          <w:rFonts w:ascii="Arial" w:eastAsia="Times New Roman" w:hAnsi="Arial" w:cs="Arial"/>
          <w:strike/>
          <w:color w:val="000000"/>
          <w:sz w:val="20"/>
          <w:szCs w:val="20"/>
        </w:rPr>
        <w:t xml:space="preserve">  </w:t>
      </w:r>
      <w:proofErr w:type="gramEnd"/>
      <w:r w:rsidRPr="00A83705">
        <w:rPr>
          <w:rFonts w:ascii="Arial" w:eastAsia="Times New Roman" w:hAnsi="Arial" w:cs="Arial"/>
          <w:strike/>
          <w:color w:val="000000"/>
          <w:sz w:val="20"/>
          <w:szCs w:val="20"/>
        </w:rPr>
        <w:t>  </w:t>
      </w:r>
      <w:hyperlink r:id="rId105" w:anchor="art14" w:history="1">
        <w:r w:rsidRPr="00A83705">
          <w:rPr>
            <w:rFonts w:ascii="Arial" w:eastAsia="Times New Roman" w:hAnsi="Arial" w:cs="Arial"/>
            <w:strike/>
            <w:color w:val="0000FF"/>
            <w:sz w:val="20"/>
            <w:szCs w:val="20"/>
            <w:u w:val="single"/>
          </w:rPr>
          <w:t>(Redação dada pela Lei nº 13.202, de 2015)</w:t>
        </w:r>
      </w:hyperlink>
      <w:r w:rsidRPr="00A83705">
        <w:rPr>
          <w:rFonts w:ascii="Arial" w:eastAsia="Times New Roman" w:hAnsi="Arial" w:cs="Arial"/>
          <w:strike/>
          <w:color w:val="000000"/>
          <w:sz w:val="20"/>
          <w:szCs w:val="20"/>
        </w:rPr>
        <w:t>   </w:t>
      </w:r>
      <w:hyperlink r:id="rId106" w:anchor="art15" w:history="1">
        <w:r w:rsidRPr="00A83705">
          <w:rPr>
            <w:rFonts w:ascii="Arial" w:eastAsia="Times New Roman" w:hAnsi="Arial" w:cs="Arial"/>
            <w:strike/>
            <w:color w:val="0000FF"/>
            <w:sz w:val="20"/>
            <w:szCs w:val="20"/>
            <w:u w:val="single"/>
          </w:rPr>
          <w:t>(Revogado pela Medida Provisória nº 1.171, de 2023)</w:t>
        </w:r>
      </w:hyperlink>
      <w:r w:rsidRPr="00A83705">
        <w:rPr>
          <w:rFonts w:ascii="Arial" w:eastAsia="Times New Roman" w:hAnsi="Arial" w:cs="Arial"/>
          <w:color w:val="000000"/>
          <w:sz w:val="20"/>
          <w:szCs w:val="20"/>
        </w:rPr>
        <w:t>     </w:t>
      </w:r>
      <w:hyperlink r:id="rId107" w:history="1">
        <w:r w:rsidRPr="00A83705">
          <w:rPr>
            <w:rFonts w:ascii="Arial" w:eastAsia="Times New Roman" w:hAnsi="Arial" w:cs="Arial"/>
            <w:color w:val="0000FF"/>
            <w:sz w:val="20"/>
            <w:szCs w:val="20"/>
            <w:u w:val="single"/>
          </w:rPr>
          <w:t>Vigência encerrada</w:t>
        </w:r>
      </w:hyperlink>
    </w:p>
    <w:p w:rsidR="00A83705" w:rsidRPr="00A83705" w:rsidRDefault="00A83705" w:rsidP="00A83705">
      <w:pPr>
        <w:spacing w:after="0" w:line="240" w:lineRule="auto"/>
        <w:ind w:firstLine="525"/>
        <w:rPr>
          <w:rFonts w:ascii="Arial" w:eastAsia="Times New Roman" w:hAnsi="Arial" w:cs="Arial"/>
          <w:color w:val="000000"/>
          <w:sz w:val="20"/>
          <w:szCs w:val="20"/>
        </w:rPr>
      </w:pPr>
      <w:r w:rsidRPr="00A83705">
        <w:rPr>
          <w:rFonts w:ascii="Arial" w:eastAsia="Times New Roman" w:hAnsi="Arial" w:cs="Arial"/>
          <w:strike/>
          <w:color w:val="000000"/>
          <w:sz w:val="20"/>
          <w:szCs w:val="20"/>
        </w:rPr>
        <w:t>I - do trabalho com vínculo empregatício ou de administradores; e                </w:t>
      </w:r>
      <w:hyperlink r:id="rId108" w:anchor="art14" w:history="1">
        <w:r w:rsidRPr="00A83705">
          <w:rPr>
            <w:rFonts w:ascii="Arial" w:eastAsia="Times New Roman" w:hAnsi="Arial" w:cs="Arial"/>
            <w:strike/>
            <w:color w:val="0000FF"/>
            <w:sz w:val="20"/>
            <w:szCs w:val="20"/>
            <w:u w:val="single"/>
          </w:rPr>
          <w:t>(Incluído pela Lei nº 13.202, de 2015)</w:t>
        </w:r>
      </w:hyperlink>
      <w:r w:rsidRPr="00A83705">
        <w:rPr>
          <w:rFonts w:ascii="Arial" w:eastAsia="Times New Roman" w:hAnsi="Arial" w:cs="Arial"/>
          <w:strike/>
          <w:color w:val="000000"/>
          <w:sz w:val="20"/>
          <w:szCs w:val="20"/>
        </w:rPr>
        <w:t>   </w:t>
      </w:r>
      <w:hyperlink r:id="rId109" w:anchor="art15" w:history="1">
        <w:r w:rsidRPr="00A83705">
          <w:rPr>
            <w:rFonts w:ascii="Arial" w:eastAsia="Times New Roman" w:hAnsi="Arial" w:cs="Arial"/>
            <w:strike/>
            <w:color w:val="0000FF"/>
            <w:sz w:val="20"/>
            <w:szCs w:val="20"/>
            <w:u w:val="single"/>
          </w:rPr>
          <w:t>(Revogado pela Medida Provisória nº 1.171, de 2023)</w:t>
        </w:r>
      </w:hyperlink>
      <w:r w:rsidRPr="00A83705">
        <w:rPr>
          <w:rFonts w:ascii="Arial" w:eastAsia="Times New Roman" w:hAnsi="Arial" w:cs="Arial"/>
          <w:strike/>
          <w:color w:val="000000"/>
          <w:sz w:val="20"/>
          <w:szCs w:val="20"/>
        </w:rPr>
        <w:t> </w:t>
      </w:r>
      <w:r w:rsidRPr="00A83705">
        <w:rPr>
          <w:rFonts w:ascii="Arial" w:eastAsia="Times New Roman" w:hAnsi="Arial" w:cs="Arial"/>
          <w:color w:val="000000"/>
          <w:sz w:val="20"/>
          <w:szCs w:val="20"/>
        </w:rPr>
        <w:t>     </w:t>
      </w:r>
      <w:hyperlink r:id="rId110" w:history="1">
        <w:r w:rsidRPr="00A83705">
          <w:rPr>
            <w:rFonts w:ascii="Arial" w:eastAsia="Times New Roman" w:hAnsi="Arial" w:cs="Arial"/>
            <w:color w:val="0000FF"/>
            <w:sz w:val="20"/>
            <w:szCs w:val="20"/>
            <w:u w:val="single"/>
          </w:rPr>
          <w:t>Vigência encerrada</w:t>
        </w:r>
        <w:proofErr w:type="gramStart"/>
      </w:hyperlink>
      <w:proofErr w:type="gramEnd"/>
    </w:p>
    <w:p w:rsidR="00A83705" w:rsidRPr="00A83705" w:rsidRDefault="00A83705" w:rsidP="00A83705">
      <w:pPr>
        <w:spacing w:after="0" w:line="240" w:lineRule="auto"/>
        <w:ind w:firstLine="525"/>
        <w:rPr>
          <w:rFonts w:ascii="Arial" w:eastAsia="Times New Roman" w:hAnsi="Arial" w:cs="Arial"/>
          <w:color w:val="000000"/>
          <w:sz w:val="20"/>
          <w:szCs w:val="20"/>
        </w:rPr>
      </w:pPr>
      <w:r w:rsidRPr="00A83705">
        <w:rPr>
          <w:rFonts w:ascii="Arial" w:eastAsia="Times New Roman" w:hAnsi="Arial" w:cs="Arial"/>
          <w:strike/>
          <w:color w:val="000000"/>
          <w:sz w:val="20"/>
          <w:szCs w:val="20"/>
        </w:rPr>
        <w:t>II - proventos de aposentados e pensionistas, quando a fonte pagadora for responsável pelo desconto e respectivo pagamento das contribuições previdenciárias</w:t>
      </w:r>
      <w:r w:rsidRPr="00A83705">
        <w:rPr>
          <w:rFonts w:ascii="Arial" w:eastAsia="Times New Roman" w:hAnsi="Arial" w:cs="Arial"/>
          <w:strike/>
          <w:color w:val="000000"/>
          <w:sz w:val="20"/>
          <w:szCs w:val="20"/>
          <w:lang w:val="pt-PT"/>
        </w:rPr>
        <w:t>.            </w:t>
      </w:r>
      <w:proofErr w:type="gramStart"/>
      <w:r w:rsidRPr="00A83705">
        <w:rPr>
          <w:rFonts w:ascii="Arial" w:eastAsia="Times New Roman" w:hAnsi="Arial" w:cs="Arial"/>
          <w:strike/>
          <w:color w:val="000000"/>
          <w:sz w:val="20"/>
          <w:szCs w:val="20"/>
          <w:lang w:val="pt-PT"/>
        </w:rPr>
        <w:t xml:space="preserve">  </w:t>
      </w:r>
      <w:proofErr w:type="gramEnd"/>
      <w:r w:rsidRPr="00A83705">
        <w:rPr>
          <w:rFonts w:ascii="Arial" w:eastAsia="Times New Roman" w:hAnsi="Arial" w:cs="Arial"/>
          <w:strike/>
          <w:color w:val="000000"/>
          <w:sz w:val="20"/>
          <w:szCs w:val="20"/>
          <w:lang w:val="pt-PT"/>
        </w:rPr>
        <w:t> </w:t>
      </w:r>
      <w:r w:rsidRPr="00A83705">
        <w:rPr>
          <w:rFonts w:ascii="Arial" w:eastAsia="Times New Roman" w:hAnsi="Arial" w:cs="Arial"/>
          <w:strike/>
          <w:color w:val="000000"/>
          <w:sz w:val="20"/>
          <w:szCs w:val="20"/>
        </w:rPr>
        <w:fldChar w:fldCharType="begin"/>
      </w:r>
      <w:r w:rsidRPr="00A83705">
        <w:rPr>
          <w:rFonts w:ascii="Arial" w:eastAsia="Times New Roman" w:hAnsi="Arial" w:cs="Arial"/>
          <w:strike/>
          <w:color w:val="000000"/>
          <w:sz w:val="20"/>
          <w:szCs w:val="20"/>
        </w:rPr>
        <w:instrText xml:space="preserve"> HYPERLINK "http://www.planalto.gov.br/ccivil_03/_Ato2015-2018/2015/Lei/L13202.htm" \l "art14" </w:instrText>
      </w:r>
      <w:r w:rsidRPr="00A83705">
        <w:rPr>
          <w:rFonts w:ascii="Arial" w:eastAsia="Times New Roman" w:hAnsi="Arial" w:cs="Arial"/>
          <w:strike/>
          <w:color w:val="000000"/>
          <w:sz w:val="20"/>
          <w:szCs w:val="20"/>
        </w:rPr>
        <w:fldChar w:fldCharType="separate"/>
      </w:r>
      <w:r w:rsidRPr="00A83705">
        <w:rPr>
          <w:rFonts w:ascii="Arial" w:eastAsia="Times New Roman" w:hAnsi="Arial" w:cs="Arial"/>
          <w:strike/>
          <w:color w:val="0000FF"/>
          <w:sz w:val="20"/>
          <w:szCs w:val="20"/>
          <w:u w:val="single"/>
        </w:rPr>
        <w:t>(Incluído pela Lei nº 13.202, de 2015)</w:t>
      </w:r>
      <w:r w:rsidRPr="00A83705">
        <w:rPr>
          <w:rFonts w:ascii="Arial" w:eastAsia="Times New Roman" w:hAnsi="Arial" w:cs="Arial"/>
          <w:strike/>
          <w:color w:val="000000"/>
          <w:sz w:val="20"/>
          <w:szCs w:val="20"/>
        </w:rPr>
        <w:fldChar w:fldCharType="end"/>
      </w:r>
      <w:r w:rsidRPr="00A83705">
        <w:rPr>
          <w:rFonts w:ascii="Arial" w:eastAsia="Times New Roman" w:hAnsi="Arial" w:cs="Arial"/>
          <w:strike/>
          <w:color w:val="000000"/>
          <w:sz w:val="20"/>
          <w:szCs w:val="20"/>
        </w:rPr>
        <w:t>   </w:t>
      </w:r>
      <w:hyperlink r:id="rId111" w:anchor="art15" w:history="1">
        <w:r w:rsidRPr="00A83705">
          <w:rPr>
            <w:rFonts w:ascii="Arial" w:eastAsia="Times New Roman" w:hAnsi="Arial" w:cs="Arial"/>
            <w:strike/>
            <w:color w:val="0000FF"/>
            <w:sz w:val="20"/>
            <w:szCs w:val="20"/>
            <w:u w:val="single"/>
          </w:rPr>
          <w:t>(Revogado pela Medida Provisória nº 1.171, de 2023)</w:t>
        </w:r>
      </w:hyperlink>
      <w:r w:rsidRPr="00A83705">
        <w:rPr>
          <w:rFonts w:ascii="Arial" w:eastAsia="Times New Roman" w:hAnsi="Arial" w:cs="Arial"/>
          <w:color w:val="000000"/>
          <w:sz w:val="20"/>
          <w:szCs w:val="20"/>
        </w:rPr>
        <w:t>     </w:t>
      </w:r>
      <w:hyperlink r:id="rId112" w:history="1">
        <w:r w:rsidRPr="00A83705">
          <w:rPr>
            <w:rFonts w:ascii="Arial" w:eastAsia="Times New Roman" w:hAnsi="Arial" w:cs="Arial"/>
            <w:color w:val="0000FF"/>
            <w:sz w:val="20"/>
            <w:szCs w:val="20"/>
            <w:u w:val="single"/>
          </w:rPr>
          <w:t>Vigência encerrada</w:t>
        </w:r>
      </w:hyperlink>
    </w:p>
    <w:p w:rsidR="00A83705" w:rsidRPr="00A83705" w:rsidRDefault="00A83705" w:rsidP="00A83705">
      <w:pPr>
        <w:spacing w:after="0" w:line="240" w:lineRule="auto"/>
        <w:ind w:firstLine="525"/>
        <w:jc w:val="both"/>
        <w:rPr>
          <w:rFonts w:ascii="Arial" w:eastAsia="Times New Roman" w:hAnsi="Arial" w:cs="Arial"/>
          <w:color w:val="000000"/>
          <w:sz w:val="20"/>
          <w:szCs w:val="20"/>
        </w:rPr>
      </w:pPr>
      <w:bookmarkStart w:id="48" w:name="art4§1"/>
      <w:bookmarkEnd w:id="48"/>
      <w:r w:rsidRPr="00A83705">
        <w:rPr>
          <w:rFonts w:ascii="Arial" w:eastAsia="Times New Roman" w:hAnsi="Arial" w:cs="Arial"/>
          <w:strike/>
          <w:color w:val="000000"/>
          <w:sz w:val="20"/>
          <w:szCs w:val="20"/>
          <w:lang w:val="pt-PT"/>
        </w:rPr>
        <w:t>§ 1º  A dedução permitida pelo inciso V do </w:t>
      </w:r>
      <w:r w:rsidRPr="00A83705">
        <w:rPr>
          <w:rFonts w:ascii="Arial" w:eastAsia="Times New Roman" w:hAnsi="Arial" w:cs="Arial"/>
          <w:b/>
          <w:bCs/>
          <w:strike/>
          <w:color w:val="000000"/>
          <w:sz w:val="20"/>
          <w:szCs w:val="20"/>
          <w:lang w:val="pt-PT"/>
        </w:rPr>
        <w:t>caput</w:t>
      </w:r>
      <w:r w:rsidRPr="00A83705">
        <w:rPr>
          <w:rFonts w:ascii="Arial" w:eastAsia="Times New Roman" w:hAnsi="Arial" w:cs="Arial"/>
          <w:strike/>
          <w:color w:val="000000"/>
          <w:sz w:val="20"/>
          <w:szCs w:val="20"/>
          <w:lang w:val="pt-PT"/>
        </w:rPr>
        <w:t> aplica-se exclusivamente à base de cálculo relativa aos seguintes rendimentos, assegurada, nos demais casos, a dedução dos valores pagos a esse título, por ocasião da apuração da base de cálculo do imposto devido no ano-calendário, conforme disposto na alínea “e” do inciso II do </w:t>
      </w:r>
      <w:r w:rsidRPr="00A83705">
        <w:rPr>
          <w:rFonts w:ascii="Arial" w:eastAsia="Times New Roman" w:hAnsi="Arial" w:cs="Arial"/>
          <w:b/>
          <w:bCs/>
          <w:strike/>
          <w:color w:val="000000"/>
          <w:sz w:val="20"/>
          <w:szCs w:val="20"/>
          <w:lang w:val="pt-PT"/>
        </w:rPr>
        <w:t>caput</w:t>
      </w:r>
      <w:r w:rsidRPr="00A83705">
        <w:rPr>
          <w:rFonts w:ascii="Arial" w:eastAsia="Times New Roman" w:hAnsi="Arial" w:cs="Arial"/>
          <w:strike/>
          <w:color w:val="000000"/>
          <w:sz w:val="20"/>
          <w:szCs w:val="20"/>
          <w:lang w:val="pt-PT"/>
        </w:rPr>
        <w:t> do art. 8º:</w:t>
      </w:r>
      <w:r w:rsidRPr="00A83705">
        <w:rPr>
          <w:rFonts w:ascii="Arial" w:eastAsia="Times New Roman" w:hAnsi="Arial" w:cs="Arial"/>
          <w:strike/>
          <w:color w:val="000000"/>
          <w:sz w:val="20"/>
          <w:szCs w:val="20"/>
        </w:rPr>
        <w:t>   </w:t>
      </w:r>
      <w:hyperlink r:id="rId113" w:anchor="art15" w:history="1">
        <w:r w:rsidRPr="00A83705">
          <w:rPr>
            <w:rFonts w:ascii="Arial" w:eastAsia="Times New Roman" w:hAnsi="Arial" w:cs="Arial"/>
            <w:strike/>
            <w:color w:val="0000FF"/>
            <w:sz w:val="20"/>
            <w:szCs w:val="20"/>
            <w:u w:val="single"/>
          </w:rPr>
          <w:t>(Incluído pela Medida Provisória nº 1.171, de 2023)</w:t>
        </w:r>
      </w:hyperlink>
      <w:r w:rsidRPr="00A83705">
        <w:rPr>
          <w:rFonts w:ascii="Arial" w:eastAsia="Times New Roman" w:hAnsi="Arial" w:cs="Arial"/>
          <w:strike/>
          <w:color w:val="000000"/>
          <w:sz w:val="20"/>
          <w:szCs w:val="20"/>
        </w:rPr>
        <w:t> </w:t>
      </w:r>
      <w:r w:rsidRPr="00A83705">
        <w:rPr>
          <w:rFonts w:ascii="Arial" w:eastAsia="Times New Roman" w:hAnsi="Arial" w:cs="Arial"/>
          <w:color w:val="000000"/>
          <w:sz w:val="20"/>
          <w:szCs w:val="20"/>
        </w:rPr>
        <w:t>     </w:t>
      </w:r>
      <w:hyperlink r:id="rId114" w:history="1">
        <w:r w:rsidRPr="00A83705">
          <w:rPr>
            <w:rFonts w:ascii="Arial" w:eastAsia="Times New Roman" w:hAnsi="Arial" w:cs="Arial"/>
            <w:color w:val="0000FF"/>
            <w:sz w:val="20"/>
            <w:szCs w:val="20"/>
            <w:u w:val="single"/>
          </w:rPr>
          <w:t>Vigência encerrada</w:t>
        </w:r>
        <w:proofErr w:type="gramStart"/>
      </w:hyperlink>
      <w:proofErr w:type="gramEnd"/>
    </w:p>
    <w:p w:rsidR="00A83705" w:rsidRPr="00A83705" w:rsidRDefault="00A83705" w:rsidP="00A83705">
      <w:pPr>
        <w:spacing w:after="0" w:line="240" w:lineRule="auto"/>
        <w:ind w:firstLine="525"/>
        <w:jc w:val="both"/>
        <w:rPr>
          <w:rFonts w:ascii="Arial" w:eastAsia="Times New Roman" w:hAnsi="Arial" w:cs="Arial"/>
          <w:color w:val="000000"/>
          <w:sz w:val="20"/>
          <w:szCs w:val="20"/>
        </w:rPr>
      </w:pPr>
      <w:r w:rsidRPr="00A83705">
        <w:rPr>
          <w:rFonts w:ascii="Arial" w:eastAsia="Times New Roman" w:hAnsi="Arial" w:cs="Arial"/>
          <w:strike/>
          <w:color w:val="000000"/>
          <w:sz w:val="20"/>
          <w:szCs w:val="20"/>
          <w:lang w:val="pt-PT"/>
        </w:rPr>
        <w:t>I - do trabalho com vínculo empregatício ou de administradores; e      </w:t>
      </w:r>
      <w:r w:rsidRPr="00A83705">
        <w:rPr>
          <w:rFonts w:ascii="Arial" w:eastAsia="Times New Roman" w:hAnsi="Arial" w:cs="Arial"/>
          <w:strike/>
          <w:color w:val="000000"/>
          <w:sz w:val="20"/>
          <w:szCs w:val="20"/>
        </w:rPr>
        <w:fldChar w:fldCharType="begin"/>
      </w:r>
      <w:r w:rsidRPr="00A83705">
        <w:rPr>
          <w:rFonts w:ascii="Arial" w:eastAsia="Times New Roman" w:hAnsi="Arial" w:cs="Arial"/>
          <w:strike/>
          <w:color w:val="000000"/>
          <w:sz w:val="20"/>
          <w:szCs w:val="20"/>
        </w:rPr>
        <w:instrText xml:space="preserve"> HYPERLINK "http://www.planalto.gov.br/ccivil_03/_Ato2023-2026/2023/Mpv/mpv1171.htm" \l "art15" </w:instrText>
      </w:r>
      <w:r w:rsidRPr="00A83705">
        <w:rPr>
          <w:rFonts w:ascii="Arial" w:eastAsia="Times New Roman" w:hAnsi="Arial" w:cs="Arial"/>
          <w:strike/>
          <w:color w:val="000000"/>
          <w:sz w:val="20"/>
          <w:szCs w:val="20"/>
        </w:rPr>
        <w:fldChar w:fldCharType="separate"/>
      </w:r>
      <w:r w:rsidRPr="00A83705">
        <w:rPr>
          <w:rFonts w:ascii="Arial" w:eastAsia="Times New Roman" w:hAnsi="Arial" w:cs="Arial"/>
          <w:strike/>
          <w:color w:val="0000FF"/>
          <w:sz w:val="20"/>
          <w:szCs w:val="20"/>
          <w:u w:val="single"/>
        </w:rPr>
        <w:t>(Incluído pela Medida Provisória nº 1.171, de 2023)</w:t>
      </w:r>
      <w:r w:rsidRPr="00A83705">
        <w:rPr>
          <w:rFonts w:ascii="Arial" w:eastAsia="Times New Roman" w:hAnsi="Arial" w:cs="Arial"/>
          <w:strike/>
          <w:color w:val="000000"/>
          <w:sz w:val="20"/>
          <w:szCs w:val="20"/>
        </w:rPr>
        <w:fldChar w:fldCharType="end"/>
      </w:r>
      <w:r w:rsidRPr="00A83705">
        <w:rPr>
          <w:rFonts w:ascii="Arial" w:eastAsia="Times New Roman" w:hAnsi="Arial" w:cs="Arial"/>
          <w:strike/>
          <w:color w:val="000000"/>
          <w:sz w:val="20"/>
          <w:szCs w:val="20"/>
        </w:rPr>
        <w:t> </w:t>
      </w:r>
      <w:r w:rsidRPr="00A83705">
        <w:rPr>
          <w:rFonts w:ascii="Arial" w:eastAsia="Times New Roman" w:hAnsi="Arial" w:cs="Arial"/>
          <w:color w:val="000000"/>
          <w:sz w:val="20"/>
          <w:szCs w:val="20"/>
        </w:rPr>
        <w:t>     </w:t>
      </w:r>
      <w:hyperlink r:id="rId115" w:history="1">
        <w:r w:rsidRPr="00A83705">
          <w:rPr>
            <w:rFonts w:ascii="Arial" w:eastAsia="Times New Roman" w:hAnsi="Arial" w:cs="Arial"/>
            <w:color w:val="0000FF"/>
            <w:sz w:val="20"/>
            <w:szCs w:val="20"/>
            <w:u w:val="single"/>
          </w:rPr>
          <w:t>Vigência encerrada</w:t>
        </w:r>
        <w:proofErr w:type="gramStart"/>
      </w:hyperlink>
      <w:proofErr w:type="gramEnd"/>
    </w:p>
    <w:p w:rsidR="00A83705" w:rsidRPr="00A83705" w:rsidRDefault="00A83705" w:rsidP="00A83705">
      <w:pPr>
        <w:spacing w:after="0" w:line="240" w:lineRule="auto"/>
        <w:ind w:firstLine="525"/>
        <w:jc w:val="both"/>
        <w:rPr>
          <w:rFonts w:ascii="Arial" w:eastAsia="Times New Roman" w:hAnsi="Arial" w:cs="Arial"/>
          <w:color w:val="000000"/>
          <w:sz w:val="20"/>
          <w:szCs w:val="20"/>
        </w:rPr>
      </w:pPr>
      <w:r w:rsidRPr="00A83705">
        <w:rPr>
          <w:rFonts w:ascii="Arial" w:eastAsia="Times New Roman" w:hAnsi="Arial" w:cs="Arial"/>
          <w:strike/>
          <w:color w:val="000000"/>
          <w:sz w:val="20"/>
          <w:szCs w:val="20"/>
          <w:lang w:val="pt-PT"/>
        </w:rPr>
        <w:t>II - proventos de aposentados e pensionistas, quando a fonte pagadora for responsável pelo desconto e pelo respectivo pagamento das contribuições previdenciárias.    </w:t>
      </w:r>
      <w:r w:rsidRPr="00A83705">
        <w:rPr>
          <w:rFonts w:ascii="Arial" w:eastAsia="Times New Roman" w:hAnsi="Arial" w:cs="Arial"/>
          <w:strike/>
          <w:color w:val="000000"/>
          <w:sz w:val="20"/>
          <w:szCs w:val="20"/>
        </w:rPr>
        <w:fldChar w:fldCharType="begin"/>
      </w:r>
      <w:r w:rsidRPr="00A83705">
        <w:rPr>
          <w:rFonts w:ascii="Arial" w:eastAsia="Times New Roman" w:hAnsi="Arial" w:cs="Arial"/>
          <w:strike/>
          <w:color w:val="000000"/>
          <w:sz w:val="20"/>
          <w:szCs w:val="20"/>
        </w:rPr>
        <w:instrText xml:space="preserve"> HYPERLINK "http://www.planalto.gov.br/ccivil_03/_Ato2023-2026/2023/Mpv/mpv1171.htm" \l "art15" </w:instrText>
      </w:r>
      <w:r w:rsidRPr="00A83705">
        <w:rPr>
          <w:rFonts w:ascii="Arial" w:eastAsia="Times New Roman" w:hAnsi="Arial" w:cs="Arial"/>
          <w:strike/>
          <w:color w:val="000000"/>
          <w:sz w:val="20"/>
          <w:szCs w:val="20"/>
        </w:rPr>
        <w:fldChar w:fldCharType="separate"/>
      </w:r>
      <w:r w:rsidRPr="00A83705">
        <w:rPr>
          <w:rFonts w:ascii="Arial" w:eastAsia="Times New Roman" w:hAnsi="Arial" w:cs="Arial"/>
          <w:strike/>
          <w:color w:val="0000FF"/>
          <w:sz w:val="20"/>
          <w:szCs w:val="20"/>
          <w:u w:val="single"/>
        </w:rPr>
        <w:t>(Incluído pela Medida Provisória nº 1.171, de 2023)</w:t>
      </w:r>
      <w:r w:rsidRPr="00A83705">
        <w:rPr>
          <w:rFonts w:ascii="Arial" w:eastAsia="Times New Roman" w:hAnsi="Arial" w:cs="Arial"/>
          <w:strike/>
          <w:color w:val="000000"/>
          <w:sz w:val="20"/>
          <w:szCs w:val="20"/>
        </w:rPr>
        <w:fldChar w:fldCharType="end"/>
      </w:r>
      <w:r w:rsidRPr="00A83705">
        <w:rPr>
          <w:rFonts w:ascii="Arial" w:eastAsia="Times New Roman" w:hAnsi="Arial" w:cs="Arial"/>
          <w:color w:val="000000"/>
          <w:sz w:val="20"/>
          <w:szCs w:val="20"/>
        </w:rPr>
        <w:t>     </w:t>
      </w:r>
      <w:hyperlink r:id="rId116" w:history="1">
        <w:r w:rsidRPr="00A83705">
          <w:rPr>
            <w:rFonts w:ascii="Arial" w:eastAsia="Times New Roman" w:hAnsi="Arial" w:cs="Arial"/>
            <w:color w:val="0000FF"/>
            <w:sz w:val="20"/>
            <w:szCs w:val="20"/>
            <w:u w:val="single"/>
          </w:rPr>
          <w:t>Vigência encerrada</w:t>
        </w:r>
        <w:proofErr w:type="gramStart"/>
      </w:hyperlink>
      <w:proofErr w:type="gramEnd"/>
    </w:p>
    <w:p w:rsidR="00A83705" w:rsidRPr="00A83705" w:rsidRDefault="00A83705" w:rsidP="00A83705">
      <w:pPr>
        <w:spacing w:before="100" w:beforeAutospacing="1" w:after="100" w:afterAutospacing="1" w:line="240" w:lineRule="auto"/>
        <w:ind w:firstLine="525"/>
        <w:rPr>
          <w:rFonts w:ascii="Arial" w:eastAsia="Times New Roman" w:hAnsi="Arial" w:cs="Arial"/>
          <w:color w:val="000000"/>
          <w:sz w:val="20"/>
          <w:szCs w:val="20"/>
        </w:rPr>
      </w:pPr>
      <w:bookmarkStart w:id="49" w:name="art4§1.0"/>
      <w:bookmarkEnd w:id="49"/>
      <w:r w:rsidRPr="00A83705">
        <w:rPr>
          <w:rFonts w:ascii="Arial" w:eastAsia="Times New Roman" w:hAnsi="Arial" w:cs="Arial"/>
          <w:color w:val="000000"/>
          <w:sz w:val="20"/>
          <w:szCs w:val="20"/>
          <w:lang w:val="pt-PT"/>
        </w:rPr>
        <w:t>§ 1º</w:t>
      </w:r>
      <w:r w:rsidRPr="00A83705">
        <w:rPr>
          <w:rFonts w:ascii="Arial" w:eastAsia="Times New Roman" w:hAnsi="Arial" w:cs="Arial"/>
          <w:color w:val="000000"/>
          <w:sz w:val="20"/>
          <w:szCs w:val="20"/>
        </w:rPr>
        <w:t> A dedução permitida pelo inciso V aplica-se exclusivamente à base de cálculo relativa aos seguintes rendimentos, assegurada, nos demais casos, a dedução dos valores pagos a esse título, por ocasião da apuração da base de cálculo do imposto devido no ano-calendário, conforme disposto na alínea </w:t>
      </w:r>
      <w:r w:rsidRPr="00A83705">
        <w:rPr>
          <w:rFonts w:ascii="Arial" w:eastAsia="Times New Roman" w:hAnsi="Arial" w:cs="Arial"/>
          <w:i/>
          <w:iCs/>
          <w:color w:val="000000"/>
          <w:sz w:val="20"/>
          <w:szCs w:val="20"/>
        </w:rPr>
        <w:t>e</w:t>
      </w:r>
      <w:r w:rsidRPr="00A83705">
        <w:rPr>
          <w:rFonts w:ascii="Arial" w:eastAsia="Times New Roman" w:hAnsi="Arial" w:cs="Arial"/>
          <w:color w:val="000000"/>
          <w:sz w:val="20"/>
          <w:szCs w:val="20"/>
        </w:rPr>
        <w:t> do inciso II do art. 8</w:t>
      </w:r>
      <w:r w:rsidRPr="00A83705">
        <w:rPr>
          <w:rFonts w:ascii="Arial" w:eastAsia="Times New Roman" w:hAnsi="Arial" w:cs="Arial"/>
          <w:color w:val="000000"/>
          <w:sz w:val="20"/>
          <w:szCs w:val="20"/>
          <w:u w:val="single"/>
          <w:vertAlign w:val="superscript"/>
        </w:rPr>
        <w:t>o</w:t>
      </w:r>
      <w:r w:rsidRPr="00A83705">
        <w:rPr>
          <w:rFonts w:ascii="Arial" w:eastAsia="Times New Roman" w:hAnsi="Arial" w:cs="Arial"/>
          <w:color w:val="000000"/>
          <w:sz w:val="20"/>
          <w:szCs w:val="20"/>
        </w:rPr>
        <w:t> desta Lei:  </w:t>
      </w:r>
      <w:hyperlink r:id="rId117" w:anchor="art5" w:history="1">
        <w:r w:rsidRPr="00A83705">
          <w:rPr>
            <w:rFonts w:ascii="Arial" w:eastAsia="Times New Roman" w:hAnsi="Arial" w:cs="Arial"/>
            <w:color w:val="0000FF"/>
            <w:sz w:val="20"/>
            <w:szCs w:val="20"/>
            <w:u w:val="single"/>
          </w:rPr>
          <w:t>(Redação dada pela Lei nº 14.663, de 2023)</w:t>
        </w:r>
      </w:hyperlink>
      <w:r w:rsidRPr="00A83705">
        <w:rPr>
          <w:rFonts w:ascii="Arial" w:eastAsia="Times New Roman" w:hAnsi="Arial" w:cs="Arial"/>
          <w:color w:val="000000"/>
          <w:sz w:val="20"/>
          <w:szCs w:val="20"/>
        </w:rPr>
        <w:t> </w:t>
      </w:r>
      <w:proofErr w:type="gramStart"/>
      <w:r w:rsidRPr="00A83705">
        <w:rPr>
          <w:rFonts w:ascii="Arial" w:eastAsia="Times New Roman" w:hAnsi="Arial" w:cs="Arial"/>
          <w:color w:val="000000"/>
          <w:sz w:val="20"/>
          <w:szCs w:val="20"/>
        </w:rPr>
        <w:t> </w:t>
      </w:r>
    </w:p>
    <w:p w:rsidR="00A83705" w:rsidRPr="00A83705" w:rsidRDefault="00A83705" w:rsidP="00A83705">
      <w:pPr>
        <w:spacing w:before="100" w:beforeAutospacing="1" w:after="100" w:afterAutospacing="1" w:line="240" w:lineRule="auto"/>
        <w:ind w:firstLine="525"/>
        <w:rPr>
          <w:rFonts w:ascii="Arial" w:eastAsia="Times New Roman" w:hAnsi="Arial" w:cs="Arial"/>
          <w:color w:val="000000"/>
          <w:sz w:val="20"/>
          <w:szCs w:val="20"/>
        </w:rPr>
      </w:pPr>
      <w:proofErr w:type="gramEnd"/>
      <w:r w:rsidRPr="00A83705">
        <w:rPr>
          <w:rFonts w:ascii="Arial" w:eastAsia="Times New Roman" w:hAnsi="Arial" w:cs="Arial"/>
          <w:color w:val="000000"/>
          <w:sz w:val="20"/>
          <w:szCs w:val="20"/>
        </w:rPr>
        <w:t>I - do trabalho com vínculo empregatício ou de administradores; e   </w:t>
      </w:r>
      <w:hyperlink r:id="rId118" w:anchor="art5" w:history="1">
        <w:r w:rsidRPr="00A83705">
          <w:rPr>
            <w:rFonts w:ascii="Arial" w:eastAsia="Times New Roman" w:hAnsi="Arial" w:cs="Arial"/>
            <w:color w:val="0000FF"/>
            <w:sz w:val="20"/>
            <w:szCs w:val="20"/>
            <w:u w:val="single"/>
          </w:rPr>
          <w:t>(Redação dada pela Lei nº 14.663, de 2023)</w:t>
        </w:r>
      </w:hyperlink>
      <w:r w:rsidRPr="00A83705">
        <w:rPr>
          <w:rFonts w:ascii="Arial" w:eastAsia="Times New Roman" w:hAnsi="Arial" w:cs="Arial"/>
          <w:color w:val="000000"/>
          <w:sz w:val="20"/>
          <w:szCs w:val="20"/>
        </w:rPr>
        <w:t> </w:t>
      </w:r>
      <w:proofErr w:type="gramStart"/>
      <w:r w:rsidRPr="00A83705">
        <w:rPr>
          <w:rFonts w:ascii="Arial" w:eastAsia="Times New Roman" w:hAnsi="Arial" w:cs="Arial"/>
          <w:color w:val="000000"/>
          <w:sz w:val="20"/>
          <w:szCs w:val="20"/>
        </w:rPr>
        <w:t> </w:t>
      </w:r>
    </w:p>
    <w:p w:rsidR="00A83705" w:rsidRPr="00A83705" w:rsidRDefault="00A83705" w:rsidP="00A83705">
      <w:pPr>
        <w:spacing w:before="100" w:beforeAutospacing="1" w:after="100" w:afterAutospacing="1" w:line="240" w:lineRule="auto"/>
        <w:ind w:firstLine="525"/>
        <w:rPr>
          <w:rFonts w:ascii="Arial" w:eastAsia="Times New Roman" w:hAnsi="Arial" w:cs="Arial"/>
          <w:color w:val="000000"/>
          <w:sz w:val="20"/>
          <w:szCs w:val="20"/>
        </w:rPr>
      </w:pPr>
      <w:proofErr w:type="gramEnd"/>
      <w:r w:rsidRPr="00A83705">
        <w:rPr>
          <w:rFonts w:ascii="Arial" w:eastAsia="Times New Roman" w:hAnsi="Arial" w:cs="Arial"/>
          <w:color w:val="000000"/>
          <w:sz w:val="20"/>
          <w:szCs w:val="20"/>
        </w:rPr>
        <w:t>II - proventos de aposentados e pensionistas, quando a fonte pagadora for responsável pelo desconto e respectivo pagamento das contribuições previdenciárias</w:t>
      </w:r>
      <w:r w:rsidRPr="00A83705">
        <w:rPr>
          <w:rFonts w:ascii="Arial" w:eastAsia="Times New Roman" w:hAnsi="Arial" w:cs="Arial"/>
          <w:color w:val="000000"/>
          <w:sz w:val="20"/>
          <w:szCs w:val="20"/>
          <w:lang w:val="pt-PT"/>
        </w:rPr>
        <w:t>.   </w:t>
      </w:r>
      <w:r w:rsidRPr="00A83705">
        <w:rPr>
          <w:rFonts w:ascii="Arial" w:eastAsia="Times New Roman" w:hAnsi="Arial" w:cs="Arial"/>
          <w:color w:val="000000"/>
          <w:sz w:val="20"/>
          <w:szCs w:val="20"/>
        </w:rPr>
        <w:fldChar w:fldCharType="begin"/>
      </w:r>
      <w:r w:rsidRPr="00A83705">
        <w:rPr>
          <w:rFonts w:ascii="Arial" w:eastAsia="Times New Roman" w:hAnsi="Arial" w:cs="Arial"/>
          <w:color w:val="000000"/>
          <w:sz w:val="20"/>
          <w:szCs w:val="20"/>
        </w:rPr>
        <w:instrText xml:space="preserve"> HYPERLINK "http://www.planalto.gov.br/ccivil_03/_Ato2023-2026/2023/Lei/L14663.htm" \l "art5" </w:instrText>
      </w:r>
      <w:r w:rsidRPr="00A83705">
        <w:rPr>
          <w:rFonts w:ascii="Arial" w:eastAsia="Times New Roman" w:hAnsi="Arial" w:cs="Arial"/>
          <w:color w:val="000000"/>
          <w:sz w:val="20"/>
          <w:szCs w:val="20"/>
        </w:rPr>
        <w:fldChar w:fldCharType="separate"/>
      </w:r>
      <w:r w:rsidRPr="00A83705">
        <w:rPr>
          <w:rFonts w:ascii="Arial" w:eastAsia="Times New Roman" w:hAnsi="Arial" w:cs="Arial"/>
          <w:color w:val="0000FF"/>
          <w:sz w:val="20"/>
          <w:szCs w:val="20"/>
          <w:u w:val="single"/>
        </w:rPr>
        <w:t>(Redação dada pela Lei nº 14.663, de 2023)</w:t>
      </w:r>
      <w:r w:rsidRPr="00A83705">
        <w:rPr>
          <w:rFonts w:ascii="Arial" w:eastAsia="Times New Roman" w:hAnsi="Arial" w:cs="Arial"/>
          <w:color w:val="000000"/>
          <w:sz w:val="20"/>
          <w:szCs w:val="20"/>
        </w:rPr>
        <w:fldChar w:fldCharType="end"/>
      </w:r>
      <w:r w:rsidRPr="00A83705">
        <w:rPr>
          <w:rFonts w:ascii="Arial" w:eastAsia="Times New Roman" w:hAnsi="Arial" w:cs="Arial"/>
          <w:color w:val="000000"/>
          <w:sz w:val="20"/>
          <w:szCs w:val="20"/>
        </w:rPr>
        <w:t> </w:t>
      </w:r>
      <w:proofErr w:type="gramStart"/>
      <w:r w:rsidRPr="00A83705">
        <w:rPr>
          <w:rFonts w:ascii="Arial" w:eastAsia="Times New Roman" w:hAnsi="Arial" w:cs="Arial"/>
          <w:color w:val="000000"/>
          <w:sz w:val="20"/>
          <w:szCs w:val="20"/>
        </w:rPr>
        <w:t> </w:t>
      </w:r>
    </w:p>
    <w:p w:rsidR="00A83705" w:rsidRPr="00A83705" w:rsidRDefault="00A83705" w:rsidP="00A83705">
      <w:pPr>
        <w:spacing w:before="300" w:after="300" w:line="240" w:lineRule="auto"/>
        <w:ind w:firstLine="525"/>
        <w:jc w:val="both"/>
        <w:rPr>
          <w:rFonts w:ascii="Arial" w:eastAsia="Times New Roman" w:hAnsi="Arial" w:cs="Arial"/>
          <w:color w:val="000000"/>
          <w:sz w:val="20"/>
          <w:szCs w:val="20"/>
        </w:rPr>
      </w:pPr>
      <w:bookmarkStart w:id="50" w:name="art4§2"/>
      <w:bookmarkEnd w:id="50"/>
      <w:proofErr w:type="gramEnd"/>
      <w:r w:rsidRPr="00A83705">
        <w:rPr>
          <w:rFonts w:ascii="Arial" w:eastAsia="Times New Roman" w:hAnsi="Arial" w:cs="Arial"/>
          <w:strike/>
          <w:color w:val="000000"/>
          <w:sz w:val="20"/>
          <w:szCs w:val="20"/>
          <w:lang w:val="pt-PT"/>
        </w:rPr>
        <w:t>§ 2º  Alternativamente às deduções de que trata o </w:t>
      </w:r>
      <w:r w:rsidRPr="00A83705">
        <w:rPr>
          <w:rFonts w:ascii="Arial" w:eastAsia="Times New Roman" w:hAnsi="Arial" w:cs="Arial"/>
          <w:b/>
          <w:bCs/>
          <w:strike/>
          <w:color w:val="000000"/>
          <w:sz w:val="20"/>
          <w:szCs w:val="20"/>
          <w:lang w:val="pt-PT"/>
        </w:rPr>
        <w:t>caput</w:t>
      </w:r>
      <w:r w:rsidRPr="00A83705">
        <w:rPr>
          <w:rFonts w:ascii="Arial" w:eastAsia="Times New Roman" w:hAnsi="Arial" w:cs="Arial"/>
          <w:strike/>
          <w:color w:val="000000"/>
          <w:sz w:val="20"/>
          <w:szCs w:val="20"/>
          <w:lang w:val="pt-PT"/>
        </w:rPr>
        <w:t xml:space="preserve">, poderá ser utilizado desconto simplificado mensal, correspondente a 25% (vinte e cinco por cento) do valor máximo da faixa </w:t>
      </w:r>
      <w:r w:rsidRPr="00A83705">
        <w:rPr>
          <w:rFonts w:ascii="Arial" w:eastAsia="Times New Roman" w:hAnsi="Arial" w:cs="Arial"/>
          <w:strike/>
          <w:color w:val="000000"/>
          <w:sz w:val="20"/>
          <w:szCs w:val="20"/>
          <w:lang w:val="pt-PT"/>
        </w:rPr>
        <w:lastRenderedPageBreak/>
        <w:t>com alíquota zero da tabela progressiva mensal, caso seja mais benéfico ao contribuinte, dispensadas a comprovação da despesa e a indicação de sua espécie.</w:t>
      </w:r>
    </w:p>
    <w:p w:rsidR="00A83705" w:rsidRPr="00A83705" w:rsidRDefault="00A83705" w:rsidP="00A83705">
      <w:pPr>
        <w:spacing w:before="300" w:after="300" w:line="240" w:lineRule="auto"/>
        <w:ind w:firstLine="525"/>
        <w:jc w:val="both"/>
        <w:rPr>
          <w:rFonts w:ascii="Arial" w:eastAsia="Times New Roman" w:hAnsi="Arial" w:cs="Arial"/>
          <w:color w:val="000000"/>
          <w:sz w:val="20"/>
          <w:szCs w:val="20"/>
        </w:rPr>
      </w:pPr>
      <w:bookmarkStart w:id="51" w:name="art4§2.0"/>
      <w:bookmarkEnd w:id="51"/>
      <w:r w:rsidRPr="00A83705">
        <w:rPr>
          <w:rFonts w:ascii="Arial" w:eastAsia="Times New Roman" w:hAnsi="Arial" w:cs="Arial"/>
          <w:color w:val="000000"/>
          <w:sz w:val="20"/>
          <w:szCs w:val="20"/>
        </w:rPr>
        <w:t>§ 2º</w:t>
      </w:r>
      <w:proofErr w:type="gramStart"/>
      <w:r w:rsidRPr="00A83705">
        <w:rPr>
          <w:rFonts w:ascii="Arial" w:eastAsia="Times New Roman" w:hAnsi="Arial" w:cs="Arial"/>
          <w:color w:val="000000"/>
          <w:sz w:val="20"/>
          <w:szCs w:val="20"/>
        </w:rPr>
        <w:t xml:space="preserve">  </w:t>
      </w:r>
      <w:proofErr w:type="gramEnd"/>
      <w:r w:rsidRPr="00A83705">
        <w:rPr>
          <w:rFonts w:ascii="Arial" w:eastAsia="Times New Roman" w:hAnsi="Arial" w:cs="Arial"/>
          <w:color w:val="000000"/>
          <w:sz w:val="20"/>
          <w:szCs w:val="20"/>
        </w:rPr>
        <w:t>Alternativamente às deduções de que trata o caput deste artigo, poderá ser utilizado desconto simplificado mensal, correspondente a 25% (vinte e cinco por cento) do valor máximo da faixa com alíquota zero da tabela progressiva mensal, caso seja mais benéfico ao contribuinte, dispensadas a comprovação da despesa e a indicação de sua espécie.   </w:t>
      </w:r>
      <w:hyperlink r:id="rId119" w:anchor="art5" w:history="1">
        <w:r w:rsidRPr="00A83705">
          <w:rPr>
            <w:rFonts w:ascii="Arial" w:eastAsia="Times New Roman" w:hAnsi="Arial" w:cs="Arial"/>
            <w:color w:val="0000FF"/>
            <w:sz w:val="20"/>
            <w:szCs w:val="20"/>
            <w:u w:val="single"/>
          </w:rPr>
          <w:t>(Redação dada pela Lei nº 14.663, de 2023)</w:t>
        </w:r>
      </w:hyperlink>
    </w:p>
    <w:p w:rsidR="00A83705" w:rsidRPr="00A83705" w:rsidRDefault="00A83705" w:rsidP="00A83705">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52" w:name="art5"/>
      <w:bookmarkEnd w:id="52"/>
      <w:r w:rsidRPr="00A83705">
        <w:rPr>
          <w:rFonts w:ascii="Arial" w:eastAsia="Times New Roman" w:hAnsi="Arial" w:cs="Arial"/>
          <w:color w:val="000000"/>
          <w:sz w:val="24"/>
          <w:szCs w:val="24"/>
        </w:rPr>
        <w:t>Art. 5º As pessoas físicas residentes ou domiciliadas no Brasil que recebam rendimentos de trabalho assalariado, em moeda estrangeira, de autarquias ou repartições do Governo brasileiro, situadas no exterior, estão sujeitas ao imposto de renda na fonte incidente sobre a base de cálculo de que trata o art. 4º, mediante utilização da tabela progressiva de que trata o art. 3º.</w:t>
      </w:r>
    </w:p>
    <w:p w:rsidR="00A83705" w:rsidRPr="00A83705" w:rsidRDefault="00A83705" w:rsidP="00A83705">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53" w:name="art5§1"/>
      <w:bookmarkEnd w:id="53"/>
      <w:r w:rsidRPr="00A83705">
        <w:rPr>
          <w:rFonts w:ascii="Arial" w:eastAsia="Times New Roman" w:hAnsi="Arial" w:cs="Arial"/>
          <w:color w:val="000000"/>
          <w:sz w:val="24"/>
          <w:szCs w:val="24"/>
        </w:rPr>
        <w:t>§ 1º Os rendimentos em moeda estrangeira serão convertidos em Reais, mediante utilização do valor do dólar dos Estados Unidos da América fixado para compra pelo Banco Central do Brasil para o último dia útil da primeira quinzena do mês anterior ao do pagamento do rendimento.</w:t>
      </w:r>
    </w:p>
    <w:p w:rsidR="00A83705" w:rsidRPr="00A83705" w:rsidRDefault="00A83705" w:rsidP="00A83705">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54" w:name="art5§2"/>
      <w:bookmarkEnd w:id="54"/>
      <w:r w:rsidRPr="00A83705">
        <w:rPr>
          <w:rFonts w:ascii="Arial" w:eastAsia="Times New Roman" w:hAnsi="Arial" w:cs="Arial"/>
          <w:color w:val="000000"/>
          <w:sz w:val="24"/>
          <w:szCs w:val="24"/>
        </w:rPr>
        <w:t>§ 2º As deduções de que tratam os incisos II, IV e V do art. 4º serão convertidas em Reais, mediante utilização do valor do dólar dos Estados Unidos da América fixado para venda pelo Banco Central do Brasil para o último dia útil da primeira quinzena do mês anterior ao do pagamento do rendimento.</w:t>
      </w:r>
    </w:p>
    <w:p w:rsidR="00A83705" w:rsidRPr="00A83705" w:rsidRDefault="00A83705" w:rsidP="00A83705">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55" w:name="art5§3"/>
      <w:bookmarkEnd w:id="55"/>
      <w:r w:rsidRPr="00A83705">
        <w:rPr>
          <w:rFonts w:ascii="Arial" w:eastAsia="Times New Roman" w:hAnsi="Arial" w:cs="Arial"/>
          <w:color w:val="000000"/>
          <w:sz w:val="24"/>
          <w:szCs w:val="24"/>
        </w:rPr>
        <w:t>§ 3º As pessoas físicas computarão, na determinação da base de cálculo de que trata o art. 4º e na declaração de rendimentos, 25% do total dos rendimentos do trabalho assalariado recebidos nas condições referidas neste artigo.</w:t>
      </w:r>
    </w:p>
    <w:p w:rsidR="00A83705" w:rsidRPr="00A83705" w:rsidRDefault="00A83705" w:rsidP="00A83705">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56" w:name="art6"/>
      <w:bookmarkEnd w:id="56"/>
      <w:r w:rsidRPr="00A83705">
        <w:rPr>
          <w:rFonts w:ascii="Arial" w:eastAsia="Times New Roman" w:hAnsi="Arial" w:cs="Arial"/>
          <w:color w:val="000000"/>
          <w:sz w:val="24"/>
          <w:szCs w:val="24"/>
        </w:rPr>
        <w:t>Art. 6º Os rendimentos recebidos de fontes situadas no exterior, sujeitos a tributação no Brasil, bem como o imposto pago no exterior, serão convertidos em Reais mediante utilização do valor do dólar dos Estados Unidos da América fixado para compra pelo Banco Central do Brasil para o último dia útil da primeira quinzena do mês anterior ao do recebimento do rendimento.</w:t>
      </w:r>
    </w:p>
    <w:p w:rsidR="00A83705" w:rsidRPr="00A83705" w:rsidRDefault="00A83705" w:rsidP="00A83705">
      <w:pPr>
        <w:spacing w:before="100" w:beforeAutospacing="1" w:after="100" w:afterAutospacing="1" w:line="240" w:lineRule="auto"/>
        <w:jc w:val="center"/>
        <w:rPr>
          <w:rFonts w:ascii="Times New Roman" w:eastAsia="Times New Roman" w:hAnsi="Times New Roman" w:cs="Times New Roman"/>
          <w:color w:val="000000"/>
          <w:sz w:val="27"/>
          <w:szCs w:val="27"/>
        </w:rPr>
      </w:pPr>
      <w:r w:rsidRPr="00A83705">
        <w:rPr>
          <w:rFonts w:ascii="Arial" w:eastAsia="Times New Roman" w:hAnsi="Arial" w:cs="Arial"/>
          <w:color w:val="000000"/>
          <w:sz w:val="24"/>
          <w:szCs w:val="24"/>
        </w:rPr>
        <w:t>CAPÍTULO III</w:t>
      </w:r>
    </w:p>
    <w:p w:rsidR="00A83705" w:rsidRPr="00A83705" w:rsidRDefault="00A83705" w:rsidP="00A83705">
      <w:pPr>
        <w:spacing w:before="100" w:beforeAutospacing="1" w:after="100" w:afterAutospacing="1" w:line="240" w:lineRule="auto"/>
        <w:jc w:val="center"/>
        <w:rPr>
          <w:rFonts w:ascii="Times New Roman" w:eastAsia="Times New Roman" w:hAnsi="Times New Roman" w:cs="Times New Roman"/>
          <w:color w:val="000000"/>
          <w:sz w:val="27"/>
          <w:szCs w:val="27"/>
        </w:rPr>
      </w:pPr>
      <w:r w:rsidRPr="00A83705">
        <w:rPr>
          <w:rFonts w:ascii="Arial" w:eastAsia="Times New Roman" w:hAnsi="Arial" w:cs="Arial"/>
          <w:color w:val="000000"/>
          <w:sz w:val="24"/>
          <w:szCs w:val="24"/>
        </w:rPr>
        <w:t>DA DECLARAÇÃO DE RENDIMENTOS</w:t>
      </w:r>
    </w:p>
    <w:p w:rsidR="00A83705" w:rsidRPr="00A83705" w:rsidRDefault="00A83705" w:rsidP="00A83705">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57" w:name="art7"/>
      <w:bookmarkEnd w:id="57"/>
      <w:r w:rsidRPr="00A83705">
        <w:rPr>
          <w:rFonts w:ascii="Arial" w:eastAsia="Times New Roman" w:hAnsi="Arial" w:cs="Arial"/>
          <w:color w:val="000000"/>
          <w:sz w:val="24"/>
          <w:szCs w:val="24"/>
        </w:rPr>
        <w:t xml:space="preserve">Art. 7º A pessoa física deverá apurar o saldo em Reais do imposto a pagar ou o valor a ser restituído, relativamente aos rendimentos percebidos no ano-calendário, e apresentar anualmente, até o último dia útil do mês de abril do ano-calendário </w:t>
      </w:r>
      <w:proofErr w:type="spellStart"/>
      <w:r w:rsidRPr="00A83705">
        <w:rPr>
          <w:rFonts w:ascii="Arial" w:eastAsia="Times New Roman" w:hAnsi="Arial" w:cs="Arial"/>
          <w:color w:val="000000"/>
          <w:sz w:val="24"/>
          <w:szCs w:val="24"/>
        </w:rPr>
        <w:t>subseqüente</w:t>
      </w:r>
      <w:proofErr w:type="spellEnd"/>
      <w:r w:rsidRPr="00A83705">
        <w:rPr>
          <w:rFonts w:ascii="Arial" w:eastAsia="Times New Roman" w:hAnsi="Arial" w:cs="Arial"/>
          <w:color w:val="000000"/>
          <w:sz w:val="24"/>
          <w:szCs w:val="24"/>
        </w:rPr>
        <w:t>, declaração de rendimentos em modelo aprovado pela Secretaria da Receita Federal.</w:t>
      </w:r>
    </w:p>
    <w:p w:rsidR="00A83705" w:rsidRPr="00A83705" w:rsidRDefault="00A83705" w:rsidP="00A83705">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58" w:name="art7§1"/>
      <w:bookmarkEnd w:id="58"/>
      <w:r w:rsidRPr="00A83705">
        <w:rPr>
          <w:rFonts w:ascii="Arial" w:eastAsia="Times New Roman" w:hAnsi="Arial" w:cs="Arial"/>
          <w:color w:val="000000"/>
          <w:sz w:val="24"/>
          <w:szCs w:val="24"/>
        </w:rPr>
        <w:t>§ 1º O prazo de que trata este artigo aplica-se inclusive à declaração de rendimentos relativa ao exercício de 1996, ano-calendário de 1995.</w:t>
      </w:r>
    </w:p>
    <w:p w:rsidR="00A83705" w:rsidRPr="00A83705" w:rsidRDefault="00A83705" w:rsidP="00A83705">
      <w:pPr>
        <w:spacing w:after="0" w:line="240" w:lineRule="auto"/>
        <w:ind w:firstLine="525"/>
        <w:rPr>
          <w:rFonts w:ascii="Times New Roman" w:eastAsia="Times New Roman" w:hAnsi="Times New Roman" w:cs="Times New Roman"/>
          <w:color w:val="000000"/>
          <w:sz w:val="27"/>
          <w:szCs w:val="27"/>
        </w:rPr>
      </w:pPr>
      <w:r w:rsidRPr="00A83705">
        <w:rPr>
          <w:rFonts w:ascii="Arial" w:eastAsia="Times New Roman" w:hAnsi="Arial" w:cs="Arial"/>
          <w:strike/>
          <w:color w:val="000000"/>
          <w:sz w:val="24"/>
          <w:szCs w:val="24"/>
        </w:rPr>
        <w:t>§ 2º Ficam dispensadas da apresentação de declaração:</w:t>
      </w:r>
    </w:p>
    <w:p w:rsidR="00A83705" w:rsidRPr="00A83705" w:rsidRDefault="00A83705" w:rsidP="00A83705">
      <w:pPr>
        <w:spacing w:after="0" w:line="240" w:lineRule="auto"/>
        <w:ind w:firstLine="525"/>
        <w:rPr>
          <w:rFonts w:ascii="Times New Roman" w:eastAsia="Times New Roman" w:hAnsi="Times New Roman" w:cs="Times New Roman"/>
          <w:color w:val="000000"/>
          <w:sz w:val="27"/>
          <w:szCs w:val="27"/>
        </w:rPr>
      </w:pPr>
      <w:r w:rsidRPr="00A83705">
        <w:rPr>
          <w:rFonts w:ascii="Arial" w:eastAsia="Times New Roman" w:hAnsi="Arial" w:cs="Arial"/>
          <w:strike/>
          <w:color w:val="000000"/>
          <w:sz w:val="24"/>
          <w:szCs w:val="24"/>
        </w:rPr>
        <w:lastRenderedPageBreak/>
        <w:t>I - as pessoas físicas cujos rendimentos tributáveis, exceto os tributados exclusivamente na fonte e os sujeitos à tributação definitiva, sejam iguais ou inferiores a R$ 10.800,00 (dez mil e oitocentos reais), desde que não enquadradas em outras condições de obrigatoriedade de sua apresentação;</w:t>
      </w:r>
    </w:p>
    <w:p w:rsidR="00A83705" w:rsidRPr="00A83705" w:rsidRDefault="00A83705" w:rsidP="00A83705">
      <w:pPr>
        <w:spacing w:after="0" w:line="240" w:lineRule="auto"/>
        <w:ind w:firstLine="525"/>
        <w:rPr>
          <w:rFonts w:ascii="Times New Roman" w:eastAsia="Times New Roman" w:hAnsi="Times New Roman" w:cs="Times New Roman"/>
          <w:color w:val="000000"/>
          <w:sz w:val="27"/>
          <w:szCs w:val="27"/>
        </w:rPr>
      </w:pPr>
      <w:r w:rsidRPr="00A83705">
        <w:rPr>
          <w:rFonts w:ascii="Arial" w:eastAsia="Times New Roman" w:hAnsi="Arial" w:cs="Arial"/>
          <w:strike/>
          <w:color w:val="000000"/>
          <w:sz w:val="24"/>
          <w:szCs w:val="24"/>
        </w:rPr>
        <w:t>II - outras pessoas físicas declaradas em ato do Ministro da Fazenda, cuja qualificação fiscal assegure a preservação dos controles fiscais pela administração tributária.</w:t>
      </w:r>
    </w:p>
    <w:p w:rsidR="00A83705" w:rsidRPr="00A83705" w:rsidRDefault="00A83705" w:rsidP="00A83705">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59" w:name="art7§2"/>
      <w:bookmarkEnd w:id="59"/>
      <w:r w:rsidRPr="00A83705">
        <w:rPr>
          <w:rFonts w:ascii="Arial" w:eastAsia="Times New Roman" w:hAnsi="Arial" w:cs="Arial"/>
          <w:color w:val="000000"/>
          <w:sz w:val="24"/>
          <w:szCs w:val="24"/>
        </w:rPr>
        <w:t>§ 2º O Ministro da Fazenda poderá estabelecer limites e condições para dispensar pessoas físicas da obrigação de apresentar declaração de rendimentos.               </w:t>
      </w:r>
      <w:hyperlink r:id="rId120" w:anchor="art25" w:history="1">
        <w:r w:rsidRPr="00A83705">
          <w:rPr>
            <w:rFonts w:ascii="Arial" w:eastAsia="Times New Roman" w:hAnsi="Arial" w:cs="Arial"/>
            <w:color w:val="0000FF"/>
            <w:sz w:val="24"/>
            <w:szCs w:val="24"/>
            <w:u w:val="single"/>
          </w:rPr>
          <w:t>(Redação dada pela Lei nº 9.532, de 10.12.1997)</w:t>
        </w:r>
      </w:hyperlink>
      <w:r w:rsidRPr="00A83705">
        <w:rPr>
          <w:rFonts w:ascii="Arial" w:eastAsia="Times New Roman" w:hAnsi="Arial" w:cs="Arial"/>
          <w:color w:val="000000"/>
          <w:sz w:val="24"/>
          <w:szCs w:val="24"/>
        </w:rPr>
        <w:t>    </w:t>
      </w:r>
      <w:hyperlink r:id="rId121" w:anchor="art81ii" w:history="1">
        <w:r w:rsidRPr="00A83705">
          <w:rPr>
            <w:rFonts w:ascii="Arial" w:eastAsia="Times New Roman" w:hAnsi="Arial" w:cs="Arial"/>
            <w:color w:val="0000FF"/>
            <w:sz w:val="24"/>
            <w:szCs w:val="24"/>
            <w:u w:val="single"/>
          </w:rPr>
          <w:t>(Produção de efeito)</w:t>
        </w:r>
        <w:proofErr w:type="gramStart"/>
      </w:hyperlink>
      <w:proofErr w:type="gramEnd"/>
    </w:p>
    <w:p w:rsidR="00A83705" w:rsidRPr="00A83705" w:rsidRDefault="00A83705" w:rsidP="00A83705">
      <w:pPr>
        <w:spacing w:after="0" w:line="240" w:lineRule="auto"/>
        <w:ind w:firstLine="525"/>
        <w:rPr>
          <w:rFonts w:ascii="Times New Roman" w:eastAsia="Times New Roman" w:hAnsi="Times New Roman" w:cs="Times New Roman"/>
          <w:color w:val="000000"/>
          <w:sz w:val="27"/>
          <w:szCs w:val="27"/>
        </w:rPr>
      </w:pPr>
      <w:bookmarkStart w:id="60" w:name="art7§3"/>
      <w:bookmarkEnd w:id="60"/>
      <w:r w:rsidRPr="00A83705">
        <w:rPr>
          <w:rFonts w:ascii="Arial" w:eastAsia="Times New Roman" w:hAnsi="Arial" w:cs="Arial"/>
          <w:color w:val="000000"/>
          <w:sz w:val="24"/>
          <w:szCs w:val="24"/>
        </w:rPr>
        <w:t>§ 3º Fica o Ministro da Fazenda autorizado a prorrogar o prazo para a apresentação da declaração, dentro do exercício financeiro.</w:t>
      </w:r>
    </w:p>
    <w:p w:rsidR="00A83705" w:rsidRPr="00A83705" w:rsidRDefault="00A83705" w:rsidP="00A83705">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61" w:name="art7§4"/>
      <w:bookmarkEnd w:id="61"/>
      <w:r w:rsidRPr="00A83705">
        <w:rPr>
          <w:rFonts w:ascii="Arial" w:eastAsia="Times New Roman" w:hAnsi="Arial" w:cs="Arial"/>
          <w:color w:val="000000"/>
          <w:sz w:val="24"/>
          <w:szCs w:val="24"/>
        </w:rPr>
        <w:t xml:space="preserve">§ 4º Homologada a partilha ou feita </w:t>
      </w:r>
      <w:proofErr w:type="gramStart"/>
      <w:r w:rsidRPr="00A83705">
        <w:rPr>
          <w:rFonts w:ascii="Arial" w:eastAsia="Times New Roman" w:hAnsi="Arial" w:cs="Arial"/>
          <w:color w:val="000000"/>
          <w:sz w:val="24"/>
          <w:szCs w:val="24"/>
        </w:rPr>
        <w:t>a</w:t>
      </w:r>
      <w:proofErr w:type="gramEnd"/>
      <w:r w:rsidRPr="00A83705">
        <w:rPr>
          <w:rFonts w:ascii="Arial" w:eastAsia="Times New Roman" w:hAnsi="Arial" w:cs="Arial"/>
          <w:color w:val="000000"/>
          <w:sz w:val="24"/>
          <w:szCs w:val="24"/>
        </w:rPr>
        <w:t xml:space="preserve"> adjudicação dos bens, deverá ser apresentada pelo inventariante, dentro de trinta dias contados da data em que transitar em julgado a sentença respectiva, declaração dos rendimentos correspondentes ao período de 1º de janeiro até a data da homologação ou adjudicação.</w:t>
      </w:r>
    </w:p>
    <w:p w:rsidR="00A83705" w:rsidRPr="00A83705" w:rsidRDefault="00A83705" w:rsidP="00A83705">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62" w:name="art7§5"/>
      <w:bookmarkEnd w:id="62"/>
      <w:r w:rsidRPr="00A83705">
        <w:rPr>
          <w:rFonts w:ascii="Arial" w:eastAsia="Times New Roman" w:hAnsi="Arial" w:cs="Arial"/>
          <w:color w:val="000000"/>
          <w:sz w:val="24"/>
          <w:szCs w:val="24"/>
        </w:rPr>
        <w:t>§ 5º Se a homologação ou adjudicação ocorrer antes do prazo anualmente fixado para a entrega das declarações de rendimentos, juntamente com a declaração referida no parágrafo anterior deverá ser entregue a declaração dos rendimentos correspondente ao ano-calendário anterior.</w:t>
      </w:r>
    </w:p>
    <w:p w:rsidR="00A83705" w:rsidRPr="00A83705" w:rsidRDefault="00A83705" w:rsidP="00A83705">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63" w:name="art8"/>
      <w:bookmarkEnd w:id="63"/>
      <w:r w:rsidRPr="00A83705">
        <w:rPr>
          <w:rFonts w:ascii="Arial" w:eastAsia="Times New Roman" w:hAnsi="Arial" w:cs="Arial"/>
          <w:color w:val="000000"/>
          <w:sz w:val="24"/>
          <w:szCs w:val="24"/>
        </w:rPr>
        <w:t>Art. 8º A base de cálculo do imposto devido no ano-calendário será a diferença entre as somas:</w:t>
      </w:r>
    </w:p>
    <w:p w:rsidR="00A83705" w:rsidRPr="00A83705" w:rsidRDefault="00A83705" w:rsidP="00A83705">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64" w:name="art8i"/>
      <w:bookmarkEnd w:id="64"/>
      <w:r w:rsidRPr="00A83705">
        <w:rPr>
          <w:rFonts w:ascii="Arial" w:eastAsia="Times New Roman" w:hAnsi="Arial" w:cs="Arial"/>
          <w:color w:val="000000"/>
          <w:sz w:val="24"/>
          <w:szCs w:val="24"/>
        </w:rPr>
        <w:t xml:space="preserve">I - de todos os rendimentos percebidos durante o ano-calendário, exceto os isentos, os </w:t>
      </w:r>
      <w:proofErr w:type="gramStart"/>
      <w:r w:rsidRPr="00A83705">
        <w:rPr>
          <w:rFonts w:ascii="Arial" w:eastAsia="Times New Roman" w:hAnsi="Arial" w:cs="Arial"/>
          <w:color w:val="000000"/>
          <w:sz w:val="24"/>
          <w:szCs w:val="24"/>
        </w:rPr>
        <w:t>não-tributáveis</w:t>
      </w:r>
      <w:proofErr w:type="gramEnd"/>
      <w:r w:rsidRPr="00A83705">
        <w:rPr>
          <w:rFonts w:ascii="Arial" w:eastAsia="Times New Roman" w:hAnsi="Arial" w:cs="Arial"/>
          <w:color w:val="000000"/>
          <w:sz w:val="24"/>
          <w:szCs w:val="24"/>
        </w:rPr>
        <w:t>, os tributáveis exclusivamente na fonte e os sujeitos à tributação definitiva;</w:t>
      </w:r>
    </w:p>
    <w:p w:rsidR="00A83705" w:rsidRPr="00A83705" w:rsidRDefault="00A83705" w:rsidP="00A83705">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65" w:name="art8ii"/>
      <w:bookmarkEnd w:id="65"/>
      <w:r w:rsidRPr="00A83705">
        <w:rPr>
          <w:rFonts w:ascii="Arial" w:eastAsia="Times New Roman" w:hAnsi="Arial" w:cs="Arial"/>
          <w:color w:val="000000"/>
          <w:sz w:val="24"/>
          <w:szCs w:val="24"/>
        </w:rPr>
        <w:t>II - das deduções relativas:</w:t>
      </w:r>
    </w:p>
    <w:p w:rsidR="00A83705" w:rsidRPr="00A83705" w:rsidRDefault="00A83705" w:rsidP="00A83705">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66" w:name="art8iia"/>
      <w:bookmarkEnd w:id="66"/>
      <w:r w:rsidRPr="00A83705">
        <w:rPr>
          <w:rFonts w:ascii="Arial" w:eastAsia="Times New Roman" w:hAnsi="Arial" w:cs="Arial"/>
          <w:color w:val="000000"/>
          <w:sz w:val="24"/>
          <w:szCs w:val="24"/>
        </w:rPr>
        <w:t>a) aos pagamentos efetuados, no ano-calendário, a médicos, dentistas, psicólogos, fisioterapeutas, fonoaudiólogos, terapeutas ocupacionais e hospitais, bem como as despesas com exames laboratoriais, serviços radiológicos, aparelhos ortopédicos e próteses ortopédicas e dentárias;</w:t>
      </w:r>
    </w:p>
    <w:p w:rsidR="00A83705" w:rsidRPr="00A83705" w:rsidRDefault="00A83705" w:rsidP="00A83705">
      <w:pPr>
        <w:spacing w:after="0" w:line="240" w:lineRule="auto"/>
        <w:ind w:firstLine="525"/>
        <w:rPr>
          <w:rFonts w:ascii="Times New Roman" w:eastAsia="Times New Roman" w:hAnsi="Times New Roman" w:cs="Times New Roman"/>
          <w:color w:val="000000"/>
          <w:sz w:val="27"/>
          <w:szCs w:val="27"/>
        </w:rPr>
      </w:pPr>
      <w:bookmarkStart w:id="67" w:name="art8iib"/>
      <w:bookmarkEnd w:id="67"/>
      <w:r w:rsidRPr="00A83705">
        <w:rPr>
          <w:rFonts w:ascii="Arial" w:eastAsia="Times New Roman" w:hAnsi="Arial" w:cs="Arial"/>
          <w:strike/>
          <w:color w:val="000000"/>
          <w:sz w:val="24"/>
          <w:szCs w:val="24"/>
        </w:rPr>
        <w:t>b) a pagamentos efetuados a estabelecimentos de ensino relativamente à educação pré-escolar, de 1º, 2º e 3º graus, cursos de especialização ou profissionalizantes do contribuinte e de seus dependentes, até o limite anual individual de R$ 1.700,00 (</w:t>
      </w:r>
      <w:proofErr w:type="gramStart"/>
      <w:r w:rsidRPr="00A83705">
        <w:rPr>
          <w:rFonts w:ascii="Arial" w:eastAsia="Times New Roman" w:hAnsi="Arial" w:cs="Arial"/>
          <w:strike/>
          <w:color w:val="000000"/>
          <w:sz w:val="24"/>
          <w:szCs w:val="24"/>
        </w:rPr>
        <w:t>um mil e setecentos</w:t>
      </w:r>
      <w:proofErr w:type="gramEnd"/>
      <w:r w:rsidRPr="00A83705">
        <w:rPr>
          <w:rFonts w:ascii="Arial" w:eastAsia="Times New Roman" w:hAnsi="Arial" w:cs="Arial"/>
          <w:strike/>
          <w:color w:val="000000"/>
          <w:sz w:val="24"/>
          <w:szCs w:val="24"/>
        </w:rPr>
        <w:t xml:space="preserve"> reais);</w:t>
      </w:r>
    </w:p>
    <w:p w:rsidR="00A83705" w:rsidRPr="00A83705" w:rsidRDefault="00A83705" w:rsidP="00A83705">
      <w:pPr>
        <w:spacing w:after="0" w:line="240" w:lineRule="auto"/>
        <w:ind w:firstLine="525"/>
        <w:rPr>
          <w:rFonts w:ascii="Times New Roman" w:eastAsia="Times New Roman" w:hAnsi="Times New Roman" w:cs="Times New Roman"/>
          <w:color w:val="000000"/>
          <w:sz w:val="27"/>
          <w:szCs w:val="27"/>
        </w:rPr>
      </w:pPr>
      <w:bookmarkStart w:id="68" w:name="art8iib0"/>
      <w:bookmarkEnd w:id="68"/>
      <w:proofErr w:type="gramStart"/>
      <w:r w:rsidRPr="00A83705">
        <w:rPr>
          <w:rFonts w:ascii="Arial" w:eastAsia="Times New Roman" w:hAnsi="Arial" w:cs="Arial"/>
          <w:strike/>
          <w:color w:val="000000"/>
          <w:sz w:val="20"/>
          <w:szCs w:val="20"/>
        </w:rPr>
        <w:t>b)</w:t>
      </w:r>
      <w:proofErr w:type="gramEnd"/>
      <w:r w:rsidRPr="00A83705">
        <w:rPr>
          <w:rFonts w:ascii="Arial" w:eastAsia="Times New Roman" w:hAnsi="Arial" w:cs="Arial"/>
          <w:strike/>
          <w:color w:val="000000"/>
          <w:sz w:val="20"/>
          <w:szCs w:val="20"/>
        </w:rPr>
        <w:t> a pagamentos efetuados a estabelecimentos de ensino relativamente à educação pré-escolar, de 1º, 2º e 3º graus, creches, cursos de especialização ou profissionalizantes do contribuinte e de seus dependentes, até o limite anual individual de R$ 1.998,00 (mil, novecentos e noventa e oito reais);                </w:t>
      </w:r>
      <w:hyperlink r:id="rId122" w:anchor="art2" w:history="1">
        <w:r w:rsidRPr="00A83705">
          <w:rPr>
            <w:rFonts w:ascii="Arial" w:eastAsia="Times New Roman" w:hAnsi="Arial" w:cs="Arial"/>
            <w:strike/>
            <w:color w:val="0000FF"/>
            <w:sz w:val="20"/>
            <w:szCs w:val="20"/>
            <w:u w:val="single"/>
          </w:rPr>
          <w:t>(Redação dada pela Medida Provisória nº 22, de 8.1.2002)</w:t>
        </w:r>
      </w:hyperlink>
    </w:p>
    <w:p w:rsidR="00A83705" w:rsidRPr="00A83705" w:rsidRDefault="00A83705" w:rsidP="00A83705">
      <w:pPr>
        <w:spacing w:after="0" w:line="240" w:lineRule="auto"/>
        <w:ind w:firstLine="525"/>
        <w:rPr>
          <w:rFonts w:ascii="Times New Roman" w:eastAsia="Times New Roman" w:hAnsi="Times New Roman" w:cs="Times New Roman"/>
          <w:color w:val="000000"/>
          <w:sz w:val="27"/>
          <w:szCs w:val="27"/>
        </w:rPr>
      </w:pPr>
      <w:bookmarkStart w:id="69" w:name="art8.b"/>
      <w:bookmarkEnd w:id="69"/>
      <w:r w:rsidRPr="00A83705">
        <w:rPr>
          <w:rFonts w:ascii="Arial" w:eastAsia="Times New Roman" w:hAnsi="Arial" w:cs="Arial"/>
          <w:strike/>
          <w:color w:val="000000"/>
          <w:sz w:val="20"/>
          <w:szCs w:val="20"/>
        </w:rPr>
        <w:lastRenderedPageBreak/>
        <w:t>b) a pagamentos efetuados a estabelecimentos de ensino relativamente à educação pré-escolar, de 1</w:t>
      </w:r>
      <w:r w:rsidRPr="00A83705">
        <w:rPr>
          <w:rFonts w:ascii="Arial" w:eastAsia="Times New Roman" w:hAnsi="Arial" w:cs="Arial"/>
          <w:strike/>
          <w:color w:val="000000"/>
          <w:sz w:val="20"/>
          <w:szCs w:val="20"/>
          <w:u w:val="single"/>
          <w:vertAlign w:val="superscript"/>
        </w:rPr>
        <w:t>o</w:t>
      </w:r>
      <w:r w:rsidRPr="00A83705">
        <w:rPr>
          <w:rFonts w:ascii="Arial" w:eastAsia="Times New Roman" w:hAnsi="Arial" w:cs="Arial"/>
          <w:strike/>
          <w:color w:val="000000"/>
          <w:sz w:val="20"/>
          <w:szCs w:val="20"/>
        </w:rPr>
        <w:t>, 2</w:t>
      </w:r>
      <w:r w:rsidRPr="00A83705">
        <w:rPr>
          <w:rFonts w:ascii="Arial" w:eastAsia="Times New Roman" w:hAnsi="Arial" w:cs="Arial"/>
          <w:strike/>
          <w:color w:val="000000"/>
          <w:sz w:val="20"/>
          <w:szCs w:val="20"/>
          <w:u w:val="single"/>
          <w:vertAlign w:val="superscript"/>
        </w:rPr>
        <w:t>o</w:t>
      </w:r>
      <w:r w:rsidRPr="00A83705">
        <w:rPr>
          <w:rFonts w:ascii="Arial" w:eastAsia="Times New Roman" w:hAnsi="Arial" w:cs="Arial"/>
          <w:strike/>
          <w:color w:val="000000"/>
          <w:sz w:val="20"/>
          <w:szCs w:val="20"/>
        </w:rPr>
        <w:t> e 3</w:t>
      </w:r>
      <w:r w:rsidRPr="00A83705">
        <w:rPr>
          <w:rFonts w:ascii="Arial" w:eastAsia="Times New Roman" w:hAnsi="Arial" w:cs="Arial"/>
          <w:strike/>
          <w:color w:val="000000"/>
          <w:sz w:val="20"/>
          <w:szCs w:val="20"/>
          <w:u w:val="single"/>
          <w:vertAlign w:val="superscript"/>
        </w:rPr>
        <w:t>o</w:t>
      </w:r>
      <w:r w:rsidRPr="00A83705">
        <w:rPr>
          <w:rFonts w:ascii="Arial" w:eastAsia="Times New Roman" w:hAnsi="Arial" w:cs="Arial"/>
          <w:strike/>
          <w:color w:val="000000"/>
          <w:sz w:val="20"/>
          <w:szCs w:val="20"/>
        </w:rPr>
        <w:t> graus, creches, cursos de especialização ou profissionalizantes do contribuinte e de seus dependentes, até o limite anual individual de R$ 1.998,00 (um mil, novecentos e noventa e oito reais);               </w:t>
      </w:r>
      <w:hyperlink r:id="rId123" w:history="1">
        <w:r w:rsidRPr="00A83705">
          <w:rPr>
            <w:rFonts w:ascii="Arial" w:eastAsia="Times New Roman" w:hAnsi="Arial" w:cs="Arial"/>
            <w:strike/>
            <w:color w:val="0000FF"/>
            <w:sz w:val="20"/>
            <w:szCs w:val="20"/>
            <w:u w:val="single"/>
          </w:rPr>
          <w:t>(Redação dada pela Lei nº 10.451, de 10.5.2002)</w:t>
        </w:r>
      </w:hyperlink>
      <w:r w:rsidRPr="00A83705">
        <w:rPr>
          <w:rFonts w:ascii="Arial" w:eastAsia="Times New Roman" w:hAnsi="Arial" w:cs="Arial"/>
          <w:strike/>
          <w:color w:val="000000"/>
          <w:sz w:val="20"/>
          <w:szCs w:val="20"/>
        </w:rPr>
        <w:t>                </w:t>
      </w:r>
      <w:hyperlink r:id="rId124" w:anchor="art8.b" w:history="1">
        <w:r w:rsidRPr="00A83705">
          <w:rPr>
            <w:rFonts w:ascii="Arial" w:eastAsia="Times New Roman" w:hAnsi="Arial" w:cs="Arial"/>
            <w:strike/>
            <w:color w:val="0000FF"/>
            <w:sz w:val="20"/>
            <w:szCs w:val="20"/>
            <w:u w:val="single"/>
          </w:rPr>
          <w:t>(Vide Medida Provisória nº 232, 2004)</w:t>
        </w:r>
        <w:proofErr w:type="gramStart"/>
      </w:hyperlink>
      <w:proofErr w:type="gramEnd"/>
    </w:p>
    <w:p w:rsidR="00A83705" w:rsidRPr="00A83705" w:rsidRDefault="00A83705" w:rsidP="00A83705">
      <w:pPr>
        <w:spacing w:after="0" w:line="240" w:lineRule="auto"/>
        <w:ind w:firstLine="525"/>
        <w:rPr>
          <w:rFonts w:ascii="Times New Roman" w:eastAsia="Times New Roman" w:hAnsi="Times New Roman" w:cs="Times New Roman"/>
          <w:color w:val="000000"/>
          <w:sz w:val="27"/>
          <w:szCs w:val="27"/>
        </w:rPr>
      </w:pPr>
      <w:bookmarkStart w:id="70" w:name="art8iib."/>
      <w:bookmarkEnd w:id="70"/>
      <w:r w:rsidRPr="00A83705">
        <w:rPr>
          <w:rFonts w:ascii="Arial" w:eastAsia="Times New Roman" w:hAnsi="Arial" w:cs="Arial"/>
          <w:strike/>
          <w:color w:val="000000"/>
          <w:sz w:val="20"/>
          <w:szCs w:val="20"/>
        </w:rPr>
        <w:t>b) a pagamentos de despesas com instrução do contribuinte e de seus dependentes, efetuados a estabelecimentos de ensino, até o limite anual individual de R$ 2.198,00 (dois mil, cento e noventa e oito reais), relativamente:                </w:t>
      </w:r>
      <w:hyperlink r:id="rId125" w:anchor="art3" w:history="1">
        <w:r w:rsidRPr="00A83705">
          <w:rPr>
            <w:rFonts w:ascii="Arial" w:eastAsia="Times New Roman" w:hAnsi="Arial" w:cs="Arial"/>
            <w:strike/>
            <w:color w:val="0000FF"/>
            <w:sz w:val="20"/>
            <w:szCs w:val="20"/>
            <w:u w:val="single"/>
          </w:rPr>
          <w:t>(Redação dada pela Lei nº 11.119, de 2005)</w:t>
        </w:r>
      </w:hyperlink>
      <w:r w:rsidRPr="00A83705">
        <w:rPr>
          <w:rFonts w:ascii="Arial" w:eastAsia="Times New Roman" w:hAnsi="Arial" w:cs="Arial"/>
          <w:strike/>
          <w:color w:val="000000"/>
          <w:sz w:val="20"/>
          <w:szCs w:val="20"/>
        </w:rPr>
        <w:t>                 </w:t>
      </w:r>
      <w:hyperlink r:id="rId126" w:anchor="art3" w:history="1">
        <w:r w:rsidRPr="00A83705">
          <w:rPr>
            <w:rFonts w:ascii="Arial" w:eastAsia="Times New Roman" w:hAnsi="Arial" w:cs="Arial"/>
            <w:strike/>
            <w:color w:val="0000FF"/>
            <w:sz w:val="20"/>
            <w:szCs w:val="20"/>
            <w:u w:val="single"/>
          </w:rPr>
          <w:t>(Vide Medida Provisória nº 280, de 2006)</w:t>
        </w:r>
        <w:proofErr w:type="gramStart"/>
      </w:hyperlink>
      <w:proofErr w:type="gramEnd"/>
    </w:p>
    <w:p w:rsidR="00A83705" w:rsidRPr="00A83705" w:rsidRDefault="00A83705" w:rsidP="00A83705">
      <w:pPr>
        <w:spacing w:after="0" w:line="240" w:lineRule="auto"/>
        <w:ind w:firstLine="525"/>
        <w:rPr>
          <w:rFonts w:ascii="Times New Roman" w:eastAsia="Times New Roman" w:hAnsi="Times New Roman" w:cs="Times New Roman"/>
          <w:color w:val="000000"/>
          <w:sz w:val="27"/>
          <w:szCs w:val="27"/>
        </w:rPr>
      </w:pPr>
      <w:bookmarkStart w:id="71" w:name="art8iib.."/>
      <w:bookmarkEnd w:id="71"/>
      <w:r w:rsidRPr="00A83705">
        <w:rPr>
          <w:rFonts w:ascii="Arial" w:eastAsia="Times New Roman" w:hAnsi="Arial" w:cs="Arial"/>
          <w:color w:val="000000"/>
          <w:sz w:val="20"/>
          <w:szCs w:val="20"/>
        </w:rPr>
        <w:t> </w:t>
      </w:r>
      <w:r w:rsidRPr="00A83705">
        <w:rPr>
          <w:rFonts w:ascii="Arial" w:eastAsia="Times New Roman" w:hAnsi="Arial" w:cs="Arial"/>
          <w:strike/>
          <w:color w:val="000000"/>
          <w:sz w:val="20"/>
          <w:szCs w:val="20"/>
        </w:rPr>
        <w:t>b) a pagamentos de despesas com instrução do contribuinte e  de  seus dependentes efetuados a estabelecimentos de ensino, até o limite anual individual de R$ 2.373,84 (dois mil, trezentos e setenta e três reais e oitenta e quatro centavos), relativamente:                 </w:t>
      </w:r>
      <w:hyperlink r:id="rId127" w:anchor="art3" w:history="1">
        <w:r w:rsidRPr="00A83705">
          <w:rPr>
            <w:rFonts w:ascii="Arial" w:eastAsia="Times New Roman" w:hAnsi="Arial" w:cs="Arial"/>
            <w:strike/>
            <w:color w:val="0000FF"/>
            <w:sz w:val="20"/>
            <w:szCs w:val="20"/>
            <w:u w:val="single"/>
          </w:rPr>
          <w:t>(Redação dada pela Lei nº 11.311, de 2006)</w:t>
        </w:r>
      </w:hyperlink>
      <w:r w:rsidRPr="00A83705">
        <w:rPr>
          <w:rFonts w:ascii="Arial" w:eastAsia="Times New Roman" w:hAnsi="Arial" w:cs="Arial"/>
          <w:strike/>
          <w:color w:val="000000"/>
          <w:sz w:val="20"/>
          <w:szCs w:val="20"/>
        </w:rPr>
        <w:t>              </w:t>
      </w:r>
      <w:hyperlink r:id="rId128" w:anchor="art8" w:history="1">
        <w:r w:rsidRPr="00A83705">
          <w:rPr>
            <w:rFonts w:ascii="Arial" w:eastAsia="Times New Roman" w:hAnsi="Arial" w:cs="Arial"/>
            <w:strike/>
            <w:color w:val="0000FF"/>
            <w:sz w:val="20"/>
            <w:szCs w:val="20"/>
            <w:u w:val="single"/>
          </w:rPr>
          <w:t>(Produção de efeito)</w:t>
        </w:r>
      </w:hyperlink>
      <w:r w:rsidRPr="00A83705">
        <w:rPr>
          <w:rFonts w:ascii="Arial" w:eastAsia="Times New Roman" w:hAnsi="Arial" w:cs="Arial"/>
          <w:strike/>
          <w:color w:val="000000"/>
          <w:sz w:val="20"/>
          <w:szCs w:val="20"/>
        </w:rPr>
        <w:t> </w:t>
      </w:r>
      <w:hyperlink r:id="rId129" w:anchor="art3" w:history="1">
        <w:r w:rsidRPr="00A83705">
          <w:rPr>
            <w:rFonts w:ascii="Arial" w:eastAsia="Times New Roman" w:hAnsi="Arial" w:cs="Arial"/>
            <w:strike/>
            <w:color w:val="0000FF"/>
            <w:sz w:val="20"/>
            <w:szCs w:val="20"/>
            <w:u w:val="single"/>
          </w:rPr>
          <w:t xml:space="preserve">(Vide Medida nº 340, de </w:t>
        </w:r>
        <w:proofErr w:type="gramStart"/>
        <w:r w:rsidRPr="00A83705">
          <w:rPr>
            <w:rFonts w:ascii="Arial" w:eastAsia="Times New Roman" w:hAnsi="Arial" w:cs="Arial"/>
            <w:strike/>
            <w:color w:val="0000FF"/>
            <w:sz w:val="20"/>
            <w:szCs w:val="20"/>
            <w:u w:val="single"/>
          </w:rPr>
          <w:t>2006).</w:t>
        </w:r>
        <w:proofErr w:type="gramEnd"/>
      </w:hyperlink>
    </w:p>
    <w:p w:rsidR="00A83705" w:rsidRPr="00A83705" w:rsidRDefault="00A83705" w:rsidP="00A83705">
      <w:pPr>
        <w:spacing w:after="0" w:line="240" w:lineRule="auto"/>
        <w:ind w:firstLine="525"/>
        <w:rPr>
          <w:rFonts w:ascii="Times New Roman" w:eastAsia="Times New Roman" w:hAnsi="Times New Roman" w:cs="Times New Roman"/>
          <w:color w:val="000000"/>
          <w:sz w:val="27"/>
          <w:szCs w:val="27"/>
        </w:rPr>
      </w:pPr>
      <w:r w:rsidRPr="00A83705">
        <w:rPr>
          <w:rFonts w:ascii="Arial" w:eastAsia="Times New Roman" w:hAnsi="Arial" w:cs="Arial"/>
          <w:strike/>
          <w:color w:val="000000"/>
          <w:sz w:val="20"/>
          <w:szCs w:val="20"/>
        </w:rPr>
        <w:t xml:space="preserve">1. </w:t>
      </w:r>
      <w:proofErr w:type="gramStart"/>
      <w:r w:rsidRPr="00A83705">
        <w:rPr>
          <w:rFonts w:ascii="Arial" w:eastAsia="Times New Roman" w:hAnsi="Arial" w:cs="Arial"/>
          <w:strike/>
          <w:color w:val="000000"/>
          <w:sz w:val="20"/>
          <w:szCs w:val="20"/>
        </w:rPr>
        <w:t>à</w:t>
      </w:r>
      <w:proofErr w:type="gramEnd"/>
      <w:r w:rsidRPr="00A83705">
        <w:rPr>
          <w:rFonts w:ascii="Arial" w:eastAsia="Times New Roman" w:hAnsi="Arial" w:cs="Arial"/>
          <w:strike/>
          <w:color w:val="000000"/>
          <w:sz w:val="20"/>
          <w:szCs w:val="20"/>
        </w:rPr>
        <w:t xml:space="preserve"> educação infantil, compreendendo as creches e as pré-escolas;                </w:t>
      </w:r>
      <w:hyperlink r:id="rId130" w:anchor="art3" w:history="1">
        <w:r w:rsidRPr="00A83705">
          <w:rPr>
            <w:rFonts w:ascii="Arial" w:eastAsia="Times New Roman" w:hAnsi="Arial" w:cs="Arial"/>
            <w:strike/>
            <w:color w:val="0000FF"/>
            <w:sz w:val="20"/>
            <w:szCs w:val="20"/>
            <w:u w:val="single"/>
          </w:rPr>
          <w:t>(Incluído pela Lei nº 11.119, de 2005)</w:t>
        </w:r>
      </w:hyperlink>
      <w:r w:rsidRPr="00A83705">
        <w:rPr>
          <w:rFonts w:ascii="Arial" w:eastAsia="Times New Roman" w:hAnsi="Arial" w:cs="Arial"/>
          <w:strike/>
          <w:color w:val="000000"/>
          <w:sz w:val="20"/>
          <w:szCs w:val="20"/>
        </w:rPr>
        <w:t>                  </w:t>
      </w:r>
      <w:hyperlink r:id="rId131" w:anchor="art3" w:history="1">
        <w:r w:rsidRPr="00A83705">
          <w:rPr>
            <w:rFonts w:ascii="Arial" w:eastAsia="Times New Roman" w:hAnsi="Arial" w:cs="Arial"/>
            <w:strike/>
            <w:color w:val="0000FF"/>
            <w:sz w:val="20"/>
            <w:szCs w:val="20"/>
            <w:u w:val="single"/>
          </w:rPr>
          <w:t>(Vide Medida nº 340, de 2006).</w:t>
        </w:r>
      </w:hyperlink>
    </w:p>
    <w:p w:rsidR="00A83705" w:rsidRPr="00A83705" w:rsidRDefault="00A83705" w:rsidP="00A83705">
      <w:pPr>
        <w:spacing w:after="0" w:line="240" w:lineRule="auto"/>
        <w:ind w:firstLine="525"/>
        <w:rPr>
          <w:rFonts w:ascii="Times New Roman" w:eastAsia="Times New Roman" w:hAnsi="Times New Roman" w:cs="Times New Roman"/>
          <w:color w:val="000000"/>
          <w:sz w:val="27"/>
          <w:szCs w:val="27"/>
        </w:rPr>
      </w:pPr>
      <w:r w:rsidRPr="00A83705">
        <w:rPr>
          <w:rFonts w:ascii="Arial" w:eastAsia="Times New Roman" w:hAnsi="Arial" w:cs="Arial"/>
          <w:strike/>
          <w:color w:val="000000"/>
          <w:sz w:val="20"/>
          <w:szCs w:val="20"/>
        </w:rPr>
        <w:t xml:space="preserve">2. </w:t>
      </w:r>
      <w:proofErr w:type="gramStart"/>
      <w:r w:rsidRPr="00A83705">
        <w:rPr>
          <w:rFonts w:ascii="Arial" w:eastAsia="Times New Roman" w:hAnsi="Arial" w:cs="Arial"/>
          <w:strike/>
          <w:color w:val="000000"/>
          <w:sz w:val="20"/>
          <w:szCs w:val="20"/>
        </w:rPr>
        <w:t>ao</w:t>
      </w:r>
      <w:proofErr w:type="gramEnd"/>
      <w:r w:rsidRPr="00A83705">
        <w:rPr>
          <w:rFonts w:ascii="Arial" w:eastAsia="Times New Roman" w:hAnsi="Arial" w:cs="Arial"/>
          <w:strike/>
          <w:color w:val="000000"/>
          <w:sz w:val="20"/>
          <w:szCs w:val="20"/>
        </w:rPr>
        <w:t xml:space="preserve"> ensino fundamental;                </w:t>
      </w:r>
      <w:hyperlink r:id="rId132" w:anchor="art3" w:history="1">
        <w:r w:rsidRPr="00A83705">
          <w:rPr>
            <w:rFonts w:ascii="Arial" w:eastAsia="Times New Roman" w:hAnsi="Arial" w:cs="Arial"/>
            <w:strike/>
            <w:color w:val="0000FF"/>
            <w:sz w:val="20"/>
            <w:szCs w:val="20"/>
            <w:u w:val="single"/>
          </w:rPr>
          <w:t>(Incluído pela Lei nº 11.119, de 2005)</w:t>
        </w:r>
      </w:hyperlink>
      <w:r w:rsidRPr="00A83705">
        <w:rPr>
          <w:rFonts w:ascii="Arial" w:eastAsia="Times New Roman" w:hAnsi="Arial" w:cs="Arial"/>
          <w:strike/>
          <w:color w:val="000000"/>
          <w:sz w:val="20"/>
          <w:szCs w:val="20"/>
        </w:rPr>
        <w:t>                 </w:t>
      </w:r>
      <w:hyperlink r:id="rId133" w:anchor="art3" w:history="1">
        <w:r w:rsidRPr="00A83705">
          <w:rPr>
            <w:rFonts w:ascii="Arial" w:eastAsia="Times New Roman" w:hAnsi="Arial" w:cs="Arial"/>
            <w:strike/>
            <w:color w:val="0000FF"/>
            <w:sz w:val="20"/>
            <w:szCs w:val="20"/>
            <w:u w:val="single"/>
          </w:rPr>
          <w:t>(Vide Medida nº 340, de 2006).</w:t>
        </w:r>
      </w:hyperlink>
    </w:p>
    <w:p w:rsidR="00A83705" w:rsidRPr="00A83705" w:rsidRDefault="00A83705" w:rsidP="00A83705">
      <w:pPr>
        <w:spacing w:after="0" w:line="240" w:lineRule="auto"/>
        <w:ind w:firstLine="525"/>
        <w:rPr>
          <w:rFonts w:ascii="Times New Roman" w:eastAsia="Times New Roman" w:hAnsi="Times New Roman" w:cs="Times New Roman"/>
          <w:color w:val="000000"/>
          <w:sz w:val="27"/>
          <w:szCs w:val="27"/>
        </w:rPr>
      </w:pPr>
      <w:r w:rsidRPr="00A83705">
        <w:rPr>
          <w:rFonts w:ascii="Arial" w:eastAsia="Times New Roman" w:hAnsi="Arial" w:cs="Arial"/>
          <w:strike/>
          <w:color w:val="000000"/>
          <w:sz w:val="20"/>
          <w:szCs w:val="20"/>
        </w:rPr>
        <w:t xml:space="preserve">3. </w:t>
      </w:r>
      <w:proofErr w:type="gramStart"/>
      <w:r w:rsidRPr="00A83705">
        <w:rPr>
          <w:rFonts w:ascii="Arial" w:eastAsia="Times New Roman" w:hAnsi="Arial" w:cs="Arial"/>
          <w:strike/>
          <w:color w:val="000000"/>
          <w:sz w:val="20"/>
          <w:szCs w:val="20"/>
        </w:rPr>
        <w:t>ao</w:t>
      </w:r>
      <w:proofErr w:type="gramEnd"/>
      <w:r w:rsidRPr="00A83705">
        <w:rPr>
          <w:rFonts w:ascii="Arial" w:eastAsia="Times New Roman" w:hAnsi="Arial" w:cs="Arial"/>
          <w:strike/>
          <w:color w:val="000000"/>
          <w:sz w:val="20"/>
          <w:szCs w:val="20"/>
        </w:rPr>
        <w:t xml:space="preserve"> ensino médio;                    </w:t>
      </w:r>
      <w:hyperlink r:id="rId134" w:anchor="art3" w:history="1">
        <w:r w:rsidRPr="00A83705">
          <w:rPr>
            <w:rFonts w:ascii="Arial" w:eastAsia="Times New Roman" w:hAnsi="Arial" w:cs="Arial"/>
            <w:strike/>
            <w:color w:val="0000FF"/>
            <w:sz w:val="20"/>
            <w:szCs w:val="20"/>
            <w:u w:val="single"/>
          </w:rPr>
          <w:t>(Incluído pela Lei nº 11.119, de 2005)</w:t>
        </w:r>
      </w:hyperlink>
      <w:r w:rsidRPr="00A83705">
        <w:rPr>
          <w:rFonts w:ascii="Arial" w:eastAsia="Times New Roman" w:hAnsi="Arial" w:cs="Arial"/>
          <w:strike/>
          <w:color w:val="000000"/>
          <w:sz w:val="20"/>
          <w:szCs w:val="20"/>
        </w:rPr>
        <w:t>                 </w:t>
      </w:r>
      <w:hyperlink r:id="rId135" w:anchor="art3" w:history="1">
        <w:r w:rsidRPr="00A83705">
          <w:rPr>
            <w:rFonts w:ascii="Arial" w:eastAsia="Times New Roman" w:hAnsi="Arial" w:cs="Arial"/>
            <w:strike/>
            <w:color w:val="0000FF"/>
            <w:sz w:val="20"/>
            <w:szCs w:val="20"/>
            <w:u w:val="single"/>
          </w:rPr>
          <w:t>(Vide Medida nº 340, de 2006).</w:t>
        </w:r>
      </w:hyperlink>
    </w:p>
    <w:p w:rsidR="00A83705" w:rsidRPr="00A83705" w:rsidRDefault="00A83705" w:rsidP="00A83705">
      <w:pPr>
        <w:spacing w:after="0" w:line="240" w:lineRule="auto"/>
        <w:ind w:firstLine="525"/>
        <w:rPr>
          <w:rFonts w:ascii="Times New Roman" w:eastAsia="Times New Roman" w:hAnsi="Times New Roman" w:cs="Times New Roman"/>
          <w:color w:val="000000"/>
          <w:sz w:val="27"/>
          <w:szCs w:val="27"/>
        </w:rPr>
      </w:pPr>
      <w:r w:rsidRPr="00A83705">
        <w:rPr>
          <w:rFonts w:ascii="Arial" w:eastAsia="Times New Roman" w:hAnsi="Arial" w:cs="Arial"/>
          <w:strike/>
          <w:color w:val="000000"/>
          <w:sz w:val="20"/>
          <w:szCs w:val="20"/>
        </w:rPr>
        <w:t xml:space="preserve">4. </w:t>
      </w:r>
      <w:proofErr w:type="gramStart"/>
      <w:r w:rsidRPr="00A83705">
        <w:rPr>
          <w:rFonts w:ascii="Arial" w:eastAsia="Times New Roman" w:hAnsi="Arial" w:cs="Arial"/>
          <w:strike/>
          <w:color w:val="000000"/>
          <w:sz w:val="20"/>
          <w:szCs w:val="20"/>
        </w:rPr>
        <w:t>à</w:t>
      </w:r>
      <w:proofErr w:type="gramEnd"/>
      <w:r w:rsidRPr="00A83705">
        <w:rPr>
          <w:rFonts w:ascii="Arial" w:eastAsia="Times New Roman" w:hAnsi="Arial" w:cs="Arial"/>
          <w:strike/>
          <w:color w:val="000000"/>
          <w:sz w:val="20"/>
          <w:szCs w:val="20"/>
        </w:rPr>
        <w:t xml:space="preserve"> educação superior, compreendendo os cursos de graduação e de pós-graduação (mestrado, doutorado e especialização); </w:t>
      </w:r>
      <w:hyperlink r:id="rId136" w:anchor="art3" w:history="1">
        <w:r w:rsidRPr="00A83705">
          <w:rPr>
            <w:rFonts w:ascii="Arial" w:eastAsia="Times New Roman" w:hAnsi="Arial" w:cs="Arial"/>
            <w:strike/>
            <w:color w:val="0000FF"/>
            <w:sz w:val="20"/>
            <w:szCs w:val="20"/>
            <w:u w:val="single"/>
          </w:rPr>
          <w:t>(Incluído pela Lei nº 11.119, de 2005)</w:t>
        </w:r>
      </w:hyperlink>
      <w:r w:rsidRPr="00A83705">
        <w:rPr>
          <w:rFonts w:ascii="Arial" w:eastAsia="Times New Roman" w:hAnsi="Arial" w:cs="Arial"/>
          <w:strike/>
          <w:color w:val="000000"/>
          <w:sz w:val="20"/>
          <w:szCs w:val="20"/>
        </w:rPr>
        <w:t>  </w:t>
      </w:r>
      <w:hyperlink r:id="rId137" w:anchor="art3" w:history="1">
        <w:r w:rsidRPr="00A83705">
          <w:rPr>
            <w:rFonts w:ascii="Arial" w:eastAsia="Times New Roman" w:hAnsi="Arial" w:cs="Arial"/>
            <w:strike/>
            <w:color w:val="0000FF"/>
            <w:sz w:val="20"/>
            <w:szCs w:val="20"/>
            <w:u w:val="single"/>
          </w:rPr>
          <w:t>(Vide Medida nº 340, de 2006).</w:t>
        </w:r>
      </w:hyperlink>
    </w:p>
    <w:p w:rsidR="00A83705" w:rsidRPr="00A83705" w:rsidRDefault="00A83705" w:rsidP="00A83705">
      <w:pPr>
        <w:spacing w:after="0" w:line="240" w:lineRule="auto"/>
        <w:ind w:firstLine="525"/>
        <w:rPr>
          <w:rFonts w:ascii="Times New Roman" w:eastAsia="Times New Roman" w:hAnsi="Times New Roman" w:cs="Times New Roman"/>
          <w:color w:val="000000"/>
          <w:sz w:val="27"/>
          <w:szCs w:val="27"/>
        </w:rPr>
      </w:pPr>
      <w:r w:rsidRPr="00A83705">
        <w:rPr>
          <w:rFonts w:ascii="Arial" w:eastAsia="Times New Roman" w:hAnsi="Arial" w:cs="Arial"/>
          <w:strike/>
          <w:color w:val="000000"/>
          <w:sz w:val="20"/>
          <w:szCs w:val="20"/>
        </w:rPr>
        <w:t xml:space="preserve">5. </w:t>
      </w:r>
      <w:proofErr w:type="gramStart"/>
      <w:r w:rsidRPr="00A83705">
        <w:rPr>
          <w:rFonts w:ascii="Arial" w:eastAsia="Times New Roman" w:hAnsi="Arial" w:cs="Arial"/>
          <w:strike/>
          <w:color w:val="000000"/>
          <w:sz w:val="20"/>
          <w:szCs w:val="20"/>
        </w:rPr>
        <w:t>à</w:t>
      </w:r>
      <w:proofErr w:type="gramEnd"/>
      <w:r w:rsidRPr="00A83705">
        <w:rPr>
          <w:rFonts w:ascii="Arial" w:eastAsia="Times New Roman" w:hAnsi="Arial" w:cs="Arial"/>
          <w:strike/>
          <w:color w:val="000000"/>
          <w:sz w:val="20"/>
          <w:szCs w:val="20"/>
        </w:rPr>
        <w:t xml:space="preserve"> educação profissional, compreendendo o ensino técnico e o tecnológico;                </w:t>
      </w:r>
      <w:hyperlink r:id="rId138" w:anchor="art3" w:history="1">
        <w:r w:rsidRPr="00A83705">
          <w:rPr>
            <w:rFonts w:ascii="Arial" w:eastAsia="Times New Roman" w:hAnsi="Arial" w:cs="Arial"/>
            <w:strike/>
            <w:color w:val="0000FF"/>
            <w:sz w:val="20"/>
            <w:szCs w:val="20"/>
            <w:u w:val="single"/>
          </w:rPr>
          <w:t>(Incluído pela Lei nº 11.119, de 2005)</w:t>
        </w:r>
      </w:hyperlink>
    </w:p>
    <w:p w:rsidR="00A83705" w:rsidRPr="00A83705" w:rsidRDefault="00A83705" w:rsidP="00A83705">
      <w:pPr>
        <w:spacing w:before="100" w:beforeAutospacing="1" w:after="100" w:afterAutospacing="1" w:line="240" w:lineRule="atLeast"/>
        <w:ind w:right="568" w:firstLine="525"/>
        <w:rPr>
          <w:rFonts w:ascii="Arial" w:eastAsia="Times New Roman" w:hAnsi="Arial" w:cs="Arial"/>
          <w:color w:val="000000"/>
          <w:sz w:val="20"/>
          <w:szCs w:val="20"/>
        </w:rPr>
      </w:pPr>
      <w:bookmarkStart w:id="72" w:name="art8iib..."/>
      <w:bookmarkEnd w:id="72"/>
      <w:r w:rsidRPr="00A83705">
        <w:rPr>
          <w:rFonts w:ascii="Arial" w:eastAsia="Times New Roman" w:hAnsi="Arial" w:cs="Arial"/>
          <w:color w:val="000000"/>
          <w:sz w:val="20"/>
          <w:szCs w:val="20"/>
        </w:rPr>
        <w:t>b) a pagamentos de despesas com instrução do contribuinte e de seus dependentes, efetuados a estabelecimentos de ensino, relativamente à educação infantil, compreendendo as creches e as pré-escolas; ao ensino fundamental; ao ensino médio; à educação superior, compreendendo os cursos de graduação e de pós-graduação (mestrado, doutorado e especialização); e à educação profissional, compreendendo o ensino técnico e o tecnológico, até o limite anual individual de:                </w:t>
      </w:r>
      <w:proofErr w:type="gramStart"/>
      <w:r w:rsidRPr="00A83705">
        <w:rPr>
          <w:rFonts w:ascii="Arial" w:eastAsia="Times New Roman" w:hAnsi="Arial" w:cs="Arial"/>
          <w:color w:val="000000"/>
          <w:sz w:val="20"/>
          <w:szCs w:val="20"/>
        </w:rPr>
        <w:t xml:space="preserve">  </w:t>
      </w:r>
      <w:proofErr w:type="gramEnd"/>
      <w:r w:rsidRPr="00A83705">
        <w:rPr>
          <w:rFonts w:ascii="Arial" w:eastAsia="Times New Roman" w:hAnsi="Arial" w:cs="Arial"/>
          <w:color w:val="000000"/>
          <w:sz w:val="20"/>
          <w:szCs w:val="20"/>
        </w:rPr>
        <w:t> </w:t>
      </w:r>
      <w:hyperlink r:id="rId139" w:anchor="art3" w:history="1">
        <w:r w:rsidRPr="00A83705">
          <w:rPr>
            <w:rFonts w:ascii="Arial" w:eastAsia="Times New Roman" w:hAnsi="Arial" w:cs="Arial"/>
            <w:color w:val="0000FF"/>
            <w:sz w:val="20"/>
            <w:szCs w:val="20"/>
            <w:u w:val="single"/>
          </w:rPr>
          <w:t>(Redação dada pela Lei nº 11.482, de 2007)</w:t>
        </w:r>
      </w:hyperlink>
      <w:r w:rsidRPr="00A83705">
        <w:rPr>
          <w:rFonts w:ascii="Arial" w:eastAsia="Times New Roman" w:hAnsi="Arial" w:cs="Arial"/>
          <w:color w:val="000000"/>
          <w:sz w:val="20"/>
          <w:szCs w:val="20"/>
        </w:rPr>
        <w:t>               </w:t>
      </w:r>
      <w:hyperlink r:id="rId140" w:anchor="art8" w:history="1">
        <w:r w:rsidRPr="00A83705">
          <w:rPr>
            <w:rFonts w:ascii="Arial" w:eastAsia="Times New Roman" w:hAnsi="Arial" w:cs="Arial"/>
            <w:color w:val="0000FF"/>
            <w:sz w:val="20"/>
            <w:szCs w:val="20"/>
            <w:u w:val="single"/>
          </w:rPr>
          <w:t>(Vide Medida Provisória nº 2.159-70, de 2001)</w:t>
        </w:r>
      </w:hyperlink>
    </w:p>
    <w:p w:rsidR="00A83705" w:rsidRPr="00A83705" w:rsidRDefault="00A83705" w:rsidP="00A83705">
      <w:pPr>
        <w:spacing w:before="100" w:beforeAutospacing="1" w:after="100" w:afterAutospacing="1" w:line="240" w:lineRule="atLeast"/>
        <w:ind w:right="568" w:firstLine="525"/>
        <w:rPr>
          <w:rFonts w:ascii="Arial" w:eastAsia="Times New Roman" w:hAnsi="Arial" w:cs="Arial"/>
          <w:color w:val="000000"/>
          <w:sz w:val="20"/>
          <w:szCs w:val="20"/>
        </w:rPr>
      </w:pPr>
      <w:r w:rsidRPr="00A83705">
        <w:rPr>
          <w:rFonts w:ascii="Arial" w:eastAsia="Times New Roman" w:hAnsi="Arial" w:cs="Arial"/>
          <w:color w:val="000000"/>
          <w:sz w:val="20"/>
          <w:szCs w:val="20"/>
        </w:rPr>
        <w:t>1. R$ 2.480,66 (dois mil, quatrocentos e oitenta reais e sessenta e seis centavos) para o ano-calendário de 2007;               </w:t>
      </w:r>
      <w:hyperlink r:id="rId141" w:anchor="art3" w:history="1">
        <w:r w:rsidRPr="00A83705">
          <w:rPr>
            <w:rFonts w:ascii="Arial" w:eastAsia="Times New Roman" w:hAnsi="Arial" w:cs="Arial"/>
            <w:color w:val="0000FF"/>
            <w:sz w:val="20"/>
            <w:szCs w:val="20"/>
            <w:u w:val="single"/>
          </w:rPr>
          <w:t>(Redação dada pela Lei nº 11.482, de 2007)</w:t>
        </w:r>
        <w:proofErr w:type="gramStart"/>
      </w:hyperlink>
      <w:proofErr w:type="gramEnd"/>
    </w:p>
    <w:p w:rsidR="00A83705" w:rsidRPr="00A83705" w:rsidRDefault="00A83705" w:rsidP="00A83705">
      <w:pPr>
        <w:spacing w:before="100" w:beforeAutospacing="1" w:after="100" w:afterAutospacing="1" w:line="240" w:lineRule="atLeast"/>
        <w:ind w:right="568" w:firstLine="525"/>
        <w:rPr>
          <w:rFonts w:ascii="Arial" w:eastAsia="Times New Roman" w:hAnsi="Arial" w:cs="Arial"/>
          <w:color w:val="000000"/>
          <w:sz w:val="20"/>
          <w:szCs w:val="20"/>
        </w:rPr>
      </w:pPr>
      <w:r w:rsidRPr="00A83705">
        <w:rPr>
          <w:rFonts w:ascii="Arial" w:eastAsia="Times New Roman" w:hAnsi="Arial" w:cs="Arial"/>
          <w:color w:val="000000"/>
          <w:sz w:val="20"/>
          <w:szCs w:val="20"/>
        </w:rPr>
        <w:t>2. R$ 2.592,29 (dois mil, quinhentos e noventa e dois reais e vinte e nove centavos) para o ano-calendário de 2008;                </w:t>
      </w:r>
      <w:hyperlink r:id="rId142" w:anchor="art3" w:history="1">
        <w:r w:rsidRPr="00A83705">
          <w:rPr>
            <w:rFonts w:ascii="Arial" w:eastAsia="Times New Roman" w:hAnsi="Arial" w:cs="Arial"/>
            <w:color w:val="0000FF"/>
            <w:sz w:val="20"/>
            <w:szCs w:val="20"/>
            <w:u w:val="single"/>
          </w:rPr>
          <w:t>(Redação dada pela Lei nº 11.482, de 2007)</w:t>
        </w:r>
        <w:proofErr w:type="gramStart"/>
      </w:hyperlink>
      <w:proofErr w:type="gramEnd"/>
    </w:p>
    <w:p w:rsidR="00A83705" w:rsidRPr="00A83705" w:rsidRDefault="00A83705" w:rsidP="00A83705">
      <w:pPr>
        <w:spacing w:before="100" w:beforeAutospacing="1" w:after="100" w:afterAutospacing="1" w:line="240" w:lineRule="atLeast"/>
        <w:ind w:right="568" w:firstLine="525"/>
        <w:rPr>
          <w:rFonts w:ascii="Arial" w:eastAsia="Times New Roman" w:hAnsi="Arial" w:cs="Arial"/>
          <w:color w:val="000000"/>
          <w:sz w:val="20"/>
          <w:szCs w:val="20"/>
        </w:rPr>
      </w:pPr>
      <w:r w:rsidRPr="00A83705">
        <w:rPr>
          <w:rFonts w:ascii="Arial" w:eastAsia="Times New Roman" w:hAnsi="Arial" w:cs="Arial"/>
          <w:color w:val="000000"/>
          <w:sz w:val="20"/>
          <w:szCs w:val="20"/>
        </w:rPr>
        <w:t>3. R$ 2.708,94 (dois mil, setecentos e oito reais e noventa e quatro centavos) para o ano-calendário de 2009;                </w:t>
      </w:r>
      <w:hyperlink r:id="rId143" w:anchor="art3" w:history="1">
        <w:r w:rsidRPr="00A83705">
          <w:rPr>
            <w:rFonts w:ascii="Arial" w:eastAsia="Times New Roman" w:hAnsi="Arial" w:cs="Arial"/>
            <w:color w:val="0000FF"/>
            <w:sz w:val="20"/>
            <w:szCs w:val="20"/>
            <w:u w:val="single"/>
          </w:rPr>
          <w:t>(Redação dada pela Lei nº 11.482, de 2007)</w:t>
        </w:r>
        <w:proofErr w:type="gramStart"/>
      </w:hyperlink>
      <w:proofErr w:type="gramEnd"/>
    </w:p>
    <w:p w:rsidR="00A83705" w:rsidRPr="00A83705" w:rsidRDefault="00A83705" w:rsidP="00A83705">
      <w:pPr>
        <w:spacing w:after="0" w:line="240" w:lineRule="atLeast"/>
        <w:ind w:right="568" w:firstLine="525"/>
        <w:rPr>
          <w:rFonts w:ascii="Arial" w:eastAsia="Times New Roman" w:hAnsi="Arial" w:cs="Arial"/>
          <w:color w:val="000000"/>
          <w:sz w:val="20"/>
          <w:szCs w:val="20"/>
        </w:rPr>
      </w:pPr>
      <w:r w:rsidRPr="00A83705">
        <w:rPr>
          <w:rFonts w:ascii="Arial" w:eastAsia="Times New Roman" w:hAnsi="Arial" w:cs="Arial"/>
          <w:strike/>
          <w:color w:val="000000"/>
          <w:sz w:val="20"/>
          <w:szCs w:val="20"/>
        </w:rPr>
        <w:t>4. R$ 2.830,84 (dois mil, oitocentos e trinta reais e oitenta e quatro centavos) a partir do ano-calendário de 2010;                   </w:t>
      </w:r>
      <w:hyperlink r:id="rId144" w:anchor="art3" w:history="1">
        <w:r w:rsidRPr="00A83705">
          <w:rPr>
            <w:rFonts w:ascii="Arial" w:eastAsia="Times New Roman" w:hAnsi="Arial" w:cs="Arial"/>
            <w:strike/>
            <w:color w:val="0000FF"/>
            <w:sz w:val="20"/>
            <w:szCs w:val="20"/>
            <w:u w:val="single"/>
          </w:rPr>
          <w:t>(Redação dada pela Lei nº 11.482, de 2007)</w:t>
        </w:r>
        <w:proofErr w:type="gramStart"/>
      </w:hyperlink>
      <w:proofErr w:type="gramEnd"/>
    </w:p>
    <w:p w:rsidR="00A83705" w:rsidRPr="00A83705" w:rsidRDefault="00A83705" w:rsidP="00A83705">
      <w:pPr>
        <w:spacing w:after="0" w:line="240" w:lineRule="atLeast"/>
        <w:ind w:firstLine="525"/>
        <w:rPr>
          <w:rFonts w:ascii="Arial" w:eastAsia="Times New Roman" w:hAnsi="Arial" w:cs="Arial"/>
          <w:color w:val="000000"/>
          <w:sz w:val="20"/>
          <w:szCs w:val="20"/>
        </w:rPr>
      </w:pPr>
      <w:bookmarkStart w:id="73" w:name="art8b.4"/>
      <w:bookmarkEnd w:id="73"/>
      <w:r w:rsidRPr="00A83705">
        <w:rPr>
          <w:rFonts w:ascii="Arial" w:eastAsia="Times New Roman" w:hAnsi="Arial" w:cs="Arial"/>
          <w:strike/>
          <w:color w:val="000000"/>
          <w:sz w:val="20"/>
          <w:szCs w:val="20"/>
        </w:rPr>
        <w:t>4. R$ 2.830,84 (dois mil, oitocentos e trinta reais e oitenta e quatro centavos) para o ano-calendário de 2010;              </w:t>
      </w:r>
      <w:proofErr w:type="gramStart"/>
      <w:r w:rsidRPr="00A83705">
        <w:rPr>
          <w:rFonts w:ascii="Arial" w:eastAsia="Times New Roman" w:hAnsi="Arial" w:cs="Arial"/>
          <w:strike/>
          <w:color w:val="000000"/>
          <w:sz w:val="20"/>
          <w:szCs w:val="20"/>
        </w:rPr>
        <w:t xml:space="preserve">  </w:t>
      </w:r>
      <w:proofErr w:type="gramEnd"/>
      <w:r w:rsidRPr="00A83705">
        <w:rPr>
          <w:rFonts w:ascii="Arial" w:eastAsia="Times New Roman" w:hAnsi="Arial" w:cs="Arial"/>
          <w:strike/>
          <w:color w:val="000000"/>
          <w:sz w:val="20"/>
          <w:szCs w:val="20"/>
        </w:rPr>
        <w:t>  </w:t>
      </w:r>
      <w:hyperlink r:id="rId145" w:anchor="art3" w:history="1">
        <w:r w:rsidRPr="00A83705">
          <w:rPr>
            <w:rFonts w:ascii="Arial" w:eastAsia="Times New Roman" w:hAnsi="Arial" w:cs="Arial"/>
            <w:strike/>
            <w:color w:val="0000FF"/>
            <w:sz w:val="20"/>
            <w:szCs w:val="20"/>
            <w:u w:val="single"/>
          </w:rPr>
          <w:t>(Redação dada pela Medida Provisória nº 528, de 2011)</w:t>
        </w:r>
      </w:hyperlink>
      <w:r w:rsidRPr="00A83705">
        <w:rPr>
          <w:rFonts w:ascii="Arial" w:eastAsia="Times New Roman" w:hAnsi="Arial" w:cs="Arial"/>
          <w:strike/>
          <w:color w:val="000000"/>
          <w:sz w:val="20"/>
          <w:szCs w:val="20"/>
        </w:rPr>
        <w:t>         </w:t>
      </w:r>
      <w:hyperlink r:id="rId146" w:anchor="art4" w:history="1">
        <w:r w:rsidRPr="00A83705">
          <w:rPr>
            <w:rFonts w:ascii="Arial" w:eastAsia="Times New Roman" w:hAnsi="Arial" w:cs="Arial"/>
            <w:strike/>
            <w:color w:val="0000FF"/>
            <w:sz w:val="20"/>
            <w:szCs w:val="20"/>
            <w:u w:val="single"/>
          </w:rPr>
          <w:t>Produção de efeitos</w:t>
        </w:r>
      </w:hyperlink>
    </w:p>
    <w:p w:rsidR="00A83705" w:rsidRPr="00A83705" w:rsidRDefault="00A83705" w:rsidP="00A83705">
      <w:pPr>
        <w:spacing w:before="100" w:beforeAutospacing="1" w:after="100" w:afterAutospacing="1" w:line="240" w:lineRule="atLeast"/>
        <w:ind w:firstLine="525"/>
        <w:rPr>
          <w:rFonts w:ascii="Arial" w:eastAsia="Times New Roman" w:hAnsi="Arial" w:cs="Arial"/>
          <w:color w:val="000000"/>
          <w:sz w:val="20"/>
          <w:szCs w:val="20"/>
        </w:rPr>
      </w:pPr>
      <w:bookmarkStart w:id="74" w:name="art8b.4."/>
      <w:bookmarkEnd w:id="74"/>
      <w:r w:rsidRPr="00A83705">
        <w:rPr>
          <w:rFonts w:ascii="Arial" w:eastAsia="Times New Roman" w:hAnsi="Arial" w:cs="Arial"/>
          <w:color w:val="000000"/>
          <w:sz w:val="20"/>
          <w:szCs w:val="20"/>
        </w:rPr>
        <w:t>4. R$ 2.830,84 (dois mil, oitocentos e trinta reais e oitenta e quatro centavos) para o ano-calendário de 2010;              </w:t>
      </w:r>
      <w:hyperlink r:id="rId147" w:anchor="art3" w:history="1">
        <w:r w:rsidRPr="00A83705">
          <w:rPr>
            <w:rFonts w:ascii="Arial" w:eastAsia="Times New Roman" w:hAnsi="Arial" w:cs="Arial"/>
            <w:color w:val="0000FF"/>
            <w:sz w:val="20"/>
            <w:szCs w:val="20"/>
            <w:u w:val="single"/>
          </w:rPr>
          <w:t>(Redação dada pela Lei nº 12.469, de 2011)</w:t>
        </w:r>
        <w:proofErr w:type="gramStart"/>
      </w:hyperlink>
      <w:proofErr w:type="gramEnd"/>
    </w:p>
    <w:p w:rsidR="00A83705" w:rsidRPr="00A83705" w:rsidRDefault="00A83705" w:rsidP="00A83705">
      <w:pPr>
        <w:spacing w:before="100" w:beforeAutospacing="1" w:after="100" w:afterAutospacing="1" w:line="240" w:lineRule="atLeast"/>
        <w:ind w:right="568" w:firstLine="525"/>
        <w:rPr>
          <w:rFonts w:ascii="Arial" w:eastAsia="Times New Roman" w:hAnsi="Arial" w:cs="Arial"/>
          <w:color w:val="000000"/>
          <w:sz w:val="20"/>
          <w:szCs w:val="20"/>
        </w:rPr>
      </w:pPr>
      <w:r w:rsidRPr="00A83705">
        <w:rPr>
          <w:rFonts w:ascii="Arial" w:eastAsia="Times New Roman" w:hAnsi="Arial" w:cs="Arial"/>
          <w:color w:val="000000"/>
          <w:sz w:val="20"/>
          <w:szCs w:val="20"/>
        </w:rPr>
        <w:t>5. (revogado);                </w:t>
      </w:r>
      <w:hyperlink r:id="rId148" w:anchor="art3" w:history="1">
        <w:r w:rsidRPr="00A83705">
          <w:rPr>
            <w:rFonts w:ascii="Arial" w:eastAsia="Times New Roman" w:hAnsi="Arial" w:cs="Arial"/>
            <w:color w:val="0000FF"/>
            <w:sz w:val="20"/>
            <w:szCs w:val="20"/>
            <w:u w:val="single"/>
          </w:rPr>
          <w:t>(Redação dada pela Lei nº 11.482, de 2007)</w:t>
        </w:r>
        <w:proofErr w:type="gramStart"/>
      </w:hyperlink>
      <w:proofErr w:type="gramEnd"/>
    </w:p>
    <w:p w:rsidR="00A83705" w:rsidRPr="00A83705" w:rsidRDefault="00A83705" w:rsidP="00A83705">
      <w:pPr>
        <w:spacing w:before="100" w:beforeAutospacing="1" w:after="100" w:afterAutospacing="1" w:line="240" w:lineRule="auto"/>
        <w:ind w:firstLine="525"/>
        <w:rPr>
          <w:rFonts w:ascii="Arial" w:eastAsia="Times New Roman" w:hAnsi="Arial" w:cs="Arial"/>
          <w:color w:val="000000"/>
          <w:sz w:val="20"/>
          <w:szCs w:val="20"/>
        </w:rPr>
      </w:pPr>
      <w:bookmarkStart w:id="75" w:name="art8b.6"/>
      <w:bookmarkEnd w:id="75"/>
      <w:r w:rsidRPr="00A83705">
        <w:rPr>
          <w:rFonts w:ascii="Arial" w:eastAsia="Times New Roman" w:hAnsi="Arial" w:cs="Arial"/>
          <w:strike/>
          <w:color w:val="000000"/>
          <w:sz w:val="20"/>
          <w:szCs w:val="20"/>
        </w:rPr>
        <w:t>6. R$ 2.958,23 (dois mil, novecentos e cinquenta e oito reais e vinte e três centavos) para o ano-calendário de 2011;                </w:t>
      </w:r>
      <w:proofErr w:type="gramStart"/>
      <w:r w:rsidRPr="00A83705">
        <w:rPr>
          <w:rFonts w:ascii="Arial" w:eastAsia="Times New Roman" w:hAnsi="Arial" w:cs="Arial"/>
          <w:strike/>
          <w:color w:val="000000"/>
          <w:sz w:val="20"/>
          <w:szCs w:val="20"/>
        </w:rPr>
        <w:t xml:space="preserve">  </w:t>
      </w:r>
      <w:proofErr w:type="gramEnd"/>
      <w:r w:rsidRPr="00A83705">
        <w:rPr>
          <w:rFonts w:ascii="Arial" w:eastAsia="Times New Roman" w:hAnsi="Arial" w:cs="Arial"/>
          <w:strike/>
          <w:color w:val="000000"/>
          <w:sz w:val="20"/>
          <w:szCs w:val="20"/>
        </w:rPr>
        <w:t> </w:t>
      </w:r>
      <w:hyperlink r:id="rId149" w:anchor="art3" w:history="1">
        <w:r w:rsidRPr="00A83705">
          <w:rPr>
            <w:rFonts w:ascii="Arial" w:eastAsia="Times New Roman" w:hAnsi="Arial" w:cs="Arial"/>
            <w:strike/>
            <w:color w:val="0000FF"/>
            <w:sz w:val="20"/>
            <w:szCs w:val="20"/>
            <w:u w:val="single"/>
          </w:rPr>
          <w:t>(Incluído pela Medida Provisória nº 528, de 2011)</w:t>
        </w:r>
      </w:hyperlink>
      <w:r w:rsidRPr="00A83705">
        <w:rPr>
          <w:rFonts w:ascii="Arial" w:eastAsia="Times New Roman" w:hAnsi="Arial" w:cs="Arial"/>
          <w:strike/>
          <w:color w:val="000000"/>
          <w:sz w:val="20"/>
          <w:szCs w:val="20"/>
        </w:rPr>
        <w:t>          </w:t>
      </w:r>
      <w:hyperlink r:id="rId150" w:anchor="art4" w:history="1">
        <w:r w:rsidRPr="00A83705">
          <w:rPr>
            <w:rFonts w:ascii="Arial" w:eastAsia="Times New Roman" w:hAnsi="Arial" w:cs="Arial"/>
            <w:strike/>
            <w:color w:val="0000FF"/>
            <w:sz w:val="20"/>
            <w:szCs w:val="20"/>
            <w:u w:val="single"/>
          </w:rPr>
          <w:t>Produção de efeitos</w:t>
        </w:r>
      </w:hyperlink>
    </w:p>
    <w:p w:rsidR="00A83705" w:rsidRPr="00A83705" w:rsidRDefault="00A83705" w:rsidP="00A83705">
      <w:pPr>
        <w:spacing w:before="100" w:beforeAutospacing="1" w:after="100" w:afterAutospacing="1" w:line="240" w:lineRule="auto"/>
        <w:ind w:firstLine="525"/>
        <w:rPr>
          <w:rFonts w:ascii="Arial" w:eastAsia="Times New Roman" w:hAnsi="Arial" w:cs="Arial"/>
          <w:color w:val="000000"/>
          <w:sz w:val="20"/>
          <w:szCs w:val="20"/>
        </w:rPr>
      </w:pPr>
      <w:bookmarkStart w:id="76" w:name="art8b.6."/>
      <w:bookmarkEnd w:id="76"/>
      <w:r w:rsidRPr="00A83705">
        <w:rPr>
          <w:rFonts w:ascii="Arial" w:eastAsia="Times New Roman" w:hAnsi="Arial" w:cs="Arial"/>
          <w:color w:val="000000"/>
          <w:sz w:val="20"/>
          <w:szCs w:val="20"/>
        </w:rPr>
        <w:lastRenderedPageBreak/>
        <w:t>6. R$ 2.958,23 (dois mil, novecentos e cinquenta e oito reais e vinte e três centavos) para o ano-calendário de 2011;               </w:t>
      </w:r>
      <w:hyperlink r:id="rId151" w:anchor="art3" w:history="1">
        <w:r w:rsidRPr="00A83705">
          <w:rPr>
            <w:rFonts w:ascii="Arial" w:eastAsia="Times New Roman" w:hAnsi="Arial" w:cs="Arial"/>
            <w:color w:val="0000FF"/>
            <w:sz w:val="20"/>
            <w:szCs w:val="20"/>
            <w:u w:val="single"/>
          </w:rPr>
          <w:t>(Incluído pela Lei nº 12.469, de 2011)</w:t>
        </w:r>
        <w:proofErr w:type="gramStart"/>
      </w:hyperlink>
      <w:proofErr w:type="gramEnd"/>
    </w:p>
    <w:p w:rsidR="00A83705" w:rsidRPr="00A83705" w:rsidRDefault="00A83705" w:rsidP="00A83705">
      <w:pPr>
        <w:spacing w:before="100" w:beforeAutospacing="1" w:after="100" w:afterAutospacing="1" w:line="240" w:lineRule="auto"/>
        <w:ind w:firstLine="525"/>
        <w:jc w:val="both"/>
        <w:rPr>
          <w:rFonts w:ascii="Times New Roman" w:eastAsia="Times New Roman" w:hAnsi="Times New Roman" w:cs="Times New Roman"/>
          <w:color w:val="000000"/>
          <w:sz w:val="24"/>
          <w:szCs w:val="24"/>
        </w:rPr>
      </w:pPr>
      <w:r w:rsidRPr="00A83705">
        <w:rPr>
          <w:rFonts w:ascii="Times New Roman" w:eastAsia="Times New Roman" w:hAnsi="Times New Roman" w:cs="Times New Roman"/>
          <w:strike/>
          <w:color w:val="000000"/>
          <w:sz w:val="24"/>
          <w:szCs w:val="24"/>
        </w:rPr>
        <w:t>7. R$ 3.091,35 (três mil, noventa e um reais e trinta e cinco centavos) para o ano-calendário de 2012;                </w:t>
      </w:r>
      <w:proofErr w:type="gramStart"/>
      <w:r w:rsidRPr="00A83705">
        <w:rPr>
          <w:rFonts w:ascii="Times New Roman" w:eastAsia="Times New Roman" w:hAnsi="Times New Roman" w:cs="Times New Roman"/>
          <w:strike/>
          <w:color w:val="000000"/>
          <w:sz w:val="24"/>
          <w:szCs w:val="24"/>
        </w:rPr>
        <w:t xml:space="preserve">  </w:t>
      </w:r>
      <w:proofErr w:type="gramEnd"/>
      <w:r w:rsidRPr="00A83705">
        <w:rPr>
          <w:rFonts w:ascii="Times New Roman" w:eastAsia="Times New Roman" w:hAnsi="Times New Roman" w:cs="Times New Roman"/>
          <w:strike/>
          <w:color w:val="000000"/>
          <w:sz w:val="24"/>
          <w:szCs w:val="24"/>
        </w:rPr>
        <w:t> </w:t>
      </w:r>
      <w:hyperlink r:id="rId152" w:anchor="art3" w:history="1">
        <w:r w:rsidRPr="00A83705">
          <w:rPr>
            <w:rFonts w:ascii="Times New Roman" w:eastAsia="Times New Roman" w:hAnsi="Times New Roman" w:cs="Times New Roman"/>
            <w:strike/>
            <w:color w:val="0000FF"/>
            <w:sz w:val="24"/>
            <w:szCs w:val="24"/>
            <w:u w:val="single"/>
          </w:rPr>
          <w:t>(Incluído pela Medida Provisória nº 528, de 2011)</w:t>
        </w:r>
      </w:hyperlink>
      <w:r w:rsidRPr="00A83705">
        <w:rPr>
          <w:rFonts w:ascii="Times New Roman" w:eastAsia="Times New Roman" w:hAnsi="Times New Roman" w:cs="Times New Roman"/>
          <w:strike/>
          <w:color w:val="000000"/>
          <w:sz w:val="24"/>
          <w:szCs w:val="24"/>
        </w:rPr>
        <w:t>           </w:t>
      </w:r>
      <w:hyperlink r:id="rId153" w:anchor="art4" w:history="1">
        <w:r w:rsidRPr="00A83705">
          <w:rPr>
            <w:rFonts w:ascii="Times New Roman" w:eastAsia="Times New Roman" w:hAnsi="Times New Roman" w:cs="Times New Roman"/>
            <w:strike/>
            <w:color w:val="0000FF"/>
            <w:sz w:val="24"/>
            <w:szCs w:val="24"/>
            <w:u w:val="single"/>
          </w:rPr>
          <w:t>Produção de efeitos</w:t>
        </w:r>
      </w:hyperlink>
    </w:p>
    <w:p w:rsidR="00A83705" w:rsidRPr="00A83705" w:rsidRDefault="00A83705" w:rsidP="00A83705">
      <w:pPr>
        <w:spacing w:before="100" w:beforeAutospacing="1" w:after="100" w:afterAutospacing="1" w:line="240" w:lineRule="auto"/>
        <w:ind w:firstLine="525"/>
        <w:jc w:val="both"/>
        <w:rPr>
          <w:rFonts w:ascii="Times New Roman" w:eastAsia="Times New Roman" w:hAnsi="Times New Roman" w:cs="Times New Roman"/>
          <w:color w:val="000000"/>
          <w:sz w:val="24"/>
          <w:szCs w:val="24"/>
        </w:rPr>
      </w:pPr>
      <w:r w:rsidRPr="00A83705">
        <w:rPr>
          <w:rFonts w:ascii="Times New Roman" w:eastAsia="Times New Roman" w:hAnsi="Times New Roman" w:cs="Times New Roman"/>
          <w:color w:val="000000"/>
          <w:sz w:val="24"/>
          <w:szCs w:val="24"/>
        </w:rPr>
        <w:t>7. R$ 3.091,35 (três mil, noventa e um reais e trinta e cinco centavos) para o ano-calendário de 2012;                </w:t>
      </w:r>
      <w:hyperlink r:id="rId154" w:anchor="art3" w:history="1">
        <w:r w:rsidRPr="00A83705">
          <w:rPr>
            <w:rFonts w:ascii="Times New Roman" w:eastAsia="Times New Roman" w:hAnsi="Times New Roman" w:cs="Times New Roman"/>
            <w:color w:val="0000FF"/>
            <w:sz w:val="24"/>
            <w:szCs w:val="24"/>
            <w:u w:val="single"/>
          </w:rPr>
          <w:t>(Incluído pela Lei nº 12.469, de 2011)</w:t>
        </w:r>
        <w:proofErr w:type="gramStart"/>
      </w:hyperlink>
      <w:proofErr w:type="gramEnd"/>
    </w:p>
    <w:p w:rsidR="00A83705" w:rsidRPr="00A83705" w:rsidRDefault="00A83705" w:rsidP="00A83705">
      <w:pPr>
        <w:spacing w:before="100" w:beforeAutospacing="1" w:after="100" w:afterAutospacing="1" w:line="240" w:lineRule="auto"/>
        <w:ind w:firstLine="525"/>
        <w:jc w:val="both"/>
        <w:rPr>
          <w:rFonts w:ascii="Times New Roman" w:eastAsia="Times New Roman" w:hAnsi="Times New Roman" w:cs="Times New Roman"/>
          <w:color w:val="000000"/>
          <w:sz w:val="24"/>
          <w:szCs w:val="24"/>
        </w:rPr>
      </w:pPr>
      <w:r w:rsidRPr="00A83705">
        <w:rPr>
          <w:rFonts w:ascii="Times New Roman" w:eastAsia="Times New Roman" w:hAnsi="Times New Roman" w:cs="Times New Roman"/>
          <w:strike/>
          <w:color w:val="000000"/>
          <w:sz w:val="24"/>
          <w:szCs w:val="24"/>
        </w:rPr>
        <w:t>8. R$ 3.230,46 (três mil, duzentos e trinta reais e quarenta e seis centavos) para o ano-calendário de 2013;                   </w:t>
      </w:r>
      <w:hyperlink r:id="rId155" w:anchor="art3" w:history="1">
        <w:r w:rsidRPr="00A83705">
          <w:rPr>
            <w:rFonts w:ascii="Times New Roman" w:eastAsia="Times New Roman" w:hAnsi="Times New Roman" w:cs="Times New Roman"/>
            <w:strike/>
            <w:color w:val="0000FF"/>
            <w:sz w:val="24"/>
            <w:szCs w:val="24"/>
            <w:u w:val="single"/>
          </w:rPr>
          <w:t>(Incluído pela Medida Provisória nº 528, de 2011)</w:t>
        </w:r>
      </w:hyperlink>
      <w:r w:rsidRPr="00A83705">
        <w:rPr>
          <w:rFonts w:ascii="Times New Roman" w:eastAsia="Times New Roman" w:hAnsi="Times New Roman" w:cs="Times New Roman"/>
          <w:strike/>
          <w:color w:val="000000"/>
          <w:sz w:val="24"/>
          <w:szCs w:val="24"/>
        </w:rPr>
        <w:t>      </w:t>
      </w:r>
      <w:proofErr w:type="gramStart"/>
      <w:r w:rsidRPr="00A83705">
        <w:rPr>
          <w:rFonts w:ascii="Times New Roman" w:eastAsia="Times New Roman" w:hAnsi="Times New Roman" w:cs="Times New Roman"/>
          <w:strike/>
          <w:color w:val="000000"/>
          <w:sz w:val="24"/>
          <w:szCs w:val="24"/>
        </w:rPr>
        <w:t xml:space="preserve">  </w:t>
      </w:r>
      <w:proofErr w:type="gramEnd"/>
      <w:r w:rsidRPr="00A83705">
        <w:rPr>
          <w:rFonts w:ascii="Times New Roman" w:eastAsia="Times New Roman" w:hAnsi="Times New Roman" w:cs="Times New Roman"/>
          <w:strike/>
          <w:color w:val="000000"/>
          <w:sz w:val="24"/>
          <w:szCs w:val="24"/>
        </w:rPr>
        <w:t>  </w:t>
      </w:r>
      <w:hyperlink r:id="rId156" w:anchor="art4" w:history="1">
        <w:r w:rsidRPr="00A83705">
          <w:rPr>
            <w:rFonts w:ascii="Times New Roman" w:eastAsia="Times New Roman" w:hAnsi="Times New Roman" w:cs="Times New Roman"/>
            <w:strike/>
            <w:color w:val="0000FF"/>
            <w:sz w:val="24"/>
            <w:szCs w:val="24"/>
            <w:u w:val="single"/>
          </w:rPr>
          <w:t>Produção de efeitos</w:t>
        </w:r>
      </w:hyperlink>
    </w:p>
    <w:p w:rsidR="00A83705" w:rsidRPr="00A83705" w:rsidRDefault="00A83705" w:rsidP="00A83705">
      <w:pPr>
        <w:spacing w:before="100" w:beforeAutospacing="1" w:after="100" w:afterAutospacing="1" w:line="240" w:lineRule="auto"/>
        <w:ind w:firstLine="525"/>
        <w:rPr>
          <w:rFonts w:ascii="Arial" w:eastAsia="Times New Roman" w:hAnsi="Arial" w:cs="Arial"/>
          <w:color w:val="000000"/>
          <w:sz w:val="20"/>
          <w:szCs w:val="20"/>
        </w:rPr>
      </w:pPr>
      <w:r w:rsidRPr="00A83705">
        <w:rPr>
          <w:rFonts w:ascii="Arial" w:eastAsia="Times New Roman" w:hAnsi="Arial" w:cs="Arial"/>
          <w:color w:val="000000"/>
          <w:sz w:val="20"/>
          <w:szCs w:val="20"/>
        </w:rPr>
        <w:t>8. R$ 3.230,46 (três mil, duzentos e trinta reais e quarenta e seis centavos) para o ano-calendário de 2013;                    </w:t>
      </w:r>
      <w:hyperlink r:id="rId157" w:anchor="art3" w:history="1">
        <w:r w:rsidRPr="00A83705">
          <w:rPr>
            <w:rFonts w:ascii="Arial" w:eastAsia="Times New Roman" w:hAnsi="Arial" w:cs="Arial"/>
            <w:color w:val="0000FF"/>
            <w:sz w:val="20"/>
            <w:szCs w:val="20"/>
            <w:u w:val="single"/>
          </w:rPr>
          <w:t>(Incluído pela Lei nº 12.469, de 2011)</w:t>
        </w:r>
        <w:proofErr w:type="gramStart"/>
      </w:hyperlink>
      <w:proofErr w:type="gramEnd"/>
    </w:p>
    <w:p w:rsidR="00A83705" w:rsidRPr="00A83705" w:rsidRDefault="00A83705" w:rsidP="00A83705">
      <w:pPr>
        <w:spacing w:after="0" w:line="240" w:lineRule="auto"/>
        <w:ind w:firstLine="525"/>
        <w:jc w:val="both"/>
        <w:rPr>
          <w:rFonts w:ascii="Times New Roman" w:eastAsia="Times New Roman" w:hAnsi="Times New Roman" w:cs="Times New Roman"/>
          <w:color w:val="000000"/>
          <w:sz w:val="24"/>
          <w:szCs w:val="24"/>
        </w:rPr>
      </w:pPr>
      <w:bookmarkStart w:id="77" w:name="art8iib9.."/>
      <w:bookmarkEnd w:id="77"/>
      <w:r w:rsidRPr="00A83705">
        <w:rPr>
          <w:rFonts w:ascii="Times New Roman" w:eastAsia="Times New Roman" w:hAnsi="Times New Roman" w:cs="Times New Roman"/>
          <w:strike/>
          <w:color w:val="000000"/>
          <w:sz w:val="24"/>
          <w:szCs w:val="24"/>
        </w:rPr>
        <w:t>9. R$ 3.375,83 (três mil, trezentos e setenta e cinco reais e oitenta e três centavos) a partir do ano-calendário de 2014;                  </w:t>
      </w:r>
      <w:hyperlink r:id="rId158" w:anchor="art3" w:history="1">
        <w:r w:rsidRPr="00A83705">
          <w:rPr>
            <w:rFonts w:ascii="Times New Roman" w:eastAsia="Times New Roman" w:hAnsi="Times New Roman" w:cs="Times New Roman"/>
            <w:strike/>
            <w:color w:val="0000FF"/>
            <w:sz w:val="24"/>
            <w:szCs w:val="24"/>
            <w:u w:val="single"/>
          </w:rPr>
          <w:t>(Incluído pela Medida Provisória nº 528, de 2011)</w:t>
        </w:r>
      </w:hyperlink>
      <w:r w:rsidRPr="00A83705">
        <w:rPr>
          <w:rFonts w:ascii="Times New Roman" w:eastAsia="Times New Roman" w:hAnsi="Times New Roman" w:cs="Times New Roman"/>
          <w:strike/>
          <w:color w:val="000000"/>
          <w:sz w:val="24"/>
          <w:szCs w:val="24"/>
        </w:rPr>
        <w:t>          </w:t>
      </w:r>
      <w:hyperlink r:id="rId159" w:anchor="art4" w:history="1">
        <w:r w:rsidRPr="00A83705">
          <w:rPr>
            <w:rFonts w:ascii="Times New Roman" w:eastAsia="Times New Roman" w:hAnsi="Times New Roman" w:cs="Times New Roman"/>
            <w:strike/>
            <w:color w:val="0000FF"/>
            <w:sz w:val="24"/>
            <w:szCs w:val="24"/>
            <w:u w:val="single"/>
          </w:rPr>
          <w:t>Produção de efeitos</w:t>
        </w:r>
        <w:proofErr w:type="gramStart"/>
      </w:hyperlink>
      <w:proofErr w:type="gramEnd"/>
    </w:p>
    <w:p w:rsidR="00A83705" w:rsidRPr="00A83705" w:rsidRDefault="00A83705" w:rsidP="00A83705">
      <w:pPr>
        <w:spacing w:after="0" w:line="240" w:lineRule="auto"/>
        <w:ind w:firstLine="525"/>
        <w:rPr>
          <w:rFonts w:ascii="Arial" w:eastAsia="Times New Roman" w:hAnsi="Arial" w:cs="Arial"/>
          <w:color w:val="000000"/>
          <w:sz w:val="20"/>
          <w:szCs w:val="20"/>
        </w:rPr>
      </w:pPr>
      <w:bookmarkStart w:id="78" w:name="art8iib9..."/>
      <w:bookmarkEnd w:id="78"/>
      <w:r w:rsidRPr="00A83705">
        <w:rPr>
          <w:rFonts w:ascii="Arial" w:eastAsia="Times New Roman" w:hAnsi="Arial" w:cs="Arial"/>
          <w:strike/>
          <w:color w:val="000000"/>
          <w:sz w:val="20"/>
          <w:szCs w:val="20"/>
        </w:rPr>
        <w:t>9. R$ 3.375,83 (três mil, trezentos e setenta e cinco reais e oitenta e três centavos) a partir do ano-calendário de 2014;                  </w:t>
      </w:r>
      <w:proofErr w:type="gramStart"/>
      <w:r w:rsidRPr="00A83705">
        <w:rPr>
          <w:rFonts w:ascii="Arial" w:eastAsia="Times New Roman" w:hAnsi="Arial" w:cs="Arial"/>
          <w:strike/>
          <w:color w:val="000000"/>
          <w:sz w:val="20"/>
          <w:szCs w:val="20"/>
        </w:rPr>
        <w:t xml:space="preserve">  </w:t>
      </w:r>
      <w:proofErr w:type="gramEnd"/>
      <w:r w:rsidRPr="00A83705">
        <w:rPr>
          <w:rFonts w:ascii="Arial" w:eastAsia="Times New Roman" w:hAnsi="Arial" w:cs="Arial"/>
          <w:strike/>
          <w:color w:val="000000"/>
          <w:sz w:val="20"/>
          <w:szCs w:val="20"/>
        </w:rPr>
        <w:t> </w:t>
      </w:r>
      <w:hyperlink r:id="rId160" w:anchor="art3" w:history="1">
        <w:r w:rsidRPr="00A83705">
          <w:rPr>
            <w:rFonts w:ascii="Arial" w:eastAsia="Times New Roman" w:hAnsi="Arial" w:cs="Arial"/>
            <w:strike/>
            <w:color w:val="0000FF"/>
            <w:sz w:val="20"/>
            <w:szCs w:val="20"/>
            <w:u w:val="single"/>
          </w:rPr>
          <w:t>(Incluído pela Lei nº 12.469, de 2011)</w:t>
        </w:r>
      </w:hyperlink>
    </w:p>
    <w:p w:rsidR="00A83705" w:rsidRPr="00A83705" w:rsidRDefault="00A83705" w:rsidP="00A83705">
      <w:pPr>
        <w:spacing w:after="0" w:line="240" w:lineRule="auto"/>
        <w:ind w:firstLine="525"/>
        <w:rPr>
          <w:rFonts w:ascii="Arial" w:eastAsia="Times New Roman" w:hAnsi="Arial" w:cs="Arial"/>
          <w:color w:val="000000"/>
          <w:sz w:val="20"/>
          <w:szCs w:val="20"/>
        </w:rPr>
      </w:pPr>
      <w:bookmarkStart w:id="79" w:name="art8iib9"/>
      <w:bookmarkEnd w:id="79"/>
      <w:r w:rsidRPr="00A83705">
        <w:rPr>
          <w:rFonts w:ascii="Arial" w:eastAsia="Times New Roman" w:hAnsi="Arial" w:cs="Arial"/>
          <w:strike/>
          <w:color w:val="000000"/>
          <w:sz w:val="20"/>
          <w:szCs w:val="20"/>
        </w:rPr>
        <w:t>9. R$ 3.375,83 (três mil, trezentos e setenta e cinco reais e oitenta e três centavos) para o ano-calendário de 2014; e                    </w:t>
      </w:r>
      <w:hyperlink r:id="rId161" w:anchor="art3" w:history="1">
        <w:r w:rsidRPr="00A83705">
          <w:rPr>
            <w:rFonts w:ascii="Arial" w:eastAsia="Times New Roman" w:hAnsi="Arial" w:cs="Arial"/>
            <w:strike/>
            <w:color w:val="0000FF"/>
            <w:sz w:val="20"/>
            <w:szCs w:val="20"/>
            <w:u w:val="single"/>
          </w:rPr>
          <w:t>(Redação dada pela Medida Provisória nº 644, de 2014)</w:t>
        </w:r>
      </w:hyperlink>
      <w:r w:rsidRPr="00A83705">
        <w:rPr>
          <w:rFonts w:ascii="Arial" w:eastAsia="Times New Roman" w:hAnsi="Arial" w:cs="Arial"/>
          <w:strike/>
          <w:color w:val="000000"/>
          <w:sz w:val="20"/>
          <w:szCs w:val="20"/>
        </w:rPr>
        <w:t>         </w:t>
      </w:r>
      <w:hyperlink r:id="rId162" w:history="1">
        <w:r w:rsidRPr="00A83705">
          <w:rPr>
            <w:rFonts w:ascii="Arial" w:eastAsia="Times New Roman" w:hAnsi="Arial" w:cs="Arial"/>
            <w:strike/>
            <w:color w:val="0000FF"/>
            <w:sz w:val="20"/>
            <w:szCs w:val="20"/>
            <w:u w:val="single"/>
          </w:rPr>
          <w:t>Vigência encerrada</w:t>
        </w:r>
        <w:proofErr w:type="gramStart"/>
      </w:hyperlink>
      <w:proofErr w:type="gramEnd"/>
    </w:p>
    <w:p w:rsidR="00A83705" w:rsidRPr="00A83705" w:rsidRDefault="00A83705" w:rsidP="00A83705">
      <w:pPr>
        <w:spacing w:after="0" w:line="240" w:lineRule="auto"/>
        <w:ind w:firstLine="525"/>
        <w:rPr>
          <w:rFonts w:ascii="Arial" w:eastAsia="Times New Roman" w:hAnsi="Arial" w:cs="Arial"/>
          <w:color w:val="000000"/>
          <w:sz w:val="20"/>
          <w:szCs w:val="20"/>
        </w:rPr>
      </w:pPr>
      <w:bookmarkStart w:id="80" w:name="art8iib9...."/>
      <w:bookmarkEnd w:id="80"/>
      <w:r w:rsidRPr="00A83705">
        <w:rPr>
          <w:rFonts w:ascii="Arial" w:eastAsia="Times New Roman" w:hAnsi="Arial" w:cs="Arial"/>
          <w:strike/>
          <w:color w:val="000000"/>
          <w:sz w:val="20"/>
          <w:szCs w:val="20"/>
        </w:rPr>
        <w:t>9. R$ 3.375,83 (três mil, trezentos e setenta e cinco reais e oitenta e três centavos) a partir do ano-calendário de 2014;                    </w:t>
      </w:r>
      <w:hyperlink r:id="rId163" w:anchor="art3" w:history="1">
        <w:r w:rsidRPr="00A83705">
          <w:rPr>
            <w:rFonts w:ascii="Arial" w:eastAsia="Times New Roman" w:hAnsi="Arial" w:cs="Arial"/>
            <w:strike/>
            <w:color w:val="0000FF"/>
            <w:sz w:val="20"/>
            <w:szCs w:val="20"/>
            <w:u w:val="single"/>
          </w:rPr>
          <w:t>(Incluído pela Lei nº 12.469, de 2011)</w:t>
        </w:r>
      </w:hyperlink>
      <w:r w:rsidRPr="00A83705">
        <w:rPr>
          <w:rFonts w:ascii="Arial" w:eastAsia="Times New Roman" w:hAnsi="Arial" w:cs="Arial"/>
          <w:strike/>
          <w:color w:val="000000"/>
          <w:sz w:val="20"/>
          <w:szCs w:val="20"/>
        </w:rPr>
        <w:t>               </w:t>
      </w:r>
      <w:hyperlink r:id="rId164" w:anchor="art3" w:history="1">
        <w:r w:rsidRPr="00A83705">
          <w:rPr>
            <w:rFonts w:ascii="Arial" w:eastAsia="Times New Roman" w:hAnsi="Arial" w:cs="Arial"/>
            <w:strike/>
            <w:color w:val="0000FF"/>
            <w:sz w:val="20"/>
            <w:szCs w:val="20"/>
            <w:u w:val="single"/>
          </w:rPr>
          <w:t>(Vide Medida Provisória nº 644, de 2014)</w:t>
        </w:r>
        <w:proofErr w:type="gramStart"/>
      </w:hyperlink>
      <w:proofErr w:type="gramEnd"/>
    </w:p>
    <w:p w:rsidR="00A83705" w:rsidRPr="00A83705" w:rsidRDefault="00A83705" w:rsidP="00A83705">
      <w:pPr>
        <w:spacing w:after="0" w:line="240" w:lineRule="auto"/>
        <w:ind w:firstLine="525"/>
        <w:rPr>
          <w:rFonts w:ascii="Arial" w:eastAsia="Times New Roman" w:hAnsi="Arial" w:cs="Arial"/>
          <w:color w:val="000000"/>
          <w:sz w:val="20"/>
          <w:szCs w:val="20"/>
        </w:rPr>
      </w:pPr>
      <w:bookmarkStart w:id="81" w:name="art8iib9."/>
      <w:bookmarkEnd w:id="81"/>
      <w:r w:rsidRPr="00A83705">
        <w:rPr>
          <w:rFonts w:ascii="Arial" w:eastAsia="Times New Roman" w:hAnsi="Arial" w:cs="Arial"/>
          <w:color w:val="000000"/>
          <w:sz w:val="20"/>
          <w:szCs w:val="20"/>
          <w:lang w:val="pt-PT"/>
        </w:rPr>
        <w:t>9. </w:t>
      </w:r>
      <w:r w:rsidRPr="00A83705">
        <w:rPr>
          <w:rFonts w:ascii="Arial" w:eastAsia="Times New Roman" w:hAnsi="Arial" w:cs="Arial"/>
          <w:color w:val="000000"/>
          <w:sz w:val="20"/>
          <w:szCs w:val="20"/>
        </w:rPr>
        <w:t>R$ 3.375,83 (três mil, trezentos e setenta e cinco reais e oitenta e três centavos) para o ano-calendário de 2014; e             </w:t>
      </w:r>
      <w:hyperlink r:id="rId165" w:anchor="art3" w:history="1">
        <w:r w:rsidRPr="00A83705">
          <w:rPr>
            <w:rFonts w:ascii="Arial" w:eastAsia="Times New Roman" w:hAnsi="Arial" w:cs="Arial"/>
            <w:color w:val="0000FF"/>
            <w:sz w:val="20"/>
            <w:szCs w:val="20"/>
            <w:u w:val="single"/>
            <w:lang w:val="pt-PT"/>
          </w:rPr>
          <w:t>(Redação dada Medida Provisória nº 670, de 2015)</w:t>
        </w:r>
        <w:proofErr w:type="gramStart"/>
      </w:hyperlink>
      <w:proofErr w:type="gramEnd"/>
    </w:p>
    <w:p w:rsidR="00A83705" w:rsidRPr="00A83705" w:rsidRDefault="00A83705" w:rsidP="00A83705">
      <w:pPr>
        <w:spacing w:before="100" w:beforeAutospacing="1" w:after="100" w:afterAutospacing="1" w:line="240" w:lineRule="auto"/>
        <w:ind w:firstLine="525"/>
        <w:rPr>
          <w:rFonts w:ascii="Arial" w:eastAsia="Times New Roman" w:hAnsi="Arial" w:cs="Arial"/>
          <w:color w:val="000000"/>
          <w:sz w:val="20"/>
          <w:szCs w:val="20"/>
        </w:rPr>
      </w:pPr>
      <w:bookmarkStart w:id="82" w:name="art8iib9....."/>
      <w:bookmarkEnd w:id="82"/>
      <w:r w:rsidRPr="00A83705">
        <w:rPr>
          <w:rFonts w:ascii="Arial" w:eastAsia="Times New Roman" w:hAnsi="Arial" w:cs="Arial"/>
          <w:color w:val="000000"/>
          <w:sz w:val="20"/>
          <w:szCs w:val="20"/>
        </w:rPr>
        <w:t>9. R$ 3.375,83 (três mil, trezentos e setenta e cinco reais e oitenta e três centavos) para o ano-calendário de 2014; e          </w:t>
      </w:r>
      <w:hyperlink r:id="rId166" w:anchor="art3" w:history="1">
        <w:r w:rsidRPr="00A83705">
          <w:rPr>
            <w:rFonts w:ascii="Arial" w:eastAsia="Times New Roman" w:hAnsi="Arial" w:cs="Arial"/>
            <w:color w:val="0000FF"/>
            <w:sz w:val="20"/>
            <w:szCs w:val="20"/>
            <w:u w:val="single"/>
          </w:rPr>
          <w:t>(Redação dada pela Lei nº 13.149, de 2015)</w:t>
        </w:r>
        <w:proofErr w:type="gramStart"/>
      </w:hyperlink>
      <w:proofErr w:type="gramEnd"/>
    </w:p>
    <w:p w:rsidR="00A83705" w:rsidRPr="00A83705" w:rsidRDefault="00A83705" w:rsidP="00A83705">
      <w:pPr>
        <w:spacing w:after="0" w:line="240" w:lineRule="auto"/>
        <w:ind w:firstLine="525"/>
        <w:rPr>
          <w:rFonts w:ascii="Arial" w:eastAsia="Times New Roman" w:hAnsi="Arial" w:cs="Arial"/>
          <w:color w:val="000000"/>
          <w:sz w:val="20"/>
          <w:szCs w:val="20"/>
        </w:rPr>
      </w:pPr>
      <w:bookmarkStart w:id="83" w:name="art8iib10"/>
      <w:bookmarkEnd w:id="83"/>
      <w:r w:rsidRPr="00A83705">
        <w:rPr>
          <w:rFonts w:ascii="Arial" w:eastAsia="Times New Roman" w:hAnsi="Arial" w:cs="Arial"/>
          <w:strike/>
          <w:color w:val="000000"/>
          <w:sz w:val="20"/>
          <w:szCs w:val="20"/>
        </w:rPr>
        <w:t>10. R$ 3.527,74 (três mil, quinhentos e vinte e sete reais e setenta e quatro centavos) a partir do ano-calendário de 2015.                    </w:t>
      </w:r>
      <w:hyperlink r:id="rId167" w:anchor="art3" w:history="1">
        <w:r w:rsidRPr="00A83705">
          <w:rPr>
            <w:rFonts w:ascii="Arial" w:eastAsia="Times New Roman" w:hAnsi="Arial" w:cs="Arial"/>
            <w:strike/>
            <w:color w:val="0000FF"/>
            <w:sz w:val="20"/>
            <w:szCs w:val="20"/>
            <w:u w:val="single"/>
          </w:rPr>
          <w:t>(Incluído pela Medida Provisória nº 644, de 2014)</w:t>
        </w:r>
      </w:hyperlink>
      <w:r w:rsidRPr="00A83705">
        <w:rPr>
          <w:rFonts w:ascii="Arial" w:eastAsia="Times New Roman" w:hAnsi="Arial" w:cs="Arial"/>
          <w:strike/>
          <w:color w:val="000000"/>
          <w:sz w:val="20"/>
          <w:szCs w:val="20"/>
        </w:rPr>
        <w:t>        </w:t>
      </w:r>
      <w:hyperlink r:id="rId168" w:history="1">
        <w:r w:rsidRPr="00A83705">
          <w:rPr>
            <w:rFonts w:ascii="Arial" w:eastAsia="Times New Roman" w:hAnsi="Arial" w:cs="Arial"/>
            <w:strike/>
            <w:color w:val="0000FF"/>
            <w:sz w:val="20"/>
            <w:szCs w:val="20"/>
            <w:u w:val="single"/>
          </w:rPr>
          <w:t>Vigência encerrada</w:t>
        </w:r>
        <w:proofErr w:type="gramStart"/>
      </w:hyperlink>
      <w:proofErr w:type="gramEnd"/>
    </w:p>
    <w:p w:rsidR="00A83705" w:rsidRPr="00A83705" w:rsidRDefault="00A83705" w:rsidP="00A83705">
      <w:pPr>
        <w:spacing w:after="0" w:line="240" w:lineRule="auto"/>
        <w:ind w:firstLine="525"/>
        <w:rPr>
          <w:rFonts w:ascii="Arial" w:eastAsia="Times New Roman" w:hAnsi="Arial" w:cs="Arial"/>
          <w:color w:val="000000"/>
          <w:sz w:val="20"/>
          <w:szCs w:val="20"/>
        </w:rPr>
      </w:pPr>
      <w:bookmarkStart w:id="84" w:name="art8iib10."/>
      <w:bookmarkEnd w:id="84"/>
      <w:r w:rsidRPr="00A83705">
        <w:rPr>
          <w:rFonts w:ascii="Arial" w:eastAsia="Times New Roman" w:hAnsi="Arial" w:cs="Arial"/>
          <w:strike/>
          <w:color w:val="000000"/>
          <w:sz w:val="20"/>
          <w:szCs w:val="20"/>
        </w:rPr>
        <w:t>10. R$ 3.561,50 (três mil, quinhentos e sessenta e um reais e cinquenta centavos), a partir do ano-calendário de 2015;                  </w:t>
      </w:r>
      <w:hyperlink r:id="rId169" w:anchor="art3" w:history="1">
        <w:r w:rsidRPr="00A83705">
          <w:rPr>
            <w:rFonts w:ascii="Arial" w:eastAsia="Times New Roman" w:hAnsi="Arial" w:cs="Arial"/>
            <w:strike/>
            <w:color w:val="0000FF"/>
            <w:sz w:val="20"/>
            <w:szCs w:val="20"/>
            <w:u w:val="single"/>
            <w:lang w:val="pt-PT"/>
          </w:rPr>
          <w:t>(Redação dada Medida Provisória nº 670, de 2015)</w:t>
        </w:r>
        <w:proofErr w:type="gramStart"/>
      </w:hyperlink>
      <w:proofErr w:type="gramEnd"/>
    </w:p>
    <w:p w:rsidR="00A83705" w:rsidRPr="00A83705" w:rsidRDefault="00A83705" w:rsidP="00A83705">
      <w:pPr>
        <w:spacing w:before="100" w:beforeAutospacing="1" w:after="100" w:afterAutospacing="1" w:line="240" w:lineRule="auto"/>
        <w:ind w:firstLine="525"/>
        <w:rPr>
          <w:rFonts w:ascii="Arial" w:eastAsia="Times New Roman" w:hAnsi="Arial" w:cs="Arial"/>
          <w:color w:val="000000"/>
          <w:sz w:val="20"/>
          <w:szCs w:val="20"/>
        </w:rPr>
      </w:pPr>
      <w:bookmarkStart w:id="85" w:name="art8iib10.."/>
      <w:bookmarkEnd w:id="85"/>
      <w:r w:rsidRPr="00A83705">
        <w:rPr>
          <w:rFonts w:ascii="Arial" w:eastAsia="Times New Roman" w:hAnsi="Arial" w:cs="Arial"/>
          <w:color w:val="000000"/>
          <w:sz w:val="20"/>
          <w:szCs w:val="20"/>
        </w:rPr>
        <w:t>10. R$ 3.561,50 (três mil, quinhentos e sessenta e um reais e cinquenta centavos), a partir do ano-calendário de 2015;               </w:t>
      </w:r>
      <w:hyperlink r:id="rId170" w:anchor="art3" w:history="1">
        <w:r w:rsidRPr="00A83705">
          <w:rPr>
            <w:rFonts w:ascii="Arial" w:eastAsia="Times New Roman" w:hAnsi="Arial" w:cs="Arial"/>
            <w:color w:val="0000FF"/>
            <w:sz w:val="20"/>
            <w:szCs w:val="20"/>
            <w:u w:val="single"/>
          </w:rPr>
          <w:t>(Redação dada pela Lei nº 13.149, de 2015)</w:t>
        </w:r>
        <w:proofErr w:type="gramStart"/>
      </w:hyperlink>
      <w:proofErr w:type="gramEnd"/>
    </w:p>
    <w:p w:rsidR="00A83705" w:rsidRPr="00A83705" w:rsidRDefault="00A83705" w:rsidP="00A83705">
      <w:pPr>
        <w:spacing w:after="0" w:line="240" w:lineRule="auto"/>
        <w:ind w:firstLine="525"/>
        <w:rPr>
          <w:rFonts w:ascii="Times New Roman" w:eastAsia="Times New Roman" w:hAnsi="Times New Roman" w:cs="Times New Roman"/>
          <w:color w:val="000000"/>
          <w:sz w:val="27"/>
          <w:szCs w:val="27"/>
        </w:rPr>
      </w:pPr>
      <w:bookmarkStart w:id="86" w:name="art8iic"/>
      <w:bookmarkEnd w:id="86"/>
      <w:r w:rsidRPr="00A83705">
        <w:rPr>
          <w:rFonts w:ascii="Arial" w:eastAsia="Times New Roman" w:hAnsi="Arial" w:cs="Arial"/>
          <w:strike/>
          <w:color w:val="000000"/>
          <w:sz w:val="24"/>
          <w:szCs w:val="24"/>
        </w:rPr>
        <w:t>c) à quantia de R$ 1.080,00 (um mil e oitenta reais) por dependente</w:t>
      </w:r>
      <w:r w:rsidRPr="00A83705">
        <w:rPr>
          <w:rFonts w:ascii="Arial" w:eastAsia="Times New Roman" w:hAnsi="Arial" w:cs="Arial"/>
          <w:color w:val="000000"/>
          <w:sz w:val="24"/>
          <w:szCs w:val="24"/>
        </w:rPr>
        <w:t>;</w:t>
      </w:r>
    </w:p>
    <w:p w:rsidR="00A83705" w:rsidRPr="00A83705" w:rsidRDefault="00A83705" w:rsidP="00A83705">
      <w:pPr>
        <w:spacing w:after="0" w:line="240" w:lineRule="auto"/>
        <w:ind w:firstLine="525"/>
        <w:rPr>
          <w:rFonts w:ascii="Times New Roman" w:eastAsia="Times New Roman" w:hAnsi="Times New Roman" w:cs="Times New Roman"/>
          <w:color w:val="000000"/>
          <w:sz w:val="27"/>
          <w:szCs w:val="27"/>
        </w:rPr>
      </w:pPr>
      <w:bookmarkStart w:id="87" w:name="art8iic0"/>
      <w:bookmarkEnd w:id="87"/>
      <w:proofErr w:type="gramStart"/>
      <w:r w:rsidRPr="00A83705">
        <w:rPr>
          <w:rFonts w:ascii="Arial" w:eastAsia="Times New Roman" w:hAnsi="Arial" w:cs="Arial"/>
          <w:strike/>
          <w:color w:val="000000"/>
          <w:sz w:val="20"/>
          <w:szCs w:val="20"/>
        </w:rPr>
        <w:t>c)</w:t>
      </w:r>
      <w:proofErr w:type="gramEnd"/>
      <w:r w:rsidRPr="00A83705">
        <w:rPr>
          <w:rFonts w:ascii="Arial" w:eastAsia="Times New Roman" w:hAnsi="Arial" w:cs="Arial"/>
          <w:strike/>
          <w:color w:val="000000"/>
          <w:sz w:val="20"/>
          <w:szCs w:val="20"/>
        </w:rPr>
        <w:t> à quantia de R$ 1.272,00 (mil, duzentos e setenta e dois reais) por dependente;                   </w:t>
      </w:r>
      <w:hyperlink r:id="rId171" w:anchor="art2" w:history="1">
        <w:r w:rsidRPr="00A83705">
          <w:rPr>
            <w:rFonts w:ascii="Arial" w:eastAsia="Times New Roman" w:hAnsi="Arial" w:cs="Arial"/>
            <w:strike/>
            <w:color w:val="0000FF"/>
            <w:sz w:val="20"/>
            <w:szCs w:val="20"/>
            <w:u w:val="single"/>
          </w:rPr>
          <w:t>(Redação dada pela Medida Provisória nº 22, de 8.1.2002)</w:t>
        </w:r>
      </w:hyperlink>
    </w:p>
    <w:p w:rsidR="00A83705" w:rsidRPr="00A83705" w:rsidRDefault="00A83705" w:rsidP="00A83705">
      <w:pPr>
        <w:spacing w:after="0" w:line="240" w:lineRule="auto"/>
        <w:ind w:firstLine="525"/>
        <w:rPr>
          <w:rFonts w:ascii="Times New Roman" w:eastAsia="Times New Roman" w:hAnsi="Times New Roman" w:cs="Times New Roman"/>
          <w:color w:val="000000"/>
          <w:sz w:val="27"/>
          <w:szCs w:val="27"/>
        </w:rPr>
      </w:pPr>
      <w:r w:rsidRPr="00A83705">
        <w:rPr>
          <w:rFonts w:ascii="Arial" w:eastAsia="Times New Roman" w:hAnsi="Arial" w:cs="Arial"/>
          <w:strike/>
          <w:color w:val="000000"/>
          <w:sz w:val="20"/>
          <w:szCs w:val="20"/>
        </w:rPr>
        <w:t>c) à quantia de R$ 1.272,00 (um mil, duzentos e setenta e dois reais) por dependente;                    </w:t>
      </w:r>
      <w:hyperlink r:id="rId172" w:history="1">
        <w:r w:rsidRPr="00A83705">
          <w:rPr>
            <w:rFonts w:ascii="Arial" w:eastAsia="Times New Roman" w:hAnsi="Arial" w:cs="Arial"/>
            <w:strike/>
            <w:color w:val="0000FF"/>
            <w:sz w:val="20"/>
            <w:szCs w:val="20"/>
            <w:u w:val="single"/>
          </w:rPr>
          <w:t>(Redação dada pela Lei nº 10.451, de 10.5.2002)</w:t>
        </w:r>
        <w:proofErr w:type="gramStart"/>
      </w:hyperlink>
      <w:proofErr w:type="gramEnd"/>
    </w:p>
    <w:p w:rsidR="00A83705" w:rsidRPr="00A83705" w:rsidRDefault="00A83705" w:rsidP="00A83705">
      <w:pPr>
        <w:spacing w:after="0" w:line="240" w:lineRule="auto"/>
        <w:ind w:firstLine="525"/>
        <w:rPr>
          <w:rFonts w:ascii="Times New Roman" w:eastAsia="Times New Roman" w:hAnsi="Times New Roman" w:cs="Times New Roman"/>
          <w:color w:val="000000"/>
          <w:sz w:val="27"/>
          <w:szCs w:val="27"/>
        </w:rPr>
      </w:pPr>
      <w:bookmarkStart w:id="88" w:name="art8iic."/>
      <w:bookmarkEnd w:id="88"/>
      <w:r w:rsidRPr="00A83705">
        <w:rPr>
          <w:rFonts w:ascii="Arial" w:eastAsia="Times New Roman" w:hAnsi="Arial" w:cs="Arial"/>
          <w:strike/>
          <w:color w:val="000000"/>
          <w:sz w:val="20"/>
          <w:szCs w:val="20"/>
        </w:rPr>
        <w:t>c) à quantia de R$ 1.404,00 (mil, quatrocentos e quatro reais) por dependente;                </w:t>
      </w:r>
      <w:proofErr w:type="gramStart"/>
      <w:r w:rsidRPr="00A83705">
        <w:rPr>
          <w:rFonts w:ascii="Arial" w:eastAsia="Times New Roman" w:hAnsi="Arial" w:cs="Arial"/>
          <w:strike/>
          <w:color w:val="000000"/>
          <w:sz w:val="20"/>
          <w:szCs w:val="20"/>
        </w:rPr>
        <w:t xml:space="preserve">  </w:t>
      </w:r>
      <w:proofErr w:type="gramEnd"/>
      <w:r w:rsidRPr="00A83705">
        <w:rPr>
          <w:rFonts w:ascii="Arial" w:eastAsia="Times New Roman" w:hAnsi="Arial" w:cs="Arial"/>
          <w:strike/>
          <w:color w:val="000000"/>
          <w:sz w:val="20"/>
          <w:szCs w:val="20"/>
        </w:rPr>
        <w:t>  </w:t>
      </w:r>
      <w:hyperlink r:id="rId173" w:anchor="art3" w:history="1">
        <w:r w:rsidRPr="00A83705">
          <w:rPr>
            <w:rFonts w:ascii="Arial" w:eastAsia="Times New Roman" w:hAnsi="Arial" w:cs="Arial"/>
            <w:strike/>
            <w:color w:val="0000FF"/>
            <w:sz w:val="20"/>
            <w:szCs w:val="20"/>
            <w:u w:val="single"/>
          </w:rPr>
          <w:t>(Redação dada pela Lei nº 11.119, de 2005)</w:t>
        </w:r>
      </w:hyperlink>
      <w:r w:rsidRPr="00A83705">
        <w:rPr>
          <w:rFonts w:ascii="Arial" w:eastAsia="Times New Roman" w:hAnsi="Arial" w:cs="Arial"/>
          <w:strike/>
          <w:color w:val="000000"/>
          <w:sz w:val="20"/>
          <w:szCs w:val="20"/>
        </w:rPr>
        <w:t>                     </w:t>
      </w:r>
      <w:hyperlink r:id="rId174" w:anchor="art3" w:history="1">
        <w:r w:rsidRPr="00A83705">
          <w:rPr>
            <w:rFonts w:ascii="Arial" w:eastAsia="Times New Roman" w:hAnsi="Arial" w:cs="Arial"/>
            <w:strike/>
            <w:color w:val="0000FF"/>
            <w:sz w:val="20"/>
            <w:szCs w:val="20"/>
            <w:u w:val="single"/>
          </w:rPr>
          <w:t>(Vide Medida Provisória nº 280, de 2006)</w:t>
        </w:r>
      </w:hyperlink>
    </w:p>
    <w:p w:rsidR="00A83705" w:rsidRPr="00A83705" w:rsidRDefault="00A83705" w:rsidP="00A83705">
      <w:pPr>
        <w:spacing w:after="0" w:line="240" w:lineRule="auto"/>
        <w:ind w:firstLine="525"/>
        <w:rPr>
          <w:rFonts w:ascii="Times New Roman" w:eastAsia="Times New Roman" w:hAnsi="Times New Roman" w:cs="Times New Roman"/>
          <w:color w:val="000000"/>
          <w:sz w:val="27"/>
          <w:szCs w:val="27"/>
        </w:rPr>
      </w:pPr>
      <w:bookmarkStart w:id="89" w:name="art8iic.."/>
      <w:bookmarkEnd w:id="89"/>
      <w:r w:rsidRPr="00A83705">
        <w:rPr>
          <w:rFonts w:ascii="Arial" w:eastAsia="Times New Roman" w:hAnsi="Arial" w:cs="Arial"/>
          <w:strike/>
          <w:color w:val="000000"/>
          <w:sz w:val="20"/>
          <w:szCs w:val="20"/>
        </w:rPr>
        <w:t>c) à quantia de R$ 1.516,32 (mil, quinhentos e dezesseis reais e trinta e dois centavos) por dependente;                    </w:t>
      </w:r>
      <w:proofErr w:type="gramStart"/>
      <w:r w:rsidRPr="00A83705">
        <w:rPr>
          <w:rFonts w:ascii="Arial" w:eastAsia="Times New Roman" w:hAnsi="Arial" w:cs="Arial"/>
          <w:strike/>
          <w:color w:val="000000"/>
          <w:sz w:val="20"/>
          <w:szCs w:val="20"/>
        </w:rPr>
        <w:t xml:space="preserve">  </w:t>
      </w:r>
      <w:proofErr w:type="gramEnd"/>
      <w:r w:rsidRPr="00A83705">
        <w:rPr>
          <w:rFonts w:ascii="Arial" w:eastAsia="Times New Roman" w:hAnsi="Arial" w:cs="Arial"/>
          <w:strike/>
          <w:color w:val="000000"/>
          <w:sz w:val="20"/>
          <w:szCs w:val="20"/>
        </w:rPr>
        <w:t> </w:t>
      </w:r>
      <w:hyperlink r:id="rId175" w:anchor="art3" w:history="1">
        <w:r w:rsidRPr="00A83705">
          <w:rPr>
            <w:rFonts w:ascii="Arial" w:eastAsia="Times New Roman" w:hAnsi="Arial" w:cs="Arial"/>
            <w:strike/>
            <w:color w:val="0000FF"/>
            <w:sz w:val="20"/>
            <w:szCs w:val="20"/>
            <w:u w:val="single"/>
          </w:rPr>
          <w:t>(Redação dada pela Lei nº 11.311, de 2006)</w:t>
        </w:r>
      </w:hyperlink>
      <w:r w:rsidRPr="00A83705">
        <w:rPr>
          <w:rFonts w:ascii="Arial" w:eastAsia="Times New Roman" w:hAnsi="Arial" w:cs="Arial"/>
          <w:strike/>
          <w:color w:val="000000"/>
          <w:sz w:val="20"/>
          <w:szCs w:val="20"/>
        </w:rPr>
        <w:t>         </w:t>
      </w:r>
      <w:hyperlink r:id="rId176" w:anchor="art8" w:history="1">
        <w:r w:rsidRPr="00A83705">
          <w:rPr>
            <w:rFonts w:ascii="Arial" w:eastAsia="Times New Roman" w:hAnsi="Arial" w:cs="Arial"/>
            <w:strike/>
            <w:color w:val="0000FF"/>
            <w:sz w:val="20"/>
            <w:szCs w:val="20"/>
            <w:u w:val="single"/>
          </w:rPr>
          <w:t>(Produção de efeito)</w:t>
        </w:r>
      </w:hyperlink>
      <w:r w:rsidRPr="00A83705">
        <w:rPr>
          <w:rFonts w:ascii="Arial" w:eastAsia="Times New Roman" w:hAnsi="Arial" w:cs="Arial"/>
          <w:strike/>
          <w:color w:val="000000"/>
          <w:sz w:val="20"/>
          <w:szCs w:val="20"/>
        </w:rPr>
        <w:t>                  </w:t>
      </w:r>
      <w:hyperlink r:id="rId177" w:anchor="art3" w:history="1">
        <w:r w:rsidRPr="00A83705">
          <w:rPr>
            <w:rFonts w:ascii="Arial" w:eastAsia="Times New Roman" w:hAnsi="Arial" w:cs="Arial"/>
            <w:strike/>
            <w:color w:val="0000FF"/>
            <w:sz w:val="20"/>
            <w:szCs w:val="20"/>
            <w:u w:val="single"/>
          </w:rPr>
          <w:t>(Vide Medida nº 340, de 2006).</w:t>
        </w:r>
      </w:hyperlink>
    </w:p>
    <w:p w:rsidR="00A83705" w:rsidRPr="00A83705" w:rsidRDefault="00A83705" w:rsidP="00A83705">
      <w:pPr>
        <w:spacing w:after="0" w:line="240" w:lineRule="auto"/>
        <w:ind w:firstLine="525"/>
        <w:rPr>
          <w:rFonts w:ascii="Times New Roman" w:eastAsia="Times New Roman" w:hAnsi="Times New Roman" w:cs="Times New Roman"/>
          <w:color w:val="000000"/>
          <w:sz w:val="27"/>
          <w:szCs w:val="27"/>
        </w:rPr>
      </w:pPr>
      <w:r w:rsidRPr="00A83705">
        <w:rPr>
          <w:rFonts w:ascii="Arial" w:eastAsia="Times New Roman" w:hAnsi="Arial" w:cs="Arial"/>
          <w:strike/>
          <w:color w:val="000000"/>
          <w:sz w:val="20"/>
          <w:szCs w:val="20"/>
        </w:rPr>
        <w:t>1.                 </w:t>
      </w:r>
      <w:hyperlink r:id="rId178" w:anchor="art3" w:history="1">
        <w:r w:rsidRPr="00A83705">
          <w:rPr>
            <w:rFonts w:ascii="Arial" w:eastAsia="Times New Roman" w:hAnsi="Arial" w:cs="Arial"/>
            <w:strike/>
            <w:color w:val="0000FF"/>
            <w:sz w:val="20"/>
            <w:szCs w:val="20"/>
            <w:u w:val="single"/>
          </w:rPr>
          <w:t>(Vide Medida nº 340, de 2006</w:t>
        </w:r>
        <w:proofErr w:type="gramStart"/>
        <w:r w:rsidRPr="00A83705">
          <w:rPr>
            <w:rFonts w:ascii="Arial" w:eastAsia="Times New Roman" w:hAnsi="Arial" w:cs="Arial"/>
            <w:strike/>
            <w:color w:val="0000FF"/>
            <w:sz w:val="20"/>
            <w:szCs w:val="20"/>
            <w:u w:val="single"/>
          </w:rPr>
          <w:t>).</w:t>
        </w:r>
        <w:proofErr w:type="gramEnd"/>
      </w:hyperlink>
    </w:p>
    <w:p w:rsidR="00A83705" w:rsidRPr="00A83705" w:rsidRDefault="00A83705" w:rsidP="00A83705">
      <w:pPr>
        <w:spacing w:after="0" w:line="240" w:lineRule="auto"/>
        <w:ind w:firstLine="525"/>
        <w:rPr>
          <w:rFonts w:ascii="Times New Roman" w:eastAsia="Times New Roman" w:hAnsi="Times New Roman" w:cs="Times New Roman"/>
          <w:color w:val="000000"/>
          <w:sz w:val="27"/>
          <w:szCs w:val="27"/>
        </w:rPr>
      </w:pPr>
      <w:r w:rsidRPr="00A83705">
        <w:rPr>
          <w:rFonts w:ascii="Arial" w:eastAsia="Times New Roman" w:hAnsi="Arial" w:cs="Arial"/>
          <w:strike/>
          <w:color w:val="000000"/>
          <w:sz w:val="20"/>
          <w:szCs w:val="20"/>
        </w:rPr>
        <w:t>2.                </w:t>
      </w:r>
      <w:hyperlink r:id="rId179" w:anchor="art3" w:history="1">
        <w:r w:rsidRPr="00A83705">
          <w:rPr>
            <w:rFonts w:ascii="Arial" w:eastAsia="Times New Roman" w:hAnsi="Arial" w:cs="Arial"/>
            <w:strike/>
            <w:color w:val="0000FF"/>
            <w:sz w:val="20"/>
            <w:szCs w:val="20"/>
            <w:u w:val="single"/>
          </w:rPr>
          <w:t>(Vide Medida nº 340, de 2006</w:t>
        </w:r>
        <w:proofErr w:type="gramStart"/>
        <w:r w:rsidRPr="00A83705">
          <w:rPr>
            <w:rFonts w:ascii="Arial" w:eastAsia="Times New Roman" w:hAnsi="Arial" w:cs="Arial"/>
            <w:strike/>
            <w:color w:val="0000FF"/>
            <w:sz w:val="20"/>
            <w:szCs w:val="20"/>
            <w:u w:val="single"/>
          </w:rPr>
          <w:t>).</w:t>
        </w:r>
        <w:proofErr w:type="gramEnd"/>
      </w:hyperlink>
    </w:p>
    <w:p w:rsidR="00A83705" w:rsidRPr="00A83705" w:rsidRDefault="00A83705" w:rsidP="00A83705">
      <w:pPr>
        <w:spacing w:after="0" w:line="240" w:lineRule="auto"/>
        <w:ind w:firstLine="525"/>
        <w:rPr>
          <w:rFonts w:ascii="Times New Roman" w:eastAsia="Times New Roman" w:hAnsi="Times New Roman" w:cs="Times New Roman"/>
          <w:color w:val="000000"/>
          <w:sz w:val="27"/>
          <w:szCs w:val="27"/>
        </w:rPr>
      </w:pPr>
      <w:r w:rsidRPr="00A83705">
        <w:rPr>
          <w:rFonts w:ascii="Arial" w:eastAsia="Times New Roman" w:hAnsi="Arial" w:cs="Arial"/>
          <w:strike/>
          <w:color w:val="000000"/>
          <w:sz w:val="20"/>
          <w:szCs w:val="20"/>
        </w:rPr>
        <w:lastRenderedPageBreak/>
        <w:t>3.                 </w:t>
      </w:r>
      <w:hyperlink r:id="rId180" w:anchor="art3" w:history="1">
        <w:r w:rsidRPr="00A83705">
          <w:rPr>
            <w:rFonts w:ascii="Arial" w:eastAsia="Times New Roman" w:hAnsi="Arial" w:cs="Arial"/>
            <w:strike/>
            <w:color w:val="0000FF"/>
            <w:sz w:val="20"/>
            <w:szCs w:val="20"/>
            <w:u w:val="single"/>
          </w:rPr>
          <w:t>(Vide Medida nº 340, de 2006</w:t>
        </w:r>
        <w:proofErr w:type="gramStart"/>
        <w:r w:rsidRPr="00A83705">
          <w:rPr>
            <w:rFonts w:ascii="Arial" w:eastAsia="Times New Roman" w:hAnsi="Arial" w:cs="Arial"/>
            <w:strike/>
            <w:color w:val="0000FF"/>
            <w:sz w:val="20"/>
            <w:szCs w:val="20"/>
            <w:u w:val="single"/>
          </w:rPr>
          <w:t>).</w:t>
        </w:r>
        <w:proofErr w:type="gramEnd"/>
      </w:hyperlink>
    </w:p>
    <w:p w:rsidR="00A83705" w:rsidRPr="00A83705" w:rsidRDefault="00A83705" w:rsidP="00A83705">
      <w:pPr>
        <w:spacing w:after="0" w:line="240" w:lineRule="auto"/>
        <w:ind w:firstLine="525"/>
        <w:rPr>
          <w:rFonts w:ascii="Times New Roman" w:eastAsia="Times New Roman" w:hAnsi="Times New Roman" w:cs="Times New Roman"/>
          <w:color w:val="000000"/>
          <w:sz w:val="27"/>
          <w:szCs w:val="27"/>
        </w:rPr>
      </w:pPr>
      <w:r w:rsidRPr="00A83705">
        <w:rPr>
          <w:rFonts w:ascii="Arial" w:eastAsia="Times New Roman" w:hAnsi="Arial" w:cs="Arial"/>
          <w:strike/>
          <w:color w:val="000000"/>
          <w:sz w:val="20"/>
          <w:szCs w:val="20"/>
        </w:rPr>
        <w:t>4.                </w:t>
      </w:r>
      <w:hyperlink r:id="rId181" w:anchor="art3" w:history="1">
        <w:r w:rsidRPr="00A83705">
          <w:rPr>
            <w:rFonts w:ascii="Arial" w:eastAsia="Times New Roman" w:hAnsi="Arial" w:cs="Arial"/>
            <w:strike/>
            <w:color w:val="0000FF"/>
            <w:sz w:val="20"/>
            <w:szCs w:val="20"/>
            <w:u w:val="single"/>
          </w:rPr>
          <w:t>(Vide Medida nº 340, de 2006</w:t>
        </w:r>
        <w:proofErr w:type="gramStart"/>
        <w:r w:rsidRPr="00A83705">
          <w:rPr>
            <w:rFonts w:ascii="Arial" w:eastAsia="Times New Roman" w:hAnsi="Arial" w:cs="Arial"/>
            <w:strike/>
            <w:color w:val="0000FF"/>
            <w:sz w:val="20"/>
            <w:szCs w:val="20"/>
            <w:u w:val="single"/>
          </w:rPr>
          <w:t>).</w:t>
        </w:r>
        <w:proofErr w:type="gramEnd"/>
      </w:hyperlink>
    </w:p>
    <w:p w:rsidR="00A83705" w:rsidRPr="00A83705" w:rsidRDefault="00A83705" w:rsidP="00A83705">
      <w:pPr>
        <w:spacing w:before="100" w:beforeAutospacing="1" w:after="100" w:afterAutospacing="1" w:line="240" w:lineRule="atLeast"/>
        <w:ind w:right="568" w:firstLine="525"/>
        <w:rPr>
          <w:rFonts w:ascii="Arial" w:eastAsia="Times New Roman" w:hAnsi="Arial" w:cs="Arial"/>
          <w:color w:val="000000"/>
          <w:sz w:val="20"/>
          <w:szCs w:val="20"/>
        </w:rPr>
      </w:pPr>
      <w:r w:rsidRPr="00A83705">
        <w:rPr>
          <w:rFonts w:ascii="Arial" w:eastAsia="Times New Roman" w:hAnsi="Arial" w:cs="Arial"/>
          <w:color w:val="000000"/>
          <w:sz w:val="20"/>
          <w:szCs w:val="20"/>
        </w:rPr>
        <w:t>c) à quantia, por dependente, de:                 </w:t>
      </w:r>
      <w:hyperlink r:id="rId182" w:anchor="art3" w:history="1">
        <w:r w:rsidRPr="00A83705">
          <w:rPr>
            <w:rFonts w:ascii="Arial" w:eastAsia="Times New Roman" w:hAnsi="Arial" w:cs="Arial"/>
            <w:color w:val="0000FF"/>
            <w:sz w:val="20"/>
            <w:szCs w:val="20"/>
            <w:u w:val="single"/>
          </w:rPr>
          <w:t>(Redação dada pela Lei nº 11.482, de 2007)</w:t>
        </w:r>
        <w:proofErr w:type="gramStart"/>
      </w:hyperlink>
      <w:proofErr w:type="gramEnd"/>
    </w:p>
    <w:p w:rsidR="00A83705" w:rsidRPr="00A83705" w:rsidRDefault="00A83705" w:rsidP="00A83705">
      <w:pPr>
        <w:spacing w:before="100" w:beforeAutospacing="1" w:after="100" w:afterAutospacing="1" w:line="240" w:lineRule="atLeast"/>
        <w:ind w:right="568" w:firstLine="525"/>
        <w:rPr>
          <w:rFonts w:ascii="Arial" w:eastAsia="Times New Roman" w:hAnsi="Arial" w:cs="Arial"/>
          <w:color w:val="000000"/>
          <w:sz w:val="20"/>
          <w:szCs w:val="20"/>
        </w:rPr>
      </w:pPr>
      <w:r w:rsidRPr="00A83705">
        <w:rPr>
          <w:rFonts w:ascii="Arial" w:eastAsia="Times New Roman" w:hAnsi="Arial" w:cs="Arial"/>
          <w:color w:val="000000"/>
          <w:sz w:val="20"/>
          <w:szCs w:val="20"/>
        </w:rPr>
        <w:t>1. R$ 1.584,60 (mil, quinhentos e oitenta e quatro reais e sessenta centavos) para o ano-calendário de 2007;                  </w:t>
      </w:r>
      <w:hyperlink r:id="rId183" w:anchor="art3" w:history="1">
        <w:r w:rsidRPr="00A83705">
          <w:rPr>
            <w:rFonts w:ascii="Arial" w:eastAsia="Times New Roman" w:hAnsi="Arial" w:cs="Arial"/>
            <w:color w:val="0000FF"/>
            <w:sz w:val="20"/>
            <w:szCs w:val="20"/>
            <w:u w:val="single"/>
          </w:rPr>
          <w:t>(Incluído pela Lei nº 11.482, de 2007)</w:t>
        </w:r>
        <w:proofErr w:type="gramStart"/>
      </w:hyperlink>
      <w:proofErr w:type="gramEnd"/>
    </w:p>
    <w:p w:rsidR="00A83705" w:rsidRPr="00A83705" w:rsidRDefault="00A83705" w:rsidP="00A83705">
      <w:pPr>
        <w:spacing w:before="100" w:beforeAutospacing="1" w:after="100" w:afterAutospacing="1" w:line="240" w:lineRule="atLeast"/>
        <w:ind w:right="568" w:firstLine="525"/>
        <w:rPr>
          <w:rFonts w:ascii="Arial" w:eastAsia="Times New Roman" w:hAnsi="Arial" w:cs="Arial"/>
          <w:color w:val="000000"/>
          <w:sz w:val="20"/>
          <w:szCs w:val="20"/>
        </w:rPr>
      </w:pPr>
      <w:r w:rsidRPr="00A83705">
        <w:rPr>
          <w:rFonts w:ascii="Arial" w:eastAsia="Times New Roman" w:hAnsi="Arial" w:cs="Arial"/>
          <w:color w:val="000000"/>
          <w:sz w:val="20"/>
          <w:szCs w:val="20"/>
        </w:rPr>
        <w:t xml:space="preserve">2. R$ 1.655,88 (mil, seiscentos e </w:t>
      </w:r>
      <w:proofErr w:type="spellStart"/>
      <w:r w:rsidRPr="00A83705">
        <w:rPr>
          <w:rFonts w:ascii="Arial" w:eastAsia="Times New Roman" w:hAnsi="Arial" w:cs="Arial"/>
          <w:color w:val="000000"/>
          <w:sz w:val="20"/>
          <w:szCs w:val="20"/>
        </w:rPr>
        <w:t>cinqüenta</w:t>
      </w:r>
      <w:proofErr w:type="spellEnd"/>
      <w:r w:rsidRPr="00A83705">
        <w:rPr>
          <w:rFonts w:ascii="Arial" w:eastAsia="Times New Roman" w:hAnsi="Arial" w:cs="Arial"/>
          <w:color w:val="000000"/>
          <w:sz w:val="20"/>
          <w:szCs w:val="20"/>
        </w:rPr>
        <w:t xml:space="preserve"> e cinco reais e oitenta e oito centavos) para o ano-calendário de 2008;                   </w:t>
      </w:r>
      <w:hyperlink r:id="rId184" w:anchor="art3" w:history="1">
        <w:r w:rsidRPr="00A83705">
          <w:rPr>
            <w:rFonts w:ascii="Arial" w:eastAsia="Times New Roman" w:hAnsi="Arial" w:cs="Arial"/>
            <w:color w:val="0000FF"/>
            <w:sz w:val="20"/>
            <w:szCs w:val="20"/>
            <w:u w:val="single"/>
          </w:rPr>
          <w:t>(Incluído pela Lei nº 11.482, de 2007)</w:t>
        </w:r>
        <w:proofErr w:type="gramStart"/>
      </w:hyperlink>
      <w:proofErr w:type="gramEnd"/>
    </w:p>
    <w:p w:rsidR="00A83705" w:rsidRPr="00A83705" w:rsidRDefault="00A83705" w:rsidP="00A83705">
      <w:pPr>
        <w:spacing w:before="100" w:beforeAutospacing="1" w:after="100" w:afterAutospacing="1" w:line="240" w:lineRule="atLeast"/>
        <w:ind w:right="568" w:firstLine="525"/>
        <w:rPr>
          <w:rFonts w:ascii="Arial" w:eastAsia="Times New Roman" w:hAnsi="Arial" w:cs="Arial"/>
          <w:color w:val="000000"/>
          <w:sz w:val="20"/>
          <w:szCs w:val="20"/>
        </w:rPr>
      </w:pPr>
      <w:r w:rsidRPr="00A83705">
        <w:rPr>
          <w:rFonts w:ascii="Arial" w:eastAsia="Times New Roman" w:hAnsi="Arial" w:cs="Arial"/>
          <w:color w:val="000000"/>
          <w:sz w:val="20"/>
          <w:szCs w:val="20"/>
        </w:rPr>
        <w:t>3. R$ 1.730,40 (mil, setecentos e trinta reais e quarenta centavos) para o ano-calendário de 2009;                </w:t>
      </w:r>
      <w:proofErr w:type="gramStart"/>
      <w:r w:rsidRPr="00A83705">
        <w:rPr>
          <w:rFonts w:ascii="Arial" w:eastAsia="Times New Roman" w:hAnsi="Arial" w:cs="Arial"/>
          <w:color w:val="000000"/>
          <w:sz w:val="20"/>
          <w:szCs w:val="20"/>
        </w:rPr>
        <w:t xml:space="preserve">  </w:t>
      </w:r>
      <w:proofErr w:type="gramEnd"/>
      <w:r w:rsidRPr="00A83705">
        <w:rPr>
          <w:rFonts w:ascii="Arial" w:eastAsia="Times New Roman" w:hAnsi="Arial" w:cs="Arial"/>
          <w:color w:val="000000"/>
          <w:sz w:val="20"/>
          <w:szCs w:val="20"/>
        </w:rPr>
        <w:t> </w:t>
      </w:r>
      <w:hyperlink r:id="rId185" w:anchor="art3" w:history="1">
        <w:r w:rsidRPr="00A83705">
          <w:rPr>
            <w:rFonts w:ascii="Arial" w:eastAsia="Times New Roman" w:hAnsi="Arial" w:cs="Arial"/>
            <w:color w:val="0000FF"/>
            <w:sz w:val="20"/>
            <w:szCs w:val="20"/>
            <w:u w:val="single"/>
          </w:rPr>
          <w:t>(Incluído pela Lei nº 11.482, de 2007)</w:t>
        </w:r>
      </w:hyperlink>
    </w:p>
    <w:p w:rsidR="00A83705" w:rsidRPr="00A83705" w:rsidRDefault="00A83705" w:rsidP="00A83705">
      <w:pPr>
        <w:spacing w:after="0" w:line="240" w:lineRule="atLeast"/>
        <w:ind w:right="568" w:firstLine="525"/>
        <w:rPr>
          <w:rFonts w:ascii="Arial" w:eastAsia="Times New Roman" w:hAnsi="Arial" w:cs="Arial"/>
          <w:color w:val="000000"/>
          <w:sz w:val="20"/>
          <w:szCs w:val="20"/>
        </w:rPr>
      </w:pPr>
      <w:r w:rsidRPr="00A83705">
        <w:rPr>
          <w:rFonts w:ascii="Arial" w:eastAsia="Times New Roman" w:hAnsi="Arial" w:cs="Arial"/>
          <w:strike/>
          <w:color w:val="000000"/>
          <w:sz w:val="20"/>
          <w:szCs w:val="20"/>
        </w:rPr>
        <w:t>4. R$ 1.808,28 (mil, oitocentos e oito reais e vinte e oito centavos) a partir do ano-calendário de 2010;              </w:t>
      </w:r>
      <w:proofErr w:type="gramStart"/>
      <w:r w:rsidRPr="00A83705">
        <w:rPr>
          <w:rFonts w:ascii="Arial" w:eastAsia="Times New Roman" w:hAnsi="Arial" w:cs="Arial"/>
          <w:strike/>
          <w:color w:val="000000"/>
          <w:sz w:val="20"/>
          <w:szCs w:val="20"/>
        </w:rPr>
        <w:t xml:space="preserve">  </w:t>
      </w:r>
      <w:proofErr w:type="gramEnd"/>
      <w:r w:rsidRPr="00A83705">
        <w:rPr>
          <w:rFonts w:ascii="Arial" w:eastAsia="Times New Roman" w:hAnsi="Arial" w:cs="Arial"/>
          <w:strike/>
          <w:color w:val="000000"/>
          <w:sz w:val="20"/>
          <w:szCs w:val="20"/>
        </w:rPr>
        <w:t>  </w:t>
      </w:r>
      <w:hyperlink r:id="rId186" w:anchor="art3" w:history="1">
        <w:r w:rsidRPr="00A83705">
          <w:rPr>
            <w:rFonts w:ascii="Arial" w:eastAsia="Times New Roman" w:hAnsi="Arial" w:cs="Arial"/>
            <w:strike/>
            <w:color w:val="0000FF"/>
            <w:sz w:val="20"/>
            <w:szCs w:val="20"/>
            <w:u w:val="single"/>
          </w:rPr>
          <w:t>(Incluído pela Lei nº 11.482, de 2007)</w:t>
        </w:r>
      </w:hyperlink>
    </w:p>
    <w:p w:rsidR="00A83705" w:rsidRPr="00A83705" w:rsidRDefault="00A83705" w:rsidP="00A83705">
      <w:pPr>
        <w:spacing w:after="0" w:line="240" w:lineRule="auto"/>
        <w:ind w:firstLine="525"/>
        <w:rPr>
          <w:rFonts w:ascii="Arial" w:eastAsia="Times New Roman" w:hAnsi="Arial" w:cs="Arial"/>
          <w:color w:val="000000"/>
          <w:sz w:val="20"/>
          <w:szCs w:val="20"/>
        </w:rPr>
      </w:pPr>
      <w:bookmarkStart w:id="90" w:name="art8c.4"/>
      <w:bookmarkEnd w:id="90"/>
      <w:r w:rsidRPr="00A83705">
        <w:rPr>
          <w:rFonts w:ascii="Arial" w:eastAsia="Times New Roman" w:hAnsi="Arial" w:cs="Arial"/>
          <w:strike/>
          <w:color w:val="000000"/>
          <w:sz w:val="20"/>
          <w:szCs w:val="20"/>
        </w:rPr>
        <w:t>4. R$ 1.808,28 (mil, oitocentos e oito reais e vinte e oito centavos) para o ano-calendário de 2010;              </w:t>
      </w:r>
      <w:proofErr w:type="gramStart"/>
      <w:r w:rsidRPr="00A83705">
        <w:rPr>
          <w:rFonts w:ascii="Arial" w:eastAsia="Times New Roman" w:hAnsi="Arial" w:cs="Arial"/>
          <w:strike/>
          <w:color w:val="000000"/>
          <w:sz w:val="20"/>
          <w:szCs w:val="20"/>
        </w:rPr>
        <w:t xml:space="preserve">  </w:t>
      </w:r>
      <w:proofErr w:type="gramEnd"/>
      <w:r w:rsidRPr="00A83705">
        <w:rPr>
          <w:rFonts w:ascii="Arial" w:eastAsia="Times New Roman" w:hAnsi="Arial" w:cs="Arial"/>
          <w:strike/>
          <w:color w:val="000000"/>
          <w:sz w:val="20"/>
          <w:szCs w:val="20"/>
        </w:rPr>
        <w:t> </w:t>
      </w:r>
      <w:hyperlink r:id="rId187" w:anchor="art3" w:history="1">
        <w:r w:rsidRPr="00A83705">
          <w:rPr>
            <w:rFonts w:ascii="Arial" w:eastAsia="Times New Roman" w:hAnsi="Arial" w:cs="Arial"/>
            <w:strike/>
            <w:color w:val="0000FF"/>
            <w:sz w:val="20"/>
            <w:szCs w:val="20"/>
            <w:u w:val="single"/>
          </w:rPr>
          <w:t>(Redação dada pela Medida Provisória nº 528, de 2011)</w:t>
        </w:r>
      </w:hyperlink>
      <w:r w:rsidRPr="00A83705">
        <w:rPr>
          <w:rFonts w:ascii="Arial" w:eastAsia="Times New Roman" w:hAnsi="Arial" w:cs="Arial"/>
          <w:strike/>
          <w:color w:val="000000"/>
          <w:sz w:val="20"/>
          <w:szCs w:val="20"/>
        </w:rPr>
        <w:t>          </w:t>
      </w:r>
      <w:hyperlink r:id="rId188" w:anchor="art4" w:history="1">
        <w:r w:rsidRPr="00A83705">
          <w:rPr>
            <w:rFonts w:ascii="Arial" w:eastAsia="Times New Roman" w:hAnsi="Arial" w:cs="Arial"/>
            <w:strike/>
            <w:color w:val="0000FF"/>
            <w:sz w:val="20"/>
            <w:szCs w:val="20"/>
            <w:u w:val="single"/>
          </w:rPr>
          <w:t>Produção de efeitos</w:t>
        </w:r>
      </w:hyperlink>
    </w:p>
    <w:p w:rsidR="00A83705" w:rsidRPr="00A83705" w:rsidRDefault="00A83705" w:rsidP="00A83705">
      <w:pPr>
        <w:spacing w:before="100" w:beforeAutospacing="1" w:after="100" w:afterAutospacing="1" w:line="240" w:lineRule="auto"/>
        <w:ind w:firstLine="525"/>
        <w:rPr>
          <w:rFonts w:ascii="Arial" w:eastAsia="Times New Roman" w:hAnsi="Arial" w:cs="Arial"/>
          <w:color w:val="000000"/>
          <w:sz w:val="20"/>
          <w:szCs w:val="20"/>
        </w:rPr>
      </w:pPr>
      <w:bookmarkStart w:id="91" w:name="art8c.4."/>
      <w:bookmarkEnd w:id="91"/>
      <w:r w:rsidRPr="00A83705">
        <w:rPr>
          <w:rFonts w:ascii="Arial" w:eastAsia="Times New Roman" w:hAnsi="Arial" w:cs="Arial"/>
          <w:color w:val="000000"/>
          <w:sz w:val="20"/>
          <w:szCs w:val="20"/>
        </w:rPr>
        <w:t>4. R$ 1.808,28 (mil, oitocentos e oito reais e vinte e oito centavos) para o ano-calendário de 2010;                  </w:t>
      </w:r>
      <w:proofErr w:type="gramStart"/>
      <w:r w:rsidRPr="00A83705">
        <w:rPr>
          <w:rFonts w:ascii="Arial" w:eastAsia="Times New Roman" w:hAnsi="Arial" w:cs="Arial"/>
          <w:color w:val="000000"/>
          <w:sz w:val="20"/>
          <w:szCs w:val="20"/>
        </w:rPr>
        <w:t xml:space="preserve">  </w:t>
      </w:r>
      <w:proofErr w:type="gramEnd"/>
      <w:r w:rsidRPr="00A83705">
        <w:rPr>
          <w:rFonts w:ascii="Arial" w:eastAsia="Times New Roman" w:hAnsi="Arial" w:cs="Arial"/>
          <w:color w:val="000000"/>
          <w:sz w:val="20"/>
          <w:szCs w:val="20"/>
        </w:rPr>
        <w:t>  </w:t>
      </w:r>
      <w:hyperlink r:id="rId189" w:anchor="art3" w:history="1">
        <w:r w:rsidRPr="00A83705">
          <w:rPr>
            <w:rFonts w:ascii="Arial" w:eastAsia="Times New Roman" w:hAnsi="Arial" w:cs="Arial"/>
            <w:color w:val="0000FF"/>
            <w:sz w:val="20"/>
            <w:szCs w:val="20"/>
            <w:u w:val="single"/>
          </w:rPr>
          <w:t>(Redação dada pela Lei nº 12.469, de 2011)</w:t>
        </w:r>
      </w:hyperlink>
    </w:p>
    <w:p w:rsidR="00A83705" w:rsidRPr="00A83705" w:rsidRDefault="00A83705" w:rsidP="00A83705">
      <w:pPr>
        <w:spacing w:before="100" w:beforeAutospacing="1" w:after="100" w:afterAutospacing="1" w:line="240" w:lineRule="auto"/>
        <w:ind w:firstLine="525"/>
        <w:jc w:val="both"/>
        <w:rPr>
          <w:rFonts w:ascii="Times New Roman" w:eastAsia="Times New Roman" w:hAnsi="Times New Roman" w:cs="Times New Roman"/>
          <w:color w:val="000000"/>
          <w:sz w:val="24"/>
          <w:szCs w:val="24"/>
        </w:rPr>
      </w:pPr>
      <w:r w:rsidRPr="00A83705">
        <w:rPr>
          <w:rFonts w:ascii="Times New Roman" w:eastAsia="Times New Roman" w:hAnsi="Times New Roman" w:cs="Times New Roman"/>
          <w:strike/>
          <w:color w:val="000000"/>
          <w:sz w:val="24"/>
          <w:szCs w:val="24"/>
        </w:rPr>
        <w:t>5. R$ 1.889,64 (mil, oitocentos e oitenta e nove reais e sessenta e quatro centavos) para o ano-calendário de 2011;                </w:t>
      </w:r>
      <w:proofErr w:type="gramStart"/>
      <w:r w:rsidRPr="00A83705">
        <w:rPr>
          <w:rFonts w:ascii="Times New Roman" w:eastAsia="Times New Roman" w:hAnsi="Times New Roman" w:cs="Times New Roman"/>
          <w:strike/>
          <w:color w:val="000000"/>
          <w:sz w:val="24"/>
          <w:szCs w:val="24"/>
        </w:rPr>
        <w:t xml:space="preserve">  </w:t>
      </w:r>
      <w:proofErr w:type="gramEnd"/>
      <w:r w:rsidRPr="00A83705">
        <w:rPr>
          <w:rFonts w:ascii="Times New Roman" w:eastAsia="Times New Roman" w:hAnsi="Times New Roman" w:cs="Times New Roman"/>
          <w:strike/>
          <w:color w:val="000000"/>
          <w:sz w:val="24"/>
          <w:szCs w:val="24"/>
        </w:rPr>
        <w:t>      </w:t>
      </w:r>
      <w:hyperlink r:id="rId190" w:anchor="art3" w:history="1">
        <w:r w:rsidRPr="00A83705">
          <w:rPr>
            <w:rFonts w:ascii="Times New Roman" w:eastAsia="Times New Roman" w:hAnsi="Times New Roman" w:cs="Times New Roman"/>
            <w:strike/>
            <w:color w:val="0000FF"/>
            <w:sz w:val="24"/>
            <w:szCs w:val="24"/>
            <w:u w:val="single"/>
          </w:rPr>
          <w:t>(Incluído pela Medida Provisória nº 528, de 2011)</w:t>
        </w:r>
      </w:hyperlink>
      <w:r w:rsidRPr="00A83705">
        <w:rPr>
          <w:rFonts w:ascii="Times New Roman" w:eastAsia="Times New Roman" w:hAnsi="Times New Roman" w:cs="Times New Roman"/>
          <w:strike/>
          <w:color w:val="000000"/>
          <w:sz w:val="24"/>
          <w:szCs w:val="24"/>
        </w:rPr>
        <w:t>       </w:t>
      </w:r>
      <w:hyperlink r:id="rId191" w:anchor="art4" w:history="1">
        <w:r w:rsidRPr="00A83705">
          <w:rPr>
            <w:rFonts w:ascii="Times New Roman" w:eastAsia="Times New Roman" w:hAnsi="Times New Roman" w:cs="Times New Roman"/>
            <w:strike/>
            <w:color w:val="0000FF"/>
            <w:sz w:val="24"/>
            <w:szCs w:val="24"/>
            <w:u w:val="single"/>
          </w:rPr>
          <w:t>Produção de efeitos</w:t>
        </w:r>
      </w:hyperlink>
    </w:p>
    <w:p w:rsidR="00A83705" w:rsidRPr="00A83705" w:rsidRDefault="00A83705" w:rsidP="00A83705">
      <w:pPr>
        <w:spacing w:before="100" w:beforeAutospacing="1" w:after="100" w:afterAutospacing="1" w:line="240" w:lineRule="auto"/>
        <w:ind w:firstLine="525"/>
        <w:jc w:val="both"/>
        <w:rPr>
          <w:rFonts w:ascii="Times New Roman" w:eastAsia="Times New Roman" w:hAnsi="Times New Roman" w:cs="Times New Roman"/>
          <w:color w:val="000000"/>
          <w:sz w:val="24"/>
          <w:szCs w:val="24"/>
        </w:rPr>
      </w:pPr>
      <w:r w:rsidRPr="00A83705">
        <w:rPr>
          <w:rFonts w:ascii="Times New Roman" w:eastAsia="Times New Roman" w:hAnsi="Times New Roman" w:cs="Times New Roman"/>
          <w:color w:val="000000"/>
          <w:sz w:val="24"/>
          <w:szCs w:val="24"/>
        </w:rPr>
        <w:t>5. R$ 1.889,64 (mil, oitocentos e oitenta e nove reais e sessenta e quatro centavos) para o ano-calendário de 2011;                      </w:t>
      </w:r>
      <w:proofErr w:type="gramStart"/>
      <w:r w:rsidRPr="00A83705">
        <w:rPr>
          <w:rFonts w:ascii="Times New Roman" w:eastAsia="Times New Roman" w:hAnsi="Times New Roman" w:cs="Times New Roman"/>
          <w:color w:val="000000"/>
          <w:sz w:val="24"/>
          <w:szCs w:val="24"/>
        </w:rPr>
        <w:t xml:space="preserve">  </w:t>
      </w:r>
      <w:proofErr w:type="gramEnd"/>
      <w:r w:rsidRPr="00A83705">
        <w:rPr>
          <w:rFonts w:ascii="Times New Roman" w:eastAsia="Times New Roman" w:hAnsi="Times New Roman" w:cs="Times New Roman"/>
          <w:color w:val="000000"/>
          <w:sz w:val="24"/>
          <w:szCs w:val="24"/>
        </w:rPr>
        <w:t>  </w:t>
      </w:r>
      <w:hyperlink r:id="rId192" w:anchor="art3" w:history="1">
        <w:r w:rsidRPr="00A83705">
          <w:rPr>
            <w:rFonts w:ascii="Times New Roman" w:eastAsia="Times New Roman" w:hAnsi="Times New Roman" w:cs="Times New Roman"/>
            <w:color w:val="0000FF"/>
            <w:sz w:val="24"/>
            <w:szCs w:val="24"/>
            <w:u w:val="single"/>
          </w:rPr>
          <w:t>(Incluído pela Lei nº 12.469, de 2011)</w:t>
        </w:r>
      </w:hyperlink>
    </w:p>
    <w:p w:rsidR="00A83705" w:rsidRPr="00A83705" w:rsidRDefault="00A83705" w:rsidP="00A83705">
      <w:pPr>
        <w:spacing w:before="100" w:beforeAutospacing="1" w:after="100" w:afterAutospacing="1" w:line="240" w:lineRule="auto"/>
        <w:ind w:firstLine="525"/>
        <w:jc w:val="both"/>
        <w:rPr>
          <w:rFonts w:ascii="Times New Roman" w:eastAsia="Times New Roman" w:hAnsi="Times New Roman" w:cs="Times New Roman"/>
          <w:color w:val="000000"/>
          <w:sz w:val="24"/>
          <w:szCs w:val="24"/>
        </w:rPr>
      </w:pPr>
      <w:r w:rsidRPr="00A83705">
        <w:rPr>
          <w:rFonts w:ascii="Times New Roman" w:eastAsia="Times New Roman" w:hAnsi="Times New Roman" w:cs="Times New Roman"/>
          <w:strike/>
          <w:color w:val="000000"/>
          <w:sz w:val="24"/>
          <w:szCs w:val="24"/>
        </w:rPr>
        <w:t>6. R$ 1.974,72 (mil, novecentos e setenta e quatro reais e setenta e dois centavos) para o ano-calendário de 2012;                       </w:t>
      </w:r>
      <w:hyperlink r:id="rId193" w:anchor="art3" w:history="1">
        <w:r w:rsidRPr="00A83705">
          <w:rPr>
            <w:rFonts w:ascii="Times New Roman" w:eastAsia="Times New Roman" w:hAnsi="Times New Roman" w:cs="Times New Roman"/>
            <w:strike/>
            <w:color w:val="0000FF"/>
            <w:sz w:val="24"/>
            <w:szCs w:val="24"/>
            <w:u w:val="single"/>
          </w:rPr>
          <w:t>(Incluído pela Medida Provisória nº 528, de 2011)</w:t>
        </w:r>
      </w:hyperlink>
      <w:r w:rsidRPr="00A83705">
        <w:rPr>
          <w:rFonts w:ascii="Times New Roman" w:eastAsia="Times New Roman" w:hAnsi="Times New Roman" w:cs="Times New Roman"/>
          <w:strike/>
          <w:color w:val="000000"/>
          <w:sz w:val="24"/>
          <w:szCs w:val="24"/>
        </w:rPr>
        <w:t>      </w:t>
      </w:r>
      <w:hyperlink r:id="rId194" w:anchor="art4" w:history="1">
        <w:r w:rsidRPr="00A83705">
          <w:rPr>
            <w:rFonts w:ascii="Times New Roman" w:eastAsia="Times New Roman" w:hAnsi="Times New Roman" w:cs="Times New Roman"/>
            <w:strike/>
            <w:color w:val="0000FF"/>
            <w:sz w:val="24"/>
            <w:szCs w:val="24"/>
            <w:u w:val="single"/>
          </w:rPr>
          <w:t>Produção de efeitos</w:t>
        </w:r>
        <w:proofErr w:type="gramStart"/>
      </w:hyperlink>
      <w:proofErr w:type="gramEnd"/>
    </w:p>
    <w:p w:rsidR="00A83705" w:rsidRPr="00A83705" w:rsidRDefault="00A83705" w:rsidP="00A83705">
      <w:pPr>
        <w:spacing w:before="100" w:beforeAutospacing="1" w:after="100" w:afterAutospacing="1" w:line="240" w:lineRule="auto"/>
        <w:ind w:firstLine="525"/>
        <w:jc w:val="both"/>
        <w:rPr>
          <w:rFonts w:ascii="Times New Roman" w:eastAsia="Times New Roman" w:hAnsi="Times New Roman" w:cs="Times New Roman"/>
          <w:color w:val="000000"/>
          <w:sz w:val="24"/>
          <w:szCs w:val="24"/>
        </w:rPr>
      </w:pPr>
      <w:r w:rsidRPr="00A83705">
        <w:rPr>
          <w:rFonts w:ascii="Times New Roman" w:eastAsia="Times New Roman" w:hAnsi="Times New Roman" w:cs="Times New Roman"/>
          <w:color w:val="000000"/>
          <w:sz w:val="24"/>
          <w:szCs w:val="24"/>
        </w:rPr>
        <w:t>6. R$ 1.974,72 (mil, novecentos e setenta e quatro reais e setenta e dois centavos) para o ano-calendário de 2012;                        </w:t>
      </w:r>
      <w:hyperlink r:id="rId195" w:anchor="art3" w:history="1">
        <w:r w:rsidRPr="00A83705">
          <w:rPr>
            <w:rFonts w:ascii="Times New Roman" w:eastAsia="Times New Roman" w:hAnsi="Times New Roman" w:cs="Times New Roman"/>
            <w:color w:val="0000FF"/>
            <w:sz w:val="24"/>
            <w:szCs w:val="24"/>
            <w:u w:val="single"/>
          </w:rPr>
          <w:t>(Incluído pela Lei nº 12.469, de 2011)</w:t>
        </w:r>
        <w:proofErr w:type="gramStart"/>
      </w:hyperlink>
      <w:proofErr w:type="gramEnd"/>
    </w:p>
    <w:p w:rsidR="00A83705" w:rsidRPr="00A83705" w:rsidRDefault="00A83705" w:rsidP="00A83705">
      <w:pPr>
        <w:spacing w:before="100" w:beforeAutospacing="1" w:after="100" w:afterAutospacing="1" w:line="240" w:lineRule="auto"/>
        <w:ind w:firstLine="525"/>
        <w:jc w:val="both"/>
        <w:rPr>
          <w:rFonts w:ascii="Times New Roman" w:eastAsia="Times New Roman" w:hAnsi="Times New Roman" w:cs="Times New Roman"/>
          <w:color w:val="000000"/>
          <w:sz w:val="24"/>
          <w:szCs w:val="24"/>
        </w:rPr>
      </w:pPr>
      <w:r w:rsidRPr="00A83705">
        <w:rPr>
          <w:rFonts w:ascii="Times New Roman" w:eastAsia="Times New Roman" w:hAnsi="Times New Roman" w:cs="Times New Roman"/>
          <w:strike/>
          <w:color w:val="000000"/>
          <w:sz w:val="24"/>
          <w:szCs w:val="24"/>
        </w:rPr>
        <w:t>7. R$ 2.063,64 (dois mil, sessenta e três reais e sessenta e quatro centavos) para o ano-calendário de 2013;                        </w:t>
      </w:r>
      <w:hyperlink r:id="rId196" w:anchor="art3" w:history="1">
        <w:r w:rsidRPr="00A83705">
          <w:rPr>
            <w:rFonts w:ascii="Times New Roman" w:eastAsia="Times New Roman" w:hAnsi="Times New Roman" w:cs="Times New Roman"/>
            <w:strike/>
            <w:color w:val="0000FF"/>
            <w:sz w:val="24"/>
            <w:szCs w:val="24"/>
            <w:u w:val="single"/>
          </w:rPr>
          <w:t>(Incluído pela Medida Provisória nº 528, de 2011)</w:t>
        </w:r>
      </w:hyperlink>
      <w:r w:rsidRPr="00A83705">
        <w:rPr>
          <w:rFonts w:ascii="Times New Roman" w:eastAsia="Times New Roman" w:hAnsi="Times New Roman" w:cs="Times New Roman"/>
          <w:strike/>
          <w:color w:val="000000"/>
          <w:sz w:val="24"/>
          <w:szCs w:val="24"/>
        </w:rPr>
        <w:t>        </w:t>
      </w:r>
      <w:hyperlink r:id="rId197" w:anchor="art4" w:history="1">
        <w:r w:rsidRPr="00A83705">
          <w:rPr>
            <w:rFonts w:ascii="Times New Roman" w:eastAsia="Times New Roman" w:hAnsi="Times New Roman" w:cs="Times New Roman"/>
            <w:strike/>
            <w:color w:val="0000FF"/>
            <w:sz w:val="24"/>
            <w:szCs w:val="24"/>
            <w:u w:val="single"/>
          </w:rPr>
          <w:t>Produção de efeitos</w:t>
        </w:r>
        <w:proofErr w:type="gramStart"/>
      </w:hyperlink>
      <w:proofErr w:type="gramEnd"/>
    </w:p>
    <w:p w:rsidR="00A83705" w:rsidRPr="00A83705" w:rsidRDefault="00A83705" w:rsidP="00A83705">
      <w:pPr>
        <w:spacing w:before="100" w:beforeAutospacing="1" w:after="100" w:afterAutospacing="1" w:line="240" w:lineRule="auto"/>
        <w:ind w:firstLine="525"/>
        <w:jc w:val="both"/>
        <w:rPr>
          <w:rFonts w:ascii="Times New Roman" w:eastAsia="Times New Roman" w:hAnsi="Times New Roman" w:cs="Times New Roman"/>
          <w:color w:val="000000"/>
          <w:sz w:val="24"/>
          <w:szCs w:val="24"/>
        </w:rPr>
      </w:pPr>
      <w:r w:rsidRPr="00A83705">
        <w:rPr>
          <w:rFonts w:ascii="Times New Roman" w:eastAsia="Times New Roman" w:hAnsi="Times New Roman" w:cs="Times New Roman"/>
          <w:color w:val="000000"/>
          <w:sz w:val="24"/>
          <w:szCs w:val="24"/>
        </w:rPr>
        <w:t>7. R$ 2.063,64 (dois mil, sessenta e três reais e sessenta e quatro centavos) para o ano-calendário de 2013;                      </w:t>
      </w:r>
      <w:proofErr w:type="gramStart"/>
      <w:r w:rsidRPr="00A83705">
        <w:rPr>
          <w:rFonts w:ascii="Times New Roman" w:eastAsia="Times New Roman" w:hAnsi="Times New Roman" w:cs="Times New Roman"/>
          <w:color w:val="000000"/>
          <w:sz w:val="24"/>
          <w:szCs w:val="24"/>
        </w:rPr>
        <w:t xml:space="preserve">  </w:t>
      </w:r>
      <w:proofErr w:type="gramEnd"/>
      <w:r w:rsidRPr="00A83705">
        <w:rPr>
          <w:rFonts w:ascii="Times New Roman" w:eastAsia="Times New Roman" w:hAnsi="Times New Roman" w:cs="Times New Roman"/>
          <w:color w:val="000000"/>
          <w:sz w:val="24"/>
          <w:szCs w:val="24"/>
        </w:rPr>
        <w:t>   </w:t>
      </w:r>
      <w:hyperlink r:id="rId198" w:anchor="art3" w:history="1">
        <w:r w:rsidRPr="00A83705">
          <w:rPr>
            <w:rFonts w:ascii="Times New Roman" w:eastAsia="Times New Roman" w:hAnsi="Times New Roman" w:cs="Times New Roman"/>
            <w:color w:val="0000FF"/>
            <w:sz w:val="24"/>
            <w:szCs w:val="24"/>
            <w:u w:val="single"/>
          </w:rPr>
          <w:t>(Incluído pela Lei nº 12.469, de 2011)</w:t>
        </w:r>
      </w:hyperlink>
    </w:p>
    <w:p w:rsidR="00A83705" w:rsidRPr="00A83705" w:rsidRDefault="00A83705" w:rsidP="00A83705">
      <w:pPr>
        <w:spacing w:after="0" w:line="240" w:lineRule="auto"/>
        <w:ind w:firstLine="525"/>
        <w:jc w:val="both"/>
        <w:rPr>
          <w:rFonts w:ascii="Times New Roman" w:eastAsia="Times New Roman" w:hAnsi="Times New Roman" w:cs="Times New Roman"/>
          <w:color w:val="000000"/>
          <w:sz w:val="24"/>
          <w:szCs w:val="24"/>
        </w:rPr>
      </w:pPr>
      <w:bookmarkStart w:id="92" w:name="art8iic8.."/>
      <w:bookmarkEnd w:id="92"/>
      <w:r w:rsidRPr="00A83705">
        <w:rPr>
          <w:rFonts w:ascii="Times New Roman" w:eastAsia="Times New Roman" w:hAnsi="Times New Roman" w:cs="Times New Roman"/>
          <w:strike/>
          <w:color w:val="000000"/>
          <w:sz w:val="24"/>
          <w:szCs w:val="24"/>
        </w:rPr>
        <w:t>8. R$ 2.156,52 (dois mil, cento e cinquenta e seis reais e cinquenta e dois centavos) a partir do ano-calendário de 2014;                         </w:t>
      </w:r>
      <w:hyperlink r:id="rId199" w:anchor="art3" w:history="1">
        <w:r w:rsidRPr="00A83705">
          <w:rPr>
            <w:rFonts w:ascii="Times New Roman" w:eastAsia="Times New Roman" w:hAnsi="Times New Roman" w:cs="Times New Roman"/>
            <w:strike/>
            <w:color w:val="0000FF"/>
            <w:sz w:val="24"/>
            <w:szCs w:val="24"/>
            <w:u w:val="single"/>
          </w:rPr>
          <w:t>(Incluído pela Medida Provisória nº 528, de 2011)</w:t>
        </w:r>
      </w:hyperlink>
      <w:r w:rsidRPr="00A83705">
        <w:rPr>
          <w:rFonts w:ascii="Times New Roman" w:eastAsia="Times New Roman" w:hAnsi="Times New Roman" w:cs="Times New Roman"/>
          <w:strike/>
          <w:color w:val="000000"/>
          <w:sz w:val="24"/>
          <w:szCs w:val="24"/>
        </w:rPr>
        <w:t>       </w:t>
      </w:r>
      <w:hyperlink r:id="rId200" w:anchor="art4" w:history="1">
        <w:r w:rsidRPr="00A83705">
          <w:rPr>
            <w:rFonts w:ascii="Times New Roman" w:eastAsia="Times New Roman" w:hAnsi="Times New Roman" w:cs="Times New Roman"/>
            <w:strike/>
            <w:color w:val="0000FF"/>
            <w:sz w:val="24"/>
            <w:szCs w:val="24"/>
            <w:u w:val="single"/>
          </w:rPr>
          <w:t>Produção de efeitos</w:t>
        </w:r>
        <w:proofErr w:type="gramStart"/>
      </w:hyperlink>
      <w:proofErr w:type="gramEnd"/>
    </w:p>
    <w:p w:rsidR="00A83705" w:rsidRPr="00A83705" w:rsidRDefault="00A83705" w:rsidP="00A83705">
      <w:pPr>
        <w:spacing w:after="0" w:line="240" w:lineRule="auto"/>
        <w:ind w:firstLine="525"/>
        <w:rPr>
          <w:rFonts w:ascii="Arial" w:eastAsia="Times New Roman" w:hAnsi="Arial" w:cs="Arial"/>
          <w:color w:val="000000"/>
          <w:sz w:val="20"/>
          <w:szCs w:val="20"/>
        </w:rPr>
      </w:pPr>
      <w:bookmarkStart w:id="93" w:name="art8iic8..."/>
      <w:bookmarkEnd w:id="93"/>
      <w:r w:rsidRPr="00A83705">
        <w:rPr>
          <w:rFonts w:ascii="Arial" w:eastAsia="Times New Roman" w:hAnsi="Arial" w:cs="Arial"/>
          <w:strike/>
          <w:color w:val="000000"/>
          <w:sz w:val="20"/>
          <w:szCs w:val="20"/>
        </w:rPr>
        <w:t>8. R$ 2.156,52 (dois mil, cento e cinquenta e seis reais e cinquenta e dois centavos) a partir do ano-calendário de 2014;                </w:t>
      </w:r>
      <w:proofErr w:type="gramStart"/>
      <w:r w:rsidRPr="00A83705">
        <w:rPr>
          <w:rFonts w:ascii="Arial" w:eastAsia="Times New Roman" w:hAnsi="Arial" w:cs="Arial"/>
          <w:strike/>
          <w:color w:val="000000"/>
          <w:sz w:val="20"/>
          <w:szCs w:val="20"/>
        </w:rPr>
        <w:t xml:space="preserve">  </w:t>
      </w:r>
      <w:proofErr w:type="gramEnd"/>
      <w:r w:rsidRPr="00A83705">
        <w:rPr>
          <w:rFonts w:ascii="Arial" w:eastAsia="Times New Roman" w:hAnsi="Arial" w:cs="Arial"/>
          <w:strike/>
          <w:color w:val="000000"/>
          <w:sz w:val="20"/>
          <w:szCs w:val="20"/>
        </w:rPr>
        <w:t>     </w:t>
      </w:r>
      <w:hyperlink r:id="rId201" w:anchor="art3" w:history="1">
        <w:r w:rsidRPr="00A83705">
          <w:rPr>
            <w:rFonts w:ascii="Arial" w:eastAsia="Times New Roman" w:hAnsi="Arial" w:cs="Arial"/>
            <w:strike/>
            <w:color w:val="0000FF"/>
            <w:sz w:val="20"/>
            <w:szCs w:val="20"/>
            <w:u w:val="single"/>
          </w:rPr>
          <w:t>(Incluído pela Lei nº 12.469, de 2011)</w:t>
        </w:r>
      </w:hyperlink>
    </w:p>
    <w:p w:rsidR="00A83705" w:rsidRPr="00A83705" w:rsidRDefault="00A83705" w:rsidP="00A83705">
      <w:pPr>
        <w:spacing w:after="0" w:line="240" w:lineRule="auto"/>
        <w:ind w:firstLine="525"/>
        <w:rPr>
          <w:rFonts w:ascii="Arial" w:eastAsia="Times New Roman" w:hAnsi="Arial" w:cs="Arial"/>
          <w:color w:val="000000"/>
          <w:sz w:val="20"/>
          <w:szCs w:val="20"/>
        </w:rPr>
      </w:pPr>
      <w:bookmarkStart w:id="94" w:name="art8iic8"/>
      <w:bookmarkEnd w:id="94"/>
      <w:r w:rsidRPr="00A83705">
        <w:rPr>
          <w:rFonts w:ascii="Arial" w:eastAsia="Times New Roman" w:hAnsi="Arial" w:cs="Arial"/>
          <w:strike/>
          <w:color w:val="000000"/>
          <w:sz w:val="20"/>
          <w:szCs w:val="20"/>
        </w:rPr>
        <w:t>8. R$ 2.156,52 (dois mil, cento e cinquenta e seis reais e cinquenta e dois centavos) para o ano-calendário de 2014; e                    </w:t>
      </w:r>
      <w:proofErr w:type="gramStart"/>
      <w:r w:rsidRPr="00A83705">
        <w:rPr>
          <w:rFonts w:ascii="Arial" w:eastAsia="Times New Roman" w:hAnsi="Arial" w:cs="Arial"/>
          <w:strike/>
          <w:color w:val="000000"/>
          <w:sz w:val="20"/>
          <w:szCs w:val="20"/>
        </w:rPr>
        <w:t xml:space="preserve">  </w:t>
      </w:r>
      <w:proofErr w:type="gramEnd"/>
      <w:r w:rsidRPr="00A83705">
        <w:rPr>
          <w:rFonts w:ascii="Arial" w:eastAsia="Times New Roman" w:hAnsi="Arial" w:cs="Arial"/>
          <w:strike/>
          <w:color w:val="000000"/>
          <w:sz w:val="20"/>
          <w:szCs w:val="20"/>
        </w:rPr>
        <w:t>    </w:t>
      </w:r>
      <w:hyperlink r:id="rId202" w:anchor="art3" w:history="1">
        <w:r w:rsidRPr="00A83705">
          <w:rPr>
            <w:rFonts w:ascii="Arial" w:eastAsia="Times New Roman" w:hAnsi="Arial" w:cs="Arial"/>
            <w:strike/>
            <w:color w:val="0000FF"/>
            <w:sz w:val="20"/>
            <w:szCs w:val="20"/>
            <w:u w:val="single"/>
          </w:rPr>
          <w:t>(Redação dada pela Medida Provisória nº 644, de 2014)</w:t>
        </w:r>
      </w:hyperlink>
      <w:r w:rsidRPr="00A83705">
        <w:rPr>
          <w:rFonts w:ascii="Arial" w:eastAsia="Times New Roman" w:hAnsi="Arial" w:cs="Arial"/>
          <w:strike/>
          <w:color w:val="000000"/>
          <w:sz w:val="20"/>
          <w:szCs w:val="20"/>
        </w:rPr>
        <w:t>             </w:t>
      </w:r>
      <w:hyperlink r:id="rId203" w:history="1">
        <w:r w:rsidRPr="00A83705">
          <w:rPr>
            <w:rFonts w:ascii="Arial" w:eastAsia="Times New Roman" w:hAnsi="Arial" w:cs="Arial"/>
            <w:strike/>
            <w:color w:val="0000FF"/>
            <w:sz w:val="20"/>
            <w:szCs w:val="20"/>
            <w:u w:val="single"/>
          </w:rPr>
          <w:t>Vigência encerrada</w:t>
        </w:r>
      </w:hyperlink>
    </w:p>
    <w:p w:rsidR="00A83705" w:rsidRPr="00A83705" w:rsidRDefault="00A83705" w:rsidP="00A83705">
      <w:pPr>
        <w:spacing w:after="0" w:line="240" w:lineRule="auto"/>
        <w:ind w:firstLine="525"/>
        <w:rPr>
          <w:rFonts w:ascii="Arial" w:eastAsia="Times New Roman" w:hAnsi="Arial" w:cs="Arial"/>
          <w:color w:val="000000"/>
          <w:sz w:val="20"/>
          <w:szCs w:val="20"/>
        </w:rPr>
      </w:pPr>
      <w:bookmarkStart w:id="95" w:name="art8iic8...."/>
      <w:bookmarkEnd w:id="95"/>
      <w:r w:rsidRPr="00A83705">
        <w:rPr>
          <w:rFonts w:ascii="Arial" w:eastAsia="Times New Roman" w:hAnsi="Arial" w:cs="Arial"/>
          <w:strike/>
          <w:color w:val="000000"/>
          <w:sz w:val="20"/>
          <w:szCs w:val="20"/>
        </w:rPr>
        <w:lastRenderedPageBreak/>
        <w:t>8. R$ 2.156,52 (dois mil, cento e cinquenta e seis reais e cinquenta e dois centavos) a partir do ano-calendário de 2014;                  </w:t>
      </w:r>
      <w:proofErr w:type="gramStart"/>
      <w:r w:rsidRPr="00A83705">
        <w:rPr>
          <w:rFonts w:ascii="Arial" w:eastAsia="Times New Roman" w:hAnsi="Arial" w:cs="Arial"/>
          <w:strike/>
          <w:color w:val="000000"/>
          <w:sz w:val="20"/>
          <w:szCs w:val="20"/>
        </w:rPr>
        <w:t xml:space="preserve">  </w:t>
      </w:r>
      <w:proofErr w:type="gramEnd"/>
      <w:r w:rsidRPr="00A83705">
        <w:rPr>
          <w:rFonts w:ascii="Arial" w:eastAsia="Times New Roman" w:hAnsi="Arial" w:cs="Arial"/>
          <w:strike/>
          <w:color w:val="000000"/>
          <w:sz w:val="20"/>
          <w:szCs w:val="20"/>
        </w:rPr>
        <w:t>      </w:t>
      </w:r>
      <w:hyperlink r:id="rId204" w:anchor="art3" w:history="1">
        <w:r w:rsidRPr="00A83705">
          <w:rPr>
            <w:rFonts w:ascii="Arial" w:eastAsia="Times New Roman" w:hAnsi="Arial" w:cs="Arial"/>
            <w:strike/>
            <w:color w:val="0000FF"/>
            <w:sz w:val="20"/>
            <w:szCs w:val="20"/>
            <w:u w:val="single"/>
          </w:rPr>
          <w:t>(Incluído pela Lei nº 12.469, de 2011)</w:t>
        </w:r>
      </w:hyperlink>
      <w:r w:rsidRPr="00A83705">
        <w:rPr>
          <w:rFonts w:ascii="Arial" w:eastAsia="Times New Roman" w:hAnsi="Arial" w:cs="Arial"/>
          <w:strike/>
          <w:color w:val="000000"/>
          <w:sz w:val="20"/>
          <w:szCs w:val="20"/>
        </w:rPr>
        <w:t>                </w:t>
      </w:r>
      <w:hyperlink r:id="rId205" w:anchor="art3" w:history="1">
        <w:r w:rsidRPr="00A83705">
          <w:rPr>
            <w:rFonts w:ascii="Arial" w:eastAsia="Times New Roman" w:hAnsi="Arial" w:cs="Arial"/>
            <w:strike/>
            <w:color w:val="0000FF"/>
            <w:sz w:val="20"/>
            <w:szCs w:val="20"/>
            <w:u w:val="single"/>
          </w:rPr>
          <w:t>(Vide Medida Provisória nº 644, de 2014</w:t>
        </w:r>
      </w:hyperlink>
    </w:p>
    <w:p w:rsidR="00A83705" w:rsidRPr="00A83705" w:rsidRDefault="00A83705" w:rsidP="00A83705">
      <w:pPr>
        <w:spacing w:after="0" w:line="240" w:lineRule="auto"/>
        <w:ind w:firstLine="525"/>
        <w:rPr>
          <w:rFonts w:ascii="Arial" w:eastAsia="Times New Roman" w:hAnsi="Arial" w:cs="Arial"/>
          <w:color w:val="000000"/>
          <w:sz w:val="20"/>
          <w:szCs w:val="20"/>
        </w:rPr>
      </w:pPr>
      <w:bookmarkStart w:id="96" w:name="art8iic8."/>
      <w:bookmarkEnd w:id="96"/>
      <w:r w:rsidRPr="00A83705">
        <w:rPr>
          <w:rFonts w:ascii="Arial" w:eastAsia="Times New Roman" w:hAnsi="Arial" w:cs="Arial"/>
          <w:strike/>
          <w:color w:val="000000"/>
          <w:sz w:val="20"/>
          <w:szCs w:val="20"/>
        </w:rPr>
        <w:t>8. R$ 2.156,52 (dois mil, cento e cinquenta e seis reais e cinquenta e dois centavos) para o ano-calendário de 2014; e                </w:t>
      </w:r>
      <w:proofErr w:type="gramStart"/>
      <w:r w:rsidRPr="00A83705">
        <w:rPr>
          <w:rFonts w:ascii="Arial" w:eastAsia="Times New Roman" w:hAnsi="Arial" w:cs="Arial"/>
          <w:strike/>
          <w:color w:val="000000"/>
          <w:sz w:val="20"/>
          <w:szCs w:val="20"/>
        </w:rPr>
        <w:t xml:space="preserve">  </w:t>
      </w:r>
      <w:proofErr w:type="gramEnd"/>
      <w:r w:rsidRPr="00A83705">
        <w:rPr>
          <w:rFonts w:ascii="Arial" w:eastAsia="Times New Roman" w:hAnsi="Arial" w:cs="Arial"/>
          <w:strike/>
          <w:color w:val="000000"/>
          <w:sz w:val="20"/>
          <w:szCs w:val="20"/>
        </w:rPr>
        <w:t>     </w:t>
      </w:r>
      <w:hyperlink r:id="rId206" w:anchor="art3" w:history="1">
        <w:r w:rsidRPr="00A83705">
          <w:rPr>
            <w:rFonts w:ascii="Arial" w:eastAsia="Times New Roman" w:hAnsi="Arial" w:cs="Arial"/>
            <w:strike/>
            <w:color w:val="0000FF"/>
            <w:sz w:val="20"/>
            <w:szCs w:val="20"/>
            <w:u w:val="single"/>
            <w:lang w:val="pt-PT"/>
          </w:rPr>
          <w:t>(Redação dada Medida Provisória nº 670, de 2015)</w:t>
        </w:r>
      </w:hyperlink>
    </w:p>
    <w:p w:rsidR="00A83705" w:rsidRPr="00A83705" w:rsidRDefault="00A83705" w:rsidP="00A83705">
      <w:pPr>
        <w:spacing w:before="100" w:beforeAutospacing="1" w:after="100" w:afterAutospacing="1" w:line="240" w:lineRule="auto"/>
        <w:ind w:firstLine="525"/>
        <w:rPr>
          <w:rFonts w:ascii="Arial" w:eastAsia="Times New Roman" w:hAnsi="Arial" w:cs="Arial"/>
          <w:color w:val="000000"/>
          <w:sz w:val="20"/>
          <w:szCs w:val="20"/>
        </w:rPr>
      </w:pPr>
      <w:bookmarkStart w:id="97" w:name="art8iic8....."/>
      <w:bookmarkEnd w:id="97"/>
      <w:r w:rsidRPr="00A83705">
        <w:rPr>
          <w:rFonts w:ascii="Arial" w:eastAsia="Times New Roman" w:hAnsi="Arial" w:cs="Arial"/>
          <w:color w:val="000000"/>
          <w:sz w:val="20"/>
          <w:szCs w:val="20"/>
        </w:rPr>
        <w:t>8. R$ 2.156,52 (dois mil, cento e cinquenta e seis reais e cinquenta e dois centavos) para o ano-calendário de 2014; e                       </w:t>
      </w:r>
      <w:hyperlink r:id="rId207" w:anchor="art3" w:history="1">
        <w:r w:rsidRPr="00A83705">
          <w:rPr>
            <w:rFonts w:ascii="Arial" w:eastAsia="Times New Roman" w:hAnsi="Arial" w:cs="Arial"/>
            <w:color w:val="0000FF"/>
            <w:sz w:val="20"/>
            <w:szCs w:val="20"/>
            <w:u w:val="single"/>
          </w:rPr>
          <w:t>(Redação dada pela Lei nº 13.149, de 2015)</w:t>
        </w:r>
        <w:proofErr w:type="gramStart"/>
      </w:hyperlink>
      <w:proofErr w:type="gramEnd"/>
    </w:p>
    <w:p w:rsidR="00A83705" w:rsidRPr="00A83705" w:rsidRDefault="00A83705" w:rsidP="00A83705">
      <w:pPr>
        <w:spacing w:after="0" w:line="240" w:lineRule="auto"/>
        <w:ind w:firstLine="525"/>
        <w:rPr>
          <w:rFonts w:ascii="Arial" w:eastAsia="Times New Roman" w:hAnsi="Arial" w:cs="Arial"/>
          <w:color w:val="000000"/>
          <w:sz w:val="20"/>
          <w:szCs w:val="20"/>
        </w:rPr>
      </w:pPr>
      <w:bookmarkStart w:id="98" w:name="art8iic9"/>
      <w:bookmarkEnd w:id="98"/>
      <w:r w:rsidRPr="00A83705">
        <w:rPr>
          <w:rFonts w:ascii="Arial" w:eastAsia="Times New Roman" w:hAnsi="Arial" w:cs="Arial"/>
          <w:strike/>
          <w:color w:val="000000"/>
          <w:sz w:val="20"/>
          <w:szCs w:val="20"/>
        </w:rPr>
        <w:t>9. R$ 2.253,56 (dois mil, duzentos e cinquenta e três reais e cinquenta e seis centavos) a partir do ano-calendário de 2015.                </w:t>
      </w:r>
      <w:proofErr w:type="gramStart"/>
      <w:r w:rsidRPr="00A83705">
        <w:rPr>
          <w:rFonts w:ascii="Arial" w:eastAsia="Times New Roman" w:hAnsi="Arial" w:cs="Arial"/>
          <w:strike/>
          <w:color w:val="000000"/>
          <w:sz w:val="20"/>
          <w:szCs w:val="20"/>
        </w:rPr>
        <w:t xml:space="preserve">  </w:t>
      </w:r>
      <w:proofErr w:type="gramEnd"/>
      <w:r w:rsidRPr="00A83705">
        <w:rPr>
          <w:rFonts w:ascii="Arial" w:eastAsia="Times New Roman" w:hAnsi="Arial" w:cs="Arial"/>
          <w:strike/>
          <w:color w:val="000000"/>
          <w:sz w:val="20"/>
          <w:szCs w:val="20"/>
        </w:rPr>
        <w:t>  </w:t>
      </w:r>
      <w:hyperlink r:id="rId208" w:anchor="art3" w:history="1">
        <w:r w:rsidRPr="00A83705">
          <w:rPr>
            <w:rFonts w:ascii="Arial" w:eastAsia="Times New Roman" w:hAnsi="Arial" w:cs="Arial"/>
            <w:strike/>
            <w:color w:val="0000FF"/>
            <w:sz w:val="20"/>
            <w:szCs w:val="20"/>
            <w:u w:val="single"/>
          </w:rPr>
          <w:t>(Incluído pela Medida Provisória nº 644, de 2014)</w:t>
        </w:r>
      </w:hyperlink>
      <w:r w:rsidRPr="00A83705">
        <w:rPr>
          <w:rFonts w:ascii="Arial" w:eastAsia="Times New Roman" w:hAnsi="Arial" w:cs="Arial"/>
          <w:strike/>
          <w:color w:val="000000"/>
          <w:sz w:val="20"/>
          <w:szCs w:val="20"/>
        </w:rPr>
        <w:t>       </w:t>
      </w:r>
      <w:hyperlink r:id="rId209" w:history="1">
        <w:r w:rsidRPr="00A83705">
          <w:rPr>
            <w:rFonts w:ascii="Arial" w:eastAsia="Times New Roman" w:hAnsi="Arial" w:cs="Arial"/>
            <w:strike/>
            <w:color w:val="0000FF"/>
            <w:sz w:val="20"/>
            <w:szCs w:val="20"/>
            <w:u w:val="single"/>
          </w:rPr>
          <w:t>Vigência encerrada</w:t>
        </w:r>
      </w:hyperlink>
    </w:p>
    <w:p w:rsidR="00A83705" w:rsidRPr="00A83705" w:rsidRDefault="00A83705" w:rsidP="00A83705">
      <w:pPr>
        <w:spacing w:after="0" w:line="240" w:lineRule="auto"/>
        <w:ind w:firstLine="525"/>
        <w:rPr>
          <w:rFonts w:ascii="Arial" w:eastAsia="Times New Roman" w:hAnsi="Arial" w:cs="Arial"/>
          <w:color w:val="000000"/>
          <w:sz w:val="20"/>
          <w:szCs w:val="20"/>
        </w:rPr>
      </w:pPr>
      <w:bookmarkStart w:id="99" w:name="art8iic9."/>
      <w:bookmarkEnd w:id="99"/>
      <w:r w:rsidRPr="00A83705">
        <w:rPr>
          <w:rFonts w:ascii="Arial" w:eastAsia="Times New Roman" w:hAnsi="Arial" w:cs="Arial"/>
          <w:strike/>
          <w:color w:val="000000"/>
          <w:sz w:val="20"/>
          <w:szCs w:val="20"/>
        </w:rPr>
        <w:t>9. R$ 2.275,08 (dois mil, duzentos e setenta e cinco reais e oito centavos), a partir do ano-calendário de 2015;                       </w:t>
      </w:r>
      <w:hyperlink r:id="rId210" w:anchor="art3" w:history="1">
        <w:r w:rsidRPr="00A83705">
          <w:rPr>
            <w:rFonts w:ascii="Arial" w:eastAsia="Times New Roman" w:hAnsi="Arial" w:cs="Arial"/>
            <w:strike/>
            <w:color w:val="0000FF"/>
            <w:sz w:val="20"/>
            <w:szCs w:val="20"/>
            <w:u w:val="single"/>
            <w:lang w:val="pt-PT"/>
          </w:rPr>
          <w:t>(Redação dada Medida Provisória nº 670, de 2015)</w:t>
        </w:r>
        <w:proofErr w:type="gramStart"/>
      </w:hyperlink>
      <w:proofErr w:type="gramEnd"/>
    </w:p>
    <w:p w:rsidR="00A83705" w:rsidRPr="00A83705" w:rsidRDefault="00A83705" w:rsidP="00A83705">
      <w:pPr>
        <w:spacing w:before="100" w:beforeAutospacing="1" w:after="100" w:afterAutospacing="1" w:line="240" w:lineRule="auto"/>
        <w:ind w:firstLine="525"/>
        <w:rPr>
          <w:rFonts w:ascii="Arial" w:eastAsia="Times New Roman" w:hAnsi="Arial" w:cs="Arial"/>
          <w:color w:val="000000"/>
          <w:sz w:val="20"/>
          <w:szCs w:val="20"/>
        </w:rPr>
      </w:pPr>
      <w:bookmarkStart w:id="100" w:name="art8iic9.."/>
      <w:bookmarkEnd w:id="100"/>
      <w:r w:rsidRPr="00A83705">
        <w:rPr>
          <w:rFonts w:ascii="Arial" w:eastAsia="Times New Roman" w:hAnsi="Arial" w:cs="Arial"/>
          <w:color w:val="000000"/>
          <w:sz w:val="20"/>
          <w:szCs w:val="20"/>
        </w:rPr>
        <w:t>9. R$ 2.275,08 (dois mil, duzentos e setenta e cinco reais e oito centavos) a partir do ano-calendário de 2015;                           </w:t>
      </w:r>
      <w:hyperlink r:id="rId211" w:anchor="art3" w:history="1">
        <w:r w:rsidRPr="00A83705">
          <w:rPr>
            <w:rFonts w:ascii="Arial" w:eastAsia="Times New Roman" w:hAnsi="Arial" w:cs="Arial"/>
            <w:color w:val="0000FF"/>
            <w:sz w:val="20"/>
            <w:szCs w:val="20"/>
            <w:u w:val="single"/>
          </w:rPr>
          <w:t>(Redação dada pela Lei nº 13.149, de 2015)</w:t>
        </w:r>
        <w:proofErr w:type="gramStart"/>
      </w:hyperlink>
      <w:proofErr w:type="gramEnd"/>
    </w:p>
    <w:p w:rsidR="00A83705" w:rsidRPr="00A83705" w:rsidRDefault="00A83705" w:rsidP="00A83705">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A83705">
        <w:rPr>
          <w:rFonts w:ascii="Arial" w:eastAsia="Times New Roman" w:hAnsi="Arial" w:cs="Arial"/>
          <w:color w:val="000000"/>
          <w:sz w:val="24"/>
          <w:szCs w:val="24"/>
        </w:rPr>
        <w:t>d) às contribuições para a Previdência Social da União, dos Estados, do Distrito Federal e dos Municípios;</w:t>
      </w:r>
    </w:p>
    <w:p w:rsidR="00A83705" w:rsidRPr="00A83705" w:rsidRDefault="00A83705" w:rsidP="00A83705">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A83705">
        <w:rPr>
          <w:rFonts w:ascii="Arial" w:eastAsia="Times New Roman" w:hAnsi="Arial" w:cs="Arial"/>
          <w:color w:val="000000"/>
          <w:sz w:val="24"/>
          <w:szCs w:val="24"/>
        </w:rPr>
        <w:t xml:space="preserve">e) às contribuições para as entidades de previdência </w:t>
      </w:r>
      <w:proofErr w:type="gramStart"/>
      <w:r w:rsidRPr="00A83705">
        <w:rPr>
          <w:rFonts w:ascii="Arial" w:eastAsia="Times New Roman" w:hAnsi="Arial" w:cs="Arial"/>
          <w:color w:val="000000"/>
          <w:sz w:val="24"/>
          <w:szCs w:val="24"/>
        </w:rPr>
        <w:t>privada domiciliadas</w:t>
      </w:r>
      <w:proofErr w:type="gramEnd"/>
      <w:r w:rsidRPr="00A83705">
        <w:rPr>
          <w:rFonts w:ascii="Arial" w:eastAsia="Times New Roman" w:hAnsi="Arial" w:cs="Arial"/>
          <w:color w:val="000000"/>
          <w:sz w:val="24"/>
          <w:szCs w:val="24"/>
        </w:rPr>
        <w:t xml:space="preserve"> no País, cujo ônus tenha sido do contribuinte, destinadas a custear benefícios complementares assemelhados aos da Previdência Social;</w:t>
      </w:r>
    </w:p>
    <w:p w:rsidR="00A83705" w:rsidRPr="00A83705" w:rsidRDefault="00A83705" w:rsidP="00A83705">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A83705">
        <w:rPr>
          <w:rFonts w:ascii="Arial" w:eastAsia="Times New Roman" w:hAnsi="Arial" w:cs="Arial"/>
          <w:strike/>
          <w:color w:val="000000"/>
          <w:sz w:val="24"/>
          <w:szCs w:val="24"/>
        </w:rPr>
        <w:t>f) às importâncias pagas a título de pensão alimentícia em face das normas do Direito de Família, quando em cumprimento de decisão judicial ou acordo homologado judicialmente, inclusive a prestação de alimentos provisionais;</w:t>
      </w:r>
    </w:p>
    <w:p w:rsidR="00A83705" w:rsidRPr="00A83705" w:rsidRDefault="00A83705" w:rsidP="00A83705">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01" w:name="art8iif"/>
      <w:bookmarkEnd w:id="101"/>
      <w:r w:rsidRPr="00A83705">
        <w:rPr>
          <w:rFonts w:ascii="Arial" w:eastAsia="Times New Roman" w:hAnsi="Arial" w:cs="Arial"/>
          <w:color w:val="000000"/>
          <w:sz w:val="20"/>
          <w:szCs w:val="20"/>
        </w:rPr>
        <w:t>f) às importâncias pagas a título de pensão alimentícia em face das normas do Direito de Família, quando em cumprimento de decisão judicial, inclusive a prestação de alimentos provisionais, de acordo homologado judicialmente, ou de escritura pública a que se refere o </w:t>
      </w:r>
      <w:hyperlink r:id="rId212" w:anchor="art1124a" w:history="1">
        <w:r w:rsidRPr="00A83705">
          <w:rPr>
            <w:rFonts w:ascii="Arial" w:eastAsia="Times New Roman" w:hAnsi="Arial" w:cs="Arial"/>
            <w:color w:val="0000FF"/>
            <w:sz w:val="20"/>
            <w:szCs w:val="20"/>
            <w:u w:val="single"/>
          </w:rPr>
          <w:t>art. 1.124-A da Lei n</w:t>
        </w:r>
        <w:r w:rsidRPr="00A83705">
          <w:rPr>
            <w:rFonts w:ascii="Arial" w:eastAsia="Times New Roman" w:hAnsi="Arial" w:cs="Arial"/>
            <w:color w:val="0000FF"/>
            <w:sz w:val="20"/>
            <w:szCs w:val="20"/>
            <w:u w:val="single"/>
            <w:vertAlign w:val="superscript"/>
          </w:rPr>
          <w:t>o</w:t>
        </w:r>
        <w:r w:rsidRPr="00A83705">
          <w:rPr>
            <w:rFonts w:ascii="Arial" w:eastAsia="Times New Roman" w:hAnsi="Arial" w:cs="Arial"/>
            <w:color w:val="0000FF"/>
            <w:sz w:val="20"/>
            <w:szCs w:val="20"/>
            <w:u w:val="single"/>
          </w:rPr>
          <w:t> 5.869, de 11 de janeiro de 1973</w:t>
        </w:r>
      </w:hyperlink>
      <w:r w:rsidRPr="00A83705">
        <w:rPr>
          <w:rFonts w:ascii="Arial" w:eastAsia="Times New Roman" w:hAnsi="Arial" w:cs="Arial"/>
          <w:color w:val="000000"/>
          <w:sz w:val="20"/>
          <w:szCs w:val="20"/>
        </w:rPr>
        <w:t> - Código de Processo Civil;                </w:t>
      </w:r>
      <w:hyperlink r:id="rId213" w:anchor="art21" w:history="1">
        <w:r w:rsidRPr="00A83705">
          <w:rPr>
            <w:rFonts w:ascii="Arial" w:eastAsia="Times New Roman" w:hAnsi="Arial" w:cs="Arial"/>
            <w:color w:val="0000FF"/>
            <w:sz w:val="20"/>
            <w:szCs w:val="20"/>
            <w:u w:val="single"/>
          </w:rPr>
          <w:t>(Redação dada pela Lei nº 11.727, de 2008)</w:t>
        </w:r>
      </w:hyperlink>
      <w:r w:rsidRPr="00A83705">
        <w:rPr>
          <w:rFonts w:ascii="Arial" w:eastAsia="Times New Roman" w:hAnsi="Arial" w:cs="Arial"/>
          <w:color w:val="000000"/>
          <w:sz w:val="20"/>
          <w:szCs w:val="20"/>
        </w:rPr>
        <w:t>          </w:t>
      </w:r>
      <w:hyperlink r:id="rId214" w:anchor="art41" w:history="1">
        <w:r w:rsidRPr="00A83705">
          <w:rPr>
            <w:rFonts w:ascii="Arial" w:eastAsia="Times New Roman" w:hAnsi="Arial" w:cs="Arial"/>
            <w:color w:val="0000FF"/>
            <w:sz w:val="20"/>
            <w:szCs w:val="20"/>
            <w:u w:val="single"/>
          </w:rPr>
          <w:t>(Produção de efeitos)</w:t>
        </w:r>
        <w:proofErr w:type="gramStart"/>
      </w:hyperlink>
      <w:proofErr w:type="gramEnd"/>
    </w:p>
    <w:p w:rsidR="00A83705" w:rsidRPr="00A83705" w:rsidRDefault="00A83705" w:rsidP="00A83705">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A83705">
        <w:rPr>
          <w:rFonts w:ascii="Arial" w:eastAsia="Times New Roman" w:hAnsi="Arial" w:cs="Arial"/>
          <w:color w:val="000000"/>
          <w:sz w:val="24"/>
          <w:szCs w:val="24"/>
        </w:rPr>
        <w:t>g) às despesas escrituradas no Livro Caixa, previstas nos incisos I a III do </w:t>
      </w:r>
      <w:hyperlink r:id="rId215" w:anchor="art6" w:history="1">
        <w:r w:rsidRPr="00A83705">
          <w:rPr>
            <w:rFonts w:ascii="Arial" w:eastAsia="Times New Roman" w:hAnsi="Arial" w:cs="Arial"/>
            <w:color w:val="0000FF"/>
            <w:sz w:val="24"/>
            <w:szCs w:val="24"/>
            <w:u w:val="single"/>
          </w:rPr>
          <w:t>art. 6º da Lei nº 8.134, de 27 de dezembro de 1990</w:t>
        </w:r>
      </w:hyperlink>
      <w:r w:rsidRPr="00A83705">
        <w:rPr>
          <w:rFonts w:ascii="Arial" w:eastAsia="Times New Roman" w:hAnsi="Arial" w:cs="Arial"/>
          <w:color w:val="000000"/>
          <w:sz w:val="24"/>
          <w:szCs w:val="24"/>
        </w:rPr>
        <w:t xml:space="preserve">, no caso de trabalho </w:t>
      </w:r>
      <w:proofErr w:type="gramStart"/>
      <w:r w:rsidRPr="00A83705">
        <w:rPr>
          <w:rFonts w:ascii="Arial" w:eastAsia="Times New Roman" w:hAnsi="Arial" w:cs="Arial"/>
          <w:color w:val="000000"/>
          <w:sz w:val="24"/>
          <w:szCs w:val="24"/>
        </w:rPr>
        <w:t>não-assalariado</w:t>
      </w:r>
      <w:proofErr w:type="gramEnd"/>
      <w:r w:rsidRPr="00A83705">
        <w:rPr>
          <w:rFonts w:ascii="Arial" w:eastAsia="Times New Roman" w:hAnsi="Arial" w:cs="Arial"/>
          <w:color w:val="000000"/>
          <w:sz w:val="24"/>
          <w:szCs w:val="24"/>
        </w:rPr>
        <w:t>, inclusive dos leiloeiros e dos titulares de serviços notariais e de registro.</w:t>
      </w:r>
    </w:p>
    <w:p w:rsidR="00A83705" w:rsidRPr="00A83705" w:rsidRDefault="00A83705" w:rsidP="00A83705">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02" w:name="art8iih"/>
      <w:bookmarkEnd w:id="102"/>
      <w:r w:rsidRPr="00A83705">
        <w:rPr>
          <w:rFonts w:ascii="Arial" w:eastAsia="Times New Roman" w:hAnsi="Arial" w:cs="Arial"/>
          <w:color w:val="000000"/>
          <w:sz w:val="20"/>
          <w:szCs w:val="20"/>
        </w:rPr>
        <w:t>h) (VETADO).                </w:t>
      </w:r>
      <w:proofErr w:type="gramStart"/>
      <w:r w:rsidRPr="00A83705">
        <w:rPr>
          <w:rFonts w:ascii="Arial" w:eastAsia="Times New Roman" w:hAnsi="Arial" w:cs="Arial"/>
          <w:color w:val="000000"/>
          <w:sz w:val="20"/>
          <w:szCs w:val="20"/>
        </w:rPr>
        <w:t xml:space="preserve">  </w:t>
      </w:r>
      <w:proofErr w:type="gramEnd"/>
      <w:r w:rsidRPr="00A83705">
        <w:rPr>
          <w:rFonts w:ascii="Arial" w:eastAsia="Times New Roman" w:hAnsi="Arial" w:cs="Arial"/>
          <w:color w:val="000000"/>
          <w:sz w:val="20"/>
          <w:szCs w:val="20"/>
        </w:rPr>
        <w:t> </w:t>
      </w:r>
      <w:hyperlink r:id="rId216" w:anchor="art3" w:history="1">
        <w:r w:rsidRPr="00A83705">
          <w:rPr>
            <w:rFonts w:ascii="Arial" w:eastAsia="Times New Roman" w:hAnsi="Arial" w:cs="Arial"/>
            <w:color w:val="0000FF"/>
            <w:sz w:val="20"/>
            <w:szCs w:val="20"/>
            <w:u w:val="single"/>
          </w:rPr>
          <w:t>(Incluído pela Lei nº 12.469, de 2011)</w:t>
        </w:r>
      </w:hyperlink>
    </w:p>
    <w:p w:rsidR="00A83705" w:rsidRPr="00A83705" w:rsidRDefault="00A83705" w:rsidP="00A83705">
      <w:pPr>
        <w:spacing w:after="0" w:line="240" w:lineRule="auto"/>
        <w:ind w:firstLine="525"/>
        <w:rPr>
          <w:rFonts w:ascii="Times New Roman" w:eastAsia="Times New Roman" w:hAnsi="Times New Roman" w:cs="Times New Roman"/>
          <w:color w:val="000000"/>
          <w:sz w:val="27"/>
          <w:szCs w:val="27"/>
        </w:rPr>
      </w:pPr>
      <w:bookmarkStart w:id="103" w:name="art8ii.i"/>
      <w:bookmarkEnd w:id="103"/>
      <w:r w:rsidRPr="00A83705">
        <w:rPr>
          <w:rFonts w:ascii="Arial" w:eastAsia="Times New Roman" w:hAnsi="Arial" w:cs="Arial"/>
          <w:strike/>
          <w:color w:val="000000"/>
          <w:sz w:val="20"/>
          <w:szCs w:val="20"/>
        </w:rPr>
        <w:t>i) às contribuições para as entidades de previdência complementar de que trata a </w:t>
      </w:r>
      <w:hyperlink r:id="rId217" w:history="1">
        <w:r w:rsidRPr="00A83705">
          <w:rPr>
            <w:rFonts w:ascii="Arial" w:eastAsia="Times New Roman" w:hAnsi="Arial" w:cs="Arial"/>
            <w:strike/>
            <w:color w:val="0000FF"/>
            <w:sz w:val="20"/>
            <w:szCs w:val="20"/>
            <w:u w:val="single"/>
          </w:rPr>
          <w:t>Lei nº 12.618, de 30 de abril de 2012</w:t>
        </w:r>
      </w:hyperlink>
      <w:r w:rsidRPr="00A83705">
        <w:rPr>
          <w:rFonts w:ascii="Arial" w:eastAsia="Times New Roman" w:hAnsi="Arial" w:cs="Arial"/>
          <w:strike/>
          <w:color w:val="000000"/>
          <w:sz w:val="20"/>
          <w:szCs w:val="20"/>
        </w:rPr>
        <w:t>.                  </w:t>
      </w:r>
      <w:proofErr w:type="gramStart"/>
      <w:r w:rsidRPr="00A83705">
        <w:rPr>
          <w:rFonts w:ascii="Arial" w:eastAsia="Times New Roman" w:hAnsi="Arial" w:cs="Arial"/>
          <w:strike/>
          <w:color w:val="000000"/>
          <w:sz w:val="20"/>
          <w:szCs w:val="20"/>
        </w:rPr>
        <w:t xml:space="preserve">  </w:t>
      </w:r>
      <w:proofErr w:type="gramEnd"/>
      <w:r w:rsidRPr="00A83705">
        <w:rPr>
          <w:rFonts w:ascii="Arial" w:eastAsia="Times New Roman" w:hAnsi="Arial" w:cs="Arial"/>
          <w:strike/>
          <w:color w:val="000000"/>
          <w:sz w:val="20"/>
          <w:szCs w:val="20"/>
        </w:rPr>
        <w:t> </w:t>
      </w:r>
      <w:hyperlink r:id="rId218" w:anchor="art2" w:history="1">
        <w:r w:rsidRPr="00A83705">
          <w:rPr>
            <w:rFonts w:ascii="Arial" w:eastAsia="Times New Roman" w:hAnsi="Arial" w:cs="Arial"/>
            <w:strike/>
            <w:color w:val="0000FF"/>
            <w:sz w:val="20"/>
            <w:szCs w:val="20"/>
            <w:u w:val="single"/>
          </w:rPr>
          <w:t>(Incluído pela Lei nº 12.832, de 2013)</w:t>
        </w:r>
      </w:hyperlink>
      <w:r w:rsidRPr="00A83705">
        <w:rPr>
          <w:rFonts w:ascii="Arial" w:eastAsia="Times New Roman" w:hAnsi="Arial" w:cs="Arial"/>
          <w:strike/>
          <w:color w:val="000000"/>
          <w:sz w:val="20"/>
          <w:szCs w:val="20"/>
        </w:rPr>
        <w:t>         </w:t>
      </w:r>
      <w:hyperlink r:id="rId219" w:anchor="art3" w:history="1">
        <w:r w:rsidRPr="00A83705">
          <w:rPr>
            <w:rFonts w:ascii="Arial" w:eastAsia="Times New Roman" w:hAnsi="Arial" w:cs="Arial"/>
            <w:strike/>
            <w:color w:val="0000FF"/>
            <w:sz w:val="20"/>
            <w:szCs w:val="20"/>
            <w:u w:val="single"/>
          </w:rPr>
          <w:t>(Produção de efeito)</w:t>
        </w:r>
      </w:hyperlink>
      <w:r w:rsidRPr="00A83705">
        <w:rPr>
          <w:rFonts w:ascii="Arial" w:eastAsia="Times New Roman" w:hAnsi="Arial" w:cs="Arial"/>
          <w:strike/>
          <w:color w:val="000000"/>
          <w:sz w:val="20"/>
          <w:szCs w:val="20"/>
        </w:rPr>
        <w:t>                  </w:t>
      </w:r>
      <w:hyperlink r:id="rId220" w:anchor="art84" w:history="1">
        <w:r w:rsidRPr="00A83705">
          <w:rPr>
            <w:rFonts w:ascii="Arial" w:eastAsia="Times New Roman" w:hAnsi="Arial" w:cs="Arial"/>
            <w:strike/>
            <w:color w:val="0000FF"/>
            <w:sz w:val="20"/>
            <w:szCs w:val="20"/>
            <w:u w:val="single"/>
          </w:rPr>
          <w:t>(Vide Lei nº 13.043, de 2014)</w:t>
        </w:r>
      </w:hyperlink>
      <w:r w:rsidRPr="00A83705">
        <w:rPr>
          <w:rFonts w:ascii="Arial" w:eastAsia="Times New Roman" w:hAnsi="Arial" w:cs="Arial"/>
          <w:strike/>
          <w:color w:val="000000"/>
          <w:sz w:val="20"/>
          <w:szCs w:val="20"/>
        </w:rPr>
        <w:t>  </w:t>
      </w:r>
      <w:hyperlink r:id="rId221" w:anchor="art113" w:history="1">
        <w:r w:rsidRPr="00A83705">
          <w:rPr>
            <w:rFonts w:ascii="Arial" w:eastAsia="Times New Roman" w:hAnsi="Arial" w:cs="Arial"/>
            <w:strike/>
            <w:color w:val="0000FF"/>
            <w:sz w:val="20"/>
            <w:szCs w:val="20"/>
            <w:u w:val="single"/>
          </w:rPr>
          <w:t>Vigência</w:t>
        </w:r>
      </w:hyperlink>
    </w:p>
    <w:p w:rsidR="00A83705" w:rsidRPr="00A83705" w:rsidRDefault="00A83705" w:rsidP="00A83705">
      <w:pPr>
        <w:spacing w:after="0" w:line="240" w:lineRule="auto"/>
        <w:ind w:firstLine="525"/>
        <w:rPr>
          <w:rFonts w:ascii="Arial" w:eastAsia="Times New Roman" w:hAnsi="Arial" w:cs="Arial"/>
          <w:color w:val="000000"/>
          <w:sz w:val="20"/>
          <w:szCs w:val="20"/>
        </w:rPr>
      </w:pPr>
      <w:bookmarkStart w:id="104" w:name="art8ii.i."/>
      <w:bookmarkEnd w:id="104"/>
      <w:r w:rsidRPr="00A83705">
        <w:rPr>
          <w:rFonts w:ascii="Arial" w:eastAsia="Times New Roman" w:hAnsi="Arial" w:cs="Arial"/>
          <w:strike/>
          <w:color w:val="000000"/>
          <w:sz w:val="20"/>
          <w:szCs w:val="20"/>
        </w:rPr>
        <w:t>i) às contribuições para as entidades fechadas de previdência complementar de natureza pública de que trata o § 15 do art. 40 da Constituição Federal, cujo ônus tenha sido do contribuinte, destinadas a custear benefícios complementares assemelhados aos da Previdência Social.                     </w:t>
      </w:r>
      <w:hyperlink r:id="rId222" w:anchor="art82" w:history="1">
        <w:r w:rsidRPr="00A83705">
          <w:rPr>
            <w:rFonts w:ascii="Arial" w:eastAsia="Times New Roman" w:hAnsi="Arial" w:cs="Arial"/>
            <w:strike/>
            <w:color w:val="0000FF"/>
            <w:sz w:val="20"/>
            <w:szCs w:val="20"/>
            <w:u w:val="single"/>
          </w:rPr>
          <w:t>(Redação dada pela Lei nº 13.043, de 2014)</w:t>
        </w:r>
      </w:hyperlink>
      <w:r w:rsidRPr="00A83705">
        <w:rPr>
          <w:rFonts w:ascii="Arial" w:eastAsia="Times New Roman" w:hAnsi="Arial" w:cs="Arial"/>
          <w:strike/>
          <w:color w:val="000000"/>
          <w:sz w:val="20"/>
          <w:szCs w:val="20"/>
        </w:rPr>
        <w:t>  </w:t>
      </w:r>
      <w:hyperlink r:id="rId223" w:anchor="art113ii" w:history="1">
        <w:r w:rsidRPr="00A83705">
          <w:rPr>
            <w:rFonts w:ascii="Arial" w:eastAsia="Times New Roman" w:hAnsi="Arial" w:cs="Arial"/>
            <w:strike/>
            <w:color w:val="0000FF"/>
            <w:sz w:val="20"/>
            <w:szCs w:val="20"/>
            <w:u w:val="single"/>
          </w:rPr>
          <w:t>(Vigência)</w:t>
        </w:r>
        <w:proofErr w:type="gramStart"/>
      </w:hyperlink>
      <w:proofErr w:type="gramEnd"/>
    </w:p>
    <w:p w:rsidR="00A83705" w:rsidRPr="00A83705" w:rsidRDefault="00A83705" w:rsidP="00A83705">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05" w:name="art8ii.i.0"/>
      <w:bookmarkEnd w:id="105"/>
      <w:r w:rsidRPr="00A83705">
        <w:rPr>
          <w:rFonts w:ascii="Arial" w:eastAsia="Times New Roman" w:hAnsi="Arial" w:cs="Arial"/>
          <w:color w:val="000000"/>
          <w:sz w:val="20"/>
          <w:szCs w:val="20"/>
        </w:rPr>
        <w:t>i) às contribuições para as entidades fechadas de previdência complementar de que trata o </w:t>
      </w:r>
      <w:hyperlink r:id="rId224" w:anchor="art40%C2%A715.0" w:history="1">
        <w:r w:rsidRPr="00A83705">
          <w:rPr>
            <w:rFonts w:ascii="Times New Roman" w:eastAsia="Times New Roman" w:hAnsi="Times New Roman" w:cs="Times New Roman"/>
            <w:color w:val="0000FF"/>
            <w:sz w:val="27"/>
            <w:szCs w:val="27"/>
            <w:u w:val="single"/>
          </w:rPr>
          <w:t>§ 15 do art. 40 da Constituição Federal</w:t>
        </w:r>
      </w:hyperlink>
      <w:r w:rsidRPr="00A83705">
        <w:rPr>
          <w:rFonts w:ascii="Arial" w:eastAsia="Times New Roman" w:hAnsi="Arial" w:cs="Arial"/>
          <w:color w:val="000000"/>
          <w:sz w:val="20"/>
          <w:szCs w:val="20"/>
        </w:rPr>
        <w:t>, cujo ônus tenha sido do contribuinte, destinadas a custear benefícios complementares assemelhados aos da Previdência Social.   </w:t>
      </w:r>
      <w:hyperlink r:id="rId225" w:anchor="art3" w:history="1">
        <w:r w:rsidRPr="00A83705">
          <w:rPr>
            <w:rFonts w:ascii="Arial" w:eastAsia="Times New Roman" w:hAnsi="Arial" w:cs="Arial"/>
            <w:color w:val="0000FF"/>
            <w:sz w:val="20"/>
            <w:szCs w:val="20"/>
            <w:u w:val="single"/>
          </w:rPr>
          <w:t>(Redação dada pela Lei nº 14.463, de 2022)</w:t>
        </w:r>
        <w:proofErr w:type="gramStart"/>
      </w:hyperlink>
      <w:proofErr w:type="gramEnd"/>
    </w:p>
    <w:p w:rsidR="00A83705" w:rsidRPr="00A83705" w:rsidRDefault="00A83705" w:rsidP="00A83705">
      <w:pPr>
        <w:spacing w:before="100" w:beforeAutospacing="1" w:after="100" w:afterAutospacing="1" w:line="240" w:lineRule="auto"/>
        <w:ind w:firstLine="525"/>
        <w:rPr>
          <w:rFonts w:ascii="Arial" w:eastAsia="Times New Roman" w:hAnsi="Arial" w:cs="Arial"/>
          <w:color w:val="000000"/>
          <w:sz w:val="20"/>
          <w:szCs w:val="20"/>
        </w:rPr>
      </w:pPr>
      <w:bookmarkStart w:id="106" w:name="art8iij"/>
      <w:bookmarkEnd w:id="106"/>
      <w:r w:rsidRPr="00A83705">
        <w:rPr>
          <w:rFonts w:ascii="Arial" w:eastAsia="Times New Roman" w:hAnsi="Arial" w:cs="Arial"/>
          <w:color w:val="000000"/>
          <w:sz w:val="20"/>
          <w:szCs w:val="20"/>
        </w:rPr>
        <w:lastRenderedPageBreak/>
        <w:t>j) (VETADO).  </w:t>
      </w:r>
      <w:hyperlink r:id="rId226" w:anchor="art3" w:history="1">
        <w:r w:rsidRPr="00A83705">
          <w:rPr>
            <w:rFonts w:ascii="Arial" w:eastAsia="Times New Roman" w:hAnsi="Arial" w:cs="Arial"/>
            <w:color w:val="0000FF"/>
            <w:sz w:val="20"/>
            <w:szCs w:val="20"/>
            <w:u w:val="single"/>
          </w:rPr>
          <w:t>(Incluído pela Lei nº 13.149, de 2015)</w:t>
        </w:r>
        <w:proofErr w:type="gramStart"/>
      </w:hyperlink>
      <w:proofErr w:type="gramEnd"/>
    </w:p>
    <w:p w:rsidR="00A83705" w:rsidRPr="00A83705" w:rsidRDefault="00A83705" w:rsidP="00A83705">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07" w:name="art8§1"/>
      <w:bookmarkEnd w:id="107"/>
      <w:r w:rsidRPr="00A83705">
        <w:rPr>
          <w:rFonts w:ascii="Arial" w:eastAsia="Times New Roman" w:hAnsi="Arial" w:cs="Arial"/>
          <w:color w:val="000000"/>
          <w:sz w:val="24"/>
          <w:szCs w:val="24"/>
        </w:rPr>
        <w:t>§ 1º A quantia correspondente à parcela isenta dos rendimentos provenientes de aposentadoria e pensão, transferência para a reserva remunerada ou reforma, pagos pela Previdência Social da União, dos Estados, do Distrito Federal e dos Municípios, por qualquer pessoa jurídica de direito público interno, ou por entidade de previdência privada, representada pela soma dos valores mensais computados a partir do mês em que o contribuinte completar sessenta e cinco anos de idade, não integrará a soma de que trata o inciso I.</w:t>
      </w:r>
    </w:p>
    <w:p w:rsidR="00A83705" w:rsidRPr="00A83705" w:rsidRDefault="00A83705" w:rsidP="00A83705">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08" w:name="art8§2"/>
      <w:bookmarkEnd w:id="108"/>
      <w:r w:rsidRPr="00A83705">
        <w:rPr>
          <w:rFonts w:ascii="Arial" w:eastAsia="Times New Roman" w:hAnsi="Arial" w:cs="Arial"/>
          <w:color w:val="000000"/>
          <w:sz w:val="24"/>
          <w:szCs w:val="24"/>
        </w:rPr>
        <w:t>§ 2º O disposto na alínea a do inciso II:</w:t>
      </w:r>
    </w:p>
    <w:p w:rsidR="00A83705" w:rsidRPr="00A83705" w:rsidRDefault="00A83705" w:rsidP="00A83705">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A83705">
        <w:rPr>
          <w:rFonts w:ascii="Arial" w:eastAsia="Times New Roman" w:hAnsi="Arial" w:cs="Arial"/>
          <w:color w:val="000000"/>
          <w:sz w:val="24"/>
          <w:szCs w:val="24"/>
        </w:rPr>
        <w:t>I - aplica-se, também, aos pagamentos efetuados a empresas domiciliadas no País, destinados à cobertura de despesas com hospitalização, médicas e odontológicas, bem como a entidades que assegurem direito de atendimento ou ressarcimento de despesas da mesma natureza;</w:t>
      </w:r>
    </w:p>
    <w:p w:rsidR="00A83705" w:rsidRPr="00A83705" w:rsidRDefault="00A83705" w:rsidP="00A83705">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A83705">
        <w:rPr>
          <w:rFonts w:ascii="Arial" w:eastAsia="Times New Roman" w:hAnsi="Arial" w:cs="Arial"/>
          <w:color w:val="000000"/>
          <w:sz w:val="24"/>
          <w:szCs w:val="24"/>
        </w:rPr>
        <w:t xml:space="preserve">II - </w:t>
      </w:r>
      <w:proofErr w:type="gramStart"/>
      <w:r w:rsidRPr="00A83705">
        <w:rPr>
          <w:rFonts w:ascii="Arial" w:eastAsia="Times New Roman" w:hAnsi="Arial" w:cs="Arial"/>
          <w:color w:val="000000"/>
          <w:sz w:val="24"/>
          <w:szCs w:val="24"/>
        </w:rPr>
        <w:t>restringe-se</w:t>
      </w:r>
      <w:proofErr w:type="gramEnd"/>
      <w:r w:rsidRPr="00A83705">
        <w:rPr>
          <w:rFonts w:ascii="Arial" w:eastAsia="Times New Roman" w:hAnsi="Arial" w:cs="Arial"/>
          <w:color w:val="000000"/>
          <w:sz w:val="24"/>
          <w:szCs w:val="24"/>
        </w:rPr>
        <w:t xml:space="preserve"> aos pagamentos efetuados pelo contribuinte, relativos ao próprio tratamento e ao de seus dependentes;</w:t>
      </w:r>
    </w:p>
    <w:p w:rsidR="00A83705" w:rsidRPr="00A83705" w:rsidRDefault="00A83705" w:rsidP="00A83705">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A83705">
        <w:rPr>
          <w:rFonts w:ascii="Arial" w:eastAsia="Times New Roman" w:hAnsi="Arial" w:cs="Arial"/>
          <w:color w:val="000000"/>
          <w:sz w:val="24"/>
          <w:szCs w:val="24"/>
        </w:rPr>
        <w:t>III - limita-se a pagamentos especificados e comprovados, com indicação do nome, endereço e número de inscrição no Cadastro de Pessoas Físicas - CPF ou no Cadastro Geral de Contribuintes - CGC de quem os recebeu, podendo, na falta de documentação, ser feita indicação do cheque nominativo pelo qual foi efetuado o pagamento;</w:t>
      </w:r>
    </w:p>
    <w:p w:rsidR="00A83705" w:rsidRPr="00A83705" w:rsidRDefault="00A83705" w:rsidP="00A83705">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A83705">
        <w:rPr>
          <w:rFonts w:ascii="Arial" w:eastAsia="Times New Roman" w:hAnsi="Arial" w:cs="Arial"/>
          <w:color w:val="000000"/>
          <w:sz w:val="24"/>
          <w:szCs w:val="24"/>
        </w:rPr>
        <w:t>IV - não se aplica às despesas ressarcidas por entidade de qualquer espécie ou cobertas por contrato de seguro;</w:t>
      </w:r>
    </w:p>
    <w:p w:rsidR="00A83705" w:rsidRPr="00A83705" w:rsidRDefault="00A83705" w:rsidP="00A83705">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A83705">
        <w:rPr>
          <w:rFonts w:ascii="Arial" w:eastAsia="Times New Roman" w:hAnsi="Arial" w:cs="Arial"/>
          <w:color w:val="000000"/>
          <w:sz w:val="24"/>
          <w:szCs w:val="24"/>
        </w:rPr>
        <w:t>V - no caso de despesas com aparelhos ortopédicos e próteses ortopédicas e dentárias, exige-se a comprovação com receituário médico e nota fiscal em nome do beneficiário.</w:t>
      </w:r>
    </w:p>
    <w:p w:rsidR="00A83705" w:rsidRPr="00A83705" w:rsidRDefault="00A83705" w:rsidP="00A83705">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A83705">
        <w:rPr>
          <w:rFonts w:ascii="Arial" w:eastAsia="Times New Roman" w:hAnsi="Arial" w:cs="Arial"/>
          <w:strike/>
          <w:color w:val="000000"/>
          <w:sz w:val="24"/>
          <w:szCs w:val="24"/>
        </w:rPr>
        <w:t>§ 3º As despesas médicas e de educação dos alimentandos, quando realizadas pelo alimentante em virtude de cumprimento de decisão judicial ou de acordo homologado judicialmente, poderão ser deduzidas pelo alimentante na determinação da base de cálculo do imposto de renda na declaração, observado, no caso de despesas de educação, o limite previsto na alínea b do inciso II deste artigo.</w:t>
      </w:r>
    </w:p>
    <w:p w:rsidR="00A83705" w:rsidRPr="00A83705" w:rsidRDefault="00A83705" w:rsidP="00A83705">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09" w:name="art8§3"/>
      <w:bookmarkEnd w:id="109"/>
      <w:r w:rsidRPr="00A83705">
        <w:rPr>
          <w:rFonts w:ascii="Arial" w:eastAsia="Times New Roman" w:hAnsi="Arial" w:cs="Arial"/>
          <w:color w:val="000000"/>
          <w:sz w:val="20"/>
          <w:szCs w:val="20"/>
        </w:rPr>
        <w:t>§ 3</w:t>
      </w:r>
      <w:r w:rsidRPr="00A83705">
        <w:rPr>
          <w:rFonts w:ascii="Arial" w:eastAsia="Times New Roman" w:hAnsi="Arial" w:cs="Arial"/>
          <w:color w:val="000000"/>
          <w:sz w:val="20"/>
          <w:szCs w:val="20"/>
          <w:u w:val="single"/>
          <w:vertAlign w:val="superscript"/>
        </w:rPr>
        <w:t>o</w:t>
      </w:r>
      <w:r w:rsidRPr="00A83705">
        <w:rPr>
          <w:rFonts w:ascii="Arial" w:eastAsia="Times New Roman" w:hAnsi="Arial" w:cs="Arial"/>
          <w:color w:val="000000"/>
          <w:sz w:val="20"/>
          <w:szCs w:val="20"/>
        </w:rPr>
        <w:t>  As despesas médicas e de educação dos alimentandos, quando realizadas pelo alimentante em virtude de cumprimento de decisão judicial, de acordo homologado judicialmente ou de escritura pública a que se refere o </w:t>
      </w:r>
      <w:hyperlink r:id="rId227" w:anchor="art1124a" w:history="1">
        <w:r w:rsidRPr="00A83705">
          <w:rPr>
            <w:rFonts w:ascii="Arial" w:eastAsia="Times New Roman" w:hAnsi="Arial" w:cs="Arial"/>
            <w:color w:val="0000FF"/>
            <w:sz w:val="20"/>
            <w:szCs w:val="20"/>
            <w:u w:val="single"/>
          </w:rPr>
          <w:t>art. 1.124-A da Lei nº 5.869, de 11 de janeiro de 1973</w:t>
        </w:r>
      </w:hyperlink>
      <w:r w:rsidRPr="00A83705">
        <w:rPr>
          <w:rFonts w:ascii="Arial" w:eastAsia="Times New Roman" w:hAnsi="Arial" w:cs="Arial"/>
          <w:color w:val="000000"/>
          <w:sz w:val="20"/>
          <w:szCs w:val="20"/>
        </w:rPr>
        <w:t> - Código de Processo Civil</w:t>
      </w:r>
      <w:proofErr w:type="gramStart"/>
      <w:r w:rsidRPr="00A83705">
        <w:rPr>
          <w:rFonts w:ascii="Arial" w:eastAsia="Times New Roman" w:hAnsi="Arial" w:cs="Arial"/>
          <w:color w:val="000000"/>
          <w:sz w:val="20"/>
          <w:szCs w:val="20"/>
        </w:rPr>
        <w:t>, poderão</w:t>
      </w:r>
      <w:proofErr w:type="gramEnd"/>
      <w:r w:rsidRPr="00A83705">
        <w:rPr>
          <w:rFonts w:ascii="Arial" w:eastAsia="Times New Roman" w:hAnsi="Arial" w:cs="Arial"/>
          <w:color w:val="000000"/>
          <w:sz w:val="20"/>
          <w:szCs w:val="20"/>
        </w:rPr>
        <w:t xml:space="preserve"> ser deduzidas pelo alimentante na determinação da base de cálculo do imposto de renda na declaração, observado, no caso de despesas de educação, o limite previsto na alínea </w:t>
      </w:r>
      <w:r w:rsidRPr="00A83705">
        <w:rPr>
          <w:rFonts w:ascii="Arial" w:eastAsia="Times New Roman" w:hAnsi="Arial" w:cs="Arial"/>
          <w:i/>
          <w:iCs/>
          <w:color w:val="000000"/>
          <w:sz w:val="20"/>
          <w:szCs w:val="20"/>
        </w:rPr>
        <w:t>b</w:t>
      </w:r>
      <w:r w:rsidRPr="00A83705">
        <w:rPr>
          <w:rFonts w:ascii="Arial" w:eastAsia="Times New Roman" w:hAnsi="Arial" w:cs="Arial"/>
          <w:color w:val="000000"/>
          <w:sz w:val="20"/>
          <w:szCs w:val="20"/>
        </w:rPr>
        <w:t> do inciso II do </w:t>
      </w:r>
      <w:r w:rsidRPr="00A83705">
        <w:rPr>
          <w:rFonts w:ascii="Arial" w:eastAsia="Times New Roman" w:hAnsi="Arial" w:cs="Arial"/>
          <w:b/>
          <w:bCs/>
          <w:color w:val="000000"/>
          <w:sz w:val="20"/>
          <w:szCs w:val="20"/>
        </w:rPr>
        <w:t>caput</w:t>
      </w:r>
      <w:r w:rsidRPr="00A83705">
        <w:rPr>
          <w:rFonts w:ascii="Arial" w:eastAsia="Times New Roman" w:hAnsi="Arial" w:cs="Arial"/>
          <w:i/>
          <w:iCs/>
          <w:color w:val="000000"/>
          <w:sz w:val="20"/>
          <w:szCs w:val="20"/>
        </w:rPr>
        <w:t> </w:t>
      </w:r>
      <w:r w:rsidRPr="00A83705">
        <w:rPr>
          <w:rFonts w:ascii="Arial" w:eastAsia="Times New Roman" w:hAnsi="Arial" w:cs="Arial"/>
          <w:color w:val="000000"/>
          <w:sz w:val="20"/>
          <w:szCs w:val="20"/>
        </w:rPr>
        <w:t>deste artigo.                    </w:t>
      </w:r>
      <w:hyperlink r:id="rId228" w:anchor="art21" w:history="1">
        <w:r w:rsidRPr="00A83705">
          <w:rPr>
            <w:rFonts w:ascii="Arial" w:eastAsia="Times New Roman" w:hAnsi="Arial" w:cs="Arial"/>
            <w:color w:val="0000FF"/>
            <w:sz w:val="20"/>
            <w:szCs w:val="20"/>
            <w:u w:val="single"/>
          </w:rPr>
          <w:t>(Redação dada pela Lei nº 11.727, de 2008)</w:t>
        </w:r>
      </w:hyperlink>
      <w:r w:rsidRPr="00A83705">
        <w:rPr>
          <w:rFonts w:ascii="Arial" w:eastAsia="Times New Roman" w:hAnsi="Arial" w:cs="Arial"/>
          <w:color w:val="000000"/>
          <w:sz w:val="20"/>
          <w:szCs w:val="20"/>
        </w:rPr>
        <w:t>        </w:t>
      </w:r>
      <w:hyperlink r:id="rId229" w:anchor="art41" w:history="1">
        <w:r w:rsidRPr="00A83705">
          <w:rPr>
            <w:rFonts w:ascii="Arial" w:eastAsia="Times New Roman" w:hAnsi="Arial" w:cs="Arial"/>
            <w:color w:val="0000FF"/>
            <w:sz w:val="20"/>
            <w:szCs w:val="20"/>
            <w:u w:val="single"/>
          </w:rPr>
          <w:t>(Produção de efeitos)</w:t>
        </w:r>
      </w:hyperlink>
    </w:p>
    <w:p w:rsidR="00A83705" w:rsidRPr="00A83705" w:rsidRDefault="00A83705" w:rsidP="00A83705">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10" w:name="art8§4"/>
      <w:bookmarkEnd w:id="110"/>
      <w:r w:rsidRPr="00A83705">
        <w:rPr>
          <w:rFonts w:ascii="Arial" w:eastAsia="Times New Roman" w:hAnsi="Arial" w:cs="Arial"/>
          <w:color w:val="000000"/>
          <w:sz w:val="20"/>
          <w:szCs w:val="20"/>
        </w:rPr>
        <w:t>§ 4</w:t>
      </w:r>
      <w:r w:rsidRPr="00A83705">
        <w:rPr>
          <w:rFonts w:ascii="Arial" w:eastAsia="Times New Roman" w:hAnsi="Arial" w:cs="Arial"/>
          <w:color w:val="000000"/>
          <w:sz w:val="20"/>
          <w:szCs w:val="20"/>
          <w:u w:val="single"/>
          <w:vertAlign w:val="superscript"/>
        </w:rPr>
        <w:t>o</w:t>
      </w:r>
      <w:r w:rsidRPr="00A83705">
        <w:rPr>
          <w:rFonts w:ascii="Arial" w:eastAsia="Times New Roman" w:hAnsi="Arial" w:cs="Arial"/>
          <w:color w:val="000000"/>
          <w:sz w:val="20"/>
          <w:szCs w:val="20"/>
        </w:rPr>
        <w:t>  (VETADO).                  </w:t>
      </w:r>
      <w:hyperlink r:id="rId230" w:anchor="art3" w:history="1">
        <w:r w:rsidRPr="00A83705">
          <w:rPr>
            <w:rFonts w:ascii="Arial" w:eastAsia="Times New Roman" w:hAnsi="Arial" w:cs="Arial"/>
            <w:color w:val="0000FF"/>
            <w:sz w:val="20"/>
            <w:szCs w:val="20"/>
            <w:u w:val="single"/>
          </w:rPr>
          <w:t>(Incluído pela Lei nº 12.469, de 2011)</w:t>
        </w:r>
        <w:proofErr w:type="gramStart"/>
      </w:hyperlink>
      <w:proofErr w:type="gramEnd"/>
    </w:p>
    <w:p w:rsidR="00A83705" w:rsidRPr="00A83705" w:rsidRDefault="00A83705" w:rsidP="00A83705">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11" w:name="art9"/>
      <w:bookmarkEnd w:id="111"/>
      <w:r w:rsidRPr="00A83705">
        <w:rPr>
          <w:rFonts w:ascii="Arial" w:eastAsia="Times New Roman" w:hAnsi="Arial" w:cs="Arial"/>
          <w:color w:val="000000"/>
          <w:sz w:val="24"/>
          <w:szCs w:val="24"/>
        </w:rPr>
        <w:lastRenderedPageBreak/>
        <w:t>Art. 9º O resultado da atividade rural, apurado na forma da </w:t>
      </w:r>
      <w:hyperlink r:id="rId231" w:history="1">
        <w:r w:rsidRPr="00A83705">
          <w:rPr>
            <w:rFonts w:ascii="Arial" w:eastAsia="Times New Roman" w:hAnsi="Arial" w:cs="Arial"/>
            <w:color w:val="0000FF"/>
            <w:sz w:val="24"/>
            <w:szCs w:val="24"/>
            <w:u w:val="single"/>
          </w:rPr>
          <w:t>Lei nº 8.023, de 12 de abril de 1990</w:t>
        </w:r>
      </w:hyperlink>
      <w:r w:rsidRPr="00A83705">
        <w:rPr>
          <w:rFonts w:ascii="Arial" w:eastAsia="Times New Roman" w:hAnsi="Arial" w:cs="Arial"/>
          <w:color w:val="000000"/>
          <w:sz w:val="24"/>
          <w:szCs w:val="24"/>
        </w:rPr>
        <w:t>, com as alterações posteriores, quando positivo, integrará a base de cálculo do imposto definida no artigo anterior.</w:t>
      </w:r>
    </w:p>
    <w:p w:rsidR="00A83705" w:rsidRPr="00A83705" w:rsidRDefault="00A83705" w:rsidP="00A83705">
      <w:pPr>
        <w:spacing w:after="0" w:line="240" w:lineRule="auto"/>
        <w:ind w:firstLine="525"/>
        <w:rPr>
          <w:rFonts w:ascii="Times New Roman" w:eastAsia="Times New Roman" w:hAnsi="Times New Roman" w:cs="Times New Roman"/>
          <w:color w:val="000000"/>
          <w:sz w:val="27"/>
          <w:szCs w:val="27"/>
        </w:rPr>
      </w:pPr>
      <w:bookmarkStart w:id="112" w:name="art10....."/>
      <w:bookmarkEnd w:id="112"/>
      <w:r w:rsidRPr="00A83705">
        <w:rPr>
          <w:rFonts w:ascii="Arial" w:eastAsia="Times New Roman" w:hAnsi="Arial" w:cs="Arial"/>
          <w:strike/>
          <w:color w:val="000000"/>
          <w:sz w:val="24"/>
          <w:szCs w:val="24"/>
        </w:rPr>
        <w:t>Art. 10. O contribuinte que no ano-calendário tiver auferido rendimentos tributáveis até o limite de R$ 27.000,00 (vinte e sete mil reais) poderá optar por desconto simplificado, que consistirá em dedução de vinte por cento sobre esses rendimentos, na Declaração de Ajuste Anual, independentemente de comprovação e de indicação da espécie de despesa</w:t>
      </w:r>
      <w:r w:rsidRPr="00A83705">
        <w:rPr>
          <w:rFonts w:ascii="Arial" w:eastAsia="Times New Roman" w:hAnsi="Arial" w:cs="Arial"/>
          <w:strike/>
          <w:color w:val="000000"/>
          <w:sz w:val="20"/>
          <w:szCs w:val="20"/>
        </w:rPr>
        <w:t>.</w:t>
      </w:r>
    </w:p>
    <w:p w:rsidR="00A83705" w:rsidRPr="00A83705" w:rsidRDefault="00A83705" w:rsidP="00A83705">
      <w:pPr>
        <w:spacing w:after="0" w:line="240" w:lineRule="auto"/>
        <w:ind w:firstLine="525"/>
        <w:rPr>
          <w:rFonts w:ascii="Times New Roman" w:eastAsia="Times New Roman" w:hAnsi="Times New Roman" w:cs="Times New Roman"/>
          <w:color w:val="000000"/>
          <w:sz w:val="27"/>
          <w:szCs w:val="27"/>
        </w:rPr>
      </w:pPr>
      <w:bookmarkStart w:id="113" w:name="art10"/>
      <w:bookmarkEnd w:id="113"/>
      <w:r w:rsidRPr="00A83705">
        <w:rPr>
          <w:rFonts w:ascii="Arial" w:eastAsia="Times New Roman" w:hAnsi="Arial" w:cs="Arial"/>
          <w:strike/>
          <w:color w:val="000000"/>
          <w:sz w:val="24"/>
          <w:szCs w:val="24"/>
        </w:rPr>
        <w:t xml:space="preserve">Art. 10.  Independentemente do montante dos rendimentos tributáveis na declaração, recebidos no ano-calendário, o contribuinte poderá optar por desconto </w:t>
      </w:r>
      <w:proofErr w:type="gramStart"/>
      <w:r w:rsidRPr="00A83705">
        <w:rPr>
          <w:rFonts w:ascii="Arial" w:eastAsia="Times New Roman" w:hAnsi="Arial" w:cs="Arial"/>
          <w:strike/>
          <w:color w:val="000000"/>
          <w:sz w:val="24"/>
          <w:szCs w:val="24"/>
        </w:rPr>
        <w:t>simplificado, que consistirá em dedução de vinte por cento do valor desses rendimentos, limitada</w:t>
      </w:r>
      <w:proofErr w:type="gramEnd"/>
      <w:r w:rsidRPr="00A83705">
        <w:rPr>
          <w:rFonts w:ascii="Arial" w:eastAsia="Times New Roman" w:hAnsi="Arial" w:cs="Arial"/>
          <w:strike/>
          <w:color w:val="000000"/>
          <w:sz w:val="24"/>
          <w:szCs w:val="24"/>
        </w:rPr>
        <w:t xml:space="preserve"> a oito mil reais, na Declaração de Ajuste Anual, dispensada a comprovação da despesa e a indicação de sua espécie.                      </w:t>
      </w:r>
      <w:hyperlink r:id="rId232" w:anchor="art11" w:history="1">
        <w:r w:rsidRPr="00A83705">
          <w:rPr>
            <w:rFonts w:ascii="Arial" w:eastAsia="Times New Roman" w:hAnsi="Arial" w:cs="Arial"/>
            <w:strike/>
            <w:color w:val="0000FF"/>
            <w:sz w:val="20"/>
            <w:szCs w:val="20"/>
            <w:u w:val="single"/>
          </w:rPr>
          <w:t>(Redação dada pela Medida Provisória nº 2.189-49, de 2001)</w:t>
        </w:r>
      </w:hyperlink>
    </w:p>
    <w:p w:rsidR="00A83705" w:rsidRPr="00A83705" w:rsidRDefault="00A83705" w:rsidP="00A83705">
      <w:pPr>
        <w:spacing w:after="0" w:line="240" w:lineRule="auto"/>
        <w:ind w:firstLine="525"/>
        <w:rPr>
          <w:rFonts w:ascii="Times New Roman" w:eastAsia="Times New Roman" w:hAnsi="Times New Roman" w:cs="Times New Roman"/>
          <w:color w:val="000000"/>
          <w:sz w:val="27"/>
          <w:szCs w:val="27"/>
        </w:rPr>
      </w:pPr>
      <w:bookmarkStart w:id="114" w:name="art10,"/>
      <w:bookmarkEnd w:id="114"/>
      <w:r w:rsidRPr="00A83705">
        <w:rPr>
          <w:rFonts w:ascii="Arial" w:eastAsia="Times New Roman" w:hAnsi="Arial" w:cs="Arial"/>
          <w:strike/>
          <w:color w:val="000000"/>
          <w:sz w:val="20"/>
          <w:szCs w:val="20"/>
        </w:rPr>
        <w:t xml:space="preserve">Art. 10.  Independentemente do montante dos rendimentos tributáveis na declaração, recebidos no ano-calendário, o contribuinte poderá optar por desconto </w:t>
      </w:r>
      <w:proofErr w:type="gramStart"/>
      <w:r w:rsidRPr="00A83705">
        <w:rPr>
          <w:rFonts w:ascii="Arial" w:eastAsia="Times New Roman" w:hAnsi="Arial" w:cs="Arial"/>
          <w:strike/>
          <w:color w:val="000000"/>
          <w:sz w:val="20"/>
          <w:szCs w:val="20"/>
        </w:rPr>
        <w:t>simplificado, que consistirá em dedução de vinte por cento do valor desses rendimentos, limitada</w:t>
      </w:r>
      <w:proofErr w:type="gramEnd"/>
      <w:r w:rsidRPr="00A83705">
        <w:rPr>
          <w:rFonts w:ascii="Arial" w:eastAsia="Times New Roman" w:hAnsi="Arial" w:cs="Arial"/>
          <w:strike/>
          <w:color w:val="000000"/>
          <w:sz w:val="20"/>
          <w:szCs w:val="20"/>
        </w:rPr>
        <w:t xml:space="preserve"> a R$ 9.400,00 (nove mil e quatrocentos reais), na Declaração de Ajuste Anual, dispensada a comprovação da despesa e a indicação de sua espécie.                  </w:t>
      </w:r>
      <w:hyperlink r:id="rId233" w:anchor="art2" w:history="1">
        <w:r w:rsidRPr="00A83705">
          <w:rPr>
            <w:rFonts w:ascii="Arial" w:eastAsia="Times New Roman" w:hAnsi="Arial" w:cs="Arial"/>
            <w:strike/>
            <w:color w:val="0000FF"/>
            <w:sz w:val="20"/>
            <w:szCs w:val="20"/>
            <w:u w:val="single"/>
          </w:rPr>
          <w:t>(Redação dada pela Medida Provisória nº 22, de 8.1.2002)</w:t>
        </w:r>
      </w:hyperlink>
    </w:p>
    <w:p w:rsidR="00A83705" w:rsidRPr="00A83705" w:rsidRDefault="00A83705" w:rsidP="00A83705">
      <w:pPr>
        <w:spacing w:after="0" w:line="240" w:lineRule="auto"/>
        <w:ind w:firstLine="525"/>
        <w:rPr>
          <w:rFonts w:ascii="Times New Roman" w:eastAsia="Times New Roman" w:hAnsi="Times New Roman" w:cs="Times New Roman"/>
          <w:color w:val="000000"/>
          <w:sz w:val="27"/>
          <w:szCs w:val="27"/>
        </w:rPr>
      </w:pPr>
      <w:bookmarkStart w:id="115" w:name="art10."/>
      <w:bookmarkEnd w:id="115"/>
      <w:r w:rsidRPr="00A83705">
        <w:rPr>
          <w:rFonts w:ascii="Arial" w:eastAsia="Times New Roman" w:hAnsi="Arial" w:cs="Arial"/>
          <w:strike/>
          <w:color w:val="000000"/>
          <w:sz w:val="20"/>
          <w:szCs w:val="20"/>
        </w:rPr>
        <w:t xml:space="preserve">Art. 10. Independentemente do montante dos rendimentos tributáveis na declaração, recebidos no ano-calendário, o contribuinte poderá optar por desconto </w:t>
      </w:r>
      <w:proofErr w:type="gramStart"/>
      <w:r w:rsidRPr="00A83705">
        <w:rPr>
          <w:rFonts w:ascii="Arial" w:eastAsia="Times New Roman" w:hAnsi="Arial" w:cs="Arial"/>
          <w:strike/>
          <w:color w:val="000000"/>
          <w:sz w:val="20"/>
          <w:szCs w:val="20"/>
        </w:rPr>
        <w:t>simplificado, que consistirá em dedução de 20% (vinte por cento) do valor desses rendimentos, limitada</w:t>
      </w:r>
      <w:proofErr w:type="gramEnd"/>
      <w:r w:rsidRPr="00A83705">
        <w:rPr>
          <w:rFonts w:ascii="Arial" w:eastAsia="Times New Roman" w:hAnsi="Arial" w:cs="Arial"/>
          <w:strike/>
          <w:color w:val="000000"/>
          <w:sz w:val="20"/>
          <w:szCs w:val="20"/>
        </w:rPr>
        <w:t xml:space="preserve"> a R$ 9.400,00 (nove mil e quatrocentos reais), na Declaração de Ajuste Anual, dispensada a comprovação da despesa e a indicação de sua espécie.                  </w:t>
      </w:r>
      <w:hyperlink r:id="rId234" w:history="1">
        <w:r w:rsidRPr="00A83705">
          <w:rPr>
            <w:rFonts w:ascii="Arial" w:eastAsia="Times New Roman" w:hAnsi="Arial" w:cs="Arial"/>
            <w:strike/>
            <w:color w:val="0000FF"/>
            <w:sz w:val="20"/>
            <w:szCs w:val="20"/>
            <w:u w:val="single"/>
          </w:rPr>
          <w:t>(Redação dada pela Lei nº 10.451, de 10.5.2002)</w:t>
        </w:r>
      </w:hyperlink>
      <w:r w:rsidRPr="00A83705">
        <w:rPr>
          <w:rFonts w:ascii="Arial" w:eastAsia="Times New Roman" w:hAnsi="Arial" w:cs="Arial"/>
          <w:strike/>
          <w:color w:val="000000"/>
          <w:sz w:val="20"/>
          <w:szCs w:val="20"/>
        </w:rPr>
        <w:t> </w:t>
      </w:r>
      <w:r w:rsidRPr="00A83705">
        <w:rPr>
          <w:rFonts w:ascii="Arial" w:eastAsia="Times New Roman" w:hAnsi="Arial" w:cs="Arial"/>
          <w:strike/>
          <w:color w:val="000000"/>
          <w:sz w:val="27"/>
          <w:szCs w:val="27"/>
        </w:rPr>
        <w:t>                 </w:t>
      </w:r>
      <w:hyperlink r:id="rId235" w:anchor="art10." w:history="1">
        <w:r w:rsidRPr="00A83705">
          <w:rPr>
            <w:rFonts w:ascii="Arial" w:eastAsia="Times New Roman" w:hAnsi="Arial" w:cs="Arial"/>
            <w:strike/>
            <w:color w:val="0000FF"/>
            <w:sz w:val="24"/>
            <w:szCs w:val="24"/>
            <w:u w:val="single"/>
          </w:rPr>
          <w:t>(Vide Medida Provisória nº 232, 2004)</w:t>
        </w:r>
      </w:hyperlink>
    </w:p>
    <w:p w:rsidR="00A83705" w:rsidRPr="00A83705" w:rsidRDefault="00A83705" w:rsidP="00A83705">
      <w:pPr>
        <w:spacing w:after="0" w:line="240" w:lineRule="auto"/>
        <w:ind w:firstLine="525"/>
        <w:rPr>
          <w:rFonts w:ascii="Times New Roman" w:eastAsia="Times New Roman" w:hAnsi="Times New Roman" w:cs="Times New Roman"/>
          <w:color w:val="000000"/>
          <w:sz w:val="27"/>
          <w:szCs w:val="27"/>
        </w:rPr>
      </w:pPr>
      <w:r w:rsidRPr="00A83705">
        <w:rPr>
          <w:rFonts w:ascii="Arial" w:eastAsia="Times New Roman" w:hAnsi="Arial" w:cs="Arial"/>
          <w:strike/>
          <w:color w:val="000000"/>
          <w:sz w:val="24"/>
          <w:szCs w:val="24"/>
        </w:rPr>
        <w:t>§ 1º O desconto simplificado a que se refere este artigo substitui todas as deduções admitidas na legislação.                 </w:t>
      </w:r>
      <w:hyperlink r:id="rId236" w:anchor="art10." w:history="1">
        <w:r w:rsidRPr="00A83705">
          <w:rPr>
            <w:rFonts w:ascii="Arial" w:eastAsia="Times New Roman" w:hAnsi="Arial" w:cs="Arial"/>
            <w:strike/>
            <w:color w:val="0000FF"/>
            <w:sz w:val="24"/>
            <w:szCs w:val="24"/>
            <w:u w:val="single"/>
          </w:rPr>
          <w:t>(Vide Medida Provisória nº 232, 2004)</w:t>
        </w:r>
        <w:proofErr w:type="gramStart"/>
      </w:hyperlink>
      <w:proofErr w:type="gramEnd"/>
    </w:p>
    <w:p w:rsidR="00A83705" w:rsidRPr="00A83705" w:rsidRDefault="00A83705" w:rsidP="00A83705">
      <w:pPr>
        <w:spacing w:after="0" w:line="240" w:lineRule="auto"/>
        <w:ind w:firstLine="525"/>
        <w:rPr>
          <w:rFonts w:ascii="Times New Roman" w:eastAsia="Times New Roman" w:hAnsi="Times New Roman" w:cs="Times New Roman"/>
          <w:color w:val="000000"/>
          <w:sz w:val="27"/>
          <w:szCs w:val="27"/>
        </w:rPr>
      </w:pPr>
      <w:r w:rsidRPr="00A83705">
        <w:rPr>
          <w:rFonts w:ascii="Arial" w:eastAsia="Times New Roman" w:hAnsi="Arial" w:cs="Arial"/>
          <w:strike/>
          <w:color w:val="000000"/>
          <w:sz w:val="24"/>
          <w:szCs w:val="24"/>
        </w:rPr>
        <w:t>§ 2º O valor deduzido não poderá ser utilizado para comprovação de acréscimo patrimonial, sendo considerado rendimento consumido.                </w:t>
      </w:r>
      <w:hyperlink r:id="rId237" w:anchor="art10." w:history="1">
        <w:r w:rsidRPr="00A83705">
          <w:rPr>
            <w:rFonts w:ascii="Arial" w:eastAsia="Times New Roman" w:hAnsi="Arial" w:cs="Arial"/>
            <w:strike/>
            <w:color w:val="0000FF"/>
            <w:sz w:val="24"/>
            <w:szCs w:val="24"/>
            <w:u w:val="single"/>
          </w:rPr>
          <w:t>(Vide Medida Provisória nº 232, 2004)</w:t>
        </w:r>
        <w:proofErr w:type="gramStart"/>
      </w:hyperlink>
      <w:proofErr w:type="gramEnd"/>
    </w:p>
    <w:p w:rsidR="00A83705" w:rsidRPr="00A83705" w:rsidRDefault="00A83705" w:rsidP="00A83705">
      <w:pPr>
        <w:spacing w:after="0" w:line="240" w:lineRule="auto"/>
        <w:ind w:firstLine="525"/>
        <w:rPr>
          <w:rFonts w:ascii="Times New Roman" w:eastAsia="Times New Roman" w:hAnsi="Times New Roman" w:cs="Times New Roman"/>
          <w:color w:val="000000"/>
          <w:sz w:val="27"/>
          <w:szCs w:val="27"/>
        </w:rPr>
      </w:pPr>
      <w:bookmarkStart w:id="116" w:name="art10.."/>
      <w:bookmarkEnd w:id="116"/>
      <w:r w:rsidRPr="00A83705">
        <w:rPr>
          <w:rFonts w:ascii="Arial" w:eastAsia="Times New Roman" w:hAnsi="Arial" w:cs="Arial"/>
          <w:strike/>
          <w:color w:val="000000"/>
          <w:sz w:val="20"/>
          <w:szCs w:val="20"/>
        </w:rPr>
        <w:t xml:space="preserve">Art. 10. Independentemente do montante dos rendimentos tributáveis na declaração, recebidos no ano-calendário, o contribuinte poderá optar por desconto </w:t>
      </w:r>
      <w:proofErr w:type="gramStart"/>
      <w:r w:rsidRPr="00A83705">
        <w:rPr>
          <w:rFonts w:ascii="Arial" w:eastAsia="Times New Roman" w:hAnsi="Arial" w:cs="Arial"/>
          <w:strike/>
          <w:color w:val="000000"/>
          <w:sz w:val="20"/>
          <w:szCs w:val="20"/>
        </w:rPr>
        <w:t>simplificado, que consistirá em dedução de 20% (vinte por cento) do valor desses rendimentos, limitada</w:t>
      </w:r>
      <w:proofErr w:type="gramEnd"/>
      <w:r w:rsidRPr="00A83705">
        <w:rPr>
          <w:rFonts w:ascii="Arial" w:eastAsia="Times New Roman" w:hAnsi="Arial" w:cs="Arial"/>
          <w:strike/>
          <w:color w:val="000000"/>
          <w:sz w:val="20"/>
          <w:szCs w:val="20"/>
        </w:rPr>
        <w:t xml:space="preserve"> a R$ 10.340,00 (dez mil, trezentos e quarenta reais), na Declaração de Ajuste Anual, dispensada a comprovação da despesa e a indicação de sua espécie.                  </w:t>
      </w:r>
      <w:hyperlink r:id="rId238" w:anchor="art3" w:history="1">
        <w:r w:rsidRPr="00A83705">
          <w:rPr>
            <w:rFonts w:ascii="Arial" w:eastAsia="Times New Roman" w:hAnsi="Arial" w:cs="Arial"/>
            <w:strike/>
            <w:color w:val="0000FF"/>
            <w:sz w:val="20"/>
            <w:szCs w:val="20"/>
            <w:u w:val="single"/>
          </w:rPr>
          <w:t>(Redação dada pela Lei nº 11.119, de 2005)</w:t>
        </w:r>
      </w:hyperlink>
      <w:r w:rsidRPr="00A83705">
        <w:rPr>
          <w:rFonts w:ascii="Arial" w:eastAsia="Times New Roman" w:hAnsi="Arial" w:cs="Arial"/>
          <w:strike/>
          <w:color w:val="000000"/>
          <w:sz w:val="20"/>
          <w:szCs w:val="20"/>
        </w:rPr>
        <w:t>                  </w:t>
      </w:r>
      <w:hyperlink r:id="rId239" w:anchor="art3" w:history="1">
        <w:r w:rsidRPr="00A83705">
          <w:rPr>
            <w:rFonts w:ascii="Arial" w:eastAsia="Times New Roman" w:hAnsi="Arial" w:cs="Arial"/>
            <w:strike/>
            <w:color w:val="0000FF"/>
            <w:sz w:val="20"/>
            <w:szCs w:val="20"/>
            <w:u w:val="single"/>
          </w:rPr>
          <w:t>(Vide Medida Provisória nº 280, de 2006)</w:t>
        </w:r>
      </w:hyperlink>
    </w:p>
    <w:p w:rsidR="00A83705" w:rsidRPr="00A83705" w:rsidRDefault="00A83705" w:rsidP="00A83705">
      <w:pPr>
        <w:spacing w:after="0" w:line="240" w:lineRule="auto"/>
        <w:ind w:firstLine="525"/>
        <w:rPr>
          <w:rFonts w:ascii="Times New Roman" w:eastAsia="Times New Roman" w:hAnsi="Times New Roman" w:cs="Times New Roman"/>
          <w:color w:val="000000"/>
          <w:sz w:val="27"/>
          <w:szCs w:val="27"/>
        </w:rPr>
      </w:pPr>
      <w:bookmarkStart w:id="117" w:name="art10..."/>
      <w:bookmarkEnd w:id="117"/>
      <w:proofErr w:type="spellStart"/>
      <w:r w:rsidRPr="00A83705">
        <w:rPr>
          <w:rFonts w:ascii="Arial" w:eastAsia="Times New Roman" w:hAnsi="Arial" w:cs="Arial"/>
          <w:strike/>
          <w:color w:val="000000"/>
          <w:sz w:val="20"/>
          <w:szCs w:val="20"/>
        </w:rPr>
        <w:t>Art</w:t>
      </w:r>
      <w:proofErr w:type="spellEnd"/>
      <w:r w:rsidRPr="00A83705">
        <w:rPr>
          <w:rFonts w:ascii="Arial" w:eastAsia="Times New Roman" w:hAnsi="Arial" w:cs="Arial"/>
          <w:strike/>
          <w:color w:val="000000"/>
          <w:sz w:val="20"/>
          <w:szCs w:val="20"/>
        </w:rPr>
        <w:t xml:space="preserve"> 10. O contribuinte poderá optar por desconto simplificado, que substituirá todas as deduções admitidas na legislação, correspondente à dedução de 20% (vinte por cento) do valor dos rendimentos tributáveis na Declaração de Ajuste Anual, limitada a R$ 11.167,20 (onze mil, cento e sessenta e sete reais e vinte centavos), independentemente do montante desses rendimentos, dispensada a comprovação da despesa e a indicação de sua espécie. </w:t>
      </w:r>
      <w:hyperlink r:id="rId240" w:anchor="art3" w:history="1">
        <w:r w:rsidRPr="00A83705">
          <w:rPr>
            <w:rFonts w:ascii="Arial" w:eastAsia="Times New Roman" w:hAnsi="Arial" w:cs="Arial"/>
            <w:strike/>
            <w:color w:val="0000FF"/>
            <w:sz w:val="20"/>
            <w:szCs w:val="20"/>
            <w:u w:val="single"/>
          </w:rPr>
          <w:t>(Redação dada pela Lei nº 11.311, de 2006)</w:t>
        </w:r>
      </w:hyperlink>
      <w:r w:rsidRPr="00A83705">
        <w:rPr>
          <w:rFonts w:ascii="Arial" w:eastAsia="Times New Roman" w:hAnsi="Arial" w:cs="Arial"/>
          <w:strike/>
          <w:color w:val="000000"/>
          <w:sz w:val="20"/>
          <w:szCs w:val="20"/>
        </w:rPr>
        <w:t> </w:t>
      </w:r>
      <w:hyperlink r:id="rId241" w:anchor="art8" w:history="1">
        <w:r w:rsidRPr="00A83705">
          <w:rPr>
            <w:rFonts w:ascii="Arial" w:eastAsia="Times New Roman" w:hAnsi="Arial" w:cs="Arial"/>
            <w:strike/>
            <w:color w:val="0000FF"/>
            <w:sz w:val="20"/>
            <w:szCs w:val="20"/>
            <w:u w:val="single"/>
          </w:rPr>
          <w:t>(Produção de efeito)</w:t>
        </w:r>
      </w:hyperlink>
      <w:r w:rsidRPr="00A83705">
        <w:rPr>
          <w:rFonts w:ascii="Arial" w:eastAsia="Times New Roman" w:hAnsi="Arial" w:cs="Arial"/>
          <w:strike/>
          <w:color w:val="000000"/>
          <w:sz w:val="20"/>
          <w:szCs w:val="20"/>
        </w:rPr>
        <w:t> </w:t>
      </w:r>
      <w:hyperlink r:id="rId242" w:anchor="art3" w:history="1">
        <w:r w:rsidRPr="00A83705">
          <w:rPr>
            <w:rFonts w:ascii="Arial" w:eastAsia="Times New Roman" w:hAnsi="Arial" w:cs="Arial"/>
            <w:strike/>
            <w:color w:val="0000FF"/>
            <w:sz w:val="20"/>
            <w:szCs w:val="20"/>
            <w:u w:val="single"/>
          </w:rPr>
          <w:t xml:space="preserve">(Vide Medida nº 340, de </w:t>
        </w:r>
        <w:proofErr w:type="gramStart"/>
        <w:r w:rsidRPr="00A83705">
          <w:rPr>
            <w:rFonts w:ascii="Arial" w:eastAsia="Times New Roman" w:hAnsi="Arial" w:cs="Arial"/>
            <w:strike/>
            <w:color w:val="0000FF"/>
            <w:sz w:val="20"/>
            <w:szCs w:val="20"/>
            <w:u w:val="single"/>
          </w:rPr>
          <w:t>2006).</w:t>
        </w:r>
        <w:proofErr w:type="gramEnd"/>
      </w:hyperlink>
    </w:p>
    <w:p w:rsidR="00A83705" w:rsidRPr="00A83705" w:rsidRDefault="00A83705" w:rsidP="00A83705">
      <w:pPr>
        <w:spacing w:after="0" w:line="240" w:lineRule="auto"/>
        <w:ind w:firstLine="525"/>
        <w:rPr>
          <w:rFonts w:ascii="Times New Roman" w:eastAsia="Times New Roman" w:hAnsi="Times New Roman" w:cs="Times New Roman"/>
          <w:color w:val="000000"/>
          <w:sz w:val="27"/>
          <w:szCs w:val="27"/>
        </w:rPr>
      </w:pPr>
      <w:proofErr w:type="gramStart"/>
      <w:r w:rsidRPr="00A83705">
        <w:rPr>
          <w:rFonts w:ascii="Arial" w:eastAsia="Times New Roman" w:hAnsi="Arial" w:cs="Arial"/>
          <w:strike/>
          <w:color w:val="000000"/>
          <w:sz w:val="20"/>
          <w:szCs w:val="20"/>
        </w:rPr>
        <w:t>a</w:t>
      </w:r>
      <w:proofErr w:type="gramEnd"/>
      <w:r w:rsidRPr="00A83705">
        <w:rPr>
          <w:rFonts w:ascii="Arial" w:eastAsia="Times New Roman" w:hAnsi="Arial" w:cs="Arial"/>
          <w:strike/>
          <w:color w:val="000000"/>
          <w:sz w:val="20"/>
          <w:szCs w:val="20"/>
        </w:rPr>
        <w:t>)                   </w:t>
      </w:r>
      <w:hyperlink r:id="rId243" w:anchor="art3" w:history="1">
        <w:r w:rsidRPr="00A83705">
          <w:rPr>
            <w:rFonts w:ascii="Arial" w:eastAsia="Times New Roman" w:hAnsi="Arial" w:cs="Arial"/>
            <w:strike/>
            <w:color w:val="0000FF"/>
            <w:sz w:val="20"/>
            <w:szCs w:val="20"/>
            <w:u w:val="single"/>
          </w:rPr>
          <w:t>(Vide Medida nº 340, de 2006).</w:t>
        </w:r>
      </w:hyperlink>
    </w:p>
    <w:p w:rsidR="00A83705" w:rsidRPr="00A83705" w:rsidRDefault="00A83705" w:rsidP="00A83705">
      <w:pPr>
        <w:spacing w:after="0" w:line="240" w:lineRule="auto"/>
        <w:ind w:firstLine="525"/>
        <w:rPr>
          <w:rFonts w:ascii="Times New Roman" w:eastAsia="Times New Roman" w:hAnsi="Times New Roman" w:cs="Times New Roman"/>
          <w:color w:val="000000"/>
          <w:sz w:val="27"/>
          <w:szCs w:val="27"/>
        </w:rPr>
      </w:pPr>
      <w:proofErr w:type="gramStart"/>
      <w:r w:rsidRPr="00A83705">
        <w:rPr>
          <w:rFonts w:ascii="Arial" w:eastAsia="Times New Roman" w:hAnsi="Arial" w:cs="Arial"/>
          <w:strike/>
          <w:color w:val="000000"/>
          <w:sz w:val="20"/>
          <w:szCs w:val="20"/>
        </w:rPr>
        <w:t>b)</w:t>
      </w:r>
      <w:proofErr w:type="gramEnd"/>
      <w:r w:rsidRPr="00A83705">
        <w:rPr>
          <w:rFonts w:ascii="Arial" w:eastAsia="Times New Roman" w:hAnsi="Arial" w:cs="Arial"/>
          <w:strike/>
          <w:color w:val="000000"/>
          <w:sz w:val="20"/>
          <w:szCs w:val="20"/>
        </w:rPr>
        <w:t>                   </w:t>
      </w:r>
      <w:hyperlink r:id="rId244" w:anchor="art3" w:history="1">
        <w:r w:rsidRPr="00A83705">
          <w:rPr>
            <w:rFonts w:ascii="Arial" w:eastAsia="Times New Roman" w:hAnsi="Arial" w:cs="Arial"/>
            <w:strike/>
            <w:color w:val="0000FF"/>
            <w:sz w:val="20"/>
            <w:szCs w:val="20"/>
            <w:u w:val="single"/>
          </w:rPr>
          <w:t>(Vide Medida nº 340, de 2006).</w:t>
        </w:r>
      </w:hyperlink>
    </w:p>
    <w:p w:rsidR="00A83705" w:rsidRPr="00A83705" w:rsidRDefault="00A83705" w:rsidP="00A83705">
      <w:pPr>
        <w:spacing w:after="0" w:line="240" w:lineRule="auto"/>
        <w:ind w:firstLine="525"/>
        <w:rPr>
          <w:rFonts w:ascii="Times New Roman" w:eastAsia="Times New Roman" w:hAnsi="Times New Roman" w:cs="Times New Roman"/>
          <w:color w:val="000000"/>
          <w:sz w:val="27"/>
          <w:szCs w:val="27"/>
        </w:rPr>
      </w:pPr>
      <w:proofErr w:type="gramStart"/>
      <w:r w:rsidRPr="00A83705">
        <w:rPr>
          <w:rFonts w:ascii="Arial" w:eastAsia="Times New Roman" w:hAnsi="Arial" w:cs="Arial"/>
          <w:strike/>
          <w:color w:val="000000"/>
          <w:sz w:val="20"/>
          <w:szCs w:val="20"/>
        </w:rPr>
        <w:t>c)</w:t>
      </w:r>
      <w:proofErr w:type="gramEnd"/>
      <w:r w:rsidRPr="00A83705">
        <w:rPr>
          <w:rFonts w:ascii="Arial" w:eastAsia="Times New Roman" w:hAnsi="Arial" w:cs="Arial"/>
          <w:strike/>
          <w:color w:val="000000"/>
          <w:sz w:val="20"/>
          <w:szCs w:val="20"/>
        </w:rPr>
        <w:t>                   </w:t>
      </w:r>
      <w:hyperlink r:id="rId245" w:anchor="art3" w:history="1">
        <w:r w:rsidRPr="00A83705">
          <w:rPr>
            <w:rFonts w:ascii="Arial" w:eastAsia="Times New Roman" w:hAnsi="Arial" w:cs="Arial"/>
            <w:strike/>
            <w:color w:val="0000FF"/>
            <w:sz w:val="20"/>
            <w:szCs w:val="20"/>
            <w:u w:val="single"/>
          </w:rPr>
          <w:t>(Vide Medida nº 340, de 2006).</w:t>
        </w:r>
      </w:hyperlink>
    </w:p>
    <w:p w:rsidR="00A83705" w:rsidRPr="00A83705" w:rsidRDefault="00A83705" w:rsidP="00A83705">
      <w:pPr>
        <w:spacing w:after="0" w:line="240" w:lineRule="auto"/>
        <w:ind w:firstLine="525"/>
        <w:rPr>
          <w:rFonts w:ascii="Times New Roman" w:eastAsia="Times New Roman" w:hAnsi="Times New Roman" w:cs="Times New Roman"/>
          <w:color w:val="000000"/>
          <w:sz w:val="27"/>
          <w:szCs w:val="27"/>
        </w:rPr>
      </w:pPr>
      <w:proofErr w:type="gramStart"/>
      <w:r w:rsidRPr="00A83705">
        <w:rPr>
          <w:rFonts w:ascii="Arial" w:eastAsia="Times New Roman" w:hAnsi="Arial" w:cs="Arial"/>
          <w:strike/>
          <w:color w:val="000000"/>
          <w:sz w:val="20"/>
          <w:szCs w:val="20"/>
        </w:rPr>
        <w:t>d)</w:t>
      </w:r>
      <w:proofErr w:type="gramEnd"/>
      <w:r w:rsidRPr="00A83705">
        <w:rPr>
          <w:rFonts w:ascii="Arial" w:eastAsia="Times New Roman" w:hAnsi="Arial" w:cs="Arial"/>
          <w:strike/>
          <w:color w:val="000000"/>
          <w:sz w:val="20"/>
          <w:szCs w:val="20"/>
        </w:rPr>
        <w:t>                   </w:t>
      </w:r>
      <w:hyperlink r:id="rId246" w:anchor="art3" w:history="1">
        <w:r w:rsidRPr="00A83705">
          <w:rPr>
            <w:rFonts w:ascii="Arial" w:eastAsia="Times New Roman" w:hAnsi="Arial" w:cs="Arial"/>
            <w:strike/>
            <w:color w:val="0000FF"/>
            <w:sz w:val="20"/>
            <w:szCs w:val="20"/>
            <w:u w:val="single"/>
          </w:rPr>
          <w:t>(Vide Medida nº 340, de 2006).</w:t>
        </w:r>
      </w:hyperlink>
    </w:p>
    <w:p w:rsidR="00A83705" w:rsidRPr="00A83705" w:rsidRDefault="00A83705" w:rsidP="00A83705">
      <w:pPr>
        <w:spacing w:after="0" w:line="240" w:lineRule="auto"/>
        <w:ind w:firstLine="525"/>
        <w:rPr>
          <w:rFonts w:ascii="Times New Roman" w:eastAsia="Times New Roman" w:hAnsi="Times New Roman" w:cs="Times New Roman"/>
          <w:color w:val="000000"/>
          <w:sz w:val="27"/>
          <w:szCs w:val="27"/>
        </w:rPr>
      </w:pPr>
      <w:r w:rsidRPr="00A83705">
        <w:rPr>
          <w:rFonts w:ascii="Arial" w:eastAsia="Times New Roman" w:hAnsi="Arial" w:cs="Arial"/>
          <w:strike/>
          <w:color w:val="000000"/>
          <w:sz w:val="20"/>
          <w:szCs w:val="20"/>
        </w:rPr>
        <w:t>Parágrafo único. O valor deduzido não poderá ser utilizado para comprovação de acréscimo patrimonial, sendo considerado rendimento consumido.               </w:t>
      </w:r>
      <w:hyperlink r:id="rId247" w:anchor="art3" w:history="1">
        <w:r w:rsidRPr="00A83705">
          <w:rPr>
            <w:rFonts w:ascii="Arial" w:eastAsia="Times New Roman" w:hAnsi="Arial" w:cs="Arial"/>
            <w:strike/>
            <w:color w:val="0000FF"/>
            <w:sz w:val="20"/>
            <w:szCs w:val="20"/>
            <w:u w:val="single"/>
          </w:rPr>
          <w:t>(Incluído pela Lei nº 11.311, de 2006)</w:t>
        </w:r>
      </w:hyperlink>
      <w:r w:rsidRPr="00A83705">
        <w:rPr>
          <w:rFonts w:ascii="Arial" w:eastAsia="Times New Roman" w:hAnsi="Arial" w:cs="Arial"/>
          <w:strike/>
          <w:color w:val="000000"/>
          <w:sz w:val="20"/>
          <w:szCs w:val="20"/>
        </w:rPr>
        <w:t>                </w:t>
      </w:r>
      <w:hyperlink r:id="rId248" w:anchor="art3" w:history="1">
        <w:r w:rsidRPr="00A83705">
          <w:rPr>
            <w:rFonts w:ascii="Arial" w:eastAsia="Times New Roman" w:hAnsi="Arial" w:cs="Arial"/>
            <w:strike/>
            <w:color w:val="0000FF"/>
            <w:sz w:val="20"/>
            <w:szCs w:val="20"/>
            <w:u w:val="single"/>
          </w:rPr>
          <w:t xml:space="preserve">(Vide Medida nº 340, de </w:t>
        </w:r>
        <w:proofErr w:type="gramStart"/>
        <w:r w:rsidRPr="00A83705">
          <w:rPr>
            <w:rFonts w:ascii="Arial" w:eastAsia="Times New Roman" w:hAnsi="Arial" w:cs="Arial"/>
            <w:strike/>
            <w:color w:val="0000FF"/>
            <w:sz w:val="20"/>
            <w:szCs w:val="20"/>
            <w:u w:val="single"/>
          </w:rPr>
          <w:t>2006).</w:t>
        </w:r>
        <w:proofErr w:type="gramEnd"/>
      </w:hyperlink>
    </w:p>
    <w:p w:rsidR="00A83705" w:rsidRPr="00A83705" w:rsidRDefault="00A83705" w:rsidP="00A83705">
      <w:pPr>
        <w:spacing w:before="100" w:beforeAutospacing="1" w:after="100" w:afterAutospacing="1" w:line="240" w:lineRule="atLeast"/>
        <w:ind w:right="568" w:firstLine="525"/>
        <w:rPr>
          <w:rFonts w:ascii="Arial" w:eastAsia="Times New Roman" w:hAnsi="Arial" w:cs="Arial"/>
          <w:color w:val="000000"/>
          <w:sz w:val="20"/>
          <w:szCs w:val="20"/>
        </w:rPr>
      </w:pPr>
      <w:bookmarkStart w:id="118" w:name="art10...."/>
      <w:bookmarkEnd w:id="118"/>
      <w:r w:rsidRPr="00A83705">
        <w:rPr>
          <w:rFonts w:ascii="Arial" w:eastAsia="Times New Roman" w:hAnsi="Arial" w:cs="Arial"/>
          <w:color w:val="000000"/>
          <w:sz w:val="20"/>
          <w:szCs w:val="20"/>
        </w:rPr>
        <w:t xml:space="preserve">Art. 10.  O contribuinte poderá optar por desconto simplificado, que substituirá todas as deduções admitidas na legislação, correspondente à dedução de 20% (vinte por </w:t>
      </w:r>
      <w:r w:rsidRPr="00A83705">
        <w:rPr>
          <w:rFonts w:ascii="Arial" w:eastAsia="Times New Roman" w:hAnsi="Arial" w:cs="Arial"/>
          <w:color w:val="000000"/>
          <w:sz w:val="20"/>
          <w:szCs w:val="20"/>
        </w:rPr>
        <w:lastRenderedPageBreak/>
        <w:t>cento) do valor dos rendimentos tributáveis na Declaração de Ajuste Anual, independentemente do montante desses rendimentos, dispensadas a comprovação da despesa e a indicação de sua espécie, limitada a:                 </w:t>
      </w:r>
      <w:hyperlink r:id="rId249" w:anchor="art3" w:history="1">
        <w:r w:rsidRPr="00A83705">
          <w:rPr>
            <w:rFonts w:ascii="Arial" w:eastAsia="Times New Roman" w:hAnsi="Arial" w:cs="Arial"/>
            <w:color w:val="0000FF"/>
            <w:sz w:val="20"/>
            <w:szCs w:val="20"/>
            <w:u w:val="single"/>
          </w:rPr>
          <w:t>(Redação dada pela Lei nº 11.482, de 2007)</w:t>
        </w:r>
        <w:proofErr w:type="gramStart"/>
      </w:hyperlink>
      <w:proofErr w:type="gramEnd"/>
    </w:p>
    <w:p w:rsidR="00A83705" w:rsidRPr="00A83705" w:rsidRDefault="00A83705" w:rsidP="00A83705">
      <w:pPr>
        <w:spacing w:before="100" w:beforeAutospacing="1" w:after="100" w:afterAutospacing="1" w:line="240" w:lineRule="atLeast"/>
        <w:ind w:right="568" w:firstLine="525"/>
        <w:rPr>
          <w:rFonts w:ascii="Arial" w:eastAsia="Times New Roman" w:hAnsi="Arial" w:cs="Arial"/>
          <w:color w:val="000000"/>
          <w:sz w:val="20"/>
          <w:szCs w:val="20"/>
        </w:rPr>
      </w:pPr>
      <w:r w:rsidRPr="00A83705">
        <w:rPr>
          <w:rFonts w:ascii="Arial" w:eastAsia="Times New Roman" w:hAnsi="Arial" w:cs="Arial"/>
          <w:color w:val="000000"/>
          <w:sz w:val="20"/>
          <w:szCs w:val="20"/>
        </w:rPr>
        <w:t>I - R$ 11.669,72 (onze mil, seiscentos e sessenta e nove reais e setenta e dois centavos) para o ano-calendário de 2007;               </w:t>
      </w:r>
      <w:hyperlink r:id="rId250" w:anchor="art3" w:history="1">
        <w:r w:rsidRPr="00A83705">
          <w:rPr>
            <w:rFonts w:ascii="Arial" w:eastAsia="Times New Roman" w:hAnsi="Arial" w:cs="Arial"/>
            <w:color w:val="0000FF"/>
            <w:sz w:val="20"/>
            <w:szCs w:val="20"/>
            <w:u w:val="single"/>
          </w:rPr>
          <w:t>(Incluído pela Lei nº 11.482, de 2007)</w:t>
        </w:r>
        <w:proofErr w:type="gramStart"/>
      </w:hyperlink>
      <w:proofErr w:type="gramEnd"/>
    </w:p>
    <w:p w:rsidR="00A83705" w:rsidRPr="00A83705" w:rsidRDefault="00A83705" w:rsidP="00A83705">
      <w:pPr>
        <w:spacing w:before="100" w:beforeAutospacing="1" w:after="100" w:afterAutospacing="1" w:line="240" w:lineRule="atLeast"/>
        <w:ind w:right="568" w:firstLine="525"/>
        <w:rPr>
          <w:rFonts w:ascii="Arial" w:eastAsia="Times New Roman" w:hAnsi="Arial" w:cs="Arial"/>
          <w:color w:val="000000"/>
          <w:sz w:val="20"/>
          <w:szCs w:val="20"/>
        </w:rPr>
      </w:pPr>
      <w:r w:rsidRPr="00A83705">
        <w:rPr>
          <w:rFonts w:ascii="Arial" w:eastAsia="Times New Roman" w:hAnsi="Arial" w:cs="Arial"/>
          <w:color w:val="000000"/>
          <w:sz w:val="20"/>
          <w:szCs w:val="20"/>
        </w:rPr>
        <w:t>II - R$ 12.194,86 (doze mil, cento e noventa e quatro reais e oitenta e seis centavos) para o ano-calendário de 2008;               </w:t>
      </w:r>
      <w:hyperlink r:id="rId251" w:anchor="art3" w:history="1">
        <w:r w:rsidRPr="00A83705">
          <w:rPr>
            <w:rFonts w:ascii="Arial" w:eastAsia="Times New Roman" w:hAnsi="Arial" w:cs="Arial"/>
            <w:color w:val="0000FF"/>
            <w:sz w:val="20"/>
            <w:szCs w:val="20"/>
            <w:u w:val="single"/>
          </w:rPr>
          <w:t>(Incluído pela Lei nº 11.482, de 2007)</w:t>
        </w:r>
        <w:proofErr w:type="gramStart"/>
      </w:hyperlink>
      <w:proofErr w:type="gramEnd"/>
    </w:p>
    <w:p w:rsidR="00A83705" w:rsidRPr="00A83705" w:rsidRDefault="00A83705" w:rsidP="00A83705">
      <w:pPr>
        <w:spacing w:before="100" w:beforeAutospacing="1" w:after="100" w:afterAutospacing="1" w:line="240" w:lineRule="atLeast"/>
        <w:ind w:right="568" w:firstLine="525"/>
        <w:rPr>
          <w:rFonts w:ascii="Arial" w:eastAsia="Times New Roman" w:hAnsi="Arial" w:cs="Arial"/>
          <w:color w:val="000000"/>
          <w:sz w:val="20"/>
          <w:szCs w:val="20"/>
        </w:rPr>
      </w:pPr>
      <w:r w:rsidRPr="00A83705">
        <w:rPr>
          <w:rFonts w:ascii="Arial" w:eastAsia="Times New Roman" w:hAnsi="Arial" w:cs="Arial"/>
          <w:color w:val="000000"/>
          <w:sz w:val="20"/>
          <w:szCs w:val="20"/>
        </w:rPr>
        <w:t>III - R$ 12.743,63 (doze mil, setecentos e quarenta e três reais e sessenta e três centavos) para o ano-calendário de 2009;                </w:t>
      </w:r>
      <w:hyperlink r:id="rId252" w:anchor="art3" w:history="1">
        <w:r w:rsidRPr="00A83705">
          <w:rPr>
            <w:rFonts w:ascii="Arial" w:eastAsia="Times New Roman" w:hAnsi="Arial" w:cs="Arial"/>
            <w:color w:val="0000FF"/>
            <w:sz w:val="20"/>
            <w:szCs w:val="20"/>
            <w:u w:val="single"/>
          </w:rPr>
          <w:t>(Incluído pela Lei nº 11.482, de 2007)</w:t>
        </w:r>
        <w:proofErr w:type="gramStart"/>
      </w:hyperlink>
      <w:proofErr w:type="gramEnd"/>
    </w:p>
    <w:p w:rsidR="00A83705" w:rsidRPr="00A83705" w:rsidRDefault="00A83705" w:rsidP="00A83705">
      <w:pPr>
        <w:spacing w:after="0" w:line="240" w:lineRule="atLeast"/>
        <w:ind w:right="568" w:firstLine="525"/>
        <w:rPr>
          <w:rFonts w:ascii="Arial" w:eastAsia="Times New Roman" w:hAnsi="Arial" w:cs="Arial"/>
          <w:color w:val="000000"/>
          <w:sz w:val="20"/>
          <w:szCs w:val="20"/>
        </w:rPr>
      </w:pPr>
      <w:r w:rsidRPr="00A83705">
        <w:rPr>
          <w:rFonts w:ascii="Arial" w:eastAsia="Times New Roman" w:hAnsi="Arial" w:cs="Arial"/>
          <w:strike/>
          <w:color w:val="000000"/>
          <w:sz w:val="20"/>
          <w:szCs w:val="20"/>
        </w:rPr>
        <w:t>IV - R$ 13.317,09 (treze mil, trezentos e dezessete reais e nove centavos) a partir do ano-calendário de 2010.                 </w:t>
      </w:r>
      <w:hyperlink r:id="rId253" w:anchor="art3" w:history="1">
        <w:r w:rsidRPr="00A83705">
          <w:rPr>
            <w:rFonts w:ascii="Arial" w:eastAsia="Times New Roman" w:hAnsi="Arial" w:cs="Arial"/>
            <w:strike/>
            <w:color w:val="0000FF"/>
            <w:sz w:val="20"/>
            <w:szCs w:val="20"/>
            <w:u w:val="single"/>
          </w:rPr>
          <w:t>(Incluído pela Lei nº 11.482, de 2007)</w:t>
        </w:r>
        <w:proofErr w:type="gramStart"/>
      </w:hyperlink>
      <w:proofErr w:type="gramEnd"/>
    </w:p>
    <w:p w:rsidR="00A83705" w:rsidRPr="00A83705" w:rsidRDefault="00A83705" w:rsidP="00A83705">
      <w:pPr>
        <w:spacing w:after="0" w:line="240" w:lineRule="auto"/>
        <w:ind w:firstLine="525"/>
        <w:jc w:val="both"/>
        <w:rPr>
          <w:rFonts w:ascii="Times New Roman" w:eastAsia="Times New Roman" w:hAnsi="Times New Roman" w:cs="Times New Roman"/>
          <w:color w:val="000000"/>
          <w:sz w:val="24"/>
          <w:szCs w:val="24"/>
        </w:rPr>
      </w:pPr>
      <w:bookmarkStart w:id="119" w:name="art10iv"/>
      <w:bookmarkEnd w:id="119"/>
      <w:r w:rsidRPr="00A83705">
        <w:rPr>
          <w:rFonts w:ascii="Times New Roman" w:eastAsia="Times New Roman" w:hAnsi="Times New Roman" w:cs="Times New Roman"/>
          <w:strike/>
          <w:color w:val="000000"/>
          <w:sz w:val="24"/>
          <w:szCs w:val="24"/>
        </w:rPr>
        <w:t>IV - R$ 13.317,09 (treze mil, trezentos e dezessete reais e nove centavos) para o ano-calendário de 2010;                 </w:t>
      </w:r>
      <w:hyperlink r:id="rId254" w:anchor="art3" w:history="1">
        <w:r w:rsidRPr="00A83705">
          <w:rPr>
            <w:rFonts w:ascii="Times New Roman" w:eastAsia="Times New Roman" w:hAnsi="Times New Roman" w:cs="Times New Roman"/>
            <w:strike/>
            <w:color w:val="0000FF"/>
            <w:sz w:val="24"/>
            <w:szCs w:val="24"/>
            <w:u w:val="single"/>
          </w:rPr>
          <w:t>(Redação dada pela Medida Provisória nº 528, de 2011)</w:t>
        </w:r>
      </w:hyperlink>
      <w:r w:rsidRPr="00A83705">
        <w:rPr>
          <w:rFonts w:ascii="Times New Roman" w:eastAsia="Times New Roman" w:hAnsi="Times New Roman" w:cs="Times New Roman"/>
          <w:strike/>
          <w:color w:val="000000"/>
          <w:sz w:val="24"/>
          <w:szCs w:val="24"/>
        </w:rPr>
        <w:t>           </w:t>
      </w:r>
      <w:hyperlink r:id="rId255" w:anchor="art4" w:history="1">
        <w:r w:rsidRPr="00A83705">
          <w:rPr>
            <w:rFonts w:ascii="Times New Roman" w:eastAsia="Times New Roman" w:hAnsi="Times New Roman" w:cs="Times New Roman"/>
            <w:strike/>
            <w:color w:val="0000FF"/>
            <w:sz w:val="24"/>
            <w:szCs w:val="24"/>
            <w:u w:val="single"/>
          </w:rPr>
          <w:t>Produção de efeitos</w:t>
        </w:r>
        <w:proofErr w:type="gramStart"/>
      </w:hyperlink>
      <w:proofErr w:type="gramEnd"/>
    </w:p>
    <w:p w:rsidR="00A83705" w:rsidRPr="00A83705" w:rsidRDefault="00A83705" w:rsidP="00A83705">
      <w:pPr>
        <w:spacing w:before="100" w:beforeAutospacing="1" w:after="100" w:afterAutospacing="1" w:line="240" w:lineRule="auto"/>
        <w:ind w:firstLine="525"/>
        <w:jc w:val="both"/>
        <w:rPr>
          <w:rFonts w:ascii="Times New Roman" w:eastAsia="Times New Roman" w:hAnsi="Times New Roman" w:cs="Times New Roman"/>
          <w:color w:val="000000"/>
          <w:sz w:val="24"/>
          <w:szCs w:val="24"/>
        </w:rPr>
      </w:pPr>
      <w:bookmarkStart w:id="120" w:name="art10iv."/>
      <w:bookmarkEnd w:id="120"/>
      <w:r w:rsidRPr="00A83705">
        <w:rPr>
          <w:rFonts w:ascii="Times New Roman" w:eastAsia="Times New Roman" w:hAnsi="Times New Roman" w:cs="Times New Roman"/>
          <w:color w:val="000000"/>
          <w:sz w:val="24"/>
          <w:szCs w:val="24"/>
        </w:rPr>
        <w:t>IV - R$ 13.317,09 (treze mil, trezentos e dezessete reais e nove centavos) para o ano-calendário de 2010;              </w:t>
      </w:r>
      <w:hyperlink r:id="rId256" w:anchor="art3" w:history="1">
        <w:r w:rsidRPr="00A83705">
          <w:rPr>
            <w:rFonts w:ascii="Times New Roman" w:eastAsia="Times New Roman" w:hAnsi="Times New Roman" w:cs="Times New Roman"/>
            <w:color w:val="0000FF"/>
            <w:sz w:val="24"/>
            <w:szCs w:val="24"/>
            <w:u w:val="single"/>
          </w:rPr>
          <w:t>(Redação dada pela Lei nº 12.469, de 2011)</w:t>
        </w:r>
        <w:proofErr w:type="gramStart"/>
      </w:hyperlink>
      <w:proofErr w:type="gramEnd"/>
    </w:p>
    <w:p w:rsidR="00A83705" w:rsidRPr="00A83705" w:rsidRDefault="00A83705" w:rsidP="00A83705">
      <w:pPr>
        <w:spacing w:before="100" w:beforeAutospacing="1" w:after="100" w:afterAutospacing="1" w:line="240" w:lineRule="auto"/>
        <w:ind w:firstLine="525"/>
        <w:jc w:val="both"/>
        <w:rPr>
          <w:rFonts w:ascii="Times New Roman" w:eastAsia="Times New Roman" w:hAnsi="Times New Roman" w:cs="Times New Roman"/>
          <w:color w:val="000000"/>
          <w:sz w:val="24"/>
          <w:szCs w:val="24"/>
        </w:rPr>
      </w:pPr>
      <w:r w:rsidRPr="00A83705">
        <w:rPr>
          <w:rFonts w:ascii="Times New Roman" w:eastAsia="Times New Roman" w:hAnsi="Times New Roman" w:cs="Times New Roman"/>
          <w:strike/>
          <w:color w:val="000000"/>
          <w:sz w:val="24"/>
          <w:szCs w:val="24"/>
        </w:rPr>
        <w:t>V - R$ 13.916,36 (treze mil, novecentos e dezesseis reais e trinta e seis centavos) para o ano-calendário de 2011;               </w:t>
      </w:r>
      <w:hyperlink r:id="rId257" w:anchor="art3" w:history="1">
        <w:r w:rsidRPr="00A83705">
          <w:rPr>
            <w:rFonts w:ascii="Times New Roman" w:eastAsia="Times New Roman" w:hAnsi="Times New Roman" w:cs="Times New Roman"/>
            <w:strike/>
            <w:color w:val="0000FF"/>
            <w:sz w:val="24"/>
            <w:szCs w:val="24"/>
            <w:u w:val="single"/>
          </w:rPr>
          <w:t>(Incluído pela Medida Provisória nº 528, de 2011)</w:t>
        </w:r>
      </w:hyperlink>
      <w:r w:rsidRPr="00A83705">
        <w:rPr>
          <w:rFonts w:ascii="Times New Roman" w:eastAsia="Times New Roman" w:hAnsi="Times New Roman" w:cs="Times New Roman"/>
          <w:strike/>
          <w:color w:val="000000"/>
          <w:sz w:val="24"/>
          <w:szCs w:val="24"/>
        </w:rPr>
        <w:t>         </w:t>
      </w:r>
      <w:hyperlink r:id="rId258" w:anchor="art4" w:history="1">
        <w:r w:rsidRPr="00A83705">
          <w:rPr>
            <w:rFonts w:ascii="Times New Roman" w:eastAsia="Times New Roman" w:hAnsi="Times New Roman" w:cs="Times New Roman"/>
            <w:strike/>
            <w:color w:val="0000FF"/>
            <w:sz w:val="24"/>
            <w:szCs w:val="24"/>
            <w:u w:val="single"/>
          </w:rPr>
          <w:t>Produção de efeitos</w:t>
        </w:r>
        <w:proofErr w:type="gramStart"/>
      </w:hyperlink>
      <w:proofErr w:type="gramEnd"/>
    </w:p>
    <w:p w:rsidR="00A83705" w:rsidRPr="00A83705" w:rsidRDefault="00A83705" w:rsidP="00A83705">
      <w:pPr>
        <w:spacing w:before="100" w:beforeAutospacing="1" w:after="100" w:afterAutospacing="1" w:line="240" w:lineRule="auto"/>
        <w:ind w:firstLine="525"/>
        <w:jc w:val="both"/>
        <w:rPr>
          <w:rFonts w:ascii="Times New Roman" w:eastAsia="Times New Roman" w:hAnsi="Times New Roman" w:cs="Times New Roman"/>
          <w:color w:val="000000"/>
          <w:sz w:val="24"/>
          <w:szCs w:val="24"/>
        </w:rPr>
      </w:pPr>
      <w:r w:rsidRPr="00A83705">
        <w:rPr>
          <w:rFonts w:ascii="Times New Roman" w:eastAsia="Times New Roman" w:hAnsi="Times New Roman" w:cs="Times New Roman"/>
          <w:color w:val="000000"/>
          <w:sz w:val="24"/>
          <w:szCs w:val="24"/>
        </w:rPr>
        <w:t>V - R$ 13.916,36 (treze mil, novecentos e dezesseis reais e trinta e seis centavos) para o ano-calendário de 2011;               </w:t>
      </w:r>
      <w:hyperlink r:id="rId259" w:anchor="art3" w:history="1">
        <w:r w:rsidRPr="00A83705">
          <w:rPr>
            <w:rFonts w:ascii="Times New Roman" w:eastAsia="Times New Roman" w:hAnsi="Times New Roman" w:cs="Times New Roman"/>
            <w:color w:val="0000FF"/>
            <w:sz w:val="24"/>
            <w:szCs w:val="24"/>
            <w:u w:val="single"/>
          </w:rPr>
          <w:t>(Incluído pela Lei nº 12.469, de 2011)</w:t>
        </w:r>
        <w:proofErr w:type="gramStart"/>
      </w:hyperlink>
      <w:proofErr w:type="gramEnd"/>
    </w:p>
    <w:p w:rsidR="00A83705" w:rsidRPr="00A83705" w:rsidRDefault="00A83705" w:rsidP="00A83705">
      <w:pPr>
        <w:spacing w:before="100" w:beforeAutospacing="1" w:after="100" w:afterAutospacing="1" w:line="240" w:lineRule="auto"/>
        <w:ind w:firstLine="525"/>
        <w:jc w:val="both"/>
        <w:rPr>
          <w:rFonts w:ascii="Times New Roman" w:eastAsia="Times New Roman" w:hAnsi="Times New Roman" w:cs="Times New Roman"/>
          <w:color w:val="000000"/>
          <w:sz w:val="24"/>
          <w:szCs w:val="24"/>
        </w:rPr>
      </w:pPr>
      <w:r w:rsidRPr="00A83705">
        <w:rPr>
          <w:rFonts w:ascii="Times New Roman" w:eastAsia="Times New Roman" w:hAnsi="Times New Roman" w:cs="Times New Roman"/>
          <w:strike/>
          <w:color w:val="000000"/>
          <w:sz w:val="24"/>
          <w:szCs w:val="24"/>
        </w:rPr>
        <w:t>VI - R$ 14.542,60 (quatorze mil, quinhentos e quarenta e dois reais e sessenta centavos) para o ano-calendário de 2012;                 </w:t>
      </w:r>
      <w:hyperlink r:id="rId260" w:anchor="art3" w:history="1">
        <w:r w:rsidRPr="00A83705">
          <w:rPr>
            <w:rFonts w:ascii="Times New Roman" w:eastAsia="Times New Roman" w:hAnsi="Times New Roman" w:cs="Times New Roman"/>
            <w:strike/>
            <w:color w:val="0000FF"/>
            <w:sz w:val="24"/>
            <w:szCs w:val="24"/>
            <w:u w:val="single"/>
          </w:rPr>
          <w:t>(Incluído pela Medida Provisória nº 528, de 2011)</w:t>
        </w:r>
      </w:hyperlink>
      <w:r w:rsidRPr="00A83705">
        <w:rPr>
          <w:rFonts w:ascii="Times New Roman" w:eastAsia="Times New Roman" w:hAnsi="Times New Roman" w:cs="Times New Roman"/>
          <w:strike/>
          <w:color w:val="000000"/>
          <w:sz w:val="24"/>
          <w:szCs w:val="24"/>
        </w:rPr>
        <w:t>        </w:t>
      </w:r>
      <w:hyperlink r:id="rId261" w:anchor="art4" w:history="1">
        <w:r w:rsidRPr="00A83705">
          <w:rPr>
            <w:rFonts w:ascii="Times New Roman" w:eastAsia="Times New Roman" w:hAnsi="Times New Roman" w:cs="Times New Roman"/>
            <w:strike/>
            <w:color w:val="0000FF"/>
            <w:sz w:val="24"/>
            <w:szCs w:val="24"/>
            <w:u w:val="single"/>
          </w:rPr>
          <w:t>Produção de efeitos</w:t>
        </w:r>
        <w:proofErr w:type="gramStart"/>
      </w:hyperlink>
      <w:proofErr w:type="gramEnd"/>
    </w:p>
    <w:p w:rsidR="00A83705" w:rsidRPr="00A83705" w:rsidRDefault="00A83705" w:rsidP="00A83705">
      <w:pPr>
        <w:spacing w:before="100" w:beforeAutospacing="1" w:after="100" w:afterAutospacing="1" w:line="240" w:lineRule="auto"/>
        <w:ind w:firstLine="525"/>
        <w:jc w:val="both"/>
        <w:rPr>
          <w:rFonts w:ascii="Times New Roman" w:eastAsia="Times New Roman" w:hAnsi="Times New Roman" w:cs="Times New Roman"/>
          <w:color w:val="000000"/>
          <w:sz w:val="24"/>
          <w:szCs w:val="24"/>
        </w:rPr>
      </w:pPr>
      <w:r w:rsidRPr="00A83705">
        <w:rPr>
          <w:rFonts w:ascii="Times New Roman" w:eastAsia="Times New Roman" w:hAnsi="Times New Roman" w:cs="Times New Roman"/>
          <w:color w:val="000000"/>
          <w:sz w:val="24"/>
          <w:szCs w:val="24"/>
        </w:rPr>
        <w:t>VI - R$ 14.542,60 (quatorze mil, quinhentos e quarenta e dois reais e sessenta centavos) para o ano-calendário de 2012;                </w:t>
      </w:r>
      <w:proofErr w:type="gramStart"/>
      <w:r w:rsidRPr="00A83705">
        <w:rPr>
          <w:rFonts w:ascii="Times New Roman" w:eastAsia="Times New Roman" w:hAnsi="Times New Roman" w:cs="Times New Roman"/>
          <w:color w:val="000000"/>
          <w:sz w:val="24"/>
          <w:szCs w:val="24"/>
        </w:rPr>
        <w:t xml:space="preserve">  </w:t>
      </w:r>
      <w:proofErr w:type="gramEnd"/>
      <w:r w:rsidRPr="00A83705">
        <w:rPr>
          <w:rFonts w:ascii="Times New Roman" w:eastAsia="Times New Roman" w:hAnsi="Times New Roman" w:cs="Times New Roman"/>
          <w:color w:val="000000"/>
          <w:sz w:val="24"/>
          <w:szCs w:val="24"/>
        </w:rPr>
        <w:t>   </w:t>
      </w:r>
      <w:hyperlink r:id="rId262" w:anchor="art3" w:history="1">
        <w:r w:rsidRPr="00A83705">
          <w:rPr>
            <w:rFonts w:ascii="Times New Roman" w:eastAsia="Times New Roman" w:hAnsi="Times New Roman" w:cs="Times New Roman"/>
            <w:color w:val="0000FF"/>
            <w:sz w:val="24"/>
            <w:szCs w:val="24"/>
            <w:u w:val="single"/>
          </w:rPr>
          <w:t>(Incluído pela Lei nº 12.469, de 2011)</w:t>
        </w:r>
      </w:hyperlink>
    </w:p>
    <w:p w:rsidR="00A83705" w:rsidRPr="00A83705" w:rsidRDefault="00A83705" w:rsidP="00A83705">
      <w:pPr>
        <w:spacing w:before="100" w:beforeAutospacing="1" w:after="100" w:afterAutospacing="1" w:line="240" w:lineRule="auto"/>
        <w:ind w:firstLine="525"/>
        <w:jc w:val="both"/>
        <w:rPr>
          <w:rFonts w:ascii="Times New Roman" w:eastAsia="Times New Roman" w:hAnsi="Times New Roman" w:cs="Times New Roman"/>
          <w:color w:val="000000"/>
          <w:sz w:val="24"/>
          <w:szCs w:val="24"/>
        </w:rPr>
      </w:pPr>
      <w:r w:rsidRPr="00A83705">
        <w:rPr>
          <w:rFonts w:ascii="Times New Roman" w:eastAsia="Times New Roman" w:hAnsi="Times New Roman" w:cs="Times New Roman"/>
          <w:strike/>
          <w:color w:val="000000"/>
          <w:sz w:val="24"/>
          <w:szCs w:val="24"/>
        </w:rPr>
        <w:t>VII - R$ 15.197,02 (quinze mil, cento e noventa e sete reais e dois centavos) para o ano-calendário de 2013;                     </w:t>
      </w:r>
      <w:hyperlink r:id="rId263" w:anchor="art3" w:history="1">
        <w:r w:rsidRPr="00A83705">
          <w:rPr>
            <w:rFonts w:ascii="Times New Roman" w:eastAsia="Times New Roman" w:hAnsi="Times New Roman" w:cs="Times New Roman"/>
            <w:strike/>
            <w:color w:val="0000FF"/>
            <w:sz w:val="24"/>
            <w:szCs w:val="24"/>
            <w:u w:val="single"/>
          </w:rPr>
          <w:t>(Incluído pela Medida Provisória nº 528, de 2011)</w:t>
        </w:r>
      </w:hyperlink>
      <w:r w:rsidRPr="00A83705">
        <w:rPr>
          <w:rFonts w:ascii="Times New Roman" w:eastAsia="Times New Roman" w:hAnsi="Times New Roman" w:cs="Times New Roman"/>
          <w:strike/>
          <w:color w:val="000000"/>
          <w:sz w:val="24"/>
          <w:szCs w:val="24"/>
        </w:rPr>
        <w:t>       </w:t>
      </w:r>
      <w:hyperlink r:id="rId264" w:anchor="art4" w:history="1">
        <w:r w:rsidRPr="00A83705">
          <w:rPr>
            <w:rFonts w:ascii="Times New Roman" w:eastAsia="Times New Roman" w:hAnsi="Times New Roman" w:cs="Times New Roman"/>
            <w:strike/>
            <w:color w:val="0000FF"/>
            <w:sz w:val="24"/>
            <w:szCs w:val="24"/>
            <w:u w:val="single"/>
          </w:rPr>
          <w:t>Produção de efeitos</w:t>
        </w:r>
        <w:proofErr w:type="gramStart"/>
      </w:hyperlink>
      <w:proofErr w:type="gramEnd"/>
    </w:p>
    <w:p w:rsidR="00A83705" w:rsidRPr="00A83705" w:rsidRDefault="00A83705" w:rsidP="00A83705">
      <w:pPr>
        <w:spacing w:before="100" w:beforeAutospacing="1" w:after="100" w:afterAutospacing="1" w:line="240" w:lineRule="auto"/>
        <w:ind w:firstLine="525"/>
        <w:jc w:val="both"/>
        <w:rPr>
          <w:rFonts w:ascii="Times New Roman" w:eastAsia="Times New Roman" w:hAnsi="Times New Roman" w:cs="Times New Roman"/>
          <w:color w:val="000000"/>
          <w:sz w:val="24"/>
          <w:szCs w:val="24"/>
        </w:rPr>
      </w:pPr>
      <w:r w:rsidRPr="00A83705">
        <w:rPr>
          <w:rFonts w:ascii="Times New Roman" w:eastAsia="Times New Roman" w:hAnsi="Times New Roman" w:cs="Times New Roman"/>
          <w:color w:val="000000"/>
          <w:sz w:val="24"/>
          <w:szCs w:val="24"/>
        </w:rPr>
        <w:t>VII - R$ 15.197,02 (quinze mil, cento e noventa e sete reais e dois centavos) para o ano-calendário de 2013;                   </w:t>
      </w:r>
      <w:hyperlink r:id="rId265" w:anchor="art3" w:history="1">
        <w:r w:rsidRPr="00A83705">
          <w:rPr>
            <w:rFonts w:ascii="Times New Roman" w:eastAsia="Times New Roman" w:hAnsi="Times New Roman" w:cs="Times New Roman"/>
            <w:color w:val="0000FF"/>
            <w:sz w:val="24"/>
            <w:szCs w:val="24"/>
            <w:u w:val="single"/>
          </w:rPr>
          <w:t>(Incluído pela Lei nº 12.469, de 2011)</w:t>
        </w:r>
        <w:proofErr w:type="gramStart"/>
      </w:hyperlink>
      <w:proofErr w:type="gramEnd"/>
    </w:p>
    <w:p w:rsidR="00A83705" w:rsidRPr="00A83705" w:rsidRDefault="00A83705" w:rsidP="00A83705">
      <w:pPr>
        <w:spacing w:after="0" w:line="240" w:lineRule="auto"/>
        <w:ind w:firstLine="525"/>
        <w:rPr>
          <w:rFonts w:ascii="Arial" w:eastAsia="Times New Roman" w:hAnsi="Arial" w:cs="Arial"/>
          <w:color w:val="000000"/>
          <w:sz w:val="20"/>
          <w:szCs w:val="20"/>
        </w:rPr>
      </w:pPr>
      <w:bookmarkStart w:id="121" w:name="art10viii...."/>
      <w:bookmarkEnd w:id="121"/>
      <w:r w:rsidRPr="00A83705">
        <w:rPr>
          <w:rFonts w:ascii="Arial" w:eastAsia="Times New Roman" w:hAnsi="Arial" w:cs="Arial"/>
          <w:strike/>
          <w:color w:val="000000"/>
          <w:sz w:val="20"/>
          <w:szCs w:val="20"/>
        </w:rPr>
        <w:t>VIII - R$ 15.880,89 (quinze mil, oitocentos e oitenta reais e oitenta e nove centavos) a partir do ano-calendário de 2014.                    </w:t>
      </w:r>
      <w:hyperlink r:id="rId266" w:anchor="art3" w:history="1">
        <w:r w:rsidRPr="00A83705">
          <w:rPr>
            <w:rFonts w:ascii="Arial" w:eastAsia="Times New Roman" w:hAnsi="Arial" w:cs="Arial"/>
            <w:strike/>
            <w:color w:val="0000FF"/>
            <w:sz w:val="20"/>
            <w:szCs w:val="20"/>
            <w:u w:val="single"/>
          </w:rPr>
          <w:t>(Incluído pela Medida Provisória nº 528, de 2011)</w:t>
        </w:r>
      </w:hyperlink>
      <w:r w:rsidRPr="00A83705">
        <w:rPr>
          <w:rFonts w:ascii="Arial" w:eastAsia="Times New Roman" w:hAnsi="Arial" w:cs="Arial"/>
          <w:strike/>
          <w:color w:val="000000"/>
          <w:sz w:val="20"/>
          <w:szCs w:val="20"/>
        </w:rPr>
        <w:t>           </w:t>
      </w:r>
      <w:hyperlink r:id="rId267" w:anchor="art4" w:history="1">
        <w:r w:rsidRPr="00A83705">
          <w:rPr>
            <w:rFonts w:ascii="Arial" w:eastAsia="Times New Roman" w:hAnsi="Arial" w:cs="Arial"/>
            <w:strike/>
            <w:color w:val="0000FF"/>
            <w:sz w:val="20"/>
            <w:szCs w:val="20"/>
            <w:u w:val="single"/>
          </w:rPr>
          <w:t>Produção de efeitos</w:t>
        </w:r>
        <w:proofErr w:type="gramStart"/>
      </w:hyperlink>
      <w:proofErr w:type="gramEnd"/>
    </w:p>
    <w:p w:rsidR="00A83705" w:rsidRPr="00A83705" w:rsidRDefault="00A83705" w:rsidP="00A83705">
      <w:pPr>
        <w:spacing w:after="0" w:line="240" w:lineRule="auto"/>
        <w:ind w:firstLine="525"/>
        <w:rPr>
          <w:rFonts w:ascii="Arial" w:eastAsia="Times New Roman" w:hAnsi="Arial" w:cs="Arial"/>
          <w:color w:val="000000"/>
          <w:sz w:val="20"/>
          <w:szCs w:val="20"/>
        </w:rPr>
      </w:pPr>
      <w:bookmarkStart w:id="122" w:name="art10viii.."/>
      <w:bookmarkEnd w:id="122"/>
      <w:r w:rsidRPr="00A83705">
        <w:rPr>
          <w:rFonts w:ascii="Arial" w:eastAsia="Times New Roman" w:hAnsi="Arial" w:cs="Arial"/>
          <w:strike/>
          <w:color w:val="000000"/>
          <w:sz w:val="20"/>
          <w:szCs w:val="20"/>
        </w:rPr>
        <w:t>VIII - R$ 15.880,89 (quinze mil, oitocentos e oitenta reais e oitenta e nove centavos) a partir do ano-calendário de 2014.                      </w:t>
      </w:r>
      <w:hyperlink r:id="rId268" w:anchor="art3" w:history="1">
        <w:r w:rsidRPr="00A83705">
          <w:rPr>
            <w:rFonts w:ascii="Arial" w:eastAsia="Times New Roman" w:hAnsi="Arial" w:cs="Arial"/>
            <w:strike/>
            <w:color w:val="0000FF"/>
            <w:sz w:val="20"/>
            <w:szCs w:val="20"/>
            <w:u w:val="single"/>
          </w:rPr>
          <w:t>(Incluído pela Lei nº 12.469, de 2011)</w:t>
        </w:r>
        <w:proofErr w:type="gramStart"/>
      </w:hyperlink>
      <w:proofErr w:type="gramEnd"/>
    </w:p>
    <w:p w:rsidR="00A83705" w:rsidRPr="00A83705" w:rsidRDefault="00A83705" w:rsidP="00A83705">
      <w:pPr>
        <w:spacing w:after="0" w:line="240" w:lineRule="auto"/>
        <w:ind w:firstLine="525"/>
        <w:rPr>
          <w:rFonts w:ascii="Arial" w:eastAsia="Times New Roman" w:hAnsi="Arial" w:cs="Arial"/>
          <w:color w:val="000000"/>
          <w:sz w:val="20"/>
          <w:szCs w:val="20"/>
        </w:rPr>
      </w:pPr>
      <w:bookmarkStart w:id="123" w:name="art10viii"/>
      <w:bookmarkEnd w:id="123"/>
      <w:r w:rsidRPr="00A83705">
        <w:rPr>
          <w:rFonts w:ascii="Arial" w:eastAsia="Times New Roman" w:hAnsi="Arial" w:cs="Arial"/>
          <w:strike/>
          <w:color w:val="000000"/>
          <w:sz w:val="20"/>
          <w:szCs w:val="20"/>
        </w:rPr>
        <w:t>VIII - R$ 15.880,89 (quinze mil, oitocentos e oitenta reais e oitenta e nove centavos) para o ano-calendário de 2014; e                    </w:t>
      </w:r>
      <w:hyperlink r:id="rId269" w:anchor="art3" w:history="1">
        <w:r w:rsidRPr="00A83705">
          <w:rPr>
            <w:rFonts w:ascii="Arial" w:eastAsia="Times New Roman" w:hAnsi="Arial" w:cs="Arial"/>
            <w:strike/>
            <w:color w:val="0000FF"/>
            <w:sz w:val="20"/>
            <w:szCs w:val="20"/>
            <w:u w:val="single"/>
          </w:rPr>
          <w:t>(Redação dada pela Medida Provisória nº 644, de 2014)</w:t>
        </w:r>
      </w:hyperlink>
      <w:r w:rsidRPr="00A83705">
        <w:rPr>
          <w:rFonts w:ascii="Arial" w:eastAsia="Times New Roman" w:hAnsi="Arial" w:cs="Arial"/>
          <w:strike/>
          <w:color w:val="000000"/>
          <w:sz w:val="20"/>
          <w:szCs w:val="20"/>
        </w:rPr>
        <w:t>                 </w:t>
      </w:r>
      <w:hyperlink r:id="rId270" w:history="1">
        <w:r w:rsidRPr="00A83705">
          <w:rPr>
            <w:rFonts w:ascii="Arial" w:eastAsia="Times New Roman" w:hAnsi="Arial" w:cs="Arial"/>
            <w:strike/>
            <w:color w:val="0000FF"/>
            <w:sz w:val="20"/>
            <w:szCs w:val="20"/>
            <w:u w:val="single"/>
          </w:rPr>
          <w:t>Vigência encerrada</w:t>
        </w:r>
        <w:proofErr w:type="gramStart"/>
      </w:hyperlink>
      <w:proofErr w:type="gramEnd"/>
    </w:p>
    <w:p w:rsidR="00A83705" w:rsidRPr="00A83705" w:rsidRDefault="00A83705" w:rsidP="00A83705">
      <w:pPr>
        <w:spacing w:after="0" w:line="240" w:lineRule="auto"/>
        <w:ind w:firstLine="525"/>
        <w:rPr>
          <w:rFonts w:ascii="Arial" w:eastAsia="Times New Roman" w:hAnsi="Arial" w:cs="Arial"/>
          <w:color w:val="000000"/>
          <w:sz w:val="20"/>
          <w:szCs w:val="20"/>
        </w:rPr>
      </w:pPr>
      <w:bookmarkStart w:id="124" w:name="art10viii..."/>
      <w:bookmarkEnd w:id="124"/>
      <w:r w:rsidRPr="00A83705">
        <w:rPr>
          <w:rFonts w:ascii="Arial" w:eastAsia="Times New Roman" w:hAnsi="Arial" w:cs="Arial"/>
          <w:strike/>
          <w:color w:val="000000"/>
          <w:sz w:val="20"/>
          <w:szCs w:val="20"/>
        </w:rPr>
        <w:lastRenderedPageBreak/>
        <w:t>VIII - R$ 15.880,89 (quinze mil, oitocentos e oitenta reais e oitenta e nove centavos) a partir do ano-calendário de 2014.                     </w:t>
      </w:r>
      <w:hyperlink r:id="rId271" w:anchor="art3" w:history="1">
        <w:r w:rsidRPr="00A83705">
          <w:rPr>
            <w:rFonts w:ascii="Arial" w:eastAsia="Times New Roman" w:hAnsi="Arial" w:cs="Arial"/>
            <w:strike/>
            <w:color w:val="0000FF"/>
            <w:sz w:val="20"/>
            <w:szCs w:val="20"/>
            <w:u w:val="single"/>
          </w:rPr>
          <w:t>(Incluído pela Lei nº 12.469, de 2011)</w:t>
        </w:r>
      </w:hyperlink>
      <w:r w:rsidRPr="00A83705">
        <w:rPr>
          <w:rFonts w:ascii="Arial" w:eastAsia="Times New Roman" w:hAnsi="Arial" w:cs="Arial"/>
          <w:strike/>
          <w:color w:val="000000"/>
          <w:sz w:val="20"/>
          <w:szCs w:val="20"/>
        </w:rPr>
        <w:t>                </w:t>
      </w:r>
      <w:hyperlink r:id="rId272" w:anchor="art3" w:history="1">
        <w:r w:rsidRPr="00A83705">
          <w:rPr>
            <w:rFonts w:ascii="Arial" w:eastAsia="Times New Roman" w:hAnsi="Arial" w:cs="Arial"/>
            <w:strike/>
            <w:color w:val="0000FF"/>
            <w:sz w:val="20"/>
            <w:szCs w:val="20"/>
            <w:u w:val="single"/>
          </w:rPr>
          <w:t>(Vide Medida Provisória nº 644, de 2014)</w:t>
        </w:r>
        <w:proofErr w:type="gramStart"/>
      </w:hyperlink>
      <w:proofErr w:type="gramEnd"/>
    </w:p>
    <w:p w:rsidR="00A83705" w:rsidRPr="00A83705" w:rsidRDefault="00A83705" w:rsidP="00A83705">
      <w:pPr>
        <w:spacing w:after="0" w:line="240" w:lineRule="auto"/>
        <w:ind w:firstLine="525"/>
        <w:rPr>
          <w:rFonts w:ascii="Arial" w:eastAsia="Times New Roman" w:hAnsi="Arial" w:cs="Arial"/>
          <w:color w:val="000000"/>
          <w:sz w:val="20"/>
          <w:szCs w:val="20"/>
        </w:rPr>
      </w:pPr>
      <w:bookmarkStart w:id="125" w:name="art10viii."/>
      <w:bookmarkEnd w:id="125"/>
      <w:r w:rsidRPr="00A83705">
        <w:rPr>
          <w:rFonts w:ascii="Arial" w:eastAsia="Times New Roman" w:hAnsi="Arial" w:cs="Arial"/>
          <w:strike/>
          <w:color w:val="000000"/>
          <w:sz w:val="20"/>
          <w:szCs w:val="20"/>
        </w:rPr>
        <w:t>VIII - R$ 15.880,89 (quinze mil, oitocentos e oitenta reais e oitenta e nove centavos) para o ano-calendário de 2014; e </w:t>
      </w:r>
      <w:r w:rsidRPr="00A83705">
        <w:rPr>
          <w:rFonts w:ascii="Arial" w:eastAsia="Times New Roman" w:hAnsi="Arial" w:cs="Arial"/>
          <w:strike/>
          <w:color w:val="000000"/>
          <w:sz w:val="20"/>
          <w:szCs w:val="20"/>
          <w:lang w:val="pt-PT"/>
        </w:rPr>
        <w:t>                     </w:t>
      </w:r>
      <w:r w:rsidRPr="00A83705">
        <w:rPr>
          <w:rFonts w:ascii="Arial" w:eastAsia="Times New Roman" w:hAnsi="Arial" w:cs="Arial"/>
          <w:strike/>
          <w:color w:val="000000"/>
          <w:sz w:val="20"/>
          <w:szCs w:val="20"/>
          <w:lang w:val="pt-PT"/>
        </w:rPr>
        <w:fldChar w:fldCharType="begin"/>
      </w:r>
      <w:r w:rsidRPr="00A83705">
        <w:rPr>
          <w:rFonts w:ascii="Arial" w:eastAsia="Times New Roman" w:hAnsi="Arial" w:cs="Arial"/>
          <w:strike/>
          <w:color w:val="000000"/>
          <w:sz w:val="20"/>
          <w:szCs w:val="20"/>
          <w:lang w:val="pt-PT"/>
        </w:rPr>
        <w:instrText xml:space="preserve"> HYPERLINK "http://www.planalto.gov.br/ccivil_03/_Ato2015-2018/2015/Mpv/mpv670.htm" \l "art3" </w:instrText>
      </w:r>
      <w:r w:rsidRPr="00A83705">
        <w:rPr>
          <w:rFonts w:ascii="Arial" w:eastAsia="Times New Roman" w:hAnsi="Arial" w:cs="Arial"/>
          <w:strike/>
          <w:color w:val="000000"/>
          <w:sz w:val="20"/>
          <w:szCs w:val="20"/>
          <w:lang w:val="pt-PT"/>
        </w:rPr>
        <w:fldChar w:fldCharType="separate"/>
      </w:r>
      <w:r w:rsidRPr="00A83705">
        <w:rPr>
          <w:rFonts w:ascii="Arial" w:eastAsia="Times New Roman" w:hAnsi="Arial" w:cs="Arial"/>
          <w:strike/>
          <w:color w:val="0000FF"/>
          <w:sz w:val="20"/>
          <w:szCs w:val="20"/>
          <w:u w:val="single"/>
          <w:lang w:val="pt-PT"/>
        </w:rPr>
        <w:t>(Redação dada Medida Provisória nº 670, de 2015)</w:t>
      </w:r>
      <w:proofErr w:type="gramStart"/>
      <w:r w:rsidRPr="00A83705">
        <w:rPr>
          <w:rFonts w:ascii="Arial" w:eastAsia="Times New Roman" w:hAnsi="Arial" w:cs="Arial"/>
          <w:strike/>
          <w:color w:val="000000"/>
          <w:sz w:val="20"/>
          <w:szCs w:val="20"/>
          <w:lang w:val="pt-PT"/>
        </w:rPr>
        <w:fldChar w:fldCharType="end"/>
      </w:r>
      <w:proofErr w:type="gramEnd"/>
    </w:p>
    <w:p w:rsidR="00A83705" w:rsidRPr="00A83705" w:rsidRDefault="00A83705" w:rsidP="00A83705">
      <w:pPr>
        <w:spacing w:before="100" w:beforeAutospacing="1" w:after="100" w:afterAutospacing="1" w:line="240" w:lineRule="auto"/>
        <w:ind w:firstLine="525"/>
        <w:rPr>
          <w:rFonts w:ascii="Arial" w:eastAsia="Times New Roman" w:hAnsi="Arial" w:cs="Arial"/>
          <w:color w:val="000000"/>
          <w:sz w:val="20"/>
          <w:szCs w:val="20"/>
        </w:rPr>
      </w:pPr>
      <w:bookmarkStart w:id="126" w:name="art10viii....."/>
      <w:bookmarkEnd w:id="126"/>
      <w:r w:rsidRPr="00A83705">
        <w:rPr>
          <w:rFonts w:ascii="Arial" w:eastAsia="Times New Roman" w:hAnsi="Arial" w:cs="Arial"/>
          <w:color w:val="000000"/>
          <w:sz w:val="20"/>
          <w:szCs w:val="20"/>
        </w:rPr>
        <w:t>VIII - R$ 15.880,89 (quinze mil, oitocentos e oitenta reais e oitenta e nove centavos) para o ano-calendário de 2014; e                </w:t>
      </w:r>
      <w:proofErr w:type="gramStart"/>
      <w:r w:rsidRPr="00A83705">
        <w:rPr>
          <w:rFonts w:ascii="Arial" w:eastAsia="Times New Roman" w:hAnsi="Arial" w:cs="Arial"/>
          <w:color w:val="000000"/>
          <w:sz w:val="20"/>
          <w:szCs w:val="20"/>
        </w:rPr>
        <w:t xml:space="preserve">  </w:t>
      </w:r>
      <w:proofErr w:type="gramEnd"/>
      <w:r w:rsidRPr="00A83705">
        <w:rPr>
          <w:rFonts w:ascii="Arial" w:eastAsia="Times New Roman" w:hAnsi="Arial" w:cs="Arial"/>
          <w:color w:val="000000"/>
          <w:sz w:val="20"/>
          <w:szCs w:val="20"/>
        </w:rPr>
        <w:t>   </w:t>
      </w:r>
      <w:hyperlink r:id="rId273" w:anchor="art3" w:history="1">
        <w:r w:rsidRPr="00A83705">
          <w:rPr>
            <w:rFonts w:ascii="Arial" w:eastAsia="Times New Roman" w:hAnsi="Arial" w:cs="Arial"/>
            <w:color w:val="0000FF"/>
            <w:sz w:val="20"/>
            <w:szCs w:val="20"/>
            <w:u w:val="single"/>
          </w:rPr>
          <w:t>(Redação dada pela Lei nº 13.149, de 2015)</w:t>
        </w:r>
      </w:hyperlink>
    </w:p>
    <w:p w:rsidR="00A83705" w:rsidRPr="00A83705" w:rsidRDefault="00A83705" w:rsidP="00A83705">
      <w:pPr>
        <w:spacing w:after="0" w:line="240" w:lineRule="auto"/>
        <w:ind w:firstLine="525"/>
        <w:rPr>
          <w:rFonts w:ascii="Arial" w:eastAsia="Times New Roman" w:hAnsi="Arial" w:cs="Arial"/>
          <w:color w:val="000000"/>
          <w:sz w:val="20"/>
          <w:szCs w:val="20"/>
        </w:rPr>
      </w:pPr>
      <w:bookmarkStart w:id="127" w:name="art10ix"/>
      <w:bookmarkEnd w:id="127"/>
      <w:r w:rsidRPr="00A83705">
        <w:rPr>
          <w:rFonts w:ascii="Arial" w:eastAsia="Times New Roman" w:hAnsi="Arial" w:cs="Arial"/>
          <w:strike/>
          <w:color w:val="000000"/>
          <w:sz w:val="20"/>
          <w:szCs w:val="20"/>
        </w:rPr>
        <w:t>IX - R$ 16.595,53 (dezesseis mil, quinhentos e noventa e cinco reais e cinquenta e três centavos) a partir do ano-calendário de 2015.              </w:t>
      </w:r>
      <w:proofErr w:type="gramStart"/>
      <w:r w:rsidRPr="00A83705">
        <w:rPr>
          <w:rFonts w:ascii="Arial" w:eastAsia="Times New Roman" w:hAnsi="Arial" w:cs="Arial"/>
          <w:strike/>
          <w:color w:val="000000"/>
          <w:sz w:val="20"/>
          <w:szCs w:val="20"/>
        </w:rPr>
        <w:t xml:space="preserve">  </w:t>
      </w:r>
      <w:proofErr w:type="gramEnd"/>
      <w:r w:rsidRPr="00A83705">
        <w:rPr>
          <w:rFonts w:ascii="Arial" w:eastAsia="Times New Roman" w:hAnsi="Arial" w:cs="Arial"/>
          <w:strike/>
          <w:color w:val="000000"/>
          <w:sz w:val="20"/>
          <w:szCs w:val="20"/>
        </w:rPr>
        <w:t>    </w:t>
      </w:r>
      <w:hyperlink r:id="rId274" w:anchor="art3" w:history="1">
        <w:r w:rsidRPr="00A83705">
          <w:rPr>
            <w:rFonts w:ascii="Arial" w:eastAsia="Times New Roman" w:hAnsi="Arial" w:cs="Arial"/>
            <w:strike/>
            <w:color w:val="0000FF"/>
            <w:sz w:val="20"/>
            <w:szCs w:val="20"/>
            <w:u w:val="single"/>
          </w:rPr>
          <w:t>(Incluído pela Medida Provisória nº 644, de 2014)</w:t>
        </w:r>
      </w:hyperlink>
      <w:r w:rsidRPr="00A83705">
        <w:rPr>
          <w:rFonts w:ascii="Arial" w:eastAsia="Times New Roman" w:hAnsi="Arial" w:cs="Arial"/>
          <w:strike/>
          <w:color w:val="000000"/>
          <w:sz w:val="20"/>
          <w:szCs w:val="20"/>
        </w:rPr>
        <w:t>             </w:t>
      </w:r>
      <w:hyperlink r:id="rId275" w:history="1">
        <w:r w:rsidRPr="00A83705">
          <w:rPr>
            <w:rFonts w:ascii="Arial" w:eastAsia="Times New Roman" w:hAnsi="Arial" w:cs="Arial"/>
            <w:strike/>
            <w:color w:val="0000FF"/>
            <w:sz w:val="20"/>
            <w:szCs w:val="20"/>
            <w:u w:val="single"/>
          </w:rPr>
          <w:t>Vigência encerrada</w:t>
        </w:r>
      </w:hyperlink>
    </w:p>
    <w:p w:rsidR="00A83705" w:rsidRPr="00A83705" w:rsidRDefault="00A83705" w:rsidP="00A83705">
      <w:pPr>
        <w:spacing w:after="0" w:line="240" w:lineRule="auto"/>
        <w:ind w:firstLine="525"/>
        <w:rPr>
          <w:rFonts w:ascii="Arial" w:eastAsia="Times New Roman" w:hAnsi="Arial" w:cs="Arial"/>
          <w:color w:val="000000"/>
          <w:sz w:val="20"/>
          <w:szCs w:val="20"/>
        </w:rPr>
      </w:pPr>
      <w:bookmarkStart w:id="128" w:name="art10ix."/>
      <w:bookmarkEnd w:id="128"/>
      <w:r w:rsidRPr="00A83705">
        <w:rPr>
          <w:rFonts w:ascii="Arial" w:eastAsia="Times New Roman" w:hAnsi="Arial" w:cs="Arial"/>
          <w:strike/>
          <w:color w:val="000000"/>
          <w:sz w:val="20"/>
          <w:szCs w:val="20"/>
        </w:rPr>
        <w:t>IX - R$ 16.754,34 (dezesseis mil, setecentos e cinquenta e quatro reais e trinta e quatro centavos), a partir do ano-calendário de 2015.              </w:t>
      </w:r>
      <w:proofErr w:type="gramStart"/>
      <w:r w:rsidRPr="00A83705">
        <w:rPr>
          <w:rFonts w:ascii="Arial" w:eastAsia="Times New Roman" w:hAnsi="Arial" w:cs="Arial"/>
          <w:strike/>
          <w:color w:val="000000"/>
          <w:sz w:val="20"/>
          <w:szCs w:val="20"/>
        </w:rPr>
        <w:t xml:space="preserve">  </w:t>
      </w:r>
      <w:proofErr w:type="gramEnd"/>
      <w:r w:rsidRPr="00A83705">
        <w:rPr>
          <w:rFonts w:ascii="Arial" w:eastAsia="Times New Roman" w:hAnsi="Arial" w:cs="Arial"/>
          <w:strike/>
          <w:color w:val="000000"/>
          <w:sz w:val="20"/>
          <w:szCs w:val="20"/>
        </w:rPr>
        <w:t>     </w:t>
      </w:r>
      <w:hyperlink r:id="rId276" w:anchor="art3" w:history="1">
        <w:r w:rsidRPr="00A83705">
          <w:rPr>
            <w:rFonts w:ascii="Arial" w:eastAsia="Times New Roman" w:hAnsi="Arial" w:cs="Arial"/>
            <w:strike/>
            <w:color w:val="0000FF"/>
            <w:sz w:val="20"/>
            <w:szCs w:val="20"/>
            <w:u w:val="single"/>
            <w:lang w:val="pt-PT"/>
          </w:rPr>
          <w:t>(Redação dada Medida Provisória nº 670, de 2015)</w:t>
        </w:r>
      </w:hyperlink>
    </w:p>
    <w:p w:rsidR="00A83705" w:rsidRPr="00A83705" w:rsidRDefault="00A83705" w:rsidP="00A83705">
      <w:pPr>
        <w:spacing w:before="100" w:beforeAutospacing="1" w:after="100" w:afterAutospacing="1" w:line="240" w:lineRule="auto"/>
        <w:ind w:firstLine="525"/>
        <w:rPr>
          <w:rFonts w:ascii="Arial" w:eastAsia="Times New Roman" w:hAnsi="Arial" w:cs="Arial"/>
          <w:color w:val="000000"/>
          <w:sz w:val="20"/>
          <w:szCs w:val="20"/>
        </w:rPr>
      </w:pPr>
      <w:bookmarkStart w:id="129" w:name="art10ix.."/>
      <w:bookmarkEnd w:id="129"/>
      <w:r w:rsidRPr="00A83705">
        <w:rPr>
          <w:rFonts w:ascii="Arial" w:eastAsia="Times New Roman" w:hAnsi="Arial" w:cs="Arial"/>
          <w:color w:val="000000"/>
          <w:sz w:val="20"/>
          <w:szCs w:val="20"/>
        </w:rPr>
        <w:t>IX - R$ 16.754,34 (dezesseis mil, setecentos e cinquenta e quatro reais e trinta e quatro centavos) a partir do ano-calendário de 2015.        </w:t>
      </w:r>
      <w:proofErr w:type="gramStart"/>
      <w:r w:rsidRPr="00A83705">
        <w:rPr>
          <w:rFonts w:ascii="Arial" w:eastAsia="Times New Roman" w:hAnsi="Arial" w:cs="Arial"/>
          <w:color w:val="000000"/>
          <w:sz w:val="20"/>
          <w:szCs w:val="20"/>
        </w:rPr>
        <w:t xml:space="preserve">  </w:t>
      </w:r>
      <w:proofErr w:type="gramEnd"/>
      <w:r w:rsidRPr="00A83705">
        <w:rPr>
          <w:rFonts w:ascii="Arial" w:eastAsia="Times New Roman" w:hAnsi="Arial" w:cs="Arial"/>
          <w:color w:val="000000"/>
          <w:sz w:val="20"/>
          <w:szCs w:val="20"/>
        </w:rPr>
        <w:t>    </w:t>
      </w:r>
      <w:hyperlink r:id="rId277" w:anchor="art3" w:history="1">
        <w:r w:rsidRPr="00A83705">
          <w:rPr>
            <w:rFonts w:ascii="Arial" w:eastAsia="Times New Roman" w:hAnsi="Arial" w:cs="Arial"/>
            <w:color w:val="0000FF"/>
            <w:sz w:val="20"/>
            <w:szCs w:val="20"/>
            <w:u w:val="single"/>
          </w:rPr>
          <w:t>(Redação dada pela Lei nº 13.149, de 2015)</w:t>
        </w:r>
      </w:hyperlink>
    </w:p>
    <w:p w:rsidR="00A83705" w:rsidRPr="00A83705" w:rsidRDefault="00A83705" w:rsidP="00A83705">
      <w:pPr>
        <w:spacing w:before="100" w:beforeAutospacing="1" w:after="100" w:afterAutospacing="1" w:line="240" w:lineRule="atLeast"/>
        <w:ind w:right="568" w:firstLine="525"/>
        <w:rPr>
          <w:rFonts w:ascii="Arial" w:eastAsia="Times New Roman" w:hAnsi="Arial" w:cs="Arial"/>
          <w:color w:val="000000"/>
          <w:sz w:val="20"/>
          <w:szCs w:val="20"/>
        </w:rPr>
      </w:pPr>
      <w:bookmarkStart w:id="130" w:name="art10p"/>
      <w:bookmarkEnd w:id="130"/>
      <w:r w:rsidRPr="00A83705">
        <w:rPr>
          <w:rFonts w:ascii="Arial" w:eastAsia="Times New Roman" w:hAnsi="Arial" w:cs="Arial"/>
          <w:color w:val="000000"/>
          <w:sz w:val="20"/>
          <w:szCs w:val="20"/>
        </w:rPr>
        <w:t>Parágrafo único. O valor deduzido não poderá ser utilizado para comprovação de acréscimo patrimonial, sendo considerado rendimento consumido.                   </w:t>
      </w:r>
      <w:hyperlink r:id="rId278" w:anchor="art3" w:history="1">
        <w:r w:rsidRPr="00A83705">
          <w:rPr>
            <w:rFonts w:ascii="Arial" w:eastAsia="Times New Roman" w:hAnsi="Arial" w:cs="Arial"/>
            <w:color w:val="0000FF"/>
            <w:sz w:val="20"/>
            <w:szCs w:val="20"/>
            <w:u w:val="single"/>
          </w:rPr>
          <w:t>(Incluído pela Lei nº 11.482, de 2007)</w:t>
        </w:r>
        <w:proofErr w:type="gramStart"/>
      </w:hyperlink>
      <w:proofErr w:type="gramEnd"/>
    </w:p>
    <w:p w:rsidR="00A83705" w:rsidRPr="00A83705" w:rsidRDefault="00A83705" w:rsidP="00A83705">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31" w:name="art11"/>
      <w:bookmarkEnd w:id="131"/>
      <w:r w:rsidRPr="00A83705">
        <w:rPr>
          <w:rFonts w:ascii="Arial" w:eastAsia="Times New Roman" w:hAnsi="Arial" w:cs="Arial"/>
          <w:color w:val="000000"/>
          <w:sz w:val="24"/>
          <w:szCs w:val="24"/>
        </w:rPr>
        <w:t>Art. 11. O imposto de renda devido na declaração será calculado mediante utilização da seguinte tabela: </w:t>
      </w:r>
    </w:p>
    <w:tbl>
      <w:tblPr>
        <w:tblW w:w="5000" w:type="pct"/>
        <w:jc w:val="center"/>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3152"/>
        <w:gridCol w:w="1284"/>
        <w:gridCol w:w="4188"/>
      </w:tblGrid>
      <w:tr w:rsidR="00A83705" w:rsidRPr="00A83705" w:rsidTr="00A83705">
        <w:trPr>
          <w:tblCellSpacing w:w="15" w:type="dxa"/>
          <w:jc w:val="center"/>
        </w:trPr>
        <w:tc>
          <w:tcPr>
            <w:tcW w:w="0" w:type="auto"/>
            <w:tcBorders>
              <w:top w:val="outset" w:sz="6" w:space="0" w:color="auto"/>
              <w:left w:val="outset" w:sz="6" w:space="0" w:color="auto"/>
              <w:bottom w:val="outset" w:sz="6" w:space="0" w:color="auto"/>
              <w:right w:val="outset" w:sz="6" w:space="0" w:color="auto"/>
            </w:tcBorders>
            <w:hideMark/>
          </w:tcPr>
          <w:p w:rsidR="00A83705" w:rsidRPr="00A83705" w:rsidRDefault="00A83705" w:rsidP="00A83705">
            <w:pPr>
              <w:spacing w:after="0" w:line="240" w:lineRule="auto"/>
              <w:rPr>
                <w:rFonts w:ascii="Times New Roman" w:eastAsia="Times New Roman" w:hAnsi="Times New Roman" w:cs="Times New Roman"/>
                <w:sz w:val="24"/>
                <w:szCs w:val="24"/>
              </w:rPr>
            </w:pPr>
            <w:r w:rsidRPr="00A83705">
              <w:rPr>
                <w:rFonts w:ascii="Arial" w:eastAsia="Times New Roman" w:hAnsi="Arial" w:cs="Arial"/>
                <w:sz w:val="20"/>
                <w:szCs w:val="20"/>
              </w:rPr>
              <w:t>BASE DE CÁLCULO EM R$</w:t>
            </w:r>
          </w:p>
        </w:tc>
        <w:tc>
          <w:tcPr>
            <w:tcW w:w="0" w:type="auto"/>
            <w:tcBorders>
              <w:top w:val="outset" w:sz="6" w:space="0" w:color="auto"/>
              <w:left w:val="outset" w:sz="6" w:space="0" w:color="auto"/>
              <w:bottom w:val="outset" w:sz="6" w:space="0" w:color="auto"/>
              <w:right w:val="outset" w:sz="6" w:space="0" w:color="auto"/>
            </w:tcBorders>
            <w:hideMark/>
          </w:tcPr>
          <w:p w:rsidR="00A83705" w:rsidRPr="00A83705" w:rsidRDefault="00A83705" w:rsidP="00A83705">
            <w:pPr>
              <w:spacing w:after="0" w:line="240" w:lineRule="auto"/>
              <w:rPr>
                <w:rFonts w:ascii="Times New Roman" w:eastAsia="Times New Roman" w:hAnsi="Times New Roman" w:cs="Times New Roman"/>
                <w:sz w:val="24"/>
                <w:szCs w:val="24"/>
              </w:rPr>
            </w:pPr>
            <w:r w:rsidRPr="00A83705">
              <w:rPr>
                <w:rFonts w:ascii="Arial" w:eastAsia="Times New Roman" w:hAnsi="Arial" w:cs="Arial"/>
                <w:sz w:val="20"/>
                <w:szCs w:val="20"/>
              </w:rPr>
              <w:t>ALÍQUOTA%</w:t>
            </w:r>
          </w:p>
        </w:tc>
        <w:tc>
          <w:tcPr>
            <w:tcW w:w="0" w:type="auto"/>
            <w:tcBorders>
              <w:top w:val="outset" w:sz="6" w:space="0" w:color="auto"/>
              <w:left w:val="outset" w:sz="6" w:space="0" w:color="auto"/>
              <w:bottom w:val="outset" w:sz="6" w:space="0" w:color="auto"/>
              <w:right w:val="outset" w:sz="6" w:space="0" w:color="auto"/>
            </w:tcBorders>
            <w:hideMark/>
          </w:tcPr>
          <w:p w:rsidR="00A83705" w:rsidRPr="00A83705" w:rsidRDefault="00A83705" w:rsidP="00A83705">
            <w:pPr>
              <w:spacing w:after="0" w:line="240" w:lineRule="auto"/>
              <w:rPr>
                <w:rFonts w:ascii="Times New Roman" w:eastAsia="Times New Roman" w:hAnsi="Times New Roman" w:cs="Times New Roman"/>
                <w:sz w:val="24"/>
                <w:szCs w:val="24"/>
              </w:rPr>
            </w:pPr>
            <w:r w:rsidRPr="00A83705">
              <w:rPr>
                <w:rFonts w:ascii="Arial" w:eastAsia="Times New Roman" w:hAnsi="Arial" w:cs="Arial"/>
                <w:sz w:val="20"/>
                <w:szCs w:val="20"/>
              </w:rPr>
              <w:t>PARCELA A DEDUZIR DO IMPOSTO EM R$</w:t>
            </w:r>
          </w:p>
        </w:tc>
      </w:tr>
      <w:tr w:rsidR="00A83705" w:rsidRPr="00A83705" w:rsidTr="00A83705">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A83705" w:rsidRPr="00A83705" w:rsidRDefault="00A83705" w:rsidP="00A83705">
            <w:pPr>
              <w:spacing w:after="0" w:line="240" w:lineRule="auto"/>
              <w:rPr>
                <w:rFonts w:ascii="Times New Roman" w:eastAsia="Times New Roman" w:hAnsi="Times New Roman" w:cs="Times New Roman"/>
                <w:sz w:val="24"/>
                <w:szCs w:val="24"/>
              </w:rPr>
            </w:pPr>
            <w:proofErr w:type="gramStart"/>
            <w:r w:rsidRPr="00A83705">
              <w:rPr>
                <w:rFonts w:ascii="Arial" w:eastAsia="Times New Roman" w:hAnsi="Arial" w:cs="Arial"/>
                <w:sz w:val="20"/>
                <w:szCs w:val="20"/>
              </w:rPr>
              <w:t>até</w:t>
            </w:r>
            <w:proofErr w:type="gramEnd"/>
            <w:r w:rsidRPr="00A83705">
              <w:rPr>
                <w:rFonts w:ascii="Arial" w:eastAsia="Times New Roman" w:hAnsi="Arial" w:cs="Arial"/>
                <w:sz w:val="20"/>
                <w:szCs w:val="20"/>
              </w:rPr>
              <w:t xml:space="preserve"> 10.800,00</w:t>
            </w:r>
          </w:p>
        </w:tc>
        <w:tc>
          <w:tcPr>
            <w:tcW w:w="0" w:type="auto"/>
            <w:tcBorders>
              <w:top w:val="outset" w:sz="6" w:space="0" w:color="auto"/>
              <w:left w:val="outset" w:sz="6" w:space="0" w:color="auto"/>
              <w:bottom w:val="outset" w:sz="6" w:space="0" w:color="auto"/>
              <w:right w:val="outset" w:sz="6" w:space="0" w:color="auto"/>
            </w:tcBorders>
            <w:vAlign w:val="center"/>
            <w:hideMark/>
          </w:tcPr>
          <w:p w:rsidR="00A83705" w:rsidRPr="00A83705" w:rsidRDefault="00A83705" w:rsidP="00A83705">
            <w:pPr>
              <w:spacing w:after="0" w:line="240" w:lineRule="auto"/>
              <w:jc w:val="center"/>
              <w:rPr>
                <w:rFonts w:ascii="Times New Roman" w:eastAsia="Times New Roman" w:hAnsi="Times New Roman" w:cs="Times New Roman"/>
                <w:sz w:val="24"/>
                <w:szCs w:val="24"/>
              </w:rPr>
            </w:pPr>
            <w:r w:rsidRPr="00A83705">
              <w:rPr>
                <w:rFonts w:ascii="Times New Roman" w:eastAsia="Times New Roman" w:hAnsi="Times New Roman" w:cs="Times New Roman"/>
                <w:sz w:val="24"/>
                <w:szCs w:val="24"/>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A83705" w:rsidRPr="00A83705" w:rsidRDefault="00A83705" w:rsidP="00A83705">
            <w:pPr>
              <w:spacing w:after="0" w:line="240" w:lineRule="auto"/>
              <w:jc w:val="center"/>
              <w:rPr>
                <w:rFonts w:ascii="Times New Roman" w:eastAsia="Times New Roman" w:hAnsi="Times New Roman" w:cs="Times New Roman"/>
                <w:sz w:val="24"/>
                <w:szCs w:val="24"/>
              </w:rPr>
            </w:pPr>
            <w:r w:rsidRPr="00A83705">
              <w:rPr>
                <w:rFonts w:ascii="Times New Roman" w:eastAsia="Times New Roman" w:hAnsi="Times New Roman" w:cs="Times New Roman"/>
                <w:sz w:val="24"/>
                <w:szCs w:val="24"/>
              </w:rPr>
              <w:t>-</w:t>
            </w:r>
          </w:p>
        </w:tc>
      </w:tr>
      <w:tr w:rsidR="00A83705" w:rsidRPr="00A83705" w:rsidTr="00A83705">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A83705" w:rsidRPr="00A83705" w:rsidRDefault="00A83705" w:rsidP="00A83705">
            <w:pPr>
              <w:spacing w:after="0" w:line="240" w:lineRule="auto"/>
              <w:rPr>
                <w:rFonts w:ascii="Times New Roman" w:eastAsia="Times New Roman" w:hAnsi="Times New Roman" w:cs="Times New Roman"/>
                <w:sz w:val="24"/>
                <w:szCs w:val="24"/>
              </w:rPr>
            </w:pPr>
            <w:proofErr w:type="gramStart"/>
            <w:r w:rsidRPr="00A83705">
              <w:rPr>
                <w:rFonts w:ascii="Arial" w:eastAsia="Times New Roman" w:hAnsi="Arial" w:cs="Arial"/>
                <w:sz w:val="20"/>
                <w:szCs w:val="20"/>
              </w:rPr>
              <w:t>acima</w:t>
            </w:r>
            <w:proofErr w:type="gramEnd"/>
            <w:r w:rsidRPr="00A83705">
              <w:rPr>
                <w:rFonts w:ascii="Arial" w:eastAsia="Times New Roman" w:hAnsi="Arial" w:cs="Arial"/>
                <w:sz w:val="20"/>
                <w:szCs w:val="20"/>
              </w:rPr>
              <w:t xml:space="preserve"> de 10.800,00 até 21.600,00</w:t>
            </w:r>
          </w:p>
        </w:tc>
        <w:tc>
          <w:tcPr>
            <w:tcW w:w="0" w:type="auto"/>
            <w:tcBorders>
              <w:top w:val="outset" w:sz="6" w:space="0" w:color="auto"/>
              <w:left w:val="outset" w:sz="6" w:space="0" w:color="auto"/>
              <w:bottom w:val="outset" w:sz="6" w:space="0" w:color="auto"/>
              <w:right w:val="outset" w:sz="6" w:space="0" w:color="auto"/>
            </w:tcBorders>
            <w:vAlign w:val="center"/>
            <w:hideMark/>
          </w:tcPr>
          <w:p w:rsidR="00A83705" w:rsidRPr="00A83705" w:rsidRDefault="00A83705" w:rsidP="00A83705">
            <w:pPr>
              <w:spacing w:after="0" w:line="240" w:lineRule="auto"/>
              <w:jc w:val="center"/>
              <w:rPr>
                <w:rFonts w:ascii="Times New Roman" w:eastAsia="Times New Roman" w:hAnsi="Times New Roman" w:cs="Times New Roman"/>
                <w:sz w:val="24"/>
                <w:szCs w:val="24"/>
              </w:rPr>
            </w:pPr>
            <w:r w:rsidRPr="00A83705">
              <w:rPr>
                <w:rFonts w:ascii="Arial" w:eastAsia="Times New Roman" w:hAnsi="Arial" w:cs="Arial"/>
                <w:sz w:val="20"/>
                <w:szCs w:val="20"/>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A83705" w:rsidRPr="00A83705" w:rsidRDefault="00A83705" w:rsidP="00A83705">
            <w:pPr>
              <w:spacing w:after="0" w:line="240" w:lineRule="auto"/>
              <w:jc w:val="center"/>
              <w:rPr>
                <w:rFonts w:ascii="Times New Roman" w:eastAsia="Times New Roman" w:hAnsi="Times New Roman" w:cs="Times New Roman"/>
                <w:sz w:val="24"/>
                <w:szCs w:val="24"/>
              </w:rPr>
            </w:pPr>
            <w:r w:rsidRPr="00A83705">
              <w:rPr>
                <w:rFonts w:ascii="Arial" w:eastAsia="Times New Roman" w:hAnsi="Arial" w:cs="Arial"/>
                <w:sz w:val="20"/>
                <w:szCs w:val="20"/>
              </w:rPr>
              <w:t>1.620,00</w:t>
            </w:r>
          </w:p>
        </w:tc>
      </w:tr>
      <w:tr w:rsidR="00A83705" w:rsidRPr="00A83705" w:rsidTr="00A83705">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A83705" w:rsidRPr="00A83705" w:rsidRDefault="00A83705" w:rsidP="00A83705">
            <w:pPr>
              <w:spacing w:after="0" w:line="240" w:lineRule="auto"/>
              <w:rPr>
                <w:rFonts w:ascii="Times New Roman" w:eastAsia="Times New Roman" w:hAnsi="Times New Roman" w:cs="Times New Roman"/>
                <w:sz w:val="24"/>
                <w:szCs w:val="24"/>
              </w:rPr>
            </w:pPr>
            <w:proofErr w:type="gramStart"/>
            <w:r w:rsidRPr="00A83705">
              <w:rPr>
                <w:rFonts w:ascii="Arial" w:eastAsia="Times New Roman" w:hAnsi="Arial" w:cs="Arial"/>
                <w:sz w:val="20"/>
                <w:szCs w:val="20"/>
              </w:rPr>
              <w:t>acima</w:t>
            </w:r>
            <w:proofErr w:type="gramEnd"/>
            <w:r w:rsidRPr="00A83705">
              <w:rPr>
                <w:rFonts w:ascii="Arial" w:eastAsia="Times New Roman" w:hAnsi="Arial" w:cs="Arial"/>
                <w:sz w:val="20"/>
                <w:szCs w:val="20"/>
              </w:rPr>
              <w:t xml:space="preserve"> de 21.600,00</w:t>
            </w:r>
          </w:p>
        </w:tc>
        <w:tc>
          <w:tcPr>
            <w:tcW w:w="0" w:type="auto"/>
            <w:tcBorders>
              <w:top w:val="outset" w:sz="6" w:space="0" w:color="auto"/>
              <w:left w:val="outset" w:sz="6" w:space="0" w:color="auto"/>
              <w:bottom w:val="outset" w:sz="6" w:space="0" w:color="auto"/>
              <w:right w:val="outset" w:sz="6" w:space="0" w:color="auto"/>
            </w:tcBorders>
            <w:vAlign w:val="center"/>
            <w:hideMark/>
          </w:tcPr>
          <w:p w:rsidR="00A83705" w:rsidRPr="00A83705" w:rsidRDefault="00A83705" w:rsidP="00A83705">
            <w:pPr>
              <w:spacing w:after="0" w:line="240" w:lineRule="auto"/>
              <w:jc w:val="center"/>
              <w:rPr>
                <w:rFonts w:ascii="Times New Roman" w:eastAsia="Times New Roman" w:hAnsi="Times New Roman" w:cs="Times New Roman"/>
                <w:sz w:val="24"/>
                <w:szCs w:val="24"/>
              </w:rPr>
            </w:pPr>
            <w:r w:rsidRPr="00A83705">
              <w:rPr>
                <w:rFonts w:ascii="Arial" w:eastAsia="Times New Roman" w:hAnsi="Arial" w:cs="Arial"/>
                <w:sz w:val="20"/>
                <w:szCs w:val="20"/>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A83705" w:rsidRPr="00A83705" w:rsidRDefault="00A83705" w:rsidP="00A83705">
            <w:pPr>
              <w:spacing w:after="0" w:line="240" w:lineRule="auto"/>
              <w:jc w:val="center"/>
              <w:rPr>
                <w:rFonts w:ascii="Times New Roman" w:eastAsia="Times New Roman" w:hAnsi="Times New Roman" w:cs="Times New Roman"/>
                <w:sz w:val="24"/>
                <w:szCs w:val="24"/>
              </w:rPr>
            </w:pPr>
            <w:r w:rsidRPr="00A83705">
              <w:rPr>
                <w:rFonts w:ascii="Arial" w:eastAsia="Times New Roman" w:hAnsi="Arial" w:cs="Arial"/>
                <w:sz w:val="20"/>
                <w:szCs w:val="20"/>
              </w:rPr>
              <w:t>3.780,00</w:t>
            </w:r>
          </w:p>
        </w:tc>
      </w:tr>
    </w:tbl>
    <w:p w:rsidR="00A83705" w:rsidRPr="00A83705" w:rsidRDefault="00A83705" w:rsidP="00A83705">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32" w:name="art12"/>
      <w:bookmarkEnd w:id="132"/>
      <w:r w:rsidRPr="00A83705">
        <w:rPr>
          <w:rFonts w:ascii="Arial" w:eastAsia="Times New Roman" w:hAnsi="Arial" w:cs="Arial"/>
          <w:color w:val="000000"/>
          <w:sz w:val="24"/>
          <w:szCs w:val="24"/>
        </w:rPr>
        <w:t>Art. 12. Do imposto apurado na forma do artigo anterior, poderão ser deduzidos:</w:t>
      </w:r>
    </w:p>
    <w:p w:rsidR="00A83705" w:rsidRPr="00A83705" w:rsidRDefault="00A83705" w:rsidP="00A83705">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33" w:name="art12i."/>
      <w:bookmarkEnd w:id="133"/>
      <w:r w:rsidRPr="00A83705">
        <w:rPr>
          <w:rFonts w:ascii="Arial" w:eastAsia="Times New Roman" w:hAnsi="Arial" w:cs="Arial"/>
          <w:strike/>
          <w:color w:val="000000"/>
          <w:sz w:val="24"/>
          <w:szCs w:val="24"/>
        </w:rPr>
        <w:t xml:space="preserve">I - as contribuições feitas aos fundos controlados pelos Conselhos Municipais, </w:t>
      </w:r>
      <w:proofErr w:type="gramStart"/>
      <w:r w:rsidRPr="00A83705">
        <w:rPr>
          <w:rFonts w:ascii="Arial" w:eastAsia="Times New Roman" w:hAnsi="Arial" w:cs="Arial"/>
          <w:strike/>
          <w:color w:val="000000"/>
          <w:sz w:val="24"/>
          <w:szCs w:val="24"/>
        </w:rPr>
        <w:t>Estaduais e Nacional dos Direitos da Criança e do Adolescente</w:t>
      </w:r>
      <w:proofErr w:type="gramEnd"/>
      <w:r w:rsidRPr="00A83705">
        <w:rPr>
          <w:rFonts w:ascii="Arial" w:eastAsia="Times New Roman" w:hAnsi="Arial" w:cs="Arial"/>
          <w:strike/>
          <w:color w:val="000000"/>
          <w:sz w:val="24"/>
          <w:szCs w:val="24"/>
        </w:rPr>
        <w:t>;</w:t>
      </w:r>
    </w:p>
    <w:p w:rsidR="00A83705" w:rsidRPr="00A83705" w:rsidRDefault="00A83705" w:rsidP="00A83705">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34" w:name="art12i"/>
      <w:bookmarkEnd w:id="134"/>
      <w:r w:rsidRPr="00A83705">
        <w:rPr>
          <w:rFonts w:ascii="Arial" w:eastAsia="Times New Roman" w:hAnsi="Arial" w:cs="Arial"/>
          <w:color w:val="000000"/>
          <w:sz w:val="20"/>
          <w:szCs w:val="20"/>
        </w:rPr>
        <w:t xml:space="preserve">I - as contribuições feitas aos Fundos controlados pelos Conselhos Municipais, </w:t>
      </w:r>
      <w:proofErr w:type="gramStart"/>
      <w:r w:rsidRPr="00A83705">
        <w:rPr>
          <w:rFonts w:ascii="Arial" w:eastAsia="Times New Roman" w:hAnsi="Arial" w:cs="Arial"/>
          <w:color w:val="000000"/>
          <w:sz w:val="20"/>
          <w:szCs w:val="20"/>
        </w:rPr>
        <w:t>Estaduais e Nacional dos Direitos da Criança e do Adolescente</w:t>
      </w:r>
      <w:proofErr w:type="gramEnd"/>
      <w:r w:rsidRPr="00A83705">
        <w:rPr>
          <w:rFonts w:ascii="Arial" w:eastAsia="Times New Roman" w:hAnsi="Arial" w:cs="Arial"/>
          <w:color w:val="000000"/>
          <w:sz w:val="20"/>
          <w:szCs w:val="20"/>
        </w:rPr>
        <w:t xml:space="preserve"> e pelos Conselhos Municipais, Estaduais e Nacional do Idoso;                  </w:t>
      </w:r>
      <w:hyperlink r:id="rId279" w:history="1">
        <w:r w:rsidRPr="00A83705">
          <w:rPr>
            <w:rFonts w:ascii="Arial" w:eastAsia="Times New Roman" w:hAnsi="Arial" w:cs="Arial"/>
            <w:color w:val="0000FF"/>
            <w:sz w:val="24"/>
            <w:szCs w:val="24"/>
            <w:u w:val="single"/>
          </w:rPr>
          <w:t>(Redação dada pela Lei nº 12.213, de 2010)</w:t>
        </w:r>
      </w:hyperlink>
      <w:r w:rsidRPr="00A83705">
        <w:rPr>
          <w:rFonts w:ascii="Arial" w:eastAsia="Times New Roman" w:hAnsi="Arial" w:cs="Arial"/>
          <w:color w:val="000000"/>
          <w:sz w:val="24"/>
          <w:szCs w:val="24"/>
        </w:rPr>
        <w:t>        </w:t>
      </w:r>
      <w:hyperlink r:id="rId280" w:anchor="art5" w:history="1">
        <w:r w:rsidRPr="00A83705">
          <w:rPr>
            <w:rFonts w:ascii="Arial" w:eastAsia="Times New Roman" w:hAnsi="Arial" w:cs="Arial"/>
            <w:color w:val="0000FF"/>
            <w:sz w:val="24"/>
            <w:szCs w:val="24"/>
            <w:u w:val="single"/>
          </w:rPr>
          <w:t>(Vigência)</w:t>
        </w:r>
      </w:hyperlink>
    </w:p>
    <w:p w:rsidR="00A83705" w:rsidRPr="00A83705" w:rsidRDefault="00A83705" w:rsidP="00A83705">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35" w:name="art12ii"/>
      <w:bookmarkEnd w:id="135"/>
      <w:r w:rsidRPr="00A83705">
        <w:rPr>
          <w:rFonts w:ascii="Arial" w:eastAsia="Times New Roman" w:hAnsi="Arial" w:cs="Arial"/>
          <w:color w:val="000000"/>
          <w:sz w:val="24"/>
          <w:szCs w:val="24"/>
        </w:rPr>
        <w:t>II - as contribuições efetivamente realizadas em favor de projetos culturais, aprovados na forma da regulamentação do Programa Nacional de Apoio à Cultura - PRONAC, instituído pelo art. 1º da </w:t>
      </w:r>
      <w:hyperlink r:id="rId281" w:history="1">
        <w:r w:rsidRPr="00A83705">
          <w:rPr>
            <w:rFonts w:ascii="Arial" w:eastAsia="Times New Roman" w:hAnsi="Arial" w:cs="Arial"/>
            <w:color w:val="0000FF"/>
            <w:sz w:val="24"/>
            <w:szCs w:val="24"/>
            <w:u w:val="single"/>
          </w:rPr>
          <w:t xml:space="preserve">Lei nº 8.313, de 23 de dezembro de </w:t>
        </w:r>
        <w:proofErr w:type="gramStart"/>
        <w:r w:rsidRPr="00A83705">
          <w:rPr>
            <w:rFonts w:ascii="Arial" w:eastAsia="Times New Roman" w:hAnsi="Arial" w:cs="Arial"/>
            <w:color w:val="0000FF"/>
            <w:sz w:val="24"/>
            <w:szCs w:val="24"/>
            <w:u w:val="single"/>
          </w:rPr>
          <w:t>1991;</w:t>
        </w:r>
        <w:proofErr w:type="gramEnd"/>
      </w:hyperlink>
    </w:p>
    <w:p w:rsidR="00A83705" w:rsidRPr="00A83705" w:rsidRDefault="00A83705" w:rsidP="00A83705">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36" w:name="art12iii"/>
      <w:bookmarkEnd w:id="136"/>
      <w:r w:rsidRPr="00A83705">
        <w:rPr>
          <w:rFonts w:ascii="Arial" w:eastAsia="Times New Roman" w:hAnsi="Arial" w:cs="Arial"/>
          <w:color w:val="000000"/>
          <w:sz w:val="24"/>
          <w:szCs w:val="24"/>
        </w:rPr>
        <w:t>III - os investimentos feitos a título de incentivo às atividades audiovisuais, na forma e condições previstas nos arts. 1º e 4º da </w:t>
      </w:r>
      <w:hyperlink r:id="rId282" w:history="1">
        <w:r w:rsidRPr="00A83705">
          <w:rPr>
            <w:rFonts w:ascii="Arial" w:eastAsia="Times New Roman" w:hAnsi="Arial" w:cs="Arial"/>
            <w:color w:val="0000FF"/>
            <w:sz w:val="24"/>
            <w:szCs w:val="24"/>
            <w:u w:val="single"/>
          </w:rPr>
          <w:t>Lei nº 8.685, de 20 de julho de 1993</w:t>
        </w:r>
      </w:hyperlink>
      <w:r w:rsidRPr="00A83705">
        <w:rPr>
          <w:rFonts w:ascii="Arial" w:eastAsia="Times New Roman" w:hAnsi="Arial" w:cs="Arial"/>
          <w:color w:val="000000"/>
          <w:sz w:val="24"/>
          <w:szCs w:val="24"/>
        </w:rPr>
        <w:t>;</w:t>
      </w:r>
    </w:p>
    <w:p w:rsidR="00A83705" w:rsidRPr="00A83705" w:rsidRDefault="00A83705" w:rsidP="00A83705">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A83705">
        <w:rPr>
          <w:rFonts w:ascii="Arial" w:eastAsia="Times New Roman" w:hAnsi="Arial" w:cs="Arial"/>
          <w:color w:val="000000"/>
          <w:sz w:val="24"/>
          <w:szCs w:val="24"/>
        </w:rPr>
        <w:lastRenderedPageBreak/>
        <w:t>IV - </w:t>
      </w:r>
      <w:hyperlink r:id="rId283" w:history="1">
        <w:r w:rsidRPr="00A83705">
          <w:rPr>
            <w:rFonts w:ascii="Arial" w:eastAsia="Times New Roman" w:hAnsi="Arial" w:cs="Arial"/>
            <w:color w:val="0000FF"/>
            <w:sz w:val="24"/>
            <w:szCs w:val="24"/>
            <w:u w:val="single"/>
          </w:rPr>
          <w:t>(VETADO)</w:t>
        </w:r>
      </w:hyperlink>
    </w:p>
    <w:p w:rsidR="00A83705" w:rsidRPr="00A83705" w:rsidRDefault="00A83705" w:rsidP="00A83705">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37" w:name="art12v"/>
      <w:bookmarkEnd w:id="137"/>
      <w:r w:rsidRPr="00A83705">
        <w:rPr>
          <w:rFonts w:ascii="Arial" w:eastAsia="Times New Roman" w:hAnsi="Arial" w:cs="Arial"/>
          <w:color w:val="000000"/>
          <w:sz w:val="24"/>
          <w:szCs w:val="24"/>
        </w:rPr>
        <w:t>V - o imposto retido na fonte ou o pago, inclusive a título de recolhimento complementar, correspondente aos rendimentos incluídos na base de cálculo;</w:t>
      </w:r>
    </w:p>
    <w:p w:rsidR="00A83705" w:rsidRPr="00A83705" w:rsidRDefault="00A83705" w:rsidP="00A83705">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38" w:name="art12vi"/>
      <w:bookmarkEnd w:id="138"/>
      <w:r w:rsidRPr="00A83705">
        <w:rPr>
          <w:rFonts w:ascii="Arial" w:eastAsia="Times New Roman" w:hAnsi="Arial" w:cs="Arial"/>
          <w:color w:val="000000"/>
          <w:sz w:val="24"/>
          <w:szCs w:val="24"/>
        </w:rPr>
        <w:t>VI - o imposto pago no exterior de acordo com o previsto no </w:t>
      </w:r>
      <w:hyperlink r:id="rId284" w:anchor="art5" w:history="1">
        <w:r w:rsidRPr="00A83705">
          <w:rPr>
            <w:rFonts w:ascii="Arial" w:eastAsia="Times New Roman" w:hAnsi="Arial" w:cs="Arial"/>
            <w:color w:val="0000FF"/>
            <w:sz w:val="24"/>
            <w:szCs w:val="24"/>
            <w:u w:val="single"/>
          </w:rPr>
          <w:t xml:space="preserve">art. 5º da Lei nº 4.862, de 29 de novembro de </w:t>
        </w:r>
        <w:proofErr w:type="gramStart"/>
        <w:r w:rsidRPr="00A83705">
          <w:rPr>
            <w:rFonts w:ascii="Arial" w:eastAsia="Times New Roman" w:hAnsi="Arial" w:cs="Arial"/>
            <w:color w:val="0000FF"/>
            <w:sz w:val="24"/>
            <w:szCs w:val="24"/>
            <w:u w:val="single"/>
          </w:rPr>
          <w:t>1965.</w:t>
        </w:r>
        <w:proofErr w:type="gramEnd"/>
      </w:hyperlink>
    </w:p>
    <w:p w:rsidR="00A83705" w:rsidRPr="00A83705" w:rsidRDefault="00A83705" w:rsidP="00A83705">
      <w:pPr>
        <w:spacing w:after="0" w:line="240" w:lineRule="auto"/>
        <w:ind w:firstLine="525"/>
        <w:rPr>
          <w:rFonts w:ascii="Times New Roman" w:eastAsia="Times New Roman" w:hAnsi="Times New Roman" w:cs="Times New Roman"/>
          <w:color w:val="000000"/>
          <w:sz w:val="27"/>
          <w:szCs w:val="27"/>
        </w:rPr>
      </w:pPr>
      <w:bookmarkStart w:id="139" w:name="art12vii"/>
      <w:bookmarkEnd w:id="139"/>
      <w:r w:rsidRPr="00A83705">
        <w:rPr>
          <w:rFonts w:ascii="Arial" w:eastAsia="Times New Roman" w:hAnsi="Arial" w:cs="Arial"/>
          <w:strike/>
          <w:color w:val="000000"/>
          <w:sz w:val="24"/>
          <w:szCs w:val="24"/>
        </w:rPr>
        <w:t>VII </w:t>
      </w:r>
      <w:r w:rsidRPr="00A83705">
        <w:rPr>
          <w:rFonts w:ascii="Arial" w:eastAsia="Times New Roman" w:hAnsi="Arial" w:cs="Arial"/>
          <w:strike/>
          <w:color w:val="000000"/>
          <w:sz w:val="20"/>
          <w:szCs w:val="20"/>
        </w:rPr>
        <w:t>- até o exercício de 2012, ano-calendário de 2011, a contribuição patronal paga à Previdência Social pelo empregador doméstico incidente sobre o valor da remuneração do empregado.</w:t>
      </w:r>
      <w:r w:rsidRPr="00A83705">
        <w:rPr>
          <w:rFonts w:ascii="Arial" w:eastAsia="Times New Roman" w:hAnsi="Arial" w:cs="Arial"/>
          <w:strike/>
          <w:color w:val="000000"/>
          <w:sz w:val="24"/>
          <w:szCs w:val="24"/>
        </w:rPr>
        <w:t>               </w:t>
      </w:r>
      <w:hyperlink r:id="rId285" w:anchor="art1" w:history="1">
        <w:r w:rsidRPr="00A83705">
          <w:rPr>
            <w:rFonts w:ascii="Arial" w:eastAsia="Times New Roman" w:hAnsi="Arial" w:cs="Arial"/>
            <w:strike/>
            <w:color w:val="0000FF"/>
            <w:sz w:val="24"/>
            <w:szCs w:val="24"/>
            <w:u w:val="single"/>
          </w:rPr>
          <w:t>(Incluído pela Lei nº 11.324, de 2006)</w:t>
        </w:r>
      </w:hyperlink>
      <w:r w:rsidRPr="00A83705">
        <w:rPr>
          <w:rFonts w:ascii="Arial" w:eastAsia="Times New Roman" w:hAnsi="Arial" w:cs="Arial"/>
          <w:strike/>
          <w:color w:val="000000"/>
          <w:sz w:val="24"/>
          <w:szCs w:val="24"/>
        </w:rPr>
        <w:t>                 </w:t>
      </w:r>
      <w:hyperlink r:id="rId286" w:anchor="art1" w:history="1">
        <w:r w:rsidRPr="00A83705">
          <w:rPr>
            <w:rFonts w:ascii="Arial" w:eastAsia="Times New Roman" w:hAnsi="Arial" w:cs="Arial"/>
            <w:strike/>
            <w:color w:val="0000FF"/>
            <w:sz w:val="24"/>
            <w:szCs w:val="24"/>
            <w:u w:val="single"/>
          </w:rPr>
          <w:t>(Vide Medida provisória nº 284, de 2006)</w:t>
        </w:r>
        <w:proofErr w:type="gramStart"/>
      </w:hyperlink>
      <w:proofErr w:type="gramEnd"/>
    </w:p>
    <w:p w:rsidR="00A83705" w:rsidRPr="00A83705" w:rsidRDefault="00A83705" w:rsidP="00A83705">
      <w:pPr>
        <w:spacing w:after="0" w:line="240" w:lineRule="auto"/>
        <w:ind w:firstLine="525"/>
        <w:rPr>
          <w:rFonts w:ascii="Times New Roman" w:eastAsia="Times New Roman" w:hAnsi="Times New Roman" w:cs="Times New Roman"/>
          <w:color w:val="000000"/>
          <w:sz w:val="27"/>
          <w:szCs w:val="27"/>
        </w:rPr>
      </w:pPr>
      <w:bookmarkStart w:id="140" w:name="art12vii."/>
      <w:bookmarkEnd w:id="140"/>
      <w:r w:rsidRPr="00A83705">
        <w:rPr>
          <w:rFonts w:ascii="Arial" w:eastAsia="Times New Roman" w:hAnsi="Arial" w:cs="Arial"/>
          <w:strike/>
          <w:color w:val="000000"/>
          <w:sz w:val="20"/>
          <w:szCs w:val="20"/>
        </w:rPr>
        <w:t>VII - até o exercício de 2015, ano-calendário de 2014, a contribuição patronal paga à Previdência Social pelo empregador doméstico incidente sobre o valor da remuneração do empregado.                  </w:t>
      </w:r>
      <w:hyperlink r:id="rId287" w:anchor="art3" w:history="1">
        <w:r w:rsidRPr="00A83705">
          <w:rPr>
            <w:rFonts w:ascii="Arial" w:eastAsia="Times New Roman" w:hAnsi="Arial" w:cs="Arial"/>
            <w:strike/>
            <w:color w:val="0000FF"/>
            <w:sz w:val="20"/>
            <w:szCs w:val="20"/>
            <w:u w:val="single"/>
          </w:rPr>
          <w:t>(Redação dada pela Lei nº 12.469, de 2011)</w:t>
        </w:r>
        <w:proofErr w:type="gramStart"/>
      </w:hyperlink>
      <w:proofErr w:type="gramEnd"/>
    </w:p>
    <w:p w:rsidR="00A83705" w:rsidRPr="00A83705" w:rsidRDefault="00A83705" w:rsidP="00A83705">
      <w:pPr>
        <w:spacing w:after="0" w:line="240" w:lineRule="auto"/>
        <w:ind w:firstLine="525"/>
        <w:rPr>
          <w:rFonts w:ascii="Times New Roman" w:eastAsia="Times New Roman" w:hAnsi="Times New Roman" w:cs="Times New Roman"/>
          <w:color w:val="000000"/>
          <w:sz w:val="27"/>
          <w:szCs w:val="27"/>
        </w:rPr>
      </w:pPr>
      <w:bookmarkStart w:id="141" w:name="art12vii.."/>
      <w:bookmarkEnd w:id="141"/>
      <w:r w:rsidRPr="00A83705">
        <w:rPr>
          <w:rFonts w:ascii="Arial" w:eastAsia="Times New Roman" w:hAnsi="Arial" w:cs="Arial"/>
          <w:strike/>
          <w:color w:val="000000"/>
          <w:sz w:val="20"/>
          <w:szCs w:val="20"/>
        </w:rPr>
        <w:t>VII - até o exercício de 2019, ano-calendário de 2018, a contribuição patronal paga à Previdência Social pelo empregador doméstico incidente sobre o valor da remuneração do empregado; e                    </w:t>
      </w:r>
      <w:hyperlink r:id="rId288" w:anchor="art1" w:history="1">
        <w:r w:rsidRPr="00A83705">
          <w:rPr>
            <w:rFonts w:ascii="Arial" w:eastAsia="Times New Roman" w:hAnsi="Arial" w:cs="Arial"/>
            <w:strike/>
            <w:color w:val="0000FF"/>
            <w:sz w:val="20"/>
            <w:szCs w:val="20"/>
            <w:u w:val="single"/>
          </w:rPr>
          <w:t>(Redação dada pela Medida Provisória nº 656, de 2014)</w:t>
        </w:r>
        <w:proofErr w:type="gramStart"/>
      </w:hyperlink>
      <w:proofErr w:type="gramEnd"/>
    </w:p>
    <w:p w:rsidR="00A83705" w:rsidRPr="00A83705" w:rsidRDefault="00A83705" w:rsidP="00A83705">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42" w:name="art12vii..."/>
      <w:bookmarkEnd w:id="142"/>
      <w:r w:rsidRPr="00A83705">
        <w:rPr>
          <w:rFonts w:ascii="Arial" w:eastAsia="Times New Roman" w:hAnsi="Arial" w:cs="Arial"/>
          <w:color w:val="000000"/>
          <w:sz w:val="20"/>
          <w:szCs w:val="20"/>
        </w:rPr>
        <w:t>VII - até o exercício de 2019, ano-calendário de 2018, a contribuição patronal paga à Previdência Social pelo empregador doméstico incidente sobre o valor da remuneração do empregado; e </w:t>
      </w:r>
      <w:hyperlink r:id="rId289" w:anchor="art2" w:history="1">
        <w:r w:rsidRPr="00A83705">
          <w:rPr>
            <w:rFonts w:ascii="Arial" w:eastAsia="Times New Roman" w:hAnsi="Arial" w:cs="Arial"/>
            <w:color w:val="0000FF"/>
            <w:sz w:val="20"/>
            <w:szCs w:val="20"/>
            <w:u w:val="single"/>
          </w:rPr>
          <w:t> (Redação dada pela Lei nº 13.097, de 2015)</w:t>
        </w:r>
        <w:proofErr w:type="gramStart"/>
      </w:hyperlink>
      <w:proofErr w:type="gramEnd"/>
    </w:p>
    <w:p w:rsidR="00A83705" w:rsidRPr="00A83705" w:rsidRDefault="00A83705" w:rsidP="00A83705">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43" w:name="art12viii"/>
      <w:bookmarkEnd w:id="143"/>
      <w:r w:rsidRPr="00A83705">
        <w:rPr>
          <w:rFonts w:ascii="Arial" w:eastAsia="Times New Roman" w:hAnsi="Arial" w:cs="Arial"/>
          <w:strike/>
          <w:color w:val="000000"/>
          <w:sz w:val="20"/>
          <w:szCs w:val="20"/>
        </w:rPr>
        <w:t>VIII - doações e patrocínios diretamente efetuados por pessoas físicas e jurídicas no âmbito do Programa Nacional de Apoio à Atenção Oncológica - PRONON e do Programa Nacional de Apoio à Atenção da Saúde da Pessoa com Deficiência - PRONAS/PCD, previamente aprovados pelo Ministério da Saúde.               </w:t>
      </w:r>
      <w:hyperlink r:id="rId290" w:anchor="art14" w:history="1">
        <w:r w:rsidRPr="00A83705">
          <w:rPr>
            <w:rFonts w:ascii="Arial" w:eastAsia="Times New Roman" w:hAnsi="Arial" w:cs="Arial"/>
            <w:strike/>
            <w:color w:val="0000FF"/>
            <w:sz w:val="20"/>
            <w:szCs w:val="20"/>
            <w:u w:val="single"/>
          </w:rPr>
          <w:t>(Incluído pela Medida Provisória nº 563, de 2012)</w:t>
        </w:r>
        <w:proofErr w:type="gramStart"/>
      </w:hyperlink>
      <w:proofErr w:type="gramEnd"/>
    </w:p>
    <w:p w:rsidR="00A83705" w:rsidRPr="00A83705" w:rsidRDefault="00A83705" w:rsidP="00A83705">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44" w:name="art12viii."/>
      <w:bookmarkEnd w:id="144"/>
      <w:r w:rsidRPr="00A83705">
        <w:rPr>
          <w:rFonts w:ascii="Arial" w:eastAsia="Times New Roman" w:hAnsi="Arial" w:cs="Arial"/>
          <w:color w:val="000000"/>
          <w:sz w:val="20"/>
          <w:szCs w:val="20"/>
        </w:rPr>
        <w:t>VIII - doações e patrocínios diretamente efetuados por pessoas físicas no âmbito do Programa Nacional de Apoio à Atenção Oncológica - PRONON e do Programa Nacional de Apoio à Atenção da Saúde da Pessoa com Deficiência - PRONAS/PCD, previamente aprovados pelo Ministério da Saúde.                    </w:t>
      </w:r>
      <w:hyperlink r:id="rId291" w:anchor="art14" w:history="1">
        <w:r w:rsidRPr="00A83705">
          <w:rPr>
            <w:rFonts w:ascii="Arial" w:eastAsia="Times New Roman" w:hAnsi="Arial" w:cs="Arial"/>
            <w:color w:val="0000FF"/>
            <w:sz w:val="20"/>
            <w:szCs w:val="20"/>
            <w:u w:val="single"/>
          </w:rPr>
          <w:t>(Incluído pela Lei nº 12.715, de 2012)</w:t>
        </w:r>
        <w:proofErr w:type="gramStart"/>
      </w:hyperlink>
      <w:proofErr w:type="gramEnd"/>
    </w:p>
    <w:p w:rsidR="00A83705" w:rsidRPr="00A83705" w:rsidRDefault="00A83705" w:rsidP="00A83705">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45" w:name="ART12§1"/>
      <w:bookmarkEnd w:id="145"/>
      <w:r w:rsidRPr="00A83705">
        <w:rPr>
          <w:rFonts w:ascii="Arial" w:eastAsia="Times New Roman" w:hAnsi="Arial" w:cs="Arial"/>
          <w:color w:val="000000"/>
          <w:sz w:val="24"/>
          <w:szCs w:val="24"/>
        </w:rPr>
        <w:t>§ 1º A soma das deduções a que se referem os incisos I a IV não poderá reduzir o imposto devido em mais de doze por cento.</w:t>
      </w:r>
    </w:p>
    <w:p w:rsidR="00A83705" w:rsidRPr="00A83705" w:rsidRDefault="00A83705" w:rsidP="00A83705">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A83705">
        <w:rPr>
          <w:rFonts w:ascii="Arial" w:eastAsia="Times New Roman" w:hAnsi="Arial" w:cs="Arial"/>
          <w:color w:val="000000"/>
          <w:sz w:val="24"/>
          <w:szCs w:val="24"/>
        </w:rPr>
        <w:t>§ 2° </w:t>
      </w:r>
      <w:hyperlink r:id="rId292" w:history="1">
        <w:r w:rsidRPr="00A83705">
          <w:rPr>
            <w:rFonts w:ascii="Arial" w:eastAsia="Times New Roman" w:hAnsi="Arial" w:cs="Arial"/>
            <w:color w:val="0000FF"/>
            <w:sz w:val="24"/>
            <w:szCs w:val="24"/>
            <w:u w:val="single"/>
          </w:rPr>
          <w:t>(VETADO)</w:t>
        </w:r>
      </w:hyperlink>
    </w:p>
    <w:p w:rsidR="00A83705" w:rsidRPr="00A83705" w:rsidRDefault="00A83705" w:rsidP="00A83705">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46" w:name="art12§3"/>
      <w:bookmarkEnd w:id="146"/>
      <w:r w:rsidRPr="00A83705">
        <w:rPr>
          <w:rFonts w:ascii="Arial" w:eastAsia="Times New Roman" w:hAnsi="Arial" w:cs="Arial"/>
          <w:color w:val="000000"/>
          <w:sz w:val="24"/>
          <w:szCs w:val="24"/>
        </w:rPr>
        <w:t>§ 3° - </w:t>
      </w:r>
      <w:r w:rsidRPr="00A83705">
        <w:rPr>
          <w:rFonts w:ascii="Arial" w:eastAsia="Times New Roman" w:hAnsi="Arial" w:cs="Arial"/>
          <w:color w:val="000000"/>
          <w:sz w:val="20"/>
          <w:szCs w:val="20"/>
        </w:rPr>
        <w:t>A dedução de que trata o inciso VII do caput</w:t>
      </w:r>
      <w:r w:rsidRPr="00A83705">
        <w:rPr>
          <w:rFonts w:ascii="Arial" w:eastAsia="Times New Roman" w:hAnsi="Arial" w:cs="Arial"/>
          <w:i/>
          <w:iCs/>
          <w:color w:val="000000"/>
          <w:sz w:val="20"/>
          <w:szCs w:val="20"/>
        </w:rPr>
        <w:t> </w:t>
      </w:r>
      <w:r w:rsidRPr="00A83705">
        <w:rPr>
          <w:rFonts w:ascii="Arial" w:eastAsia="Times New Roman" w:hAnsi="Arial" w:cs="Arial"/>
          <w:color w:val="000000"/>
          <w:sz w:val="20"/>
          <w:szCs w:val="20"/>
        </w:rPr>
        <w:t>deste artigo:                 </w:t>
      </w:r>
      <w:hyperlink r:id="rId293" w:anchor="art1" w:history="1">
        <w:r w:rsidRPr="00A83705">
          <w:rPr>
            <w:rFonts w:ascii="Arial" w:eastAsia="Times New Roman" w:hAnsi="Arial" w:cs="Arial"/>
            <w:color w:val="0000FF"/>
            <w:sz w:val="24"/>
            <w:szCs w:val="24"/>
            <w:u w:val="single"/>
          </w:rPr>
          <w:t>(Incluído pela Lei nº 11.324, de 2006)</w:t>
        </w:r>
      </w:hyperlink>
      <w:r w:rsidRPr="00A83705">
        <w:rPr>
          <w:rFonts w:ascii="Arial" w:eastAsia="Times New Roman" w:hAnsi="Arial" w:cs="Arial"/>
          <w:color w:val="000000"/>
          <w:sz w:val="20"/>
          <w:szCs w:val="20"/>
        </w:rPr>
        <w:t> </w:t>
      </w:r>
      <w:r w:rsidRPr="00A83705">
        <w:rPr>
          <w:rFonts w:ascii="Arial" w:eastAsia="Times New Roman" w:hAnsi="Arial" w:cs="Arial"/>
          <w:color w:val="000000"/>
          <w:sz w:val="24"/>
          <w:szCs w:val="24"/>
        </w:rPr>
        <w:t>                   </w:t>
      </w:r>
      <w:hyperlink r:id="rId294" w:anchor="art1" w:history="1">
        <w:r w:rsidRPr="00A83705">
          <w:rPr>
            <w:rFonts w:ascii="Arial" w:eastAsia="Times New Roman" w:hAnsi="Arial" w:cs="Arial"/>
            <w:strike/>
            <w:color w:val="0000FF"/>
            <w:sz w:val="24"/>
            <w:szCs w:val="24"/>
            <w:u w:val="single"/>
          </w:rPr>
          <w:t>(Vide Medida provisória nº 284, de 2006)</w:t>
        </w:r>
        <w:proofErr w:type="gramStart"/>
      </w:hyperlink>
      <w:proofErr w:type="gramEnd"/>
    </w:p>
    <w:p w:rsidR="00A83705" w:rsidRPr="00A83705" w:rsidRDefault="00A83705" w:rsidP="00A83705">
      <w:pPr>
        <w:spacing w:before="100" w:beforeAutospacing="1" w:after="100" w:afterAutospacing="1" w:line="240" w:lineRule="atLeast"/>
        <w:ind w:firstLine="525"/>
        <w:rPr>
          <w:rFonts w:ascii="Times New Roman" w:eastAsia="Times New Roman" w:hAnsi="Times New Roman" w:cs="Times New Roman"/>
          <w:color w:val="000000"/>
          <w:sz w:val="27"/>
          <w:szCs w:val="27"/>
        </w:rPr>
      </w:pPr>
      <w:r w:rsidRPr="00A83705">
        <w:rPr>
          <w:rFonts w:ascii="Arial" w:eastAsia="Times New Roman" w:hAnsi="Arial" w:cs="Arial"/>
          <w:color w:val="000000"/>
          <w:sz w:val="20"/>
          <w:szCs w:val="20"/>
        </w:rPr>
        <w:t>I - está limitada:               </w:t>
      </w:r>
      <w:hyperlink r:id="rId295" w:anchor="art1" w:history="1">
        <w:r w:rsidRPr="00A83705">
          <w:rPr>
            <w:rFonts w:ascii="Arial" w:eastAsia="Times New Roman" w:hAnsi="Arial" w:cs="Arial"/>
            <w:color w:val="0000FF"/>
            <w:sz w:val="24"/>
            <w:szCs w:val="24"/>
            <w:u w:val="single"/>
          </w:rPr>
          <w:t>(Incluído pela Lei nº 11.324, de 2006)</w:t>
        </w:r>
      </w:hyperlink>
      <w:r w:rsidRPr="00A83705">
        <w:rPr>
          <w:rFonts w:ascii="Arial" w:eastAsia="Times New Roman" w:hAnsi="Arial" w:cs="Arial"/>
          <w:color w:val="000000"/>
          <w:sz w:val="24"/>
          <w:szCs w:val="24"/>
        </w:rPr>
        <w:t>                    </w:t>
      </w:r>
      <w:hyperlink r:id="rId296" w:anchor="art1" w:history="1">
        <w:r w:rsidRPr="00A83705">
          <w:rPr>
            <w:rFonts w:ascii="Arial" w:eastAsia="Times New Roman" w:hAnsi="Arial" w:cs="Arial"/>
            <w:strike/>
            <w:color w:val="0000FF"/>
            <w:sz w:val="24"/>
            <w:szCs w:val="24"/>
            <w:u w:val="single"/>
          </w:rPr>
          <w:t>(Vide Medida provisória nº 284, de 2006)</w:t>
        </w:r>
        <w:proofErr w:type="gramStart"/>
      </w:hyperlink>
      <w:proofErr w:type="gramEnd"/>
    </w:p>
    <w:p w:rsidR="00A83705" w:rsidRPr="00A83705" w:rsidRDefault="00A83705" w:rsidP="00A83705">
      <w:pPr>
        <w:spacing w:before="100" w:beforeAutospacing="1" w:after="100" w:afterAutospacing="1" w:line="240" w:lineRule="atLeast"/>
        <w:ind w:firstLine="525"/>
        <w:rPr>
          <w:rFonts w:ascii="Times New Roman" w:eastAsia="Times New Roman" w:hAnsi="Times New Roman" w:cs="Times New Roman"/>
          <w:color w:val="000000"/>
          <w:sz w:val="27"/>
          <w:szCs w:val="27"/>
        </w:rPr>
      </w:pPr>
      <w:r w:rsidRPr="00A83705">
        <w:rPr>
          <w:rFonts w:ascii="Arial" w:eastAsia="Times New Roman" w:hAnsi="Arial" w:cs="Arial"/>
          <w:color w:val="000000"/>
          <w:sz w:val="20"/>
          <w:szCs w:val="20"/>
        </w:rPr>
        <w:t xml:space="preserve">a) a </w:t>
      </w:r>
      <w:proofErr w:type="gramStart"/>
      <w:r w:rsidRPr="00A83705">
        <w:rPr>
          <w:rFonts w:ascii="Arial" w:eastAsia="Times New Roman" w:hAnsi="Arial" w:cs="Arial"/>
          <w:color w:val="000000"/>
          <w:sz w:val="20"/>
          <w:szCs w:val="20"/>
        </w:rPr>
        <w:t>1</w:t>
      </w:r>
      <w:proofErr w:type="gramEnd"/>
      <w:r w:rsidRPr="00A83705">
        <w:rPr>
          <w:rFonts w:ascii="Arial" w:eastAsia="Times New Roman" w:hAnsi="Arial" w:cs="Arial"/>
          <w:color w:val="000000"/>
          <w:sz w:val="20"/>
          <w:szCs w:val="20"/>
        </w:rPr>
        <w:t xml:space="preserve"> (um) empregado doméstico por declaração, inclusive no caso da declaração em conjunto;                 </w:t>
      </w:r>
      <w:hyperlink r:id="rId297" w:anchor="art1" w:history="1">
        <w:r w:rsidRPr="00A83705">
          <w:rPr>
            <w:rFonts w:ascii="Arial" w:eastAsia="Times New Roman" w:hAnsi="Arial" w:cs="Arial"/>
            <w:color w:val="0000FF"/>
            <w:sz w:val="24"/>
            <w:szCs w:val="24"/>
            <w:u w:val="single"/>
          </w:rPr>
          <w:t>(Incluído pela Lei nº 11.324, de 2006)</w:t>
        </w:r>
      </w:hyperlink>
      <w:r w:rsidRPr="00A83705">
        <w:rPr>
          <w:rFonts w:ascii="Arial" w:eastAsia="Times New Roman" w:hAnsi="Arial" w:cs="Arial"/>
          <w:color w:val="000000"/>
          <w:sz w:val="24"/>
          <w:szCs w:val="24"/>
        </w:rPr>
        <w:t>                 </w:t>
      </w:r>
      <w:hyperlink r:id="rId298" w:anchor="art1" w:history="1">
        <w:r w:rsidRPr="00A83705">
          <w:rPr>
            <w:rFonts w:ascii="Arial" w:eastAsia="Times New Roman" w:hAnsi="Arial" w:cs="Arial"/>
            <w:strike/>
            <w:color w:val="0000FF"/>
            <w:sz w:val="24"/>
            <w:szCs w:val="24"/>
            <w:u w:val="single"/>
          </w:rPr>
          <w:t>(Vide Medida provisória nº 284, de 2006)</w:t>
        </w:r>
      </w:hyperlink>
    </w:p>
    <w:p w:rsidR="00A83705" w:rsidRPr="00A83705" w:rsidRDefault="00A83705" w:rsidP="00A83705">
      <w:pPr>
        <w:spacing w:before="100" w:beforeAutospacing="1" w:after="100" w:afterAutospacing="1" w:line="240" w:lineRule="atLeast"/>
        <w:ind w:firstLine="525"/>
        <w:rPr>
          <w:rFonts w:ascii="Times New Roman" w:eastAsia="Times New Roman" w:hAnsi="Times New Roman" w:cs="Times New Roman"/>
          <w:color w:val="000000"/>
          <w:sz w:val="27"/>
          <w:szCs w:val="27"/>
        </w:rPr>
      </w:pPr>
      <w:r w:rsidRPr="00A83705">
        <w:rPr>
          <w:rFonts w:ascii="Arial" w:eastAsia="Times New Roman" w:hAnsi="Arial" w:cs="Arial"/>
          <w:color w:val="000000"/>
          <w:sz w:val="20"/>
          <w:szCs w:val="20"/>
        </w:rPr>
        <w:t xml:space="preserve">b) ao valor recolhido no ano-calendário a que se referir </w:t>
      </w:r>
      <w:proofErr w:type="gramStart"/>
      <w:r w:rsidRPr="00A83705">
        <w:rPr>
          <w:rFonts w:ascii="Arial" w:eastAsia="Times New Roman" w:hAnsi="Arial" w:cs="Arial"/>
          <w:color w:val="000000"/>
          <w:sz w:val="20"/>
          <w:szCs w:val="20"/>
        </w:rPr>
        <w:t>a</w:t>
      </w:r>
      <w:proofErr w:type="gramEnd"/>
      <w:r w:rsidRPr="00A83705">
        <w:rPr>
          <w:rFonts w:ascii="Arial" w:eastAsia="Times New Roman" w:hAnsi="Arial" w:cs="Arial"/>
          <w:color w:val="000000"/>
          <w:sz w:val="20"/>
          <w:szCs w:val="20"/>
        </w:rPr>
        <w:t xml:space="preserve"> declaração;                   </w:t>
      </w:r>
      <w:hyperlink r:id="rId299" w:anchor="art1" w:history="1">
        <w:r w:rsidRPr="00A83705">
          <w:rPr>
            <w:rFonts w:ascii="Arial" w:eastAsia="Times New Roman" w:hAnsi="Arial" w:cs="Arial"/>
            <w:color w:val="0000FF"/>
            <w:sz w:val="24"/>
            <w:szCs w:val="24"/>
            <w:u w:val="single"/>
          </w:rPr>
          <w:t>(Incluído pela Lei nº 11.324, de 2006)</w:t>
        </w:r>
      </w:hyperlink>
      <w:r w:rsidRPr="00A83705">
        <w:rPr>
          <w:rFonts w:ascii="Arial" w:eastAsia="Times New Roman" w:hAnsi="Arial" w:cs="Arial"/>
          <w:color w:val="000000"/>
          <w:sz w:val="24"/>
          <w:szCs w:val="24"/>
        </w:rPr>
        <w:t>                    </w:t>
      </w:r>
      <w:hyperlink r:id="rId300" w:anchor="art1" w:history="1">
        <w:r w:rsidRPr="00A83705">
          <w:rPr>
            <w:rFonts w:ascii="Arial" w:eastAsia="Times New Roman" w:hAnsi="Arial" w:cs="Arial"/>
            <w:strike/>
            <w:color w:val="0000FF"/>
            <w:sz w:val="24"/>
            <w:szCs w:val="24"/>
            <w:u w:val="single"/>
          </w:rPr>
          <w:t>(Vide Medida provisória nº 284, de 2006)</w:t>
        </w:r>
      </w:hyperlink>
    </w:p>
    <w:p w:rsidR="00A83705" w:rsidRPr="00A83705" w:rsidRDefault="00A83705" w:rsidP="00A83705">
      <w:pPr>
        <w:spacing w:before="100" w:beforeAutospacing="1" w:after="100" w:afterAutospacing="1" w:line="240" w:lineRule="atLeast"/>
        <w:ind w:firstLine="525"/>
        <w:rPr>
          <w:rFonts w:ascii="Times New Roman" w:eastAsia="Times New Roman" w:hAnsi="Times New Roman" w:cs="Times New Roman"/>
          <w:color w:val="000000"/>
          <w:sz w:val="27"/>
          <w:szCs w:val="27"/>
        </w:rPr>
      </w:pPr>
      <w:r w:rsidRPr="00A83705">
        <w:rPr>
          <w:rFonts w:ascii="Arial" w:eastAsia="Times New Roman" w:hAnsi="Arial" w:cs="Arial"/>
          <w:color w:val="000000"/>
          <w:sz w:val="20"/>
          <w:szCs w:val="20"/>
        </w:rPr>
        <w:lastRenderedPageBreak/>
        <w:t>II - aplica-se somente ao modelo completo de Declaração de Ajuste Anual;                     </w:t>
      </w:r>
      <w:hyperlink r:id="rId301" w:anchor="art1" w:history="1">
        <w:r w:rsidRPr="00A83705">
          <w:rPr>
            <w:rFonts w:ascii="Arial" w:eastAsia="Times New Roman" w:hAnsi="Arial" w:cs="Arial"/>
            <w:color w:val="0000FF"/>
            <w:sz w:val="24"/>
            <w:szCs w:val="24"/>
            <w:u w:val="single"/>
          </w:rPr>
          <w:t>(Incluído pela Lei nº 11.324, de 2006)</w:t>
        </w:r>
      </w:hyperlink>
      <w:r w:rsidRPr="00A83705">
        <w:rPr>
          <w:rFonts w:ascii="Arial" w:eastAsia="Times New Roman" w:hAnsi="Arial" w:cs="Arial"/>
          <w:color w:val="000000"/>
          <w:sz w:val="24"/>
          <w:szCs w:val="24"/>
        </w:rPr>
        <w:t>                   </w:t>
      </w:r>
      <w:hyperlink r:id="rId302" w:anchor="art1" w:history="1">
        <w:r w:rsidRPr="00A83705">
          <w:rPr>
            <w:rFonts w:ascii="Arial" w:eastAsia="Times New Roman" w:hAnsi="Arial" w:cs="Arial"/>
            <w:strike/>
            <w:color w:val="0000FF"/>
            <w:sz w:val="24"/>
            <w:szCs w:val="24"/>
            <w:u w:val="single"/>
          </w:rPr>
          <w:t>(Vide Medida provisória nº 284, de 2006)</w:t>
        </w:r>
        <w:proofErr w:type="gramStart"/>
      </w:hyperlink>
      <w:proofErr w:type="gramEnd"/>
    </w:p>
    <w:p w:rsidR="00A83705" w:rsidRPr="00A83705" w:rsidRDefault="00A83705" w:rsidP="00A83705">
      <w:pPr>
        <w:spacing w:before="100" w:beforeAutospacing="1" w:after="100" w:afterAutospacing="1" w:line="240" w:lineRule="atLeast"/>
        <w:ind w:firstLine="525"/>
        <w:rPr>
          <w:rFonts w:ascii="Times New Roman" w:eastAsia="Times New Roman" w:hAnsi="Times New Roman" w:cs="Times New Roman"/>
          <w:color w:val="000000"/>
          <w:sz w:val="27"/>
          <w:szCs w:val="27"/>
        </w:rPr>
      </w:pPr>
      <w:r w:rsidRPr="00A83705">
        <w:rPr>
          <w:rFonts w:ascii="Arial" w:eastAsia="Times New Roman" w:hAnsi="Arial" w:cs="Arial"/>
          <w:color w:val="000000"/>
          <w:sz w:val="20"/>
          <w:szCs w:val="20"/>
        </w:rPr>
        <w:t>III - não poderá exceder:                       </w:t>
      </w:r>
      <w:hyperlink r:id="rId303" w:anchor="art1" w:history="1">
        <w:r w:rsidRPr="00A83705">
          <w:rPr>
            <w:rFonts w:ascii="Arial" w:eastAsia="Times New Roman" w:hAnsi="Arial" w:cs="Arial"/>
            <w:color w:val="0000FF"/>
            <w:sz w:val="24"/>
            <w:szCs w:val="24"/>
            <w:u w:val="single"/>
          </w:rPr>
          <w:t>(Incluído pela Lei nº 11.324, de 2006)</w:t>
        </w:r>
      </w:hyperlink>
      <w:r w:rsidRPr="00A83705">
        <w:rPr>
          <w:rFonts w:ascii="Arial" w:eastAsia="Times New Roman" w:hAnsi="Arial" w:cs="Arial"/>
          <w:color w:val="000000"/>
          <w:sz w:val="24"/>
          <w:szCs w:val="24"/>
        </w:rPr>
        <w:t>                      </w:t>
      </w:r>
      <w:hyperlink r:id="rId304" w:anchor="art1" w:history="1">
        <w:r w:rsidRPr="00A83705">
          <w:rPr>
            <w:rFonts w:ascii="Arial" w:eastAsia="Times New Roman" w:hAnsi="Arial" w:cs="Arial"/>
            <w:strike/>
            <w:color w:val="0000FF"/>
            <w:sz w:val="24"/>
            <w:szCs w:val="24"/>
            <w:u w:val="single"/>
          </w:rPr>
          <w:t>(Vide Medida provisória nº 284, de 2006)</w:t>
        </w:r>
        <w:proofErr w:type="gramStart"/>
      </w:hyperlink>
      <w:proofErr w:type="gramEnd"/>
    </w:p>
    <w:p w:rsidR="00A83705" w:rsidRPr="00A83705" w:rsidRDefault="00A83705" w:rsidP="00A83705">
      <w:pPr>
        <w:spacing w:before="100" w:beforeAutospacing="1" w:after="100" w:afterAutospacing="1" w:line="240" w:lineRule="atLeast"/>
        <w:ind w:firstLine="525"/>
        <w:rPr>
          <w:rFonts w:ascii="Times New Roman" w:eastAsia="Times New Roman" w:hAnsi="Times New Roman" w:cs="Times New Roman"/>
          <w:color w:val="000000"/>
          <w:sz w:val="27"/>
          <w:szCs w:val="27"/>
        </w:rPr>
      </w:pPr>
      <w:r w:rsidRPr="00A83705">
        <w:rPr>
          <w:rFonts w:ascii="Arial" w:eastAsia="Times New Roman" w:hAnsi="Arial" w:cs="Arial"/>
          <w:color w:val="000000"/>
          <w:sz w:val="20"/>
          <w:szCs w:val="20"/>
        </w:rPr>
        <w:t xml:space="preserve">a) ao valor da contribuição patronal calculada sobre </w:t>
      </w:r>
      <w:proofErr w:type="gramStart"/>
      <w:r w:rsidRPr="00A83705">
        <w:rPr>
          <w:rFonts w:ascii="Arial" w:eastAsia="Times New Roman" w:hAnsi="Arial" w:cs="Arial"/>
          <w:color w:val="000000"/>
          <w:sz w:val="20"/>
          <w:szCs w:val="20"/>
        </w:rPr>
        <w:t>1</w:t>
      </w:r>
      <w:proofErr w:type="gramEnd"/>
      <w:r w:rsidRPr="00A83705">
        <w:rPr>
          <w:rFonts w:ascii="Arial" w:eastAsia="Times New Roman" w:hAnsi="Arial" w:cs="Arial"/>
          <w:color w:val="000000"/>
          <w:sz w:val="20"/>
          <w:szCs w:val="20"/>
        </w:rPr>
        <w:t xml:space="preserve"> (um) salário mínimo mensal, sobre o 13</w:t>
      </w:r>
      <w:r w:rsidRPr="00A83705">
        <w:rPr>
          <w:rFonts w:ascii="Arial" w:eastAsia="Times New Roman" w:hAnsi="Arial" w:cs="Arial"/>
          <w:color w:val="000000"/>
          <w:sz w:val="20"/>
          <w:szCs w:val="20"/>
          <w:u w:val="single"/>
          <w:vertAlign w:val="superscript"/>
        </w:rPr>
        <w:t>o</w:t>
      </w:r>
      <w:r w:rsidRPr="00A83705">
        <w:rPr>
          <w:rFonts w:ascii="Arial" w:eastAsia="Times New Roman" w:hAnsi="Arial" w:cs="Arial"/>
          <w:color w:val="000000"/>
          <w:sz w:val="20"/>
          <w:szCs w:val="20"/>
        </w:rPr>
        <w:t> (décimo terceiro) salário e sobre a remuneração adicional de férias, referidos também a 1 (um) salário mínimo;                  </w:t>
      </w:r>
      <w:hyperlink r:id="rId305" w:anchor="art1" w:history="1">
        <w:r w:rsidRPr="00A83705">
          <w:rPr>
            <w:rFonts w:ascii="Arial" w:eastAsia="Times New Roman" w:hAnsi="Arial" w:cs="Arial"/>
            <w:color w:val="0000FF"/>
            <w:sz w:val="24"/>
            <w:szCs w:val="24"/>
            <w:u w:val="single"/>
          </w:rPr>
          <w:t>(Incluído pela Lei nº 11.324, de 2006)</w:t>
        </w:r>
      </w:hyperlink>
      <w:r w:rsidRPr="00A83705">
        <w:rPr>
          <w:rFonts w:ascii="Arial" w:eastAsia="Times New Roman" w:hAnsi="Arial" w:cs="Arial"/>
          <w:color w:val="000000"/>
          <w:sz w:val="24"/>
          <w:szCs w:val="24"/>
        </w:rPr>
        <w:t>                   </w:t>
      </w:r>
      <w:hyperlink r:id="rId306" w:anchor="art1" w:history="1">
        <w:r w:rsidRPr="00A83705">
          <w:rPr>
            <w:rFonts w:ascii="Arial" w:eastAsia="Times New Roman" w:hAnsi="Arial" w:cs="Arial"/>
            <w:strike/>
            <w:color w:val="0000FF"/>
            <w:sz w:val="24"/>
            <w:szCs w:val="24"/>
            <w:u w:val="single"/>
          </w:rPr>
          <w:t>(Vide Medida provisória nº 284, de 2006)</w:t>
        </w:r>
      </w:hyperlink>
    </w:p>
    <w:p w:rsidR="00A83705" w:rsidRPr="00A83705" w:rsidRDefault="00A83705" w:rsidP="00A83705">
      <w:pPr>
        <w:spacing w:before="100" w:beforeAutospacing="1" w:after="100" w:afterAutospacing="1" w:line="240" w:lineRule="atLeast"/>
        <w:ind w:firstLine="525"/>
        <w:rPr>
          <w:rFonts w:ascii="Times New Roman" w:eastAsia="Times New Roman" w:hAnsi="Times New Roman" w:cs="Times New Roman"/>
          <w:color w:val="000000"/>
          <w:sz w:val="27"/>
          <w:szCs w:val="27"/>
        </w:rPr>
      </w:pPr>
      <w:r w:rsidRPr="00A83705">
        <w:rPr>
          <w:rFonts w:ascii="Arial" w:eastAsia="Times New Roman" w:hAnsi="Arial" w:cs="Arial"/>
          <w:color w:val="000000"/>
          <w:sz w:val="20"/>
          <w:szCs w:val="20"/>
        </w:rPr>
        <w:t>b) ao valor do imposto apurado na forma do art. 11 desta Lei, deduzidos os valores de que tratam os incisos I a III do caput</w:t>
      </w:r>
      <w:r w:rsidRPr="00A83705">
        <w:rPr>
          <w:rFonts w:ascii="Arial" w:eastAsia="Times New Roman" w:hAnsi="Arial" w:cs="Arial"/>
          <w:i/>
          <w:iCs/>
          <w:color w:val="000000"/>
          <w:sz w:val="20"/>
          <w:szCs w:val="20"/>
        </w:rPr>
        <w:t> </w:t>
      </w:r>
      <w:r w:rsidRPr="00A83705">
        <w:rPr>
          <w:rFonts w:ascii="Arial" w:eastAsia="Times New Roman" w:hAnsi="Arial" w:cs="Arial"/>
          <w:color w:val="000000"/>
          <w:sz w:val="20"/>
          <w:szCs w:val="20"/>
        </w:rPr>
        <w:t>deste artigo;                </w:t>
      </w:r>
      <w:hyperlink r:id="rId307" w:anchor="art1" w:history="1">
        <w:r w:rsidRPr="00A83705">
          <w:rPr>
            <w:rFonts w:ascii="Arial" w:eastAsia="Times New Roman" w:hAnsi="Arial" w:cs="Arial"/>
            <w:color w:val="0000FF"/>
            <w:sz w:val="24"/>
            <w:szCs w:val="24"/>
            <w:u w:val="single"/>
          </w:rPr>
          <w:t>(Incluído pela Lei nº 11.324, de 2006)</w:t>
        </w:r>
      </w:hyperlink>
      <w:r w:rsidRPr="00A83705">
        <w:rPr>
          <w:rFonts w:ascii="Arial" w:eastAsia="Times New Roman" w:hAnsi="Arial" w:cs="Arial"/>
          <w:color w:val="000000"/>
          <w:sz w:val="24"/>
          <w:szCs w:val="24"/>
        </w:rPr>
        <w:t>                     </w:t>
      </w:r>
      <w:hyperlink r:id="rId308" w:anchor="art1" w:history="1">
        <w:r w:rsidRPr="00A83705">
          <w:rPr>
            <w:rFonts w:ascii="Arial" w:eastAsia="Times New Roman" w:hAnsi="Arial" w:cs="Arial"/>
            <w:strike/>
            <w:color w:val="0000FF"/>
            <w:sz w:val="24"/>
            <w:szCs w:val="24"/>
            <w:u w:val="single"/>
          </w:rPr>
          <w:t>(Vide Medida provisória nº 284, de 2006)</w:t>
        </w:r>
        <w:proofErr w:type="gramStart"/>
      </w:hyperlink>
      <w:proofErr w:type="gramEnd"/>
    </w:p>
    <w:p w:rsidR="00A83705" w:rsidRPr="00A83705" w:rsidRDefault="00A83705" w:rsidP="00A83705">
      <w:pPr>
        <w:spacing w:before="100" w:beforeAutospacing="1" w:after="100" w:afterAutospacing="1" w:line="240" w:lineRule="atLeast"/>
        <w:ind w:firstLine="525"/>
        <w:rPr>
          <w:rFonts w:ascii="Times New Roman" w:eastAsia="Times New Roman" w:hAnsi="Times New Roman" w:cs="Times New Roman"/>
          <w:color w:val="000000"/>
          <w:sz w:val="27"/>
          <w:szCs w:val="27"/>
        </w:rPr>
      </w:pPr>
      <w:r w:rsidRPr="00A83705">
        <w:rPr>
          <w:rFonts w:ascii="Arial" w:eastAsia="Times New Roman" w:hAnsi="Arial" w:cs="Arial"/>
          <w:color w:val="000000"/>
          <w:sz w:val="20"/>
          <w:szCs w:val="20"/>
        </w:rPr>
        <w:t>IV - fica condicionada à comprovação da regularidade do empregador doméstico perante o regime geral de previdência social quando se tratar de contribuinte individual.                     </w:t>
      </w:r>
      <w:hyperlink r:id="rId309" w:anchor="art1" w:history="1">
        <w:r w:rsidRPr="00A83705">
          <w:rPr>
            <w:rFonts w:ascii="Arial" w:eastAsia="Times New Roman" w:hAnsi="Arial" w:cs="Arial"/>
            <w:color w:val="0000FF"/>
            <w:sz w:val="24"/>
            <w:szCs w:val="24"/>
            <w:u w:val="single"/>
          </w:rPr>
          <w:t>(Incluído pela Lei nº 11.324, de 2006)</w:t>
        </w:r>
      </w:hyperlink>
      <w:r w:rsidRPr="00A83705">
        <w:rPr>
          <w:rFonts w:ascii="Arial" w:eastAsia="Times New Roman" w:hAnsi="Arial" w:cs="Arial"/>
          <w:color w:val="000000"/>
          <w:sz w:val="24"/>
          <w:szCs w:val="24"/>
        </w:rPr>
        <w:t> </w:t>
      </w:r>
      <w:hyperlink r:id="rId310" w:anchor="art1" w:history="1">
        <w:r w:rsidRPr="00A83705">
          <w:rPr>
            <w:rFonts w:ascii="Arial" w:eastAsia="Times New Roman" w:hAnsi="Arial" w:cs="Arial"/>
            <w:strike/>
            <w:color w:val="0000FF"/>
            <w:sz w:val="24"/>
            <w:szCs w:val="24"/>
            <w:u w:val="single"/>
          </w:rPr>
          <w:t>(Vide Medida provisória nº 284, de 2006)</w:t>
        </w:r>
        <w:proofErr w:type="gramStart"/>
      </w:hyperlink>
      <w:proofErr w:type="gramEnd"/>
    </w:p>
    <w:p w:rsidR="00A83705" w:rsidRPr="00A83705" w:rsidRDefault="00A83705" w:rsidP="00A83705">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47" w:name="art13"/>
      <w:bookmarkEnd w:id="147"/>
      <w:r w:rsidRPr="00A83705">
        <w:rPr>
          <w:rFonts w:ascii="Arial" w:eastAsia="Times New Roman" w:hAnsi="Arial" w:cs="Arial"/>
          <w:color w:val="000000"/>
          <w:sz w:val="24"/>
          <w:szCs w:val="24"/>
        </w:rPr>
        <w:t xml:space="preserve">Art. 13. O montante determinado na forma do artigo anterior </w:t>
      </w:r>
      <w:proofErr w:type="gramStart"/>
      <w:r w:rsidRPr="00A83705">
        <w:rPr>
          <w:rFonts w:ascii="Arial" w:eastAsia="Times New Roman" w:hAnsi="Arial" w:cs="Arial"/>
          <w:color w:val="000000"/>
          <w:sz w:val="24"/>
          <w:szCs w:val="24"/>
        </w:rPr>
        <w:t>constituirá,</w:t>
      </w:r>
      <w:proofErr w:type="gramEnd"/>
      <w:r w:rsidRPr="00A83705">
        <w:rPr>
          <w:rFonts w:ascii="Arial" w:eastAsia="Times New Roman" w:hAnsi="Arial" w:cs="Arial"/>
          <w:color w:val="000000"/>
          <w:sz w:val="24"/>
          <w:szCs w:val="24"/>
        </w:rPr>
        <w:t xml:space="preserve"> se positivo, saldo do imposto a pagar e, se negativo, valor a ser restituído.</w:t>
      </w:r>
    </w:p>
    <w:p w:rsidR="00A83705" w:rsidRPr="00A83705" w:rsidRDefault="00A83705" w:rsidP="00A83705">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48" w:name="art13p"/>
      <w:bookmarkEnd w:id="148"/>
      <w:r w:rsidRPr="00A83705">
        <w:rPr>
          <w:rFonts w:ascii="Arial" w:eastAsia="Times New Roman" w:hAnsi="Arial" w:cs="Arial"/>
          <w:color w:val="000000"/>
          <w:sz w:val="24"/>
          <w:szCs w:val="24"/>
        </w:rPr>
        <w:t>Parágrafo único. Quando positivo, o saldo do imposto deverá ser pago até o último dia útil do mês fixado para a entrega da declaração de rendimentos.</w:t>
      </w:r>
    </w:p>
    <w:p w:rsidR="00A83705" w:rsidRPr="00A83705" w:rsidRDefault="00A83705" w:rsidP="00A83705">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49" w:name="art14.0"/>
      <w:bookmarkEnd w:id="149"/>
      <w:r w:rsidRPr="00A83705">
        <w:rPr>
          <w:rFonts w:ascii="Arial" w:eastAsia="Times New Roman" w:hAnsi="Arial" w:cs="Arial"/>
          <w:strike/>
          <w:color w:val="000000"/>
          <w:sz w:val="24"/>
          <w:szCs w:val="24"/>
        </w:rPr>
        <w:t>Art. 14. À opção do contribuinte, o saldo do imposto a pagar poderá ser parcelado em até seis quotas iguais, mensais e sucessivas, observado o seguinte:</w:t>
      </w:r>
    </w:p>
    <w:p w:rsidR="00A83705" w:rsidRPr="00A83705" w:rsidRDefault="00A83705" w:rsidP="00A83705">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50" w:name="art14"/>
      <w:bookmarkEnd w:id="150"/>
      <w:r w:rsidRPr="00A83705">
        <w:rPr>
          <w:rFonts w:ascii="Arial" w:eastAsia="Times New Roman" w:hAnsi="Arial" w:cs="Arial"/>
          <w:color w:val="000000"/>
          <w:sz w:val="20"/>
          <w:szCs w:val="20"/>
        </w:rPr>
        <w:t xml:space="preserve">Art. 14.  À opção do contribuinte, o saldo do imposto a pagar poderá ser parcelado em até </w:t>
      </w:r>
      <w:proofErr w:type="gramStart"/>
      <w:r w:rsidRPr="00A83705">
        <w:rPr>
          <w:rFonts w:ascii="Arial" w:eastAsia="Times New Roman" w:hAnsi="Arial" w:cs="Arial"/>
          <w:color w:val="000000"/>
          <w:sz w:val="20"/>
          <w:szCs w:val="20"/>
        </w:rPr>
        <w:t>8</w:t>
      </w:r>
      <w:proofErr w:type="gramEnd"/>
      <w:r w:rsidRPr="00A83705">
        <w:rPr>
          <w:rFonts w:ascii="Arial" w:eastAsia="Times New Roman" w:hAnsi="Arial" w:cs="Arial"/>
          <w:color w:val="000000"/>
          <w:sz w:val="20"/>
          <w:szCs w:val="20"/>
        </w:rPr>
        <w:t xml:space="preserve"> (oito) quotas iguais, mensais e sucessivas, observado o seguinte: </w:t>
      </w:r>
      <w:hyperlink r:id="rId311" w:anchor="art3" w:history="1">
        <w:r w:rsidRPr="00A83705">
          <w:rPr>
            <w:rFonts w:ascii="Arial" w:eastAsia="Times New Roman" w:hAnsi="Arial" w:cs="Arial"/>
            <w:color w:val="0000FF"/>
            <w:sz w:val="20"/>
            <w:szCs w:val="20"/>
            <w:u w:val="single"/>
          </w:rPr>
          <w:t>(Redação dada pela Lei nº 11.311, de 2006)</w:t>
        </w:r>
      </w:hyperlink>
    </w:p>
    <w:p w:rsidR="00A83705" w:rsidRPr="00A83705" w:rsidRDefault="00A83705" w:rsidP="00A83705">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A83705">
        <w:rPr>
          <w:rFonts w:ascii="Arial" w:eastAsia="Times New Roman" w:hAnsi="Arial" w:cs="Arial"/>
          <w:color w:val="000000"/>
          <w:sz w:val="24"/>
          <w:szCs w:val="24"/>
        </w:rPr>
        <w:t>I - nenhuma quota será inferior a R$ 50,00 (</w:t>
      </w:r>
      <w:proofErr w:type="spellStart"/>
      <w:r w:rsidRPr="00A83705">
        <w:rPr>
          <w:rFonts w:ascii="Arial" w:eastAsia="Times New Roman" w:hAnsi="Arial" w:cs="Arial"/>
          <w:color w:val="000000"/>
          <w:sz w:val="24"/>
          <w:szCs w:val="24"/>
        </w:rPr>
        <w:t>cinqüenta</w:t>
      </w:r>
      <w:proofErr w:type="spellEnd"/>
      <w:r w:rsidRPr="00A83705">
        <w:rPr>
          <w:rFonts w:ascii="Arial" w:eastAsia="Times New Roman" w:hAnsi="Arial" w:cs="Arial"/>
          <w:color w:val="000000"/>
          <w:sz w:val="24"/>
          <w:szCs w:val="24"/>
        </w:rPr>
        <w:t xml:space="preserve"> reais), e o imposto de valor inferior a R$ 100,00 (cem reais) será pago de uma só vez;</w:t>
      </w:r>
    </w:p>
    <w:p w:rsidR="00A83705" w:rsidRPr="00A83705" w:rsidRDefault="00A83705" w:rsidP="00A83705">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A83705">
        <w:rPr>
          <w:rFonts w:ascii="Arial" w:eastAsia="Times New Roman" w:hAnsi="Arial" w:cs="Arial"/>
          <w:color w:val="000000"/>
          <w:sz w:val="24"/>
          <w:szCs w:val="24"/>
        </w:rPr>
        <w:t>II - a primeira quota deverá ser paga no mês fixado para a entrega da declaração de rendimentos;</w:t>
      </w:r>
    </w:p>
    <w:p w:rsidR="00A83705" w:rsidRPr="00A83705" w:rsidRDefault="00A83705" w:rsidP="00A83705">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51" w:name="art14iii"/>
      <w:bookmarkEnd w:id="151"/>
      <w:r w:rsidRPr="00A83705">
        <w:rPr>
          <w:rFonts w:ascii="Arial" w:eastAsia="Times New Roman" w:hAnsi="Arial" w:cs="Arial"/>
          <w:color w:val="000000"/>
          <w:sz w:val="24"/>
          <w:szCs w:val="24"/>
        </w:rPr>
        <w:t>III - as demais quotas, acrescidas de juros equivalentes à taxa referencial do Sistema Especial de Liquidação e de Custódia - SELIC para títulos federais, acumulada mensalmente, calculados a partir da data prevista para a entrega da declaração de rendimentos até o mês anterior ao do pagamento e de 1% no mês do pagamento, vencerão no último dia útil de cada mês.                   </w:t>
      </w:r>
      <w:hyperlink r:id="rId312" w:anchor="art62" w:history="1">
        <w:r w:rsidRPr="00A83705">
          <w:rPr>
            <w:rFonts w:ascii="Arial" w:eastAsia="Times New Roman" w:hAnsi="Arial" w:cs="Arial"/>
            <w:color w:val="0000FF"/>
            <w:sz w:val="24"/>
            <w:szCs w:val="24"/>
            <w:u w:val="single"/>
          </w:rPr>
          <w:t>(Vide Lei nº 9.430, de 1996)</w:t>
        </w:r>
        <w:proofErr w:type="gramStart"/>
      </w:hyperlink>
      <w:proofErr w:type="gramEnd"/>
    </w:p>
    <w:p w:rsidR="00A83705" w:rsidRPr="00A83705" w:rsidRDefault="00A83705" w:rsidP="00A83705">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A83705">
        <w:rPr>
          <w:rFonts w:ascii="Arial" w:eastAsia="Times New Roman" w:hAnsi="Arial" w:cs="Arial"/>
          <w:color w:val="000000"/>
          <w:sz w:val="24"/>
          <w:szCs w:val="24"/>
        </w:rPr>
        <w:t>IV - é facultado ao contribuinte antecipar, total ou parcialmente, o pagamento do imposto ou das quotas.</w:t>
      </w:r>
    </w:p>
    <w:p w:rsidR="00A83705" w:rsidRPr="00A83705" w:rsidRDefault="00A83705" w:rsidP="00A83705">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52" w:name="art15"/>
      <w:bookmarkEnd w:id="152"/>
      <w:r w:rsidRPr="00A83705">
        <w:rPr>
          <w:rFonts w:ascii="Arial" w:eastAsia="Times New Roman" w:hAnsi="Arial" w:cs="Arial"/>
          <w:strike/>
          <w:color w:val="000000"/>
          <w:sz w:val="24"/>
          <w:szCs w:val="24"/>
        </w:rPr>
        <w:lastRenderedPageBreak/>
        <w:t>Art. 15. Nos casos de encerramento de espólio e de saída definitiva do território nacional, o imposto de renda devido será calculado mediante a utilização dos valores da tabela progressiva anual de que trata o art. 11, calculados proporcionalmente ao número de meses do período abrangido pela tributação no ano-calendário.                     </w:t>
      </w:r>
      <w:hyperlink r:id="rId313" w:anchor="art3" w:history="1">
        <w:r w:rsidRPr="00A83705">
          <w:rPr>
            <w:rFonts w:ascii="Arial" w:eastAsia="Times New Roman" w:hAnsi="Arial" w:cs="Arial"/>
            <w:strike/>
            <w:color w:val="0000FF"/>
            <w:sz w:val="20"/>
            <w:szCs w:val="20"/>
            <w:u w:val="single"/>
          </w:rPr>
          <w:t>(Vide Medida Provisória nº 280, de 2006)</w:t>
        </w:r>
        <w:proofErr w:type="gramStart"/>
      </w:hyperlink>
      <w:proofErr w:type="gramEnd"/>
    </w:p>
    <w:p w:rsidR="00A83705" w:rsidRPr="00A83705" w:rsidRDefault="00A83705" w:rsidP="00A83705">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53" w:name="art15."/>
      <w:bookmarkEnd w:id="153"/>
      <w:r w:rsidRPr="00A83705">
        <w:rPr>
          <w:rFonts w:ascii="Arial" w:eastAsia="Times New Roman" w:hAnsi="Arial" w:cs="Arial"/>
          <w:color w:val="000000"/>
          <w:sz w:val="20"/>
          <w:szCs w:val="20"/>
        </w:rPr>
        <w:t>Art. 15. Nos casos de encerramento de espólio e de saída definitiva do território nacional, o imposto de renda devido será calculado mediante a utilização dos valores correspondentes à soma das tabelas progressivas mensais relativas aos meses do período abrangido pela tributação no ano-calendário.                 </w:t>
      </w:r>
      <w:hyperlink r:id="rId314" w:anchor="art3" w:history="1">
        <w:r w:rsidRPr="00A83705">
          <w:rPr>
            <w:rFonts w:ascii="Arial" w:eastAsia="Times New Roman" w:hAnsi="Arial" w:cs="Arial"/>
            <w:color w:val="0000FF"/>
            <w:sz w:val="20"/>
            <w:szCs w:val="20"/>
            <w:u w:val="single"/>
          </w:rPr>
          <w:t>(Redação dada pela Lei nº 11.311, de 2006)</w:t>
        </w:r>
      </w:hyperlink>
      <w:r w:rsidRPr="00A83705">
        <w:rPr>
          <w:rFonts w:ascii="Arial" w:eastAsia="Times New Roman" w:hAnsi="Arial" w:cs="Arial"/>
          <w:color w:val="000000"/>
          <w:sz w:val="20"/>
          <w:szCs w:val="20"/>
        </w:rPr>
        <w:t>           </w:t>
      </w:r>
      <w:hyperlink r:id="rId315" w:anchor="art8" w:history="1">
        <w:r w:rsidRPr="00A83705">
          <w:rPr>
            <w:rFonts w:ascii="Arial" w:eastAsia="Times New Roman" w:hAnsi="Arial" w:cs="Arial"/>
            <w:color w:val="0000FF"/>
            <w:sz w:val="20"/>
            <w:szCs w:val="20"/>
            <w:u w:val="single"/>
          </w:rPr>
          <w:t>(Produção de efeito)</w:t>
        </w:r>
        <w:proofErr w:type="gramStart"/>
      </w:hyperlink>
      <w:proofErr w:type="gramEnd"/>
    </w:p>
    <w:p w:rsidR="00A83705" w:rsidRPr="00A83705" w:rsidRDefault="00A83705" w:rsidP="00A83705">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54" w:name="art16"/>
      <w:bookmarkEnd w:id="154"/>
      <w:r w:rsidRPr="00A83705">
        <w:rPr>
          <w:rFonts w:ascii="Arial" w:eastAsia="Times New Roman" w:hAnsi="Arial" w:cs="Arial"/>
          <w:color w:val="000000"/>
          <w:sz w:val="24"/>
          <w:szCs w:val="24"/>
        </w:rPr>
        <w:t>Art. 16. O valor da restituição do imposto de renda da pessoa física, apurado em declaração de rendimentos, será acrescido de juros equivalentes à taxa referencial do Sistema Especial de Liquidação e de Custódia - SELIC para títulos federais, acumulada mensalmente, calculados a partir da data prevista para a entrega da declaração de rendimentos até o mês anterior ao da liberação da restituição e de 1% no mês em que o recurso for colocado no banco à disposição do contribuinte. </w:t>
      </w:r>
      <w:hyperlink r:id="rId316" w:anchor="art62" w:history="1">
        <w:r w:rsidRPr="00A83705">
          <w:rPr>
            <w:rFonts w:ascii="Arial" w:eastAsia="Times New Roman" w:hAnsi="Arial" w:cs="Arial"/>
            <w:color w:val="0000FF"/>
            <w:sz w:val="24"/>
            <w:szCs w:val="24"/>
            <w:u w:val="single"/>
          </w:rPr>
          <w:t>(Vide Lei nº 9.430, de 1996)</w:t>
        </w:r>
        <w:proofErr w:type="gramStart"/>
      </w:hyperlink>
      <w:proofErr w:type="gramEnd"/>
    </w:p>
    <w:p w:rsidR="00A83705" w:rsidRPr="00A83705" w:rsidRDefault="00A83705" w:rsidP="00A83705">
      <w:pPr>
        <w:spacing w:before="100" w:beforeAutospacing="1" w:after="100" w:afterAutospacing="1" w:line="240" w:lineRule="auto"/>
        <w:ind w:firstLine="525"/>
        <w:rPr>
          <w:rFonts w:ascii="Arial" w:eastAsia="Times New Roman" w:hAnsi="Arial" w:cs="Arial"/>
          <w:color w:val="000000"/>
          <w:sz w:val="20"/>
          <w:szCs w:val="20"/>
        </w:rPr>
      </w:pPr>
      <w:bookmarkStart w:id="155" w:name="art16p"/>
      <w:bookmarkEnd w:id="155"/>
      <w:r w:rsidRPr="00A83705">
        <w:rPr>
          <w:rFonts w:ascii="Arial" w:eastAsia="Times New Roman" w:hAnsi="Arial" w:cs="Arial"/>
          <w:color w:val="000000"/>
          <w:sz w:val="20"/>
          <w:szCs w:val="20"/>
        </w:rPr>
        <w:t>Parágrafo único. Será obedecida a seguinte ordem de prioridade para recebimento da restituição do imposto de renda:                 </w:t>
      </w:r>
      <w:hyperlink r:id="rId317" w:anchor="art1" w:history="1">
        <w:r w:rsidRPr="00A83705">
          <w:rPr>
            <w:rFonts w:ascii="Arial" w:eastAsia="Times New Roman" w:hAnsi="Arial" w:cs="Arial"/>
            <w:color w:val="0000FF"/>
            <w:sz w:val="20"/>
            <w:szCs w:val="20"/>
            <w:u w:val="single"/>
          </w:rPr>
          <w:t>(Incluído pela Lei nº 13.498, de 2017)</w:t>
        </w:r>
        <w:proofErr w:type="gramStart"/>
      </w:hyperlink>
      <w:proofErr w:type="gramEnd"/>
    </w:p>
    <w:p w:rsidR="00A83705" w:rsidRPr="00A83705" w:rsidRDefault="00A83705" w:rsidP="00A83705">
      <w:pPr>
        <w:spacing w:before="100" w:beforeAutospacing="1" w:after="100" w:afterAutospacing="1" w:line="240" w:lineRule="auto"/>
        <w:ind w:firstLine="525"/>
        <w:rPr>
          <w:rFonts w:ascii="Arial" w:eastAsia="Times New Roman" w:hAnsi="Arial" w:cs="Arial"/>
          <w:color w:val="000000"/>
          <w:sz w:val="20"/>
          <w:szCs w:val="20"/>
        </w:rPr>
      </w:pPr>
      <w:r w:rsidRPr="00A83705">
        <w:rPr>
          <w:rFonts w:ascii="Arial" w:eastAsia="Times New Roman" w:hAnsi="Arial" w:cs="Arial"/>
          <w:color w:val="000000"/>
          <w:sz w:val="20"/>
          <w:szCs w:val="20"/>
        </w:rPr>
        <w:t>I –</w:t>
      </w:r>
      <w:proofErr w:type="gramStart"/>
      <w:r w:rsidRPr="00A83705">
        <w:rPr>
          <w:rFonts w:ascii="Arial" w:eastAsia="Times New Roman" w:hAnsi="Arial" w:cs="Arial"/>
          <w:color w:val="000000"/>
          <w:sz w:val="20"/>
          <w:szCs w:val="20"/>
        </w:rPr>
        <w:t xml:space="preserve">  </w:t>
      </w:r>
      <w:proofErr w:type="gramEnd"/>
      <w:r w:rsidRPr="00A83705">
        <w:rPr>
          <w:rFonts w:ascii="Arial" w:eastAsia="Times New Roman" w:hAnsi="Arial" w:cs="Arial"/>
          <w:color w:val="000000"/>
          <w:sz w:val="20"/>
          <w:szCs w:val="20"/>
        </w:rPr>
        <w:t>idosos, nos termos definidos pelo </w:t>
      </w:r>
      <w:hyperlink r:id="rId318" w:anchor="art3%C2%A71ix" w:history="1">
        <w:r w:rsidRPr="00A83705">
          <w:rPr>
            <w:rFonts w:ascii="Arial" w:eastAsia="Times New Roman" w:hAnsi="Arial" w:cs="Arial"/>
            <w:color w:val="0000FF"/>
            <w:sz w:val="20"/>
            <w:szCs w:val="20"/>
            <w:u w:val="single"/>
          </w:rPr>
          <w:t>inciso IX do § 1</w:t>
        </w:r>
        <w:r w:rsidRPr="00A83705">
          <w:rPr>
            <w:rFonts w:ascii="Arial" w:eastAsia="Times New Roman" w:hAnsi="Arial" w:cs="Arial"/>
            <w:color w:val="0000FF"/>
            <w:sz w:val="20"/>
            <w:szCs w:val="20"/>
            <w:u w:val="single"/>
            <w:vertAlign w:val="superscript"/>
          </w:rPr>
          <w:t>o</w:t>
        </w:r>
        <w:r w:rsidRPr="00A83705">
          <w:rPr>
            <w:rFonts w:ascii="Arial" w:eastAsia="Times New Roman" w:hAnsi="Arial" w:cs="Arial"/>
            <w:color w:val="0000FF"/>
            <w:sz w:val="20"/>
            <w:szCs w:val="20"/>
            <w:u w:val="single"/>
          </w:rPr>
          <w:t> do art. 3</w:t>
        </w:r>
        <w:r w:rsidRPr="00A83705">
          <w:rPr>
            <w:rFonts w:ascii="Arial" w:eastAsia="Times New Roman" w:hAnsi="Arial" w:cs="Arial"/>
            <w:color w:val="0000FF"/>
            <w:sz w:val="20"/>
            <w:szCs w:val="20"/>
            <w:u w:val="single"/>
            <w:vertAlign w:val="superscript"/>
          </w:rPr>
          <w:t>o</w:t>
        </w:r>
        <w:r w:rsidRPr="00A83705">
          <w:rPr>
            <w:rFonts w:ascii="Arial" w:eastAsia="Times New Roman" w:hAnsi="Arial" w:cs="Arial"/>
            <w:color w:val="0000FF"/>
            <w:sz w:val="20"/>
            <w:szCs w:val="20"/>
            <w:u w:val="single"/>
          </w:rPr>
          <w:t> da Lei n</w:t>
        </w:r>
        <w:r w:rsidRPr="00A83705">
          <w:rPr>
            <w:rFonts w:ascii="Arial" w:eastAsia="Times New Roman" w:hAnsi="Arial" w:cs="Arial"/>
            <w:color w:val="0000FF"/>
            <w:sz w:val="20"/>
            <w:szCs w:val="20"/>
            <w:u w:val="single"/>
            <w:vertAlign w:val="superscript"/>
          </w:rPr>
          <w:t>o</w:t>
        </w:r>
        <w:r w:rsidRPr="00A83705">
          <w:rPr>
            <w:rFonts w:ascii="Arial" w:eastAsia="Times New Roman" w:hAnsi="Arial" w:cs="Arial"/>
            <w:color w:val="0000FF"/>
            <w:sz w:val="20"/>
            <w:szCs w:val="20"/>
            <w:u w:val="single"/>
          </w:rPr>
          <w:t> 10.741, de 1</w:t>
        </w:r>
        <w:r w:rsidRPr="00A83705">
          <w:rPr>
            <w:rFonts w:ascii="Arial" w:eastAsia="Times New Roman" w:hAnsi="Arial" w:cs="Arial"/>
            <w:color w:val="0000FF"/>
            <w:sz w:val="20"/>
            <w:szCs w:val="20"/>
            <w:u w:val="single"/>
            <w:vertAlign w:val="superscript"/>
          </w:rPr>
          <w:t>o</w:t>
        </w:r>
        <w:r w:rsidRPr="00A83705">
          <w:rPr>
            <w:rFonts w:ascii="Arial" w:eastAsia="Times New Roman" w:hAnsi="Arial" w:cs="Arial"/>
            <w:color w:val="0000FF"/>
            <w:sz w:val="20"/>
            <w:szCs w:val="20"/>
            <w:u w:val="single"/>
          </w:rPr>
          <w:t> de outubro de 2003</w:t>
        </w:r>
      </w:hyperlink>
      <w:r w:rsidRPr="00A83705">
        <w:rPr>
          <w:rFonts w:ascii="Arial" w:eastAsia="Times New Roman" w:hAnsi="Arial" w:cs="Arial"/>
          <w:color w:val="000000"/>
          <w:sz w:val="20"/>
          <w:szCs w:val="20"/>
        </w:rPr>
        <w:t>;                 </w:t>
      </w:r>
      <w:hyperlink r:id="rId319" w:anchor="art1" w:history="1">
        <w:r w:rsidRPr="00A83705">
          <w:rPr>
            <w:rFonts w:ascii="Arial" w:eastAsia="Times New Roman" w:hAnsi="Arial" w:cs="Arial"/>
            <w:color w:val="0000FF"/>
            <w:sz w:val="20"/>
            <w:szCs w:val="20"/>
            <w:u w:val="single"/>
          </w:rPr>
          <w:t>(Incluído pela Lei nº 13.498, de 2017)</w:t>
        </w:r>
      </w:hyperlink>
    </w:p>
    <w:p w:rsidR="00A83705" w:rsidRPr="00A83705" w:rsidRDefault="00A83705" w:rsidP="00A83705">
      <w:pPr>
        <w:spacing w:before="100" w:beforeAutospacing="1" w:after="100" w:afterAutospacing="1" w:line="240" w:lineRule="auto"/>
        <w:ind w:firstLine="525"/>
        <w:rPr>
          <w:rFonts w:ascii="Arial" w:eastAsia="Times New Roman" w:hAnsi="Arial" w:cs="Arial"/>
          <w:color w:val="000000"/>
          <w:sz w:val="20"/>
          <w:szCs w:val="20"/>
        </w:rPr>
      </w:pPr>
      <w:r w:rsidRPr="00A83705">
        <w:rPr>
          <w:rFonts w:ascii="Arial" w:eastAsia="Times New Roman" w:hAnsi="Arial" w:cs="Arial"/>
          <w:color w:val="000000"/>
          <w:sz w:val="20"/>
          <w:szCs w:val="20"/>
        </w:rPr>
        <w:t>II – contribuintes cuja maior fonte de renda seja o magistério;                     </w:t>
      </w:r>
      <w:hyperlink r:id="rId320" w:anchor="art1" w:history="1">
        <w:r w:rsidRPr="00A83705">
          <w:rPr>
            <w:rFonts w:ascii="Arial" w:eastAsia="Times New Roman" w:hAnsi="Arial" w:cs="Arial"/>
            <w:color w:val="0000FF"/>
            <w:sz w:val="20"/>
            <w:szCs w:val="20"/>
            <w:u w:val="single"/>
          </w:rPr>
          <w:t>(Incluído pela Lei nº 13.498, de 2017)</w:t>
        </w:r>
        <w:proofErr w:type="gramStart"/>
      </w:hyperlink>
      <w:proofErr w:type="gramEnd"/>
    </w:p>
    <w:p w:rsidR="00A83705" w:rsidRPr="00A83705" w:rsidRDefault="00A83705" w:rsidP="00A83705">
      <w:pPr>
        <w:spacing w:before="100" w:beforeAutospacing="1" w:after="100" w:afterAutospacing="1" w:line="240" w:lineRule="auto"/>
        <w:ind w:firstLine="525"/>
        <w:rPr>
          <w:rFonts w:ascii="Arial" w:eastAsia="Times New Roman" w:hAnsi="Arial" w:cs="Arial"/>
          <w:color w:val="000000"/>
          <w:sz w:val="20"/>
          <w:szCs w:val="20"/>
        </w:rPr>
      </w:pPr>
      <w:r w:rsidRPr="00A83705">
        <w:rPr>
          <w:rFonts w:ascii="Arial" w:eastAsia="Times New Roman" w:hAnsi="Arial" w:cs="Arial"/>
          <w:color w:val="000000"/>
          <w:sz w:val="20"/>
          <w:szCs w:val="20"/>
        </w:rPr>
        <w:t>III – demais contribuintes.                </w:t>
      </w:r>
      <w:proofErr w:type="gramStart"/>
      <w:r w:rsidRPr="00A83705">
        <w:rPr>
          <w:rFonts w:ascii="Arial" w:eastAsia="Times New Roman" w:hAnsi="Arial" w:cs="Arial"/>
          <w:color w:val="000000"/>
          <w:sz w:val="20"/>
          <w:szCs w:val="20"/>
        </w:rPr>
        <w:t xml:space="preserve">  </w:t>
      </w:r>
      <w:proofErr w:type="gramEnd"/>
      <w:r w:rsidRPr="00A83705">
        <w:rPr>
          <w:rFonts w:ascii="Arial" w:eastAsia="Times New Roman" w:hAnsi="Arial" w:cs="Arial"/>
          <w:color w:val="000000"/>
          <w:sz w:val="20"/>
          <w:szCs w:val="20"/>
        </w:rPr>
        <w:t> </w:t>
      </w:r>
      <w:hyperlink r:id="rId321" w:anchor="art1" w:history="1">
        <w:r w:rsidRPr="00A83705">
          <w:rPr>
            <w:rFonts w:ascii="Arial" w:eastAsia="Times New Roman" w:hAnsi="Arial" w:cs="Arial"/>
            <w:color w:val="0000FF"/>
            <w:sz w:val="20"/>
            <w:szCs w:val="20"/>
            <w:u w:val="single"/>
          </w:rPr>
          <w:t>(Incluído pela Lei nº 13.498, de 2017)</w:t>
        </w:r>
      </w:hyperlink>
    </w:p>
    <w:p w:rsidR="00A83705" w:rsidRPr="00A83705" w:rsidRDefault="00A83705" w:rsidP="00A83705">
      <w:pPr>
        <w:spacing w:before="100" w:beforeAutospacing="1" w:after="100" w:afterAutospacing="1" w:line="240" w:lineRule="auto"/>
        <w:jc w:val="center"/>
        <w:rPr>
          <w:rFonts w:ascii="Times New Roman" w:eastAsia="Times New Roman" w:hAnsi="Times New Roman" w:cs="Times New Roman"/>
          <w:color w:val="000000"/>
          <w:sz w:val="27"/>
          <w:szCs w:val="27"/>
        </w:rPr>
      </w:pPr>
      <w:r w:rsidRPr="00A83705">
        <w:rPr>
          <w:rFonts w:ascii="Arial" w:eastAsia="Times New Roman" w:hAnsi="Arial" w:cs="Arial"/>
          <w:color w:val="000000"/>
          <w:sz w:val="24"/>
          <w:szCs w:val="24"/>
        </w:rPr>
        <w:t>CAPÍTULO IV</w:t>
      </w:r>
    </w:p>
    <w:p w:rsidR="00A83705" w:rsidRPr="00A83705" w:rsidRDefault="00A83705" w:rsidP="00A83705">
      <w:pPr>
        <w:spacing w:before="100" w:beforeAutospacing="1" w:after="100" w:afterAutospacing="1" w:line="240" w:lineRule="auto"/>
        <w:jc w:val="center"/>
        <w:rPr>
          <w:rFonts w:ascii="Times New Roman" w:eastAsia="Times New Roman" w:hAnsi="Times New Roman" w:cs="Times New Roman"/>
          <w:color w:val="000000"/>
          <w:sz w:val="27"/>
          <w:szCs w:val="27"/>
        </w:rPr>
      </w:pPr>
      <w:r w:rsidRPr="00A83705">
        <w:rPr>
          <w:rFonts w:ascii="Arial" w:eastAsia="Times New Roman" w:hAnsi="Arial" w:cs="Arial"/>
          <w:color w:val="000000"/>
          <w:sz w:val="24"/>
          <w:szCs w:val="24"/>
        </w:rPr>
        <w:t>TRIBUTAÇÃO DA ATIVIDADE RURAL</w:t>
      </w:r>
    </w:p>
    <w:p w:rsidR="00A83705" w:rsidRPr="00A83705" w:rsidRDefault="00A83705" w:rsidP="00A83705">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56" w:name="art17"/>
      <w:bookmarkEnd w:id="156"/>
      <w:r w:rsidRPr="00A83705">
        <w:rPr>
          <w:rFonts w:ascii="Arial" w:eastAsia="Times New Roman" w:hAnsi="Arial" w:cs="Arial"/>
          <w:color w:val="000000"/>
          <w:sz w:val="24"/>
          <w:szCs w:val="24"/>
        </w:rPr>
        <w:t>Art. 17. O art. 2º da </w:t>
      </w:r>
      <w:hyperlink r:id="rId322" w:history="1">
        <w:r w:rsidRPr="00A83705">
          <w:rPr>
            <w:rFonts w:ascii="Arial" w:eastAsia="Times New Roman" w:hAnsi="Arial" w:cs="Arial"/>
            <w:color w:val="0000FF"/>
            <w:sz w:val="24"/>
            <w:szCs w:val="24"/>
            <w:u w:val="single"/>
          </w:rPr>
          <w:t>Lei nº 8.023, de 12 de abril de 1990</w:t>
        </w:r>
      </w:hyperlink>
      <w:r w:rsidRPr="00A83705">
        <w:rPr>
          <w:rFonts w:ascii="Arial" w:eastAsia="Times New Roman" w:hAnsi="Arial" w:cs="Arial"/>
          <w:color w:val="000000"/>
          <w:sz w:val="24"/>
          <w:szCs w:val="24"/>
        </w:rPr>
        <w:t>, passa a vigorar com a seguinte redação:</w:t>
      </w:r>
    </w:p>
    <w:p w:rsidR="00A83705" w:rsidRPr="00A83705" w:rsidRDefault="00A83705" w:rsidP="00A83705">
      <w:pPr>
        <w:spacing w:beforeAutospacing="1" w:after="100" w:afterAutospacing="1" w:line="240" w:lineRule="auto"/>
        <w:ind w:firstLine="570"/>
        <w:rPr>
          <w:rFonts w:ascii="Times New Roman" w:eastAsia="Times New Roman" w:hAnsi="Times New Roman" w:cs="Times New Roman"/>
          <w:color w:val="000000"/>
          <w:sz w:val="27"/>
          <w:szCs w:val="27"/>
        </w:rPr>
      </w:pPr>
      <w:r w:rsidRPr="00A83705">
        <w:rPr>
          <w:rFonts w:ascii="Arial" w:eastAsia="Times New Roman" w:hAnsi="Arial" w:cs="Arial"/>
          <w:color w:val="000000"/>
          <w:sz w:val="24"/>
          <w:szCs w:val="24"/>
        </w:rPr>
        <w:t xml:space="preserve">"Art. </w:t>
      </w:r>
      <w:proofErr w:type="gramStart"/>
      <w:r w:rsidRPr="00A83705">
        <w:rPr>
          <w:rFonts w:ascii="Arial" w:eastAsia="Times New Roman" w:hAnsi="Arial" w:cs="Arial"/>
          <w:color w:val="000000"/>
          <w:sz w:val="24"/>
          <w:szCs w:val="24"/>
        </w:rPr>
        <w:t>2º ...</w:t>
      </w:r>
      <w:proofErr w:type="gramEnd"/>
      <w:r w:rsidRPr="00A83705">
        <w:rPr>
          <w:rFonts w:ascii="Arial" w:eastAsia="Times New Roman" w:hAnsi="Arial" w:cs="Arial"/>
          <w:color w:val="000000"/>
          <w:sz w:val="24"/>
          <w:szCs w:val="24"/>
        </w:rPr>
        <w:t>..............................................................</w:t>
      </w:r>
    </w:p>
    <w:p w:rsidR="00A83705" w:rsidRPr="00A83705" w:rsidRDefault="00A83705" w:rsidP="00A83705">
      <w:pPr>
        <w:spacing w:before="100" w:beforeAutospacing="1" w:after="100" w:afterAutospacing="1" w:line="240" w:lineRule="auto"/>
        <w:ind w:firstLine="570"/>
        <w:rPr>
          <w:rFonts w:ascii="Times New Roman" w:eastAsia="Times New Roman" w:hAnsi="Times New Roman" w:cs="Times New Roman"/>
          <w:color w:val="000000"/>
          <w:sz w:val="27"/>
          <w:szCs w:val="27"/>
        </w:rPr>
      </w:pPr>
      <w:proofErr w:type="gramStart"/>
      <w:r w:rsidRPr="00A83705">
        <w:rPr>
          <w:rFonts w:ascii="Arial" w:eastAsia="Times New Roman" w:hAnsi="Arial" w:cs="Arial"/>
          <w:color w:val="000000"/>
          <w:sz w:val="24"/>
          <w:szCs w:val="24"/>
        </w:rPr>
        <w:t>........................................................................</w:t>
      </w:r>
      <w:proofErr w:type="gramEnd"/>
    </w:p>
    <w:p w:rsidR="00A83705" w:rsidRPr="00A83705" w:rsidRDefault="00A83705" w:rsidP="00A83705">
      <w:pPr>
        <w:spacing w:before="100" w:beforeAutospacing="1" w:after="100" w:afterAutospacing="1" w:line="240" w:lineRule="auto"/>
        <w:ind w:firstLine="570"/>
        <w:rPr>
          <w:rFonts w:ascii="Times New Roman" w:eastAsia="Times New Roman" w:hAnsi="Times New Roman" w:cs="Times New Roman"/>
          <w:color w:val="000000"/>
          <w:sz w:val="27"/>
          <w:szCs w:val="27"/>
        </w:rPr>
      </w:pPr>
      <w:hyperlink r:id="rId323" w:anchor="art2v" w:history="1">
        <w:r w:rsidRPr="00A83705">
          <w:rPr>
            <w:rFonts w:ascii="Arial" w:eastAsia="Times New Roman" w:hAnsi="Arial" w:cs="Arial"/>
            <w:color w:val="0000FF"/>
            <w:sz w:val="24"/>
            <w:szCs w:val="24"/>
            <w:u w:val="single"/>
          </w:rPr>
          <w:t>V -</w:t>
        </w:r>
      </w:hyperlink>
      <w:r w:rsidRPr="00A83705">
        <w:rPr>
          <w:rFonts w:ascii="Arial" w:eastAsia="Times New Roman" w:hAnsi="Arial" w:cs="Arial"/>
          <w:color w:val="000000"/>
          <w:sz w:val="24"/>
          <w:szCs w:val="24"/>
        </w:rPr>
        <w:t> a transformação de produtos decorrentes da atividade rural, sem que sejam alteradas a composição e as características do produto in natura, feita pelo próprio agricultor ou criador, com equipamentos e utensílios usualmente empregados nas atividades rurais, utilizando exclusivamente matéria-prima produzida na área rural explorada, tais como a pasteurização e o acondicionamento do leite, assim como o mel e o suco de laranja, acondicionados em embalagem de apresentação.</w:t>
      </w:r>
    </w:p>
    <w:p w:rsidR="00A83705" w:rsidRPr="00A83705" w:rsidRDefault="00A83705" w:rsidP="00A83705">
      <w:pPr>
        <w:spacing w:before="100" w:beforeAutospacing="1" w:after="100" w:afterAutospacing="1" w:line="240" w:lineRule="auto"/>
        <w:ind w:firstLine="570"/>
        <w:rPr>
          <w:rFonts w:ascii="Times New Roman" w:eastAsia="Times New Roman" w:hAnsi="Times New Roman" w:cs="Times New Roman"/>
          <w:color w:val="000000"/>
          <w:sz w:val="27"/>
          <w:szCs w:val="27"/>
        </w:rPr>
      </w:pPr>
      <w:r w:rsidRPr="00A83705">
        <w:rPr>
          <w:rFonts w:ascii="Arial" w:eastAsia="Times New Roman" w:hAnsi="Arial" w:cs="Arial"/>
          <w:color w:val="000000"/>
          <w:sz w:val="24"/>
          <w:szCs w:val="24"/>
        </w:rPr>
        <w:t xml:space="preserve">Parágrafo único. </w:t>
      </w:r>
      <w:proofErr w:type="gramStart"/>
      <w:r w:rsidRPr="00A83705">
        <w:rPr>
          <w:rFonts w:ascii="Arial" w:eastAsia="Times New Roman" w:hAnsi="Arial" w:cs="Arial"/>
          <w:color w:val="000000"/>
          <w:sz w:val="24"/>
          <w:szCs w:val="24"/>
        </w:rPr>
        <w:t>O disposto neste artigo não se aplica à mera intermediação de animais e de produtos agrícolas."</w:t>
      </w:r>
      <w:proofErr w:type="gramEnd"/>
    </w:p>
    <w:p w:rsidR="00A83705" w:rsidRPr="00A83705" w:rsidRDefault="00A83705" w:rsidP="00A83705">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57" w:name="art18"/>
      <w:bookmarkEnd w:id="157"/>
      <w:r w:rsidRPr="00A83705">
        <w:rPr>
          <w:rFonts w:ascii="Arial" w:eastAsia="Times New Roman" w:hAnsi="Arial" w:cs="Arial"/>
          <w:color w:val="000000"/>
          <w:sz w:val="24"/>
          <w:szCs w:val="24"/>
        </w:rPr>
        <w:lastRenderedPageBreak/>
        <w:t>Art. 18. O resultado da exploração da atividade rural apurado pelas pessoas físicas, a partir do ano-calendário de 1996, será apurado mediante escrituração do Livro Caixa, que deverá abranger as receitas, as despesas de custeio, os investimentos e demais valores que integram a atividade.</w:t>
      </w:r>
    </w:p>
    <w:p w:rsidR="00A83705" w:rsidRPr="00A83705" w:rsidRDefault="00A83705" w:rsidP="00A83705">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58" w:name="art18§1"/>
      <w:bookmarkEnd w:id="158"/>
      <w:r w:rsidRPr="00A83705">
        <w:rPr>
          <w:rFonts w:ascii="Arial" w:eastAsia="Times New Roman" w:hAnsi="Arial" w:cs="Arial"/>
          <w:color w:val="000000"/>
          <w:sz w:val="24"/>
          <w:szCs w:val="24"/>
        </w:rPr>
        <w:t xml:space="preserve">§ 1º O contribuinte deverá comprovar a veracidade das receitas e das despesas escrituradas no Livro Caixa, mediante documentação idônea que identifique o adquirente ou beneficiário, o valor e a data da operação, a qual será mantida em seu poder à disposição da fiscalização, enquanto não ocorrer </w:t>
      </w:r>
      <w:proofErr w:type="gramStart"/>
      <w:r w:rsidRPr="00A83705">
        <w:rPr>
          <w:rFonts w:ascii="Arial" w:eastAsia="Times New Roman" w:hAnsi="Arial" w:cs="Arial"/>
          <w:color w:val="000000"/>
          <w:sz w:val="24"/>
          <w:szCs w:val="24"/>
        </w:rPr>
        <w:t>a</w:t>
      </w:r>
      <w:proofErr w:type="gramEnd"/>
      <w:r w:rsidRPr="00A83705">
        <w:rPr>
          <w:rFonts w:ascii="Arial" w:eastAsia="Times New Roman" w:hAnsi="Arial" w:cs="Arial"/>
          <w:color w:val="000000"/>
          <w:sz w:val="24"/>
          <w:szCs w:val="24"/>
        </w:rPr>
        <w:t xml:space="preserve"> decadência ou prescrição.</w:t>
      </w:r>
    </w:p>
    <w:p w:rsidR="00A83705" w:rsidRPr="00A83705" w:rsidRDefault="00A83705" w:rsidP="00A83705">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59" w:name="art18§2"/>
      <w:bookmarkEnd w:id="159"/>
      <w:r w:rsidRPr="00A83705">
        <w:rPr>
          <w:rFonts w:ascii="Arial" w:eastAsia="Times New Roman" w:hAnsi="Arial" w:cs="Arial"/>
          <w:color w:val="000000"/>
          <w:sz w:val="24"/>
          <w:szCs w:val="24"/>
        </w:rPr>
        <w:t>§ 2º A falta da escrituração prevista neste artigo implicará arbitramento da base de cálculo à razão de vinte por cento da receita bruta do ano-calendário.</w:t>
      </w:r>
    </w:p>
    <w:p w:rsidR="00A83705" w:rsidRPr="00A83705" w:rsidRDefault="00A83705" w:rsidP="00A83705">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60" w:name="art18§3"/>
      <w:bookmarkEnd w:id="160"/>
      <w:r w:rsidRPr="00A83705">
        <w:rPr>
          <w:rFonts w:ascii="Arial" w:eastAsia="Times New Roman" w:hAnsi="Arial" w:cs="Arial"/>
          <w:color w:val="000000"/>
          <w:sz w:val="24"/>
          <w:szCs w:val="24"/>
        </w:rPr>
        <w:t>§ 3º Aos contribuintes que tenham auferido receitas anuais até o valor de R$ 56.000,00 (</w:t>
      </w:r>
      <w:proofErr w:type="spellStart"/>
      <w:r w:rsidRPr="00A83705">
        <w:rPr>
          <w:rFonts w:ascii="Arial" w:eastAsia="Times New Roman" w:hAnsi="Arial" w:cs="Arial"/>
          <w:color w:val="000000"/>
          <w:sz w:val="24"/>
          <w:szCs w:val="24"/>
        </w:rPr>
        <w:t>cinqüenta</w:t>
      </w:r>
      <w:proofErr w:type="spellEnd"/>
      <w:r w:rsidRPr="00A83705">
        <w:rPr>
          <w:rFonts w:ascii="Arial" w:eastAsia="Times New Roman" w:hAnsi="Arial" w:cs="Arial"/>
          <w:color w:val="000000"/>
          <w:sz w:val="24"/>
          <w:szCs w:val="24"/>
        </w:rPr>
        <w:t xml:space="preserve"> e seis mil reais) faculta-se apurar o resultado da exploração da atividade rural, mediante prova documental, dispensado o registro do Livro Caixa.</w:t>
      </w:r>
    </w:p>
    <w:p w:rsidR="00A83705" w:rsidRPr="00A83705" w:rsidRDefault="00A83705" w:rsidP="00A83705">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61" w:name="art19"/>
      <w:bookmarkEnd w:id="161"/>
      <w:r w:rsidRPr="00A83705">
        <w:rPr>
          <w:rFonts w:ascii="Arial" w:eastAsia="Times New Roman" w:hAnsi="Arial" w:cs="Arial"/>
          <w:color w:val="000000"/>
          <w:sz w:val="24"/>
          <w:szCs w:val="24"/>
        </w:rPr>
        <w:t>Art. 19. O resultado positivo obtido na exploração da atividade rural pela pessoa física poderá ser compensado com prejuízos apurados em anos-calendário anteriores.</w:t>
      </w:r>
    </w:p>
    <w:p w:rsidR="00A83705" w:rsidRPr="00A83705" w:rsidRDefault="00A83705" w:rsidP="00A83705">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62" w:name="art19p"/>
      <w:bookmarkEnd w:id="162"/>
      <w:r w:rsidRPr="00A83705">
        <w:rPr>
          <w:rFonts w:ascii="Arial" w:eastAsia="Times New Roman" w:hAnsi="Arial" w:cs="Arial"/>
          <w:color w:val="000000"/>
          <w:sz w:val="24"/>
          <w:szCs w:val="24"/>
        </w:rPr>
        <w:t>Parágrafo único. A pessoa física fica obrigada à conservação e guarda do Livro Caixa e dos documentos fiscais que demonstram a apuração do prejuízo a compensar.</w:t>
      </w:r>
    </w:p>
    <w:p w:rsidR="00A83705" w:rsidRPr="00A83705" w:rsidRDefault="00A83705" w:rsidP="00A83705">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63" w:name="art20"/>
      <w:bookmarkEnd w:id="163"/>
      <w:r w:rsidRPr="00A83705">
        <w:rPr>
          <w:rFonts w:ascii="Arial" w:eastAsia="Times New Roman" w:hAnsi="Arial" w:cs="Arial"/>
          <w:color w:val="000000"/>
          <w:sz w:val="24"/>
          <w:szCs w:val="24"/>
        </w:rPr>
        <w:t>Art. 20. O resultado decorrente da atividade rural, exercida no Brasil por residente ou domiciliado no exterior, apurado por ocasião do encerramento do ano-calendário, constituirá a base de cálculo do imposto e será tributado à alíquota de quinze por cento.</w:t>
      </w:r>
    </w:p>
    <w:p w:rsidR="00A83705" w:rsidRPr="00A83705" w:rsidRDefault="00A83705" w:rsidP="00A83705">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64" w:name="art20§1"/>
      <w:bookmarkEnd w:id="164"/>
      <w:r w:rsidRPr="00A83705">
        <w:rPr>
          <w:rFonts w:ascii="Arial" w:eastAsia="Times New Roman" w:hAnsi="Arial" w:cs="Arial"/>
          <w:color w:val="000000"/>
          <w:sz w:val="24"/>
          <w:szCs w:val="24"/>
        </w:rPr>
        <w:t xml:space="preserve">§ 1° Na hipótese de que trata este artigo, a apuração do resultado deverá ser feita por procurador, a quem compete reter e recolher o imposto devido, não sendo </w:t>
      </w:r>
      <w:proofErr w:type="gramStart"/>
      <w:r w:rsidRPr="00A83705">
        <w:rPr>
          <w:rFonts w:ascii="Arial" w:eastAsia="Times New Roman" w:hAnsi="Arial" w:cs="Arial"/>
          <w:color w:val="000000"/>
          <w:sz w:val="24"/>
          <w:szCs w:val="24"/>
        </w:rPr>
        <w:t>permitidas a opção</w:t>
      </w:r>
      <w:proofErr w:type="gramEnd"/>
      <w:r w:rsidRPr="00A83705">
        <w:rPr>
          <w:rFonts w:ascii="Arial" w:eastAsia="Times New Roman" w:hAnsi="Arial" w:cs="Arial"/>
          <w:color w:val="000000"/>
          <w:sz w:val="24"/>
          <w:szCs w:val="24"/>
        </w:rPr>
        <w:t xml:space="preserve"> pelo arbitramento de vinte por cento da receita bruta e a compensação de prejuízos apurados.</w:t>
      </w:r>
    </w:p>
    <w:p w:rsidR="00A83705" w:rsidRPr="00A83705" w:rsidRDefault="00A83705" w:rsidP="00A83705">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65" w:name="art20§2"/>
      <w:bookmarkEnd w:id="165"/>
      <w:r w:rsidRPr="00A83705">
        <w:rPr>
          <w:rFonts w:ascii="Arial" w:eastAsia="Times New Roman" w:hAnsi="Arial" w:cs="Arial"/>
          <w:color w:val="000000"/>
          <w:sz w:val="24"/>
          <w:szCs w:val="24"/>
        </w:rPr>
        <w:t>§ 2° O imposto apurado deverá ser pago na data da ocorrência do fato gerador.</w:t>
      </w:r>
    </w:p>
    <w:p w:rsidR="00A83705" w:rsidRPr="00A83705" w:rsidRDefault="00A83705" w:rsidP="00A83705">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66" w:name="art20§3"/>
      <w:bookmarkEnd w:id="166"/>
      <w:r w:rsidRPr="00A83705">
        <w:rPr>
          <w:rFonts w:ascii="Arial" w:eastAsia="Times New Roman" w:hAnsi="Arial" w:cs="Arial"/>
          <w:color w:val="000000"/>
          <w:sz w:val="24"/>
          <w:szCs w:val="24"/>
        </w:rPr>
        <w:t>§ 3º Ocorrendo remessa de lucros antes do encerramento do ano-calendário, o imposto deverá ser recolhido no ato sobre o valor remetido por ocasião do evento, exceto no caso de devolução de capital.</w:t>
      </w:r>
    </w:p>
    <w:p w:rsidR="00A83705" w:rsidRPr="00A83705" w:rsidRDefault="00A83705" w:rsidP="00A83705">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67" w:name="art21"/>
      <w:bookmarkEnd w:id="167"/>
      <w:r w:rsidRPr="00A83705">
        <w:rPr>
          <w:rFonts w:ascii="Arial" w:eastAsia="Times New Roman" w:hAnsi="Arial" w:cs="Arial"/>
          <w:color w:val="000000"/>
          <w:sz w:val="24"/>
          <w:szCs w:val="24"/>
        </w:rPr>
        <w:t xml:space="preserve">Art. 21. O resultado da atividade rural exercida no exterior, por residentes e domiciliados no Brasil, convertido em reais mediante utilização do valor do dólar dos Estados Unidos da América fixado para compra pelo Banco Central do Brasil, para o último dia do ano-calendário a que se refere o resultado, </w:t>
      </w:r>
      <w:proofErr w:type="gramStart"/>
      <w:r w:rsidRPr="00A83705">
        <w:rPr>
          <w:rFonts w:ascii="Arial" w:eastAsia="Times New Roman" w:hAnsi="Arial" w:cs="Arial"/>
          <w:color w:val="000000"/>
          <w:sz w:val="24"/>
          <w:szCs w:val="24"/>
        </w:rPr>
        <w:t>sujeita-se</w:t>
      </w:r>
      <w:proofErr w:type="gramEnd"/>
      <w:r w:rsidRPr="00A83705">
        <w:rPr>
          <w:rFonts w:ascii="Arial" w:eastAsia="Times New Roman" w:hAnsi="Arial" w:cs="Arial"/>
          <w:color w:val="000000"/>
          <w:sz w:val="24"/>
          <w:szCs w:val="24"/>
        </w:rPr>
        <w:t xml:space="preserve"> ao mesmo tratamento tributário previsto no art. 9º, vedada a </w:t>
      </w:r>
      <w:r w:rsidRPr="00A83705">
        <w:rPr>
          <w:rFonts w:ascii="Arial" w:eastAsia="Times New Roman" w:hAnsi="Arial" w:cs="Arial"/>
          <w:color w:val="000000"/>
          <w:sz w:val="24"/>
          <w:szCs w:val="24"/>
        </w:rPr>
        <w:lastRenderedPageBreak/>
        <w:t>compensação de resultado positivo obtido no exterior, com resultado negativo obtido no País.</w:t>
      </w:r>
    </w:p>
    <w:p w:rsidR="00A83705" w:rsidRPr="00A83705" w:rsidRDefault="00A83705" w:rsidP="00A83705">
      <w:pPr>
        <w:spacing w:before="100" w:beforeAutospacing="1" w:after="100" w:afterAutospacing="1" w:line="240" w:lineRule="auto"/>
        <w:jc w:val="center"/>
        <w:rPr>
          <w:rFonts w:ascii="Times New Roman" w:eastAsia="Times New Roman" w:hAnsi="Times New Roman" w:cs="Times New Roman"/>
          <w:color w:val="000000"/>
          <w:sz w:val="27"/>
          <w:szCs w:val="27"/>
        </w:rPr>
      </w:pPr>
      <w:r w:rsidRPr="00A83705">
        <w:rPr>
          <w:rFonts w:ascii="Arial" w:eastAsia="Times New Roman" w:hAnsi="Arial" w:cs="Arial"/>
          <w:color w:val="000000"/>
          <w:sz w:val="24"/>
          <w:szCs w:val="24"/>
        </w:rPr>
        <w:t>CAPÍTULO V</w:t>
      </w:r>
    </w:p>
    <w:p w:rsidR="00A83705" w:rsidRPr="00A83705" w:rsidRDefault="00A83705" w:rsidP="00A83705">
      <w:pPr>
        <w:spacing w:before="100" w:beforeAutospacing="1" w:after="100" w:afterAutospacing="1" w:line="240" w:lineRule="auto"/>
        <w:jc w:val="center"/>
        <w:rPr>
          <w:rFonts w:ascii="Times New Roman" w:eastAsia="Times New Roman" w:hAnsi="Times New Roman" w:cs="Times New Roman"/>
          <w:color w:val="000000"/>
          <w:sz w:val="27"/>
          <w:szCs w:val="27"/>
        </w:rPr>
      </w:pPr>
      <w:r w:rsidRPr="00A83705">
        <w:rPr>
          <w:rFonts w:ascii="Arial" w:eastAsia="Times New Roman" w:hAnsi="Arial" w:cs="Arial"/>
          <w:color w:val="000000"/>
          <w:sz w:val="24"/>
          <w:szCs w:val="24"/>
        </w:rPr>
        <w:t>TRIBUTAÇÃO DOS GANHOS DE CAPITAL DAS PESSOAS FÍSICAS</w:t>
      </w:r>
    </w:p>
    <w:p w:rsidR="00A83705" w:rsidRPr="00A83705" w:rsidRDefault="00A83705" w:rsidP="00A83705">
      <w:pPr>
        <w:spacing w:after="0" w:line="240" w:lineRule="auto"/>
        <w:ind w:firstLine="525"/>
        <w:rPr>
          <w:rFonts w:ascii="Times New Roman" w:eastAsia="Times New Roman" w:hAnsi="Times New Roman" w:cs="Times New Roman"/>
          <w:color w:val="000000"/>
          <w:sz w:val="27"/>
          <w:szCs w:val="27"/>
        </w:rPr>
      </w:pPr>
      <w:bookmarkStart w:id="168" w:name="art22-"/>
      <w:bookmarkEnd w:id="168"/>
      <w:r w:rsidRPr="00A83705">
        <w:rPr>
          <w:rFonts w:ascii="Arial" w:eastAsia="Times New Roman" w:hAnsi="Arial" w:cs="Arial"/>
          <w:strike/>
          <w:color w:val="000000"/>
          <w:sz w:val="20"/>
          <w:szCs w:val="20"/>
        </w:rPr>
        <w:t>Art. 22. Fica isento do imposto de renda o ganho de capital auferido na alienação de bens e direitos de pequeno valor, cujo preço unitário de alienação, no mês em que esta se realizar, seja igual ou inferior a R$ 20.000,00 (vinte mil reais).</w:t>
      </w:r>
    </w:p>
    <w:p w:rsidR="00A83705" w:rsidRPr="00A83705" w:rsidRDefault="00A83705" w:rsidP="00A83705">
      <w:pPr>
        <w:spacing w:after="0" w:line="240" w:lineRule="auto"/>
        <w:ind w:firstLine="525"/>
        <w:rPr>
          <w:rFonts w:ascii="Times New Roman" w:eastAsia="Times New Roman" w:hAnsi="Times New Roman" w:cs="Times New Roman"/>
          <w:color w:val="000000"/>
          <w:sz w:val="27"/>
          <w:szCs w:val="27"/>
        </w:rPr>
      </w:pPr>
      <w:bookmarkStart w:id="169" w:name="art22."/>
      <w:bookmarkEnd w:id="169"/>
      <w:r w:rsidRPr="00A83705">
        <w:rPr>
          <w:rFonts w:ascii="Arial" w:eastAsia="Times New Roman" w:hAnsi="Arial" w:cs="Arial"/>
          <w:strike/>
          <w:color w:val="000000"/>
          <w:sz w:val="20"/>
          <w:szCs w:val="20"/>
        </w:rPr>
        <w:t>Art. 22.  Fica isento do imposto de renda o ganho de capital auferido na alienação de bens e direitos de pequeno valor, cujo preço unitário de alienação, no mês em que esta se realizar, seja igual ou inferior a:                  </w:t>
      </w:r>
      <w:hyperlink r:id="rId324" w:anchor="art35" w:history="1">
        <w:r w:rsidRPr="00A83705">
          <w:rPr>
            <w:rFonts w:ascii="Arial" w:eastAsia="Times New Roman" w:hAnsi="Arial" w:cs="Arial"/>
            <w:strike/>
            <w:color w:val="0000FF"/>
            <w:sz w:val="20"/>
            <w:szCs w:val="20"/>
            <w:u w:val="single"/>
          </w:rPr>
          <w:t>(Redação dada pela Medida Provisória nº 252, de 2005)</w:t>
        </w:r>
      </w:hyperlink>
      <w:r w:rsidRPr="00A83705">
        <w:rPr>
          <w:rFonts w:ascii="Arial" w:eastAsia="Times New Roman" w:hAnsi="Arial" w:cs="Arial"/>
          <w:color w:val="000000"/>
          <w:sz w:val="20"/>
          <w:szCs w:val="20"/>
        </w:rPr>
        <w:t>         </w:t>
      </w:r>
      <w:hyperlink r:id="rId325" w:history="1">
        <w:r w:rsidRPr="00A83705">
          <w:rPr>
            <w:rFonts w:ascii="Arial" w:eastAsia="Times New Roman" w:hAnsi="Arial" w:cs="Arial"/>
            <w:color w:val="0000FF"/>
            <w:sz w:val="20"/>
            <w:szCs w:val="20"/>
            <w:u w:val="single"/>
          </w:rPr>
          <w:t>Sem eficácia</w:t>
        </w:r>
        <w:proofErr w:type="gramStart"/>
      </w:hyperlink>
      <w:proofErr w:type="gramEnd"/>
    </w:p>
    <w:p w:rsidR="00A83705" w:rsidRPr="00A83705" w:rsidRDefault="00A83705" w:rsidP="00A83705">
      <w:pPr>
        <w:spacing w:after="0" w:line="240" w:lineRule="auto"/>
        <w:ind w:firstLine="525"/>
        <w:rPr>
          <w:rFonts w:ascii="Times New Roman" w:eastAsia="Times New Roman" w:hAnsi="Times New Roman" w:cs="Times New Roman"/>
          <w:color w:val="000000"/>
          <w:sz w:val="27"/>
          <w:szCs w:val="27"/>
        </w:rPr>
      </w:pPr>
      <w:r w:rsidRPr="00A83705">
        <w:rPr>
          <w:rFonts w:ascii="Arial" w:eastAsia="Times New Roman" w:hAnsi="Arial" w:cs="Arial"/>
          <w:strike/>
          <w:color w:val="000000"/>
          <w:sz w:val="20"/>
          <w:szCs w:val="20"/>
        </w:rPr>
        <w:t>I - R$ 20.000,00 (vinte mil reais), no caso de alienação de ações negociadas no mercado de balcão;               </w:t>
      </w:r>
      <w:hyperlink r:id="rId326" w:anchor="art35" w:history="1">
        <w:r w:rsidRPr="00A83705">
          <w:rPr>
            <w:rFonts w:ascii="Arial" w:eastAsia="Times New Roman" w:hAnsi="Arial" w:cs="Arial"/>
            <w:strike/>
            <w:color w:val="0000FF"/>
            <w:sz w:val="20"/>
            <w:szCs w:val="20"/>
            <w:u w:val="single"/>
          </w:rPr>
          <w:t>(Incluído pela Medida Provisória nº 252, de 2005)</w:t>
        </w:r>
      </w:hyperlink>
      <w:r w:rsidRPr="00A83705">
        <w:rPr>
          <w:rFonts w:ascii="Arial" w:eastAsia="Times New Roman" w:hAnsi="Arial" w:cs="Arial"/>
          <w:strike/>
          <w:color w:val="000000"/>
          <w:sz w:val="20"/>
          <w:szCs w:val="20"/>
        </w:rPr>
        <w:t> </w:t>
      </w:r>
      <w:r w:rsidRPr="00A83705">
        <w:rPr>
          <w:rFonts w:ascii="Arial" w:eastAsia="Times New Roman" w:hAnsi="Arial" w:cs="Arial"/>
          <w:color w:val="000000"/>
          <w:sz w:val="20"/>
          <w:szCs w:val="20"/>
        </w:rPr>
        <w:t>          </w:t>
      </w:r>
      <w:hyperlink r:id="rId327" w:history="1">
        <w:r w:rsidRPr="00A83705">
          <w:rPr>
            <w:rFonts w:ascii="Arial" w:eastAsia="Times New Roman" w:hAnsi="Arial" w:cs="Arial"/>
            <w:color w:val="0000FF"/>
            <w:sz w:val="20"/>
            <w:szCs w:val="20"/>
            <w:u w:val="single"/>
          </w:rPr>
          <w:t>Sem eficácia</w:t>
        </w:r>
        <w:proofErr w:type="gramStart"/>
      </w:hyperlink>
      <w:proofErr w:type="gramEnd"/>
    </w:p>
    <w:p w:rsidR="00A83705" w:rsidRPr="00A83705" w:rsidRDefault="00A83705" w:rsidP="00A83705">
      <w:pPr>
        <w:spacing w:after="0" w:line="240" w:lineRule="auto"/>
        <w:ind w:firstLine="525"/>
        <w:rPr>
          <w:rFonts w:ascii="Times New Roman" w:eastAsia="Times New Roman" w:hAnsi="Times New Roman" w:cs="Times New Roman"/>
          <w:color w:val="000000"/>
          <w:sz w:val="27"/>
          <w:szCs w:val="27"/>
        </w:rPr>
      </w:pPr>
      <w:r w:rsidRPr="00A83705">
        <w:rPr>
          <w:rFonts w:ascii="Arial" w:eastAsia="Times New Roman" w:hAnsi="Arial" w:cs="Arial"/>
          <w:strike/>
          <w:color w:val="000000"/>
          <w:sz w:val="20"/>
          <w:szCs w:val="20"/>
        </w:rPr>
        <w:t>II - R$ 35.000,00 (trinta e cinco mil reais), nos demais casos                </w:t>
      </w:r>
      <w:hyperlink r:id="rId328" w:anchor="art35" w:history="1">
        <w:r w:rsidRPr="00A83705">
          <w:rPr>
            <w:rFonts w:ascii="Arial" w:eastAsia="Times New Roman" w:hAnsi="Arial" w:cs="Arial"/>
            <w:strike/>
            <w:color w:val="0000FF"/>
            <w:sz w:val="20"/>
            <w:szCs w:val="20"/>
            <w:u w:val="single"/>
          </w:rPr>
          <w:t>(Incluído pela Medida Provisória nº 252, de 2005)</w:t>
        </w:r>
      </w:hyperlink>
      <w:r w:rsidRPr="00A83705">
        <w:rPr>
          <w:rFonts w:ascii="Arial" w:eastAsia="Times New Roman" w:hAnsi="Arial" w:cs="Arial"/>
          <w:strike/>
          <w:color w:val="000000"/>
          <w:sz w:val="20"/>
          <w:szCs w:val="20"/>
        </w:rPr>
        <w:t> </w:t>
      </w:r>
      <w:r w:rsidRPr="00A83705">
        <w:rPr>
          <w:rFonts w:ascii="Arial" w:eastAsia="Times New Roman" w:hAnsi="Arial" w:cs="Arial"/>
          <w:color w:val="000000"/>
          <w:sz w:val="20"/>
          <w:szCs w:val="20"/>
        </w:rPr>
        <w:t>            </w:t>
      </w:r>
      <w:hyperlink r:id="rId329" w:history="1">
        <w:r w:rsidRPr="00A83705">
          <w:rPr>
            <w:rFonts w:ascii="Arial" w:eastAsia="Times New Roman" w:hAnsi="Arial" w:cs="Arial"/>
            <w:color w:val="0000FF"/>
            <w:sz w:val="20"/>
            <w:szCs w:val="20"/>
            <w:u w:val="single"/>
          </w:rPr>
          <w:t>Sem eficácia</w:t>
        </w:r>
        <w:proofErr w:type="gramStart"/>
      </w:hyperlink>
      <w:proofErr w:type="gramEnd"/>
    </w:p>
    <w:p w:rsidR="00A83705" w:rsidRPr="00A83705" w:rsidRDefault="00A83705" w:rsidP="00A83705">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70" w:name="art22"/>
      <w:bookmarkEnd w:id="170"/>
      <w:r w:rsidRPr="00A83705">
        <w:rPr>
          <w:rFonts w:ascii="Arial" w:eastAsia="Times New Roman" w:hAnsi="Arial" w:cs="Arial"/>
          <w:color w:val="000000"/>
          <w:sz w:val="20"/>
          <w:szCs w:val="20"/>
        </w:rPr>
        <w:t>Art. 22. Fica isento do imposto de renda o ganho de capital auferido na alienação de bens e direitos de pequeno valor, cujo preço unitário de alienação, no mês em que esta se realizar, seja igual ou inferior a:                 </w:t>
      </w:r>
      <w:hyperlink r:id="rId330" w:anchor="art38" w:history="1">
        <w:r w:rsidRPr="00A83705">
          <w:rPr>
            <w:rFonts w:ascii="Arial" w:eastAsia="Times New Roman" w:hAnsi="Arial" w:cs="Arial"/>
            <w:color w:val="0000FF"/>
            <w:sz w:val="20"/>
            <w:szCs w:val="20"/>
            <w:u w:val="single"/>
          </w:rPr>
          <w:t>(Redação dada pela Lei nº 11.196, de 2005)</w:t>
        </w:r>
        <w:proofErr w:type="gramStart"/>
      </w:hyperlink>
      <w:proofErr w:type="gramEnd"/>
    </w:p>
    <w:p w:rsidR="00A83705" w:rsidRPr="00A83705" w:rsidRDefault="00A83705" w:rsidP="00A83705">
      <w:pPr>
        <w:spacing w:before="100" w:beforeAutospacing="1" w:after="100" w:afterAutospacing="1" w:line="240" w:lineRule="auto"/>
        <w:ind w:firstLine="525"/>
        <w:rPr>
          <w:rFonts w:ascii="Arial" w:eastAsia="Times New Roman" w:hAnsi="Arial" w:cs="Arial"/>
          <w:color w:val="000000"/>
          <w:sz w:val="20"/>
          <w:szCs w:val="20"/>
        </w:rPr>
      </w:pPr>
      <w:r w:rsidRPr="00A83705">
        <w:rPr>
          <w:rFonts w:ascii="Arial" w:eastAsia="Times New Roman" w:hAnsi="Arial" w:cs="Arial"/>
          <w:color w:val="000000"/>
          <w:sz w:val="20"/>
          <w:szCs w:val="20"/>
        </w:rPr>
        <w:t>I - R$ 20.000,00 (vinte mil reais), no caso de alienação de ações negociadas no mercado de balcão;               </w:t>
      </w:r>
      <w:hyperlink r:id="rId331" w:anchor="art38" w:history="1">
        <w:r w:rsidRPr="00A83705">
          <w:rPr>
            <w:rFonts w:ascii="Arial" w:eastAsia="Times New Roman" w:hAnsi="Arial" w:cs="Arial"/>
            <w:color w:val="0000FF"/>
            <w:sz w:val="20"/>
            <w:szCs w:val="20"/>
            <w:u w:val="single"/>
          </w:rPr>
          <w:t>(Incluído pela Lei nº 11.196, de 2005)</w:t>
        </w:r>
        <w:proofErr w:type="gramStart"/>
      </w:hyperlink>
      <w:proofErr w:type="gramEnd"/>
    </w:p>
    <w:p w:rsidR="00A83705" w:rsidRPr="00A83705" w:rsidRDefault="00A83705" w:rsidP="00A83705">
      <w:pPr>
        <w:spacing w:before="100" w:beforeAutospacing="1" w:after="100" w:afterAutospacing="1" w:line="240" w:lineRule="auto"/>
        <w:ind w:firstLine="525"/>
        <w:rPr>
          <w:rFonts w:ascii="Arial" w:eastAsia="Times New Roman" w:hAnsi="Arial" w:cs="Arial"/>
          <w:color w:val="000000"/>
          <w:sz w:val="20"/>
          <w:szCs w:val="20"/>
        </w:rPr>
      </w:pPr>
      <w:r w:rsidRPr="00A83705">
        <w:rPr>
          <w:rFonts w:ascii="Arial" w:eastAsia="Times New Roman" w:hAnsi="Arial" w:cs="Arial"/>
          <w:color w:val="000000"/>
          <w:sz w:val="20"/>
          <w:szCs w:val="20"/>
        </w:rPr>
        <w:t>II - R$ 35.000,00 (trinta e cinco mil reais), nos demais casos.                 </w:t>
      </w:r>
      <w:hyperlink r:id="rId332" w:anchor="art38" w:history="1">
        <w:r w:rsidRPr="00A83705">
          <w:rPr>
            <w:rFonts w:ascii="Arial" w:eastAsia="Times New Roman" w:hAnsi="Arial" w:cs="Arial"/>
            <w:color w:val="0000FF"/>
            <w:sz w:val="20"/>
            <w:szCs w:val="20"/>
            <w:u w:val="single"/>
          </w:rPr>
          <w:t>(Incluído pela Lei nº 11.196, de 2005)</w:t>
        </w:r>
        <w:proofErr w:type="gramStart"/>
      </w:hyperlink>
      <w:proofErr w:type="gramEnd"/>
    </w:p>
    <w:p w:rsidR="00A83705" w:rsidRPr="00A83705" w:rsidRDefault="00A83705" w:rsidP="00A83705">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71" w:name="art22p"/>
      <w:bookmarkEnd w:id="171"/>
      <w:r w:rsidRPr="00A83705">
        <w:rPr>
          <w:rFonts w:ascii="Arial" w:eastAsia="Times New Roman" w:hAnsi="Arial" w:cs="Arial"/>
          <w:color w:val="000000"/>
          <w:sz w:val="24"/>
          <w:szCs w:val="24"/>
        </w:rPr>
        <w:t>Parágrafo único. No caso de alienação de diversos bens ou direitos da mesma natureza, será considerado, para os efeitos deste artigo, o valor do conjunto dos bens alienados no mês.</w:t>
      </w:r>
    </w:p>
    <w:p w:rsidR="00A83705" w:rsidRPr="00A83705" w:rsidRDefault="00A83705" w:rsidP="00A83705">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72" w:name="art23"/>
      <w:bookmarkEnd w:id="172"/>
      <w:r w:rsidRPr="00A83705">
        <w:rPr>
          <w:rFonts w:ascii="Arial" w:eastAsia="Times New Roman" w:hAnsi="Arial" w:cs="Arial"/>
          <w:color w:val="000000"/>
          <w:sz w:val="24"/>
          <w:szCs w:val="24"/>
        </w:rPr>
        <w:t>Art. 23. Fica isento do imposto de renda o ganho de capital auferido na alienação do único imóvel que o titular possua, cujo valor de alienação seja de até R$ 440.000,00 (quatrocentos e quarenta mil reais), desde que não tenha sido realizada qualquer outra alienação nos últimos cinco anos.</w:t>
      </w:r>
    </w:p>
    <w:p w:rsidR="00A83705" w:rsidRPr="00A83705" w:rsidRDefault="00A83705" w:rsidP="00A83705">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73" w:name="art24"/>
      <w:bookmarkEnd w:id="173"/>
      <w:r w:rsidRPr="00A83705">
        <w:rPr>
          <w:rFonts w:ascii="Arial" w:eastAsia="Times New Roman" w:hAnsi="Arial" w:cs="Arial"/>
          <w:color w:val="000000"/>
          <w:sz w:val="24"/>
          <w:szCs w:val="24"/>
        </w:rPr>
        <w:t>Art. 24. Na apuração do ganho de capital de bens adquiridos por meio de arrendamento mercantil, será considerado custo de aquisição o valor residual do bem acrescido dos valores pagos a título de arrendamento.</w:t>
      </w:r>
    </w:p>
    <w:p w:rsidR="00A83705" w:rsidRPr="00A83705" w:rsidRDefault="00A83705" w:rsidP="00A83705">
      <w:pPr>
        <w:spacing w:before="100" w:beforeAutospacing="1" w:after="100" w:afterAutospacing="1" w:line="240" w:lineRule="auto"/>
        <w:jc w:val="center"/>
        <w:rPr>
          <w:rFonts w:ascii="Times New Roman" w:eastAsia="Times New Roman" w:hAnsi="Times New Roman" w:cs="Times New Roman"/>
          <w:color w:val="000000"/>
          <w:sz w:val="27"/>
          <w:szCs w:val="27"/>
        </w:rPr>
      </w:pPr>
      <w:proofErr w:type="gramStart"/>
      <w:r w:rsidRPr="00A83705">
        <w:rPr>
          <w:rFonts w:ascii="Arial" w:eastAsia="Times New Roman" w:hAnsi="Arial" w:cs="Arial"/>
          <w:color w:val="000000"/>
          <w:sz w:val="24"/>
          <w:szCs w:val="24"/>
        </w:rPr>
        <w:t>CAPÍTULO VI</w:t>
      </w:r>
      <w:proofErr w:type="gramEnd"/>
    </w:p>
    <w:p w:rsidR="00A83705" w:rsidRPr="00A83705" w:rsidRDefault="00A83705" w:rsidP="00A83705">
      <w:pPr>
        <w:spacing w:before="100" w:beforeAutospacing="1" w:after="100" w:afterAutospacing="1" w:line="240" w:lineRule="auto"/>
        <w:jc w:val="center"/>
        <w:rPr>
          <w:rFonts w:ascii="Times New Roman" w:eastAsia="Times New Roman" w:hAnsi="Times New Roman" w:cs="Times New Roman"/>
          <w:color w:val="000000"/>
          <w:sz w:val="27"/>
          <w:szCs w:val="27"/>
        </w:rPr>
      </w:pPr>
      <w:r w:rsidRPr="00A83705">
        <w:rPr>
          <w:rFonts w:ascii="Arial" w:eastAsia="Times New Roman" w:hAnsi="Arial" w:cs="Arial"/>
          <w:color w:val="000000"/>
          <w:sz w:val="24"/>
          <w:szCs w:val="24"/>
        </w:rPr>
        <w:t>DA DECLARAÇÃO DE BENS E DIREITOS</w:t>
      </w:r>
    </w:p>
    <w:p w:rsidR="00A83705" w:rsidRPr="00A83705" w:rsidRDefault="00A83705" w:rsidP="00A83705">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74" w:name="art25"/>
      <w:bookmarkEnd w:id="174"/>
      <w:r w:rsidRPr="00A83705">
        <w:rPr>
          <w:rFonts w:ascii="Arial" w:eastAsia="Times New Roman" w:hAnsi="Arial" w:cs="Arial"/>
          <w:color w:val="000000"/>
          <w:sz w:val="24"/>
          <w:szCs w:val="24"/>
        </w:rPr>
        <w:t>Art. 25. Como parte integrante da declaração de rendimentos, a pessoa física apresentará relação pormenorizada dos bens imóveis e móveis e direitos que, no País ou no exterior, constituam o seu patrimônio e o de seus dependentes, em 31 de dezembro do ano-calendário, bem como os bens e direitos adquiridos e alienados no mesmo ano.</w:t>
      </w:r>
    </w:p>
    <w:p w:rsidR="00A83705" w:rsidRPr="00A83705" w:rsidRDefault="00A83705" w:rsidP="00A83705">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75" w:name="art25§1"/>
      <w:bookmarkEnd w:id="175"/>
      <w:r w:rsidRPr="00A83705">
        <w:rPr>
          <w:rFonts w:ascii="Arial" w:eastAsia="Times New Roman" w:hAnsi="Arial" w:cs="Arial"/>
          <w:color w:val="000000"/>
          <w:sz w:val="24"/>
          <w:szCs w:val="24"/>
        </w:rPr>
        <w:t>§ 1º Devem ser declarados:</w:t>
      </w:r>
    </w:p>
    <w:p w:rsidR="00A83705" w:rsidRPr="00A83705" w:rsidRDefault="00A83705" w:rsidP="00A83705">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A83705">
        <w:rPr>
          <w:rFonts w:ascii="Arial" w:eastAsia="Times New Roman" w:hAnsi="Arial" w:cs="Arial"/>
          <w:color w:val="000000"/>
          <w:sz w:val="24"/>
          <w:szCs w:val="24"/>
        </w:rPr>
        <w:lastRenderedPageBreak/>
        <w:t>I - os bens imóveis, os veículos automotores, as embarcações e as aeronaves, independentemente do valor de aquisição;</w:t>
      </w:r>
    </w:p>
    <w:p w:rsidR="00A83705" w:rsidRPr="00A83705" w:rsidRDefault="00A83705" w:rsidP="00A83705">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A83705">
        <w:rPr>
          <w:rFonts w:ascii="Arial" w:eastAsia="Times New Roman" w:hAnsi="Arial" w:cs="Arial"/>
          <w:color w:val="000000"/>
          <w:sz w:val="24"/>
          <w:szCs w:val="24"/>
        </w:rPr>
        <w:t xml:space="preserve">II - os demais bens móveis, tais como </w:t>
      </w:r>
      <w:proofErr w:type="spellStart"/>
      <w:r w:rsidRPr="00A83705">
        <w:rPr>
          <w:rFonts w:ascii="Arial" w:eastAsia="Times New Roman" w:hAnsi="Arial" w:cs="Arial"/>
          <w:color w:val="000000"/>
          <w:sz w:val="24"/>
          <w:szCs w:val="24"/>
        </w:rPr>
        <w:t>antigüidades</w:t>
      </w:r>
      <w:proofErr w:type="spellEnd"/>
      <w:r w:rsidRPr="00A83705">
        <w:rPr>
          <w:rFonts w:ascii="Arial" w:eastAsia="Times New Roman" w:hAnsi="Arial" w:cs="Arial"/>
          <w:color w:val="000000"/>
          <w:sz w:val="24"/>
          <w:szCs w:val="24"/>
        </w:rPr>
        <w:t>, obras de arte, objetos de uso pessoal e utensílios, adquiridos a partir do ano-calendário de 1996, cujo valor de aquisição unitário seja igual ou superior a R$ 5.000,00 (cinco mil reais);</w:t>
      </w:r>
    </w:p>
    <w:p w:rsidR="00A83705" w:rsidRPr="00A83705" w:rsidRDefault="00A83705" w:rsidP="00A83705">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A83705">
        <w:rPr>
          <w:rFonts w:ascii="Arial" w:eastAsia="Times New Roman" w:hAnsi="Arial" w:cs="Arial"/>
          <w:color w:val="000000"/>
          <w:sz w:val="24"/>
          <w:szCs w:val="24"/>
        </w:rPr>
        <w:t>III - os saldos de aplicações financeiras e de conta corrente bancária cujo valor individual, em 31 de dezembro do ano-calendário, exceda a R$ 140,00 (cento e quarenta reais);</w:t>
      </w:r>
    </w:p>
    <w:p w:rsidR="00A83705" w:rsidRPr="00A83705" w:rsidRDefault="00A83705" w:rsidP="00A83705">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A83705">
        <w:rPr>
          <w:rFonts w:ascii="Arial" w:eastAsia="Times New Roman" w:hAnsi="Arial" w:cs="Arial"/>
          <w:color w:val="000000"/>
          <w:sz w:val="24"/>
          <w:szCs w:val="24"/>
        </w:rPr>
        <w:t>IV - os investimentos em participações societárias, em ações negociadas ou não em bolsa de valores e em ouro, ativo-financeiro, adquiridos a partir do ano-calendário de 1996, cujo valor de aquisição unitário seja igual ou superior a R$ 1.000,00 (</w:t>
      </w:r>
      <w:proofErr w:type="gramStart"/>
      <w:r w:rsidRPr="00A83705">
        <w:rPr>
          <w:rFonts w:ascii="Arial" w:eastAsia="Times New Roman" w:hAnsi="Arial" w:cs="Arial"/>
          <w:color w:val="000000"/>
          <w:sz w:val="24"/>
          <w:szCs w:val="24"/>
        </w:rPr>
        <w:t>um mil</w:t>
      </w:r>
      <w:proofErr w:type="gramEnd"/>
      <w:r w:rsidRPr="00A83705">
        <w:rPr>
          <w:rFonts w:ascii="Arial" w:eastAsia="Times New Roman" w:hAnsi="Arial" w:cs="Arial"/>
          <w:color w:val="000000"/>
          <w:sz w:val="24"/>
          <w:szCs w:val="24"/>
        </w:rPr>
        <w:t xml:space="preserve"> reais).</w:t>
      </w:r>
    </w:p>
    <w:p w:rsidR="00A83705" w:rsidRPr="00A83705" w:rsidRDefault="00A83705" w:rsidP="00A83705">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76" w:name="art25§2"/>
      <w:bookmarkEnd w:id="176"/>
      <w:r w:rsidRPr="00A83705">
        <w:rPr>
          <w:rFonts w:ascii="Arial" w:eastAsia="Times New Roman" w:hAnsi="Arial" w:cs="Arial"/>
          <w:color w:val="000000"/>
          <w:sz w:val="24"/>
          <w:szCs w:val="24"/>
        </w:rPr>
        <w:t>§ 2º Os bens serão declarados discriminadamente pelos valores de aquisição em Reais, constantes dos respectivos instrumentos de transferência de propriedade ou da nota fiscal.</w:t>
      </w:r>
    </w:p>
    <w:p w:rsidR="00A83705" w:rsidRPr="00A83705" w:rsidRDefault="00A83705" w:rsidP="00A83705">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77" w:name="art25§3"/>
      <w:bookmarkEnd w:id="177"/>
      <w:r w:rsidRPr="00A83705">
        <w:rPr>
          <w:rFonts w:ascii="Arial" w:eastAsia="Times New Roman" w:hAnsi="Arial" w:cs="Arial"/>
          <w:color w:val="000000"/>
          <w:sz w:val="24"/>
          <w:szCs w:val="24"/>
        </w:rPr>
        <w:t>§ 3º Os bens existentes no exterior devem ser declarados pelos valores de aquisição constantes dos respectivos instrumentos de transferência de propriedade, segundo a moeda do país em que estiverem situados, convertidos em Reais pela cotação cambial de venda do dia da transmissão da propriedade.</w:t>
      </w:r>
    </w:p>
    <w:p w:rsidR="00A83705" w:rsidRPr="00A83705" w:rsidRDefault="00A83705" w:rsidP="00A83705">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78" w:name="art25§4."/>
      <w:bookmarkEnd w:id="178"/>
      <w:r w:rsidRPr="00A83705">
        <w:rPr>
          <w:rFonts w:ascii="Arial" w:eastAsia="Times New Roman" w:hAnsi="Arial" w:cs="Arial"/>
          <w:strike/>
          <w:color w:val="000000"/>
          <w:sz w:val="24"/>
          <w:szCs w:val="24"/>
        </w:rPr>
        <w:t>§ 4º Os depósitos mantidos em bancos no exterior devem ser relacionados pelo valor do saldo desses depósitos em moeda estrangeira convertido em Reais pela cotação cambial de compra em 31 de dezembro do ano-calendário, sendo isento o acréscimo patrimonial decorrente de variação cambial.</w:t>
      </w:r>
    </w:p>
    <w:p w:rsidR="00A83705" w:rsidRPr="00A83705" w:rsidRDefault="00A83705" w:rsidP="00A83705">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79" w:name="art25§4"/>
      <w:bookmarkEnd w:id="179"/>
      <w:r w:rsidRPr="00A83705">
        <w:rPr>
          <w:rFonts w:ascii="Arial" w:eastAsia="Times New Roman" w:hAnsi="Arial" w:cs="Arial"/>
          <w:color w:val="000000"/>
          <w:sz w:val="24"/>
          <w:szCs w:val="24"/>
        </w:rPr>
        <w:t>§ 4</w:t>
      </w:r>
      <w:r w:rsidRPr="00A83705">
        <w:rPr>
          <w:rFonts w:ascii="Arial" w:eastAsia="Times New Roman" w:hAnsi="Arial" w:cs="Arial"/>
          <w:color w:val="000000"/>
          <w:sz w:val="24"/>
          <w:szCs w:val="24"/>
          <w:u w:val="single"/>
          <w:vertAlign w:val="superscript"/>
        </w:rPr>
        <w:t>o</w:t>
      </w:r>
      <w:r w:rsidRPr="00A83705">
        <w:rPr>
          <w:rFonts w:ascii="Arial" w:eastAsia="Times New Roman" w:hAnsi="Arial" w:cs="Arial"/>
          <w:color w:val="000000"/>
          <w:sz w:val="24"/>
          <w:szCs w:val="24"/>
        </w:rPr>
        <w:t>  Os depósitos mantidos em instituições financeiras no exterior devem ser relacionados na declaração de bens, a partir do ano-calendário de 1999, pelo valor do saldo desses depósitos em moeda estrangeira convertido em reais pela cotação cambial de compra em 31 de dezembro, sendo isento o acréscimo patrimonial decorrente da variação cambial.               </w:t>
      </w:r>
      <w:hyperlink r:id="rId333" w:anchor="art11" w:history="1">
        <w:r w:rsidRPr="00A83705">
          <w:rPr>
            <w:rFonts w:ascii="Arial" w:eastAsia="Times New Roman" w:hAnsi="Arial" w:cs="Arial"/>
            <w:color w:val="0000FF"/>
            <w:sz w:val="24"/>
            <w:szCs w:val="24"/>
            <w:u w:val="single"/>
          </w:rPr>
          <w:t>(Redação dada pela Medida Provisória nº 2.189-49, de 2001)</w:t>
        </w:r>
        <w:proofErr w:type="gramStart"/>
      </w:hyperlink>
      <w:proofErr w:type="gramEnd"/>
    </w:p>
    <w:p w:rsidR="00A83705" w:rsidRPr="00A83705" w:rsidRDefault="00A83705" w:rsidP="00A83705">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80" w:name="art25§5"/>
      <w:bookmarkEnd w:id="180"/>
      <w:r w:rsidRPr="00A83705">
        <w:rPr>
          <w:rFonts w:ascii="Arial" w:eastAsia="Times New Roman" w:hAnsi="Arial" w:cs="Arial"/>
          <w:color w:val="000000"/>
          <w:sz w:val="24"/>
          <w:szCs w:val="24"/>
        </w:rPr>
        <w:t>§ 5º Na declaração de bens e direitos, também deverão ser consignados os ônus reais e obrigações da pessoa física e de seus dependentes, em 31 de dezembro do ano-calendário, cujo valor seja superior a R$ 5.000,00 (cinco mil reais).</w:t>
      </w:r>
    </w:p>
    <w:p w:rsidR="00A83705" w:rsidRPr="00A83705" w:rsidRDefault="00A83705" w:rsidP="00A83705">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81" w:name="art25§6"/>
      <w:bookmarkEnd w:id="181"/>
      <w:r w:rsidRPr="00A83705">
        <w:rPr>
          <w:rFonts w:ascii="Arial" w:eastAsia="Times New Roman" w:hAnsi="Arial" w:cs="Arial"/>
          <w:color w:val="000000"/>
          <w:sz w:val="24"/>
          <w:szCs w:val="24"/>
        </w:rPr>
        <w:t>§ 6º O disposto nos incisos II e IV do § 1º poderá ser observado na declaração de bens referente ao ano-calendário de 1995, com relação aos bens móveis e aos investimentos adquiridos anteriormente a 1996.</w:t>
      </w:r>
    </w:p>
    <w:p w:rsidR="00A83705" w:rsidRPr="00A83705" w:rsidRDefault="00A83705" w:rsidP="00A83705">
      <w:pPr>
        <w:spacing w:before="100" w:beforeAutospacing="1" w:after="100" w:afterAutospacing="1" w:line="240" w:lineRule="auto"/>
        <w:jc w:val="center"/>
        <w:rPr>
          <w:rFonts w:ascii="Times New Roman" w:eastAsia="Times New Roman" w:hAnsi="Times New Roman" w:cs="Times New Roman"/>
          <w:color w:val="000000"/>
          <w:sz w:val="27"/>
          <w:szCs w:val="27"/>
        </w:rPr>
      </w:pPr>
      <w:r w:rsidRPr="00A83705">
        <w:rPr>
          <w:rFonts w:ascii="Arial" w:eastAsia="Times New Roman" w:hAnsi="Arial" w:cs="Arial"/>
          <w:color w:val="000000"/>
          <w:sz w:val="24"/>
          <w:szCs w:val="24"/>
        </w:rPr>
        <w:t>CAPÍTULO VII</w:t>
      </w:r>
    </w:p>
    <w:p w:rsidR="00A83705" w:rsidRPr="00A83705" w:rsidRDefault="00A83705" w:rsidP="00A83705">
      <w:pPr>
        <w:spacing w:before="100" w:beforeAutospacing="1" w:after="100" w:afterAutospacing="1" w:line="240" w:lineRule="auto"/>
        <w:jc w:val="center"/>
        <w:rPr>
          <w:rFonts w:ascii="Times New Roman" w:eastAsia="Times New Roman" w:hAnsi="Times New Roman" w:cs="Times New Roman"/>
          <w:color w:val="000000"/>
          <w:sz w:val="27"/>
          <w:szCs w:val="27"/>
        </w:rPr>
      </w:pPr>
      <w:r w:rsidRPr="00A83705">
        <w:rPr>
          <w:rFonts w:ascii="Arial" w:eastAsia="Times New Roman" w:hAnsi="Arial" w:cs="Arial"/>
          <w:color w:val="000000"/>
          <w:sz w:val="24"/>
          <w:szCs w:val="24"/>
        </w:rPr>
        <w:t>DISPOSIÇÕES GERAIS</w:t>
      </w:r>
    </w:p>
    <w:p w:rsidR="00A83705" w:rsidRPr="00A83705" w:rsidRDefault="00A83705" w:rsidP="00A83705">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82" w:name="art26"/>
      <w:bookmarkEnd w:id="182"/>
      <w:r w:rsidRPr="00A83705">
        <w:rPr>
          <w:rFonts w:ascii="Arial" w:eastAsia="Times New Roman" w:hAnsi="Arial" w:cs="Arial"/>
          <w:color w:val="000000"/>
          <w:sz w:val="24"/>
          <w:szCs w:val="24"/>
        </w:rPr>
        <w:lastRenderedPageBreak/>
        <w:t>Art. 26. Ficam isentas do imposto de renda as bolsas de estudo e de pesquisa caracterizadas como doação, quando recebidas exclusivamente para proceder a estudos ou pesquisas e desde que os resultados dessas atividades não representem vantagem para o doador, nem importem contraprestação de serviços.</w:t>
      </w:r>
    </w:p>
    <w:p w:rsidR="00A83705" w:rsidRPr="00A83705" w:rsidRDefault="00A83705" w:rsidP="00A83705">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83" w:name="art26p"/>
      <w:bookmarkEnd w:id="183"/>
      <w:r w:rsidRPr="00A83705">
        <w:rPr>
          <w:rFonts w:ascii="Arial" w:eastAsia="Times New Roman" w:hAnsi="Arial" w:cs="Arial"/>
          <w:strike/>
          <w:color w:val="000000"/>
          <w:sz w:val="20"/>
          <w:szCs w:val="20"/>
        </w:rPr>
        <w:t>Parágrafo único.  Não caracterizam contraprestação de serviços nem vantagem para o doador, para efeito da isenção referida no caput, as bolsas de estudo recebidas pelos médicos-residentes.                 </w:t>
      </w:r>
      <w:hyperlink r:id="rId334" w:anchor="art2" w:history="1">
        <w:r w:rsidRPr="00A83705">
          <w:rPr>
            <w:rFonts w:ascii="Arial" w:eastAsia="Times New Roman" w:hAnsi="Arial" w:cs="Arial"/>
            <w:strike/>
            <w:color w:val="0000FF"/>
            <w:sz w:val="20"/>
            <w:szCs w:val="20"/>
            <w:u w:val="single"/>
          </w:rPr>
          <w:t>(Incluído  pela Lei nº 12.514, de 2011)</w:t>
        </w:r>
        <w:proofErr w:type="gramStart"/>
      </w:hyperlink>
      <w:proofErr w:type="gramEnd"/>
    </w:p>
    <w:p w:rsidR="00A83705" w:rsidRPr="00A83705" w:rsidRDefault="00A83705" w:rsidP="00A83705">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84" w:name="art26p."/>
      <w:bookmarkEnd w:id="184"/>
      <w:r w:rsidRPr="00A83705">
        <w:rPr>
          <w:rFonts w:ascii="Arial" w:eastAsia="Times New Roman" w:hAnsi="Arial" w:cs="Arial"/>
          <w:color w:val="000000"/>
          <w:sz w:val="20"/>
          <w:szCs w:val="20"/>
        </w:rPr>
        <w:t xml:space="preserve">Parágrafo único.  Não caracterizam contraprestação de serviços nem vantagem para o doador, para efeito da isenção referida no caput, </w:t>
      </w:r>
      <w:proofErr w:type="gramStart"/>
      <w:r w:rsidRPr="00A83705">
        <w:rPr>
          <w:rFonts w:ascii="Arial" w:eastAsia="Times New Roman" w:hAnsi="Arial" w:cs="Arial"/>
          <w:color w:val="000000"/>
          <w:sz w:val="20"/>
          <w:szCs w:val="20"/>
        </w:rPr>
        <w:t>as</w:t>
      </w:r>
      <w:proofErr w:type="gramEnd"/>
      <w:r w:rsidRPr="00A83705">
        <w:rPr>
          <w:rFonts w:ascii="Arial" w:eastAsia="Times New Roman" w:hAnsi="Arial" w:cs="Arial"/>
          <w:color w:val="000000"/>
          <w:sz w:val="20"/>
          <w:szCs w:val="20"/>
        </w:rPr>
        <w:t xml:space="preserve"> bolsas de estudo recebidas pelos médicos residentes, nem as bolsas recebidas pelos servidores das redes públicas de educação profissional, científica e tecnológica que participem das atividades do </w:t>
      </w:r>
      <w:proofErr w:type="spellStart"/>
      <w:r w:rsidRPr="00A83705">
        <w:rPr>
          <w:rFonts w:ascii="Arial" w:eastAsia="Times New Roman" w:hAnsi="Arial" w:cs="Arial"/>
          <w:color w:val="000000"/>
          <w:sz w:val="20"/>
          <w:szCs w:val="20"/>
        </w:rPr>
        <w:t>Pronatec</w:t>
      </w:r>
      <w:proofErr w:type="spellEnd"/>
      <w:r w:rsidRPr="00A83705">
        <w:rPr>
          <w:rFonts w:ascii="Arial" w:eastAsia="Times New Roman" w:hAnsi="Arial" w:cs="Arial"/>
          <w:color w:val="000000"/>
          <w:sz w:val="20"/>
          <w:szCs w:val="20"/>
        </w:rPr>
        <w:t>, nos termos do </w:t>
      </w:r>
      <w:hyperlink r:id="rId335" w:anchor="art9%C2%A71" w:history="1">
        <w:r w:rsidRPr="00A83705">
          <w:rPr>
            <w:rFonts w:ascii="Arial" w:eastAsia="Times New Roman" w:hAnsi="Arial" w:cs="Arial"/>
            <w:color w:val="0000FF"/>
            <w:sz w:val="20"/>
            <w:szCs w:val="20"/>
            <w:u w:val="single"/>
          </w:rPr>
          <w:t>§ 1</w:t>
        </w:r>
        <w:r w:rsidRPr="00A83705">
          <w:rPr>
            <w:rFonts w:ascii="Arial" w:eastAsia="Times New Roman" w:hAnsi="Arial" w:cs="Arial"/>
            <w:color w:val="0000FF"/>
            <w:sz w:val="20"/>
            <w:szCs w:val="20"/>
            <w:u w:val="single"/>
            <w:vertAlign w:val="superscript"/>
          </w:rPr>
          <w:t>o</w:t>
        </w:r>
        <w:r w:rsidRPr="00A83705">
          <w:rPr>
            <w:rFonts w:ascii="Arial" w:eastAsia="Times New Roman" w:hAnsi="Arial" w:cs="Arial"/>
            <w:color w:val="0000FF"/>
            <w:sz w:val="20"/>
            <w:szCs w:val="20"/>
            <w:u w:val="single"/>
          </w:rPr>
          <w:t> do art. 9</w:t>
        </w:r>
        <w:r w:rsidRPr="00A83705">
          <w:rPr>
            <w:rFonts w:ascii="Arial" w:eastAsia="Times New Roman" w:hAnsi="Arial" w:cs="Arial"/>
            <w:color w:val="0000FF"/>
            <w:sz w:val="20"/>
            <w:szCs w:val="20"/>
            <w:u w:val="single"/>
            <w:vertAlign w:val="superscript"/>
          </w:rPr>
          <w:t>o</w:t>
        </w:r>
        <w:r w:rsidRPr="00A83705">
          <w:rPr>
            <w:rFonts w:ascii="Arial" w:eastAsia="Times New Roman" w:hAnsi="Arial" w:cs="Arial"/>
            <w:color w:val="0000FF"/>
            <w:sz w:val="20"/>
            <w:szCs w:val="20"/>
            <w:u w:val="single"/>
          </w:rPr>
          <w:t> da Lei n</w:t>
        </w:r>
        <w:r w:rsidRPr="00A83705">
          <w:rPr>
            <w:rFonts w:ascii="Arial" w:eastAsia="Times New Roman" w:hAnsi="Arial" w:cs="Arial"/>
            <w:color w:val="0000FF"/>
            <w:sz w:val="20"/>
            <w:szCs w:val="20"/>
            <w:u w:val="single"/>
            <w:vertAlign w:val="superscript"/>
          </w:rPr>
          <w:t>o</w:t>
        </w:r>
        <w:r w:rsidRPr="00A83705">
          <w:rPr>
            <w:rFonts w:ascii="Arial" w:eastAsia="Times New Roman" w:hAnsi="Arial" w:cs="Arial"/>
            <w:color w:val="0000FF"/>
            <w:sz w:val="20"/>
            <w:szCs w:val="20"/>
            <w:u w:val="single"/>
          </w:rPr>
          <w:t> 12.513, de 26 de outubro de 2011</w:t>
        </w:r>
      </w:hyperlink>
      <w:r w:rsidRPr="00A83705">
        <w:rPr>
          <w:rFonts w:ascii="Arial" w:eastAsia="Times New Roman" w:hAnsi="Arial" w:cs="Arial"/>
          <w:color w:val="000000"/>
          <w:sz w:val="20"/>
          <w:szCs w:val="20"/>
        </w:rPr>
        <w:t>.                </w:t>
      </w:r>
      <w:hyperlink r:id="rId336" w:anchor="art3" w:history="1">
        <w:r w:rsidRPr="00A83705">
          <w:rPr>
            <w:rFonts w:ascii="Arial" w:eastAsia="Times New Roman" w:hAnsi="Arial" w:cs="Arial"/>
            <w:color w:val="0000FF"/>
            <w:sz w:val="20"/>
            <w:szCs w:val="20"/>
            <w:u w:val="single"/>
          </w:rPr>
          <w:t>(Redação dada pela Lei nº 12.816, de 2013)</w:t>
        </w:r>
      </w:hyperlink>
    </w:p>
    <w:p w:rsidR="00A83705" w:rsidRPr="00A83705" w:rsidRDefault="00A83705" w:rsidP="00A83705">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85" w:name="art27"/>
      <w:bookmarkEnd w:id="185"/>
      <w:r w:rsidRPr="00A83705">
        <w:rPr>
          <w:rFonts w:ascii="Arial" w:eastAsia="Times New Roman" w:hAnsi="Arial" w:cs="Arial"/>
          <w:color w:val="000000"/>
          <w:sz w:val="24"/>
          <w:szCs w:val="24"/>
        </w:rPr>
        <w:t>Art. 27. O art. 48 da </w:t>
      </w:r>
      <w:hyperlink r:id="rId337" w:history="1">
        <w:r w:rsidRPr="00A83705">
          <w:rPr>
            <w:rFonts w:ascii="Arial" w:eastAsia="Times New Roman" w:hAnsi="Arial" w:cs="Arial"/>
            <w:color w:val="0000FF"/>
            <w:sz w:val="24"/>
            <w:szCs w:val="24"/>
            <w:u w:val="single"/>
          </w:rPr>
          <w:t xml:space="preserve">Lei nº 8.541, de 23 de dezembro de </w:t>
        </w:r>
        <w:proofErr w:type="gramStart"/>
        <w:r w:rsidRPr="00A83705">
          <w:rPr>
            <w:rFonts w:ascii="Arial" w:eastAsia="Times New Roman" w:hAnsi="Arial" w:cs="Arial"/>
            <w:color w:val="0000FF"/>
            <w:sz w:val="24"/>
            <w:szCs w:val="24"/>
            <w:u w:val="single"/>
          </w:rPr>
          <w:t>1992,</w:t>
        </w:r>
        <w:proofErr w:type="gramEnd"/>
      </w:hyperlink>
      <w:r w:rsidRPr="00A83705">
        <w:rPr>
          <w:rFonts w:ascii="Arial" w:eastAsia="Times New Roman" w:hAnsi="Arial" w:cs="Arial"/>
          <w:color w:val="000000"/>
          <w:sz w:val="24"/>
          <w:szCs w:val="24"/>
        </w:rPr>
        <w:t> passa a vigorar com a seguinte redação:</w:t>
      </w:r>
    </w:p>
    <w:p w:rsidR="00A83705" w:rsidRPr="00A83705" w:rsidRDefault="00A83705" w:rsidP="00A83705">
      <w:pPr>
        <w:spacing w:beforeAutospacing="1" w:after="100" w:afterAutospacing="1" w:line="240" w:lineRule="auto"/>
        <w:ind w:firstLine="570"/>
        <w:rPr>
          <w:rFonts w:ascii="Times New Roman" w:eastAsia="Times New Roman" w:hAnsi="Times New Roman" w:cs="Times New Roman"/>
          <w:color w:val="000000"/>
          <w:sz w:val="27"/>
          <w:szCs w:val="27"/>
        </w:rPr>
      </w:pPr>
      <w:hyperlink r:id="rId338" w:anchor="art48" w:history="1">
        <w:r w:rsidRPr="00A83705">
          <w:rPr>
            <w:rFonts w:ascii="Arial" w:eastAsia="Times New Roman" w:hAnsi="Arial" w:cs="Arial"/>
            <w:color w:val="0000FF"/>
            <w:sz w:val="24"/>
            <w:szCs w:val="24"/>
            <w:u w:val="single"/>
          </w:rPr>
          <w:t>"Art. 48</w:t>
        </w:r>
      </w:hyperlink>
      <w:r w:rsidRPr="00A83705">
        <w:rPr>
          <w:rFonts w:ascii="Arial" w:eastAsia="Times New Roman" w:hAnsi="Arial" w:cs="Arial"/>
          <w:color w:val="000000"/>
          <w:sz w:val="24"/>
          <w:szCs w:val="24"/>
        </w:rPr>
        <w:t>. Ficam isentos do imposto de renda os rendimentos percebidos pelas pessoas físicas decorrentes de seguro-desemprego, auxílio-natalidade, auxílio-doença, auxílio-funeral e auxílio-acidente, pagos pela previdência oficial da União, dos Estados, do Distrito Federal e dos Municípios e pelas entidades de previdência privada."</w:t>
      </w:r>
    </w:p>
    <w:p w:rsidR="00A83705" w:rsidRPr="00A83705" w:rsidRDefault="00A83705" w:rsidP="00A83705">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86" w:name="art28"/>
      <w:bookmarkEnd w:id="186"/>
      <w:r w:rsidRPr="00A83705">
        <w:rPr>
          <w:rFonts w:ascii="Arial" w:eastAsia="Times New Roman" w:hAnsi="Arial" w:cs="Arial"/>
          <w:color w:val="000000"/>
          <w:sz w:val="24"/>
          <w:szCs w:val="24"/>
        </w:rPr>
        <w:t>Art. 28. O inciso XV do art. 6º da </w:t>
      </w:r>
      <w:hyperlink r:id="rId339" w:history="1">
        <w:r w:rsidRPr="00A83705">
          <w:rPr>
            <w:rFonts w:ascii="Arial" w:eastAsia="Times New Roman" w:hAnsi="Arial" w:cs="Arial"/>
            <w:color w:val="0000FF"/>
            <w:sz w:val="24"/>
            <w:szCs w:val="24"/>
            <w:u w:val="single"/>
          </w:rPr>
          <w:t>Lei 7.713, de 22 de dezembro de 198</w:t>
        </w:r>
      </w:hyperlink>
      <w:proofErr w:type="gramStart"/>
      <w:r w:rsidRPr="00A83705">
        <w:rPr>
          <w:rFonts w:ascii="Arial" w:eastAsia="Times New Roman" w:hAnsi="Arial" w:cs="Arial"/>
          <w:color w:val="000000"/>
          <w:sz w:val="24"/>
          <w:szCs w:val="24"/>
        </w:rPr>
        <w:t>8</w:t>
      </w:r>
      <w:proofErr w:type="gramEnd"/>
      <w:r w:rsidRPr="00A83705">
        <w:rPr>
          <w:rFonts w:ascii="Arial" w:eastAsia="Times New Roman" w:hAnsi="Arial" w:cs="Arial"/>
          <w:color w:val="000000"/>
          <w:sz w:val="24"/>
          <w:szCs w:val="24"/>
        </w:rPr>
        <w:t>, passa a vigorar com a seguinte redação:</w:t>
      </w:r>
    </w:p>
    <w:p w:rsidR="00A83705" w:rsidRPr="00A83705" w:rsidRDefault="00A83705" w:rsidP="00A83705">
      <w:pPr>
        <w:spacing w:beforeAutospacing="1" w:after="100" w:afterAutospacing="1" w:line="240" w:lineRule="auto"/>
        <w:ind w:firstLine="570"/>
        <w:rPr>
          <w:rFonts w:ascii="Times New Roman" w:eastAsia="Times New Roman" w:hAnsi="Times New Roman" w:cs="Times New Roman"/>
          <w:color w:val="000000"/>
          <w:sz w:val="27"/>
          <w:szCs w:val="27"/>
        </w:rPr>
      </w:pPr>
      <w:r w:rsidRPr="00A83705">
        <w:rPr>
          <w:rFonts w:ascii="Arial" w:eastAsia="Times New Roman" w:hAnsi="Arial" w:cs="Arial"/>
          <w:color w:val="000000"/>
          <w:sz w:val="24"/>
          <w:szCs w:val="24"/>
        </w:rPr>
        <w:t xml:space="preserve">"Art. </w:t>
      </w:r>
      <w:proofErr w:type="gramStart"/>
      <w:r w:rsidRPr="00A83705">
        <w:rPr>
          <w:rFonts w:ascii="Arial" w:eastAsia="Times New Roman" w:hAnsi="Arial" w:cs="Arial"/>
          <w:color w:val="000000"/>
          <w:sz w:val="24"/>
          <w:szCs w:val="24"/>
        </w:rPr>
        <w:t>6º ...</w:t>
      </w:r>
      <w:proofErr w:type="gramEnd"/>
      <w:r w:rsidRPr="00A83705">
        <w:rPr>
          <w:rFonts w:ascii="Arial" w:eastAsia="Times New Roman" w:hAnsi="Arial" w:cs="Arial"/>
          <w:color w:val="000000"/>
          <w:sz w:val="24"/>
          <w:szCs w:val="24"/>
        </w:rPr>
        <w:t>..............................................................</w:t>
      </w:r>
    </w:p>
    <w:p w:rsidR="00A83705" w:rsidRPr="00A83705" w:rsidRDefault="00A83705" w:rsidP="00A83705">
      <w:pPr>
        <w:spacing w:before="100" w:beforeAutospacing="1" w:after="100" w:afterAutospacing="1" w:line="240" w:lineRule="auto"/>
        <w:ind w:firstLine="570"/>
        <w:rPr>
          <w:rFonts w:ascii="Times New Roman" w:eastAsia="Times New Roman" w:hAnsi="Times New Roman" w:cs="Times New Roman"/>
          <w:color w:val="000000"/>
          <w:sz w:val="27"/>
          <w:szCs w:val="27"/>
        </w:rPr>
      </w:pPr>
      <w:proofErr w:type="gramStart"/>
      <w:r w:rsidRPr="00A83705">
        <w:rPr>
          <w:rFonts w:ascii="Arial" w:eastAsia="Times New Roman" w:hAnsi="Arial" w:cs="Arial"/>
          <w:color w:val="000000"/>
          <w:sz w:val="24"/>
          <w:szCs w:val="24"/>
        </w:rPr>
        <w:t>........................................................................</w:t>
      </w:r>
      <w:proofErr w:type="gramEnd"/>
    </w:p>
    <w:p w:rsidR="00A83705" w:rsidRPr="00A83705" w:rsidRDefault="00A83705" w:rsidP="00A83705">
      <w:pPr>
        <w:spacing w:beforeAutospacing="1" w:after="100" w:afterAutospacing="1" w:line="240" w:lineRule="auto"/>
        <w:ind w:firstLine="570"/>
        <w:rPr>
          <w:rFonts w:ascii="Times New Roman" w:eastAsia="Times New Roman" w:hAnsi="Times New Roman" w:cs="Times New Roman"/>
          <w:color w:val="000000"/>
          <w:sz w:val="27"/>
          <w:szCs w:val="27"/>
        </w:rPr>
      </w:pPr>
      <w:hyperlink r:id="rId340" w:anchor="art6xv." w:history="1">
        <w:r w:rsidRPr="00A83705">
          <w:rPr>
            <w:rFonts w:ascii="Arial" w:eastAsia="Times New Roman" w:hAnsi="Arial" w:cs="Arial"/>
            <w:color w:val="0000FF"/>
            <w:sz w:val="24"/>
            <w:szCs w:val="24"/>
            <w:u w:val="single"/>
          </w:rPr>
          <w:t>XV - </w:t>
        </w:r>
      </w:hyperlink>
      <w:r w:rsidRPr="00A83705">
        <w:rPr>
          <w:rFonts w:ascii="Arial" w:eastAsia="Times New Roman" w:hAnsi="Arial" w:cs="Arial"/>
          <w:color w:val="000000"/>
          <w:sz w:val="24"/>
          <w:szCs w:val="24"/>
        </w:rPr>
        <w:t>os rendimentos provenientes de aposentadoria e pensão, transferência para a reserva remunerada ou reforma, pagos pela Previdência Social da União, dos Estados, do Distrito Federal e dos Municípios, por qualquer pessoa jurídica de direito público interno, ou por entidade de previdência privada, até o valor de R$ 900,00 (novecentos reais), por mês, a partir do mês em que o contribuinte completar sessenta e cinco anos de idade, sem prejuízo da parcela isenta prevista na tabela de incidência mensal do imposto.</w:t>
      </w:r>
      <w:proofErr w:type="gramStart"/>
      <w:r w:rsidRPr="00A83705">
        <w:rPr>
          <w:rFonts w:ascii="Arial" w:eastAsia="Times New Roman" w:hAnsi="Arial" w:cs="Arial"/>
          <w:color w:val="000000"/>
          <w:sz w:val="24"/>
          <w:szCs w:val="24"/>
        </w:rPr>
        <w:t>"</w:t>
      </w:r>
      <w:proofErr w:type="gramEnd"/>
    </w:p>
    <w:p w:rsidR="00A83705" w:rsidRPr="00A83705" w:rsidRDefault="00A83705" w:rsidP="00A83705">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87" w:name="art29"/>
      <w:bookmarkEnd w:id="187"/>
      <w:r w:rsidRPr="00A83705">
        <w:rPr>
          <w:rFonts w:ascii="Arial" w:eastAsia="Times New Roman" w:hAnsi="Arial" w:cs="Arial"/>
          <w:color w:val="000000"/>
          <w:sz w:val="24"/>
          <w:szCs w:val="24"/>
        </w:rPr>
        <w:t xml:space="preserve">Art. 29. Estão isentos do imposto de renda na fonte os rendimentos pagos a pessoa física, residente ou domiciliada no exterior, por autarquias ou repartições do Governo </w:t>
      </w:r>
      <w:proofErr w:type="gramStart"/>
      <w:r w:rsidRPr="00A83705">
        <w:rPr>
          <w:rFonts w:ascii="Arial" w:eastAsia="Times New Roman" w:hAnsi="Arial" w:cs="Arial"/>
          <w:color w:val="000000"/>
          <w:sz w:val="24"/>
          <w:szCs w:val="24"/>
        </w:rPr>
        <w:t>brasileiro situadas</w:t>
      </w:r>
      <w:proofErr w:type="gramEnd"/>
      <w:r w:rsidRPr="00A83705">
        <w:rPr>
          <w:rFonts w:ascii="Arial" w:eastAsia="Times New Roman" w:hAnsi="Arial" w:cs="Arial"/>
          <w:color w:val="000000"/>
          <w:sz w:val="24"/>
          <w:szCs w:val="24"/>
        </w:rPr>
        <w:t xml:space="preserve"> fora do território nacional e que correspondam a serviços prestados a esses órgãos.</w:t>
      </w:r>
    </w:p>
    <w:p w:rsidR="00A83705" w:rsidRPr="00A83705" w:rsidRDefault="00A83705" w:rsidP="00A83705">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88" w:name="art30"/>
      <w:bookmarkEnd w:id="188"/>
      <w:r w:rsidRPr="00A83705">
        <w:rPr>
          <w:rFonts w:ascii="Arial" w:eastAsia="Times New Roman" w:hAnsi="Arial" w:cs="Arial"/>
          <w:color w:val="000000"/>
          <w:sz w:val="24"/>
          <w:szCs w:val="24"/>
        </w:rPr>
        <w:t>Art. 30. A partir de 1º de janeiro de 1996, para efeito do reconhecimento de novas isenções de que tratam os </w:t>
      </w:r>
      <w:hyperlink r:id="rId341" w:anchor="art6xiv" w:history="1">
        <w:r w:rsidRPr="00A83705">
          <w:rPr>
            <w:rFonts w:ascii="Arial" w:eastAsia="Times New Roman" w:hAnsi="Arial" w:cs="Arial"/>
            <w:color w:val="0000FF"/>
            <w:sz w:val="24"/>
            <w:szCs w:val="24"/>
            <w:u w:val="single"/>
          </w:rPr>
          <w:t>incisos XIV</w:t>
        </w:r>
      </w:hyperlink>
      <w:r w:rsidRPr="00A83705">
        <w:rPr>
          <w:rFonts w:ascii="Arial" w:eastAsia="Times New Roman" w:hAnsi="Arial" w:cs="Arial"/>
          <w:color w:val="000000"/>
          <w:sz w:val="24"/>
          <w:szCs w:val="24"/>
        </w:rPr>
        <w:t> e </w:t>
      </w:r>
      <w:hyperlink r:id="rId342" w:anchor="art6xxi" w:history="1">
        <w:r w:rsidRPr="00A83705">
          <w:rPr>
            <w:rFonts w:ascii="Arial" w:eastAsia="Times New Roman" w:hAnsi="Arial" w:cs="Arial"/>
            <w:color w:val="0000FF"/>
            <w:sz w:val="24"/>
            <w:szCs w:val="24"/>
            <w:u w:val="single"/>
          </w:rPr>
          <w:t xml:space="preserve">XXI do art. 6º da Lei nº 7.713, de 22 de dezembro de </w:t>
        </w:r>
        <w:proofErr w:type="gramStart"/>
        <w:r w:rsidRPr="00A83705">
          <w:rPr>
            <w:rFonts w:ascii="Arial" w:eastAsia="Times New Roman" w:hAnsi="Arial" w:cs="Arial"/>
            <w:color w:val="0000FF"/>
            <w:sz w:val="24"/>
            <w:szCs w:val="24"/>
            <w:u w:val="single"/>
          </w:rPr>
          <w:t>1988</w:t>
        </w:r>
      </w:hyperlink>
      <w:r w:rsidRPr="00A83705">
        <w:rPr>
          <w:rFonts w:ascii="Arial" w:eastAsia="Times New Roman" w:hAnsi="Arial" w:cs="Arial"/>
          <w:color w:val="000000"/>
          <w:sz w:val="24"/>
          <w:szCs w:val="24"/>
        </w:rPr>
        <w:t>, com a redação dada pelo </w:t>
      </w:r>
      <w:hyperlink r:id="rId343" w:anchor="art47" w:history="1">
        <w:r w:rsidRPr="00A83705">
          <w:rPr>
            <w:rFonts w:ascii="Arial" w:eastAsia="Times New Roman" w:hAnsi="Arial" w:cs="Arial"/>
            <w:color w:val="0000FF"/>
            <w:sz w:val="24"/>
            <w:szCs w:val="24"/>
            <w:u w:val="single"/>
          </w:rPr>
          <w:t>art. 47 da Lei nº</w:t>
        </w:r>
        <w:proofErr w:type="gramEnd"/>
        <w:r w:rsidRPr="00A83705">
          <w:rPr>
            <w:rFonts w:ascii="Arial" w:eastAsia="Times New Roman" w:hAnsi="Arial" w:cs="Arial"/>
            <w:color w:val="0000FF"/>
            <w:sz w:val="24"/>
            <w:szCs w:val="24"/>
            <w:u w:val="single"/>
          </w:rPr>
          <w:t xml:space="preserve"> 8.541, de 23 de dezembro de 1992</w:t>
        </w:r>
      </w:hyperlink>
      <w:r w:rsidRPr="00A83705">
        <w:rPr>
          <w:rFonts w:ascii="Arial" w:eastAsia="Times New Roman" w:hAnsi="Arial" w:cs="Arial"/>
          <w:color w:val="000000"/>
          <w:sz w:val="24"/>
          <w:szCs w:val="24"/>
        </w:rPr>
        <w:t xml:space="preserve">, a moléstia deverá ser comprovada mediante </w:t>
      </w:r>
      <w:r w:rsidRPr="00A83705">
        <w:rPr>
          <w:rFonts w:ascii="Arial" w:eastAsia="Times New Roman" w:hAnsi="Arial" w:cs="Arial"/>
          <w:color w:val="000000"/>
          <w:sz w:val="24"/>
          <w:szCs w:val="24"/>
        </w:rPr>
        <w:lastRenderedPageBreak/>
        <w:t>laudo pericial emitido por serviço médico oficial, da União, dos Estados, do Distrito Federal e dos Municípios.</w:t>
      </w:r>
    </w:p>
    <w:p w:rsidR="00A83705" w:rsidRPr="00A83705" w:rsidRDefault="00A83705" w:rsidP="00A83705">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89" w:name="art30§1"/>
      <w:bookmarkEnd w:id="189"/>
      <w:r w:rsidRPr="00A83705">
        <w:rPr>
          <w:rFonts w:ascii="Arial" w:eastAsia="Times New Roman" w:hAnsi="Arial" w:cs="Arial"/>
          <w:color w:val="000000"/>
          <w:sz w:val="24"/>
          <w:szCs w:val="24"/>
        </w:rPr>
        <w:t>§ 1º O serviço médico oficial fixará o prazo de validade do laudo pericial, no caso de moléstias passíveis de controle.</w:t>
      </w:r>
    </w:p>
    <w:p w:rsidR="00A83705" w:rsidRPr="00A83705" w:rsidRDefault="00A83705" w:rsidP="00A83705">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90" w:name="art30§2"/>
      <w:bookmarkEnd w:id="190"/>
      <w:r w:rsidRPr="00A83705">
        <w:rPr>
          <w:rFonts w:ascii="Arial" w:eastAsia="Times New Roman" w:hAnsi="Arial" w:cs="Arial"/>
          <w:color w:val="000000"/>
          <w:sz w:val="24"/>
          <w:szCs w:val="24"/>
        </w:rPr>
        <w:t>§ 2º Na relação das moléstias a que se refere o </w:t>
      </w:r>
      <w:hyperlink r:id="rId344" w:anchor="art6xiv" w:history="1">
        <w:r w:rsidRPr="00A83705">
          <w:rPr>
            <w:rFonts w:ascii="Arial" w:eastAsia="Times New Roman" w:hAnsi="Arial" w:cs="Arial"/>
            <w:color w:val="0000FF"/>
            <w:sz w:val="24"/>
            <w:szCs w:val="24"/>
            <w:u w:val="single"/>
          </w:rPr>
          <w:t xml:space="preserve">inciso XIV do art. 6º da Lei nº 7.713, de 22 de dezembro de </w:t>
        </w:r>
        <w:proofErr w:type="gramStart"/>
        <w:r w:rsidRPr="00A83705">
          <w:rPr>
            <w:rFonts w:ascii="Arial" w:eastAsia="Times New Roman" w:hAnsi="Arial" w:cs="Arial"/>
            <w:color w:val="0000FF"/>
            <w:sz w:val="24"/>
            <w:szCs w:val="24"/>
            <w:u w:val="single"/>
          </w:rPr>
          <w:t>1988</w:t>
        </w:r>
      </w:hyperlink>
      <w:r w:rsidRPr="00A83705">
        <w:rPr>
          <w:rFonts w:ascii="Arial" w:eastAsia="Times New Roman" w:hAnsi="Arial" w:cs="Arial"/>
          <w:color w:val="000000"/>
          <w:sz w:val="24"/>
          <w:szCs w:val="24"/>
        </w:rPr>
        <w:t>, com a redação dada pelo </w:t>
      </w:r>
      <w:hyperlink r:id="rId345" w:anchor="art47" w:history="1">
        <w:r w:rsidRPr="00A83705">
          <w:rPr>
            <w:rFonts w:ascii="Arial" w:eastAsia="Times New Roman" w:hAnsi="Arial" w:cs="Arial"/>
            <w:color w:val="0000FF"/>
            <w:sz w:val="24"/>
            <w:szCs w:val="24"/>
            <w:u w:val="single"/>
          </w:rPr>
          <w:t>art. 47 da Lei nº</w:t>
        </w:r>
        <w:proofErr w:type="gramEnd"/>
        <w:r w:rsidRPr="00A83705">
          <w:rPr>
            <w:rFonts w:ascii="Arial" w:eastAsia="Times New Roman" w:hAnsi="Arial" w:cs="Arial"/>
            <w:color w:val="0000FF"/>
            <w:sz w:val="24"/>
            <w:szCs w:val="24"/>
            <w:u w:val="single"/>
          </w:rPr>
          <w:t xml:space="preserve"> 8.541, de 23 de dezembro de 1992</w:t>
        </w:r>
      </w:hyperlink>
      <w:r w:rsidRPr="00A83705">
        <w:rPr>
          <w:rFonts w:ascii="Arial" w:eastAsia="Times New Roman" w:hAnsi="Arial" w:cs="Arial"/>
          <w:color w:val="000000"/>
          <w:sz w:val="24"/>
          <w:szCs w:val="24"/>
        </w:rPr>
        <w:t>, fica incluída a fibrose cística (</w:t>
      </w:r>
      <w:proofErr w:type="spellStart"/>
      <w:r w:rsidRPr="00A83705">
        <w:rPr>
          <w:rFonts w:ascii="Arial" w:eastAsia="Times New Roman" w:hAnsi="Arial" w:cs="Arial"/>
          <w:color w:val="000000"/>
          <w:sz w:val="24"/>
          <w:szCs w:val="24"/>
        </w:rPr>
        <w:t>mucoviscidose</w:t>
      </w:r>
      <w:proofErr w:type="spellEnd"/>
      <w:r w:rsidRPr="00A83705">
        <w:rPr>
          <w:rFonts w:ascii="Arial" w:eastAsia="Times New Roman" w:hAnsi="Arial" w:cs="Arial"/>
          <w:color w:val="000000"/>
          <w:sz w:val="24"/>
          <w:szCs w:val="24"/>
        </w:rPr>
        <w:t>).</w:t>
      </w:r>
    </w:p>
    <w:p w:rsidR="00A83705" w:rsidRPr="00A83705" w:rsidRDefault="00A83705" w:rsidP="00A83705">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91" w:name="art31"/>
      <w:bookmarkEnd w:id="191"/>
      <w:r w:rsidRPr="00A83705">
        <w:rPr>
          <w:rFonts w:ascii="Arial" w:eastAsia="Times New Roman" w:hAnsi="Arial" w:cs="Arial"/>
          <w:color w:val="000000"/>
          <w:sz w:val="24"/>
          <w:szCs w:val="24"/>
        </w:rPr>
        <w:t>Art. 31. </w:t>
      </w:r>
      <w:hyperlink r:id="rId346" w:history="1">
        <w:r w:rsidRPr="00A83705">
          <w:rPr>
            <w:rFonts w:ascii="Arial" w:eastAsia="Times New Roman" w:hAnsi="Arial" w:cs="Arial"/>
            <w:color w:val="0000FF"/>
            <w:sz w:val="24"/>
            <w:szCs w:val="24"/>
            <w:u w:val="single"/>
          </w:rPr>
          <w:t>(VETADO)</w:t>
        </w:r>
      </w:hyperlink>
    </w:p>
    <w:p w:rsidR="00A83705" w:rsidRPr="00A83705" w:rsidRDefault="00A83705" w:rsidP="00A83705">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92" w:name="art32"/>
      <w:bookmarkEnd w:id="192"/>
      <w:r w:rsidRPr="00A83705">
        <w:rPr>
          <w:rFonts w:ascii="Arial" w:eastAsia="Times New Roman" w:hAnsi="Arial" w:cs="Arial"/>
          <w:color w:val="000000"/>
          <w:sz w:val="24"/>
          <w:szCs w:val="24"/>
        </w:rPr>
        <w:t>Art. 32. O inciso VII do art. 6º da </w:t>
      </w:r>
      <w:hyperlink r:id="rId347" w:history="1">
        <w:r w:rsidRPr="00A83705">
          <w:rPr>
            <w:rFonts w:ascii="Arial" w:eastAsia="Times New Roman" w:hAnsi="Arial" w:cs="Arial"/>
            <w:color w:val="0000FF"/>
            <w:sz w:val="24"/>
            <w:szCs w:val="24"/>
            <w:u w:val="single"/>
          </w:rPr>
          <w:t xml:space="preserve">Lei 7.713, de 22 de dezembro de </w:t>
        </w:r>
        <w:proofErr w:type="gramStart"/>
        <w:r w:rsidRPr="00A83705">
          <w:rPr>
            <w:rFonts w:ascii="Arial" w:eastAsia="Times New Roman" w:hAnsi="Arial" w:cs="Arial"/>
            <w:color w:val="0000FF"/>
            <w:sz w:val="24"/>
            <w:szCs w:val="24"/>
            <w:u w:val="single"/>
          </w:rPr>
          <w:t>1988,</w:t>
        </w:r>
        <w:proofErr w:type="gramEnd"/>
      </w:hyperlink>
      <w:r w:rsidRPr="00A83705">
        <w:rPr>
          <w:rFonts w:ascii="Arial" w:eastAsia="Times New Roman" w:hAnsi="Arial" w:cs="Arial"/>
          <w:color w:val="000000"/>
          <w:sz w:val="24"/>
          <w:szCs w:val="24"/>
        </w:rPr>
        <w:t> passa a vigorar com a seguinte redação:</w:t>
      </w:r>
    </w:p>
    <w:p w:rsidR="00A83705" w:rsidRPr="00A83705" w:rsidRDefault="00A83705" w:rsidP="00A83705">
      <w:pPr>
        <w:spacing w:beforeAutospacing="1" w:after="100" w:afterAutospacing="1" w:line="240" w:lineRule="auto"/>
        <w:ind w:firstLine="570"/>
        <w:rPr>
          <w:rFonts w:ascii="Times New Roman" w:eastAsia="Times New Roman" w:hAnsi="Times New Roman" w:cs="Times New Roman"/>
          <w:color w:val="000000"/>
          <w:sz w:val="27"/>
          <w:szCs w:val="27"/>
        </w:rPr>
      </w:pPr>
      <w:r w:rsidRPr="00A83705">
        <w:rPr>
          <w:rFonts w:ascii="Arial" w:eastAsia="Times New Roman" w:hAnsi="Arial" w:cs="Arial"/>
          <w:color w:val="000000"/>
          <w:sz w:val="24"/>
          <w:szCs w:val="24"/>
        </w:rPr>
        <w:t>"Art. 6º</w:t>
      </w:r>
      <w:proofErr w:type="gramStart"/>
      <w:r w:rsidRPr="00A83705">
        <w:rPr>
          <w:rFonts w:ascii="Arial" w:eastAsia="Times New Roman" w:hAnsi="Arial" w:cs="Arial"/>
          <w:color w:val="000000"/>
          <w:sz w:val="24"/>
          <w:szCs w:val="24"/>
        </w:rPr>
        <w:t>..................................................................</w:t>
      </w:r>
      <w:proofErr w:type="gramEnd"/>
    </w:p>
    <w:p w:rsidR="00A83705" w:rsidRPr="00A83705" w:rsidRDefault="00A83705" w:rsidP="00A83705">
      <w:pPr>
        <w:spacing w:before="100" w:beforeAutospacing="1" w:after="100" w:afterAutospacing="1" w:line="240" w:lineRule="auto"/>
        <w:ind w:firstLine="570"/>
        <w:rPr>
          <w:rFonts w:ascii="Times New Roman" w:eastAsia="Times New Roman" w:hAnsi="Times New Roman" w:cs="Times New Roman"/>
          <w:color w:val="000000"/>
          <w:sz w:val="27"/>
          <w:szCs w:val="27"/>
        </w:rPr>
      </w:pPr>
      <w:proofErr w:type="gramStart"/>
      <w:r w:rsidRPr="00A83705">
        <w:rPr>
          <w:rFonts w:ascii="Arial" w:eastAsia="Times New Roman" w:hAnsi="Arial" w:cs="Arial"/>
          <w:color w:val="000000"/>
          <w:sz w:val="24"/>
          <w:szCs w:val="24"/>
        </w:rPr>
        <w:t>........................................................................</w:t>
      </w:r>
      <w:proofErr w:type="gramEnd"/>
    </w:p>
    <w:p w:rsidR="00A83705" w:rsidRPr="00A83705" w:rsidRDefault="00A83705" w:rsidP="00A83705">
      <w:pPr>
        <w:spacing w:before="100" w:beforeAutospacing="1" w:after="100" w:afterAutospacing="1" w:line="240" w:lineRule="auto"/>
        <w:ind w:firstLine="570"/>
        <w:rPr>
          <w:rFonts w:ascii="Times New Roman" w:eastAsia="Times New Roman" w:hAnsi="Times New Roman" w:cs="Times New Roman"/>
          <w:color w:val="000000"/>
          <w:sz w:val="27"/>
          <w:szCs w:val="27"/>
        </w:rPr>
      </w:pPr>
      <w:hyperlink r:id="rId348" w:anchor="art6vii" w:history="1">
        <w:r w:rsidRPr="00A83705">
          <w:rPr>
            <w:rFonts w:ascii="Arial" w:eastAsia="Times New Roman" w:hAnsi="Arial" w:cs="Arial"/>
            <w:color w:val="0000FF"/>
            <w:sz w:val="24"/>
            <w:szCs w:val="24"/>
            <w:u w:val="single"/>
          </w:rPr>
          <w:t>VII -</w:t>
        </w:r>
      </w:hyperlink>
      <w:r w:rsidRPr="00A83705">
        <w:rPr>
          <w:rFonts w:ascii="Arial" w:eastAsia="Times New Roman" w:hAnsi="Arial" w:cs="Arial"/>
          <w:color w:val="000000"/>
          <w:sz w:val="24"/>
          <w:szCs w:val="24"/>
        </w:rPr>
        <w:t> os seguros recebidos de entidades de previdência privada decorrentes de morte ou invalidez permanente do participante.</w:t>
      </w:r>
      <w:proofErr w:type="gramStart"/>
      <w:r w:rsidRPr="00A83705">
        <w:rPr>
          <w:rFonts w:ascii="Arial" w:eastAsia="Times New Roman" w:hAnsi="Arial" w:cs="Arial"/>
          <w:color w:val="000000"/>
          <w:sz w:val="24"/>
          <w:szCs w:val="24"/>
        </w:rPr>
        <w:t>"</w:t>
      </w:r>
      <w:proofErr w:type="gramEnd"/>
    </w:p>
    <w:p w:rsidR="00A83705" w:rsidRPr="00A83705" w:rsidRDefault="00A83705" w:rsidP="00A83705">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93" w:name="art33"/>
      <w:bookmarkEnd w:id="193"/>
      <w:r w:rsidRPr="00A83705">
        <w:rPr>
          <w:rFonts w:ascii="Arial" w:eastAsia="Times New Roman" w:hAnsi="Arial" w:cs="Arial"/>
          <w:color w:val="000000"/>
          <w:sz w:val="24"/>
          <w:szCs w:val="24"/>
        </w:rPr>
        <w:t>Art. 33. Sujeitam-se à incidência do imposto de renda na fonte e na declaração de ajuste anual os benefícios recebidos de entidade de previdência privada, bem como as importâncias correspondentes ao resgate de contribuições.</w:t>
      </w:r>
    </w:p>
    <w:p w:rsidR="00A83705" w:rsidRPr="00A83705" w:rsidRDefault="00A83705" w:rsidP="00A83705">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A83705">
        <w:rPr>
          <w:rFonts w:ascii="Arial" w:eastAsia="Times New Roman" w:hAnsi="Arial" w:cs="Arial"/>
          <w:color w:val="000000"/>
          <w:sz w:val="24"/>
          <w:szCs w:val="24"/>
        </w:rPr>
        <w:t>Parágrafo único. </w:t>
      </w:r>
      <w:hyperlink r:id="rId349" w:history="1">
        <w:r w:rsidRPr="00A83705">
          <w:rPr>
            <w:rFonts w:ascii="Arial" w:eastAsia="Times New Roman" w:hAnsi="Arial" w:cs="Arial"/>
            <w:color w:val="0000FF"/>
            <w:sz w:val="24"/>
            <w:szCs w:val="24"/>
            <w:u w:val="single"/>
          </w:rPr>
          <w:t>(VETADO)</w:t>
        </w:r>
        <w:proofErr w:type="gramStart"/>
      </w:hyperlink>
      <w:proofErr w:type="gramEnd"/>
    </w:p>
    <w:p w:rsidR="00A83705" w:rsidRPr="00A83705" w:rsidRDefault="00A83705" w:rsidP="00A83705">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94" w:name="art34"/>
      <w:bookmarkEnd w:id="194"/>
      <w:r w:rsidRPr="00A83705">
        <w:rPr>
          <w:rFonts w:ascii="Arial" w:eastAsia="Times New Roman" w:hAnsi="Arial" w:cs="Arial"/>
          <w:color w:val="000000"/>
          <w:sz w:val="24"/>
          <w:szCs w:val="24"/>
        </w:rPr>
        <w:t>Art. 34. As alíneas a e b do § 1º do art. 6º da </w:t>
      </w:r>
      <w:hyperlink r:id="rId350" w:history="1">
        <w:r w:rsidRPr="00A83705">
          <w:rPr>
            <w:rFonts w:ascii="Arial" w:eastAsia="Times New Roman" w:hAnsi="Arial" w:cs="Arial"/>
            <w:color w:val="0000FF"/>
            <w:sz w:val="24"/>
            <w:szCs w:val="24"/>
            <w:u w:val="single"/>
          </w:rPr>
          <w:t>Lei nº 8.134, de 27 de dezembro de 1990</w:t>
        </w:r>
      </w:hyperlink>
      <w:r w:rsidRPr="00A83705">
        <w:rPr>
          <w:rFonts w:ascii="Arial" w:eastAsia="Times New Roman" w:hAnsi="Arial" w:cs="Arial"/>
          <w:color w:val="000000"/>
          <w:sz w:val="24"/>
          <w:szCs w:val="24"/>
        </w:rPr>
        <w:t>, passam a vigorar com a seguinte redação:</w:t>
      </w:r>
    </w:p>
    <w:p w:rsidR="00A83705" w:rsidRPr="00A83705" w:rsidRDefault="00A83705" w:rsidP="00A83705">
      <w:pPr>
        <w:spacing w:beforeAutospacing="1" w:after="100" w:afterAutospacing="1" w:line="240" w:lineRule="auto"/>
        <w:ind w:firstLine="570"/>
        <w:rPr>
          <w:rFonts w:ascii="Times New Roman" w:eastAsia="Times New Roman" w:hAnsi="Times New Roman" w:cs="Times New Roman"/>
          <w:color w:val="000000"/>
          <w:sz w:val="27"/>
          <w:szCs w:val="27"/>
        </w:rPr>
      </w:pPr>
      <w:r w:rsidRPr="00A83705">
        <w:rPr>
          <w:rFonts w:ascii="Arial" w:eastAsia="Times New Roman" w:hAnsi="Arial" w:cs="Arial"/>
          <w:color w:val="000000"/>
          <w:sz w:val="24"/>
          <w:szCs w:val="24"/>
        </w:rPr>
        <w:t>"Art. 6º</w:t>
      </w:r>
      <w:proofErr w:type="gramStart"/>
      <w:r w:rsidRPr="00A83705">
        <w:rPr>
          <w:rFonts w:ascii="Arial" w:eastAsia="Times New Roman" w:hAnsi="Arial" w:cs="Arial"/>
          <w:color w:val="000000"/>
          <w:sz w:val="24"/>
          <w:szCs w:val="24"/>
        </w:rPr>
        <w:t>..................................................................</w:t>
      </w:r>
      <w:proofErr w:type="gramEnd"/>
    </w:p>
    <w:p w:rsidR="00A83705" w:rsidRPr="00A83705" w:rsidRDefault="00A83705" w:rsidP="00A83705">
      <w:pPr>
        <w:spacing w:before="100" w:beforeAutospacing="1" w:after="100" w:afterAutospacing="1" w:line="240" w:lineRule="auto"/>
        <w:ind w:firstLine="570"/>
        <w:rPr>
          <w:rFonts w:ascii="Times New Roman" w:eastAsia="Times New Roman" w:hAnsi="Times New Roman" w:cs="Times New Roman"/>
          <w:color w:val="000000"/>
          <w:sz w:val="27"/>
          <w:szCs w:val="27"/>
        </w:rPr>
      </w:pPr>
      <w:proofErr w:type="gramStart"/>
      <w:r w:rsidRPr="00A83705">
        <w:rPr>
          <w:rFonts w:ascii="Arial" w:eastAsia="Times New Roman" w:hAnsi="Arial" w:cs="Arial"/>
          <w:color w:val="000000"/>
          <w:sz w:val="24"/>
          <w:szCs w:val="24"/>
        </w:rPr>
        <w:t>........................................................................</w:t>
      </w:r>
      <w:proofErr w:type="gramEnd"/>
    </w:p>
    <w:p w:rsidR="00A83705" w:rsidRPr="00A83705" w:rsidRDefault="00A83705" w:rsidP="00A83705">
      <w:pPr>
        <w:spacing w:before="100" w:beforeAutospacing="1" w:after="100" w:afterAutospacing="1" w:line="240" w:lineRule="auto"/>
        <w:ind w:firstLine="570"/>
        <w:rPr>
          <w:rFonts w:ascii="Times New Roman" w:eastAsia="Times New Roman" w:hAnsi="Times New Roman" w:cs="Times New Roman"/>
          <w:color w:val="000000"/>
          <w:sz w:val="27"/>
          <w:szCs w:val="27"/>
        </w:rPr>
      </w:pPr>
      <w:hyperlink r:id="rId351" w:anchor="art6%C2%A71a" w:history="1">
        <w:r w:rsidRPr="00A83705">
          <w:rPr>
            <w:rFonts w:ascii="Arial" w:eastAsia="Times New Roman" w:hAnsi="Arial" w:cs="Arial"/>
            <w:color w:val="0000FF"/>
            <w:sz w:val="24"/>
            <w:szCs w:val="24"/>
            <w:u w:val="single"/>
          </w:rPr>
          <w:t>§ 1º</w:t>
        </w:r>
      </w:hyperlink>
      <w:r w:rsidRPr="00A83705">
        <w:rPr>
          <w:rFonts w:ascii="Arial" w:eastAsia="Times New Roman" w:hAnsi="Arial" w:cs="Arial"/>
          <w:color w:val="000000"/>
          <w:sz w:val="24"/>
          <w:szCs w:val="24"/>
        </w:rPr>
        <w:t> O disposto neste artigo não se aplica:</w:t>
      </w:r>
    </w:p>
    <w:p w:rsidR="00A83705" w:rsidRPr="00A83705" w:rsidRDefault="00A83705" w:rsidP="00A83705">
      <w:pPr>
        <w:spacing w:before="100" w:beforeAutospacing="1" w:after="100" w:afterAutospacing="1" w:line="240" w:lineRule="auto"/>
        <w:ind w:firstLine="570"/>
        <w:rPr>
          <w:rFonts w:ascii="Times New Roman" w:eastAsia="Times New Roman" w:hAnsi="Times New Roman" w:cs="Times New Roman"/>
          <w:color w:val="000000"/>
          <w:sz w:val="27"/>
          <w:szCs w:val="27"/>
        </w:rPr>
      </w:pPr>
      <w:r w:rsidRPr="00A83705">
        <w:rPr>
          <w:rFonts w:ascii="Arial" w:eastAsia="Times New Roman" w:hAnsi="Arial" w:cs="Arial"/>
          <w:color w:val="000000"/>
          <w:sz w:val="24"/>
          <w:szCs w:val="24"/>
        </w:rPr>
        <w:t>a) a quotas de depreciação de instalações, máquinas e equipamentos, bem como a despesas de arrendamento;</w:t>
      </w:r>
    </w:p>
    <w:p w:rsidR="00A83705" w:rsidRPr="00A83705" w:rsidRDefault="00A83705" w:rsidP="00A83705">
      <w:pPr>
        <w:spacing w:before="100" w:beforeAutospacing="1" w:after="100" w:afterAutospacing="1" w:line="240" w:lineRule="auto"/>
        <w:ind w:firstLine="570"/>
        <w:rPr>
          <w:rFonts w:ascii="Times New Roman" w:eastAsia="Times New Roman" w:hAnsi="Times New Roman" w:cs="Times New Roman"/>
          <w:color w:val="000000"/>
          <w:sz w:val="27"/>
          <w:szCs w:val="27"/>
        </w:rPr>
      </w:pPr>
      <w:r w:rsidRPr="00A83705">
        <w:rPr>
          <w:rFonts w:ascii="Arial" w:eastAsia="Times New Roman" w:hAnsi="Arial" w:cs="Arial"/>
          <w:color w:val="000000"/>
          <w:sz w:val="24"/>
          <w:szCs w:val="24"/>
        </w:rPr>
        <w:t xml:space="preserve">b) </w:t>
      </w:r>
      <w:proofErr w:type="gramStart"/>
      <w:r w:rsidRPr="00A83705">
        <w:rPr>
          <w:rFonts w:ascii="Arial" w:eastAsia="Times New Roman" w:hAnsi="Arial" w:cs="Arial"/>
          <w:color w:val="000000"/>
          <w:sz w:val="24"/>
          <w:szCs w:val="24"/>
        </w:rPr>
        <w:t>a despesas de locomoção e transporte, salvo no caso de representante comercial autônomo."</w:t>
      </w:r>
      <w:proofErr w:type="gramEnd"/>
    </w:p>
    <w:p w:rsidR="00A83705" w:rsidRPr="00A83705" w:rsidRDefault="00A83705" w:rsidP="00A83705">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95" w:name="art35"/>
      <w:bookmarkEnd w:id="195"/>
      <w:r w:rsidRPr="00A83705">
        <w:rPr>
          <w:rFonts w:ascii="Arial" w:eastAsia="Times New Roman" w:hAnsi="Arial" w:cs="Arial"/>
          <w:color w:val="000000"/>
          <w:sz w:val="24"/>
          <w:szCs w:val="24"/>
        </w:rPr>
        <w:t xml:space="preserve">Art. 35. Para efeito do disposto nos arts. </w:t>
      </w:r>
      <w:proofErr w:type="gramStart"/>
      <w:r w:rsidRPr="00A83705">
        <w:rPr>
          <w:rFonts w:ascii="Arial" w:eastAsia="Times New Roman" w:hAnsi="Arial" w:cs="Arial"/>
          <w:color w:val="000000"/>
          <w:sz w:val="24"/>
          <w:szCs w:val="24"/>
        </w:rPr>
        <w:t>4º, inciso</w:t>
      </w:r>
      <w:proofErr w:type="gramEnd"/>
      <w:r w:rsidRPr="00A83705">
        <w:rPr>
          <w:rFonts w:ascii="Arial" w:eastAsia="Times New Roman" w:hAnsi="Arial" w:cs="Arial"/>
          <w:color w:val="000000"/>
          <w:sz w:val="24"/>
          <w:szCs w:val="24"/>
        </w:rPr>
        <w:t xml:space="preserve"> III, e 8º, inciso II, alínea c, poderão ser considerados como dependentes:</w:t>
      </w:r>
    </w:p>
    <w:p w:rsidR="00A83705" w:rsidRPr="00A83705" w:rsidRDefault="00A83705" w:rsidP="00A83705">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A83705">
        <w:rPr>
          <w:rFonts w:ascii="Arial" w:eastAsia="Times New Roman" w:hAnsi="Arial" w:cs="Arial"/>
          <w:color w:val="000000"/>
          <w:sz w:val="24"/>
          <w:szCs w:val="24"/>
        </w:rPr>
        <w:t>I - o cônjuge;</w:t>
      </w:r>
    </w:p>
    <w:p w:rsidR="00A83705" w:rsidRPr="00A83705" w:rsidRDefault="00A83705" w:rsidP="00A83705">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A83705">
        <w:rPr>
          <w:rFonts w:ascii="Arial" w:eastAsia="Times New Roman" w:hAnsi="Arial" w:cs="Arial"/>
          <w:color w:val="000000"/>
          <w:sz w:val="24"/>
          <w:szCs w:val="24"/>
        </w:rPr>
        <w:lastRenderedPageBreak/>
        <w:t>II - o companheiro ou a companheira, desde que haja vida em comum por mais de cinco anos, ou por período menor se da união resultou filho;</w:t>
      </w:r>
    </w:p>
    <w:p w:rsidR="00A83705" w:rsidRPr="00A83705" w:rsidRDefault="00A83705" w:rsidP="00A83705">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96" w:name="art35iii"/>
      <w:bookmarkEnd w:id="196"/>
      <w:r w:rsidRPr="00A83705">
        <w:rPr>
          <w:rFonts w:ascii="Arial" w:eastAsia="Times New Roman" w:hAnsi="Arial" w:cs="Arial"/>
          <w:color w:val="000000"/>
          <w:sz w:val="24"/>
          <w:szCs w:val="24"/>
        </w:rPr>
        <w:t>III - a filha, o filho, a enteada ou o enteado, até 21 anos, ou de qualquer idade quando incapacitado física ou mentalmente para o trabalho;      </w:t>
      </w:r>
      <w:hyperlink r:id="rId352" w:history="1">
        <w:r w:rsidRPr="00A83705">
          <w:rPr>
            <w:rFonts w:ascii="Arial" w:eastAsia="Times New Roman" w:hAnsi="Arial" w:cs="Arial"/>
            <w:color w:val="0000FF"/>
            <w:sz w:val="24"/>
            <w:szCs w:val="24"/>
            <w:u w:val="single"/>
          </w:rPr>
          <w:t>(Vide ADIN 5583)</w:t>
        </w:r>
        <w:proofErr w:type="gramStart"/>
      </w:hyperlink>
      <w:proofErr w:type="gramEnd"/>
    </w:p>
    <w:p w:rsidR="00A83705" w:rsidRPr="00A83705" w:rsidRDefault="00A83705" w:rsidP="00A83705">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A83705">
        <w:rPr>
          <w:rFonts w:ascii="Arial" w:eastAsia="Times New Roman" w:hAnsi="Arial" w:cs="Arial"/>
          <w:color w:val="000000"/>
          <w:sz w:val="24"/>
          <w:szCs w:val="24"/>
        </w:rPr>
        <w:t>IV - o menor pobre, até 21 anos, que o contribuinte crie e eduque e do qual detenha a guarda judicial;</w:t>
      </w:r>
    </w:p>
    <w:p w:rsidR="00A83705" w:rsidRPr="00A83705" w:rsidRDefault="00A83705" w:rsidP="00A83705">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A83705">
        <w:rPr>
          <w:rFonts w:ascii="Arial" w:eastAsia="Times New Roman" w:hAnsi="Arial" w:cs="Arial"/>
          <w:color w:val="000000"/>
          <w:sz w:val="24"/>
          <w:szCs w:val="24"/>
        </w:rPr>
        <w:t>V - o irmão, o neto ou o bisneto, sem arrimo dos pais, até 21 anos, desde que o contribuinte detenha a guarda judicial, ou de qualquer idade quando incapacitado física ou mentalmente para o trabalho;     </w:t>
      </w:r>
      <w:hyperlink r:id="rId353" w:history="1">
        <w:r w:rsidRPr="00A83705">
          <w:rPr>
            <w:rFonts w:ascii="Arial" w:eastAsia="Times New Roman" w:hAnsi="Arial" w:cs="Arial"/>
            <w:color w:val="0000FF"/>
            <w:sz w:val="24"/>
            <w:szCs w:val="24"/>
            <w:u w:val="single"/>
          </w:rPr>
          <w:t>(Vide ADIN 5583)</w:t>
        </w:r>
        <w:proofErr w:type="gramStart"/>
      </w:hyperlink>
      <w:proofErr w:type="gramEnd"/>
    </w:p>
    <w:p w:rsidR="00A83705" w:rsidRPr="00A83705" w:rsidRDefault="00A83705" w:rsidP="00A83705">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A83705">
        <w:rPr>
          <w:rFonts w:ascii="Arial" w:eastAsia="Times New Roman" w:hAnsi="Arial" w:cs="Arial"/>
          <w:color w:val="000000"/>
          <w:sz w:val="24"/>
          <w:szCs w:val="24"/>
        </w:rPr>
        <w:t xml:space="preserve">VI - os pais, os avós ou </w:t>
      </w:r>
      <w:proofErr w:type="gramStart"/>
      <w:r w:rsidRPr="00A83705">
        <w:rPr>
          <w:rFonts w:ascii="Arial" w:eastAsia="Times New Roman" w:hAnsi="Arial" w:cs="Arial"/>
          <w:color w:val="000000"/>
          <w:sz w:val="24"/>
          <w:szCs w:val="24"/>
        </w:rPr>
        <w:t>os bisavós</w:t>
      </w:r>
      <w:proofErr w:type="gramEnd"/>
      <w:r w:rsidRPr="00A83705">
        <w:rPr>
          <w:rFonts w:ascii="Arial" w:eastAsia="Times New Roman" w:hAnsi="Arial" w:cs="Arial"/>
          <w:color w:val="000000"/>
          <w:sz w:val="24"/>
          <w:szCs w:val="24"/>
        </w:rPr>
        <w:t>, desde que não aufiram rendimentos, tributáveis ou não, superiores ao limite de isenção mensal;</w:t>
      </w:r>
    </w:p>
    <w:p w:rsidR="00A83705" w:rsidRPr="00A83705" w:rsidRDefault="00A83705" w:rsidP="00A83705">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97" w:name="art35vii"/>
      <w:bookmarkEnd w:id="197"/>
      <w:r w:rsidRPr="00A83705">
        <w:rPr>
          <w:rFonts w:ascii="Arial" w:eastAsia="Times New Roman" w:hAnsi="Arial" w:cs="Arial"/>
          <w:color w:val="000000"/>
          <w:sz w:val="24"/>
          <w:szCs w:val="24"/>
        </w:rPr>
        <w:t>VII - o absolutamente incapaz, do qual o contribuinte seja tutor ou curador.</w:t>
      </w:r>
    </w:p>
    <w:p w:rsidR="00A83705" w:rsidRPr="00A83705" w:rsidRDefault="00A83705" w:rsidP="00A83705">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98" w:name="art35§1"/>
      <w:bookmarkEnd w:id="198"/>
      <w:r w:rsidRPr="00A83705">
        <w:rPr>
          <w:rFonts w:ascii="Arial" w:eastAsia="Times New Roman" w:hAnsi="Arial" w:cs="Arial"/>
          <w:color w:val="000000"/>
          <w:sz w:val="24"/>
          <w:szCs w:val="24"/>
        </w:rPr>
        <w:t>§ 1º Os dependentes a que se referem os incisos III e V deste artigo poderão ser assim considerados quando maiores até 24 anos de idade, se ainda estiverem cursando estabelecimento de ensino superior ou escola técnica de segundo grau.</w:t>
      </w:r>
    </w:p>
    <w:p w:rsidR="00A83705" w:rsidRPr="00A83705" w:rsidRDefault="00A83705" w:rsidP="00A83705">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99" w:name="art35§2"/>
      <w:bookmarkEnd w:id="199"/>
      <w:r w:rsidRPr="00A83705">
        <w:rPr>
          <w:rFonts w:ascii="Arial" w:eastAsia="Times New Roman" w:hAnsi="Arial" w:cs="Arial"/>
          <w:color w:val="000000"/>
          <w:sz w:val="24"/>
          <w:szCs w:val="24"/>
        </w:rPr>
        <w:t>§ 2º Os dependentes comuns poderão, opcionalmente, ser considerados por qualquer um dos cônjuges.</w:t>
      </w:r>
    </w:p>
    <w:p w:rsidR="00A83705" w:rsidRPr="00A83705" w:rsidRDefault="00A83705" w:rsidP="00A83705">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200" w:name="art35§3"/>
      <w:bookmarkEnd w:id="200"/>
      <w:r w:rsidRPr="00A83705">
        <w:rPr>
          <w:rFonts w:ascii="Arial" w:eastAsia="Times New Roman" w:hAnsi="Arial" w:cs="Arial"/>
          <w:color w:val="000000"/>
          <w:sz w:val="24"/>
          <w:szCs w:val="24"/>
        </w:rPr>
        <w:t>§ 3º No caso de filhos de pais separados, poderão ser considerados dependentes os que ficarem sob a guarda do contribuinte, em cumprimento de decisão judicial ou acordo homologado judicialmente.</w:t>
      </w:r>
    </w:p>
    <w:p w:rsidR="00A83705" w:rsidRPr="00A83705" w:rsidRDefault="00A83705" w:rsidP="00A83705">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201" w:name="art35§4"/>
      <w:bookmarkEnd w:id="201"/>
      <w:r w:rsidRPr="00A83705">
        <w:rPr>
          <w:rFonts w:ascii="Arial" w:eastAsia="Times New Roman" w:hAnsi="Arial" w:cs="Arial"/>
          <w:color w:val="000000"/>
          <w:sz w:val="24"/>
          <w:szCs w:val="24"/>
        </w:rPr>
        <w:t>§ 4º É vedada a dedução concomitante do montante referente a um mesmo dependente, na determinação da base de cálculo do imposto, por mais de um contribuinte.</w:t>
      </w:r>
    </w:p>
    <w:p w:rsidR="00A83705" w:rsidRPr="00A83705" w:rsidRDefault="00A83705" w:rsidP="00A83705">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A83705">
        <w:rPr>
          <w:rFonts w:ascii="Arial" w:eastAsia="Times New Roman" w:hAnsi="Arial" w:cs="Arial"/>
          <w:color w:val="000000"/>
          <w:sz w:val="20"/>
          <w:szCs w:val="20"/>
        </w:rPr>
        <w:t> </w:t>
      </w:r>
      <w:bookmarkStart w:id="202" w:name="art35§5"/>
      <w:bookmarkEnd w:id="202"/>
      <w:r w:rsidRPr="00A83705">
        <w:rPr>
          <w:rFonts w:ascii="Arial" w:eastAsia="Times New Roman" w:hAnsi="Arial" w:cs="Arial"/>
          <w:color w:val="000000"/>
          <w:sz w:val="20"/>
          <w:szCs w:val="20"/>
        </w:rPr>
        <w:t>§ 5</w:t>
      </w:r>
      <w:r w:rsidRPr="00A83705">
        <w:rPr>
          <w:rFonts w:ascii="Arial" w:eastAsia="Times New Roman" w:hAnsi="Arial" w:cs="Arial"/>
          <w:color w:val="000000"/>
          <w:sz w:val="20"/>
          <w:szCs w:val="20"/>
          <w:u w:val="single"/>
          <w:vertAlign w:val="superscript"/>
        </w:rPr>
        <w:t>o</w:t>
      </w:r>
      <w:r w:rsidRPr="00A83705">
        <w:rPr>
          <w:rFonts w:ascii="Arial" w:eastAsia="Times New Roman" w:hAnsi="Arial" w:cs="Arial"/>
          <w:color w:val="000000"/>
          <w:sz w:val="20"/>
          <w:szCs w:val="20"/>
        </w:rPr>
        <w:t>  Sem prejuízo do disposto no </w:t>
      </w:r>
      <w:hyperlink r:id="rId354" w:anchor="art3pix" w:history="1">
        <w:r w:rsidRPr="00A83705">
          <w:rPr>
            <w:rFonts w:ascii="Arial" w:eastAsia="Times New Roman" w:hAnsi="Arial" w:cs="Arial"/>
            <w:color w:val="0000FF"/>
            <w:sz w:val="20"/>
            <w:szCs w:val="20"/>
            <w:u w:val="single"/>
          </w:rPr>
          <w:t>inciso IX do parágrafo único do art. 3</w:t>
        </w:r>
        <w:r w:rsidRPr="00A83705">
          <w:rPr>
            <w:rFonts w:ascii="Arial" w:eastAsia="Times New Roman" w:hAnsi="Arial" w:cs="Arial"/>
            <w:color w:val="0000FF"/>
            <w:sz w:val="20"/>
            <w:szCs w:val="20"/>
            <w:u w:val="single"/>
            <w:vertAlign w:val="superscript"/>
          </w:rPr>
          <w:t>o</w:t>
        </w:r>
        <w:r w:rsidRPr="00A83705">
          <w:rPr>
            <w:rFonts w:ascii="Arial" w:eastAsia="Times New Roman" w:hAnsi="Arial" w:cs="Arial"/>
            <w:color w:val="0000FF"/>
            <w:sz w:val="20"/>
            <w:szCs w:val="20"/>
            <w:u w:val="single"/>
          </w:rPr>
          <w:t> da Lei n</w:t>
        </w:r>
        <w:r w:rsidRPr="00A83705">
          <w:rPr>
            <w:rFonts w:ascii="Arial" w:eastAsia="Times New Roman" w:hAnsi="Arial" w:cs="Arial"/>
            <w:color w:val="0000FF"/>
            <w:sz w:val="20"/>
            <w:szCs w:val="20"/>
            <w:u w:val="single"/>
            <w:vertAlign w:val="superscript"/>
          </w:rPr>
          <w:t>o</w:t>
        </w:r>
        <w:r w:rsidRPr="00A83705">
          <w:rPr>
            <w:rFonts w:ascii="Arial" w:eastAsia="Times New Roman" w:hAnsi="Arial" w:cs="Arial"/>
            <w:color w:val="0000FF"/>
            <w:sz w:val="20"/>
            <w:szCs w:val="20"/>
            <w:u w:val="single"/>
          </w:rPr>
          <w:t> 10.741, de 1</w:t>
        </w:r>
        <w:r w:rsidRPr="00A83705">
          <w:rPr>
            <w:rFonts w:ascii="Arial" w:eastAsia="Times New Roman" w:hAnsi="Arial" w:cs="Arial"/>
            <w:color w:val="0000FF"/>
            <w:sz w:val="20"/>
            <w:szCs w:val="20"/>
            <w:u w:val="single"/>
            <w:vertAlign w:val="superscript"/>
          </w:rPr>
          <w:t>o</w:t>
        </w:r>
        <w:r w:rsidRPr="00A83705">
          <w:rPr>
            <w:rFonts w:ascii="Arial" w:eastAsia="Times New Roman" w:hAnsi="Arial" w:cs="Arial"/>
            <w:color w:val="0000FF"/>
            <w:sz w:val="20"/>
            <w:szCs w:val="20"/>
            <w:u w:val="single"/>
          </w:rPr>
          <w:t> de outubro de 2003</w:t>
        </w:r>
      </w:hyperlink>
      <w:r w:rsidRPr="00A83705">
        <w:rPr>
          <w:rFonts w:ascii="Arial" w:eastAsia="Times New Roman" w:hAnsi="Arial" w:cs="Arial"/>
          <w:color w:val="000000"/>
          <w:sz w:val="20"/>
          <w:szCs w:val="20"/>
        </w:rPr>
        <w:t>, a pessoa com deficiência, ou o contribuinte que tenha dependente nessa condição, tem preferência na restituição referida no inciso III do art. 4</w:t>
      </w:r>
      <w:r w:rsidRPr="00A83705">
        <w:rPr>
          <w:rFonts w:ascii="Arial" w:eastAsia="Times New Roman" w:hAnsi="Arial" w:cs="Arial"/>
          <w:color w:val="000000"/>
          <w:sz w:val="20"/>
          <w:szCs w:val="20"/>
          <w:u w:val="single"/>
          <w:vertAlign w:val="superscript"/>
        </w:rPr>
        <w:t>o</w:t>
      </w:r>
      <w:r w:rsidRPr="00A83705">
        <w:rPr>
          <w:rFonts w:ascii="Arial" w:eastAsia="Times New Roman" w:hAnsi="Arial" w:cs="Arial"/>
          <w:color w:val="000000"/>
          <w:sz w:val="20"/>
          <w:szCs w:val="20"/>
        </w:rPr>
        <w:t> e na alínea “c”</w:t>
      </w:r>
      <w:r w:rsidRPr="00A83705">
        <w:rPr>
          <w:rFonts w:ascii="Arial" w:eastAsia="Times New Roman" w:hAnsi="Arial" w:cs="Arial"/>
          <w:i/>
          <w:iCs/>
          <w:color w:val="000000"/>
          <w:sz w:val="20"/>
          <w:szCs w:val="20"/>
        </w:rPr>
        <w:t> </w:t>
      </w:r>
      <w:r w:rsidRPr="00A83705">
        <w:rPr>
          <w:rFonts w:ascii="Arial" w:eastAsia="Times New Roman" w:hAnsi="Arial" w:cs="Arial"/>
          <w:color w:val="000000"/>
          <w:sz w:val="20"/>
          <w:szCs w:val="20"/>
        </w:rPr>
        <w:t>do inciso II do art. 8</w:t>
      </w:r>
      <w:r w:rsidRPr="00A83705">
        <w:rPr>
          <w:rFonts w:ascii="Arial" w:eastAsia="Times New Roman" w:hAnsi="Arial" w:cs="Arial"/>
          <w:color w:val="000000"/>
          <w:sz w:val="20"/>
          <w:szCs w:val="20"/>
          <w:u w:val="single"/>
          <w:vertAlign w:val="superscript"/>
        </w:rPr>
        <w:t>o</w:t>
      </w:r>
      <w:r w:rsidRPr="00A83705">
        <w:rPr>
          <w:rFonts w:ascii="Arial" w:eastAsia="Times New Roman" w:hAnsi="Arial" w:cs="Arial"/>
          <w:color w:val="000000"/>
          <w:sz w:val="20"/>
          <w:szCs w:val="20"/>
        </w:rPr>
        <w:t>.                    </w:t>
      </w:r>
      <w:hyperlink r:id="rId355" w:anchor="art108" w:history="1">
        <w:r w:rsidRPr="00A83705">
          <w:rPr>
            <w:rFonts w:ascii="Arial" w:eastAsia="Times New Roman" w:hAnsi="Arial" w:cs="Arial"/>
            <w:color w:val="0000FF"/>
            <w:sz w:val="20"/>
            <w:szCs w:val="20"/>
            <w:u w:val="single"/>
          </w:rPr>
          <w:t>(Incluído pela Lei nº 13.146, de 2015)</w:t>
        </w:r>
      </w:hyperlink>
      <w:r w:rsidRPr="00A83705">
        <w:rPr>
          <w:rFonts w:ascii="Arial" w:eastAsia="Times New Roman" w:hAnsi="Arial" w:cs="Arial"/>
          <w:color w:val="000000"/>
          <w:sz w:val="20"/>
          <w:szCs w:val="20"/>
        </w:rPr>
        <w:t>   </w:t>
      </w:r>
      <w:hyperlink r:id="rId356" w:anchor="art127" w:history="1">
        <w:r w:rsidRPr="00A83705">
          <w:rPr>
            <w:rFonts w:ascii="Arial" w:eastAsia="Times New Roman" w:hAnsi="Arial" w:cs="Arial"/>
            <w:color w:val="0000FF"/>
            <w:sz w:val="20"/>
            <w:szCs w:val="20"/>
            <w:u w:val="single"/>
          </w:rPr>
          <w:t>(Vigência)</w:t>
        </w:r>
        <w:proofErr w:type="gramStart"/>
      </w:hyperlink>
      <w:proofErr w:type="gramEnd"/>
    </w:p>
    <w:p w:rsidR="00A83705" w:rsidRPr="00A83705" w:rsidRDefault="00A83705" w:rsidP="00A83705">
      <w:pPr>
        <w:spacing w:before="100" w:beforeAutospacing="1" w:after="100" w:afterAutospacing="1" w:line="240" w:lineRule="auto"/>
        <w:jc w:val="center"/>
        <w:rPr>
          <w:rFonts w:ascii="Times New Roman" w:eastAsia="Times New Roman" w:hAnsi="Times New Roman" w:cs="Times New Roman"/>
          <w:color w:val="000000"/>
          <w:sz w:val="27"/>
          <w:szCs w:val="27"/>
        </w:rPr>
      </w:pPr>
      <w:r w:rsidRPr="00A83705">
        <w:rPr>
          <w:rFonts w:ascii="Arial" w:eastAsia="Times New Roman" w:hAnsi="Arial" w:cs="Arial"/>
          <w:color w:val="000000"/>
          <w:sz w:val="24"/>
          <w:szCs w:val="24"/>
        </w:rPr>
        <w:t>CAPÍTULO VIII</w:t>
      </w:r>
    </w:p>
    <w:p w:rsidR="00A83705" w:rsidRPr="00A83705" w:rsidRDefault="00A83705" w:rsidP="00A83705">
      <w:pPr>
        <w:spacing w:before="100" w:beforeAutospacing="1" w:after="100" w:afterAutospacing="1" w:line="240" w:lineRule="auto"/>
        <w:jc w:val="center"/>
        <w:rPr>
          <w:rFonts w:ascii="Times New Roman" w:eastAsia="Times New Roman" w:hAnsi="Times New Roman" w:cs="Times New Roman"/>
          <w:color w:val="000000"/>
          <w:sz w:val="27"/>
          <w:szCs w:val="27"/>
        </w:rPr>
      </w:pPr>
      <w:r w:rsidRPr="00A83705">
        <w:rPr>
          <w:rFonts w:ascii="Arial" w:eastAsia="Times New Roman" w:hAnsi="Arial" w:cs="Arial"/>
          <w:color w:val="000000"/>
          <w:sz w:val="24"/>
          <w:szCs w:val="24"/>
        </w:rPr>
        <w:t>DISPOSIÇÕES FINAIS E TRANSITÓRIAS</w:t>
      </w:r>
    </w:p>
    <w:p w:rsidR="00A83705" w:rsidRPr="00A83705" w:rsidRDefault="00A83705" w:rsidP="00A83705">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203" w:name="art36"/>
      <w:bookmarkEnd w:id="203"/>
      <w:r w:rsidRPr="00A83705">
        <w:rPr>
          <w:rFonts w:ascii="Arial" w:eastAsia="Times New Roman" w:hAnsi="Arial" w:cs="Arial"/>
          <w:color w:val="000000"/>
          <w:sz w:val="24"/>
          <w:szCs w:val="24"/>
        </w:rPr>
        <w:t xml:space="preserve">Art. 36. O contribuinte que no ano-calendário de 1995 tiver auferido rendimentos tributáveis até o limite de R$ 21.458,00 (vinte e um mil, quatrocentos e </w:t>
      </w:r>
      <w:proofErr w:type="spellStart"/>
      <w:r w:rsidRPr="00A83705">
        <w:rPr>
          <w:rFonts w:ascii="Arial" w:eastAsia="Times New Roman" w:hAnsi="Arial" w:cs="Arial"/>
          <w:color w:val="000000"/>
          <w:sz w:val="24"/>
          <w:szCs w:val="24"/>
        </w:rPr>
        <w:t>cinqüenta</w:t>
      </w:r>
      <w:proofErr w:type="spellEnd"/>
      <w:r w:rsidRPr="00A83705">
        <w:rPr>
          <w:rFonts w:ascii="Arial" w:eastAsia="Times New Roman" w:hAnsi="Arial" w:cs="Arial"/>
          <w:color w:val="000000"/>
          <w:sz w:val="24"/>
          <w:szCs w:val="24"/>
        </w:rPr>
        <w:t xml:space="preserve"> e oito reais) poderá optar pelo regime de tributação simplificada de que trata o art. 10.</w:t>
      </w:r>
    </w:p>
    <w:p w:rsidR="00A83705" w:rsidRPr="00A83705" w:rsidRDefault="00A83705" w:rsidP="00A83705">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204" w:name="art37"/>
      <w:bookmarkEnd w:id="204"/>
      <w:r w:rsidRPr="00A83705">
        <w:rPr>
          <w:rFonts w:ascii="Arial" w:eastAsia="Times New Roman" w:hAnsi="Arial" w:cs="Arial"/>
          <w:color w:val="000000"/>
          <w:sz w:val="24"/>
          <w:szCs w:val="24"/>
        </w:rPr>
        <w:t>Art. 37. Fica a Secretaria da Receita Federal autorizada a:</w:t>
      </w:r>
    </w:p>
    <w:p w:rsidR="00A83705" w:rsidRPr="00A83705" w:rsidRDefault="00A83705" w:rsidP="00A83705">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205" w:name="art37i"/>
      <w:bookmarkEnd w:id="205"/>
      <w:r w:rsidRPr="00A83705">
        <w:rPr>
          <w:rFonts w:ascii="Arial" w:eastAsia="Times New Roman" w:hAnsi="Arial" w:cs="Arial"/>
          <w:color w:val="000000"/>
          <w:sz w:val="24"/>
          <w:szCs w:val="24"/>
        </w:rPr>
        <w:lastRenderedPageBreak/>
        <w:t>I - instituir modelo de documento fiscal a ser emitido por profissionais liberais;</w:t>
      </w:r>
    </w:p>
    <w:p w:rsidR="00A83705" w:rsidRPr="00A83705" w:rsidRDefault="00A83705" w:rsidP="00A83705">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206" w:name="art37ii"/>
      <w:bookmarkEnd w:id="206"/>
      <w:r w:rsidRPr="00A83705">
        <w:rPr>
          <w:rFonts w:ascii="Arial" w:eastAsia="Times New Roman" w:hAnsi="Arial" w:cs="Arial"/>
          <w:color w:val="000000"/>
          <w:sz w:val="24"/>
          <w:szCs w:val="24"/>
        </w:rPr>
        <w:t>II - celebrar, em nome da União, convênio com os Estados, Distrito Federal e Municípios, objetivando instituir cadastro único de contribuintes, em substituição aos cadastros federal, estaduais e municipais.</w:t>
      </w:r>
    </w:p>
    <w:p w:rsidR="00A83705" w:rsidRPr="00A83705" w:rsidRDefault="00A83705" w:rsidP="00A83705">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207" w:name="art38"/>
      <w:bookmarkEnd w:id="207"/>
      <w:r w:rsidRPr="00A83705">
        <w:rPr>
          <w:rFonts w:ascii="Arial" w:eastAsia="Times New Roman" w:hAnsi="Arial" w:cs="Arial"/>
          <w:color w:val="000000"/>
          <w:sz w:val="24"/>
          <w:szCs w:val="24"/>
        </w:rPr>
        <w:t>Art. 38. Os processos fiscais relativos a tributos e contribuições federais e a penalidades isoladas e as declarações não poderão sair dos órgãos da Secretaria da Receita Federal, salvo quando se tratar de:</w:t>
      </w:r>
    </w:p>
    <w:p w:rsidR="00A83705" w:rsidRPr="00A83705" w:rsidRDefault="00A83705" w:rsidP="00A83705">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208" w:name="art38i"/>
      <w:bookmarkEnd w:id="208"/>
      <w:r w:rsidRPr="00A83705">
        <w:rPr>
          <w:rFonts w:ascii="Arial" w:eastAsia="Times New Roman" w:hAnsi="Arial" w:cs="Arial"/>
          <w:color w:val="000000"/>
          <w:sz w:val="24"/>
          <w:szCs w:val="24"/>
        </w:rPr>
        <w:t>I - encaminhamento de recursos à instância superior;</w:t>
      </w:r>
    </w:p>
    <w:p w:rsidR="00A83705" w:rsidRPr="00A83705" w:rsidRDefault="00A83705" w:rsidP="00A83705">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209" w:name="art38ii"/>
      <w:bookmarkEnd w:id="209"/>
      <w:r w:rsidRPr="00A83705">
        <w:rPr>
          <w:rFonts w:ascii="Arial" w:eastAsia="Times New Roman" w:hAnsi="Arial" w:cs="Arial"/>
          <w:color w:val="000000"/>
          <w:sz w:val="24"/>
          <w:szCs w:val="24"/>
        </w:rPr>
        <w:t>II - restituições de autos aos órgãos de origem;</w:t>
      </w:r>
    </w:p>
    <w:p w:rsidR="00A83705" w:rsidRPr="00A83705" w:rsidRDefault="00A83705" w:rsidP="00A83705">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210" w:name="art38iii"/>
      <w:bookmarkEnd w:id="210"/>
      <w:r w:rsidRPr="00A83705">
        <w:rPr>
          <w:rFonts w:ascii="Arial" w:eastAsia="Times New Roman" w:hAnsi="Arial" w:cs="Arial"/>
          <w:color w:val="000000"/>
          <w:sz w:val="24"/>
          <w:szCs w:val="24"/>
        </w:rPr>
        <w:t>III - encaminhamento de documentos para fins de processamento de dados.</w:t>
      </w:r>
    </w:p>
    <w:p w:rsidR="00A83705" w:rsidRPr="00A83705" w:rsidRDefault="00A83705" w:rsidP="00A83705">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211" w:name="art38§1"/>
      <w:bookmarkEnd w:id="211"/>
      <w:r w:rsidRPr="00A83705">
        <w:rPr>
          <w:rFonts w:ascii="Arial" w:eastAsia="Times New Roman" w:hAnsi="Arial" w:cs="Arial"/>
          <w:color w:val="000000"/>
          <w:sz w:val="24"/>
          <w:szCs w:val="24"/>
        </w:rPr>
        <w:t>§ 1º Nos casos a que se referem os incisos I e II deverá ficar cópia autenticada dos documentos essenciais na repartição.</w:t>
      </w:r>
    </w:p>
    <w:p w:rsidR="00A83705" w:rsidRPr="00A83705" w:rsidRDefault="00A83705" w:rsidP="00A83705">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212" w:name="art38§2"/>
      <w:bookmarkEnd w:id="212"/>
      <w:r w:rsidRPr="00A83705">
        <w:rPr>
          <w:rFonts w:ascii="Arial" w:eastAsia="Times New Roman" w:hAnsi="Arial" w:cs="Arial"/>
          <w:color w:val="000000"/>
          <w:sz w:val="24"/>
          <w:szCs w:val="24"/>
        </w:rPr>
        <w:t>§ 2º É facultado o fornecimento de cópia do processo ao sujeito passivo ou a seu mandatário.</w:t>
      </w:r>
    </w:p>
    <w:p w:rsidR="00A83705" w:rsidRPr="00A83705" w:rsidRDefault="00A83705" w:rsidP="00A83705">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213" w:name="art39"/>
      <w:bookmarkEnd w:id="213"/>
      <w:r w:rsidRPr="00A83705">
        <w:rPr>
          <w:rFonts w:ascii="Arial" w:eastAsia="Times New Roman" w:hAnsi="Arial" w:cs="Arial"/>
          <w:color w:val="000000"/>
          <w:sz w:val="24"/>
          <w:szCs w:val="24"/>
        </w:rPr>
        <w:t>Art. 39. A compensação de que trata o </w:t>
      </w:r>
      <w:hyperlink r:id="rId357" w:anchor="art66" w:history="1">
        <w:r w:rsidRPr="00A83705">
          <w:rPr>
            <w:rFonts w:ascii="Arial" w:eastAsia="Times New Roman" w:hAnsi="Arial" w:cs="Arial"/>
            <w:color w:val="0000FF"/>
            <w:sz w:val="24"/>
            <w:szCs w:val="24"/>
            <w:u w:val="single"/>
          </w:rPr>
          <w:t xml:space="preserve">art. 66 da Lei nº 8.383, de 30 de dezembro de </w:t>
        </w:r>
        <w:proofErr w:type="gramStart"/>
        <w:r w:rsidRPr="00A83705">
          <w:rPr>
            <w:rFonts w:ascii="Arial" w:eastAsia="Times New Roman" w:hAnsi="Arial" w:cs="Arial"/>
            <w:color w:val="0000FF"/>
            <w:sz w:val="24"/>
            <w:szCs w:val="24"/>
            <w:u w:val="single"/>
          </w:rPr>
          <w:t>1991</w:t>
        </w:r>
      </w:hyperlink>
      <w:r w:rsidRPr="00A83705">
        <w:rPr>
          <w:rFonts w:ascii="Arial" w:eastAsia="Times New Roman" w:hAnsi="Arial" w:cs="Arial"/>
          <w:color w:val="000000"/>
          <w:sz w:val="24"/>
          <w:szCs w:val="24"/>
        </w:rPr>
        <w:t>, com a redação dada pelo </w:t>
      </w:r>
      <w:hyperlink r:id="rId358" w:anchor="art58" w:history="1">
        <w:r w:rsidRPr="00A83705">
          <w:rPr>
            <w:rFonts w:ascii="Arial" w:eastAsia="Times New Roman" w:hAnsi="Arial" w:cs="Arial"/>
            <w:color w:val="0000FF"/>
            <w:sz w:val="24"/>
            <w:szCs w:val="24"/>
            <w:u w:val="single"/>
          </w:rPr>
          <w:t>art. 58 da Lei nº</w:t>
        </w:r>
        <w:proofErr w:type="gramEnd"/>
        <w:r w:rsidRPr="00A83705">
          <w:rPr>
            <w:rFonts w:ascii="Arial" w:eastAsia="Times New Roman" w:hAnsi="Arial" w:cs="Arial"/>
            <w:color w:val="0000FF"/>
            <w:sz w:val="24"/>
            <w:szCs w:val="24"/>
            <w:u w:val="single"/>
          </w:rPr>
          <w:t xml:space="preserve"> 9.069, de 29 de junho de 1995</w:t>
        </w:r>
      </w:hyperlink>
      <w:r w:rsidRPr="00A83705">
        <w:rPr>
          <w:rFonts w:ascii="Arial" w:eastAsia="Times New Roman" w:hAnsi="Arial" w:cs="Arial"/>
          <w:color w:val="000000"/>
          <w:sz w:val="24"/>
          <w:szCs w:val="24"/>
        </w:rPr>
        <w:t xml:space="preserve">, somente poderá ser efetuada com o recolhimento de importância correspondente a imposto, taxa, contribuição federal ou receitas patrimoniais de mesma espécie e destinação constitucional, apurado em períodos </w:t>
      </w:r>
      <w:proofErr w:type="spellStart"/>
      <w:r w:rsidRPr="00A83705">
        <w:rPr>
          <w:rFonts w:ascii="Arial" w:eastAsia="Times New Roman" w:hAnsi="Arial" w:cs="Arial"/>
          <w:color w:val="000000"/>
          <w:sz w:val="24"/>
          <w:szCs w:val="24"/>
        </w:rPr>
        <w:t>subseqüentes</w:t>
      </w:r>
      <w:proofErr w:type="spellEnd"/>
      <w:r w:rsidRPr="00A83705">
        <w:rPr>
          <w:rFonts w:ascii="Arial" w:eastAsia="Times New Roman" w:hAnsi="Arial" w:cs="Arial"/>
          <w:color w:val="000000"/>
          <w:sz w:val="24"/>
          <w:szCs w:val="24"/>
        </w:rPr>
        <w:t>.</w:t>
      </w:r>
    </w:p>
    <w:p w:rsidR="00A83705" w:rsidRPr="00A83705" w:rsidRDefault="00A83705" w:rsidP="00A83705">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A83705">
        <w:rPr>
          <w:rFonts w:ascii="Arial" w:eastAsia="Times New Roman" w:hAnsi="Arial" w:cs="Arial"/>
          <w:color w:val="000000"/>
          <w:sz w:val="24"/>
          <w:szCs w:val="24"/>
        </w:rPr>
        <w:t>§ 1º </w:t>
      </w:r>
      <w:hyperlink r:id="rId359" w:history="1">
        <w:r w:rsidRPr="00A83705">
          <w:rPr>
            <w:rFonts w:ascii="Arial" w:eastAsia="Times New Roman" w:hAnsi="Arial" w:cs="Arial"/>
            <w:color w:val="0000FF"/>
            <w:sz w:val="24"/>
            <w:szCs w:val="24"/>
            <w:u w:val="single"/>
          </w:rPr>
          <w:t>(VETADO)</w:t>
        </w:r>
      </w:hyperlink>
    </w:p>
    <w:p w:rsidR="00A83705" w:rsidRPr="00A83705" w:rsidRDefault="00A83705" w:rsidP="00A83705">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A83705">
        <w:rPr>
          <w:rFonts w:ascii="Arial" w:eastAsia="Times New Roman" w:hAnsi="Arial" w:cs="Arial"/>
          <w:color w:val="000000"/>
          <w:sz w:val="24"/>
          <w:szCs w:val="24"/>
        </w:rPr>
        <w:t>§ 2° </w:t>
      </w:r>
      <w:hyperlink r:id="rId360" w:history="1">
        <w:r w:rsidRPr="00A83705">
          <w:rPr>
            <w:rFonts w:ascii="Arial" w:eastAsia="Times New Roman" w:hAnsi="Arial" w:cs="Arial"/>
            <w:color w:val="0000FF"/>
            <w:sz w:val="24"/>
            <w:szCs w:val="24"/>
            <w:u w:val="single"/>
          </w:rPr>
          <w:t>(VETADO)</w:t>
        </w:r>
      </w:hyperlink>
    </w:p>
    <w:p w:rsidR="00A83705" w:rsidRPr="00A83705" w:rsidRDefault="00A83705" w:rsidP="00A83705">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A83705">
        <w:rPr>
          <w:rFonts w:ascii="Arial" w:eastAsia="Times New Roman" w:hAnsi="Arial" w:cs="Arial"/>
          <w:color w:val="000000"/>
          <w:sz w:val="24"/>
          <w:szCs w:val="24"/>
        </w:rPr>
        <w:t>§ 3° </w:t>
      </w:r>
      <w:hyperlink r:id="rId361" w:history="1">
        <w:r w:rsidRPr="00A83705">
          <w:rPr>
            <w:rFonts w:ascii="Arial" w:eastAsia="Times New Roman" w:hAnsi="Arial" w:cs="Arial"/>
            <w:color w:val="0000FF"/>
            <w:sz w:val="24"/>
            <w:szCs w:val="24"/>
            <w:u w:val="single"/>
          </w:rPr>
          <w:t>(VETADO)</w:t>
        </w:r>
      </w:hyperlink>
    </w:p>
    <w:p w:rsidR="00A83705" w:rsidRPr="00A83705" w:rsidRDefault="00A83705" w:rsidP="00A83705">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214" w:name="art39§4"/>
      <w:bookmarkEnd w:id="214"/>
      <w:r w:rsidRPr="00A83705">
        <w:rPr>
          <w:rFonts w:ascii="Arial" w:eastAsia="Times New Roman" w:hAnsi="Arial" w:cs="Arial"/>
          <w:color w:val="000000"/>
          <w:sz w:val="24"/>
          <w:szCs w:val="24"/>
        </w:rPr>
        <w:t>§ 4º A partir de 1º de janeiro de 1996, a compensação ou restituição será acrescida de juros equivalentes à taxa referencial do Sistema Especial de Liquidação e de Custódia - SELIC para títulos federais, acumulada mensalmente, calculados a partir da data do pagamento indevido ou a maior até o mês anterior ao da compensação ou restituição e de 1% relativamente ao mês em que estiver sendo efetuada.                 </w:t>
      </w:r>
      <w:hyperlink r:id="rId362" w:anchor="art73" w:history="1">
        <w:r w:rsidRPr="00A83705">
          <w:rPr>
            <w:rFonts w:ascii="Arial" w:eastAsia="Times New Roman" w:hAnsi="Arial" w:cs="Arial"/>
            <w:color w:val="0000FF"/>
            <w:sz w:val="24"/>
            <w:szCs w:val="24"/>
            <w:u w:val="single"/>
          </w:rPr>
          <w:t>(Vide Lei nº 9.532, de 1997)</w:t>
        </w:r>
        <w:proofErr w:type="gramStart"/>
      </w:hyperlink>
      <w:proofErr w:type="gramEnd"/>
    </w:p>
    <w:p w:rsidR="00A83705" w:rsidRPr="00A83705" w:rsidRDefault="00A83705" w:rsidP="00A83705">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215" w:name="art40"/>
      <w:bookmarkEnd w:id="215"/>
      <w:r w:rsidRPr="00A83705">
        <w:rPr>
          <w:rFonts w:ascii="Arial" w:eastAsia="Times New Roman" w:hAnsi="Arial" w:cs="Arial"/>
          <w:color w:val="000000"/>
          <w:sz w:val="24"/>
          <w:szCs w:val="24"/>
        </w:rPr>
        <w:t>Art. 40. A base de cálculo mensal do imposto de renda das pessoas jurídicas prestadoras de serviços em geral, cuja receita bruta anual seja de até R$ 120.000,00 (cento e vinte mil reais), será determinada mediante a aplicação do percentual de 16% sobre a receita bruta auferida mensalmente, observado o disposto nos </w:t>
      </w:r>
      <w:hyperlink r:id="rId363" w:anchor="art30" w:history="1">
        <w:r w:rsidRPr="00A83705">
          <w:rPr>
            <w:rFonts w:ascii="Arial" w:eastAsia="Times New Roman" w:hAnsi="Arial" w:cs="Arial"/>
            <w:color w:val="0000FF"/>
            <w:sz w:val="24"/>
            <w:szCs w:val="24"/>
            <w:u w:val="single"/>
          </w:rPr>
          <w:t xml:space="preserve">arts. 30 a 35 da Lei nº 8.981, de 20 de janeiro de </w:t>
        </w:r>
        <w:proofErr w:type="gramStart"/>
        <w:r w:rsidRPr="00A83705">
          <w:rPr>
            <w:rFonts w:ascii="Arial" w:eastAsia="Times New Roman" w:hAnsi="Arial" w:cs="Arial"/>
            <w:color w:val="0000FF"/>
            <w:sz w:val="24"/>
            <w:szCs w:val="24"/>
            <w:u w:val="single"/>
          </w:rPr>
          <w:t>1995.</w:t>
        </w:r>
        <w:proofErr w:type="gramEnd"/>
      </w:hyperlink>
    </w:p>
    <w:p w:rsidR="00A83705" w:rsidRPr="00A83705" w:rsidRDefault="00A83705" w:rsidP="00A83705">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216" w:name="art40p"/>
      <w:bookmarkEnd w:id="216"/>
      <w:r w:rsidRPr="00A83705">
        <w:rPr>
          <w:rFonts w:ascii="Arial" w:eastAsia="Times New Roman" w:hAnsi="Arial" w:cs="Arial"/>
          <w:color w:val="000000"/>
          <w:sz w:val="24"/>
          <w:szCs w:val="24"/>
        </w:rPr>
        <w:lastRenderedPageBreak/>
        <w:t>Parágrafo único. O disposto neste artigo não se aplica às pessoas jurídicas que prestam serviços hospitalares e de transporte, bem como às sociedades prestadoras de serviços de profissões legalmente regulamentadas.</w:t>
      </w:r>
    </w:p>
    <w:p w:rsidR="00A83705" w:rsidRPr="00A83705" w:rsidRDefault="00A83705" w:rsidP="00A83705">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217" w:name="art41"/>
      <w:bookmarkEnd w:id="217"/>
      <w:r w:rsidRPr="00A83705">
        <w:rPr>
          <w:rFonts w:ascii="Arial" w:eastAsia="Times New Roman" w:hAnsi="Arial" w:cs="Arial"/>
          <w:color w:val="000000"/>
          <w:sz w:val="24"/>
          <w:szCs w:val="24"/>
        </w:rPr>
        <w:t>Art. 41. Esta Lei entra em vigor na data de sua publicação.</w:t>
      </w:r>
    </w:p>
    <w:p w:rsidR="00A83705" w:rsidRPr="00A83705" w:rsidRDefault="00A83705" w:rsidP="00A83705">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218" w:name="art42"/>
      <w:bookmarkEnd w:id="218"/>
      <w:r w:rsidRPr="00A83705">
        <w:rPr>
          <w:rFonts w:ascii="Arial" w:eastAsia="Times New Roman" w:hAnsi="Arial" w:cs="Arial"/>
          <w:color w:val="000000"/>
          <w:sz w:val="24"/>
          <w:szCs w:val="24"/>
        </w:rPr>
        <w:t>Art. 42. Revogam-se as disposições em contrário e, especialmente, o </w:t>
      </w:r>
      <w:hyperlink r:id="rId364" w:history="1">
        <w:r w:rsidRPr="00A83705">
          <w:rPr>
            <w:rFonts w:ascii="Arial" w:eastAsia="Times New Roman" w:hAnsi="Arial" w:cs="Arial"/>
            <w:color w:val="0000FF"/>
            <w:sz w:val="24"/>
            <w:szCs w:val="24"/>
            <w:u w:val="single"/>
          </w:rPr>
          <w:t>Decreto-Lei nº 1.380, de 23 de dezembro de 1974</w:t>
        </w:r>
      </w:hyperlink>
      <w:r w:rsidRPr="00A83705">
        <w:rPr>
          <w:rFonts w:ascii="Arial" w:eastAsia="Times New Roman" w:hAnsi="Arial" w:cs="Arial"/>
          <w:color w:val="000000"/>
          <w:sz w:val="24"/>
          <w:szCs w:val="24"/>
        </w:rPr>
        <w:t>, o </w:t>
      </w:r>
      <w:hyperlink r:id="rId365" w:anchor="art27" w:history="1">
        <w:r w:rsidRPr="00A83705">
          <w:rPr>
            <w:rFonts w:ascii="Arial" w:eastAsia="Times New Roman" w:hAnsi="Arial" w:cs="Arial"/>
            <w:color w:val="0000FF"/>
            <w:sz w:val="24"/>
            <w:szCs w:val="24"/>
            <w:u w:val="single"/>
          </w:rPr>
          <w:t>art. 27 da Lei nº 7.713, de 22 de dezembro de 1988</w:t>
        </w:r>
      </w:hyperlink>
      <w:r w:rsidRPr="00A83705">
        <w:rPr>
          <w:rFonts w:ascii="Arial" w:eastAsia="Times New Roman" w:hAnsi="Arial" w:cs="Arial"/>
          <w:color w:val="000000"/>
          <w:sz w:val="24"/>
          <w:szCs w:val="24"/>
        </w:rPr>
        <w:t>, o </w:t>
      </w:r>
      <w:hyperlink r:id="rId366" w:anchor="26" w:history="1">
        <w:r w:rsidRPr="00A83705">
          <w:rPr>
            <w:rFonts w:ascii="Arial" w:eastAsia="Times New Roman" w:hAnsi="Arial" w:cs="Arial"/>
            <w:color w:val="0000FF"/>
            <w:sz w:val="24"/>
            <w:szCs w:val="24"/>
            <w:u w:val="single"/>
          </w:rPr>
          <w:t>art. 26 da Lei nº 8.218, de 29 de agosto de 1991</w:t>
        </w:r>
      </w:hyperlink>
      <w:r w:rsidRPr="00A83705">
        <w:rPr>
          <w:rFonts w:ascii="Arial" w:eastAsia="Times New Roman" w:hAnsi="Arial" w:cs="Arial"/>
          <w:color w:val="000000"/>
          <w:sz w:val="24"/>
          <w:szCs w:val="24"/>
        </w:rPr>
        <w:t>, e os </w:t>
      </w:r>
      <w:hyperlink r:id="rId367" w:anchor="8" w:history="1">
        <w:r w:rsidRPr="00A83705">
          <w:rPr>
            <w:rFonts w:ascii="Arial" w:eastAsia="Times New Roman" w:hAnsi="Arial" w:cs="Arial"/>
            <w:color w:val="0000FF"/>
            <w:sz w:val="24"/>
            <w:szCs w:val="24"/>
            <w:u w:val="single"/>
          </w:rPr>
          <w:t>arts. 8º a 20</w:t>
        </w:r>
      </w:hyperlink>
      <w:r w:rsidRPr="00A83705">
        <w:rPr>
          <w:rFonts w:ascii="Arial" w:eastAsia="Times New Roman" w:hAnsi="Arial" w:cs="Arial"/>
          <w:color w:val="000000"/>
          <w:sz w:val="24"/>
          <w:szCs w:val="24"/>
        </w:rPr>
        <w:t> e </w:t>
      </w:r>
      <w:hyperlink r:id="rId368" w:anchor="23" w:history="1">
        <w:r w:rsidRPr="00A83705">
          <w:rPr>
            <w:rFonts w:ascii="Arial" w:eastAsia="Times New Roman" w:hAnsi="Arial" w:cs="Arial"/>
            <w:color w:val="0000FF"/>
            <w:sz w:val="24"/>
            <w:szCs w:val="24"/>
            <w:u w:val="single"/>
          </w:rPr>
          <w:t>23 da Lei nº 8.981, de 20 de janeiro de 1995</w:t>
        </w:r>
      </w:hyperlink>
      <w:r w:rsidRPr="00A83705">
        <w:rPr>
          <w:rFonts w:ascii="Arial" w:eastAsia="Times New Roman" w:hAnsi="Arial" w:cs="Arial"/>
          <w:color w:val="000000"/>
          <w:sz w:val="24"/>
          <w:szCs w:val="24"/>
        </w:rPr>
        <w:t>.</w:t>
      </w:r>
    </w:p>
    <w:p w:rsidR="00A83705" w:rsidRPr="00A83705" w:rsidRDefault="00A83705" w:rsidP="00A83705">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A83705">
        <w:rPr>
          <w:rFonts w:ascii="Arial" w:eastAsia="Times New Roman" w:hAnsi="Arial" w:cs="Arial"/>
          <w:color w:val="000000"/>
          <w:sz w:val="24"/>
          <w:szCs w:val="24"/>
        </w:rPr>
        <w:t>Brasília, 26 de dezembro de 1995; 174º da Independência e 107º da República.</w:t>
      </w:r>
    </w:p>
    <w:p w:rsidR="00A83705" w:rsidRPr="00A83705" w:rsidRDefault="00A83705" w:rsidP="00A83705">
      <w:pPr>
        <w:spacing w:before="100" w:beforeAutospacing="1" w:after="100" w:afterAutospacing="1" w:line="240" w:lineRule="auto"/>
        <w:rPr>
          <w:rFonts w:ascii="Times New Roman" w:eastAsia="Times New Roman" w:hAnsi="Times New Roman" w:cs="Times New Roman"/>
          <w:color w:val="000000"/>
          <w:sz w:val="27"/>
          <w:szCs w:val="27"/>
        </w:rPr>
      </w:pPr>
      <w:r w:rsidRPr="00A83705">
        <w:rPr>
          <w:rFonts w:ascii="Arial" w:eastAsia="Times New Roman" w:hAnsi="Arial" w:cs="Arial"/>
          <w:color w:val="000000"/>
          <w:sz w:val="24"/>
          <w:szCs w:val="24"/>
        </w:rPr>
        <w:t>FERNANDO HENRIQUE CARDOSO</w:t>
      </w:r>
      <w:r w:rsidRPr="00A83705">
        <w:rPr>
          <w:rFonts w:ascii="Arial" w:eastAsia="Times New Roman" w:hAnsi="Arial" w:cs="Arial"/>
          <w:color w:val="000000"/>
          <w:sz w:val="27"/>
          <w:szCs w:val="27"/>
        </w:rPr>
        <w:br/>
      </w:r>
      <w:r w:rsidRPr="00A83705">
        <w:rPr>
          <w:rFonts w:ascii="Arial" w:eastAsia="Times New Roman" w:hAnsi="Arial" w:cs="Arial"/>
          <w:i/>
          <w:iCs/>
          <w:color w:val="000000"/>
          <w:sz w:val="20"/>
          <w:szCs w:val="20"/>
        </w:rPr>
        <w:t xml:space="preserve">Pedro </w:t>
      </w:r>
      <w:proofErr w:type="spellStart"/>
      <w:r w:rsidRPr="00A83705">
        <w:rPr>
          <w:rFonts w:ascii="Arial" w:eastAsia="Times New Roman" w:hAnsi="Arial" w:cs="Arial"/>
          <w:i/>
          <w:iCs/>
          <w:color w:val="000000"/>
          <w:sz w:val="20"/>
          <w:szCs w:val="20"/>
        </w:rPr>
        <w:t>Pullen</w:t>
      </w:r>
      <w:proofErr w:type="spellEnd"/>
      <w:r w:rsidRPr="00A83705">
        <w:rPr>
          <w:rFonts w:ascii="Arial" w:eastAsia="Times New Roman" w:hAnsi="Arial" w:cs="Arial"/>
          <w:i/>
          <w:iCs/>
          <w:color w:val="000000"/>
          <w:sz w:val="20"/>
          <w:szCs w:val="20"/>
        </w:rPr>
        <w:t xml:space="preserve"> Parente</w:t>
      </w:r>
    </w:p>
    <w:p w:rsidR="00A83705" w:rsidRPr="00A83705" w:rsidRDefault="00A83705" w:rsidP="00A83705">
      <w:pPr>
        <w:spacing w:before="100" w:beforeAutospacing="1" w:after="100" w:afterAutospacing="1" w:line="240" w:lineRule="auto"/>
        <w:rPr>
          <w:rFonts w:ascii="Times New Roman" w:eastAsia="Times New Roman" w:hAnsi="Times New Roman" w:cs="Times New Roman"/>
          <w:color w:val="000000"/>
          <w:sz w:val="27"/>
          <w:szCs w:val="27"/>
        </w:rPr>
      </w:pPr>
      <w:r w:rsidRPr="00A83705">
        <w:rPr>
          <w:rFonts w:ascii="Arial" w:eastAsia="Times New Roman" w:hAnsi="Arial" w:cs="Arial"/>
          <w:color w:val="FF0000"/>
          <w:sz w:val="24"/>
          <w:szCs w:val="24"/>
        </w:rPr>
        <w:t>Este texto não substitui o publicado no DOU de 27.12.1995</w:t>
      </w:r>
    </w:p>
    <w:p w:rsidR="00A83705" w:rsidRPr="00A83705" w:rsidRDefault="00A83705" w:rsidP="00A83705">
      <w:pPr>
        <w:spacing w:before="100" w:beforeAutospacing="1" w:after="100" w:afterAutospacing="1" w:line="240" w:lineRule="auto"/>
        <w:jc w:val="center"/>
        <w:rPr>
          <w:rFonts w:ascii="Times New Roman" w:eastAsia="Times New Roman" w:hAnsi="Times New Roman" w:cs="Times New Roman"/>
          <w:color w:val="000000"/>
          <w:sz w:val="27"/>
          <w:szCs w:val="27"/>
        </w:rPr>
      </w:pPr>
      <w:r w:rsidRPr="00A83705">
        <w:rPr>
          <w:rFonts w:ascii="Arial" w:eastAsia="Times New Roman" w:hAnsi="Arial" w:cs="Arial"/>
          <w:color w:val="FF0000"/>
          <w:sz w:val="20"/>
          <w:szCs w:val="20"/>
        </w:rPr>
        <w:t>*</w:t>
      </w:r>
      <w:bookmarkStart w:id="219" w:name="_GoBack"/>
      <w:bookmarkEnd w:id="219"/>
    </w:p>
    <w:p w:rsidR="005320DE" w:rsidRDefault="005320DE"/>
    <w:sectPr w:rsidR="005320DE">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83705"/>
    <w:rsid w:val="005320DE"/>
    <w:rsid w:val="00963D8F"/>
    <w:rsid w:val="00A83705"/>
  </w:rsids>
  <m:mathPr>
    <m:mathFont m:val="Cambria Math"/>
    <m:brkBin m:val="before"/>
    <m:brkBinSub m:val="--"/>
    <m:smallFrac m:val="0"/>
    <m:dispDef/>
    <m:lMargin m:val="0"/>
    <m:rMargin m:val="0"/>
    <m:defJc m:val="centerGroup"/>
    <m:wrapIndent m:val="1440"/>
    <m:intLim m:val="subSup"/>
    <m:naryLim m:val="undOvr"/>
  </m:mathPr>
  <w:themeFontLang w:val="pt-BR"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pt-BR"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Recuodecorpodetexto2Char">
    <w:name w:val="Recuo de corpo de texto 2 Char"/>
    <w:basedOn w:val="Fontepargpadro"/>
    <w:link w:val="Recuodecorpodetexto2"/>
    <w:uiPriority w:val="99"/>
    <w:semiHidden/>
    <w:rsid w:val="00A83705"/>
    <w:rPr>
      <w:rFonts w:ascii="Times New Roman" w:eastAsia="Times New Roman" w:hAnsi="Times New Roman" w:cs="Times New Roman"/>
      <w:sz w:val="24"/>
      <w:szCs w:val="24"/>
    </w:rPr>
  </w:style>
  <w:style w:type="paragraph" w:styleId="Recuodecorpodetexto2">
    <w:name w:val="Body Text Indent 2"/>
    <w:basedOn w:val="Normal"/>
    <w:link w:val="Recuodecorpodetexto2Char"/>
    <w:uiPriority w:val="99"/>
    <w:semiHidden/>
    <w:unhideWhenUsed/>
    <w:rsid w:val="00A83705"/>
    <w:pPr>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t-BR"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Recuodecorpodetexto2Char">
    <w:name w:val="Recuo de corpo de texto 2 Char"/>
    <w:basedOn w:val="Fontepargpadro"/>
    <w:link w:val="Recuodecorpodetexto2"/>
    <w:uiPriority w:val="99"/>
    <w:semiHidden/>
    <w:rsid w:val="00A83705"/>
    <w:rPr>
      <w:rFonts w:ascii="Times New Roman" w:eastAsia="Times New Roman" w:hAnsi="Times New Roman" w:cs="Times New Roman"/>
      <w:sz w:val="24"/>
      <w:szCs w:val="24"/>
    </w:rPr>
  </w:style>
  <w:style w:type="paragraph" w:styleId="Recuodecorpodetexto2">
    <w:name w:val="Body Text Indent 2"/>
    <w:basedOn w:val="Normal"/>
    <w:link w:val="Recuodecorpodetexto2Char"/>
    <w:uiPriority w:val="99"/>
    <w:semiHidden/>
    <w:unhideWhenUsed/>
    <w:rsid w:val="00A83705"/>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93718262">
      <w:bodyDiv w:val="1"/>
      <w:marLeft w:val="0"/>
      <w:marRight w:val="0"/>
      <w:marTop w:val="0"/>
      <w:marBottom w:val="0"/>
      <w:divBdr>
        <w:top w:val="none" w:sz="0" w:space="0" w:color="auto"/>
        <w:left w:val="none" w:sz="0" w:space="0" w:color="auto"/>
        <w:bottom w:val="none" w:sz="0" w:space="0" w:color="auto"/>
        <w:right w:val="none" w:sz="0" w:space="0" w:color="auto"/>
      </w:divBdr>
      <w:divsChild>
        <w:div w:id="50266961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6956927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64354040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8652683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4109143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3114776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9581339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180560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67715353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7860832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96545629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55975047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www.planalto.gov.br/ccivil_03/_Ato2023-2026/2023/Lei/L14663.htm" TargetMode="External"/><Relationship Id="rId299" Type="http://schemas.openxmlformats.org/officeDocument/2006/relationships/hyperlink" Target="http://www.planalto.gov.br/ccivil_03/_Ato2004-2006/2006/Lei/L11324.htm" TargetMode="External"/><Relationship Id="rId303" Type="http://schemas.openxmlformats.org/officeDocument/2006/relationships/hyperlink" Target="http://www.planalto.gov.br/ccivil_03/_Ato2004-2006/2006/Lei/L11324.htm" TargetMode="External"/><Relationship Id="rId21" Type="http://schemas.openxmlformats.org/officeDocument/2006/relationships/hyperlink" Target="http://www.planalto.gov.br/ccivil_03/_Ato2004-2006/2006/Lei/L11311.htm" TargetMode="External"/><Relationship Id="rId42" Type="http://schemas.openxmlformats.org/officeDocument/2006/relationships/hyperlink" Target="http://www.planalto.gov.br/ccivil_03/_Ato2011-2014/2011/Lei/L12469.htm" TargetMode="External"/><Relationship Id="rId63" Type="http://schemas.openxmlformats.org/officeDocument/2006/relationships/hyperlink" Target="http://www.planalto.gov.br/ccivil_03/_Ato2004-2006/2006/Mpv/340.htm" TargetMode="External"/><Relationship Id="rId84" Type="http://schemas.openxmlformats.org/officeDocument/2006/relationships/hyperlink" Target="http://www.planalto.gov.br/ccivil_03/_Ato2011-2014/2011/Mpv/528.htm" TargetMode="External"/><Relationship Id="rId138" Type="http://schemas.openxmlformats.org/officeDocument/2006/relationships/hyperlink" Target="http://www.planalto.gov.br/ccivil_03/_Ato2004-2006/2005/Lei/L11119.htm" TargetMode="External"/><Relationship Id="rId159" Type="http://schemas.openxmlformats.org/officeDocument/2006/relationships/hyperlink" Target="http://www.planalto.gov.br/ccivil_03/leis/L9250.htm" TargetMode="External"/><Relationship Id="rId324" Type="http://schemas.openxmlformats.org/officeDocument/2006/relationships/hyperlink" Target="http://www.planalto.gov.br/ccivil_03/_Ato2004-2006/2005/Mpv/252.htm" TargetMode="External"/><Relationship Id="rId345" Type="http://schemas.openxmlformats.org/officeDocument/2006/relationships/hyperlink" Target="http://www.planalto.gov.br/ccivil_03/leis/L8541.htm" TargetMode="External"/><Relationship Id="rId366" Type="http://schemas.openxmlformats.org/officeDocument/2006/relationships/hyperlink" Target="http://www.planalto.gov.br/ccivil_03/leis/L8218.htm" TargetMode="External"/><Relationship Id="rId170" Type="http://schemas.openxmlformats.org/officeDocument/2006/relationships/hyperlink" Target="http://www.planalto.gov.br/ccivil_03/_Ato2015-2018/2015/Lei/L13149.htm" TargetMode="External"/><Relationship Id="rId191" Type="http://schemas.openxmlformats.org/officeDocument/2006/relationships/hyperlink" Target="http://www.planalto.gov.br/ccivil_03/leis/L9250.htm" TargetMode="External"/><Relationship Id="rId205" Type="http://schemas.openxmlformats.org/officeDocument/2006/relationships/hyperlink" Target="http://www.planalto.gov.br/ccivil_03/_Ato2011-2014/2014/Mpv/mpv644.htm" TargetMode="External"/><Relationship Id="rId226" Type="http://schemas.openxmlformats.org/officeDocument/2006/relationships/hyperlink" Target="http://www.planalto.gov.br/ccivil_03/_Ato2015-2018/2015/Lei/L13149.htm" TargetMode="External"/><Relationship Id="rId247" Type="http://schemas.openxmlformats.org/officeDocument/2006/relationships/hyperlink" Target="http://www.planalto.gov.br/ccivil_03/_Ato2004-2006/2006/Lei/L11311.htm" TargetMode="External"/><Relationship Id="rId107" Type="http://schemas.openxmlformats.org/officeDocument/2006/relationships/hyperlink" Target="http://www.planalto.gov.br/ccivil_03/_Ato2023-2026/2023/Congresso/adc-62-mpv1.171.htm" TargetMode="External"/><Relationship Id="rId268" Type="http://schemas.openxmlformats.org/officeDocument/2006/relationships/hyperlink" Target="http://www.planalto.gov.br/ccivil_03/_Ato2011-2014/2011/Lei/L12469.htm" TargetMode="External"/><Relationship Id="rId289" Type="http://schemas.openxmlformats.org/officeDocument/2006/relationships/hyperlink" Target="http://www.planalto.gov.br/ccivil_03/_Ato2015-2018/2015/Lei/L13097.htm" TargetMode="External"/><Relationship Id="rId11" Type="http://schemas.openxmlformats.org/officeDocument/2006/relationships/hyperlink" Target="http://www.planalto.gov.br/ccivil_03/leis/L8134.htm" TargetMode="External"/><Relationship Id="rId32" Type="http://schemas.openxmlformats.org/officeDocument/2006/relationships/hyperlink" Target="http://www.planalto.gov.br/ccivil_03/leis/L9250.htm" TargetMode="External"/><Relationship Id="rId53" Type="http://schemas.openxmlformats.org/officeDocument/2006/relationships/hyperlink" Target="http://www.planalto.gov.br/ccivil_03/_Ato2015-2018/2015/Mpv/mpv670.htm" TargetMode="External"/><Relationship Id="rId74" Type="http://schemas.openxmlformats.org/officeDocument/2006/relationships/hyperlink" Target="http://www.planalto.gov.br/ccivil_03/_Ato2011-2014/2011/Lei/L12469.htm" TargetMode="External"/><Relationship Id="rId128" Type="http://schemas.openxmlformats.org/officeDocument/2006/relationships/hyperlink" Target="http://www.planalto.gov.br/ccivil_03/_Ato2004-2006/2006/Lei/L11311.htm" TargetMode="External"/><Relationship Id="rId149" Type="http://schemas.openxmlformats.org/officeDocument/2006/relationships/hyperlink" Target="http://www.planalto.gov.br/ccivil_03/_Ato2011-2014/2011/Mpv/528.htm" TargetMode="External"/><Relationship Id="rId314" Type="http://schemas.openxmlformats.org/officeDocument/2006/relationships/hyperlink" Target="http://www.planalto.gov.br/ccivil_03/_Ato2004-2006/2006/Lei/L11311.htm" TargetMode="External"/><Relationship Id="rId335" Type="http://schemas.openxmlformats.org/officeDocument/2006/relationships/hyperlink" Target="http://www.planalto.gov.br/ccivil_03/_Ato2011-2014/2011/Lei/L12513.htm" TargetMode="External"/><Relationship Id="rId356" Type="http://schemas.openxmlformats.org/officeDocument/2006/relationships/hyperlink" Target="http://www.planalto.gov.br/ccivil_03/_Ato2015-2018/2015/Lei/L13146.htm" TargetMode="External"/><Relationship Id="rId5" Type="http://schemas.openxmlformats.org/officeDocument/2006/relationships/hyperlink" Target="http://legislacao.planalto.gov.br/legisla/legislacao.nsf/Viw_Identificacao/lei%209.250-1995?OpenDocument" TargetMode="External"/><Relationship Id="rId95" Type="http://schemas.openxmlformats.org/officeDocument/2006/relationships/hyperlink" Target="http://www.planalto.gov.br/ccivil_03/_Ato2015-2018/2015/Mpv/mpv670.htm" TargetMode="External"/><Relationship Id="rId160" Type="http://schemas.openxmlformats.org/officeDocument/2006/relationships/hyperlink" Target="http://www.planalto.gov.br/ccivil_03/_Ato2011-2014/2011/Lei/L12469.htm" TargetMode="External"/><Relationship Id="rId181" Type="http://schemas.openxmlformats.org/officeDocument/2006/relationships/hyperlink" Target="http://www.planalto.gov.br/ccivil_03/_Ato2004-2006/2006/Mpv/340.htm" TargetMode="External"/><Relationship Id="rId216" Type="http://schemas.openxmlformats.org/officeDocument/2006/relationships/hyperlink" Target="http://www.planalto.gov.br/ccivil_03/_Ato2011-2014/2011/Lei/L12469.htm" TargetMode="External"/><Relationship Id="rId237" Type="http://schemas.openxmlformats.org/officeDocument/2006/relationships/hyperlink" Target="http://www.planalto.gov.br/ccivil_03/_Ato2004-2006/2004/Mpv/232.htm" TargetMode="External"/><Relationship Id="rId258" Type="http://schemas.openxmlformats.org/officeDocument/2006/relationships/hyperlink" Target="http://www.planalto.gov.br/ccivil_03/leis/L9250.htm" TargetMode="External"/><Relationship Id="rId279" Type="http://schemas.openxmlformats.org/officeDocument/2006/relationships/hyperlink" Target="http://www.planalto.gov.br/ccivil_03/_Ato2007-2010/2010/Lei/L12213.htm" TargetMode="External"/><Relationship Id="rId22" Type="http://schemas.openxmlformats.org/officeDocument/2006/relationships/hyperlink" Target="http://www.planalto.gov.br/ccivil_03/_Ato2004-2006/2006/Mpv/340.htm" TargetMode="External"/><Relationship Id="rId43" Type="http://schemas.openxmlformats.org/officeDocument/2006/relationships/hyperlink" Target="http://www.planalto.gov.br/ccivil_03/_Ato2011-2014/2011/Mpv/528.htm" TargetMode="External"/><Relationship Id="rId64" Type="http://schemas.openxmlformats.org/officeDocument/2006/relationships/hyperlink" Target="http://www.planalto.gov.br/ccivil_03/_Ato2004-2006/2006/Mpv/340.htm" TargetMode="External"/><Relationship Id="rId118" Type="http://schemas.openxmlformats.org/officeDocument/2006/relationships/hyperlink" Target="http://www.planalto.gov.br/ccivil_03/_Ato2023-2026/2023/Lei/L14663.htm" TargetMode="External"/><Relationship Id="rId139" Type="http://schemas.openxmlformats.org/officeDocument/2006/relationships/hyperlink" Target="http://www.planalto.gov.br/ccivil_03/_Ato2007-2010/2007/Lei/L11482.htm" TargetMode="External"/><Relationship Id="rId290" Type="http://schemas.openxmlformats.org/officeDocument/2006/relationships/hyperlink" Target="http://www.planalto.gov.br/ccivil_03/_Ato2011-2014/2012/Mpv/563.htm" TargetMode="External"/><Relationship Id="rId304" Type="http://schemas.openxmlformats.org/officeDocument/2006/relationships/hyperlink" Target="http://www.planalto.gov.br/ccivil_03/_Ato2004-2006/2006/Mpv/284.htm" TargetMode="External"/><Relationship Id="rId325" Type="http://schemas.openxmlformats.org/officeDocument/2006/relationships/hyperlink" Target="http://www.planalto.gov.br/ccivil_03/_Ato2004-2006/2005/Congresso/atocnmpv252-14-10-05.htm" TargetMode="External"/><Relationship Id="rId346" Type="http://schemas.openxmlformats.org/officeDocument/2006/relationships/hyperlink" Target="http://www.planalto.gov.br/ccivil_03/leis/Mensagem_Veto/anterior_98/VEP-LEI-9250-1995.pdf" TargetMode="External"/><Relationship Id="rId367" Type="http://schemas.openxmlformats.org/officeDocument/2006/relationships/hyperlink" Target="http://www.planalto.gov.br/ccivil_03/leis/L8981.htm" TargetMode="External"/><Relationship Id="rId85" Type="http://schemas.openxmlformats.org/officeDocument/2006/relationships/hyperlink" Target="http://www.planalto.gov.br/ccivil_03/leis/L9250.htm" TargetMode="External"/><Relationship Id="rId150" Type="http://schemas.openxmlformats.org/officeDocument/2006/relationships/hyperlink" Target="http://www.planalto.gov.br/ccivil_03/leis/L9250.htm" TargetMode="External"/><Relationship Id="rId171" Type="http://schemas.openxmlformats.org/officeDocument/2006/relationships/hyperlink" Target="http://www.planalto.gov.br/ccivil_03/MPV/Antigas_2002/22.htm" TargetMode="External"/><Relationship Id="rId192" Type="http://schemas.openxmlformats.org/officeDocument/2006/relationships/hyperlink" Target="http://www.planalto.gov.br/ccivil_03/_Ato2011-2014/2011/Lei/L12469.htm" TargetMode="External"/><Relationship Id="rId206" Type="http://schemas.openxmlformats.org/officeDocument/2006/relationships/hyperlink" Target="http://www.planalto.gov.br/ccivil_03/_Ato2015-2018/2015/Mpv/mpv670.htm" TargetMode="External"/><Relationship Id="rId227" Type="http://schemas.openxmlformats.org/officeDocument/2006/relationships/hyperlink" Target="http://www.planalto.gov.br/ccivil_03/leis/L5869.htm" TargetMode="External"/><Relationship Id="rId248" Type="http://schemas.openxmlformats.org/officeDocument/2006/relationships/hyperlink" Target="http://www.planalto.gov.br/ccivil_03/_Ato2004-2006/2006/Mpv/340.htm" TargetMode="External"/><Relationship Id="rId269" Type="http://schemas.openxmlformats.org/officeDocument/2006/relationships/hyperlink" Target="http://www.planalto.gov.br/ccivil_03/_Ato2011-2014/2014/Mpv/mpv644.htm" TargetMode="External"/><Relationship Id="rId12" Type="http://schemas.openxmlformats.org/officeDocument/2006/relationships/hyperlink" Target="http://www.planalto.gov.br/ccivil_03/_Ato2007-2010/2008/Lei/L11727.htm" TargetMode="External"/><Relationship Id="rId33" Type="http://schemas.openxmlformats.org/officeDocument/2006/relationships/hyperlink" Target="http://www.planalto.gov.br/ccivil_03/_Ato2011-2014/2011/Lei/L12469.htm" TargetMode="External"/><Relationship Id="rId108" Type="http://schemas.openxmlformats.org/officeDocument/2006/relationships/hyperlink" Target="http://www.planalto.gov.br/ccivil_03/_Ato2015-2018/2015/Lei/L13202.htm" TargetMode="External"/><Relationship Id="rId129" Type="http://schemas.openxmlformats.org/officeDocument/2006/relationships/hyperlink" Target="http://www.planalto.gov.br/ccivil_03/_Ato2004-2006/2006/Mpv/340.htm" TargetMode="External"/><Relationship Id="rId280" Type="http://schemas.openxmlformats.org/officeDocument/2006/relationships/hyperlink" Target="http://www.planalto.gov.br/ccivil_03/_Ato2007-2010/2010/Lei/L12213.htm" TargetMode="External"/><Relationship Id="rId315" Type="http://schemas.openxmlformats.org/officeDocument/2006/relationships/hyperlink" Target="http://www.planalto.gov.br/ccivil_03/_Ato2004-2006/2006/Lei/L11311.htm" TargetMode="External"/><Relationship Id="rId336" Type="http://schemas.openxmlformats.org/officeDocument/2006/relationships/hyperlink" Target="http://www.planalto.gov.br/ccivil_03/_Ato2011-2014/2013/Lei/L12816.htm" TargetMode="External"/><Relationship Id="rId357" Type="http://schemas.openxmlformats.org/officeDocument/2006/relationships/hyperlink" Target="http://www.planalto.gov.br/ccivil_03/leis/L8383.htm" TargetMode="External"/><Relationship Id="rId54" Type="http://schemas.openxmlformats.org/officeDocument/2006/relationships/hyperlink" Target="http://www.planalto.gov.br/ccivil_03/_Ato2015-2018/2015/Lei/L13149.htm" TargetMode="External"/><Relationship Id="rId75" Type="http://schemas.openxmlformats.org/officeDocument/2006/relationships/hyperlink" Target="http://www.planalto.gov.br/ccivil_03/_Ato2011-2014/2011/Mpv/528.htm" TargetMode="External"/><Relationship Id="rId96" Type="http://schemas.openxmlformats.org/officeDocument/2006/relationships/hyperlink" Target="http://www.planalto.gov.br/ccivil_03/_Ato2015-2018/2015/Lei/L13149.htm" TargetMode="External"/><Relationship Id="rId140" Type="http://schemas.openxmlformats.org/officeDocument/2006/relationships/hyperlink" Target="http://www.planalto.gov.br/ccivil_03/MPV/2159-70.htm" TargetMode="External"/><Relationship Id="rId161" Type="http://schemas.openxmlformats.org/officeDocument/2006/relationships/hyperlink" Target="http://www.planalto.gov.br/ccivil_03/_Ato2011-2014/2014/Mpv/mpv644.htm" TargetMode="External"/><Relationship Id="rId182" Type="http://schemas.openxmlformats.org/officeDocument/2006/relationships/hyperlink" Target="http://www.planalto.gov.br/ccivil_03/_Ato2007-2010/2007/Lei/L11482.htm" TargetMode="External"/><Relationship Id="rId217" Type="http://schemas.openxmlformats.org/officeDocument/2006/relationships/hyperlink" Target="http://www.planalto.gov.br/ccivil_03/_Ato2011-2014/2012/Lei/L12618.htm" TargetMode="External"/><Relationship Id="rId6" Type="http://schemas.openxmlformats.org/officeDocument/2006/relationships/hyperlink" Target="http://www.planalto.gov.br/ccivil_03/leis/Mensagem_Veto/anterior_98/VEP-LEI-9250-1995.pdf" TargetMode="External"/><Relationship Id="rId238" Type="http://schemas.openxmlformats.org/officeDocument/2006/relationships/hyperlink" Target="http://www.planalto.gov.br/ccivil_03/_Ato2004-2006/2005/Lei/L11119.htm" TargetMode="External"/><Relationship Id="rId259" Type="http://schemas.openxmlformats.org/officeDocument/2006/relationships/hyperlink" Target="http://www.planalto.gov.br/ccivil_03/_Ato2011-2014/2011/Lei/L12469.htm" TargetMode="External"/><Relationship Id="rId23" Type="http://schemas.openxmlformats.org/officeDocument/2006/relationships/hyperlink" Target="http://www.planalto.gov.br/ccivil_03/_Ato2004-2006/2006/Mpv/340.htm" TargetMode="External"/><Relationship Id="rId119" Type="http://schemas.openxmlformats.org/officeDocument/2006/relationships/hyperlink" Target="http://www.planalto.gov.br/ccivil_03/_Ato2023-2026/2023/Lei/L14663.htm" TargetMode="External"/><Relationship Id="rId270" Type="http://schemas.openxmlformats.org/officeDocument/2006/relationships/hyperlink" Target="http://www.planalto.gov.br/ccivil_03/_Ato2011-2014/2014/Congresso/adc-035-mpv644.htm" TargetMode="External"/><Relationship Id="rId291" Type="http://schemas.openxmlformats.org/officeDocument/2006/relationships/hyperlink" Target="http://www.planalto.gov.br/ccivil_03/_Ato2011-2014/2012/Lei/L12715.htm" TargetMode="External"/><Relationship Id="rId305" Type="http://schemas.openxmlformats.org/officeDocument/2006/relationships/hyperlink" Target="http://www.planalto.gov.br/ccivil_03/_Ato2004-2006/2006/Lei/L11324.htm" TargetMode="External"/><Relationship Id="rId326" Type="http://schemas.openxmlformats.org/officeDocument/2006/relationships/hyperlink" Target="http://www.planalto.gov.br/ccivil_03/_Ato2004-2006/2005/Mpv/252.htm" TargetMode="External"/><Relationship Id="rId347" Type="http://schemas.openxmlformats.org/officeDocument/2006/relationships/hyperlink" Target="http://www.planalto.gov.br/ccivil_03/leis/L7713.htm" TargetMode="External"/><Relationship Id="rId44" Type="http://schemas.openxmlformats.org/officeDocument/2006/relationships/hyperlink" Target="http://www.planalto.gov.br/ccivil_03/leis/L9250.htm" TargetMode="External"/><Relationship Id="rId65" Type="http://schemas.openxmlformats.org/officeDocument/2006/relationships/hyperlink" Target="http://www.planalto.gov.br/ccivil_03/_Ato2004-2006/2006/Mpv/340.htm" TargetMode="External"/><Relationship Id="rId86" Type="http://schemas.openxmlformats.org/officeDocument/2006/relationships/hyperlink" Target="http://www.planalto.gov.br/ccivil_03/_Ato2011-2014/2011/Lei/L12469.htm" TargetMode="External"/><Relationship Id="rId130" Type="http://schemas.openxmlformats.org/officeDocument/2006/relationships/hyperlink" Target="http://www.planalto.gov.br/ccivil_03/_Ato2004-2006/2005/Lei/L11119.htm" TargetMode="External"/><Relationship Id="rId151" Type="http://schemas.openxmlformats.org/officeDocument/2006/relationships/hyperlink" Target="http://www.planalto.gov.br/ccivil_03/_Ato2011-2014/2011/Lei/L12469.htm" TargetMode="External"/><Relationship Id="rId368" Type="http://schemas.openxmlformats.org/officeDocument/2006/relationships/hyperlink" Target="http://www.planalto.gov.br/ccivil_03/leis/L8981.htm" TargetMode="External"/><Relationship Id="rId172" Type="http://schemas.openxmlformats.org/officeDocument/2006/relationships/hyperlink" Target="http://www.planalto.gov.br/ccivil_03/leis/2002/L10451.htm" TargetMode="External"/><Relationship Id="rId193" Type="http://schemas.openxmlformats.org/officeDocument/2006/relationships/hyperlink" Target="http://www.planalto.gov.br/ccivil_03/_Ato2011-2014/2011/Mpv/528.htm" TargetMode="External"/><Relationship Id="rId207" Type="http://schemas.openxmlformats.org/officeDocument/2006/relationships/hyperlink" Target="http://www.planalto.gov.br/ccivil_03/_Ato2015-2018/2015/Lei/L13149.htm" TargetMode="External"/><Relationship Id="rId228" Type="http://schemas.openxmlformats.org/officeDocument/2006/relationships/hyperlink" Target="http://www.planalto.gov.br/ccivil_03/_Ato2007-2010/2008/Lei/L11727.htm" TargetMode="External"/><Relationship Id="rId249" Type="http://schemas.openxmlformats.org/officeDocument/2006/relationships/hyperlink" Target="http://www.planalto.gov.br/ccivil_03/_Ato2007-2010/2007/Lei/L11482.htm" TargetMode="External"/><Relationship Id="rId13" Type="http://schemas.openxmlformats.org/officeDocument/2006/relationships/hyperlink" Target="http://www.planalto.gov.br/ccivil_03/_Ato2007-2010/2008/Lei/L11727.htm" TargetMode="External"/><Relationship Id="rId109" Type="http://schemas.openxmlformats.org/officeDocument/2006/relationships/hyperlink" Target="http://www.planalto.gov.br/ccivil_03/_Ato2023-2026/2023/Mpv/mpv1171.htm" TargetMode="External"/><Relationship Id="rId260" Type="http://schemas.openxmlformats.org/officeDocument/2006/relationships/hyperlink" Target="http://www.planalto.gov.br/ccivil_03/_Ato2011-2014/2011/Mpv/528.htm" TargetMode="External"/><Relationship Id="rId281" Type="http://schemas.openxmlformats.org/officeDocument/2006/relationships/hyperlink" Target="http://www.planalto.gov.br/ccivil_03/leis/L8313cons.htm" TargetMode="External"/><Relationship Id="rId316" Type="http://schemas.openxmlformats.org/officeDocument/2006/relationships/hyperlink" Target="http://www.planalto.gov.br/ccivil_03/leis/L9430.htm" TargetMode="External"/><Relationship Id="rId337" Type="http://schemas.openxmlformats.org/officeDocument/2006/relationships/hyperlink" Target="http://www.planalto.gov.br/ccivil_03/leis/L8541.htm" TargetMode="External"/><Relationship Id="rId34" Type="http://schemas.openxmlformats.org/officeDocument/2006/relationships/hyperlink" Target="http://www.planalto.gov.br/ccivil_03/_Ato2011-2014/2011/Mpv/528.htm" TargetMode="External"/><Relationship Id="rId55" Type="http://schemas.openxmlformats.org/officeDocument/2006/relationships/hyperlink" Target="http://www.planalto.gov.br/ccivil_03/MPV/Antigas_2002/22.htm" TargetMode="External"/><Relationship Id="rId76" Type="http://schemas.openxmlformats.org/officeDocument/2006/relationships/hyperlink" Target="http://www.planalto.gov.br/ccivil_03/leis/L9250.htm" TargetMode="External"/><Relationship Id="rId97" Type="http://schemas.openxmlformats.org/officeDocument/2006/relationships/hyperlink" Target="http://www.planalto.gov.br/ccivil_03/_Ato2011-2014/2012/Lei/L12618.htm" TargetMode="External"/><Relationship Id="rId120" Type="http://schemas.openxmlformats.org/officeDocument/2006/relationships/hyperlink" Target="http://www.planalto.gov.br/ccivil_03/leis/L9532.htm" TargetMode="External"/><Relationship Id="rId141" Type="http://schemas.openxmlformats.org/officeDocument/2006/relationships/hyperlink" Target="http://www.planalto.gov.br/ccivil_03/_Ato2007-2010/2007/Lei/L11482.htm" TargetMode="External"/><Relationship Id="rId358" Type="http://schemas.openxmlformats.org/officeDocument/2006/relationships/hyperlink" Target="http://www.planalto.gov.br/ccivil_03/leis/L9069.htm" TargetMode="External"/><Relationship Id="rId7" Type="http://schemas.openxmlformats.org/officeDocument/2006/relationships/hyperlink" Target="http://www.planalto.gov.br/ccivil_03/leis/L9250compilado.htm" TargetMode="External"/><Relationship Id="rId162" Type="http://schemas.openxmlformats.org/officeDocument/2006/relationships/hyperlink" Target="http://www.planalto.gov.br/ccivil_03/_Ato2011-2014/2014/Congresso/adc-035-mpv644.htm" TargetMode="External"/><Relationship Id="rId183" Type="http://schemas.openxmlformats.org/officeDocument/2006/relationships/hyperlink" Target="http://www.planalto.gov.br/ccivil_03/_Ato2007-2010/2007/Lei/L11482.htm" TargetMode="External"/><Relationship Id="rId218" Type="http://schemas.openxmlformats.org/officeDocument/2006/relationships/hyperlink" Target="http://www.planalto.gov.br/ccivil_03/_Ato2011-2014/2013/Lei/L12832.htm" TargetMode="External"/><Relationship Id="rId239" Type="http://schemas.openxmlformats.org/officeDocument/2006/relationships/hyperlink" Target="http://www.planalto.gov.br/ccivil_03/_Ato2004-2006/2006/Mpv/280.htm" TargetMode="External"/><Relationship Id="rId250" Type="http://schemas.openxmlformats.org/officeDocument/2006/relationships/hyperlink" Target="http://www.planalto.gov.br/ccivil_03/_Ato2007-2010/2007/Lei/L11482.htm" TargetMode="External"/><Relationship Id="rId271" Type="http://schemas.openxmlformats.org/officeDocument/2006/relationships/hyperlink" Target="http://www.planalto.gov.br/ccivil_03/_Ato2011-2014/2011/Lei/L12469.htm" TargetMode="External"/><Relationship Id="rId292" Type="http://schemas.openxmlformats.org/officeDocument/2006/relationships/hyperlink" Target="http://www.planalto.gov.br/ccivil_03/leis/Mensagem_Veto/anterior_98/VEP-LEI-9250-1995.pdf" TargetMode="External"/><Relationship Id="rId306" Type="http://schemas.openxmlformats.org/officeDocument/2006/relationships/hyperlink" Target="http://www.planalto.gov.br/ccivil_03/_Ato2004-2006/2006/Mpv/284.htm" TargetMode="External"/><Relationship Id="rId24" Type="http://schemas.openxmlformats.org/officeDocument/2006/relationships/hyperlink" Target="http://www.planalto.gov.br/ccivil_03/_Ato2004-2006/2006/Mpv/340.htm" TargetMode="External"/><Relationship Id="rId45" Type="http://schemas.openxmlformats.org/officeDocument/2006/relationships/hyperlink" Target="http://www.planalto.gov.br/ccivil_03/_Ato2011-2014/2011/Lei/L12469.htm" TargetMode="External"/><Relationship Id="rId66" Type="http://schemas.openxmlformats.org/officeDocument/2006/relationships/hyperlink" Target="http://www.planalto.gov.br/ccivil_03/_Ato2004-2006/2006/Mpv/340.htm" TargetMode="External"/><Relationship Id="rId87" Type="http://schemas.openxmlformats.org/officeDocument/2006/relationships/hyperlink" Target="http://www.planalto.gov.br/ccivil_03/_Ato2011-2014/2014/Mpv/mpv644.htm" TargetMode="External"/><Relationship Id="rId110" Type="http://schemas.openxmlformats.org/officeDocument/2006/relationships/hyperlink" Target="http://www.planalto.gov.br/ccivil_03/_Ato2023-2026/2023/Congresso/adc-62-mpv1.171.htm" TargetMode="External"/><Relationship Id="rId131" Type="http://schemas.openxmlformats.org/officeDocument/2006/relationships/hyperlink" Target="http://www.planalto.gov.br/ccivil_03/_Ato2004-2006/2006/Mpv/340.htm" TargetMode="External"/><Relationship Id="rId327" Type="http://schemas.openxmlformats.org/officeDocument/2006/relationships/hyperlink" Target="http://www.planalto.gov.br/ccivil_03/_Ato2004-2006/2005/Congresso/atocnmpv252-14-10-05.htm" TargetMode="External"/><Relationship Id="rId348" Type="http://schemas.openxmlformats.org/officeDocument/2006/relationships/hyperlink" Target="http://www.planalto.gov.br/ccivil_03/leis/L7713.htm" TargetMode="External"/><Relationship Id="rId369" Type="http://schemas.openxmlformats.org/officeDocument/2006/relationships/fontTable" Target="fontTable.xml"/><Relationship Id="rId152" Type="http://schemas.openxmlformats.org/officeDocument/2006/relationships/hyperlink" Target="http://www.planalto.gov.br/ccivil_03/_Ato2011-2014/2011/Mpv/528.htm" TargetMode="External"/><Relationship Id="rId173" Type="http://schemas.openxmlformats.org/officeDocument/2006/relationships/hyperlink" Target="http://www.planalto.gov.br/ccivil_03/_Ato2004-2006/2005/Lei/L11119.htm" TargetMode="External"/><Relationship Id="rId194" Type="http://schemas.openxmlformats.org/officeDocument/2006/relationships/hyperlink" Target="http://www.planalto.gov.br/ccivil_03/leis/L9250.htm" TargetMode="External"/><Relationship Id="rId208" Type="http://schemas.openxmlformats.org/officeDocument/2006/relationships/hyperlink" Target="http://www.planalto.gov.br/ccivil_03/_Ato2011-2014/2014/Mpv/mpv644.htm" TargetMode="External"/><Relationship Id="rId229" Type="http://schemas.openxmlformats.org/officeDocument/2006/relationships/hyperlink" Target="http://www.planalto.gov.br/ccivil_03/_Ato2007-2010/2008/Lei/L11727.htm" TargetMode="External"/><Relationship Id="rId240" Type="http://schemas.openxmlformats.org/officeDocument/2006/relationships/hyperlink" Target="http://www.planalto.gov.br/ccivil_03/_Ato2004-2006/2006/Lei/L11311.htm" TargetMode="External"/><Relationship Id="rId261" Type="http://schemas.openxmlformats.org/officeDocument/2006/relationships/hyperlink" Target="http://www.planalto.gov.br/ccivil_03/leis/L9250.htm" TargetMode="External"/><Relationship Id="rId14" Type="http://schemas.openxmlformats.org/officeDocument/2006/relationships/hyperlink" Target="http://www.planalto.gov.br/ccivil_03/MPV/Antigas_2002/22.htm" TargetMode="External"/><Relationship Id="rId35" Type="http://schemas.openxmlformats.org/officeDocument/2006/relationships/hyperlink" Target="http://www.planalto.gov.br/ccivil_03/leis/L9250.htm" TargetMode="External"/><Relationship Id="rId56" Type="http://schemas.openxmlformats.org/officeDocument/2006/relationships/hyperlink" Target="http://www.planalto.gov.br/ccivil_03/leis/2002/L10451.htm" TargetMode="External"/><Relationship Id="rId77" Type="http://schemas.openxmlformats.org/officeDocument/2006/relationships/hyperlink" Target="http://www.planalto.gov.br/ccivil_03/_Ato2011-2014/2011/Lei/L12469.htm" TargetMode="External"/><Relationship Id="rId100" Type="http://schemas.openxmlformats.org/officeDocument/2006/relationships/hyperlink" Target="http://www.planalto.gov.br/ccivil_03/_Ato2011-2014/2014/Lei/L13043.htm" TargetMode="External"/><Relationship Id="rId282" Type="http://schemas.openxmlformats.org/officeDocument/2006/relationships/hyperlink" Target="http://www.planalto.gov.br/ccivil_03/leis/L8685.htm" TargetMode="External"/><Relationship Id="rId317" Type="http://schemas.openxmlformats.org/officeDocument/2006/relationships/hyperlink" Target="http://www.planalto.gov.br/ccivil_03/_Ato2015-2018/2017/Lei/L13498.htm" TargetMode="External"/><Relationship Id="rId338" Type="http://schemas.openxmlformats.org/officeDocument/2006/relationships/hyperlink" Target="http://www.planalto.gov.br/ccivil_03/leis/L8541.htm" TargetMode="External"/><Relationship Id="rId359" Type="http://schemas.openxmlformats.org/officeDocument/2006/relationships/hyperlink" Target="http://www.planalto.gov.br/ccivil_03/leis/Mensagem_Veto/anterior_98/VEP-LEI-9250-1995.pdf" TargetMode="External"/><Relationship Id="rId8" Type="http://schemas.openxmlformats.org/officeDocument/2006/relationships/hyperlink" Target="http://www.planalto.gov.br/ccivil_03/leis/L7713.htm" TargetMode="External"/><Relationship Id="rId98" Type="http://schemas.openxmlformats.org/officeDocument/2006/relationships/hyperlink" Target="http://www.planalto.gov.br/ccivil_03/_Ato2011-2014/2013/Lei/L12832.htm" TargetMode="External"/><Relationship Id="rId121" Type="http://schemas.openxmlformats.org/officeDocument/2006/relationships/hyperlink" Target="http://www.planalto.gov.br/ccivil_03/leis/L9532.htm" TargetMode="External"/><Relationship Id="rId142" Type="http://schemas.openxmlformats.org/officeDocument/2006/relationships/hyperlink" Target="http://www.planalto.gov.br/ccivil_03/_Ato2007-2010/2007/Lei/L11482.htm" TargetMode="External"/><Relationship Id="rId163" Type="http://schemas.openxmlformats.org/officeDocument/2006/relationships/hyperlink" Target="http://www.planalto.gov.br/ccivil_03/_Ato2011-2014/2011/Lei/L12469.htm" TargetMode="External"/><Relationship Id="rId184" Type="http://schemas.openxmlformats.org/officeDocument/2006/relationships/hyperlink" Target="http://www.planalto.gov.br/ccivil_03/_Ato2007-2010/2007/Lei/L11482.htm" TargetMode="External"/><Relationship Id="rId219" Type="http://schemas.openxmlformats.org/officeDocument/2006/relationships/hyperlink" Target="http://www.planalto.gov.br/ccivil_03/_Ato2011-2014/2013/Lei/L12832.htm" TargetMode="External"/><Relationship Id="rId370" Type="http://schemas.openxmlformats.org/officeDocument/2006/relationships/theme" Target="theme/theme1.xml"/><Relationship Id="rId230" Type="http://schemas.openxmlformats.org/officeDocument/2006/relationships/hyperlink" Target="http://www.planalto.gov.br/ccivil_03/_Ato2011-2014/2011/Lei/L12469.htm" TargetMode="External"/><Relationship Id="rId251" Type="http://schemas.openxmlformats.org/officeDocument/2006/relationships/hyperlink" Target="http://www.planalto.gov.br/ccivil_03/_Ato2007-2010/2007/Lei/L11482.htm" TargetMode="External"/><Relationship Id="rId25" Type="http://schemas.openxmlformats.org/officeDocument/2006/relationships/hyperlink" Target="http://www.planalto.gov.br/ccivil_03/_Ato2004-2006/2006/Mpv/340.htm" TargetMode="External"/><Relationship Id="rId46" Type="http://schemas.openxmlformats.org/officeDocument/2006/relationships/hyperlink" Target="http://www.planalto.gov.br/ccivil_03/_Ato2011-2014/2014/Mpv/mpv644.htm" TargetMode="External"/><Relationship Id="rId67" Type="http://schemas.openxmlformats.org/officeDocument/2006/relationships/hyperlink" Target="http://www.planalto.gov.br/ccivil_03/_Ato2007-2010/2007/Lei/L11482.htm" TargetMode="External"/><Relationship Id="rId272" Type="http://schemas.openxmlformats.org/officeDocument/2006/relationships/hyperlink" Target="http://www.planalto.gov.br/ccivil_03/_Ato2011-2014/2014/Mpv/mpv644.htm" TargetMode="External"/><Relationship Id="rId293" Type="http://schemas.openxmlformats.org/officeDocument/2006/relationships/hyperlink" Target="http://www.planalto.gov.br/ccivil_03/_Ato2004-2006/2006/Lei/L11324.htm" TargetMode="External"/><Relationship Id="rId307" Type="http://schemas.openxmlformats.org/officeDocument/2006/relationships/hyperlink" Target="http://www.planalto.gov.br/ccivil_03/_Ato2004-2006/2006/Lei/L11324.htm" TargetMode="External"/><Relationship Id="rId328" Type="http://schemas.openxmlformats.org/officeDocument/2006/relationships/hyperlink" Target="http://www.planalto.gov.br/ccivil_03/_Ato2004-2006/2005/Mpv/252.htm" TargetMode="External"/><Relationship Id="rId349" Type="http://schemas.openxmlformats.org/officeDocument/2006/relationships/hyperlink" Target="http://www.planalto.gov.br/ccivil_03/leis/Mensagem_Veto/anterior_98/VEP-LEI-9250-1995.pdf" TargetMode="External"/><Relationship Id="rId88" Type="http://schemas.openxmlformats.org/officeDocument/2006/relationships/hyperlink" Target="http://www.planalto.gov.br/ccivil_03/_Ato2011-2014/2014/Congresso/adc-035-mpv644.htm" TargetMode="External"/><Relationship Id="rId111" Type="http://schemas.openxmlformats.org/officeDocument/2006/relationships/hyperlink" Target="http://www.planalto.gov.br/ccivil_03/_Ato2023-2026/2023/Mpv/mpv1171.htm" TargetMode="External"/><Relationship Id="rId132" Type="http://schemas.openxmlformats.org/officeDocument/2006/relationships/hyperlink" Target="http://www.planalto.gov.br/ccivil_03/_Ato2004-2006/2005/Lei/L11119.htm" TargetMode="External"/><Relationship Id="rId153" Type="http://schemas.openxmlformats.org/officeDocument/2006/relationships/hyperlink" Target="http://www.planalto.gov.br/ccivil_03/leis/L9250.htm" TargetMode="External"/><Relationship Id="rId174" Type="http://schemas.openxmlformats.org/officeDocument/2006/relationships/hyperlink" Target="http://www.planalto.gov.br/ccivil_03/_Ato2004-2006/2006/Mpv/280.htm" TargetMode="External"/><Relationship Id="rId195" Type="http://schemas.openxmlformats.org/officeDocument/2006/relationships/hyperlink" Target="http://www.planalto.gov.br/ccivil_03/_Ato2011-2014/2011/Lei/L12469.htm" TargetMode="External"/><Relationship Id="rId209" Type="http://schemas.openxmlformats.org/officeDocument/2006/relationships/hyperlink" Target="http://www.planalto.gov.br/ccivil_03/_Ato2011-2014/2014/Congresso/adc-035-mpv644.htm" TargetMode="External"/><Relationship Id="rId360" Type="http://schemas.openxmlformats.org/officeDocument/2006/relationships/hyperlink" Target="http://www.planalto.gov.br/ccivil_03/leis/Mensagem_Veto/anterior_98/VEP-LEI-9250-1995.pdf" TargetMode="External"/><Relationship Id="rId220" Type="http://schemas.openxmlformats.org/officeDocument/2006/relationships/hyperlink" Target="http://www.planalto.gov.br/ccivil_03/_Ato2011-2014/2014/Lei/L13043.htm" TargetMode="External"/><Relationship Id="rId241" Type="http://schemas.openxmlformats.org/officeDocument/2006/relationships/hyperlink" Target="http://www.planalto.gov.br/ccivil_03/_Ato2004-2006/2006/Lei/L11311.htm" TargetMode="External"/><Relationship Id="rId15" Type="http://schemas.openxmlformats.org/officeDocument/2006/relationships/hyperlink" Target="http://www.planalto.gov.br/ccivil_03/leis/2002/L10451.htm" TargetMode="External"/><Relationship Id="rId36" Type="http://schemas.openxmlformats.org/officeDocument/2006/relationships/hyperlink" Target="http://www.planalto.gov.br/ccivil_03/_Ato2011-2014/2011/Lei/L12469.htm" TargetMode="External"/><Relationship Id="rId57" Type="http://schemas.openxmlformats.org/officeDocument/2006/relationships/hyperlink" Target="http://www.planalto.gov.br/ccivil_03/_Ato2004-2006/2004/Mpv/232.htm" TargetMode="External"/><Relationship Id="rId262" Type="http://schemas.openxmlformats.org/officeDocument/2006/relationships/hyperlink" Target="http://www.planalto.gov.br/ccivil_03/_Ato2011-2014/2011/Lei/L12469.htm" TargetMode="External"/><Relationship Id="rId283" Type="http://schemas.openxmlformats.org/officeDocument/2006/relationships/hyperlink" Target="http://www.planalto.gov.br/ccivil_03/leis/Mensagem_Veto/anterior_98/VEP-LEI-9250-1995.pdf" TargetMode="External"/><Relationship Id="rId318" Type="http://schemas.openxmlformats.org/officeDocument/2006/relationships/hyperlink" Target="http://www.planalto.gov.br/ccivil_03/leis/2003/L10.741.htm" TargetMode="External"/><Relationship Id="rId339" Type="http://schemas.openxmlformats.org/officeDocument/2006/relationships/hyperlink" Target="http://www.planalto.gov.br/ccivil_03/leis/L7713.htm" TargetMode="External"/><Relationship Id="rId10" Type="http://schemas.openxmlformats.org/officeDocument/2006/relationships/hyperlink" Target="http://www.planalto.gov.br/ccivil_03/leis/L7713.htm" TargetMode="External"/><Relationship Id="rId31" Type="http://schemas.openxmlformats.org/officeDocument/2006/relationships/hyperlink" Target="http://www.planalto.gov.br/ccivil_03/_Ato2011-2014/2011/Mpv/528.htm" TargetMode="External"/><Relationship Id="rId52" Type="http://schemas.openxmlformats.org/officeDocument/2006/relationships/hyperlink" Target="http://www.planalto.gov.br/ccivil_03/_Ato2011-2014/2014/Congresso/adc-035-mpv644.htm" TargetMode="External"/><Relationship Id="rId73" Type="http://schemas.openxmlformats.org/officeDocument/2006/relationships/hyperlink" Target="http://www.planalto.gov.br/ccivil_03/leis/L9250.htm" TargetMode="External"/><Relationship Id="rId78" Type="http://schemas.openxmlformats.org/officeDocument/2006/relationships/hyperlink" Target="http://www.planalto.gov.br/ccivil_03/_Ato2011-2014/2011/Mpv/528.htm" TargetMode="External"/><Relationship Id="rId94" Type="http://schemas.openxmlformats.org/officeDocument/2006/relationships/hyperlink" Target="http://www.planalto.gov.br/ccivil_03/_Ato2011-2014/2014/Congresso/adc-035-mpv644.htm" TargetMode="External"/><Relationship Id="rId99" Type="http://schemas.openxmlformats.org/officeDocument/2006/relationships/hyperlink" Target="http://www.planalto.gov.br/ccivil_03/_Ato2011-2014/2013/Lei/L12832.htm" TargetMode="External"/><Relationship Id="rId101" Type="http://schemas.openxmlformats.org/officeDocument/2006/relationships/hyperlink" Target="http://www.planalto.gov.br/ccivil_03/_Ato2011-2014/2014/Lei/L13043.htm" TargetMode="External"/><Relationship Id="rId122" Type="http://schemas.openxmlformats.org/officeDocument/2006/relationships/hyperlink" Target="http://www.planalto.gov.br/ccivil_03/MPV/Antigas_2002/22.htm" TargetMode="External"/><Relationship Id="rId143" Type="http://schemas.openxmlformats.org/officeDocument/2006/relationships/hyperlink" Target="http://www.planalto.gov.br/ccivil_03/_Ato2007-2010/2007/Lei/L11482.htm" TargetMode="External"/><Relationship Id="rId148" Type="http://schemas.openxmlformats.org/officeDocument/2006/relationships/hyperlink" Target="http://www.planalto.gov.br/ccivil_03/_Ato2007-2010/2007/Lei/L11482.htm" TargetMode="External"/><Relationship Id="rId164" Type="http://schemas.openxmlformats.org/officeDocument/2006/relationships/hyperlink" Target="http://www.planalto.gov.br/ccivil_03/_Ato2011-2014/2014/Mpv/mpv644.htm" TargetMode="External"/><Relationship Id="rId169" Type="http://schemas.openxmlformats.org/officeDocument/2006/relationships/hyperlink" Target="http://www.planalto.gov.br/ccivil_03/_Ato2015-2018/2015/Mpv/mpv670.htm" TargetMode="External"/><Relationship Id="rId185" Type="http://schemas.openxmlformats.org/officeDocument/2006/relationships/hyperlink" Target="http://www.planalto.gov.br/ccivil_03/_Ato2007-2010/2007/Lei/L11482.htm" TargetMode="External"/><Relationship Id="rId334" Type="http://schemas.openxmlformats.org/officeDocument/2006/relationships/hyperlink" Target="http://www.planalto.gov.br/ccivil_03/_Ato2011-2014/2011/Lei/L12514.htm" TargetMode="External"/><Relationship Id="rId350" Type="http://schemas.openxmlformats.org/officeDocument/2006/relationships/hyperlink" Target="http://www.planalto.gov.br/ccivil_03/leis/L8134.htm" TargetMode="External"/><Relationship Id="rId355" Type="http://schemas.openxmlformats.org/officeDocument/2006/relationships/hyperlink" Target="http://www.planalto.gov.br/ccivil_03/_Ato2015-2018/2015/Lei/L13146.htm" TargetMode="External"/><Relationship Id="rId4" Type="http://schemas.openxmlformats.org/officeDocument/2006/relationships/webSettings" Target="webSettings.xml"/><Relationship Id="rId9" Type="http://schemas.openxmlformats.org/officeDocument/2006/relationships/hyperlink" Target="http://www.planalto.gov.br/ccivil_03/leis/L7713.htm" TargetMode="External"/><Relationship Id="rId180" Type="http://schemas.openxmlformats.org/officeDocument/2006/relationships/hyperlink" Target="http://www.planalto.gov.br/ccivil_03/_Ato2004-2006/2006/Mpv/340.htm" TargetMode="External"/><Relationship Id="rId210" Type="http://schemas.openxmlformats.org/officeDocument/2006/relationships/hyperlink" Target="http://www.planalto.gov.br/ccivil_03/_Ato2015-2018/2015/Mpv/mpv670.htm" TargetMode="External"/><Relationship Id="rId215" Type="http://schemas.openxmlformats.org/officeDocument/2006/relationships/hyperlink" Target="http://www.planalto.gov.br/ccivil_03/leis/L8134.htm" TargetMode="External"/><Relationship Id="rId236" Type="http://schemas.openxmlformats.org/officeDocument/2006/relationships/hyperlink" Target="http://www.planalto.gov.br/ccivil_03/_Ato2004-2006/2004/Mpv/232.htm" TargetMode="External"/><Relationship Id="rId257" Type="http://schemas.openxmlformats.org/officeDocument/2006/relationships/hyperlink" Target="http://www.planalto.gov.br/ccivil_03/_Ato2011-2014/2011/Mpv/528.htm" TargetMode="External"/><Relationship Id="rId278" Type="http://schemas.openxmlformats.org/officeDocument/2006/relationships/hyperlink" Target="http://www.planalto.gov.br/ccivil_03/_Ato2007-2010/2007/Lei/L11482.htm" TargetMode="External"/><Relationship Id="rId26" Type="http://schemas.openxmlformats.org/officeDocument/2006/relationships/hyperlink" Target="http://www.planalto.gov.br/ccivil_03/_Ato2007-2010/2007/Lei/L11482.htm" TargetMode="External"/><Relationship Id="rId231" Type="http://schemas.openxmlformats.org/officeDocument/2006/relationships/hyperlink" Target="http://www.planalto.gov.br/ccivil_03/leis/L8023.htm" TargetMode="External"/><Relationship Id="rId252" Type="http://schemas.openxmlformats.org/officeDocument/2006/relationships/hyperlink" Target="http://www.planalto.gov.br/ccivil_03/_Ato2007-2010/2007/Lei/L11482.htm" TargetMode="External"/><Relationship Id="rId273" Type="http://schemas.openxmlformats.org/officeDocument/2006/relationships/hyperlink" Target="http://www.planalto.gov.br/ccivil_03/_Ato2015-2018/2015/Lei/L13149.htm" TargetMode="External"/><Relationship Id="rId294" Type="http://schemas.openxmlformats.org/officeDocument/2006/relationships/hyperlink" Target="http://www.planalto.gov.br/ccivil_03/_Ato2004-2006/2006/Mpv/284.htm" TargetMode="External"/><Relationship Id="rId308" Type="http://schemas.openxmlformats.org/officeDocument/2006/relationships/hyperlink" Target="http://www.planalto.gov.br/ccivil_03/_Ato2004-2006/2006/Mpv/284.htm" TargetMode="External"/><Relationship Id="rId329" Type="http://schemas.openxmlformats.org/officeDocument/2006/relationships/hyperlink" Target="http://www.planalto.gov.br/ccivil_03/_Ato2004-2006/2005/Congresso/atocnmpv252-14-10-05.htm" TargetMode="External"/><Relationship Id="rId47" Type="http://schemas.openxmlformats.org/officeDocument/2006/relationships/hyperlink" Target="http://www.planalto.gov.br/ccivil_03/_Ato2011-2014/2014/Congresso/adc-035-mpv644.htm" TargetMode="External"/><Relationship Id="rId68" Type="http://schemas.openxmlformats.org/officeDocument/2006/relationships/hyperlink" Target="http://www.planalto.gov.br/ccivil_03/_Ato2007-2010/2007/Lei/L11482.htm" TargetMode="External"/><Relationship Id="rId89" Type="http://schemas.openxmlformats.org/officeDocument/2006/relationships/hyperlink" Target="http://www.planalto.gov.br/ccivil_03/_Ato2011-2014/2011/Lei/L12469.htm" TargetMode="External"/><Relationship Id="rId112" Type="http://schemas.openxmlformats.org/officeDocument/2006/relationships/hyperlink" Target="http://www.planalto.gov.br/ccivil_03/_Ato2023-2026/2023/Congresso/adc-62-mpv1.171.htm" TargetMode="External"/><Relationship Id="rId133" Type="http://schemas.openxmlformats.org/officeDocument/2006/relationships/hyperlink" Target="http://www.planalto.gov.br/ccivil_03/_Ato2004-2006/2006/Mpv/340.htm" TargetMode="External"/><Relationship Id="rId154" Type="http://schemas.openxmlformats.org/officeDocument/2006/relationships/hyperlink" Target="http://www.planalto.gov.br/ccivil_03/_Ato2011-2014/2011/Lei/L12469.htm" TargetMode="External"/><Relationship Id="rId175" Type="http://schemas.openxmlformats.org/officeDocument/2006/relationships/hyperlink" Target="http://www.planalto.gov.br/ccivil_03/_Ato2004-2006/2006/Lei/L11311.htm" TargetMode="External"/><Relationship Id="rId340" Type="http://schemas.openxmlformats.org/officeDocument/2006/relationships/hyperlink" Target="http://www.planalto.gov.br/ccivil_03/leis/L7713.htm" TargetMode="External"/><Relationship Id="rId361" Type="http://schemas.openxmlformats.org/officeDocument/2006/relationships/hyperlink" Target="http://www.planalto.gov.br/ccivil_03/leis/Mensagem_Veto/anterior_98/VEP-LEI-9250-1995.pdf" TargetMode="External"/><Relationship Id="rId196" Type="http://schemas.openxmlformats.org/officeDocument/2006/relationships/hyperlink" Target="http://www.planalto.gov.br/ccivil_03/_Ato2011-2014/2011/Mpv/528.htm" TargetMode="External"/><Relationship Id="rId200" Type="http://schemas.openxmlformats.org/officeDocument/2006/relationships/hyperlink" Target="http://www.planalto.gov.br/ccivil_03/leis/L9250.htm" TargetMode="External"/><Relationship Id="rId16" Type="http://schemas.openxmlformats.org/officeDocument/2006/relationships/hyperlink" Target="http://www.planalto.gov.br/ccivil_03/_Ato2004-2006/2004/Mpv/232.htm" TargetMode="External"/><Relationship Id="rId221" Type="http://schemas.openxmlformats.org/officeDocument/2006/relationships/hyperlink" Target="http://www.planalto.gov.br/ccivil_03/_Ato2011-2014/2014/Lei/L13043.htm" TargetMode="External"/><Relationship Id="rId242" Type="http://schemas.openxmlformats.org/officeDocument/2006/relationships/hyperlink" Target="http://www.planalto.gov.br/ccivil_03/_Ato2004-2006/2006/Mpv/340.htm" TargetMode="External"/><Relationship Id="rId263" Type="http://schemas.openxmlformats.org/officeDocument/2006/relationships/hyperlink" Target="http://www.planalto.gov.br/ccivil_03/_Ato2011-2014/2011/Mpv/528.htm" TargetMode="External"/><Relationship Id="rId284" Type="http://schemas.openxmlformats.org/officeDocument/2006/relationships/hyperlink" Target="http://www.planalto.gov.br/ccivil_03/leis/L4862.htm" TargetMode="External"/><Relationship Id="rId319" Type="http://schemas.openxmlformats.org/officeDocument/2006/relationships/hyperlink" Target="http://www.planalto.gov.br/ccivil_03/_Ato2015-2018/2017/Lei/L13498.htm" TargetMode="External"/><Relationship Id="rId37" Type="http://schemas.openxmlformats.org/officeDocument/2006/relationships/hyperlink" Target="http://www.planalto.gov.br/ccivil_03/_Ato2011-2014/2011/Mpv/528.htm" TargetMode="External"/><Relationship Id="rId58" Type="http://schemas.openxmlformats.org/officeDocument/2006/relationships/hyperlink" Target="http://www.planalto.gov.br/ccivil_03/_Ato2004-2006/2005/Lei/L11119.htm" TargetMode="External"/><Relationship Id="rId79" Type="http://schemas.openxmlformats.org/officeDocument/2006/relationships/hyperlink" Target="http://www.planalto.gov.br/ccivil_03/leis/L9250.htm" TargetMode="External"/><Relationship Id="rId102" Type="http://schemas.openxmlformats.org/officeDocument/2006/relationships/hyperlink" Target="http://www.planalto.gov.br/ccivil_03/_Ato2011-2014/2014/Lei/L13043.htm" TargetMode="External"/><Relationship Id="rId123" Type="http://schemas.openxmlformats.org/officeDocument/2006/relationships/hyperlink" Target="http://www.planalto.gov.br/ccivil_03/leis/2002/L10451.htm" TargetMode="External"/><Relationship Id="rId144" Type="http://schemas.openxmlformats.org/officeDocument/2006/relationships/hyperlink" Target="http://www.planalto.gov.br/ccivil_03/_Ato2007-2010/2007/Lei/L11482.htm" TargetMode="External"/><Relationship Id="rId330" Type="http://schemas.openxmlformats.org/officeDocument/2006/relationships/hyperlink" Target="http://www.planalto.gov.br/ccivil_03/_Ato2004-2006/2005/Lei/L11196.htm" TargetMode="External"/><Relationship Id="rId90" Type="http://schemas.openxmlformats.org/officeDocument/2006/relationships/hyperlink" Target="http://www.planalto.gov.br/ccivil_03/_Ato2011-2014/2014/Mpv/mpv644.htm" TargetMode="External"/><Relationship Id="rId165" Type="http://schemas.openxmlformats.org/officeDocument/2006/relationships/hyperlink" Target="http://www.planalto.gov.br/ccivil_03/_Ato2015-2018/2015/Mpv/mpv670.htm" TargetMode="External"/><Relationship Id="rId186" Type="http://schemas.openxmlformats.org/officeDocument/2006/relationships/hyperlink" Target="http://www.planalto.gov.br/ccivil_03/_Ato2007-2010/2007/Lei/L11482.htm" TargetMode="External"/><Relationship Id="rId351" Type="http://schemas.openxmlformats.org/officeDocument/2006/relationships/hyperlink" Target="http://www.planalto.gov.br/ccivil_03/leis/L8134.htm" TargetMode="External"/><Relationship Id="rId211" Type="http://schemas.openxmlformats.org/officeDocument/2006/relationships/hyperlink" Target="http://www.planalto.gov.br/ccivil_03/_Ato2015-2018/2015/Lei/L13149.htm" TargetMode="External"/><Relationship Id="rId232" Type="http://schemas.openxmlformats.org/officeDocument/2006/relationships/hyperlink" Target="http://www.planalto.gov.br/ccivil_03/MPV/Antigas_2001/2189-49.htm" TargetMode="External"/><Relationship Id="rId253" Type="http://schemas.openxmlformats.org/officeDocument/2006/relationships/hyperlink" Target="http://www.planalto.gov.br/ccivil_03/_Ato2007-2010/2007/Lei/L11482.htm" TargetMode="External"/><Relationship Id="rId274" Type="http://schemas.openxmlformats.org/officeDocument/2006/relationships/hyperlink" Target="http://www.planalto.gov.br/ccivil_03/_Ato2011-2014/2014/Mpv/mpv644.htm" TargetMode="External"/><Relationship Id="rId295" Type="http://schemas.openxmlformats.org/officeDocument/2006/relationships/hyperlink" Target="http://www.planalto.gov.br/ccivil_03/_Ato2004-2006/2006/Lei/L11324.htm" TargetMode="External"/><Relationship Id="rId309" Type="http://schemas.openxmlformats.org/officeDocument/2006/relationships/hyperlink" Target="http://www.planalto.gov.br/ccivil_03/_Ato2004-2006/2006/Lei/L11324.htm" TargetMode="External"/><Relationship Id="rId27" Type="http://schemas.openxmlformats.org/officeDocument/2006/relationships/hyperlink" Target="http://www.planalto.gov.br/ccivil_03/_Ato2007-2010/2007/Lei/L11482.htm" TargetMode="External"/><Relationship Id="rId48" Type="http://schemas.openxmlformats.org/officeDocument/2006/relationships/hyperlink" Target="http://www.planalto.gov.br/ccivil_03/_Ato2011-2014/2011/Lei/L12469.htm" TargetMode="External"/><Relationship Id="rId69" Type="http://schemas.openxmlformats.org/officeDocument/2006/relationships/hyperlink" Target="http://www.planalto.gov.br/ccivil_03/_Ato2007-2010/2007/Lei/L11482.htm" TargetMode="External"/><Relationship Id="rId113" Type="http://schemas.openxmlformats.org/officeDocument/2006/relationships/hyperlink" Target="http://www.planalto.gov.br/ccivil_03/_Ato2023-2026/2023/Mpv/mpv1171.htm" TargetMode="External"/><Relationship Id="rId134" Type="http://schemas.openxmlformats.org/officeDocument/2006/relationships/hyperlink" Target="http://www.planalto.gov.br/ccivil_03/_Ato2004-2006/2005/Lei/L11119.htm" TargetMode="External"/><Relationship Id="rId320" Type="http://schemas.openxmlformats.org/officeDocument/2006/relationships/hyperlink" Target="http://www.planalto.gov.br/ccivil_03/_Ato2015-2018/2017/Lei/L13498.htm" TargetMode="External"/><Relationship Id="rId80" Type="http://schemas.openxmlformats.org/officeDocument/2006/relationships/hyperlink" Target="http://www.planalto.gov.br/ccivil_03/_Ato2011-2014/2011/Lei/L12469.htm" TargetMode="External"/><Relationship Id="rId155" Type="http://schemas.openxmlformats.org/officeDocument/2006/relationships/hyperlink" Target="http://www.planalto.gov.br/ccivil_03/_Ato2011-2014/2011/Mpv/528.htm" TargetMode="External"/><Relationship Id="rId176" Type="http://schemas.openxmlformats.org/officeDocument/2006/relationships/hyperlink" Target="http://www.planalto.gov.br/ccivil_03/_Ato2004-2006/2006/Lei/L11311.htm" TargetMode="External"/><Relationship Id="rId197" Type="http://schemas.openxmlformats.org/officeDocument/2006/relationships/hyperlink" Target="http://www.planalto.gov.br/ccivil_03/leis/L9250.htm" TargetMode="External"/><Relationship Id="rId341" Type="http://schemas.openxmlformats.org/officeDocument/2006/relationships/hyperlink" Target="http://www.planalto.gov.br/ccivil_03/leis/L7713.htm" TargetMode="External"/><Relationship Id="rId362" Type="http://schemas.openxmlformats.org/officeDocument/2006/relationships/hyperlink" Target="http://www.planalto.gov.br/ccivil_03/leis/L9532.htm" TargetMode="External"/><Relationship Id="rId201" Type="http://schemas.openxmlformats.org/officeDocument/2006/relationships/hyperlink" Target="http://www.planalto.gov.br/ccivil_03/_Ato2011-2014/2011/Lei/L12469.htm" TargetMode="External"/><Relationship Id="rId222" Type="http://schemas.openxmlformats.org/officeDocument/2006/relationships/hyperlink" Target="http://www.planalto.gov.br/ccivil_03/_Ato2011-2014/2014/Lei/L13043.htm" TargetMode="External"/><Relationship Id="rId243" Type="http://schemas.openxmlformats.org/officeDocument/2006/relationships/hyperlink" Target="http://www.planalto.gov.br/ccivil_03/_Ato2004-2006/2006/Mpv/340.htm" TargetMode="External"/><Relationship Id="rId264" Type="http://schemas.openxmlformats.org/officeDocument/2006/relationships/hyperlink" Target="http://www.planalto.gov.br/ccivil_03/leis/L9250.htm" TargetMode="External"/><Relationship Id="rId285" Type="http://schemas.openxmlformats.org/officeDocument/2006/relationships/hyperlink" Target="http://www.planalto.gov.br/ccivil_03/_Ato2004-2006/2006/Lei/L11324.htm" TargetMode="External"/><Relationship Id="rId17" Type="http://schemas.openxmlformats.org/officeDocument/2006/relationships/hyperlink" Target="http://www.planalto.gov.br/ccivil_03/_Ato2004-2006/2005/Lei/L11119.htm" TargetMode="External"/><Relationship Id="rId38" Type="http://schemas.openxmlformats.org/officeDocument/2006/relationships/hyperlink" Target="http://www.planalto.gov.br/ccivil_03/leis/L9250.htm" TargetMode="External"/><Relationship Id="rId59" Type="http://schemas.openxmlformats.org/officeDocument/2006/relationships/hyperlink" Target="http://www.planalto.gov.br/ccivil_03/_Ato2004-2006/2006/Mpv/280.htm" TargetMode="External"/><Relationship Id="rId103" Type="http://schemas.openxmlformats.org/officeDocument/2006/relationships/hyperlink" Target="http://www.planalto.gov.br/ccivil_03/leis/L9250.htm" TargetMode="External"/><Relationship Id="rId124" Type="http://schemas.openxmlformats.org/officeDocument/2006/relationships/hyperlink" Target="http://www.planalto.gov.br/ccivil_03/_Ato2004-2006/2004/Mpv/232.htm" TargetMode="External"/><Relationship Id="rId310" Type="http://schemas.openxmlformats.org/officeDocument/2006/relationships/hyperlink" Target="http://www.planalto.gov.br/ccivil_03/_Ato2004-2006/2006/Mpv/284.htm" TargetMode="External"/><Relationship Id="rId70" Type="http://schemas.openxmlformats.org/officeDocument/2006/relationships/hyperlink" Target="http://www.planalto.gov.br/ccivil_03/_Ato2007-2010/2007/Lei/L11482.htm" TargetMode="External"/><Relationship Id="rId91" Type="http://schemas.openxmlformats.org/officeDocument/2006/relationships/hyperlink" Target="http://www.planalto.gov.br/ccivil_03/_Ato2015-2018/2015/Mpv/mpv670.htm" TargetMode="External"/><Relationship Id="rId145" Type="http://schemas.openxmlformats.org/officeDocument/2006/relationships/hyperlink" Target="http://www.planalto.gov.br/ccivil_03/_Ato2011-2014/2011/Mpv/528.htm" TargetMode="External"/><Relationship Id="rId166" Type="http://schemas.openxmlformats.org/officeDocument/2006/relationships/hyperlink" Target="http://www.planalto.gov.br/ccivil_03/_Ato2015-2018/2015/Lei/L13149.htm" TargetMode="External"/><Relationship Id="rId187" Type="http://schemas.openxmlformats.org/officeDocument/2006/relationships/hyperlink" Target="http://www.planalto.gov.br/ccivil_03/_Ato2011-2014/2011/Mpv/528.htm" TargetMode="External"/><Relationship Id="rId331" Type="http://schemas.openxmlformats.org/officeDocument/2006/relationships/hyperlink" Target="http://www.planalto.gov.br/ccivil_03/_Ato2004-2006/2005/Lei/L11196.htm" TargetMode="External"/><Relationship Id="rId352" Type="http://schemas.openxmlformats.org/officeDocument/2006/relationships/hyperlink" Target="http://www.stf.jus.br/portal/peticaoInicial/verPeticaoInicial.asp?base=ADI&amp;documento=&amp;s1=5583&amp;numProcesso=5583" TargetMode="External"/><Relationship Id="rId1" Type="http://schemas.openxmlformats.org/officeDocument/2006/relationships/styles" Target="styles.xml"/><Relationship Id="rId212" Type="http://schemas.openxmlformats.org/officeDocument/2006/relationships/hyperlink" Target="http://www.planalto.gov.br/ccivil_03/leis/L5869.htm" TargetMode="External"/><Relationship Id="rId233" Type="http://schemas.openxmlformats.org/officeDocument/2006/relationships/hyperlink" Target="http://www.planalto.gov.br/ccivil_03/MPV/Antigas_2002/22.htm" TargetMode="External"/><Relationship Id="rId254" Type="http://schemas.openxmlformats.org/officeDocument/2006/relationships/hyperlink" Target="http://www.planalto.gov.br/ccivil_03/_Ato2011-2014/2011/Mpv/528.htm" TargetMode="External"/><Relationship Id="rId28" Type="http://schemas.openxmlformats.org/officeDocument/2006/relationships/hyperlink" Target="http://www.planalto.gov.br/ccivil_03/_Ato2007-2010/2007/Lei/L11482.htm" TargetMode="External"/><Relationship Id="rId49" Type="http://schemas.openxmlformats.org/officeDocument/2006/relationships/hyperlink" Target="http://www.planalto.gov.br/ccivil_03/_Ato2011-2014/2014/Mpv/mpv644.htm" TargetMode="External"/><Relationship Id="rId114" Type="http://schemas.openxmlformats.org/officeDocument/2006/relationships/hyperlink" Target="http://www.planalto.gov.br/ccivil_03/_Ato2023-2026/2023/Congresso/adc-62-mpv1.171.htm" TargetMode="External"/><Relationship Id="rId275" Type="http://schemas.openxmlformats.org/officeDocument/2006/relationships/hyperlink" Target="http://www.planalto.gov.br/ccivil_03/_Ato2011-2014/2014/Congresso/adc-035-mpv644.htm" TargetMode="External"/><Relationship Id="rId296" Type="http://schemas.openxmlformats.org/officeDocument/2006/relationships/hyperlink" Target="http://www.planalto.gov.br/ccivil_03/_Ato2004-2006/2006/Mpv/284.htm" TargetMode="External"/><Relationship Id="rId300" Type="http://schemas.openxmlformats.org/officeDocument/2006/relationships/hyperlink" Target="http://www.planalto.gov.br/ccivil_03/_Ato2004-2006/2006/Mpv/284.htm" TargetMode="External"/><Relationship Id="rId60" Type="http://schemas.openxmlformats.org/officeDocument/2006/relationships/hyperlink" Target="http://www.planalto.gov.br/ccivil_03/_Ato2004-2006/2006/Lei/L11311.htm" TargetMode="External"/><Relationship Id="rId81" Type="http://schemas.openxmlformats.org/officeDocument/2006/relationships/hyperlink" Target="http://www.planalto.gov.br/ccivil_03/_Ato2011-2014/2011/Mpv/528.htm" TargetMode="External"/><Relationship Id="rId135" Type="http://schemas.openxmlformats.org/officeDocument/2006/relationships/hyperlink" Target="http://www.planalto.gov.br/ccivil_03/_Ato2004-2006/2006/Mpv/340.htm" TargetMode="External"/><Relationship Id="rId156" Type="http://schemas.openxmlformats.org/officeDocument/2006/relationships/hyperlink" Target="http://www.planalto.gov.br/ccivil_03/leis/L9250.htm" TargetMode="External"/><Relationship Id="rId177" Type="http://schemas.openxmlformats.org/officeDocument/2006/relationships/hyperlink" Target="http://www.planalto.gov.br/ccivil_03/_Ato2004-2006/2006/Mpv/340.htm" TargetMode="External"/><Relationship Id="rId198" Type="http://schemas.openxmlformats.org/officeDocument/2006/relationships/hyperlink" Target="http://www.planalto.gov.br/ccivil_03/_Ato2011-2014/2011/Lei/L12469.htm" TargetMode="External"/><Relationship Id="rId321" Type="http://schemas.openxmlformats.org/officeDocument/2006/relationships/hyperlink" Target="http://www.planalto.gov.br/ccivil_03/_Ato2015-2018/2017/Lei/L13498.htm" TargetMode="External"/><Relationship Id="rId342" Type="http://schemas.openxmlformats.org/officeDocument/2006/relationships/hyperlink" Target="http://www.planalto.gov.br/ccivil_03/leis/L7713.htm" TargetMode="External"/><Relationship Id="rId363" Type="http://schemas.openxmlformats.org/officeDocument/2006/relationships/hyperlink" Target="http://www.planalto.gov.br/ccivil_03/leis/L8981.htm" TargetMode="External"/><Relationship Id="rId202" Type="http://schemas.openxmlformats.org/officeDocument/2006/relationships/hyperlink" Target="http://www.planalto.gov.br/ccivil_03/_Ato2011-2014/2014/Mpv/mpv644.htm" TargetMode="External"/><Relationship Id="rId223" Type="http://schemas.openxmlformats.org/officeDocument/2006/relationships/hyperlink" Target="http://www.planalto.gov.br/ccivil_03/leis/L9250.htm" TargetMode="External"/><Relationship Id="rId244" Type="http://schemas.openxmlformats.org/officeDocument/2006/relationships/hyperlink" Target="http://www.planalto.gov.br/ccivil_03/_Ato2004-2006/2006/Mpv/340.htm" TargetMode="External"/><Relationship Id="rId18" Type="http://schemas.openxmlformats.org/officeDocument/2006/relationships/hyperlink" Target="http://www.planalto.gov.br/ccivil_03/_Ato2004-2006/2006/Mpv/280.htm" TargetMode="External"/><Relationship Id="rId39" Type="http://schemas.openxmlformats.org/officeDocument/2006/relationships/hyperlink" Target="http://www.planalto.gov.br/ccivil_03/_Ato2011-2014/2011/Lei/L12469.htm" TargetMode="External"/><Relationship Id="rId265" Type="http://schemas.openxmlformats.org/officeDocument/2006/relationships/hyperlink" Target="http://www.planalto.gov.br/ccivil_03/_Ato2011-2014/2011/Lei/L12469.htm" TargetMode="External"/><Relationship Id="rId286" Type="http://schemas.openxmlformats.org/officeDocument/2006/relationships/hyperlink" Target="http://www.planalto.gov.br/ccivil_03/_Ato2004-2006/2006/Mpv/284.htm" TargetMode="External"/><Relationship Id="rId50" Type="http://schemas.openxmlformats.org/officeDocument/2006/relationships/hyperlink" Target="http://www.planalto.gov.br/ccivil_03/_Ato2015-2018/2015/Lei/L13149.htm" TargetMode="External"/><Relationship Id="rId104" Type="http://schemas.openxmlformats.org/officeDocument/2006/relationships/hyperlink" Target="http://www.planalto.gov.br/ccivil_03/_Ato2019-2022/2022/Lei/L14463.htm" TargetMode="External"/><Relationship Id="rId125" Type="http://schemas.openxmlformats.org/officeDocument/2006/relationships/hyperlink" Target="http://www.planalto.gov.br/ccivil_03/_Ato2004-2006/2005/Lei/L11119.htm" TargetMode="External"/><Relationship Id="rId146" Type="http://schemas.openxmlformats.org/officeDocument/2006/relationships/hyperlink" Target="http://www.planalto.gov.br/ccivil_03/leis/L9250.htm" TargetMode="External"/><Relationship Id="rId167" Type="http://schemas.openxmlformats.org/officeDocument/2006/relationships/hyperlink" Target="http://www.planalto.gov.br/ccivil_03/_Ato2011-2014/2014/Mpv/mpv644.htm" TargetMode="External"/><Relationship Id="rId188" Type="http://schemas.openxmlformats.org/officeDocument/2006/relationships/hyperlink" Target="http://www.planalto.gov.br/ccivil_03/leis/L9250.htm" TargetMode="External"/><Relationship Id="rId311" Type="http://schemas.openxmlformats.org/officeDocument/2006/relationships/hyperlink" Target="http://www.planalto.gov.br/ccivil_03/_Ato2004-2006/2006/Lei/L11311.htm" TargetMode="External"/><Relationship Id="rId332" Type="http://schemas.openxmlformats.org/officeDocument/2006/relationships/hyperlink" Target="http://www.planalto.gov.br/ccivil_03/_Ato2004-2006/2005/Lei/L11196.htm" TargetMode="External"/><Relationship Id="rId353" Type="http://schemas.openxmlformats.org/officeDocument/2006/relationships/hyperlink" Target="http://www.stf.jus.br/portal/peticaoInicial/verPeticaoInicial.asp?base=ADI&amp;documento=&amp;s1=5583&amp;numProcesso=5583" TargetMode="External"/><Relationship Id="rId71" Type="http://schemas.openxmlformats.org/officeDocument/2006/relationships/hyperlink" Target="http://www.planalto.gov.br/ccivil_03/_Ato2007-2010/2007/Lei/L11482.htm" TargetMode="External"/><Relationship Id="rId92" Type="http://schemas.openxmlformats.org/officeDocument/2006/relationships/hyperlink" Target="http://www.planalto.gov.br/ccivil_03/_Ato2015-2018/2015/Lei/L13149.htm" TargetMode="External"/><Relationship Id="rId213" Type="http://schemas.openxmlformats.org/officeDocument/2006/relationships/hyperlink" Target="http://www.planalto.gov.br/ccivil_03/_Ato2007-2010/2008/Lei/L11727.htm" TargetMode="External"/><Relationship Id="rId234" Type="http://schemas.openxmlformats.org/officeDocument/2006/relationships/hyperlink" Target="http://www.planalto.gov.br/ccivil_03/leis/2002/L10451.htm" TargetMode="External"/><Relationship Id="rId2" Type="http://schemas.microsoft.com/office/2007/relationships/stylesWithEffects" Target="stylesWithEffects.xml"/><Relationship Id="rId29" Type="http://schemas.openxmlformats.org/officeDocument/2006/relationships/hyperlink" Target="http://www.planalto.gov.br/ccivil_03/_Ato2007-2010/2007/Lei/L11482.htm" TargetMode="External"/><Relationship Id="rId255" Type="http://schemas.openxmlformats.org/officeDocument/2006/relationships/hyperlink" Target="http://www.planalto.gov.br/ccivil_03/leis/L9250.htm" TargetMode="External"/><Relationship Id="rId276" Type="http://schemas.openxmlformats.org/officeDocument/2006/relationships/hyperlink" Target="http://www.planalto.gov.br/ccivil_03/_Ato2015-2018/2015/Mpv/mpv670.htm" TargetMode="External"/><Relationship Id="rId297" Type="http://schemas.openxmlformats.org/officeDocument/2006/relationships/hyperlink" Target="http://www.planalto.gov.br/ccivil_03/_Ato2004-2006/2006/Lei/L11324.htm" TargetMode="External"/><Relationship Id="rId40" Type="http://schemas.openxmlformats.org/officeDocument/2006/relationships/hyperlink" Target="http://www.planalto.gov.br/ccivil_03/_Ato2011-2014/2011/Mpv/528.htm" TargetMode="External"/><Relationship Id="rId115" Type="http://schemas.openxmlformats.org/officeDocument/2006/relationships/hyperlink" Target="http://www.planalto.gov.br/ccivil_03/_Ato2023-2026/2023/Congresso/adc-62-mpv1.171.htm" TargetMode="External"/><Relationship Id="rId136" Type="http://schemas.openxmlformats.org/officeDocument/2006/relationships/hyperlink" Target="http://www.planalto.gov.br/ccivil_03/_Ato2004-2006/2005/Lei/L11119.htm" TargetMode="External"/><Relationship Id="rId157" Type="http://schemas.openxmlformats.org/officeDocument/2006/relationships/hyperlink" Target="http://www.planalto.gov.br/ccivil_03/_Ato2011-2014/2011/Lei/L12469.htm" TargetMode="External"/><Relationship Id="rId178" Type="http://schemas.openxmlformats.org/officeDocument/2006/relationships/hyperlink" Target="http://www.planalto.gov.br/ccivil_03/_Ato2004-2006/2006/Mpv/340.htm" TargetMode="External"/><Relationship Id="rId301" Type="http://schemas.openxmlformats.org/officeDocument/2006/relationships/hyperlink" Target="http://www.planalto.gov.br/ccivil_03/_Ato2004-2006/2006/Lei/L11324.htm" TargetMode="External"/><Relationship Id="rId322" Type="http://schemas.openxmlformats.org/officeDocument/2006/relationships/hyperlink" Target="http://www.planalto.gov.br/ccivil_03/leis/L8023.htm" TargetMode="External"/><Relationship Id="rId343" Type="http://schemas.openxmlformats.org/officeDocument/2006/relationships/hyperlink" Target="http://www.planalto.gov.br/ccivil_03/leis/L8541.htm" TargetMode="External"/><Relationship Id="rId364" Type="http://schemas.openxmlformats.org/officeDocument/2006/relationships/hyperlink" Target="http://www.planalto.gov.br/ccivil_03/Decreto-Lei/Del1380.htm" TargetMode="External"/><Relationship Id="rId61" Type="http://schemas.openxmlformats.org/officeDocument/2006/relationships/hyperlink" Target="http://www.planalto.gov.br/ccivil_03/_Ato2004-2006/2006/Lei/L11311.htm" TargetMode="External"/><Relationship Id="rId82" Type="http://schemas.openxmlformats.org/officeDocument/2006/relationships/hyperlink" Target="http://www.planalto.gov.br/ccivil_03/leis/L9250.htm" TargetMode="External"/><Relationship Id="rId199" Type="http://schemas.openxmlformats.org/officeDocument/2006/relationships/hyperlink" Target="http://www.planalto.gov.br/ccivil_03/_Ato2011-2014/2011/Mpv/528.htm" TargetMode="External"/><Relationship Id="rId203" Type="http://schemas.openxmlformats.org/officeDocument/2006/relationships/hyperlink" Target="http://www.planalto.gov.br/ccivil_03/_Ato2011-2014/2014/Congresso/adc-035-mpv644.htm" TargetMode="External"/><Relationship Id="rId19" Type="http://schemas.openxmlformats.org/officeDocument/2006/relationships/hyperlink" Target="http://www.planalto.gov.br/ccivil_03/_Ato2004-2006/2006/Lei/L11311.htm" TargetMode="External"/><Relationship Id="rId224" Type="http://schemas.openxmlformats.org/officeDocument/2006/relationships/hyperlink" Target="http://www.planalto.gov.br/ccivil_03/Constituicao/Constituicao.htm" TargetMode="External"/><Relationship Id="rId245" Type="http://schemas.openxmlformats.org/officeDocument/2006/relationships/hyperlink" Target="http://www.planalto.gov.br/ccivil_03/_Ato2004-2006/2006/Mpv/340.htm" TargetMode="External"/><Relationship Id="rId266" Type="http://schemas.openxmlformats.org/officeDocument/2006/relationships/hyperlink" Target="http://www.planalto.gov.br/ccivil_03/_Ato2011-2014/2011/Mpv/528.htm" TargetMode="External"/><Relationship Id="rId287" Type="http://schemas.openxmlformats.org/officeDocument/2006/relationships/hyperlink" Target="http://www.planalto.gov.br/ccivil_03/_Ato2011-2014/2011/Lei/L12469.htm" TargetMode="External"/><Relationship Id="rId30" Type="http://schemas.openxmlformats.org/officeDocument/2006/relationships/hyperlink" Target="http://www.planalto.gov.br/ccivil_03/_Ato2007-2010/2007/Lei/L11482.htm" TargetMode="External"/><Relationship Id="rId105" Type="http://schemas.openxmlformats.org/officeDocument/2006/relationships/hyperlink" Target="http://www.planalto.gov.br/ccivil_03/_Ato2015-2018/2015/Lei/L13202.htm" TargetMode="External"/><Relationship Id="rId126" Type="http://schemas.openxmlformats.org/officeDocument/2006/relationships/hyperlink" Target="http://www.planalto.gov.br/ccivil_03/_Ato2004-2006/2006/Mpv/280.htm" TargetMode="External"/><Relationship Id="rId147" Type="http://schemas.openxmlformats.org/officeDocument/2006/relationships/hyperlink" Target="http://www.planalto.gov.br/ccivil_03/_Ato2011-2014/2011/Lei/L12469.htm" TargetMode="External"/><Relationship Id="rId168" Type="http://schemas.openxmlformats.org/officeDocument/2006/relationships/hyperlink" Target="http://www.planalto.gov.br/ccivil_03/_Ato2011-2014/2014/Congresso/adc-035-mpv644.htm" TargetMode="External"/><Relationship Id="rId312" Type="http://schemas.openxmlformats.org/officeDocument/2006/relationships/hyperlink" Target="http://www.planalto.gov.br/ccivil_03/leis/L9430.htm" TargetMode="External"/><Relationship Id="rId333" Type="http://schemas.openxmlformats.org/officeDocument/2006/relationships/hyperlink" Target="http://www.planalto.gov.br/ccivil_03/MPV/Antigas_2001/2189-49.htm" TargetMode="External"/><Relationship Id="rId354" Type="http://schemas.openxmlformats.org/officeDocument/2006/relationships/hyperlink" Target="http://www.planalto.gov.br/ccivil_03/leis/2003/L10.741.htm" TargetMode="External"/><Relationship Id="rId51" Type="http://schemas.openxmlformats.org/officeDocument/2006/relationships/hyperlink" Target="http://www.planalto.gov.br/ccivil_03/_Ato2011-2014/2014/Mpv/mpv644.htm" TargetMode="External"/><Relationship Id="rId72" Type="http://schemas.openxmlformats.org/officeDocument/2006/relationships/hyperlink" Target="http://www.planalto.gov.br/ccivil_03/_Ato2011-2014/2011/Mpv/528.htm" TargetMode="External"/><Relationship Id="rId93" Type="http://schemas.openxmlformats.org/officeDocument/2006/relationships/hyperlink" Target="http://www.planalto.gov.br/ccivil_03/_Ato2011-2014/2014/Mpv/mpv644.htm" TargetMode="External"/><Relationship Id="rId189" Type="http://schemas.openxmlformats.org/officeDocument/2006/relationships/hyperlink" Target="http://www.planalto.gov.br/ccivil_03/_Ato2011-2014/2011/Lei/L12469.htm" TargetMode="External"/><Relationship Id="rId3" Type="http://schemas.openxmlformats.org/officeDocument/2006/relationships/settings" Target="settings.xml"/><Relationship Id="rId214" Type="http://schemas.openxmlformats.org/officeDocument/2006/relationships/hyperlink" Target="http://www.planalto.gov.br/ccivil_03/_Ato2007-2010/2008/Lei/L11727.htm" TargetMode="External"/><Relationship Id="rId235" Type="http://schemas.openxmlformats.org/officeDocument/2006/relationships/hyperlink" Target="http://www.planalto.gov.br/ccivil_03/_Ato2004-2006/2004/Mpv/232.htm" TargetMode="External"/><Relationship Id="rId256" Type="http://schemas.openxmlformats.org/officeDocument/2006/relationships/hyperlink" Target="http://www.planalto.gov.br/ccivil_03/_Ato2011-2014/2011/Lei/L12469.htm" TargetMode="External"/><Relationship Id="rId277" Type="http://schemas.openxmlformats.org/officeDocument/2006/relationships/hyperlink" Target="http://www.planalto.gov.br/ccivil_03/_Ato2015-2018/2015/Lei/L13149.htm" TargetMode="External"/><Relationship Id="rId298" Type="http://schemas.openxmlformats.org/officeDocument/2006/relationships/hyperlink" Target="http://www.planalto.gov.br/ccivil_03/_Ato2004-2006/2006/Mpv/284.htm" TargetMode="External"/><Relationship Id="rId116" Type="http://schemas.openxmlformats.org/officeDocument/2006/relationships/hyperlink" Target="http://www.planalto.gov.br/ccivil_03/_Ato2023-2026/2023/Congresso/adc-62-mpv1.171.htm" TargetMode="External"/><Relationship Id="rId137" Type="http://schemas.openxmlformats.org/officeDocument/2006/relationships/hyperlink" Target="http://www.planalto.gov.br/ccivil_03/_Ato2004-2006/2006/Mpv/340.htm" TargetMode="External"/><Relationship Id="rId158" Type="http://schemas.openxmlformats.org/officeDocument/2006/relationships/hyperlink" Target="http://www.planalto.gov.br/ccivil_03/_Ato2011-2014/2011/Mpv/528.htm" TargetMode="External"/><Relationship Id="rId302" Type="http://schemas.openxmlformats.org/officeDocument/2006/relationships/hyperlink" Target="http://www.planalto.gov.br/ccivil_03/_Ato2004-2006/2006/Mpv/284.htm" TargetMode="External"/><Relationship Id="rId323" Type="http://schemas.openxmlformats.org/officeDocument/2006/relationships/hyperlink" Target="http://www.planalto.gov.br/ccivil_03/leis/L8023.htm" TargetMode="External"/><Relationship Id="rId344" Type="http://schemas.openxmlformats.org/officeDocument/2006/relationships/hyperlink" Target="http://www.planalto.gov.br/ccivil_03/leis/L7713.htm" TargetMode="External"/><Relationship Id="rId20" Type="http://schemas.openxmlformats.org/officeDocument/2006/relationships/hyperlink" Target="http://www.planalto.gov.br/ccivil_03/_Ato2004-2006/2006/Mpv/340.htm" TargetMode="External"/><Relationship Id="rId41" Type="http://schemas.openxmlformats.org/officeDocument/2006/relationships/hyperlink" Target="http://www.planalto.gov.br/ccivil_03/leis/L9250.htm" TargetMode="External"/><Relationship Id="rId62" Type="http://schemas.openxmlformats.org/officeDocument/2006/relationships/hyperlink" Target="http://www.planalto.gov.br/ccivil_03/_Ato2004-2006/2006/Mpv/340.htm" TargetMode="External"/><Relationship Id="rId83" Type="http://schemas.openxmlformats.org/officeDocument/2006/relationships/hyperlink" Target="http://www.planalto.gov.br/ccivil_03/_Ato2011-2014/2011/Lei/L12469.htm" TargetMode="External"/><Relationship Id="rId179" Type="http://schemas.openxmlformats.org/officeDocument/2006/relationships/hyperlink" Target="http://www.planalto.gov.br/ccivil_03/_Ato2004-2006/2006/Mpv/340.htm" TargetMode="External"/><Relationship Id="rId365" Type="http://schemas.openxmlformats.org/officeDocument/2006/relationships/hyperlink" Target="http://www.planalto.gov.br/ccivil_03/leis/L7713.htm" TargetMode="External"/><Relationship Id="rId190" Type="http://schemas.openxmlformats.org/officeDocument/2006/relationships/hyperlink" Target="http://www.planalto.gov.br/ccivil_03/_Ato2011-2014/2011/Mpv/528.htm" TargetMode="External"/><Relationship Id="rId204" Type="http://schemas.openxmlformats.org/officeDocument/2006/relationships/hyperlink" Target="http://www.planalto.gov.br/ccivil_03/_Ato2011-2014/2011/Lei/L12469.htm" TargetMode="External"/><Relationship Id="rId225" Type="http://schemas.openxmlformats.org/officeDocument/2006/relationships/hyperlink" Target="http://www.planalto.gov.br/ccivil_03/_Ato2019-2022/2022/Lei/L14463.htm" TargetMode="External"/><Relationship Id="rId246" Type="http://schemas.openxmlformats.org/officeDocument/2006/relationships/hyperlink" Target="http://www.planalto.gov.br/ccivil_03/_Ato2004-2006/2006/Mpv/340.htm" TargetMode="External"/><Relationship Id="rId267" Type="http://schemas.openxmlformats.org/officeDocument/2006/relationships/hyperlink" Target="http://www.planalto.gov.br/ccivil_03/leis/L9250.htm" TargetMode="External"/><Relationship Id="rId288" Type="http://schemas.openxmlformats.org/officeDocument/2006/relationships/hyperlink" Target="http://www.planalto.gov.br/ccivil_03/_Ato2011-2014/2014/Mpv/mpv656.htm" TargetMode="External"/><Relationship Id="rId106" Type="http://schemas.openxmlformats.org/officeDocument/2006/relationships/hyperlink" Target="http://www.planalto.gov.br/ccivil_03/_Ato2023-2026/2023/Mpv/mpv1171.htm" TargetMode="External"/><Relationship Id="rId127" Type="http://schemas.openxmlformats.org/officeDocument/2006/relationships/hyperlink" Target="http://www.planalto.gov.br/ccivil_03/_Ato2004-2006/2006/Lei/L11311.htm" TargetMode="External"/><Relationship Id="rId313" Type="http://schemas.openxmlformats.org/officeDocument/2006/relationships/hyperlink" Target="http://www.planalto.gov.br/ccivil_03/_Ato2004-2006/2006/Mpv/280.htm"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56</TotalTime>
  <Pages>1</Pages>
  <Words>17267</Words>
  <Characters>93245</Characters>
  <Application>Microsoft Office Word</Application>
  <DocSecurity>0</DocSecurity>
  <Lines>777</Lines>
  <Paragraphs>220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110292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Usuário do Windows</dc:creator>
  <cp:lastModifiedBy>Usuário do Windows</cp:lastModifiedBy>
  <cp:revision>2</cp:revision>
  <dcterms:created xsi:type="dcterms:W3CDTF">2023-11-15T10:54:00Z</dcterms:created>
  <dcterms:modified xsi:type="dcterms:W3CDTF">2023-11-15T11:50:00Z</dcterms:modified>
</cp:coreProperties>
</file>