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610A45" w:rsidRPr="00610A45" w:rsidTr="00610A4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610A45" w:rsidRPr="00610A45" w:rsidRDefault="00610A45" w:rsidP="00610A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610A45" w:rsidRPr="00610A45" w:rsidRDefault="00610A45" w:rsidP="00610A4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A4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610A4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610A4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610A4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610A4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610A45" w:rsidRPr="00610A45" w:rsidRDefault="00610A45" w:rsidP="00610A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610A4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6.759, DE 17 DE DEZEMBRO DE </w:t>
        </w:r>
        <w:proofErr w:type="gramStart"/>
        <w:r w:rsidRPr="00610A4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1979.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610A45" w:rsidRPr="00610A45" w:rsidTr="00610A45">
        <w:trPr>
          <w:tblCellSpacing w:w="0" w:type="dxa"/>
        </w:trPr>
        <w:tc>
          <w:tcPr>
            <w:tcW w:w="2550" w:type="pct"/>
            <w:vAlign w:val="center"/>
            <w:hideMark/>
          </w:tcPr>
          <w:p w:rsidR="00610A45" w:rsidRPr="00610A45" w:rsidRDefault="00610A45" w:rsidP="00610A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A4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610A45" w:rsidRPr="00610A45" w:rsidRDefault="00610A45" w:rsidP="00610A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0A4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Autoriza a doação à Fundação Serviços de Saúde Pública do domínio útil do terreno que menciona, situado na Cidade e Estado do Rio de Janeiro.</w:t>
            </w:r>
          </w:p>
        </w:tc>
      </w:tr>
    </w:tbl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610A45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 </w:t>
      </w:r>
      <w:r w:rsidRPr="00610A45">
        <w:rPr>
          <w:rFonts w:ascii="Arial" w:eastAsia="Times New Roman" w:hAnsi="Arial" w:cs="Arial"/>
          <w:color w:val="000000"/>
          <w:sz w:val="20"/>
          <w:szCs w:val="20"/>
        </w:rPr>
        <w:t>Faço</w:t>
      </w:r>
      <w:proofErr w:type="gramEnd"/>
      <w:r w:rsidRPr="00610A45">
        <w:rPr>
          <w:rFonts w:ascii="Arial" w:eastAsia="Times New Roman" w:hAnsi="Arial" w:cs="Arial"/>
          <w:color w:val="000000"/>
          <w:sz w:val="20"/>
          <w:szCs w:val="20"/>
        </w:rPr>
        <w:t xml:space="preserve"> saber que o Congresso Nacional decreta e eu sanciono a seguinte Lei: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1º - Fica o Poder Executivo autorizado a doar, em nome da União, à Fundação Serviços de Saúde Pública o domínio útil do terreno de acrescidos em marinha, com a área de 603,72m² (seiscentos e três metros quadrados e setenta e dois decímetros quadrados) e benfeitorias nele construídas, situado na Rua Coelho de Castro nº 6, na cidade e Estado do Rio de Janeiro.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2º - O imóvel objeto da doação será utilizado pela donatária no cumprimento de suas finalidades.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3º - Ficará a donatária isenta do pagamento de foros, enquanto o imóvel permanecer em sua propriedade.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4º - A doação tornar-se-á nula, sem direito a donatária a qualquer indenização, inclusive por benfeitorias realizadas, se ao imóvel, no todo ou em parte, vier a ser dada destinação diversa da prevista no art. 2º desta Lei, ou, ainda, se ocorrer inadimplemento de cláusula do contrato, a lavrar-se em livro próprio do Serviço do Patrimônio da União.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5º - Esta lei entrará em vigor na data de sua publicação.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610A45">
        <w:rPr>
          <w:rFonts w:ascii="Arial" w:eastAsia="Times New Roman" w:hAnsi="Arial" w:cs="Arial"/>
          <w:color w:val="000000"/>
          <w:sz w:val="20"/>
          <w:szCs w:val="20"/>
        </w:rPr>
        <w:t>Art. 6º - Revogam-se as disposições em contrário.</w:t>
      </w:r>
    </w:p>
    <w:p w:rsidR="00610A45" w:rsidRPr="00610A45" w:rsidRDefault="00610A45" w:rsidP="00610A45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10A45">
        <w:rPr>
          <w:rFonts w:ascii="Arial" w:eastAsia="Times New Roman" w:hAnsi="Arial" w:cs="Arial"/>
          <w:color w:val="000000"/>
          <w:sz w:val="20"/>
          <w:szCs w:val="20"/>
        </w:rPr>
        <w:t>Brasília, em 17 de dezembro de 1979; 158º da Independência e 91º da República.</w:t>
      </w:r>
    </w:p>
    <w:p w:rsidR="00610A45" w:rsidRPr="00610A45" w:rsidRDefault="00610A45" w:rsidP="00610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10A45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610A45" w:rsidRPr="00610A45" w:rsidRDefault="00610A45" w:rsidP="00610A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610A45">
        <w:rPr>
          <w:rFonts w:ascii="Arial" w:eastAsia="Times New Roman" w:hAnsi="Arial" w:cs="Arial"/>
          <w:i/>
          <w:iCs/>
          <w:color w:val="000000"/>
          <w:sz w:val="20"/>
          <w:szCs w:val="20"/>
        </w:rPr>
        <w:t>Karlos</w:t>
      </w:r>
      <w:proofErr w:type="spellEnd"/>
      <w:r w:rsidRPr="00610A4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</w:t>
      </w:r>
      <w:proofErr w:type="spellStart"/>
      <w:r w:rsidRPr="00610A45">
        <w:rPr>
          <w:rFonts w:ascii="Arial" w:eastAsia="Times New Roman" w:hAnsi="Arial" w:cs="Arial"/>
          <w:i/>
          <w:iCs/>
          <w:color w:val="000000"/>
          <w:sz w:val="20"/>
          <w:szCs w:val="20"/>
        </w:rPr>
        <w:t>Rischbieter</w:t>
      </w:r>
      <w:proofErr w:type="spellEnd"/>
    </w:p>
    <w:p w:rsidR="00610A45" w:rsidRPr="00610A45" w:rsidRDefault="00610A45" w:rsidP="00610A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10A45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19.12.1979</w:t>
      </w:r>
    </w:p>
    <w:p w:rsidR="005320DE" w:rsidRPr="00610A45" w:rsidRDefault="00610A45" w:rsidP="00610A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10A45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610A4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45"/>
    <w:rsid w:val="005320DE"/>
    <w:rsid w:val="0061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0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10A4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10A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0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610A4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610A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6.759-1979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2023-09-24T20:41:00Z</dcterms:created>
  <dcterms:modified xsi:type="dcterms:W3CDTF">2023-09-24T20:46:00Z</dcterms:modified>
</cp:coreProperties>
</file>