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8020F2" w:rsidRPr="008020F2" w:rsidTr="008020F2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020F2" w:rsidRPr="008020F2" w:rsidRDefault="008020F2" w:rsidP="00802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020F2" w:rsidRPr="008020F2" w:rsidRDefault="008020F2" w:rsidP="008020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F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020F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020F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020F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020F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020F2" w:rsidRPr="008020F2" w:rsidRDefault="008020F2" w:rsidP="008020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020F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8020F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8020F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8020F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20</w:t>
        </w:r>
        <w:proofErr w:type="gramEnd"/>
        <w:r w:rsidRPr="008020F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10 DE FEVEREIRO DE 1947.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8020F2" w:rsidRPr="008020F2" w:rsidTr="008020F2">
        <w:trPr>
          <w:tblCellSpacing w:w="0" w:type="dxa"/>
        </w:trPr>
        <w:tc>
          <w:tcPr>
            <w:tcW w:w="2950" w:type="pct"/>
            <w:vAlign w:val="center"/>
            <w:hideMark/>
          </w:tcPr>
          <w:p w:rsidR="008020F2" w:rsidRPr="008020F2" w:rsidRDefault="008020F2" w:rsidP="00802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0" w:type="pct"/>
            <w:vAlign w:val="center"/>
            <w:hideMark/>
          </w:tcPr>
          <w:p w:rsidR="008020F2" w:rsidRPr="008020F2" w:rsidRDefault="008020F2" w:rsidP="0080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F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Ministério da Educação e Saúde a expedir instruções para a realização de concursos vestibulares em todos os estabelecimentos de ensino superior.</w:t>
            </w:r>
          </w:p>
        </w:tc>
      </w:tr>
    </w:tbl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8020F2">
        <w:rPr>
          <w:rFonts w:ascii="Arial" w:eastAsia="Times New Roman" w:hAnsi="Arial" w:cs="Arial"/>
          <w:b/>
          <w:bCs/>
          <w:color w:val="000000"/>
          <w:sz w:val="20"/>
          <w:szCs w:val="20"/>
        </w:rPr>
        <w:t>,</w:t>
      </w:r>
      <w:r w:rsidRPr="008020F2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>Art. 1º - Fica o Ministério da Educação e Saúde autorizado a expedir instruções para a realização de concursos vestibulares em todos os estabelecimentos de ensino superior, sob a jurisdição do Ministério da Educação e Saúde.</w:t>
      </w:r>
    </w:p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Art. 2º - Os Estatutos das Universidades criadas pelo </w:t>
      </w:r>
      <w:proofErr w:type="spellStart"/>
      <w:r w:rsidRPr="008020F2">
        <w:rPr>
          <w:rFonts w:ascii="Arial" w:eastAsia="Times New Roman" w:hAnsi="Arial" w:cs="Arial"/>
          <w:color w:val="000000"/>
          <w:sz w:val="20"/>
          <w:szCs w:val="20"/>
        </w:rPr>
        <w:t>Gôverno</w:t>
      </w:r>
      <w:proofErr w:type="spellEnd"/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 Federal serão elaborados pelos Conselhos Universitários e aprovados por decreto do Presidente da República.</w:t>
      </w:r>
    </w:p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Art. 3º - Para o fim de auxiliar a fiscalização das unidades universitárias, o Reitor de Universidades criadas pelo </w:t>
      </w:r>
      <w:proofErr w:type="spellStart"/>
      <w:r w:rsidRPr="008020F2">
        <w:rPr>
          <w:rFonts w:ascii="Arial" w:eastAsia="Times New Roman" w:hAnsi="Arial" w:cs="Arial"/>
          <w:color w:val="000000"/>
          <w:sz w:val="20"/>
          <w:szCs w:val="20"/>
        </w:rPr>
        <w:t>Govêrno</w:t>
      </w:r>
      <w:proofErr w:type="spellEnd"/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 Federal poderá solicitar do Ministério da Educação e Saúde que sejam postos à sua disposição até três inspetores, que exercerão atividades de </w:t>
      </w:r>
      <w:proofErr w:type="spellStart"/>
      <w:r w:rsidRPr="008020F2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 com instruções por </w:t>
      </w:r>
      <w:proofErr w:type="spellStart"/>
      <w:r w:rsidRPr="008020F2">
        <w:rPr>
          <w:rFonts w:ascii="Arial" w:eastAsia="Times New Roman" w:hAnsi="Arial" w:cs="Arial"/>
          <w:color w:val="000000"/>
          <w:sz w:val="20"/>
          <w:szCs w:val="20"/>
        </w:rPr>
        <w:t>êle</w:t>
      </w:r>
      <w:proofErr w:type="spellEnd"/>
      <w:r w:rsidRPr="008020F2">
        <w:rPr>
          <w:rFonts w:ascii="Arial" w:eastAsia="Times New Roman" w:hAnsi="Arial" w:cs="Arial"/>
          <w:color w:val="000000"/>
          <w:sz w:val="20"/>
          <w:szCs w:val="20"/>
        </w:rPr>
        <w:t xml:space="preserve"> baixadas.</w:t>
      </w:r>
    </w:p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>Art. 4º - Esta lei entra em vigor na data de sua publicação.</w:t>
      </w:r>
    </w:p>
    <w:p w:rsidR="008020F2" w:rsidRPr="008020F2" w:rsidRDefault="008020F2" w:rsidP="008020F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>Rio de Janeiro, 10 de fevereiro de 1947; 126º da Independência e 59º da República.</w:t>
      </w:r>
    </w:p>
    <w:p w:rsidR="008020F2" w:rsidRPr="008020F2" w:rsidRDefault="008020F2" w:rsidP="008020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000000"/>
          <w:sz w:val="20"/>
          <w:szCs w:val="20"/>
        </w:rPr>
        <w:t>EURICO G. DUTRA</w:t>
      </w:r>
      <w:r w:rsidRPr="008020F2">
        <w:rPr>
          <w:rFonts w:ascii="Arial" w:eastAsia="Times New Roman" w:hAnsi="Arial" w:cs="Arial"/>
          <w:color w:val="000000"/>
          <w:sz w:val="20"/>
          <w:szCs w:val="20"/>
        </w:rPr>
        <w:br/>
        <w:t>Clemente Mariani</w:t>
      </w:r>
    </w:p>
    <w:p w:rsidR="008020F2" w:rsidRPr="008020F2" w:rsidRDefault="008020F2" w:rsidP="008020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15.2.1947</w:t>
      </w:r>
    </w:p>
    <w:p w:rsidR="008020F2" w:rsidRPr="008020F2" w:rsidRDefault="008020F2" w:rsidP="008020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p w:rsidR="008020F2" w:rsidRPr="008020F2" w:rsidRDefault="008020F2" w:rsidP="008020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20F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020F2" w:rsidRPr="008020F2" w:rsidRDefault="008020F2" w:rsidP="008020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8020F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F2"/>
    <w:rsid w:val="005320DE"/>
    <w:rsid w:val="0080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2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020F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020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2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020F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02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20-1947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2023-09-05T17:49:00Z</dcterms:created>
  <dcterms:modified xsi:type="dcterms:W3CDTF">2023-09-05T17:58:00Z</dcterms:modified>
</cp:coreProperties>
</file>