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90208C" w:rsidRPr="0090208C" w:rsidTr="0090208C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0208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0208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0208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0208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0208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10.480, DE </w:t>
        </w:r>
        <w:proofErr w:type="gramStart"/>
        <w:r w:rsidRPr="0090208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</w:t>
        </w:r>
        <w:proofErr w:type="gramEnd"/>
        <w:r w:rsidRPr="0090208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JULHO DE 2002.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0208C" w:rsidRPr="0090208C" w:rsidTr="0090208C">
        <w:trPr>
          <w:tblCellSpacing w:w="0" w:type="dxa"/>
        </w:trPr>
        <w:tc>
          <w:tcPr>
            <w:tcW w:w="2550" w:type="pct"/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Texto compilado</w:t>
              </w:r>
            </w:hyperlink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8" w:anchor="art39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</w:t>
              </w:r>
            </w:hyperlink>
            <w:hyperlink r:id="rId9" w:anchor="art39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ide Lei nº 12.702, de 2012)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Quadro de Pessoal da Advocacia-Geral da União, a criação da Gratificação de Desempenho de Atividade de Apoio Técnico-Administrativo na AGU – GDAA</w:t>
            </w:r>
            <w:proofErr w:type="gramStart"/>
            <w:r w:rsidRPr="0090208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, cria</w:t>
            </w:r>
            <w:proofErr w:type="gramEnd"/>
            <w:r w:rsidRPr="0090208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a Procuradoria-Geral Federal, e dá outras providências.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90208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Passam a integrar o Quadro de Pessoal da Advocacia-Geral da União - AGU, os cargos de provimento efetivo, de nível superior, intermediário ou auxiliar, ocupados por servidores do Plano de Classificação de Cargos - PCC, instituído pela </w:t>
      </w:r>
      <w:hyperlink r:id="rId10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5.645, de 10 de dezembro de 1970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ou planos correlatos das autarquias e fundações públicas, não integrantes de carreiras estruturadas, que estejam em exercício na AGU na data de publicação desta Lei.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§1"/>
      <w:bookmarkEnd w:id="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servidores de que trata o </w:t>
      </w:r>
      <w:r w:rsidRPr="0090208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poderão optar por permanecer no quadro permanente de pessoal do órgão ou entidade de origem, devendo fazê-lo perante a AGU, de forma irretratável, em até 30 (trinta) dias contados da publicação desta Lei.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§2"/>
      <w:bookmarkEnd w:id="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11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90208C" w:rsidRPr="0090208C" w:rsidRDefault="0090208C" w:rsidP="0090208C">
      <w:pPr>
        <w:spacing w:before="100" w:beforeAutospacing="1" w:after="100" w:afterAutospacing="1" w:line="276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3" w:name="art1a"/>
      <w:bookmarkEnd w:id="3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Art.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-A.  A contar 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 julho de 2008, os servidores titulares de cargos de provimento efetivo do Plano de Classificação de Cargos - PCC, de que trata o art.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desta Lei, integrantes do Quadro de Pessoal da Advocacia-Geral da União - AGU, serão automaticamente enquadrados no Plano Geral de Cargos do Poder Executivo - PGPE, de que trata a </w:t>
      </w:r>
      <w:hyperlink r:id="rId12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Lei n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 11.357, de 19 de outubro de 2006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, de acordo com as respectivas atribuições, os requisitos de formação profissional e a posição relativa na Tabela, conforme Anexo II desta Lei.                   </w:t>
      </w:r>
      <w:hyperlink r:id="rId13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4" w:name="art1a§1"/>
      <w:bookmarkEnd w:id="4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Os cargos de nível superior, intermediário e auxiliar a que se refere o art.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 que estejam vagos em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 julho de 2008, e os que vierem a vagar serão transpostos para o PGPE, de acordo com o respectivo nível e requisitos exigidos para ingresso.                       </w:t>
      </w:r>
      <w:hyperlink r:id="rId14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5" w:name="art1a§2"/>
      <w:bookmarkEnd w:id="5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 enquadramento de que trata o caput dar-se-á automaticamente, salvo manifestação irretratável do servidor, a ser formalizada no máximo até 26 de setembro de 2008, na forma do Termo de Opção constante do Anexo III, com efeitos financeiros a contar 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 julho de 2008.                        </w:t>
      </w:r>
      <w:hyperlink r:id="rId15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6" w:name="art1a§3"/>
      <w:bookmarkEnd w:id="6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3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Os servidores que formalizarem a opção referida no § 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 xml:space="preserve"> permanecerão na situação em que se </w:t>
      </w:r>
      <w:proofErr w:type="gram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encontravam</w:t>
      </w:r>
      <w:proofErr w:type="gramEnd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 xml:space="preserve"> em 30 de junho de 2008, não fazendo jus aos vencimentos e às vantagens devidas aos integrantes do PGPE.                      </w:t>
      </w:r>
      <w:hyperlink r:id="rId16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7" w:name="art1a§4"/>
      <w:bookmarkEnd w:id="7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4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 prazo para exercer a opção referida no § 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estender-se-á até trinta dias contados a partir do término do afastamento nos casos previstos nos </w:t>
      </w:r>
      <w:proofErr w:type="spell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fldChar w:fldCharType="begin"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instrText xml:space="preserve"> HYPERLINK "http://www.planalto.gov.br/ccivil_03/leis/L8112cons.htm" \l "art81" </w:instrTex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fldChar w:fldCharType="separate"/>
      </w:r>
      <w:r w:rsidRPr="0090208C">
        <w:rPr>
          <w:rFonts w:ascii="Times New Roman" w:eastAsia="Times New Roman" w:hAnsi="Times New Roman" w:cs="Times New Roman"/>
          <w:strike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90208C">
        <w:rPr>
          <w:rFonts w:ascii="Times New Roman" w:eastAsia="Times New Roman" w:hAnsi="Times New Roman" w:cs="Times New Roman"/>
          <w:strike/>
          <w:color w:val="0000FF"/>
          <w:sz w:val="24"/>
          <w:szCs w:val="24"/>
          <w:u w:val="single"/>
          <w:lang w:eastAsia="pt-BR"/>
        </w:rPr>
        <w:t>. 81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fldChar w:fldCharType="end"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e </w:t>
      </w:r>
      <w:hyperlink r:id="rId17" w:anchor="art102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 xml:space="preserve">102 da 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lastRenderedPageBreak/>
          <w:t>Lei n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 8.112, de 11 de dezembro de 1990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.                  </w:t>
      </w:r>
      <w:hyperlink r:id="rId18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8" w:name="art1a§5"/>
      <w:bookmarkEnd w:id="8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5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Ao servidor cedido para órgão ou entidade no âmbito do Poder Executivo Federal aplica-se, quanto ao prazo de opção, o disposto no § 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deste artigo, podendo o servidor permanecer na condição de cedido.               </w:t>
      </w:r>
      <w:hyperlink r:id="rId19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9" w:name="art1a§6"/>
      <w:bookmarkEnd w:id="9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6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 disposto neste artigo aplica-se aos aposentados e pensionistas.                    </w:t>
      </w:r>
      <w:hyperlink r:id="rId20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0" w:name="art1a§7"/>
      <w:bookmarkEnd w:id="10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7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Para os servidores afastados que fizerem a opção após o prazo geral, os efeitos financeiros dar-se-ão a contar da data da opção ou do retorno, conforme o caso.                     </w:t>
      </w:r>
      <w:hyperlink r:id="rId21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1" w:name="art1b"/>
      <w:bookmarkEnd w:id="11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Art.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-B.  A contar 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 julho de 2008, os servidores titulares de cargos de provimento efetivo da Carreira da Seguridade Social e do Trabalho, de que trata a</w:t>
      </w:r>
      <w:hyperlink r:id="rId22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 xml:space="preserve"> Lei n° 10.483, de </w:t>
        </w:r>
        <w:proofErr w:type="gramStart"/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3</w:t>
        </w:r>
        <w:proofErr w:type="gramEnd"/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 xml:space="preserve"> de julho de 2002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, integrantes do Quadro de Pessoal da Advocacia-Geral da União - AGU, serão automaticamente enquadrados na Carreira da Previdência, da Saúde e do Trabalho, de que trata a </w:t>
      </w:r>
      <w:hyperlink r:id="rId23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Lei n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 11.355, de 19 de outubro de 2006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, de acordo com as respectivas atribuições, os requisitos de formação profissional e a posição relativa na Tabela, conforme Anexo IV.                    </w:t>
      </w:r>
      <w:hyperlink r:id="rId24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2" w:name="art1b§1"/>
      <w:bookmarkEnd w:id="12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Os cargos de nível superior, intermediário e auxiliar da Carreira da Seguridade Social e do Trabalho, a que se refere o caput, que estiverem vagos em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 julho de 2008 e os que vierem a vagar serão transpostos para a Carreira da Previdência, da Saúde e do Trabalho, de acordo com o respectivo nível e requisitos exigidos para ingresso.                         </w:t>
      </w:r>
      <w:hyperlink r:id="rId25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3" w:name="art1b§2"/>
      <w:bookmarkEnd w:id="13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 enquadramento de que trata o caput dar-se-á automaticamente, salvo manifestação irretratável do servidor, a ser formalizada no máximo até 26 de setembro de 2008, na forma do Termo de Opção constante do Anexo V, com efeitos financeiros a contar 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de julho de 2008.                           </w:t>
      </w:r>
      <w:hyperlink r:id="rId26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4" w:name="art1b§3"/>
      <w:bookmarkEnd w:id="14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3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Os servidores que formalizarem a opção referida no § 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 xml:space="preserve"> permanecerão na situação em que se </w:t>
      </w:r>
      <w:proofErr w:type="gram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encontravam</w:t>
      </w:r>
      <w:proofErr w:type="gramEnd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 xml:space="preserve"> em 30 de junho de 2008, não fazendo jus aos vencimentos e às vantagens devidas aos integrantes da Carreira da Previdência, da Saúde e do </w:t>
      </w:r>
      <w:proofErr w:type="spell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Trabalhoo</w:t>
      </w:r>
      <w:proofErr w:type="spellEnd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 xml:space="preserve"> PST.                         </w:t>
      </w:r>
      <w:hyperlink r:id="rId27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5" w:name="art1b§4"/>
      <w:bookmarkEnd w:id="15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4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 prazo para exercer a opção referida no § 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estender-se-á até trinta dias contados a partir do término do afastamento nos casos previstos nos </w:t>
      </w:r>
      <w:proofErr w:type="spell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fldChar w:fldCharType="begin"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instrText xml:space="preserve"> HYPERLINK "http://www.planalto.gov.br/ccivil_03/leis/L8112cons.htm" \l "art81" </w:instrTex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fldChar w:fldCharType="separate"/>
      </w:r>
      <w:r w:rsidRPr="0090208C">
        <w:rPr>
          <w:rFonts w:ascii="Times New Roman" w:eastAsia="Times New Roman" w:hAnsi="Times New Roman" w:cs="Times New Roman"/>
          <w:strike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90208C">
        <w:rPr>
          <w:rFonts w:ascii="Times New Roman" w:eastAsia="Times New Roman" w:hAnsi="Times New Roman" w:cs="Times New Roman"/>
          <w:strike/>
          <w:color w:val="0000FF"/>
          <w:sz w:val="24"/>
          <w:szCs w:val="24"/>
          <w:u w:val="single"/>
          <w:lang w:eastAsia="pt-BR"/>
        </w:rPr>
        <w:t>. 81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fldChar w:fldCharType="end"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e </w:t>
      </w:r>
      <w:hyperlink r:id="rId28" w:anchor="art102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102 da Lei nº 8.112, de 1990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.                    </w:t>
      </w:r>
      <w:hyperlink r:id="rId29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6" w:name="art1b§5"/>
      <w:bookmarkEnd w:id="16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5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Ao servidor cedido para órgão ou entidade no âmbito do Poder Executivo Federal aplica-se, quanto ao prazo de opção, o disposto no § 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, podendo o servidor permanecer na condição de cedido.                     </w:t>
      </w:r>
      <w:hyperlink r:id="rId30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</w:t>
      </w:r>
      <w:bookmarkStart w:id="17" w:name="art1b§6"/>
      <w:bookmarkEnd w:id="17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§ 6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O disposto neste artigo aplica-se aos aposentados e pensionistas.                      </w:t>
      </w:r>
      <w:hyperlink r:id="rId31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8" w:name="art1b§7"/>
      <w:bookmarkEnd w:id="18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 7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Para os servidores afastados que fizerem a opção após o prazo geral, os efeitos financeiros dar-se-ão a contar da data de opção ou do retorno, conforme o caso.                    </w:t>
      </w:r>
      <w:hyperlink r:id="rId32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" w:name="art1a."/>
      <w:bookmarkEnd w:id="1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-A.  A contar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2008, os servidores titulares de cargos de provimento efetivo do Plano de Classificação de Cargos - PCC, de que trata o art.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Lei, integrantes do Quadro de Pessoal da Advocacia-Geral da União - AGU, serão automaticamente enquadrados no Plano Geral de Cargos do Poder Executivo - PGPE, de que trata a </w:t>
      </w:r>
      <w:hyperlink r:id="rId3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11.357, de 19 de outubro de 2006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acordo com as respectivas atribuições, os requisitos de formação profissional e a posição relativa na Tabela, conforme Anexo II desta Lei.                      </w:t>
      </w:r>
      <w:hyperlink r:id="rId34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" w:name="art1a§1."/>
      <w:bookmarkEnd w:id="2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cargos de nível superior, intermediário e auxiliar a que se refere o art.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 que estejam vagos em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2008, e os que vierem a vagar serão transpostos para o PGPE, de acordo com o respectivo nível e requisitos exigidos para ingresso.                    </w:t>
      </w:r>
      <w:hyperlink r:id="rId35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" w:name="art1a§2."/>
      <w:bookmarkEnd w:id="2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enquadramento de que trata o caput deste artigo dar-se-á automaticamente, salvo manifestação irretratável do servidor, a ser formalizada no máximo até 26 de setembro de 2008, na forma do Termo de Opção constante do Anexo III desta Lei, com efeitos financeiros a contar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2008.                        </w:t>
      </w:r>
      <w:hyperlink r:id="rId36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" w:name="art1a§3."/>
      <w:bookmarkEnd w:id="2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servidores que formalizarem a opção referida no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deste artigo permanecerão na situação em que se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encontravam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30 de junho de 2008, não fazendo jus aos vencimentos e às vantagens devidas aos integrantes do PGPE.                    </w:t>
      </w:r>
      <w:hyperlink r:id="rId37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" w:name="art1a§4."/>
      <w:bookmarkEnd w:id="2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prazo para exercer a opção referida no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estender-se-á até 30 (trinta) dias contados a partir do término do afastamento nos casos previstos nos 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"http://www.planalto.gov.br/ccivil_03/leis/L8112cons.htm" \l "art81" </w:instrTex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81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e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"http://www.planalto.gov.br/ccivil_03/leis/L8112cons.htm" \l "art102" </w:instrTex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02 da Lei no 8.112, de 11 de dezembro de 1990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                  </w:t>
      </w:r>
      <w:hyperlink r:id="rId38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4" w:name="art1a§5."/>
      <w:bookmarkEnd w:id="2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5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 servidor cedido para órgão ou entidade no âmbito do Poder Executivo Federal aplica-se, quanto ao prazo de opção, o disposto no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artigo, podendo o servidor permanecer na condição de cedido.                     </w:t>
      </w:r>
      <w:hyperlink r:id="rId39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5" w:name="art1a§6."/>
      <w:bookmarkEnd w:id="2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6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disposto neste artigo aplica-se aos aposentados e pensionistas.                        </w:t>
      </w:r>
      <w:hyperlink r:id="rId40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6" w:name="art1a§7."/>
      <w:bookmarkEnd w:id="2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Para os servidores afastados que fizerem a opção após o prazo geral, os efeitos financeiros dar-se-ão a contar da data da opção ou do retorno, conforme o caso.                        </w:t>
      </w:r>
      <w:hyperlink r:id="rId41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7" w:name="art1b."/>
      <w:bookmarkEnd w:id="2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-B.  A contar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2008, os servidores titulares de cargos de provimento efetivo da Carreira da Seguridade Social e do Trabalho, de que trata a </w:t>
      </w:r>
      <w:hyperlink r:id="rId4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no 10.483,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</w:t>
        </w:r>
        <w:proofErr w:type="gramEnd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julho de 2002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integrantes do Quadro de Pessoal da Advocacia-Geral da União - AGU, serão automaticamente enquadrados na Carreira da Previdência, da Saúde e do Trabalho, de que trata a </w:t>
      </w:r>
      <w:hyperlink r:id="rId4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no 11.355, de 19 de outubro de 2006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acordo com as respectivas atribuições, os requisitos de formação profissional e a posição relativa na Tabela, conforme Anexo IV desta Lei.                         </w:t>
      </w:r>
      <w:hyperlink r:id="rId44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8" w:name="art1b§1."/>
      <w:bookmarkEnd w:id="2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cargos de nível superior, intermediário e auxiliar da Carreira da Seguridade Social e do Trabalho, a que se refere o caput deste artigo, que estiverem vagos em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 e os que vierem a vagar serão transpostos para a Carreira da Previdência, da Saúde e do Trabalho, de acordo com o respectivo nível e requisitos exigidos para ingresso.                       </w:t>
      </w:r>
      <w:hyperlink r:id="rId45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9" w:name="art1b§2."/>
      <w:bookmarkEnd w:id="2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enquadramento de que trata o caput deste artigo dar-se-á automaticamente, salvo manifestação irretratável do servidor, a ser formalizada no máximo até 26 de setembro de 2008, na forma do Termo de Opção constante do Anexo V desta Lei, com efeitos financeiros a contar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2008.                       </w:t>
      </w:r>
      <w:hyperlink r:id="rId46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0" w:name="art1b§3."/>
      <w:bookmarkEnd w:id="3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servidores que formalizarem a opção referida no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deste artigo permanecerão na situação em que se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encontravam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30 de junho de 2008, não fazendo jus aos vencimentos e às vantagens devidas aos integrantes da Carreira da Previdência, da Saúde e do Trabalho.                        </w:t>
      </w:r>
      <w:hyperlink r:id="rId47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1" w:name="art1b§4."/>
      <w:bookmarkEnd w:id="3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prazo para exercer a opção referida no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estender-se-á até 30 (trinta) dias contados a partir do término do afastamento nos casos previstos nos 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"http://www.planalto.gov.br/ccivil_03/leis/L8112cons.htm" \l "art81" </w:instrTex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81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e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"http://www.planalto.gov.br/ccivil_03/leis/L8112cons.htm" \l "art102" </w:instrTex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02 da Lei no 8.112, de 11 de dezembro de 1990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</w:t>
      </w:r>
      <w:hyperlink r:id="rId48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2" w:name="art1b§5."/>
      <w:bookmarkEnd w:id="3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5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 servidor cedido para órgão ou entidade no âmbito do Poder Executivo Federal aplica-se, quanto ao prazo de opção, o disposto no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artigo, podendo o servidor permanecer na condição de cedido.                   </w:t>
      </w:r>
      <w:hyperlink r:id="rId49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3" w:name="art1b§6."/>
      <w:bookmarkEnd w:id="3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6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disposto neste artigo aplica-se aos aposentados e pensionistas.                           </w:t>
      </w:r>
      <w:hyperlink r:id="rId50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4" w:name="art1b§7."/>
      <w:bookmarkEnd w:id="3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Para os servidores afastados que fizerem a opção após o prazo geral, os efeitos financeiros dar-se-ão a contar da data de opção ou do retorno, conforme o caso.                    </w:t>
      </w:r>
      <w:hyperlink r:id="rId51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2"/>
      <w:bookmarkEnd w:id="3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2º Fica instituída a Gratificação de Desempenho de Atividade de Apoio Técnico-Administrativo na AGU - GDAA, devida, exclusivamente, aos servidores pertencentes ao Quadro de Pessoal da AGU, não integrantes das carreiras jurídicas da Instituição.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art2."/>
      <w:bookmarkEnd w:id="3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Fica instituída a Gratificação de Desempenho de Atividade de Apoio Técnico-Administrativo na AGU - GDAA, devida, exclusivamente, aos servidores de níveis superior, intermediário e auxiliar pertencentes ao Quadro de Pessoal da AGU, não integrantes das carreiras jurídicas da Instituição, quando lotados e em exercício das atividades inerentes às atribuições do respectivo cargo na AGU.                         </w:t>
      </w:r>
      <w:hyperlink r:id="rId52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2.."/>
      <w:bookmarkEnd w:id="3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Fica instituída a Gratificação de Desempenho de Atividade de Apoio Técnico-Administrativo na AGU - GDAA, devida, exclusivamente, aos servidores de níveis superior, intermediário e auxiliar pertencentes ao Quadro de Pessoal da AGU, não integrantes das Carreiras jurídicas da Instituição, quando lotados e em exercício das atividades inerentes às atribuições do respectivo cargo na AGU.                        </w:t>
      </w:r>
      <w:hyperlink r:id="rId53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" w:name="art2§1"/>
      <w:bookmarkEnd w:id="3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GDAA será atribuída em função do efetivo desempenho do servidor na AGU, bem como do desempenho institucional, na forma, critérios e procedimentos estabelecidos em ato do Advogado-Geral da União.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" w:name="art2§1."/>
      <w:bookmarkEnd w:id="3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 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A GDAA será atribuída em função do desempenho individual do servidor e do alcance de metas de desempenho institucional, na forma, critérios e procedimentos estabelecidos em ato do Advogado-Geral da União.                     </w:t>
      </w:r>
      <w:hyperlink r:id="rId54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0" w:name="art2§1.."/>
      <w:bookmarkEnd w:id="4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GDAA será atribuída em função do desempenho individual do servidor e do alcance de metas de desempenho institucional, na forma, critérios e procedimentos estabelecidos em ato do Advogado-Geral da União.                      </w:t>
      </w:r>
      <w:hyperlink r:id="rId55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2§2"/>
      <w:bookmarkEnd w:id="4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GDAA terá como limites a seguinte pontuação, correspondendo cada ponto ao valor estabelecido no Anexo a esta Lei: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42" w:name="art2§2i"/>
      <w:bookmarkEnd w:id="4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máximo de 100 (cem) pontos por servidor; e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43" w:name="art2§2ii"/>
      <w:bookmarkEnd w:id="4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mínimo de 10 (dez) pontos por servidor.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4" w:name="art2§2."/>
      <w:bookmarkEnd w:id="4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 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 A GDAA será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paga observado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o limite máximo de cem pontos e o mínimo de trinta pontos por servidor, correspondendo cada ponto, em seus respectivos níveis, classes e padrões, ao valor estabelecido no Anexo I desta Lei, produzindo efeitos financeiros a partir das datas nele especificadas.                   </w:t>
      </w:r>
      <w:hyperlink r:id="rId56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5" w:name="art2§2.."/>
      <w:bookmarkEnd w:id="4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GDAA será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paga observado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limite máximo de 100 (cem) pontos e o mínimo de 30 (trinta) pontos por servidor, correspondendo cada ponto, em seus respectivos níveis, classes e padrões, ao valor estabelecido no Anexo I desta Lei, produzindo efeitos financeiros a partir das datas nele especificadas.                        </w:t>
      </w:r>
      <w:hyperlink r:id="rId57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</w:hyperlink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6" w:name="art2§3"/>
      <w:bookmarkEnd w:id="4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 O limite global de pontuação mensal por nível de que dispõe a AGU para ser atribuído aos servidores corresponderá a 80 (oitenta) vezes o número de servidores ativos por nível, que faz jus à GDAA, em exercício na AGU.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7" w:name="art2§3."/>
      <w:bookmarkEnd w:id="4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 3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A pontuação máxima da GDAA a que se refere o 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será assim distribuída:                     </w:t>
      </w:r>
      <w:hyperlink r:id="rId58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48" w:name="art2§3i"/>
      <w:bookmarkEnd w:id="4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 - até vinte pontos em decorrência dos </w:t>
      </w:r>
      <w:r w:rsidRPr="0090208C">
        <w:rPr>
          <w:rFonts w:ascii="Arial" w:eastAsia="Times New Roman" w:hAnsi="Arial" w:cs="Arial"/>
          <w:strike/>
          <w:color w:val="000000"/>
          <w:spacing w:val="-8"/>
          <w:sz w:val="20"/>
          <w:szCs w:val="20"/>
          <w:lang w:eastAsia="pt-BR"/>
        </w:rPr>
        <w:t>resultados da avaliação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 desempenho individual; e                       </w:t>
      </w:r>
      <w:hyperlink r:id="rId59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49" w:name="art2§3ii"/>
      <w:bookmarkEnd w:id="4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 - até oitenta pontos em decorrência do resultado da avaliação de desempenho institucional.                           </w:t>
      </w:r>
      <w:hyperlink r:id="rId60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0" w:name="art2§3.."/>
      <w:bookmarkEnd w:id="5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pontuação máxima da GDAA a que se refere 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será assim distribuída:                      </w:t>
      </w:r>
      <w:hyperlink r:id="rId61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1" w:name="art2§3i."/>
      <w:bookmarkEnd w:id="5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 - até 20 (vinte) pontos em decorrência dos resultados da avaliação de desempenho individual; e                        </w:t>
      </w:r>
      <w:hyperlink r:id="rId62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2" w:name="art2§3ii."/>
      <w:bookmarkEnd w:id="5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 - até 80 (oitenta) pontos em decorrência do resultado da avaliação de desempenho institucional.                           </w:t>
      </w:r>
      <w:hyperlink r:id="rId63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3" w:name="art2§4"/>
      <w:bookmarkEnd w:id="5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avaliação de desempenho individual visa aferir o desempenho do servidor no exercício das atribuições do cargo ou função, com foco na contribuição individual para o alcance dos objetivos organizacionais.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4" w:name="art2§5"/>
      <w:bookmarkEnd w:id="5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avaliação de desempenho institucional visa aferir o desempenho coletivo no alcance dos objetivos organizacionais, podendo considerar projetos e atividades prioritárias e condições especiais de trabalho, além de outras características específicas da AGU.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5" w:name="art2§6.."/>
      <w:bookmarkEnd w:id="5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6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Enquanto não for editado o ato a que se refere o § 1º deste artigo, a GDAA corresponderá a 70 (setenta) pontos por servidor.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56" w:name="art2§6"/>
      <w:bookmarkEnd w:id="56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6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Enquanto não for editado o ato a que se refere o § 1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e processados os resultados da primeira avaliação individual e institucional, considerando a distribuição de pontos de que trata o § 3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os servidores que fazem jus à GDAA, inclusive os ocupantes de cargos ou funções comissionadas, perceberão a referida gratificação em valor correspondente à última pontuação que lhe foi atribuída a título de avaliação de desempenho, observados o nível, a classe e o padrão do servidor, considerando o valor do ponto constante do Anexo I desta Lei.                       </w:t>
      </w:r>
      <w:hyperlink r:id="rId64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7" w:name="art2§6."/>
      <w:bookmarkEnd w:id="5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6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Enquanto não for editado o ato a que se refere o §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e processados os resultados da primeira avaliação individual e institucional, considerando a distribuição de pontos de que trata o § 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os servidores que fazem jus à GDAA, inclusive os ocupantes de cargos ou funções comissionadas, perceberão a referida gratificação em valor correspondente à última pontuação que lhe foi atribuída a título de avaliação de desempenho, observados o nível, a classe e o padrão do servidor, considerando o valor do ponto constante do Anexo I desta Lei.                      </w:t>
      </w:r>
      <w:hyperlink r:id="rId65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8" w:name="art2§7"/>
      <w:bookmarkEnd w:id="5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servidor que não se encontre na AGU no efetivo exercício das atividades inerentes ao respectivo cargo, somente fará jus à GDAA, observado o disposto no § 6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9" w:name="art2§7i.."/>
      <w:bookmarkEnd w:id="5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 - quando cedido para a Presidência ou Vice-Presidência da República, calculada com base nas mesmas regras válidas como se estivesse em exercício na AGU, correspondendo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avaliação institucional ao mesmo número de pontos a que faria jus na unidade organizacional de lotação na AGU;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0" w:name="art2§7i"/>
      <w:bookmarkEnd w:id="60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I - quando requisitado pela Presidência ou Vice-Presidência da República ou nas hipóteses de requisição previstas em lei, situação na qual perceberá a GDAA calculada com base nas regras aplicáveis como se estivesse em efetivo exercício na AGU; e                        </w:t>
      </w:r>
      <w:hyperlink r:id="rId66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61" w:name="art2§7i."/>
      <w:bookmarkEnd w:id="6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 - quando requisitado pela Presidência ou Vice-Presidência da República ou nas hipóteses de requisição previstas em lei, situação na qual perceberá a GDAA calculada com base nas regras aplicáveis como se estivesse em efetivo exercício na AGU; e                         </w:t>
      </w:r>
      <w:hyperlink r:id="rId67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2" w:name="art2§7ii"/>
      <w:bookmarkEnd w:id="6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 - quando cedido para órgãos ou entidades do Poder Executivo Federal, se investido em cargo em comissão do Grupo Direção e Assessoramento Superiores –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nível 4, ou equivalente, em valor correspondente a 80 (oitenta) pontos percentuais incidentes sobre o vencimento básico do servidor; e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3" w:name="art2§7iii"/>
      <w:bookmarkEnd w:id="6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III - quando cedido para órgãos ou entidades do Poder Executivo Federal, se investido em cargo de Natureza Especial ou em comissão do Grupo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níveis 6 e 5, ou equivalentes, calculada com base no limite máximo de pontos.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4" w:name="art2§7ii.."/>
      <w:bookmarkEnd w:id="64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 xml:space="preserve">II - quando cedido para órgãos ou entidades da União distintos dos indicados no inciso I deste artigo e investido em cargos de Natureza Especial, de provimento em comissão do Grupo-Direção e Assessoramento Superiores - </w:t>
      </w:r>
      <w:proofErr w:type="gramStart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 xml:space="preserve"> níveis 6, 5 e 4, ou equivalentes, perceberá a GDAA calculada com base no resultado da avaliação institucional da AGU no período.                       </w:t>
      </w:r>
      <w:hyperlink r:id="rId68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</w:p>
    <w:p w:rsidR="0090208C" w:rsidRPr="0090208C" w:rsidRDefault="0090208C" w:rsidP="0090208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65" w:name="art2§7ii..."/>
      <w:bookmarkEnd w:id="6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 - quando cedido para órgãos ou entidades da União distintos dos indicados no inciso I deste parágrafo e investido em cargos de Natureza Especial, de provimento em comissão do Grupo-Direção e Assessoramento Superiores -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níveis 6, 5 e 4 ou equivalentes, e perceberá a GDAA calculada com base no resultado da avaliação institucional da AGU no período.                       </w:t>
      </w:r>
      <w:hyperlink r:id="rId69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</w:hyperlink>
    </w:p>
    <w:p w:rsidR="0090208C" w:rsidRPr="0090208C" w:rsidRDefault="0090208C" w:rsidP="0090208C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6" w:name="art2§7ii."/>
      <w:bookmarkEnd w:id="6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quando cedido para órgão ou entidade da União distinto dos indicados no inciso I deste parágrafo e investido em cargo de natureza especial ou em comissão do Grupo-Direção e Assessoramento Superiores (DAS) nível 6, 5 ou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ou equivalente, situação na qual perceberá a GDAA calculada com base no resultado da avaliação institucional do período.                           </w:t>
      </w:r>
      <w:hyperlink r:id="rId70" w:anchor="art6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13.328, de 2016)</w:t>
        </w:r>
      </w:hyperlink>
    </w:p>
    <w:p w:rsidR="0090208C" w:rsidRPr="0090208C" w:rsidRDefault="0090208C" w:rsidP="0090208C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7" w:name="art2§7a"/>
      <w:bookmarkEnd w:id="6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-A.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avaliação institucional considerada para o servidor alcançado pelos incisos I e II do § 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será:                           </w:t>
      </w:r>
      <w:hyperlink r:id="rId71" w:anchor="art6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</w:hyperlink>
    </w:p>
    <w:p w:rsidR="0090208C" w:rsidRPr="0090208C" w:rsidRDefault="0090208C" w:rsidP="0090208C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8" w:name="art2§7ai"/>
      <w:bookmarkEnd w:id="6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do órgão ou entidade onde o servidor permaneceu em exercício por mais tempo;                    </w:t>
      </w:r>
      <w:hyperlink r:id="rId72" w:anchor="art6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90208C" w:rsidRPr="0090208C" w:rsidRDefault="0090208C" w:rsidP="0090208C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9" w:name="art2§7aii"/>
      <w:bookmarkEnd w:id="6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do órgão ou entidade onde o servidor se encontrar em exercício ao término do ciclo, caso ele tenha permanecido o mesmo número de dias em diferentes órgãos ou entidades; ou                    </w:t>
      </w:r>
      <w:hyperlink r:id="rId73" w:anchor="art6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90208C" w:rsidRPr="0090208C" w:rsidRDefault="0090208C" w:rsidP="0090208C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0" w:name="art2§7aiii"/>
      <w:bookmarkEnd w:id="7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 do órgão de origem, quando requisitado ou cedido para órgão diverso da administração pública federal direta, autárquica ou fundacional.                    </w:t>
      </w:r>
      <w:hyperlink r:id="rId74" w:anchor="art6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90208C" w:rsidRPr="0090208C" w:rsidRDefault="0090208C" w:rsidP="0090208C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1" w:name="art2§7b"/>
      <w:bookmarkEnd w:id="7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-B.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avaliação individual do servidor alcançado pelo inciso I do § 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será realizada somente pela chefia imediata quando a sistemática para avaliação de desempenho regulamentada para a Advocacia-Geral da União não for igual à aplicável ao órgão ou entidade de exercício do servidor.                       </w:t>
      </w:r>
      <w:hyperlink r:id="rId75" w:anchor="art6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</w:hyperlink>
    </w:p>
    <w:p w:rsidR="0090208C" w:rsidRPr="0090208C" w:rsidRDefault="0090208C" w:rsidP="0090208C">
      <w:pPr>
        <w:spacing w:after="100" w:afterAutospacing="1" w:line="276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2" w:name="art2§8"/>
      <w:bookmarkEnd w:id="72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8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O titular de cargo efetivo de que trata o caput em efetivo exercício na AGU, quando investido em cargo em comissão ou função de confiança fará jus a GDAA da seguinte forma: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           </w:t>
      </w:r>
      <w:hyperlink r:id="rId76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3" w:name="art2§8i"/>
      <w:bookmarkEnd w:id="73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I - os investidos em função de confiança ou cargos em comissão do Grupo-Direção e Assessoramento Superiores - </w:t>
      </w:r>
      <w:proofErr w:type="gramStart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 xml:space="preserve"> níveis 3, 2, 1, ou equivalentes, perceberão a GDAA calculada conforme disposto no § 9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; e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         </w:t>
      </w:r>
      <w:hyperlink r:id="rId77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4" w:name="art2§8ii"/>
      <w:bookmarkEnd w:id="74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II - os investidos em cargos em comissão do Grupo-Direção e Assessoramento Superiores - DAS, níveis 6, 5, 4, ou equivalentes, perceberão a GDAA calculada com base no valor máximo da parcela individual, somado ao resultado da avaliação institucional da AGU no período.                      </w:t>
      </w:r>
      <w:hyperlink r:id="rId78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5" w:name="art2§9"/>
      <w:bookmarkEnd w:id="75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9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Os valores a serem pagos a título de GDAA serão calculados multiplicando-se o somatório dos pontos auferidos nas avaliações de desempenho institucional e individual pelo valor do ponto constante do Anexo I desta Lei de acordo com o respectivo nível, classe e padrão.                      </w:t>
      </w:r>
      <w:hyperlink r:id="rId79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6" w:name="art2§10"/>
      <w:bookmarkEnd w:id="76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10.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 xml:space="preserve">Ocorrendo exoneração do cargo em comissão, com manutenção do cargo efetivo, os servidores que fazem jus à GDAA continuarão percebendo a respectiva gratificação de desempenho correspondente à última pontuação obtida, até que seja processada a sua primeira avaliação após a </w:t>
      </w:r>
      <w:proofErr w:type="gramStart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exoneração</w:t>
      </w:r>
      <w:proofErr w:type="gramEnd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.                        </w:t>
      </w:r>
      <w:hyperlink r:id="rId80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7" w:name="art2§11"/>
      <w:bookmarkEnd w:id="77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11.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Em caso de afastamentos e licenças considerados como de efetivo exercício, sem prejuízo da remuneração e com direito à percepção de gratificação de desempenho, o servidor</w:t>
      </w:r>
      <w:r w:rsidRPr="0090208C">
        <w:rPr>
          <w:rFonts w:ascii="Arial" w:eastAsia="Times New Roman" w:hAnsi="Arial" w:cs="Arial"/>
          <w:strike/>
          <w:spacing w:val="-4"/>
          <w:sz w:val="20"/>
          <w:szCs w:val="20"/>
          <w:lang w:eastAsia="pt-BR"/>
        </w:rPr>
        <w:t> continuará percebendo a GDAA correspondente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à última pontuação obtida</w:t>
      </w:r>
      <w:r w:rsidRPr="0090208C">
        <w:rPr>
          <w:rFonts w:ascii="Arial" w:eastAsia="Times New Roman" w:hAnsi="Arial" w:cs="Arial"/>
          <w:strike/>
          <w:spacing w:val="-4"/>
          <w:sz w:val="20"/>
          <w:szCs w:val="20"/>
          <w:lang w:eastAsia="pt-BR"/>
        </w:rPr>
        <w:t>, até que seja processada a sua primeira avaliação após o retorno.                        </w:t>
      </w:r>
      <w:hyperlink r:id="rId81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8" w:name="art2§12"/>
      <w:bookmarkEnd w:id="78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12.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O disposto no § 11 não se aplica aos casos de cessão.                     </w:t>
      </w:r>
      <w:hyperlink r:id="rId82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79" w:name="art2§13"/>
      <w:bookmarkEnd w:id="79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13.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Até que seja processada a primeira avaliação de desempenho individual que venha a surtir efeito financeiro, o servidor nomeado para cargo efetivo e aquele que tenha retornado de licença sem vencimento ou de cessão ou de outros afastamentos sem direito à percepção da GDAA no decurso do ciclo de avaliação receberá a respectiva gratificação no valor correspondente a oitenta pontos.                           </w:t>
      </w:r>
      <w:hyperlink r:id="rId83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80" w:name="art2§14"/>
      <w:bookmarkEnd w:id="80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14.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O servidor beneficiário da GDAA que obtiver </w:t>
      </w:r>
      <w:r w:rsidRPr="0090208C">
        <w:rPr>
          <w:rFonts w:ascii="Arial" w:eastAsia="Times New Roman" w:hAnsi="Arial" w:cs="Arial"/>
          <w:strike/>
          <w:spacing w:val="-4"/>
          <w:sz w:val="20"/>
          <w:szCs w:val="20"/>
          <w:lang w:eastAsia="pt-BR"/>
        </w:rPr>
        <w:t xml:space="preserve">na avaliação de desempenho individual pontuação inferior a </w:t>
      </w:r>
      <w:proofErr w:type="spellStart"/>
      <w:r w:rsidRPr="0090208C">
        <w:rPr>
          <w:rFonts w:ascii="Arial" w:eastAsia="Times New Roman" w:hAnsi="Arial" w:cs="Arial"/>
          <w:strike/>
          <w:spacing w:val="-4"/>
          <w:sz w:val="20"/>
          <w:szCs w:val="20"/>
          <w:lang w:eastAsia="pt-BR"/>
        </w:rPr>
        <w:t>cinqüenta</w:t>
      </w:r>
      <w:proofErr w:type="spellEnd"/>
      <w:r w:rsidRPr="0090208C">
        <w:rPr>
          <w:rFonts w:ascii="Arial" w:eastAsia="Times New Roman" w:hAnsi="Arial" w:cs="Arial"/>
          <w:strike/>
          <w:spacing w:val="-4"/>
          <w:sz w:val="20"/>
          <w:szCs w:val="20"/>
          <w:lang w:eastAsia="pt-BR"/>
        </w:rPr>
        <w:t xml:space="preserve"> por cento da pontuação máxima estabelecida para esta parcela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será submetido a processo de capacitação ou de análise da adequação funcional, conforme o caso, sob responsabilidade da AGU.                           </w:t>
      </w:r>
      <w:hyperlink r:id="rId84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81" w:name="art2§15"/>
      <w:bookmarkEnd w:id="81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15.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 xml:space="preserve">A análise de adequação </w:t>
      </w:r>
      <w:proofErr w:type="gramStart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funcional</w:t>
      </w:r>
      <w:proofErr w:type="gramEnd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 xml:space="preserve"> visa a identificar as causas do resultado obtido na avaliação do desempenho e servir de subsídio para a adoção de medidas que possam propiciar a melhoria do desempenho do servidor.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          </w:t>
      </w:r>
      <w:hyperlink r:id="rId85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82" w:name="art2§16"/>
      <w:bookmarkEnd w:id="82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§ 16.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A GDAA não servirá de base de cálculo para quaisquer outros benefícios ou vantagens.                      </w:t>
      </w:r>
      <w:hyperlink r:id="rId86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3" w:name="art2§8."/>
      <w:bookmarkEnd w:id="8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8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titular de cargo efetivo de que trata o caput deste artigo em efetivo exercício na AGU quando investido em cargo em comissão ou função de confiança fará jus a GDAA da seguinte forma:                           </w:t>
      </w:r>
      <w:hyperlink r:id="rId87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4" w:name="art2§8i,"/>
      <w:bookmarkEnd w:id="8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 - os investidos em função de confiança ou cargos em comissão do Grupo-Direção e Assessoramento Superiores - 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níveis 3, 2, 1 ou equivalentes, perceberão a GDAA calculada conforme disposto no § 9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artigo; e </w:t>
      </w:r>
      <w:hyperlink r:id="rId88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5" w:name="art2§8ii,"/>
      <w:bookmarkEnd w:id="8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 - os investidos em cargos em comissão do Grupo-Direção e Assessoramento Superiores -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DAS,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níveis 6, 5, 4 ou equivalentes, perceberão a GDAA calculada com base no valor máximo da parcela individual, somado ao resultado da avaliação institucional da AGU no período.                   </w:t>
      </w:r>
      <w:hyperlink r:id="rId89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6" w:name="art2§9."/>
      <w:bookmarkEnd w:id="8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9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valores a serem pagos a título de GDAA serão calculados multiplicando-se o somatório dos pontos auferidos nas avaliações de desempenho institucional e individual pelo valor do ponto constante do Anexo I desta Lei de acordo com o respectivo nível, classe e padrão.                          </w:t>
      </w:r>
      <w:hyperlink r:id="rId90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7" w:name="art2§10."/>
      <w:bookmarkEnd w:id="8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10.  Ocorrendo exoneração do cargo em comissão com manutenção do cargo efetivo, os servidores que fazem jus à GDAA continuarão percebendo a respectiva gratificação de desempenho correspondente à última pontuação obtida, até que seja processada a sua primeira avaliação após a exoneração.                     </w:t>
      </w:r>
      <w:hyperlink r:id="rId91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8" w:name="art2§11."/>
      <w:bookmarkEnd w:id="8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11.  Em caso de afastamentos e licenças considerados como de efetivo exercício, sem prejuízo da remuneração e com direito à percepção de gratificação de desempenho, o servidor continuará percebendo a GDAA correspondente à última pontuação obtida, até que seja processada a sua primeira avaliação após o retorno.                     </w:t>
      </w:r>
      <w:hyperlink r:id="rId92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9" w:name="art2§12."/>
      <w:bookmarkEnd w:id="8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12.  O disposto no § 11 deste artigo não se aplica aos casos de cessão.                        </w:t>
      </w:r>
      <w:hyperlink r:id="rId93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0" w:name="art2§13."/>
      <w:bookmarkEnd w:id="9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13.  Até que seja processada a primeira avaliação de desempenho individual que venha a surtir efeito financeiro, o servidor nomeado para cargo efetivo e aquele que tenha retornado de licença sem vencimento ou de cessão ou de outros afastamentos sem direito à percepção da GDAA no decurso do ciclo de avaliação receberão a respectiva gratificação no valor correspondente a 80 (oitenta) pontos.                      </w:t>
      </w:r>
      <w:hyperlink r:id="rId94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1" w:name="art2§14."/>
      <w:bookmarkEnd w:id="9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14.  O servidor beneficiário da GDAA que obtiver na avaliação de desempenho individual pontuação inferior a 50% (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cinqüenta</w:t>
      </w:r>
      <w:proofErr w:type="spell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por cento) da pontuação máxima estabelecida para essa parcela será submetido a processo de capacitação ou de análise da adequação funcional, conforme o caso,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responsabilidade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AGU.                          </w:t>
      </w:r>
      <w:hyperlink r:id="rId95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2" w:name="art2§15."/>
      <w:bookmarkEnd w:id="9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15.  A análise de adequação funcional visa a identificar as causas do resultado obtido na avaliação do desempenho e a servir de subsídio para a adoção de medidas que possam propiciar a melhoria do desempenho do servidor.                        </w:t>
      </w:r>
      <w:hyperlink r:id="rId96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3" w:name="art2§16."/>
      <w:bookmarkEnd w:id="9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16.  A GDAA não servirá de base de cálculo para quaisquer outros benefícios ou vantagens.                        </w:t>
      </w:r>
      <w:hyperlink r:id="rId97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76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94" w:name="art2a"/>
      <w:bookmarkEnd w:id="94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Art. 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-A.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 xml:space="preserve">Fica instituída a Gratificação Temporária da Advocacia-Geral da União - GTAGU, devida, exclusivamente, aos servidores de nível superior, intermediário e auxiliar, não integrantes das carreiras jurídicas, pertencentes ao Quadro de Pessoal da AGU, conforme </w:t>
      </w:r>
      <w:proofErr w:type="gram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valores estabelecidos no Anexo VI</w:t>
      </w:r>
      <w:proofErr w:type="gramEnd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.                           </w:t>
      </w:r>
      <w:hyperlink r:id="rId98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95" w:name="art2a§1"/>
      <w:bookmarkEnd w:id="95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§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A GTAGU gerará efeitos financeiros:                        </w:t>
      </w:r>
      <w:hyperlink r:id="rId99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96" w:name="art2a§1a"/>
      <w:bookmarkEnd w:id="96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a) 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de julho de 2008 a 30 de junho de 2010, para os cargos de nível superior;                       </w:t>
      </w:r>
      <w:hyperlink r:id="rId100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97" w:name="art2a§1b"/>
      <w:bookmarkEnd w:id="97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b) 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de julho de 2008 a 30 de junho de 2011, para os cargos de nível intermediário; e                            </w:t>
      </w:r>
      <w:hyperlink r:id="rId101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98" w:name="art2a§1c"/>
      <w:bookmarkEnd w:id="98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c) de 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de julho de 2008 a 31 de dezembro de 2008, para os cargos de nível auxiliar.                         </w:t>
      </w:r>
      <w:hyperlink r:id="rId102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99" w:name="art2a§2"/>
      <w:bookmarkEnd w:id="99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§ 2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A GTAGU integrará os proventos das aposentadorias e as pensões.                      </w:t>
      </w:r>
      <w:hyperlink r:id="rId103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0" w:name="art2a§3"/>
      <w:bookmarkEnd w:id="100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§ 3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A GTAGU ficará extinta a partir de:                     </w:t>
      </w:r>
      <w:hyperlink r:id="rId104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1" w:name="art2a§3a"/>
      <w:bookmarkEnd w:id="101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a)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 xml:space="preserve"> de julho de 2010, para os cargos de </w:t>
      </w:r>
      <w:proofErr w:type="gramStart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nível</w:t>
      </w:r>
      <w:proofErr w:type="gramEnd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 xml:space="preserve"> superior;                    </w:t>
      </w:r>
      <w:hyperlink r:id="rId105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2" w:name="art2a§3b"/>
      <w:bookmarkEnd w:id="102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b)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de julho de 2011, para os cargos de nível intermediário; e                         </w:t>
      </w:r>
      <w:hyperlink r:id="rId106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3" w:name="art2a§3c"/>
      <w:bookmarkEnd w:id="103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c) 1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de janeiro de 2009, para os cargos de nível auxiliar.                      </w:t>
      </w:r>
      <w:hyperlink r:id="rId107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4" w:name="art2a§4"/>
      <w:bookmarkEnd w:id="104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§ 4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shd w:val="clear" w:color="auto" w:fill="FFFFFF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A GTAGU não servirá de base de cálculo para quaisquer benefícios ou vantagens e não poderá ser paga em conjunto com as seguintes gratificações:                  </w:t>
      </w:r>
      <w:hyperlink r:id="rId108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5" w:name="art2a§4i"/>
      <w:bookmarkEnd w:id="105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I - Gratificação Específica de Atividades Auxiliares do PGPE - GEAAPGPE, de que trata a </w:t>
      </w:r>
      <w:hyperlink r:id="rId109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lang w:eastAsia="pt-BR"/>
          </w:rPr>
          <w:t>Lei n</w:t>
        </w:r>
      </w:hyperlink>
      <w:hyperlink r:id="rId110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vertAlign w:val="superscript"/>
            <w:lang w:eastAsia="pt-BR"/>
          </w:rPr>
          <w:t>o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lang w:eastAsia="pt-BR"/>
          </w:rPr>
          <w:t> 11.357, de 19 de outubro de 2006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;                     </w:t>
      </w:r>
      <w:hyperlink r:id="rId111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6" w:name="art2a§4ii"/>
      <w:bookmarkEnd w:id="106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II - Gratificação Temporária de Nível Superior da Carreira da Previdência, da Saúde e do Trabalho, de que trata a </w:t>
      </w:r>
      <w:hyperlink r:id="rId112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lang w:eastAsia="pt-BR"/>
          </w:rPr>
          <w:t>Lei n</w:t>
        </w:r>
      </w:hyperlink>
      <w:hyperlink r:id="rId113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vertAlign w:val="superscript"/>
            <w:lang w:eastAsia="pt-BR"/>
          </w:rPr>
          <w:t>o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lang w:eastAsia="pt-BR"/>
          </w:rPr>
          <w:t> 11.355, de 19 de outubro de 2006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; e                       </w:t>
      </w:r>
      <w:hyperlink r:id="rId114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        </w:t>
      </w:r>
      <w:bookmarkStart w:id="107" w:name="art2a§4iii"/>
      <w:bookmarkEnd w:id="107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III - Gratificação Específica de Atividades Auxiliares da Carreira da Previdência, da Saúde e do Trabalho, de que trata a </w:t>
      </w:r>
      <w:hyperlink r:id="rId1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lang w:eastAsia="pt-BR"/>
          </w:rPr>
          <w:t>Lei n</w:t>
        </w:r>
      </w:hyperlink>
      <w:hyperlink r:id="rId116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vertAlign w:val="superscript"/>
            <w:lang w:eastAsia="pt-BR"/>
          </w:rPr>
          <w:t>o</w:t>
        </w:r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shd w:val="clear" w:color="auto" w:fill="FFFFFF"/>
            <w:lang w:eastAsia="pt-BR"/>
          </w:rPr>
          <w:t> 11.355, de 2006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shd w:val="clear" w:color="auto" w:fill="FFFFFF"/>
          <w:lang w:eastAsia="pt-BR"/>
        </w:rPr>
        <w:t>.                             </w:t>
      </w:r>
      <w:hyperlink r:id="rId117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8" w:name="art2a."/>
      <w:bookmarkEnd w:id="10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-A.  Fica instituída a Gratificação Temporária da Advocacia-Geral da União - GTAGU, devida, exclusivamente, aos servidores de nível superior, intermediário e auxiliar, não integrantes das Carreiras jurídicas, pertencentes ao Quadro de Pessoal da AGU, conforme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valores estabelecidos no Anexo VI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desta Lei.                   </w:t>
      </w:r>
      <w:hyperlink r:id="rId118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9" w:name="art2a§1."/>
      <w:bookmarkEnd w:id="10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GTAGU gerará efeitos financeiros:                     </w:t>
      </w:r>
      <w:hyperlink r:id="rId119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0" w:name="art2a§1i."/>
      <w:bookmarkEnd w:id="11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 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 a 30 de junho de 2010, para os cargos de nível superior;                    </w:t>
      </w:r>
      <w:hyperlink r:id="rId120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1" w:name="art2a§1ii."/>
      <w:bookmarkEnd w:id="11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 a 30 de junho de 2011, para os cargos de nível intermediário; e                         </w:t>
      </w:r>
      <w:hyperlink r:id="rId121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2" w:name="art2a§1iii."/>
      <w:bookmarkEnd w:id="11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 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 a 31 de dezembro de 2008, para os cargos de nível auxiliar.                        </w:t>
      </w:r>
      <w:hyperlink r:id="rId122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3" w:name="art2a§2."/>
      <w:bookmarkEnd w:id="11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GTAGU integrará os proventos das aposentadorias e as pensões.                       </w:t>
      </w:r>
      <w:hyperlink r:id="rId123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4" w:name="art2a§3."/>
      <w:bookmarkEnd w:id="11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GTAGU ficará extinta a partir de:                      </w:t>
      </w:r>
      <w:hyperlink r:id="rId124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5" w:name="art2a§3i."/>
      <w:bookmarkEnd w:id="11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2010, para os cargos de nível superior;                      </w:t>
      </w:r>
      <w:hyperlink r:id="rId125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6" w:name="art2a§3ii."/>
      <w:bookmarkEnd w:id="11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- 1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2011, para os cargos de nível intermediário; e                       </w:t>
      </w:r>
      <w:hyperlink r:id="rId126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7" w:name="art2a§3iii."/>
      <w:bookmarkEnd w:id="11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janeiro de 2009, para os cargos de nível auxiliar.                         </w:t>
      </w:r>
      <w:hyperlink r:id="rId127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8" w:name="art2a§4."/>
      <w:bookmarkEnd w:id="11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GTAGU não servirá de base de cálculo para quaisquer benefícios ou vantagens e não poderá ser paga em conjunto com as seguintes gratificações:                          </w:t>
      </w:r>
      <w:hyperlink r:id="rId128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9" w:name="art2a§4i."/>
      <w:bookmarkEnd w:id="11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 - Gratificação Específica de Atividades Auxiliares do PGPE - GEAAPGPE, de que trata a </w:t>
      </w:r>
      <w:hyperlink r:id="rId129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11.357, de 19 de outubro de 2006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                         </w:t>
      </w:r>
      <w:hyperlink r:id="rId130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0" w:name="art2a§4ii."/>
      <w:bookmarkEnd w:id="12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 - Gratificação Temporária de Nível Superior da Carreira da Previdência, da Saúde e do Trabalho, de que trata a </w:t>
      </w:r>
      <w:hyperlink r:id="rId131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11.355, de 19 de outubro de 2006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e                       </w:t>
      </w:r>
      <w:hyperlink r:id="rId132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1" w:name="art2a§4iii."/>
      <w:bookmarkEnd w:id="12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 - Gratificação Específica de Atividades Auxiliares da Carreira da Previdência, da Saúde e do Trabalho, de que trata a </w:t>
      </w:r>
      <w:hyperlink r:id="rId13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11.355, de 19 de outubro de 2006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                </w:t>
      </w:r>
      <w:hyperlink r:id="rId134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2" w:name="art3."/>
      <w:bookmarkEnd w:id="12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A GDAA será paga em conjunto, de forma não cumulativa, com a Gratificação de Atividade de que trata a </w:t>
      </w:r>
      <w:hyperlink r:id="rId135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Lei Delegada </w:t>
        </w:r>
        <w:proofErr w:type="gramStart"/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n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13</w:t>
        </w:r>
        <w:proofErr w:type="gramEnd"/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, de 27 de agosto de 1992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e não servirá de base de cálculo para quaisquer benefícios ou vantagens.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        </w:t>
      </w:r>
      <w:bookmarkStart w:id="123" w:name="art3"/>
      <w:bookmarkEnd w:id="123"/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Art. 3</w:t>
      </w:r>
      <w:r w:rsidRPr="0090208C">
        <w:rPr>
          <w:rFonts w:ascii="Arial" w:eastAsia="Times New Roman" w:hAnsi="Arial" w:cs="Arial"/>
          <w:strike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A GDAA será paga em conjunto, de forma não cumulativa, com a Gratificação de Atividade - GAE, de que trata a </w:t>
      </w:r>
      <w:hyperlink r:id="rId136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Lei Delegada nº 13, de 27 de agosto de 1992</w:t>
        </w:r>
      </w:hyperlink>
      <w:r w:rsidRPr="0090208C">
        <w:rPr>
          <w:rFonts w:ascii="Arial" w:eastAsia="Times New Roman" w:hAnsi="Arial" w:cs="Arial"/>
          <w:strike/>
          <w:sz w:val="20"/>
          <w:szCs w:val="20"/>
          <w:lang w:eastAsia="pt-BR"/>
        </w:rPr>
        <w:t>, aos servidores que em função dos planos de carreiras e de cargos a que pertençam façam jus a esta gratificação, enquanto permanecerem nesta condição.                         </w:t>
      </w:r>
      <w:hyperlink r:id="rId137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            </w:t>
      </w:r>
      <w:hyperlink r:id="rId138" w:anchor="art32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441, de 2008)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4" w:name="art3.."/>
      <w:bookmarkEnd w:id="12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GDAA será paga em conjunto, de forma não cumulativa, com a Gratificação de Atividade - GAE, de que trata a </w:t>
      </w:r>
      <w:hyperlink r:id="rId139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Delegada nº 13, de 27 de agosto de 1992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aos servidores que em função dos Planos de Carreiras e de Cargos a que pertençam façam jus a essa gratificação, enquanto permanecerem nesta condição.                        </w:t>
      </w:r>
      <w:hyperlink r:id="rId140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76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25" w:name="art3a"/>
      <w:bookmarkEnd w:id="125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Art. 3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-A  A GDAA não poderá ser paga cumulativamente com quaisquer outras gratificações de desempenho de atividade ou de produtividade, independentemente da sua denominação ou base de cálculo.                      </w:t>
      </w:r>
      <w:hyperlink r:id="rId141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</w:t>
      </w:r>
      <w:bookmarkStart w:id="126" w:name="art3ap"/>
      <w:bookmarkEnd w:id="126"/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Parágrafo único.  É assegurado ao servidor que perceba gratificação de desempenho de atividade ou de produtividade em decorrência do exercício do respectivo cargo efetivo, qualquer que seja a sua denominação ou base de cálculo, optar pela continuidade do seu recebimento, hipótese em que não fará jus à GDAA.                        </w:t>
      </w:r>
      <w:hyperlink r:id="rId142" w:anchor="art215" w:history="1">
        <w:r w:rsidRPr="0090208C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27" w:name="art3a."/>
      <w:bookmarkEnd w:id="12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 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-A.  A GDAA não poderá ser paga cumulativamente com quaisquer outras gratificações de desempenho de atividade ou de produtividade, independentemente da sua denominação ou base de cálculo.                          </w:t>
      </w:r>
      <w:hyperlink r:id="rId143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28" w:name="art3ap."/>
      <w:bookmarkEnd w:id="12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 único.  É assegurado ao servidor que perceba gratificação de desempenho de atividade ou de produtividade em decorrência do exercício do respectivo cargo efetivo, qualquer que seja a sua denominação ou base de cálculo, optar pela continuidade do seu recebimento, hipótese em que não fará jus à GDAA.                        </w:t>
      </w:r>
      <w:hyperlink r:id="rId144" w:anchor="art21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9" w:name="art4"/>
      <w:bookmarkEnd w:id="12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servidores de que trata o art.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fazem jus à percepção de qualquer outra espécie de vantagem que tenha como fundamento o desempenho profissional, individual, coletivo ou institucional ou a produção, e em especial à: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0" w:name="art4i"/>
      <w:bookmarkEnd w:id="13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Gratificação Temporária instituída pela </w:t>
      </w:r>
      <w:hyperlink r:id="rId14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9.028, de 12 de abril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1995;</w:t>
        </w:r>
        <w:proofErr w:type="gramEnd"/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1" w:name="art4ii"/>
      <w:bookmarkEnd w:id="13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Gratificação de Desempenho de Atividade Técnico-Administrativa instituída pela </w:t>
      </w:r>
      <w:hyperlink r:id="rId146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10.404,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9</w:t>
        </w:r>
        <w:proofErr w:type="gramEnd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janeiro de 2002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e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2" w:name="art4iii"/>
      <w:bookmarkEnd w:id="13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Gratificação de Representação de Gabinete.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3" w:name="art5"/>
      <w:bookmarkEnd w:id="13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GDAA integrará os proventos da aposentadoria e as pensões, de acordo com: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4" w:name="art5i.."/>
      <w:bookmarkEnd w:id="13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 média aritmética dos valores recebidos nos últimos 60 (sessenta) meses; ou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135" w:name="art5ii"/>
      <w:bookmarkEnd w:id="13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o valor correspondente a 10 (dez) pontos percentuais, quando atribuída por período inferior a 60 (sessenta) meses.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136" w:name="art5p"/>
      <w:bookmarkEnd w:id="13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Parágrafo único.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Às aposentadorias e às pensões concedidas até a data de publicação desta Lei aos servidores integrantes do Quadro da AGU de que trata o </w:t>
      </w:r>
      <w:hyperlink r:id="rId147" w:anchor="art6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art. 63 da Lei Complementar nº 73, de 10 de fevereiro de 1993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aplica-se o disposto no inciso II deste artigo.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137" w:name="art5i"/>
      <w:bookmarkEnd w:id="13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 - para as aposentadorias e pensões instituídas até 19 de fevereiro de 2004, a GDAA será:                      </w:t>
      </w:r>
      <w:hyperlink r:id="rId148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38" w:name="art5ia"/>
      <w:bookmarkEnd w:id="13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partir de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 julho de 2008, correspondente a quarenta pontos, considerados o nível, classe e padrão do servidor; e                      </w:t>
      </w:r>
      <w:hyperlink r:id="rId149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39" w:name="art5ib"/>
      <w:bookmarkEnd w:id="13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 a partir de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de julho de 2009, correspondente a </w:t>
      </w:r>
      <w:proofErr w:type="spell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cinqüenta</w:t>
      </w:r>
      <w:proofErr w:type="spell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pontos, considerados o nível, classe e padrão do servidor;                               </w:t>
      </w:r>
      <w:hyperlink r:id="rId150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40" w:name="art5ii."/>
      <w:bookmarkEnd w:id="14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 - para as aposentadorias e pensões instituídas após 19 de fevereiro de 2004:                      </w:t>
      </w:r>
      <w:hyperlink r:id="rId151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41" w:name="art5iia"/>
      <w:bookmarkEnd w:id="14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a) quando percebida por período igual ou superior a sessenta meses  e ao servidor que deu origem à aposentadoria ou à pensão se aplicar o disposto nos </w:t>
      </w:r>
      <w:proofErr w:type="spell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instrText xml:space="preserve"> HYPERLINK "http://www.planalto.gov.br/ccivil_03/Constituicao/Emendas/Emc/emc41.htm" \l "art3" </w:instrTex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90208C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eastAsia="pt-BR"/>
        </w:rPr>
        <w:t>. 3º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e </w:t>
      </w:r>
      <w:hyperlink r:id="rId152" w:anchor="art6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6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 da Emenda Constitucional </w:t>
        </w:r>
        <w:proofErr w:type="gramStart"/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n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41</w:t>
        </w:r>
        <w:proofErr w:type="gramEnd"/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, de 19 de dezembro de 2003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e no art. 3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da Emenda Constitucional n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47, de 5 de julho de 2005, aplicar-se-á a média dos valores recebidos nos últimos sessenta meses;                     </w:t>
      </w:r>
      <w:hyperlink r:id="rId153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42" w:name="art5iib"/>
      <w:bookmarkEnd w:id="14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 quando percebida por período inferior a sessenta meses, ao servidor de que trata a alínea “a” deste inciso, aplicar-se-ão os percentuais constantes das alíneas “a” e “b” do inciso I; e                         </w:t>
      </w:r>
      <w:hyperlink r:id="rId154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43" w:name="art5iii"/>
      <w:bookmarkEnd w:id="14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 - aos demais, aplicar-se-á, para fins de cálculo das aposentadorias e pensões, o disposto na </w:t>
      </w:r>
      <w:hyperlink r:id="rId155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Lei n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10.887, de 18 de junho de 2004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. </w:t>
      </w:r>
      <w:hyperlink r:id="rId156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441,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44" w:name="art5p.."/>
      <w:bookmarkEnd w:id="14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 único.  Às aposentadorias e às pensões existentes quando da publicação desta Lei aplica-se o disposto nas alíneas “a” e “b” do inciso I.                          </w:t>
      </w:r>
      <w:hyperlink r:id="rId157" w:anchor="art21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441, de 2008)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5" w:name="art5i."/>
      <w:bookmarkEnd w:id="14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 - para as aposentadorias e pensões instituídas até 19 de fevereiro de 2004, a GDAA será:                      </w:t>
      </w:r>
      <w:hyperlink r:id="rId158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6" w:name="art5ia."/>
      <w:bookmarkEnd w:id="146"/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a partir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2008, correspondente a 40 (quarenta) pontos, considerados o nível, classe e padrão do servidor; e                     </w:t>
      </w:r>
      <w:hyperlink r:id="rId159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7" w:name="art5ib."/>
      <w:bookmarkEnd w:id="147"/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partir de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julho de 2009, correspondente a 50 (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cinqüenta</w:t>
      </w:r>
      <w:proofErr w:type="spell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 pontos, considerados o nível, classe e padrão do servidor;                         </w:t>
      </w:r>
      <w:hyperlink r:id="rId160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8" w:name="art5ii.."/>
      <w:bookmarkEnd w:id="14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 - para as aposentadorias e pensões instituídas após 19 de fevereiro de 2004:                            </w:t>
      </w:r>
      <w:hyperlink r:id="rId161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9" w:name="art5iia."/>
      <w:bookmarkEnd w:id="149"/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quando percebida por período igual ou superior a 60 (sessenta) meses e ao servidor que deu origem à aposentadoria ou à pensão se aplicar o disposto nos 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"http://www.planalto.gov.br/ccivil_03/Constituicao/Emendas/Emc/emc41.htm" \l "art3" </w:instrTex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3º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162" w:anchor="art6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6º da Emenda Constitucional nº 41, de 19 de dezembro de 2003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no</w:t>
      </w:r>
      <w:hyperlink r:id="rId163" w:anchor="art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art. 3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da Emenda Constitucional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47</w:t>
        </w:r>
        <w:proofErr w:type="gramEnd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, de 5 de julho de 2005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aplicar-se-á a média dos valores recebidos nos últimos 60 (sessenta) meses;                     </w:t>
      </w:r>
      <w:hyperlink r:id="rId164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0" w:name="art5iib."/>
      <w:bookmarkEnd w:id="150"/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quando percebida por período inferior a 60 (sessenta) meses, ao servidor de que trata a alínea </w:t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inciso aplicar-se-ão os pontos constantes das alíneas </w:t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inciso I do caput deste artigo; e                      </w:t>
      </w:r>
      <w:hyperlink r:id="rId165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1" w:name="art5iii."/>
      <w:bookmarkEnd w:id="15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 - aos demais aplicar-se-á, para fins de cálculo das aposentadorias e pensões, o disposto na </w:t>
      </w:r>
      <w:hyperlink r:id="rId166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10.887, de 18 de junho de 2004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                      </w:t>
      </w:r>
      <w:hyperlink r:id="rId167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2" w:name="art5p..."/>
      <w:bookmarkEnd w:id="15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 único.  Às aposentadorias e às pensões existentes por ocasião da publicação desta Lei aplica-se o disposto nas alíneas </w:t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inciso I do caput deste artigo.                        </w:t>
      </w:r>
      <w:hyperlink r:id="rId168" w:anchor="art21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3" w:name="art6"/>
      <w:bookmarkEnd w:id="15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aplicação do disposto nesta Lei a aposentados e pensionistas não poderá implicar redução de proventos e pensões.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4" w:name="art6p"/>
      <w:bookmarkEnd w:id="15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Constatada a redução de proventos ou pensão decorrente da aplicação do disposto nesta Lei, a diferença será paga a título de vantagem pessoal nominalmente identificada, sujeita exclusivamente à atualização decorrente de revisão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geral da remuneração dos servidores públicos federais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5" w:name="art7"/>
      <w:bookmarkEnd w:id="15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continuar percebendo a Gratificação de Representação de Gabinete ou a Gratificação Temporária os demais servidores ou empregados em exercício na AGU na data de publicação desta Lei, não abrangidos pelo art. 1°, vedada a mudança de nível, ficando extintas estas quando cessar o exercício do servidor ou empregado na Instituição.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6" w:name="art7."/>
      <w:bookmarkEnd w:id="15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7º Poderão perceber a Gratificação de Representação de Gabinete ou Gratificação Temporária os servidores ou empregados requisitados pela AGU, até que sejam empossados os aprovados no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(primeiro) concurso público para provimento de cargos efetivos do Quadro de Pessoal da AGU, não integrantes das carreiras jurídicas da Instituição.                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69" w:anchor="art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10.907, de 2004)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     </w:t>
      </w:r>
      <w:hyperlink r:id="rId170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341, de 2006).</w:t>
        </w:r>
      </w:hyperlink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7" w:name="art7p"/>
      <w:bookmarkEnd w:id="15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Parágrafo único. Para os efeitos do disposto neste artigo, são mantidas 670 (seiscentas e setenta) Gratificações Temporárias, sendo 470 (quatrocentas e setenta) do nível GT I e 200 (duzentas) do nível GT II, bem como 62 (sessenta e duas) Gratificações de Representação de Gabinete, sendo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5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(cinco) de nível GR IV, 14 (quatorze) de nível GR III, 29 (vinte e nove) de nível GR II e 14 (quatorze) de nível GR I.                       </w:t>
      </w:r>
      <w:hyperlink r:id="rId171" w:anchor="art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10.907, de 2004)</w:t>
        </w:r>
      </w:hyperlink>
      <w:r w:rsidRPr="0090208C">
        <w:rPr>
          <w:rFonts w:ascii="Times New Roman" w:eastAsia="Times New Roman" w:hAnsi="Times New Roman" w:cs="Times New Roman"/>
          <w:strike/>
          <w:color w:val="000000"/>
          <w:sz w:val="27"/>
          <w:szCs w:val="27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158" w:name="art7.."/>
      <w:bookmarkEnd w:id="15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 perceber a Gratificação de Representação de Gabinete ou a Gratificação Temporária, até 31 de dezembro de 2007, os servidores ou empregados requisitados pela Advocacia-Geral da União.                   </w:t>
      </w:r>
      <w:hyperlink r:id="rId172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11.490, de 2007)</w:t>
        </w:r>
      </w:hyperlink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9" w:name="art7..."/>
      <w:bookmarkEnd w:id="15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perceber a Gratificação de Representação de Gabinete ou a Gratificação Temporária, até 31 de dezembro de 2008, os servidores ou empregados requisitados pela Advocacia-Geral da União.                      </w:t>
      </w:r>
      <w:hyperlink r:id="rId173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(Redação dada </w:t>
        </w:r>
        <w:proofErr w:type="gramStart"/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pelo Medida</w:t>
        </w:r>
        <w:proofErr w:type="gramEnd"/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 Provisória nº 407, de 2007)</w:t>
        </w:r>
      </w:hyperlink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0" w:name="art7...."/>
      <w:bookmarkEnd w:id="16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perceber a Gratificação de Representação de Gabinete ou a Gratificação Temporária, até 31 de dezembro de 2008, os servidores ou empregados requisitados pela Advocacia-Geral da União.                    </w:t>
      </w:r>
      <w:hyperlink r:id="rId174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11.661, de 2008)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1" w:name="art7....."/>
      <w:bookmarkEnd w:id="16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 perceber a Gratificação de Representação de Gabinete ou a Gratificação Temporária, até 31 de dezembro de 2009, os servidores ou empregados requisitados pela Advocacia-Geral da União.                      </w:t>
      </w:r>
      <w:hyperlink r:id="rId175" w:anchor="art330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2" w:name="art7......"/>
      <w:bookmarkEnd w:id="16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Poderão perceber a Gratificação de Representação de Gabinete ou a Gratificação Temporária, até 31 de dezembro de 2010, os servidores ou empregados requisitados pela Advocacia-Geral da União.                        </w:t>
      </w:r>
      <w:hyperlink r:id="rId176" w:anchor="art3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479,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3" w:name="art7........."/>
      <w:bookmarkEnd w:id="16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Poderão perceber a Gratificação de Representação de Gabinete ou a Gratificação Temporária, até 31 de dezembro de 2011, os servidores ou empregados requisitados pela Advocacia-Geral da União.                       </w:t>
      </w:r>
      <w:hyperlink r:id="rId177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  521, de 2010)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4" w:name="art7......."/>
      <w:bookmarkEnd w:id="16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Poderão perceber a Gratificação de Representação de Gabinete ou a Gratificação Temporária, até 31 de dezembro de 2010, os servidores ou empregados requisitados pela Advocacia-Geral da União.                        </w:t>
      </w:r>
      <w:hyperlink r:id="rId178" w:anchor="art3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12.269, de 2010)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5" w:name="art7.,"/>
      <w:bookmarkEnd w:id="16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 perceber a Gratificação de Representação de Gabinete ou a Gratificação Temporária, até 31 de dezembro de 2012, os servidores ou empregados requisitados pela Advocacia-Geral da União.                        </w:t>
      </w:r>
      <w:hyperlink r:id="rId179" w:anchor="art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12.469, de 2011)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6" w:name="art7.,,"/>
      <w:bookmarkEnd w:id="16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 perceber a Gratificação de Representação de Gabinete ou a Gratificação Temporária, até 31 de dezembro de 2014, os servidores ou empregados requisitados pela Advocacia-Geral da União.                         </w:t>
      </w:r>
      <w:hyperlink r:id="rId180" w:anchor="art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602, de 2012)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7" w:name="art7.,,,"/>
      <w:bookmarkEnd w:id="16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7º Poderão perceber a Gratificação de Representação de Gabinete ou a Gratificação Temporária, até 31 de dezembro de 2014, os servidores ou empregados requisitados pela Advocacia- Geral da União.                       </w:t>
      </w:r>
      <w:hyperlink r:id="rId181" w:anchor="art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12.809, de 2013)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8" w:name="art7............."/>
      <w:bookmarkEnd w:id="16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Poderão perceber a Gratificação de Representação de Gabinete ou a Gratificação Temporária, até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 fevereiro de 2017, os servidores ou empregados requisitados pela Advocacia-Geral da União.                      </w:t>
      </w:r>
      <w:hyperlink r:id="rId182" w:anchor="art13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13.097, de 2015)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9" w:name="art7.............."/>
      <w:bookmarkEnd w:id="16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Poderão perceber a Gratificação de Representação de Gabinete ou a Gratificação Temporária, até 31 de janeiro de 2019, os servidores ou os empregados requisitados pela Advocacia-Geral da União.                       </w:t>
      </w:r>
      <w:hyperlink r:id="rId183" w:anchor="art38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765, de 2016)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0" w:name="art7,"/>
      <w:bookmarkEnd w:id="17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Poderão perceber a Gratificação de Representação de Gabinete ou a Gratificação Temporária, até 31 de janeiro de 2019, os servidores ou os empregados requisitados pela Advocacia-Geral da União.                       </w:t>
      </w:r>
      <w:hyperlink r:id="rId184" w:anchor="art41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13.464, de 2017)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1" w:name="art7,0"/>
      <w:bookmarkEnd w:id="17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7º  Poderão perceber a Gratificação de Representação de Gabinete ou a Gratificação Temporária, até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4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de dezembro de 2020, os servidores ou empregados requisitados pela Advocacia-Geral da União.                </w:t>
      </w:r>
      <w:hyperlink r:id="rId185" w:anchor="art1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872, de 2019)</w:t>
        </w:r>
      </w:hyperlink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2" w:name="art7.0"/>
      <w:bookmarkEnd w:id="17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7º Poderão perceber a Gratificação de Representação de Gabinete ou a Gratificação Temporária, até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4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de dezembro de 2020, os servidores ou empregados requisitados pela Advocacia-Geral da União.                    </w:t>
      </w:r>
      <w:hyperlink r:id="rId186" w:anchor="art1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13.841, de 2019)</w:t>
        </w:r>
      </w:hyperlink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3" w:name="art7.1"/>
      <w:bookmarkEnd w:id="17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7º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Poderão perceber a Gratificação de Representação de Gabinete ou a Gratificação Temporária, até 2 de dezembro de 2022, os servidores ou os empregados requisitados pela Advocacia-Geral da União.           </w:t>
      </w:r>
      <w:hyperlink r:id="rId187" w:anchor="art1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1.013, de 2020)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</w:t>
      </w:r>
      <w:hyperlink r:id="rId188" w:anchor="art2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1.042, de 2021)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189" w:anchor="art2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Produção de efeito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</w:t>
      </w:r>
      <w:hyperlink r:id="rId190" w:anchor="art2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14.204, de 2021)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191" w:anchor="art2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Produção de efeitos</w:t>
        </w:r>
      </w:hyperlink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4" w:name="art7§1"/>
      <w:bookmarkEnd w:id="17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 Para os efeitos do disposto neste artigo, são mantidas 670 (seiscentas e setenta) Gratificações Temporárias, sendo 470 (quatrocentas e setenta) do nível GT-I e 200 (duzentas) do nível GT-II, bem como 62 (sessenta e duas) Gratificações de Representação de Gabinete, sendo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5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(cinco) de nível GR-IV, 14 (quatorze) de nível GR-III, 29 (vinte e nove) de nível GR-II e 14 (quatorze) de nível GR-I.    </w:t>
      </w:r>
      <w:hyperlink r:id="rId192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(Renumerado do parágrafo único pela Lei nº 11.490, de 2007)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193" w:anchor="art2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14.204, de 2021)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194" w:anchor="art2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Produção de efeitos</w:t>
        </w:r>
      </w:hyperlink>
    </w:p>
    <w:p w:rsidR="0090208C" w:rsidRPr="0090208C" w:rsidRDefault="0090208C" w:rsidP="0090208C">
      <w:pPr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5" w:name="art7§2"/>
      <w:bookmarkEnd w:id="17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Até o encerramento do prazo referido no caput</w:t>
      </w:r>
      <w:r w:rsidRPr="0090208C">
        <w:rPr>
          <w:rFonts w:ascii="Arial" w:eastAsia="Times New Roman" w:hAnsi="Arial" w:cs="Arial"/>
          <w:i/>
          <w:iCs/>
          <w:strike/>
          <w:color w:val="000000"/>
          <w:sz w:val="20"/>
          <w:szCs w:val="20"/>
          <w:lang w:eastAsia="pt-BR"/>
        </w:rPr>
        <w:t>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deste artigo, o quantitativo referido no 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deste artigo será reduzido  proporcionalmente por ato do Advogado-Geral da União, à medida que forem empossados os aprovados em concurso público para provimento de cargos efetivos do Quadro de Pessoal da AGU não integrantes das Carreiras jurídicas da instituição.    </w:t>
      </w:r>
      <w:hyperlink r:id="rId195" w:anchor="art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11.490, de 2007)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96" w:anchor="art2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14.204, de 2021)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197" w:anchor="art2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Produção de efeitos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0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6" w:name="art8."/>
      <w:bookmarkEnd w:id="17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8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Em decorrência do disposto nesta Lei, ficam extintas as Gratificações Temporárias e as Gratificações de Representação de Gabinete, não atribuídas a servidor ou empregado até a data de publicação desta Lei, bem como aquelas atribuídas aos servidores referidos no § 2° do art. 1°.</w:t>
      </w:r>
    </w:p>
    <w:p w:rsidR="0090208C" w:rsidRPr="0090208C" w:rsidRDefault="0090208C" w:rsidP="0090208C">
      <w:pPr>
        <w:spacing w:after="0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7" w:name="art8p"/>
      <w:bookmarkEnd w:id="17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 </w:t>
      </w:r>
      <w:hyperlink r:id="rId198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(VETADO)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8" w:name="art8"/>
      <w:bookmarkEnd w:id="17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8º Em decorrência do disposto nesta Lei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ficam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extintas as Gratificações Temporárias e as Gratificações de Representação de Gabinete, não atribuídas a servidor ou empregado até a data de publicação desta Lei, bem como aquelas atribuídas aos servidores referidos no § 1º do art. 1º desta Lei, ressalvado o disposto no art. 7º desta Lei.             </w:t>
      </w:r>
      <w:hyperlink r:id="rId199" w:anchor="art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10.907, de 2004)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hyperlink r:id="rId200" w:anchor="art2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1.042, de 2021)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201" w:anchor="art2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Produção de efeito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</w:t>
      </w:r>
      <w:hyperlink r:id="rId202" w:anchor="art2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14.204, de 2021)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203" w:anchor="art2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Produção de efeitos</w:t>
        </w:r>
      </w:hyperlink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9" w:name="art8p."/>
      <w:bookmarkEnd w:id="17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As gratificações a que se refere o parágrafo único do art. 7º desta Lei ficam automaticamente extintas quando cessar o exercício do servidor ou empregado na Advocacia-Geral da União.              </w:t>
      </w:r>
      <w:hyperlink r:id="rId204" w:anchor="art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10.907, de 2004)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0" w:name="art8p.0"/>
      <w:bookmarkEnd w:id="18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  As gratificações a que se refere o § 1º do art. 7º ficam automaticamente extintas quando cessar o exercício do servidor ou empregado na Advocacia-Geral da União.                 </w:t>
      </w:r>
      <w:hyperlink r:id="rId205" w:anchor="art1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872, de 2019)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1" w:name="art8p.1"/>
      <w:bookmarkEnd w:id="18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 As gratificações a que se refere o § 1º do art. 7º ficam automaticamente extintas quando cessar o exercício do servidor ou empregado na Advocacia-Geral da União.   </w:t>
      </w:r>
      <w:hyperlink r:id="rId206" w:anchor="art1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13.841, de 2019)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</w:t>
      </w:r>
      <w:hyperlink r:id="rId207" w:anchor="art22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1.042, de 2021)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208" w:anchor="art2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Produção de efeito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</w:t>
      </w:r>
      <w:hyperlink r:id="rId209" w:anchor="art2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14.204, de 2021)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210" w:anchor="art2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Produção de efeitos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2" w:name="art9"/>
      <w:bookmarkEnd w:id="18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criada a Procuradoria-Geral Federal, à qual fica assegurada autonomia administrativa e financeira, vinculada à Advocacia-Geral da União.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3" w:name="art9p"/>
      <w:bookmarkEnd w:id="18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Incumbe à Advocacia-Geral da União a supervisão da Procuradoria-Geral Federal.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4" w:name="art10"/>
      <w:bookmarkEnd w:id="18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À Procuradoria-Geral Federal compete a representação judicial e extrajudicial das autarquias e fundações públicas federais, as respectivas atividades de consultoria e assessoramento jurídicos, a apuração da liquidez e certeza dos créditos, de qualquer natureza, inerentes às suas atividades, inscrevendo-os em dívida ativa, para fins de cobrança amigável ou judicial.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5" w:name="art10§1"/>
      <w:bookmarkEnd w:id="18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desempenho das atividades de consultoria e assessoramento, à Procuradoria-Geral Federal aplica-se, no que couber, o disposto no </w:t>
      </w:r>
      <w:hyperlink r:id="rId211" w:anchor="art11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11 da Lei Complementar n° 73, de 10 de fevereiro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1993.</w:t>
        </w:r>
        <w:proofErr w:type="gramEnd"/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6" w:name="art10§2"/>
      <w:bookmarkEnd w:id="18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Integram a Procuradoria-Geral Federal as Procuradorias, Departamentos Jurídicos, Consultorias Jurídicas ou Assessorias Jurídicas das autarquias e fundações federais, como órgãos de execução desta, mantidas as suas atuais competências.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7" w:name="art10§3"/>
      <w:bookmarkEnd w:id="18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Serão mantidos, como Procuradorias Federais especializadas, os órgãos jurídicos de autarquias e fundações de âmbito nacional.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8" w:name="art10§4"/>
      <w:bookmarkEnd w:id="18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Serão instaladas Procuradorias Federais não especializadas em Brasília e nas Capitais dos Estados, às quais incumbirão a representação judicial e as atividades de consultoria e assessoramento jurídicos das entidades de âmbito local.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9" w:name="art10§5"/>
      <w:bookmarkEnd w:id="18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Poderão ser instaladas Procuradorias Seccionais Federais fora das Capitais, quando o interesse público recomendar, às quais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competirão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representação judicial de autarquias e fundações sediadas em sua área de atuação, e o assessoramento jurídico quanto às matérias de competência legal ou regulamentar das entidades e autoridades assessoradas.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0" w:name="art10§6"/>
      <w:bookmarkEnd w:id="19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Procuradorias Federais não especializadas e as Procuradorias Seccionais Federais prestarão assessoramento jurídico a órgãos e autoridades de autarquias e fundações de âmbito nacional localizados em sua área de atuação, que não disponham de órgão descentralizado da respectiva procuradoria especializada, e farão, quando necessário, a representação judicial dessas entidades.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1" w:name="art10§7"/>
      <w:bookmarkEnd w:id="19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Quando o assessoramento jurídico de que trata o § 6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envolver matéria específica de atividade fim da entidade, que exija manifestação de procuradoria especializada, ou decisão de autoridade superior da entidade, o Chefe da Procuradoria Federal não especializada e o Procurador Seccional Federal encaminharão a matéria à correspondente Procuradoria Especializada.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2" w:name="art10§8"/>
      <w:bookmarkEnd w:id="19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8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Enquanto não instaladas as Procuradorias Federais não especializadas e as Procuradorias Seccionais Federais as suas competências poderão ser exercidas pelos atuais órgãos jurídicos das autarquias e fundações de âmbito local, ou por Procuradoria especializada da Procuradoria-Geral Federal existente na localidade, ou por Procuradoria da União, quanto à representação judicial e, quanto ao assessoramento jurídico, por Núcleo de Assessoramento Jurídico da Consultoria-Geral da União.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3" w:name="art10§9"/>
      <w:bookmarkEnd w:id="19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9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cada Procuradoria de autarquia ou fundação federal de âmbito nacional e nas Procuradorias Federais não especializadas haverá setor específico de cálculos e perícias, a ser instalado conforme a necessidade do serviço e a disponibilidade financeira.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4" w:name="art10§10"/>
      <w:bookmarkEnd w:id="19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10. O Advogado-Geral da União indicará, para os fins desta Lei, as autarquias e fundações de âmbito nacional.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5" w:name="art10§11"/>
      <w:bookmarkEnd w:id="19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11. As Procuradorias Federais não especializadas e as Procuradorias Regionais Federais, as Procuradorias Federais nos Estados e as Procuradorias Seccionais Federais poderão assumir definitivamente as atividades de representação judicial e extrajudicial das autarquias e das fundações públicas federais de âmbito nacional.                      </w:t>
      </w:r>
      <w:hyperlink r:id="rId212" w:anchor="art5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11.098, de 2005)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6" w:name="art10§12"/>
      <w:bookmarkEnd w:id="19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Procuradorias Federais não especializadas e as Procuradorias Regionais Federais, as Procuradorias Federais nos Estados e as Procuradorias Seccionais Federais poderão ainda centralizar as atividades de apuração da liquidez e certeza dos créditos, de qualquer natureza, inerentes às atividades das autarquias e fundações públicas federais, incluindo as de âmbito nacional, inscrevendo-os em dívida ativa, para fins de cobrança amigável ou judicial, bem como as atividades de consultoria e assessoramento jurídico delas derivadas.                          </w:t>
      </w:r>
      <w:hyperlink r:id="rId213" w:anchor="art10%C2%A712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11.098, de 2005)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7" w:name="art10§13"/>
      <w:bookmarkEnd w:id="19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 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13.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Nos casos previstos nos §§ 11 e 12 deste artigo, as respectivas autarquias e fundações públicas federais darão o apoio técnico, financeiro e administrativo à Procuradoria-Geral Federal até a sua total implantação.                      </w:t>
      </w:r>
      <w:hyperlink r:id="rId214" w:anchor="art10%C2%A71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11.098, de 2005)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8" w:name="art11"/>
      <w:bookmarkEnd w:id="19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11. É criado, na Procuradoria-Geral Federal, o cargo de Procurador-Geral Federal, de Natureza Especial, privativo de Bacharel em Direito de elevado saber jurídico e reconhecida idoneidade.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9" w:name="art11§1.."/>
      <w:bookmarkEnd w:id="19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 Procurador-Geral Federal é nomeado pelo Presidente da República, mediante indicação do Advogado-Geral da União.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0" w:name="art11§2."/>
      <w:bookmarkEnd w:id="20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Compete ao Procurador-Geral Federal: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1" w:name="art11§2i"/>
      <w:bookmarkEnd w:id="20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dirigir a Procuradoria-Geral Federal, coordenar suas atividades e orientar-lhe a atuação;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2" w:name="art11§2ii"/>
      <w:bookmarkEnd w:id="20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exercer a representação das autarquias e fundações federais junto ao Supremo Tribunal Federal e aos Tribunais Superiores;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3" w:name="art11§2iii"/>
      <w:bookmarkEnd w:id="20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- sugerir ao Advogado-Geral da União medidas de caráter jurídico de interesse das autarquias e fundações federais, reclamadas pelo interesse público;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4" w:name="art11§2iv"/>
      <w:bookmarkEnd w:id="20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- distribuir os cargos e lotar os Membros da Carreira nas Procuradorias-Gerais ou Departamentos Jurídicos de autarquias e fundações federais;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5" w:name="art11§2v"/>
      <w:bookmarkEnd w:id="20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- disciplinar e efetivar as promoções e remoções dos Membros da Carreira de Procurador Federal;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6" w:name="art11§2vi"/>
      <w:bookmarkEnd w:id="20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 - instaurar sindicâncias e processos administrativos disciplinares contra Membros da Carreira de Procurador Federal, julgar os respectivos processos e aplicar as correspondentes penalidades;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7" w:name="art11§2vii"/>
      <w:bookmarkEnd w:id="20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 - ceder, ou apresentar quando requisitados, na forma da lei, Procuradores Federais; e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8" w:name="art11§2viii"/>
      <w:bookmarkEnd w:id="20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VIII - editar e praticar os atos normativos ou não, inerentes a suas atribuições.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09" w:name="art11§1..."/>
      <w:bookmarkEnd w:id="20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No desempenho de suas atribuições, o Procurador-Geral Federal pode atuar junto a qualquer juízo ou Tribunal.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210" w:name="art11§2.."/>
      <w:bookmarkEnd w:id="21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É permitida a delegação das atribuições previstas nos incisos II e IV aos Procuradores-Gerais ou Chefes de Procuradorias, Departamentos, Consultorias ou Assessorias Jurídicas de autarquias e fundações federais.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11" w:name="art11§1"/>
      <w:bookmarkEnd w:id="21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 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O Procurador-Geral Federal é nomeado pelo Presidente da República, mediante indicação do Advogado-Geral da União.                           </w:t>
      </w:r>
      <w:hyperlink r:id="rId215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2" w:name="art11§2..."/>
      <w:bookmarkEnd w:id="21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 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 Compete ao Procurador-Geral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Federal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:                   </w:t>
      </w:r>
      <w:hyperlink r:id="rId216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3" w:name="art11§2i."/>
      <w:bookmarkEnd w:id="21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 - dirigir a Procuradoria-Geral Federal, coordenar suas atividades e orientar-lhe a atuação;                      </w:t>
      </w:r>
      <w:hyperlink r:id="rId217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4" w:name="art11§2ii."/>
      <w:bookmarkEnd w:id="21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 - exercer a representação das autarquias e fundações federais junto ao Supremo Tribunal Federal e aos Tribunais Superiores;                     </w:t>
      </w:r>
      <w:hyperlink r:id="rId218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5" w:name="art11§2iii."/>
      <w:bookmarkEnd w:id="21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 - sugerir ao Advogado-Geral da União medidas de caráter jurídico de interesse das autarquias e fundações federais, reclamadas pelo interesse público;                         </w:t>
      </w:r>
      <w:hyperlink r:id="rId219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6" w:name="art11§2iv."/>
      <w:bookmarkEnd w:id="21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 - distribuir os cargos e lotar os membros da Carreira nas Procuradorias-Gerais ou Departamentos Jurídicos de autarquias e fundações federais;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                            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begin"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instrText xml:space="preserve"> HYPERLINK "http://www.planalto.gov.br/ccivil_03/_Ato2007-2010/2008/Mpv/449.htm" \l "art33" </w:instrTex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separate"/>
      </w:r>
      <w:r w:rsidRPr="0090208C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 w:eastAsia="pt-BR"/>
        </w:rPr>
        <w:t>(Redação dada pela Medida Provisória nº 449, de 2008)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7" w:name="art11§2v."/>
      <w:bookmarkEnd w:id="21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 - disciplinar e efetivar as promoções e remoções dos membros da Carreira de Procurador Federal;                             </w:t>
      </w:r>
      <w:hyperlink r:id="rId220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8" w:name="art11§2vi."/>
      <w:bookmarkEnd w:id="21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VI - instaurar sindicâncias e processos administrativos disciplinares contra membros da Carreira de Procurador Federal, julgar os respectivos processos e aplicar as correspondentes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penalidades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;                     </w:t>
      </w:r>
      <w:hyperlink r:id="rId221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19" w:name="art11§2vii."/>
      <w:bookmarkEnd w:id="21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 - ceder, ou apresentar quando requisitados, na forma da lei, Procuradores Federais; e                             </w:t>
      </w:r>
      <w:hyperlink r:id="rId222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</w:t>
      </w:r>
      <w:bookmarkStart w:id="220" w:name="art11§2viii."/>
      <w:bookmarkEnd w:id="220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VIII - editar e praticar os atos normativos ou não, inerentes a suas atribuições.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                         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begin"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instrText xml:space="preserve"> HYPERLINK "http://www.planalto.gov.br/ccivil_03/_Ato2007-2010/2008/Mpv/449.htm" \l "art33" </w:instrTex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separate"/>
      </w:r>
      <w:r w:rsidRPr="0090208C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 w:eastAsia="pt-BR"/>
        </w:rPr>
        <w:t>(Redação dada pela Medida Provisória nº 449, de 2008)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       </w:t>
      </w:r>
      <w:bookmarkStart w:id="221" w:name="art11§3"/>
      <w:bookmarkEnd w:id="22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§ 3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val="pt-PT"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 No desempenho de suas atribuições, o Procurador-Geral Federal pode atuar junto a qualquer juízo ou Tribunal.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                    </w:t>
      </w:r>
      <w:hyperlink r:id="rId223" w:anchor="art33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(Redação dada pela Medida Provisória nº 449, de 2008)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       </w:t>
      </w:r>
      <w:bookmarkStart w:id="222" w:name="art11§4"/>
      <w:bookmarkEnd w:id="22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§ 4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val="pt-PT"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 É permitida a delegação da atribuição prevista no inciso II aos Procuradores-Gerais ou Chefes de Procuradorias, Departamentos, Consultorias ou Assessorias Jurídicas de autarquias e fundações federais, bem como as dos incisos IV a VII ao Subprocurador-Geral Federal.                           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begin"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instrText xml:space="preserve"> HYPERLINK "http://www.planalto.gov.br/ccivil_03/_Ato2007-2010/2008/Mpv/449.htm" \l "art33" </w:instrTex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separate"/>
      </w:r>
      <w:r w:rsidRPr="0090208C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 w:eastAsia="pt-BR"/>
        </w:rPr>
        <w:t>(Redação dada pela Medida Provisória nº 449, de 2008)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end"/>
      </w:r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3" w:name="art11§1."/>
      <w:bookmarkEnd w:id="22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Procurador-Geral Federal é nomeado pelo Presidente da República, mediante indicação do Advogado-Geral da União.                     </w:t>
      </w:r>
      <w:hyperlink r:id="rId224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4" w:name="art11§2,"/>
      <w:bookmarkEnd w:id="22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Compete ao Procurador-Geral Federal:                       </w:t>
      </w:r>
      <w:hyperlink r:id="rId225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5" w:name="art11§2i,"/>
      <w:bookmarkEnd w:id="22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dirigir a Procuradoria-Geral Federal, coordenar suas atividades e orientar-lhe a atuação;                      </w:t>
      </w:r>
      <w:hyperlink r:id="rId226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6" w:name="art11§2ii,"/>
      <w:bookmarkEnd w:id="22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exercer a representação das autarquias e fundações federais perante o Supremo Tribunal Federal e os Tribunais Superiores;                          </w:t>
      </w:r>
      <w:hyperlink r:id="rId227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7" w:name="art11§2iii,"/>
      <w:bookmarkEnd w:id="22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sugerir ao Advogado-Geral </w:t>
      </w:r>
      <w:r w:rsidRPr="0090208C">
        <w:rPr>
          <w:rFonts w:ascii="Arial" w:eastAsia="Times New Roman" w:hAnsi="Arial" w:cs="Arial"/>
          <w:color w:val="000000"/>
          <w:spacing w:val="-20"/>
          <w:sz w:val="20"/>
          <w:szCs w:val="20"/>
          <w:lang w:eastAsia="pt-BR"/>
        </w:rPr>
        <w:t>da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União</w:t>
      </w:r>
      <w:r w:rsidRPr="0090208C">
        <w:rPr>
          <w:rFonts w:ascii="Arial" w:eastAsia="Times New Roman" w:hAnsi="Arial" w:cs="Arial"/>
          <w:color w:val="000000"/>
          <w:spacing w:val="-20"/>
          <w:sz w:val="20"/>
          <w:szCs w:val="20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medidas de caráter jurídico de interesse das autarquias e fundações federais, reclamadas pelo interesse público;                        </w:t>
      </w:r>
      <w:hyperlink r:id="rId228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8" w:name="art11§2iv,"/>
      <w:bookmarkEnd w:id="22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distribuir os cargos e lotar os membros da Carreira nas Procuradorias-Gerais ou Departamentos Jurídicos de autarquias e fundações federais;                      </w:t>
      </w:r>
      <w:hyperlink r:id="rId229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29" w:name="art11§2v,"/>
      <w:bookmarkEnd w:id="22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disciplinar e efetivar as promoções e remoções dos membros da Carreira de Procurador Federal;                       </w:t>
      </w:r>
      <w:hyperlink r:id="rId230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30" w:name="art11§2vi,"/>
      <w:bookmarkEnd w:id="23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instaurar sindicâncias e processos administrativos disciplinares contra membros da Carreira de Procurador Federal, julgar os respectivos processos e aplicar as correspondentes penalidades;                      </w:t>
      </w:r>
      <w:hyperlink r:id="rId231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31" w:name="art11§2vii,"/>
      <w:bookmarkEnd w:id="23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ceder, ou apresentar quando requisitados, na forma da lei, Procuradores Federais; e                     </w:t>
      </w:r>
      <w:hyperlink r:id="rId232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32" w:name="art11§2viii,"/>
      <w:bookmarkEnd w:id="23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editar e praticar os atos normativos ou não, inerentes a suas atribuições.                     </w:t>
      </w:r>
      <w:hyperlink r:id="rId233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33" w:name="art11§3,"/>
      <w:bookmarkEnd w:id="23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No desempenho de suas atribuições, o Procurador-Geral Federal pode atuar junto a qualquer juízo ou Tribunal.                    </w:t>
      </w:r>
      <w:hyperlink r:id="rId234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234" w:name="art11§4,"/>
      <w:bookmarkEnd w:id="23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É permitida a delegação da atribuição prevista no inciso II do § 2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deste artigo aos Procuradores-Gerais ou Chefes de Procuradorias, Departamentos, Consultorias ou Assessorias Jurídicas de autarquias e fundações federais e aos procuradores federais na 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Adjuntoria</w:t>
      </w:r>
      <w:proofErr w:type="spell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Contencioso, bem como as dos incisos IV a VII </w:t>
      </w:r>
      <w:r w:rsidRPr="0090208C">
        <w:rPr>
          <w:rFonts w:ascii="Arial" w:eastAsia="Times New Roman" w:hAnsi="Arial" w:cs="Arial"/>
          <w:color w:val="000000"/>
          <w:spacing w:val="-20"/>
          <w:sz w:val="20"/>
          <w:szCs w:val="20"/>
          <w:lang w:eastAsia="pt-BR"/>
        </w:rPr>
        <w:t>do § 2</w:t>
      </w:r>
      <w:r w:rsidRPr="0090208C">
        <w:rPr>
          <w:rFonts w:ascii="Arial" w:eastAsia="Times New Roman" w:hAnsi="Arial" w:cs="Arial"/>
          <w:color w:val="000000"/>
          <w:spacing w:val="-2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pacing w:val="-20"/>
          <w:sz w:val="20"/>
          <w:szCs w:val="20"/>
          <w:lang w:eastAsia="pt-BR"/>
        </w:rPr>
        <w:t> 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 ao Subprocurador-Geral Federal.                    </w:t>
      </w:r>
      <w:hyperlink r:id="rId235" w:anchor="art34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11.941,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5" w:name="art12"/>
      <w:bookmarkEnd w:id="23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12. Os cargos, e seus ocupantes, da Carreira de Procurador Federal criada pela </w:t>
      </w:r>
      <w:hyperlink r:id="rId236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Medida Provisória n</w:t>
        </w:r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°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2.229-43,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6</w:t>
        </w:r>
        <w:proofErr w:type="gramEnd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setembro de 2001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integram quadro próprio da Procuradoria-Geral Federal.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6" w:name="art12§1"/>
      <w:bookmarkEnd w:id="23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Compete ao Advogado-Geral da União, relativamente à Carreira de Procurador Federal e seus Membros: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7" w:name="art12§1i"/>
      <w:bookmarkEnd w:id="23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disciplinar, promover e homologar os concursos públicos, de provas e títulos, de ingresso na Carreira de Procurador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Federal</w:t>
      </w:r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8" w:name="art12§1ii"/>
      <w:bookmarkEnd w:id="23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distribuir os cargos pelas três categorias da Carreira;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9" w:name="art12§1iii"/>
      <w:bookmarkEnd w:id="23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determinar o exercício provisório de Procurador Federal em órgãos da Advocacia-Geral da União.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0" w:name="art12§2"/>
      <w:bookmarkEnd w:id="24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Até que a Procuradoria-Geral Federal disponha de orçamento próprio, a remuneração dos Membros da Carreira de Procurador Federal incumbe à autarquia ou fundação federal em que o servidor estiver lotado ou em exercício temporário, e à Advocacia-Geral da União quando em exercício temporário em órgãos desta.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1" w:name="art12§3"/>
      <w:bookmarkEnd w:id="24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dirigentes dos órgãos jurídicos da Procuradoria-Geral Federal serão nomeados por indicação do Advogado-Geral da União.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2" w:name="art12§4"/>
      <w:bookmarkEnd w:id="24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Presidente da República poderá delegar ao Advogado-Geral da União competência para prover, nos termos da lei, os cargos, efetivos e em comissão, da Procuradoria-Geral Federal.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3" w:name="art12§5"/>
      <w:bookmarkEnd w:id="24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São criados na Procuradoria-Geral Federal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(um) cargo de Subprocurador-Geral Federal, DAS 101.6, 1 (um) de Adjunto de Consultoria, e 1 (um) de Contencioso, DAS 102.5, 1 (um) de Chefe de Gabinete do Procurador-Geral Federal, DAS 101.4.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4" w:name="art13"/>
      <w:bookmarkEnd w:id="244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13. A Advocacia-Geral da União dará o apoio técnico, financeiro e administrativo à Procuradoria-Geral Federal na sua fase de implantação.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5" w:name="art14"/>
      <w:bookmarkEnd w:id="245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14. O Advogado-Geral da União editará os atos necessários dispondo sobre a competência, a estrutura e o funcionamento da Procuradoria-Geral Federal, bem como sobre as atribuições de seus titulares e demais integrantes.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6" w:name="art14p"/>
      <w:bookmarkEnd w:id="246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 representação judicial exercida pela Advocacia-Geral da União na forma dos 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"http://www.planalto.gov.br/ccivil_03/leis/L9028.htm" \l "art11a" </w:instrTex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90208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11-A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237" w:anchor="art11b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11-B da 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9.028, de 12 de abril de 1993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acrescentados pela </w:t>
      </w:r>
      <w:hyperlink r:id="rId238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Medida Provisória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2.180-35, de 24 de agosto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2001,</w:t>
        </w:r>
        <w:proofErr w:type="gramEnd"/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poderá ser gradualmente assumida pela Procuradoria-Geral Federal, conforme ato do Advogado-Geral da União, observado o disposto no § 8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10.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7" w:name="art15"/>
      <w:bookmarkEnd w:id="24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15. O disposto nos </w:t>
      </w:r>
      <w:proofErr w:type="spell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 e 11 não se aplica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 Procuradoria-Geral do Banco Central do Brasil.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8" w:name="art16"/>
      <w:bookmarkEnd w:id="24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16. </w:t>
      </w:r>
      <w:hyperlink r:id="rId239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9" w:name="art17"/>
      <w:bookmarkEnd w:id="24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17. É criado o cargo de Diretor do Centro de Estudos da Advocacia-Geral da União, DAS 101.5.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0" w:name="art17§1"/>
      <w:bookmarkEnd w:id="25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São transformados em cargos de Coordenador-Geral os cargos de Procurador Seccional da União das Procuradorias Seccionais desativadas.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1" w:name="art17§2"/>
      <w:bookmarkEnd w:id="251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°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São transformados em cargos de Subprocurador Regional da União os cargos de Procurador-Chefe das Procuradorias da União que vierem a ser desativadas em decorrência da aplicação do </w:t>
      </w:r>
      <w:hyperlink r:id="rId240" w:anchor="art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da 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9.028, de 12 de abril de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1995.</w:t>
        </w:r>
        <w:proofErr w:type="gramEnd"/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2" w:name="art18"/>
      <w:bookmarkEnd w:id="252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18. Esta Lei entra em vigor na data de sua publicação.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3" w:name="art19"/>
      <w:bookmarkEnd w:id="253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19. Revogam-se o </w:t>
      </w:r>
      <w:hyperlink r:id="rId241" w:anchor="art8a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8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-A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o </w:t>
      </w:r>
      <w:hyperlink r:id="rId242" w:anchor="art17%C2%A77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7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do art. 17 da Lei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9.028, de 12 de abril de 1995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acrescentados pela Medida </w:t>
      </w:r>
      <w:hyperlink r:id="rId243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Provisória 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2.180-35, de 24 de agosto de 2001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julho de 2002; 181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114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HENRIQUE CARDOSO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Guilherme Gomes Dias</w:t>
      </w:r>
      <w:r w:rsidRPr="0090208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José Bonifácio Borges de Andrada</w:t>
      </w:r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3.7.2002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4" w:name="anexo"/>
      <w:bookmarkEnd w:id="25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244" w:anchor="art6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10.907, de 2004)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 xml:space="preserve">TABELA DE VALOR DOS PONTOS DA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GDAA</w:t>
      </w:r>
      <w:proofErr w:type="gramEnd"/>
    </w:p>
    <w:tbl>
      <w:tblPr>
        <w:tblW w:w="5000" w:type="pct"/>
        <w:jc w:val="center"/>
        <w:tblCellSpacing w:w="3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7"/>
        <w:gridCol w:w="5107"/>
      </w:tblGrid>
      <w:tr w:rsidR="0090208C" w:rsidRPr="0090208C" w:rsidTr="0090208C">
        <w:trPr>
          <w:trHeight w:val="330"/>
          <w:tblCellSpacing w:w="30" w:type="dxa"/>
          <w:jc w:val="center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NÍVEL DO CARGO</w:t>
            </w:r>
          </w:p>
        </w:tc>
        <w:tc>
          <w:tcPr>
            <w:tcW w:w="2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(EM R$)</w:t>
            </w:r>
          </w:p>
        </w:tc>
      </w:tr>
      <w:tr w:rsidR="0090208C" w:rsidRPr="0090208C" w:rsidTr="0090208C">
        <w:trPr>
          <w:trHeight w:val="330"/>
          <w:tblCellSpacing w:w="30" w:type="dxa"/>
          <w:jc w:val="center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SUPERIOR</w:t>
            </w:r>
          </w:p>
        </w:tc>
        <w:tc>
          <w:tcPr>
            <w:tcW w:w="2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11,50</w:t>
            </w:r>
          </w:p>
        </w:tc>
      </w:tr>
      <w:tr w:rsidR="0090208C" w:rsidRPr="0090208C" w:rsidTr="0090208C">
        <w:trPr>
          <w:trHeight w:val="330"/>
          <w:tblCellSpacing w:w="30" w:type="dxa"/>
          <w:jc w:val="center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INTERMEDIÁRIO</w:t>
            </w:r>
          </w:p>
        </w:tc>
        <w:tc>
          <w:tcPr>
            <w:tcW w:w="2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6,09</w:t>
            </w:r>
          </w:p>
        </w:tc>
      </w:tr>
      <w:tr w:rsidR="0090208C" w:rsidRPr="0090208C" w:rsidTr="0090208C">
        <w:trPr>
          <w:trHeight w:val="330"/>
          <w:tblCellSpacing w:w="30" w:type="dxa"/>
          <w:jc w:val="center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AUXILIAR</w:t>
            </w:r>
          </w:p>
        </w:tc>
        <w:tc>
          <w:tcPr>
            <w:tcW w:w="2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3,35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5" w:name="anexoi"/>
      <w:bookmarkEnd w:id="25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ANEXO 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br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begin"/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instrText xml:space="preserve"> HYPERLINK "http://www.planalto.gov.br/ccivil_03/_Ato2007-2010/2008/Mpv/441.htm" \l "art216" </w:instrTex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separate"/>
      </w:r>
      <w:r w:rsidRPr="0090208C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 w:eastAsia="pt-BR"/>
        </w:rPr>
        <w:t>(Redação dada pela Medida Provisória nº 441, de 2008)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fldChar w:fldCharType="end"/>
      </w:r>
      <w:proofErr w:type="gramEnd"/>
    </w:p>
    <w:p w:rsidR="0090208C" w:rsidRPr="0090208C" w:rsidRDefault="0090208C" w:rsidP="0090208C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TABELAS DE VALOR DO PONTO DA GRATIFICAÇÃO DE DESEMPENHO DE ATIVIDADE DE APOIO TÉCNICO-ADMINISTRATIVO NA AGU - GDAA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Valor do ponto da GDAA para os cargos de Nível Superior:</w:t>
      </w:r>
    </w:p>
    <w:tbl>
      <w:tblPr>
        <w:tblW w:w="88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4"/>
        <w:gridCol w:w="1736"/>
        <w:gridCol w:w="1671"/>
        <w:gridCol w:w="1674"/>
        <w:gridCol w:w="1674"/>
      </w:tblGrid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04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612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JUL 2008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JUL 2009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JUL 2010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28,34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27,65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21,76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26,98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C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21,13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26,07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20,72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25,43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20,31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21,74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24,81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19,91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21,31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24,20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19,52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20,89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23,61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19,14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20,48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23,03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18,58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19,88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22,25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18,22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19,49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21,71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17,86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19,11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21,18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17,51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18,74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20,66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17,17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18,37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20,16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19,67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19,00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16,02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17,15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18,54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15,71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16,81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18,09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15,40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16,48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17,65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17,22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Intermediário:</w:t>
      </w:r>
    </w:p>
    <w:tbl>
      <w:tblPr>
        <w:tblW w:w="88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9"/>
        <w:gridCol w:w="1731"/>
        <w:gridCol w:w="1665"/>
        <w:gridCol w:w="1682"/>
        <w:gridCol w:w="1682"/>
      </w:tblGrid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04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612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JUL 2008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 JUL 2009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 JUL 2010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14,69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14,47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14,26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C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13,89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13,69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13,49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11,67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13,29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11,53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13,09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12,90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9,00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12,57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8,98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12,38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12,20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12,02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11,84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11,67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8,84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11,37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11,20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11,03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8,78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10,87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10,71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Auxiliar:</w:t>
      </w:r>
    </w:p>
    <w:tbl>
      <w:tblPr>
        <w:tblW w:w="88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9"/>
        <w:gridCol w:w="1731"/>
        <w:gridCol w:w="1665"/>
        <w:gridCol w:w="1682"/>
        <w:gridCol w:w="1682"/>
      </w:tblGrid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04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612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JUL 2008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 JUL 2009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  JUL 2010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5,28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5,38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5,48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5,23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5,33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5,43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5,39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56" w:name="anexoii"/>
      <w:bookmarkEnd w:id="256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45" w:anchor="art21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TABELA DE CORRELAÇÃO DOS CARGOS DE PROVIMENTO EFETIVO DO PLANO DE CLASSIFICAÇÃO DE CARGOS - PCC, DE QUE TRATA O ART. 1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DESTA LEI, INTEGRANTES DO QUADRO DE PESSOAL DA ADVOCACIA-GERAL DA UNIÃO - AGU, ENQUADRADOS NO PLANO GERAL DE CARGOS DO PODER EXECUTIVO –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PGPE</w:t>
      </w:r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Cargos de Nível Superior e Intermediário: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2"/>
        <w:gridCol w:w="1077"/>
        <w:gridCol w:w="1016"/>
        <w:gridCol w:w="1076"/>
        <w:gridCol w:w="1154"/>
        <w:gridCol w:w="1979"/>
      </w:tblGrid>
      <w:tr w:rsidR="0090208C" w:rsidRPr="0090208C" w:rsidTr="0090208C">
        <w:trPr>
          <w:jc w:val="center"/>
        </w:trPr>
        <w:tc>
          <w:tcPr>
            <w:tcW w:w="53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50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jc w:val="center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jc w:val="center"/>
        </w:trPr>
        <w:tc>
          <w:tcPr>
            <w:tcW w:w="2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 de nível superior e intermediário do PCC, de que trata o art. 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desta Lei, integrantes do Quadro de Pessoal da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AGU</w:t>
            </w:r>
            <w:proofErr w:type="gramEnd"/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 de nível superior e intermediário do Quadro de Pessoal da AGU enquadrados no PGPE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Cargos de nível auxiliar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1018"/>
        <w:gridCol w:w="1040"/>
        <w:gridCol w:w="1145"/>
        <w:gridCol w:w="1201"/>
        <w:gridCol w:w="1984"/>
      </w:tblGrid>
      <w:tr w:rsidR="0090208C" w:rsidRPr="0090208C" w:rsidTr="0090208C">
        <w:trPr>
          <w:jc w:val="center"/>
        </w:trPr>
        <w:tc>
          <w:tcPr>
            <w:tcW w:w="5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4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jc w:val="center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4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jc w:val="center"/>
        </w:trPr>
        <w:tc>
          <w:tcPr>
            <w:tcW w:w="30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 de nível auxiliar do PCC, de que trata o art. 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desta Lei, integrantes do Quadro de Pessoal da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AGU</w:t>
            </w:r>
            <w:proofErr w:type="gram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 de nível auxiliar do Quadro de Pessoal da AGU enquadrados no PGPE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C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D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57" w:name="anexoiii"/>
      <w:bookmarkEnd w:id="257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III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46" w:anchor="art21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TERMO DE OPÇÃO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1302"/>
        <w:gridCol w:w="1302"/>
        <w:gridCol w:w="3154"/>
      </w:tblGrid>
      <w:tr w:rsidR="0090208C" w:rsidRPr="0090208C" w:rsidTr="0090208C">
        <w:trPr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1.1.1     PLANO GERAL DE CARGOS DO PODER EXECUTIVO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Nome: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Cargo: </w:t>
            </w:r>
          </w:p>
        </w:tc>
      </w:tr>
      <w:tr w:rsidR="0090208C" w:rsidRPr="0090208C" w:rsidTr="0090208C">
        <w:trPr>
          <w:trHeight w:val="747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Matrícula SIAPE: 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Unidade de Lotação: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Unidade Pagadora:</w:t>
            </w:r>
          </w:p>
        </w:tc>
      </w:tr>
      <w:tr w:rsidR="0090208C" w:rsidRPr="0090208C" w:rsidTr="0090208C">
        <w:trPr>
          <w:trHeight w:val="74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Cidade: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Estado: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br/>
              <w:t xml:space="preserve">Servidor ativo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( </w:t>
            </w:r>
            <w:proofErr w:type="gram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 )                       Aposentado (   )                           Pensionista (   )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br/>
              <w:t> </w:t>
            </w:r>
          </w:p>
        </w:tc>
      </w:tr>
      <w:tr w:rsidR="0090208C" w:rsidRPr="0090208C" w:rsidTr="0090208C">
        <w:trPr>
          <w:trHeight w:val="5080"/>
          <w:jc w:val="center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Venho, nos termos da Medida Provisória n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           , de       </w:t>
            </w:r>
            <w:proofErr w:type="spell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de</w:t>
            </w:r>
            <w:proofErr w:type="spell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                   </w:t>
            </w:r>
            <w:proofErr w:type="spell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de</w:t>
            </w:r>
            <w:proofErr w:type="spell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 2008, e observado o disposto no § 2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do art. 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-A, optar pelo não enquadramento no Plano Geral de Cargos do Poder Executivo - PGPE e pelo não recebimento dos vencimentos e vantagens estabelecidos pela </w:t>
            </w:r>
            <w:hyperlink r:id="rId247" w:history="1">
              <w:r w:rsidRPr="0090208C">
                <w:rPr>
                  <w:rFonts w:ascii="Arial" w:eastAsia="Times New Roman" w:hAnsi="Arial" w:cs="Arial"/>
                  <w:strike/>
                  <w:color w:val="0000FF"/>
                  <w:sz w:val="20"/>
                  <w:szCs w:val="20"/>
                  <w:u w:val="single"/>
                  <w:lang w:eastAsia="pt-BR"/>
                </w:rPr>
                <w:t>Lei n° 11.357 de 19 de outubro de 2006</w:t>
              </w:r>
            </w:hyperlink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, e pela manutenção da situação funcional do cargo efetivo que ocupo ou em que passei à inatividade ou do qual sou beneficiário de pensão.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Local e data _________________________,_______/_______/________.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                                 ___________________________________________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                                                       Assinatura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eastAsia="pt-BR"/>
              </w:rPr>
            </w:pPr>
            <w:r w:rsidRPr="0090208C">
              <w:rPr>
                <w:rFonts w:ascii="Times New Roman" w:eastAsia="Times New Roman" w:hAnsi="Times New Roman" w:cs="Times New Roman"/>
                <w:sz w:val="15"/>
                <w:szCs w:val="15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1260"/>
          <w:jc w:val="center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Recebido em:___________/_________/_________.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______________________________________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Assinatura/Matrícula ou Carimbo do Servidor do órgão do Sistema de Pessoal Civil da Administração Federal - SIPEC 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58" w:name="anexoiv"/>
      <w:bookmarkEnd w:id="258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IV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48" w:anchor="art21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TABELA DE CORRELAÇÃO DOS CARGOS DE PROVIMENTO EFETIVO DA CARREIRA DA SEGURIDADE SOCIAL E DO TRABALHO, DE QUE TRATA A </w:t>
      </w:r>
      <w:hyperlink r:id="rId249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LEI N° 10.483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, INTEGRANTES DO QUADRO DE PESSOAL DA ADVOCACIA-GERAL DA UNIÃO - AGU, ENQUADRADOS NA CARREIRA DA PREVIDÊNCIA, DA SAÚDE E DO 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TRABALHO</w:t>
      </w:r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Cargos de Nível Superior e Intermediário: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1181"/>
        <w:gridCol w:w="1044"/>
        <w:gridCol w:w="1098"/>
        <w:gridCol w:w="1181"/>
        <w:gridCol w:w="1946"/>
      </w:tblGrid>
      <w:tr w:rsidR="0090208C" w:rsidRPr="0090208C" w:rsidTr="0090208C">
        <w:trPr>
          <w:jc w:val="center"/>
        </w:trPr>
        <w:tc>
          <w:tcPr>
            <w:tcW w:w="53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50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jc w:val="center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jc w:val="center"/>
        </w:trPr>
        <w:tc>
          <w:tcPr>
            <w:tcW w:w="2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Cargos de nível superior e intermediário da Carreira da Seguridade Social e do Trabalho, de que trata a Lei n° 10.483, integrantes do Quadro de Pessoal da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AGU</w:t>
            </w:r>
            <w:proofErr w:type="gramEnd"/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Cargos de nível superior e intermediário do Quadro de Pessoal da AGU enquadrados na Carreira da Previdência, da Saúde e do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Trabalho</w:t>
            </w:r>
            <w:proofErr w:type="gramEnd"/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val="pt-PT" w:eastAsia="pt-BR"/>
        </w:rPr>
        <w:t> Cargos de nível auxiliar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9"/>
        <w:gridCol w:w="1198"/>
        <w:gridCol w:w="1138"/>
        <w:gridCol w:w="1138"/>
        <w:gridCol w:w="1198"/>
        <w:gridCol w:w="1953"/>
      </w:tblGrid>
      <w:tr w:rsidR="0090208C" w:rsidRPr="0090208C" w:rsidTr="0090208C">
        <w:trPr>
          <w:jc w:val="center"/>
        </w:trPr>
        <w:tc>
          <w:tcPr>
            <w:tcW w:w="5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4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jc w:val="center"/>
        </w:trPr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4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jc w:val="center"/>
        </w:trPr>
        <w:tc>
          <w:tcPr>
            <w:tcW w:w="2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Cargos de nível auxiliar da Carreira da Seguridade Social e do Trabalho, de que trata a Lei n° 10.483, integrantes do Quadro de Pessoal da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AGU</w:t>
            </w:r>
            <w:proofErr w:type="gramEnd"/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Cargos de nível auxiliar do Quadro de Pessoal da AGU enquadrados na Carreira da Previdência, da Saúde e do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Trabalho</w:t>
            </w:r>
            <w:proofErr w:type="gramEnd"/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C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A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59" w:name="anexov"/>
      <w:bookmarkEnd w:id="259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V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0" w:anchor="art21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(Incluído pela Medida Provisória nº 441, de 2008)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TERMO DE OPÇÃO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8"/>
        <w:gridCol w:w="1273"/>
        <w:gridCol w:w="1273"/>
        <w:gridCol w:w="3176"/>
      </w:tblGrid>
      <w:tr w:rsidR="0090208C" w:rsidRPr="0090208C" w:rsidTr="0090208C">
        <w:trPr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1.1.2     CARREIRA DA PREVIDÊNCIA, DA SAÚDE E DO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TRABALHO</w:t>
            </w:r>
            <w:proofErr w:type="gramEnd"/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Nome: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Cargo: </w:t>
            </w:r>
          </w:p>
        </w:tc>
      </w:tr>
      <w:tr w:rsidR="0090208C" w:rsidRPr="0090208C" w:rsidTr="0090208C">
        <w:trPr>
          <w:trHeight w:val="747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Matrícula SIAPE: 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Unidade de Lotação: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Unidade Pagadora:</w:t>
            </w:r>
          </w:p>
        </w:tc>
      </w:tr>
      <w:tr w:rsidR="0090208C" w:rsidRPr="0090208C" w:rsidTr="0090208C">
        <w:trPr>
          <w:trHeight w:val="74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Cidade: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Estado: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br/>
              <w:t xml:space="preserve">Servidor ativo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( </w:t>
            </w:r>
            <w:proofErr w:type="gram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 )                           Aposentado (   )                             Pensionista (   )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br/>
              <w:t> </w:t>
            </w:r>
          </w:p>
        </w:tc>
      </w:tr>
      <w:tr w:rsidR="0090208C" w:rsidRPr="0090208C" w:rsidTr="0090208C">
        <w:trPr>
          <w:trHeight w:val="5080"/>
          <w:jc w:val="center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Venho, nos termos da Medida Provisória n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           , de       </w:t>
            </w:r>
            <w:proofErr w:type="spell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de</w:t>
            </w:r>
            <w:proofErr w:type="spell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                   </w:t>
            </w:r>
            <w:proofErr w:type="spell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de</w:t>
            </w:r>
            <w:proofErr w:type="spell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 2008, e observado o disposto no § 2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 do art. 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–B optar pelo não enquadramento na Carreira da Previdência, da Saúde e do Trabalho e pelo não recebimento dos vencimentos e vantagens estabelecidos pela </w:t>
            </w:r>
            <w:hyperlink r:id="rId251" w:history="1">
              <w:r w:rsidRPr="0090208C">
                <w:rPr>
                  <w:rFonts w:ascii="Arial" w:eastAsia="Times New Roman" w:hAnsi="Arial" w:cs="Arial"/>
                  <w:strike/>
                  <w:color w:val="0000FF"/>
                  <w:sz w:val="20"/>
                  <w:szCs w:val="20"/>
                  <w:u w:val="single"/>
                  <w:lang w:eastAsia="pt-BR"/>
                </w:rPr>
                <w:t>Lei n° 11.355 de 19 de outubro de 2006</w:t>
              </w:r>
            </w:hyperlink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, e pela manutenção da situação funcional do cargo efetivo que ocupo ou em que passei à inatividade ou do qual sou beneficiário de pensão.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Local e data _________________________,_______/_______/________.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                                 ___________________________________________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                                                       Assinatura</w:t>
            </w:r>
          </w:p>
        </w:tc>
      </w:tr>
      <w:tr w:rsidR="0090208C" w:rsidRPr="0090208C" w:rsidTr="0090208C">
        <w:trPr>
          <w:trHeight w:val="1260"/>
          <w:jc w:val="center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Recebido em:___________/_________/_________.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______________________________________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Assinatura/Matrícula ou Carimbo do Servidor do órgão do Sistema de Pessoal Civil da Administração Federal - SIPEC 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60" w:name="anexovi"/>
      <w:bookmarkEnd w:id="260"/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VI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2" w:anchor="art217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PT" w:eastAsia="pt-BR"/>
          </w:rPr>
          <w:t>(Incluído pela Medida Provisória nº 441, de 2008)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TABELAS DE VALOR DA GRATIFICAÇÃO TEMPORÁRIA DA ADVOCACIA-GERAL DA UNIÃO - GTAGU</w:t>
      </w:r>
    </w:p>
    <w:p w:rsidR="0090208C" w:rsidRPr="0090208C" w:rsidRDefault="0090208C" w:rsidP="0090208C">
      <w:pPr>
        <w:spacing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Valor da GTAGU para os cargos de Nível Superior:</w:t>
      </w:r>
    </w:p>
    <w:tbl>
      <w:tblPr>
        <w:tblW w:w="88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1929"/>
        <w:gridCol w:w="2297"/>
        <w:gridCol w:w="2446"/>
      </w:tblGrid>
      <w:tr w:rsidR="0090208C" w:rsidRPr="0090208C" w:rsidTr="0090208C">
        <w:trPr>
          <w:jc w:val="center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581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DA GTAGU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 JUL 2009 ATÉ </w:t>
            </w:r>
            <w:proofErr w:type="gramStart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 JUN</w:t>
            </w:r>
            <w:proofErr w:type="gramEnd"/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 xml:space="preserve"> 2010</w:t>
            </w:r>
          </w:p>
        </w:tc>
      </w:tr>
      <w:tr w:rsidR="0090208C" w:rsidRPr="0090208C" w:rsidTr="0090208C">
        <w:trPr>
          <w:jc w:val="center"/>
        </w:trPr>
        <w:tc>
          <w:tcPr>
            <w:tcW w:w="21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364,76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197,63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353,11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191,32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341,83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185,21</w:t>
            </w:r>
          </w:p>
        </w:tc>
      </w:tr>
      <w:tr w:rsidR="0090208C" w:rsidRPr="0090208C" w:rsidTr="0090208C">
        <w:trPr>
          <w:jc w:val="center"/>
        </w:trPr>
        <w:tc>
          <w:tcPr>
            <w:tcW w:w="21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310,75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168,37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300,82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162,99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291,21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157,78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281,91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152,74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272,90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147,86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264,18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143,14</w:t>
            </w:r>
          </w:p>
        </w:tc>
      </w:tr>
      <w:tr w:rsidR="0090208C" w:rsidRPr="0090208C" w:rsidTr="0090208C">
        <w:trPr>
          <w:jc w:val="center"/>
        </w:trPr>
        <w:tc>
          <w:tcPr>
            <w:tcW w:w="21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255,74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138,57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232,49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125,97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225,06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121,95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217,87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118,05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210,91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114,28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204,17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110,63</w:t>
            </w:r>
          </w:p>
        </w:tc>
      </w:tr>
      <w:tr w:rsidR="0090208C" w:rsidRPr="0090208C" w:rsidTr="0090208C">
        <w:trPr>
          <w:jc w:val="center"/>
        </w:trPr>
        <w:tc>
          <w:tcPr>
            <w:tcW w:w="21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185,61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100,57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179,68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97,36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173,94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94,25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168,38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91,24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163,00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88,33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da GTAGU para os cargos de Nível Intermediário:</w:t>
      </w:r>
    </w:p>
    <w:tbl>
      <w:tblPr>
        <w:tblW w:w="88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2"/>
        <w:gridCol w:w="1734"/>
        <w:gridCol w:w="1673"/>
        <w:gridCol w:w="1675"/>
        <w:gridCol w:w="1675"/>
      </w:tblGrid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04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612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DA GTAGU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2010 ATÉ</w:t>
            </w:r>
          </w:p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 JUN 2011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280,91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294,55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111,89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278,13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294,26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111,78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275,38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293,97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111,67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272,65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293,68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111,56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269,95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293,39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111,45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267,28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293,10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111,34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264,63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292,81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111,23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262,01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292,52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111,12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259,42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292,23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111,01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256,85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291,94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110,90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254,31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291,65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110,79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251,79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291,36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110,68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249,30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291,07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110,57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246,83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290,78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110,46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244,39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290,49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110,35</w:t>
            </w:r>
          </w:p>
        </w:tc>
      </w:tr>
      <w:tr w:rsidR="0090208C" w:rsidRPr="0090208C" w:rsidTr="0090208C">
        <w:trPr>
          <w:jc w:val="center"/>
        </w:trPr>
        <w:tc>
          <w:tcPr>
            <w:tcW w:w="20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241,97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290,20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110,24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239,57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289,91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110,13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237,20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289,62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110,02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234,85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289,33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109,91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232,52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289,04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109,80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da GTAGU para os cargos de Nível Auxiliar:</w:t>
      </w:r>
    </w:p>
    <w:tbl>
      <w:tblPr>
        <w:tblW w:w="88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2393"/>
        <w:gridCol w:w="3434"/>
      </w:tblGrid>
      <w:tr w:rsidR="0090208C" w:rsidRPr="0090208C" w:rsidTr="0090208C">
        <w:trPr>
          <w:jc w:val="center"/>
        </w:trPr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4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DA GTAGU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 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 JUL 2008 ATÉ 31 DEZ 2008</w:t>
            </w:r>
          </w:p>
        </w:tc>
      </w:tr>
      <w:tr w:rsidR="0090208C" w:rsidRPr="0090208C" w:rsidTr="0090208C">
        <w:trPr>
          <w:jc w:val="center"/>
        </w:trPr>
        <w:tc>
          <w:tcPr>
            <w:tcW w:w="32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III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279,67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II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276,90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I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pt-PT" w:eastAsia="pt-BR"/>
              </w:rPr>
              <w:t>274,16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61" w:name="anexoi."/>
      <w:bookmarkEnd w:id="261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3" w:anchor="art216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TABELAS DE VALOR DO PONTO DA GRATIFICAÇÃO DE DESEMPENHO DE</w:t>
      </w:r>
    </w:p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ATIVIDADE DE APOIO TÉCNICO-ADMINISTRATIVO NA AGU - GDAA</w:t>
      </w:r>
    </w:p>
    <w:p w:rsidR="0090208C" w:rsidRPr="0090208C" w:rsidRDefault="0090208C" w:rsidP="0090208C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Valor do ponto da GDAA para os cargos de Nível Superior:</w:t>
      </w:r>
    </w:p>
    <w:p w:rsidR="0090208C" w:rsidRPr="0090208C" w:rsidRDefault="0090208C" w:rsidP="0090208C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Em R$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4"/>
        <w:gridCol w:w="1375"/>
        <w:gridCol w:w="1631"/>
        <w:gridCol w:w="1460"/>
        <w:gridCol w:w="1382"/>
      </w:tblGrid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6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2010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22,64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24,24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28,34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22,20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23,76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27,65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21,76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23,29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26,98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21,13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22,61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26,07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20,72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22,17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25,43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20,31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21,74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24,81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19,91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21,31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24,20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19,52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20,89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23,61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19,14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20,48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23,03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18,58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19,88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22,25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18,22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19,49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21,71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17,86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19,11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21,18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17,51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18,74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20,66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17,17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18,37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20,16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16,83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18,01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19,67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16,34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17,49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19,00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16,02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17,15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18,54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15,71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16,81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18,09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15,40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16,48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17,65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15,10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16,16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17,22</w:t>
            </w:r>
          </w:p>
        </w:tc>
      </w:tr>
    </w:tbl>
    <w:p w:rsidR="0090208C" w:rsidRPr="0090208C" w:rsidRDefault="0090208C" w:rsidP="0090208C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Intermediário:</w:t>
      </w:r>
    </w:p>
    <w:p w:rsidR="0090208C" w:rsidRPr="0090208C" w:rsidRDefault="0090208C" w:rsidP="0090208C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Em R$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4"/>
        <w:gridCol w:w="1375"/>
        <w:gridCol w:w="1631"/>
        <w:gridCol w:w="1460"/>
        <w:gridCol w:w="1382"/>
      </w:tblGrid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6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2010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9,26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12,57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14,69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9,24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12,42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14,47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9,22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12,27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14,26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9,16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12,09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13,89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9,14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11,95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13,69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9,12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11,81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13,49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9,10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11,67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13,29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9,08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11,53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13,09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9,06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11,39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12,90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9,00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11,22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12,57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8,98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11,09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12,38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8,96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10,96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12,20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8,94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10,83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12,02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8,92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10,70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11,84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8,90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10,57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11,67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8,84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10,41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11,37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8,82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10,29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11,20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8,80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10,17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11,03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8,78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10,05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10,87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8,76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9,94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10,71</w:t>
            </w:r>
          </w:p>
        </w:tc>
      </w:tr>
    </w:tbl>
    <w:p w:rsidR="0090208C" w:rsidRPr="0090208C" w:rsidRDefault="0090208C" w:rsidP="0090208C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Auxiliar:</w:t>
      </w:r>
    </w:p>
    <w:p w:rsidR="0090208C" w:rsidRPr="0090208C" w:rsidRDefault="0090208C" w:rsidP="0090208C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Em R$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4"/>
        <w:gridCol w:w="1375"/>
        <w:gridCol w:w="1631"/>
        <w:gridCol w:w="1460"/>
        <w:gridCol w:w="1382"/>
      </w:tblGrid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trHeight w:val="315"/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6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2010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5,28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5,38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5,48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5,23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5,33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5,43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5,18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5,29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5,39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bookmarkStart w:id="262" w:name="anexoi.."/>
      <w:bookmarkEnd w:id="262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4" w:anchor="art98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TABELAS DE VALOR DO PONTO DA GRATIFICAÇÃO DE DESEMPENHO DE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ATIVIDADE DE APOIO TÉCNICO-ADMINISTRATIVO NA AGU – GDAA </w:t>
      </w:r>
    </w:p>
    <w:p w:rsidR="0090208C" w:rsidRPr="0090208C" w:rsidRDefault="0090208C" w:rsidP="0090208C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Valor do ponto da GDAA para os cargos de Nível Superior:</w:t>
      </w:r>
    </w:p>
    <w:tbl>
      <w:tblPr>
        <w:tblW w:w="97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282"/>
        <w:gridCol w:w="1650"/>
        <w:gridCol w:w="1650"/>
        <w:gridCol w:w="1650"/>
        <w:gridCol w:w="1650"/>
      </w:tblGrid>
      <w:tr w:rsidR="0090208C" w:rsidRPr="0090208C" w:rsidTr="0090208C">
        <w:trPr>
          <w:trHeight w:val="62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VALOR DO PONTO DA GDAA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28,34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36,17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35,48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34,81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33,90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33,26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24,81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32,64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32,03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31,44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30,86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30,08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29,54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29,01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28,49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27,99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27,50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26,83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26,37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25,92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25,48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25,05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Intermediário: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282"/>
        <w:gridCol w:w="1650"/>
        <w:gridCol w:w="1650"/>
        <w:gridCol w:w="1650"/>
        <w:gridCol w:w="1650"/>
      </w:tblGrid>
      <w:tr w:rsidR="0090208C" w:rsidRPr="0090208C" w:rsidTr="0090208C">
        <w:trPr>
          <w:trHeight w:val="58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VALOR DO PONTO DA GDAA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16,80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16,58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16,37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16,00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15,80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15,60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15,40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15,20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15,01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14,68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14,49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14,31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14,13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13,95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13,78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13,48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13,31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13,14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12,98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12,82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da GDAA para os cargos de Nível Auxiliar: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0208C" w:rsidRPr="0090208C" w:rsidTr="0090208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Em R$</w:t>
            </w:r>
          </w:p>
        </w:tc>
      </w:tr>
    </w:tbl>
    <w:p w:rsidR="0090208C" w:rsidRPr="0090208C" w:rsidRDefault="0090208C" w:rsidP="0090208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15"/>
          <w:szCs w:val="15"/>
          <w:lang w:eastAsia="pt-BR"/>
        </w:rPr>
      </w:pP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271"/>
        <w:gridCol w:w="1636"/>
        <w:gridCol w:w="1636"/>
        <w:gridCol w:w="1636"/>
        <w:gridCol w:w="1716"/>
      </w:tblGrid>
      <w:tr w:rsidR="0090208C" w:rsidRPr="0090208C" w:rsidTr="0090208C">
        <w:trPr>
          <w:trHeight w:val="58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VALOR DO PONTO DA GDAA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 JUL 2012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6,53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6,44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63" w:name="anexoi..."/>
      <w:bookmarkEnd w:id="263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5" w:anchor="art95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ind w:left="709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TABELAS DE VALOR DO PONTO DA GRATIFICAÇÃO DE DESEMPENHO DE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left="709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ATIVIDADE DE APOIO TÉCNICO-ADMINISTRATIVO NA AGU – GDAA </w:t>
      </w:r>
    </w:p>
    <w:p w:rsidR="0090208C" w:rsidRPr="0090208C" w:rsidRDefault="0090208C" w:rsidP="0090208C">
      <w:pPr>
        <w:spacing w:after="100" w:line="240" w:lineRule="auto"/>
        <w:ind w:left="7189" w:hanging="709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 Valor do ponto da GDAA para os cargos de Nível Superior: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0"/>
        <w:gridCol w:w="1518"/>
        <w:gridCol w:w="1588"/>
        <w:gridCol w:w="1588"/>
        <w:gridCol w:w="1588"/>
        <w:gridCol w:w="1588"/>
      </w:tblGrid>
      <w:tr w:rsidR="0090208C" w:rsidRPr="0090208C" w:rsidTr="0090208C">
        <w:trPr>
          <w:trHeight w:val="323"/>
          <w:jc w:val="center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46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VALOR DO PONTO DA GDAA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2010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2012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24,24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28,34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36,17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23,76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27,65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35,48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21,76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23,29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26,98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34,81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21,13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22,61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26,07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33,90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20,72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22,17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25,43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33,26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21,74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24,81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32,64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19,91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24,20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32,03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20,89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23,61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31,44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19,14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20,48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23,03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30,86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19,88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22,25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30,08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19,49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29,54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19,11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21,18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29,01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18,74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28,49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18,37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20,16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27,99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18,01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19,67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27,50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17,49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19,00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26,83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pt-PT" w:eastAsia="pt-BR"/>
              </w:rPr>
              <w:t>16,02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pt-PT" w:eastAsia="pt-BR"/>
              </w:rPr>
              <w:t>17,15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pt-PT" w:eastAsia="pt-BR"/>
              </w:rPr>
              <w:t>18,54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pt-PT" w:eastAsia="pt-BR"/>
              </w:rPr>
              <w:t>26,37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15,71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16,81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18,09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25,92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15,40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16,48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17,65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25,48</w:t>
            </w:r>
          </w:p>
        </w:tc>
      </w:tr>
      <w:tr w:rsidR="0090208C" w:rsidRPr="0090208C" w:rsidTr="0090208C">
        <w:trPr>
          <w:jc w:val="center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15,10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17,22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25,05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Intermediário: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1104"/>
        <w:gridCol w:w="1793"/>
        <w:gridCol w:w="1793"/>
        <w:gridCol w:w="1793"/>
        <w:gridCol w:w="1793"/>
      </w:tblGrid>
      <w:tr w:rsidR="0090208C" w:rsidRPr="0090208C" w:rsidTr="0090208C">
        <w:trPr>
          <w:trHeight w:val="315"/>
          <w:jc w:val="center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44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VALOR DO PONTO DA GDAA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2012</w:t>
            </w:r>
          </w:p>
        </w:tc>
      </w:tr>
      <w:tr w:rsidR="0090208C" w:rsidRPr="0090208C" w:rsidTr="0090208C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16,80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16,58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16,37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16,00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15,80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15,60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15,40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15,20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15,01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14,68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14,49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14,31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14,13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13,95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13,78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13,48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pt-PT" w:eastAsia="pt-BR"/>
              </w:rPr>
              <w:t>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pt-PT" w:eastAsia="pt-BR"/>
              </w:rPr>
              <w:t>10,29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pt-PT" w:eastAsia="pt-BR"/>
              </w:rPr>
              <w:t>11,20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pt-PT" w:eastAsia="pt-BR"/>
              </w:rPr>
              <w:t>13,31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13,14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10,87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12,98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val="en-US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12,82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proofErr w:type="gramStart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c)</w:t>
      </w:r>
      <w:proofErr w:type="gramEnd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Valor do ponto da GDAA para os cargos de Nível Auxiliar: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247"/>
        <w:gridCol w:w="1603"/>
        <w:gridCol w:w="1603"/>
        <w:gridCol w:w="1603"/>
        <w:gridCol w:w="1603"/>
      </w:tblGrid>
      <w:tr w:rsidR="0090208C" w:rsidRPr="0090208C" w:rsidTr="0090208C">
        <w:trPr>
          <w:trHeight w:val="58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VALOR DO PONTO DA GDAA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u w:val="single"/>
                <w:vertAlign w:val="superscript"/>
                <w:lang w:val="pt-PT"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JUL 2012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6,53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pt-BR"/>
              </w:rPr>
              <w:t>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6,44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eastAsia="pt-BR"/>
        </w:rPr>
      </w:pPr>
      <w:bookmarkStart w:id="264" w:name="anexoi...."/>
      <w:bookmarkEnd w:id="264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6" w:anchor="art16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12.778, de 2012)</w:t>
        </w:r>
        <w:proofErr w:type="gramStart"/>
      </w:hyperlink>
      <w:proofErr w:type="gramEnd"/>
    </w:p>
    <w:p w:rsidR="0090208C" w:rsidRPr="0090208C" w:rsidRDefault="0090208C" w:rsidP="0090208C">
      <w:pPr>
        <w:spacing w:beforeAutospacing="1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TABELAS DE VALOR DO PONTO DA GRATIFICAÇÃO DE DESEMPENHO DE ATIVIDADE DE APOIO TÉCNICO-ADMINISTRATIVO NA AGU - GDAA</w:t>
      </w:r>
    </w:p>
    <w:p w:rsidR="0090208C" w:rsidRPr="0090208C" w:rsidRDefault="0090208C" w:rsidP="0090208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a) Valor do ponto da GDAA para os cargos de nível superior:</w:t>
      </w:r>
    </w:p>
    <w:p w:rsidR="0090208C" w:rsidRPr="0090208C" w:rsidRDefault="0090208C" w:rsidP="0090208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1491"/>
        <w:gridCol w:w="2245"/>
        <w:gridCol w:w="1302"/>
        <w:gridCol w:w="1302"/>
        <w:gridCol w:w="1302"/>
      </w:tblGrid>
      <w:tr w:rsidR="0090208C" w:rsidRPr="0090208C" w:rsidTr="0090208C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46,17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45,48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34,81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44,81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43,90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43,26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42,64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42,03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41,44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40,86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40,08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39,54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39,01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38,49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37,99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37,50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36,83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36,37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35,92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35,48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35,05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b) Valor do ponto da GDAA para os cargos de nível intermediário:</w:t>
      </w:r>
    </w:p>
    <w:p w:rsidR="0090208C" w:rsidRPr="0090208C" w:rsidRDefault="0090208C" w:rsidP="0090208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491"/>
        <w:gridCol w:w="1479"/>
        <w:gridCol w:w="1557"/>
        <w:gridCol w:w="1557"/>
        <w:gridCol w:w="1557"/>
      </w:tblGrid>
      <w:tr w:rsidR="0090208C" w:rsidRPr="0090208C" w:rsidTr="0090208C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26,10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25,88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25,67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25,30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25,10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24,90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24,70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24,50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24,31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23,98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23,79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23,61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23,43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23,25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23,08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22,78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22,61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22,44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22,28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19,02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22,12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c) Valor do ponto da GDAA para os cargos de nível auxiliar:</w:t>
      </w:r>
    </w:p>
    <w:p w:rsidR="0090208C" w:rsidRPr="0090208C" w:rsidRDefault="0090208C" w:rsidP="0090208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2"/>
        <w:gridCol w:w="1476"/>
        <w:gridCol w:w="2250"/>
        <w:gridCol w:w="1304"/>
        <w:gridCol w:w="1304"/>
        <w:gridCol w:w="1304"/>
      </w:tblGrid>
      <w:tr w:rsidR="0090208C" w:rsidRPr="0090208C" w:rsidTr="0090208C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JUL 2012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JAN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2015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12,83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12,78</w:t>
            </w:r>
          </w:p>
        </w:tc>
      </w:tr>
      <w:tr w:rsidR="0090208C" w:rsidRPr="0090208C" w:rsidTr="0090208C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12,74</w:t>
            </w:r>
          </w:p>
        </w:tc>
      </w:tr>
    </w:tbl>
    <w:p w:rsidR="0090208C" w:rsidRPr="0090208C" w:rsidRDefault="0090208C" w:rsidP="0090208C">
      <w:pPr>
        <w:spacing w:before="225" w:after="100" w:afterAutospacing="1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65" w:name="anexoi....."/>
      <w:bookmarkEnd w:id="265"/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ANEXO I</w:t>
      </w:r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</w:r>
      <w:hyperlink r:id="rId257" w:anchor="art50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13.326, de 2016)</w:t>
        </w:r>
      </w:hyperlink>
      <w:r w:rsidRPr="0090208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258" w:anchor="art54" w:history="1">
        <w:r w:rsidRPr="0090208C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(Produção de efeito)</w:t>
        </w:r>
        <w:proofErr w:type="gramStart"/>
      </w:hyperlink>
      <w:proofErr w:type="gramEnd"/>
    </w:p>
    <w:p w:rsidR="0090208C" w:rsidRPr="0090208C" w:rsidRDefault="0090208C" w:rsidP="0090208C">
      <w:pPr>
        <w:spacing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TABELAS DE VALOR DO PONTO DA GRATIFICAÇÃO DE DESEMPENHO DE ATIVIDADE DE APOIO TÉCNICO-ADMINISTRATIVO NA AGU - GDAA</w:t>
      </w:r>
    </w:p>
    <w:p w:rsidR="0090208C" w:rsidRPr="0090208C" w:rsidRDefault="0090208C" w:rsidP="0090208C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a) Valor do ponto da GDAA para os cargos de nível superior:</w:t>
      </w:r>
    </w:p>
    <w:p w:rsidR="0090208C" w:rsidRPr="0090208C" w:rsidRDefault="0090208C" w:rsidP="0090208C">
      <w:pPr>
        <w:spacing w:before="100" w:beforeAutospacing="1" w:after="100" w:afterAutospacing="1" w:line="240" w:lineRule="atLeast"/>
        <w:ind w:right="832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7"/>
        <w:gridCol w:w="1418"/>
        <w:gridCol w:w="2080"/>
        <w:gridCol w:w="2080"/>
        <w:gridCol w:w="2175"/>
      </w:tblGrid>
      <w:tr w:rsidR="0090208C" w:rsidRPr="0090208C" w:rsidTr="0090208C">
        <w:trPr>
          <w:jc w:val="center"/>
        </w:trPr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3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janeiro de 2015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agosto de 2016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janeiro de 2017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46,17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48,93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51,51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45,48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48,20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50,74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44,81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47,49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49,99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43,90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46,52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48,97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43,26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45,84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48,25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42,64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45,19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47,57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42,03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44,54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46,88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41,44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43,91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46,22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40,86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43,30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45,58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40,08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42,47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44,71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39,54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41,90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44,11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39,01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41,34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43,52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38,49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40,79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42,94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37,99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40,26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42,38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37,50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39,74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41,83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36,83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39,03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41,08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36,37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38,54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40,57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35,92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38,07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40,07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35,48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37,60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39,58</w:t>
            </w:r>
          </w:p>
        </w:tc>
      </w:tr>
      <w:tr w:rsidR="0090208C" w:rsidRPr="0090208C" w:rsidTr="0090208C">
        <w:trPr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35,05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37,14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39,10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b) Valor do ponto da GDAA para os cargos de nível intermediário:</w:t>
      </w:r>
    </w:p>
    <w:p w:rsidR="0090208C" w:rsidRPr="0090208C" w:rsidRDefault="0090208C" w:rsidP="0090208C">
      <w:pPr>
        <w:spacing w:before="100" w:beforeAutospacing="1" w:after="100" w:afterAutospacing="1" w:line="240" w:lineRule="atLeast"/>
        <w:ind w:right="846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875"/>
        <w:gridCol w:w="2480"/>
        <w:gridCol w:w="2480"/>
        <w:gridCol w:w="2480"/>
      </w:tblGrid>
      <w:tr w:rsidR="0090208C" w:rsidRPr="0090208C" w:rsidTr="0090208C">
        <w:trPr>
          <w:jc w:val="center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9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39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janeiro de 2015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agosto de 2016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janeiro de 2017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26,10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27,66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29,12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25,88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27,43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28,87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25,67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27,20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28,63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25,30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26,81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28,22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25,10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26,60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28,00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24,90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26,39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27,78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24,70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26,18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27,56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24,50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25,96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27,33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24,31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25,76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27,12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23,98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25,41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26,75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V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23,79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25,21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26,54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B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IV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23,61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25,02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26,34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23,43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24,83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26,14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23,25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24,64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25,94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23,08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24,46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25,75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22,78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24,14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25,41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22,61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23,96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25,22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22,44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23,78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25,03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22,28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23,61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24,85</w:t>
            </w:r>
          </w:p>
        </w:tc>
      </w:tr>
      <w:tr w:rsidR="0090208C" w:rsidRPr="0090208C" w:rsidTr="0090208C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val="en-US" w:eastAsia="pt-BR"/>
              </w:rPr>
              <w:t>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22,12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23,44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24,67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c) Valor do ponto da GDAA para os cargos de nível auxiliar:</w:t>
      </w:r>
    </w:p>
    <w:p w:rsidR="0090208C" w:rsidRPr="0090208C" w:rsidRDefault="0090208C" w:rsidP="0090208C">
      <w:pPr>
        <w:spacing w:before="100" w:beforeAutospacing="1" w:after="100" w:afterAutospacing="1" w:line="240" w:lineRule="atLeast"/>
        <w:ind w:right="86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Times New Roman" w:eastAsia="Times New Roman" w:hAnsi="Times New Roman" w:cs="Times New Roman"/>
          <w:strike/>
          <w:color w:val="000000"/>
          <w:sz w:val="20"/>
          <w:szCs w:val="20"/>
          <w:lang w:eastAsia="pt-BR"/>
        </w:rPr>
        <w:t>Em R$</w:t>
      </w:r>
    </w:p>
    <w:tbl>
      <w:tblPr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9"/>
        <w:gridCol w:w="1338"/>
        <w:gridCol w:w="2101"/>
        <w:gridCol w:w="2101"/>
        <w:gridCol w:w="2291"/>
      </w:tblGrid>
      <w:tr w:rsidR="0090208C" w:rsidRPr="0090208C" w:rsidTr="0090208C">
        <w:trPr>
          <w:jc w:val="center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4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VALOR DO PONTO DA GDAA</w:t>
            </w:r>
          </w:p>
        </w:tc>
      </w:tr>
      <w:tr w:rsidR="0090208C" w:rsidRPr="0090208C" w:rsidTr="0090208C">
        <w:trPr>
          <w:jc w:val="center"/>
        </w:trPr>
        <w:tc>
          <w:tcPr>
            <w:tcW w:w="8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jc w:val="center"/>
        </w:trPr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janeiro de 2015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agosto de 2016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de janeiro de 2017</w:t>
            </w:r>
          </w:p>
        </w:tc>
      </w:tr>
      <w:tr w:rsidR="0090208C" w:rsidRPr="0090208C" w:rsidTr="0090208C">
        <w:trPr>
          <w:jc w:val="center"/>
        </w:trPr>
        <w:tc>
          <w:tcPr>
            <w:tcW w:w="8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12,83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14,32</w:t>
            </w:r>
          </w:p>
        </w:tc>
      </w:tr>
      <w:tr w:rsidR="0090208C" w:rsidRPr="0090208C" w:rsidTr="0090208C">
        <w:trPr>
          <w:jc w:val="center"/>
        </w:trPr>
        <w:tc>
          <w:tcPr>
            <w:tcW w:w="8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12,78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13,54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14,25</w:t>
            </w:r>
          </w:p>
        </w:tc>
      </w:tr>
      <w:tr w:rsidR="0090208C" w:rsidRPr="0090208C" w:rsidTr="0090208C">
        <w:trPr>
          <w:jc w:val="center"/>
        </w:trPr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12,74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13,50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trike/>
                <w:sz w:val="20"/>
                <w:szCs w:val="20"/>
                <w:lang w:eastAsia="pt-BR"/>
              </w:rPr>
              <w:t>14,21</w:t>
            </w:r>
          </w:p>
        </w:tc>
      </w:tr>
    </w:tbl>
    <w:p w:rsidR="0090208C" w:rsidRPr="0090208C" w:rsidRDefault="0090208C" w:rsidP="0090208C">
      <w:pPr>
        <w:spacing w:before="300" w:after="30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66" w:name="anexoi.0"/>
      <w:bookmarkEnd w:id="266"/>
      <w:r w:rsidRPr="0090208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ANEXO I</w:t>
      </w:r>
    </w:p>
    <w:p w:rsidR="0090208C" w:rsidRPr="0090208C" w:rsidRDefault="0090208C" w:rsidP="0090208C">
      <w:pPr>
        <w:spacing w:before="300" w:after="30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hyperlink r:id="rId259" w:anchor="art10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Medida Provisória nº 1.170, de 2023)</w:t>
        </w:r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</w:t>
      </w:r>
      <w:hyperlink r:id="rId260" w:anchor="art100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Produção de efeitos</w:t>
        </w:r>
        <w:proofErr w:type="gramStart"/>
      </w:hyperlink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TABELAS DE VALOR DO PONTO DA GRATIFICAÇÃO DE DESEMPENHO DE ATIVIDADE DE APOIO TÉCNICO-ADMINISTRATIVO NA AGU - GDAA</w:t>
      </w:r>
    </w:p>
    <w:p w:rsidR="0090208C" w:rsidRPr="0090208C" w:rsidRDefault="0090208C" w:rsidP="0090208C">
      <w:pPr>
        <w:spacing w:before="300" w:after="3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Valor do ponto da GDAA para os cargos de nível superior: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 R$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2270"/>
        <w:gridCol w:w="4104"/>
      </w:tblGrid>
      <w:tr w:rsidR="0090208C" w:rsidRPr="0090208C" w:rsidTr="0090208C">
        <w:trPr>
          <w:trHeight w:val="283"/>
          <w:jc w:val="center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DO PONTO DA GDAA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EFEITOS FINANCEIROS A PARTIR DE 1º DE MAIO DE 2023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56,15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55,31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54,49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53,38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52,59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51,85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51,10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50,38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49,68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48,73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48,08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47,44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46,80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46,19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45,59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44,78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44,22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43,68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43,14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42,62</w:t>
            </w:r>
          </w:p>
        </w:tc>
      </w:tr>
    </w:tbl>
    <w:p w:rsidR="0090208C" w:rsidRPr="0090208C" w:rsidRDefault="0090208C" w:rsidP="0090208C">
      <w:pPr>
        <w:spacing w:before="300" w:after="3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Valor do ponto da GDAA para os cargos de nível intermediário: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 R$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2357"/>
        <w:gridCol w:w="3930"/>
      </w:tblGrid>
      <w:tr w:rsidR="0090208C" w:rsidRPr="0090208C" w:rsidTr="0090208C">
        <w:trPr>
          <w:trHeight w:val="283"/>
          <w:jc w:val="center"/>
        </w:trPr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DO PONTO DA GDAA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EFEITOS FINANCEIROS A PARTIR DE 1º DE MAIO DE 2023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31,74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31,47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31,21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30,76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30,52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30,28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30,04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29,79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29,56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29,16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28,93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28,71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28,49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28,27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28,07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27,70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27,49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27,28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27,09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26,89</w:t>
            </w:r>
          </w:p>
        </w:tc>
      </w:tr>
    </w:tbl>
    <w:p w:rsidR="0090208C" w:rsidRPr="0090208C" w:rsidRDefault="0090208C" w:rsidP="0090208C">
      <w:pPr>
        <w:spacing w:before="300" w:after="3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Valor do ponto da GDAA para os cargos de nível auxiliar: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 R$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2357"/>
        <w:gridCol w:w="3930"/>
      </w:tblGrid>
      <w:tr w:rsidR="0090208C" w:rsidRPr="0090208C" w:rsidTr="0090208C">
        <w:trPr>
          <w:trHeight w:val="283"/>
          <w:jc w:val="center"/>
        </w:trPr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DO PONTO DA GDAA</w:t>
            </w:r>
          </w:p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EFEITOS FINANCEIROS A PARTIR DE 1º DE MAIO DE 2023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1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15,61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15,53</w:t>
            </w:r>
          </w:p>
        </w:tc>
      </w:tr>
      <w:tr w:rsidR="0090208C" w:rsidRPr="0090208C" w:rsidTr="0090208C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0208C" w:rsidRPr="0090208C" w:rsidRDefault="0090208C" w:rsidP="009020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15,49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67" w:name="anexoii."/>
      <w:bookmarkEnd w:id="267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II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261" w:anchor="art217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TABELA DE CORRELAÇÃO DOS CARGOS DE PROVIMENTO EFETIVO DO PLANO DE CLASSIFICAÇÃO DE CARGOS - PCC, DE QUE TRATA O ART. 1</w:t>
      </w:r>
      <w:r w:rsidRPr="0090208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DESTA LEI, INTEGRANTES DO QUADRO DE PESSOAL DA ADVOCACIA-GERAL DA UNIÃO - AGU, ENQUADRADOS NO PLANO GERAL DE CARGOS DO PODER EXECUTIVO – </w:t>
      </w: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PGPE</w:t>
      </w:r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Cargos de Nível Superior e Intermediário: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0"/>
        <w:gridCol w:w="1203"/>
        <w:gridCol w:w="1203"/>
        <w:gridCol w:w="1203"/>
        <w:gridCol w:w="1118"/>
        <w:gridCol w:w="1635"/>
      </w:tblGrid>
      <w:tr w:rsidR="0090208C" w:rsidRPr="0090208C" w:rsidTr="0090208C">
        <w:trPr>
          <w:tblCellSpacing w:w="7" w:type="dxa"/>
          <w:jc w:val="center"/>
        </w:trPr>
        <w:tc>
          <w:tcPr>
            <w:tcW w:w="26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23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 nível superior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nível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intermediário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superior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PCC, de que trata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intermediário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art. 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desta Lei,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Quadro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integrantes</w:t>
            </w:r>
            <w:proofErr w:type="gram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Pessoal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Quadro de Pessoal da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AGU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enquadrados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PGPE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Cargos de nível auxiliar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2"/>
        <w:gridCol w:w="1195"/>
        <w:gridCol w:w="1450"/>
        <w:gridCol w:w="1365"/>
        <w:gridCol w:w="1281"/>
        <w:gridCol w:w="1249"/>
      </w:tblGrid>
      <w:tr w:rsidR="0090208C" w:rsidRPr="0090208C" w:rsidTr="0090208C">
        <w:trPr>
          <w:tblCellSpacing w:w="7" w:type="dxa"/>
          <w:jc w:val="center"/>
        </w:trPr>
        <w:tc>
          <w:tcPr>
            <w:tcW w:w="2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23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 nível auxiliar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nível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auxiliar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PCC, de que trata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Quadro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art. 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desta Lei,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Pessoal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integrantes</w:t>
            </w:r>
            <w:proofErr w:type="gram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Quadro de Pessoal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enquadrados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AGU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PGPE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68" w:name="anexoiii."/>
      <w:bookmarkEnd w:id="268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III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262" w:anchor="art217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TERMO DE OPÇÃO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7"/>
        <w:gridCol w:w="2911"/>
        <w:gridCol w:w="1804"/>
        <w:gridCol w:w="1470"/>
      </w:tblGrid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1.1.1     PLANO GERAL DE CARGOS DO PODER EXECUTIVO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Matrícula SIAPE: 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 de Lotação: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Unidade Pagadora: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Cidade: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Estado: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Servidor ativo </w:t>
            </w: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 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 )  Aposentado (   ) Pensionista (   )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Venho, nos termos da </w:t>
            </w:r>
            <w:hyperlink r:id="rId263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Lei nº  11.907, de  </w:t>
              </w:r>
              <w:proofErr w:type="gramStart"/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2</w:t>
              </w:r>
              <w:proofErr w:type="gramEnd"/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   de  fevereiro de 2009</w:t>
              </w:r>
            </w:hyperlink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e observado o disposto no § 2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do art. 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-A, optar pelo não enquadramento no Plano Geral de Cargos do Poder Executivo - PGPE e pelo não recebimento dos vencimentos e vantagens estabelecidos pela </w:t>
            </w:r>
            <w:hyperlink r:id="rId264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Lei nº 11.357, de 19 de outubro de 2006</w:t>
              </w:r>
            </w:hyperlink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e pela manutenção da situação funcional do cargo efetivo que ocupo ou em que passei à inatividade ou do qual sou beneficiário de pensão.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 _________________________,_______/_______/________.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___________________________________________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Recebido em:___________/_________/_________.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____________________________________________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Assinatura/Matrícula ou Carimbo do Servidor do órgão do Sistema de Pessoal Civil da Administração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Federal - SIPEC 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69" w:name="anexoiv."/>
      <w:bookmarkEnd w:id="269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IV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265" w:anchor="art217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TABELA DE CORRELAÇÃO DOS CARGOS DE PROVIMENTO EFETIVO DA CARREIRA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SEGURIDADE SOCIAL E DO TRABALHO, DE QUE TRATA A </w:t>
      </w:r>
      <w:hyperlink r:id="rId266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</w:t>
        </w:r>
        <w:proofErr w:type="gramStart"/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10.483</w:t>
        </w:r>
        <w:proofErr w:type="gramEnd"/>
      </w:hyperlink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INTEGRANTES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 QUADRO DE PESSOAL DA ADVOCACIA-GERAL DA UNIÃO - AGU, ENQUADRADOS NA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CARREIRA DA PREVIDÊNCIA, DA SAÚDE E DO TRABALHO</w:t>
      </w:r>
    </w:p>
    <w:p w:rsidR="0090208C" w:rsidRPr="0090208C" w:rsidRDefault="0090208C" w:rsidP="0090208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Cargos de Nível Superior e Intermediário: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0"/>
        <w:gridCol w:w="1288"/>
        <w:gridCol w:w="1373"/>
        <w:gridCol w:w="1288"/>
        <w:gridCol w:w="1288"/>
        <w:gridCol w:w="1295"/>
      </w:tblGrid>
      <w:tr w:rsidR="0090208C" w:rsidRPr="0090208C" w:rsidTr="0090208C">
        <w:trPr>
          <w:tblCellSpacing w:w="7" w:type="dxa"/>
          <w:jc w:val="center"/>
        </w:trPr>
        <w:tc>
          <w:tcPr>
            <w:tcW w:w="27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22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trHeight w:val="330"/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 nível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nível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superior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superior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intermediário</w:t>
            </w:r>
            <w:proofErr w:type="gramEnd"/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intermediário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Carreira da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Quadro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Seguridade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Pessoal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Social e do Trabalho,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que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enquadrados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trata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 Lei n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10.483,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Carreira da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integrantes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Previdência,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Quadro de Pessoal da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Saúde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AGU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do Trabalho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Cargos de nível auxiliar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1288"/>
        <w:gridCol w:w="1458"/>
        <w:gridCol w:w="1288"/>
        <w:gridCol w:w="1288"/>
        <w:gridCol w:w="1295"/>
      </w:tblGrid>
      <w:tr w:rsidR="0090208C" w:rsidRPr="0090208C" w:rsidTr="0090208C">
        <w:trPr>
          <w:tblCellSpacing w:w="7" w:type="dxa"/>
          <w:jc w:val="center"/>
        </w:trPr>
        <w:tc>
          <w:tcPr>
            <w:tcW w:w="27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ATUAL</w:t>
            </w:r>
          </w:p>
        </w:tc>
        <w:tc>
          <w:tcPr>
            <w:tcW w:w="22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SITUAÇÃO NOVA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nível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auxiliar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de nível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Quadro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auxiliar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da Carreira da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Pessoal da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Seguridade Social e do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Trabalho, de que trata </w:t>
            </w: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  <w:proofErr w:type="gramEnd"/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enquadrados</w:t>
            </w:r>
            <w:proofErr w:type="gramEnd"/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Lei n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10.483,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Carreira da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integrantes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do Quadro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Previdência, da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Pessoal da AGU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Saúde e do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Trabalho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70" w:name="anexov."/>
      <w:bookmarkEnd w:id="270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V</w:t>
      </w: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267" w:anchor="art217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  <w:proofErr w:type="gramStart"/>
      </w:hyperlink>
      <w:proofErr w:type="gramEnd"/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TERMO DE OPÇÃO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7"/>
        <w:gridCol w:w="2911"/>
        <w:gridCol w:w="1804"/>
        <w:gridCol w:w="1470"/>
      </w:tblGrid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1.1.2     CARREIRA DA PREVIDÊNCIA, DA SAÚDE E DO </w:t>
            </w: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TRABALHO</w:t>
            </w:r>
            <w:proofErr w:type="gramEnd"/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Matrícula SIAPE: 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 de Lotação: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Unidade Pagadora: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Cidade: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Estado: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Servidor ativo </w:t>
            </w: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 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 )  Aposentado (   ) Pensionista (   )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Venho, nos termos da </w:t>
            </w:r>
            <w:hyperlink r:id="rId268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Lei n</w:t>
              </w:r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vertAlign w:val="superscript"/>
                  <w:lang w:eastAsia="pt-BR"/>
                </w:rPr>
                <w:t>o</w:t>
              </w:r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  11.907, de  </w:t>
              </w:r>
              <w:proofErr w:type="gramStart"/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2</w:t>
              </w:r>
              <w:proofErr w:type="gramEnd"/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   de fevereiro de 2009</w:t>
              </w:r>
            </w:hyperlink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e observado o disposto no § 2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do art. 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-B optar pelo não enquadramento na Carreira da Previdência, da Saúde e do Trabalho e pelo não recebimento dos vencimentos e vantagens estabelecidos pela </w:t>
            </w:r>
            <w:hyperlink r:id="rId269" w:history="1"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Lei n</w:t>
              </w:r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vertAlign w:val="superscript"/>
                  <w:lang w:eastAsia="pt-BR"/>
                </w:rPr>
                <w:t>o</w:t>
              </w:r>
              <w:r w:rsidRPr="0090208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 11.355, de 19 de outubro de 2006</w:t>
              </w:r>
            </w:hyperlink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e pela manutenção da situação funcional do cargo efetivo que ocupo ou em que passei à inatividade ou do qual sou beneficiário de pensão.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 _________________________,_______/_______/________.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___________________________________________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Recebido em:___________/_________/_________.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____________________________________________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Assinatura/Matrícula ou Carimbo do Servidor do órgão do Sistema de Pessoal Civil da Administração</w:t>
            </w:r>
          </w:p>
        </w:tc>
      </w:tr>
      <w:tr w:rsidR="0090208C" w:rsidRPr="0090208C" w:rsidTr="0090208C">
        <w:trPr>
          <w:trHeight w:val="255"/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Federal - SIPEC 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71" w:name="anexovi."/>
      <w:bookmarkEnd w:id="271"/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VI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270" w:anchor="art217" w:history="1">
        <w:r w:rsidRPr="0090208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11.907, de 2009)</w:t>
        </w:r>
      </w:hyperlink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TABELAS DE VALOR DA GRATIFICAÇÃO TEMPORÁRIA DA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ADVOCACIA-GERAL DA UNIÃO - GTAGU</w:t>
      </w:r>
    </w:p>
    <w:p w:rsidR="0090208C" w:rsidRPr="0090208C" w:rsidRDefault="0090208C" w:rsidP="0090208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Valor da GTAGU para os cargos de Nível Superior: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Em R$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1"/>
        <w:gridCol w:w="1548"/>
        <w:gridCol w:w="2230"/>
        <w:gridCol w:w="2833"/>
      </w:tblGrid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DA GTAGU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9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 JUL 2009 ATÉ </w:t>
            </w: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 JUN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2010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364,76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197,63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353,11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191,32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341,83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185,21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310,75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168,37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300,82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162,99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291,21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157,78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281,91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152,74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272,90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147,86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264,18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143,14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255,74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138,57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232,49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125,97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225,06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121,95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217,87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118,05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210,91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114,28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204,17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110,63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185,61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100,57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179,68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97,36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173,94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94,25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168,38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91,24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163,00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88,33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Valor da GTAGU para os cargos de Nível Intermediário: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Em R$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8"/>
        <w:gridCol w:w="1375"/>
        <w:gridCol w:w="1375"/>
        <w:gridCol w:w="1545"/>
        <w:gridCol w:w="2999"/>
      </w:tblGrid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DA GTAGU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3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EFEITOS FINANCEIROS A PARTIR DE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JUL 2008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JUL 2009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 JUL 2010 ATÉ </w:t>
            </w:r>
            <w:proofErr w:type="gramStart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 JUN</w:t>
            </w:r>
            <w:proofErr w:type="gramEnd"/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2011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280,91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294,55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111,89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278,13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294,26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111,78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275,38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293,97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111,67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272,65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293,68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111,56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269,95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293,39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111,45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267,28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293,10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111,34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264,63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292,81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111,23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262,01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292,52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111,12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259,42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292,23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111,01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256,85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291,94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110,90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254,31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291,65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110,79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251,79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291,36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110,68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249,30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291,07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110,57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246,83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290,78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110,46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244,39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290,49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110,35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241,97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290,20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110,24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239,57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289,91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110,13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237,20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289,62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110,02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234,85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289,33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109,91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232,52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289,04</w:t>
            </w:r>
          </w:p>
        </w:tc>
        <w:tc>
          <w:tcPr>
            <w:tcW w:w="1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109,80</w:t>
            </w:r>
          </w:p>
        </w:tc>
      </w:tr>
    </w:tbl>
    <w:p w:rsidR="0090208C" w:rsidRPr="0090208C" w:rsidRDefault="0090208C" w:rsidP="0090208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</w:t>
      </w:r>
      <w:proofErr w:type="gramEnd"/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Valor da GTAGU para os cargos de Nível Auxiliar: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0208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Em R$</w:t>
      </w:r>
    </w:p>
    <w:tbl>
      <w:tblPr>
        <w:tblW w:w="5000" w:type="pct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7"/>
        <w:gridCol w:w="1807"/>
        <w:gridCol w:w="4118"/>
      </w:tblGrid>
      <w:tr w:rsidR="0090208C" w:rsidRPr="0090208C" w:rsidTr="0090208C">
        <w:trPr>
          <w:tblCellSpacing w:w="7" w:type="dxa"/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DA GTAGU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EFEITOS FINANCEIROS A PARTIR DE 1</w:t>
            </w:r>
            <w:r w:rsidRPr="0090208C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JUL 2008 ATÉ 31 DEZ 2008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279,67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276,90</w:t>
            </w:r>
          </w:p>
        </w:tc>
      </w:tr>
      <w:tr w:rsidR="0090208C" w:rsidRPr="0090208C" w:rsidTr="0090208C">
        <w:trPr>
          <w:tblCellSpacing w:w="7" w:type="dxa"/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208C" w:rsidRPr="0090208C" w:rsidRDefault="0090208C" w:rsidP="00902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0208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274,16</w:t>
            </w:r>
          </w:p>
        </w:tc>
      </w:tr>
    </w:tbl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*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0208C" w:rsidRPr="0090208C" w:rsidRDefault="0090208C" w:rsidP="009020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0208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90208C">
      <w:bookmarkStart w:id="272" w:name="_GoBack"/>
      <w:bookmarkEnd w:id="27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3sbQ0sLSwMDYxNzZT0lEKTi0uzszPAykwrAUAgmV01iwAAAA="/>
  </w:docVars>
  <w:rsids>
    <w:rsidRoot w:val="0090208C"/>
    <w:rsid w:val="00100206"/>
    <w:rsid w:val="002938DC"/>
    <w:rsid w:val="00820711"/>
    <w:rsid w:val="0090208C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6">
    <w:name w:val="heading 6"/>
    <w:basedOn w:val="Normal"/>
    <w:link w:val="Ttulo6Char"/>
    <w:uiPriority w:val="9"/>
    <w:qFormat/>
    <w:rsid w:val="0090208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paragraph" w:styleId="Ttulo7">
    <w:name w:val="heading 7"/>
    <w:basedOn w:val="Normal"/>
    <w:link w:val="Ttulo7Char"/>
    <w:uiPriority w:val="9"/>
    <w:qFormat/>
    <w:rsid w:val="0090208C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uiPriority w:val="9"/>
    <w:rsid w:val="0090208C"/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9020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0208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0208C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90208C"/>
    <w:rPr>
      <w:color w:val="800080"/>
      <w:u w:val="single"/>
    </w:rPr>
  </w:style>
  <w:style w:type="paragraph" w:customStyle="1" w:styleId="texto2">
    <w:name w:val="texto2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9020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pident">
    <w:name w:val="tpident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ab">
    <w:name w:val="ttulo1ab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6">
    <w:name w:val="heading 6"/>
    <w:basedOn w:val="Normal"/>
    <w:link w:val="Ttulo6Char"/>
    <w:uiPriority w:val="9"/>
    <w:qFormat/>
    <w:rsid w:val="0090208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paragraph" w:styleId="Ttulo7">
    <w:name w:val="heading 7"/>
    <w:basedOn w:val="Normal"/>
    <w:link w:val="Ttulo7Char"/>
    <w:uiPriority w:val="9"/>
    <w:qFormat/>
    <w:rsid w:val="0090208C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uiPriority w:val="9"/>
    <w:rsid w:val="0090208C"/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9020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0208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0208C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90208C"/>
    <w:rPr>
      <w:color w:val="800080"/>
      <w:u w:val="single"/>
    </w:rPr>
  </w:style>
  <w:style w:type="paragraph" w:customStyle="1" w:styleId="texto2">
    <w:name w:val="texto2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9020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pident">
    <w:name w:val="tpident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ab">
    <w:name w:val="ttulo1ab"/>
    <w:basedOn w:val="Normal"/>
    <w:rsid w:val="009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7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44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44251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1404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47395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08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56314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80288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838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584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877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56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105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15458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9097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93937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88692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35186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0748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88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7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5837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0486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8625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88566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407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55228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3272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025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323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1300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92120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02946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93431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079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4127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43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906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9666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447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852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9623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3810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45928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00114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001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963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74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582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981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6119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020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86740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06447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8159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68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5505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025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116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42924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99281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63700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4877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0744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81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3712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7729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3082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239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2299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09075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3840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4634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6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727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726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6114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06058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40949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16981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62811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020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58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142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45912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74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511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9571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962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59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72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9582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9949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9664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61529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41903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895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073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7387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406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2892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06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28158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54481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486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994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68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190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785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69119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4388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5421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57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606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8074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3159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162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69556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3852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42886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9852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577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2813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0844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01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86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1945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28834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852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6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9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8162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13417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260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44852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17276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94452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8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2793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9590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032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46600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47739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42654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57573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448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94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312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655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278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6404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43972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00918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80053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4532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296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06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4811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35913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093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7876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99858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8528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079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476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4670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3487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581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0635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03597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42690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3902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085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42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189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417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1986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361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09817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14849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8966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70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65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032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42324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39713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72778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93449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3166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9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76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48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9934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9240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80796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91676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23313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904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17290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3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74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74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0554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87996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46124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43249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187834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60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86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648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26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637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9035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5570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87391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98663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4383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41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74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2632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43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686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56854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88629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50603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239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45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908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472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980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28073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28837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02204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358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355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522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126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47213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0154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85297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69080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1652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94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008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2046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2087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7282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0805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77871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8218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20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4133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32741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67728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96874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45389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34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82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552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60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194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8797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118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9979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6790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13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61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46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170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31561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76891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280804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lanalto.gov.br/ccivil_03/_Ato2007-2010/2008/Mpv/441.htm" TargetMode="External"/><Relationship Id="rId21" Type="http://schemas.openxmlformats.org/officeDocument/2006/relationships/hyperlink" Target="http://www.planalto.gov.br/ccivil_03/_Ato2007-2010/2008/Mpv/441.htm" TargetMode="External"/><Relationship Id="rId42" Type="http://schemas.openxmlformats.org/officeDocument/2006/relationships/hyperlink" Target="http://www.planalto.gov.br/ccivil_03/leis/2002/L10483.htm" TargetMode="External"/><Relationship Id="rId63" Type="http://schemas.openxmlformats.org/officeDocument/2006/relationships/hyperlink" Target="http://www.planalto.gov.br/ccivil_03/_Ato2007-2010/2009/Lei/L11907.htm" TargetMode="External"/><Relationship Id="rId84" Type="http://schemas.openxmlformats.org/officeDocument/2006/relationships/hyperlink" Target="http://www.planalto.gov.br/ccivil_03/_Ato2007-2010/2008/Mpv/441.htm" TargetMode="External"/><Relationship Id="rId138" Type="http://schemas.openxmlformats.org/officeDocument/2006/relationships/hyperlink" Target="http://www.planalto.gov.br/ccivil_03/_Ato2007-2010/2008/Mpv/441.htm" TargetMode="External"/><Relationship Id="rId159" Type="http://schemas.openxmlformats.org/officeDocument/2006/relationships/hyperlink" Target="http://www.planalto.gov.br/ccivil_03/_Ato2007-2010/2009/Lei/L11907.htm" TargetMode="External"/><Relationship Id="rId170" Type="http://schemas.openxmlformats.org/officeDocument/2006/relationships/hyperlink" Target="http://www.planalto.gov.br/ccivil_03/_Ato2004-2006/2006/Mpv/341.htm" TargetMode="External"/><Relationship Id="rId191" Type="http://schemas.openxmlformats.org/officeDocument/2006/relationships/hyperlink" Target="http://www.planalto.gov.br/ccivil_03/_Ato2019-2022/2021/Lei/L14204.htm" TargetMode="External"/><Relationship Id="rId205" Type="http://schemas.openxmlformats.org/officeDocument/2006/relationships/hyperlink" Target="http://www.planalto.gov.br/ccivil_03/_Ato2019-2022/2019/Mpv/mpv872.htm" TargetMode="External"/><Relationship Id="rId226" Type="http://schemas.openxmlformats.org/officeDocument/2006/relationships/hyperlink" Target="http://www.planalto.gov.br/ccivil_03/_Ato2007-2010/2009/Lei/L11941.htm" TargetMode="External"/><Relationship Id="rId247" Type="http://schemas.openxmlformats.org/officeDocument/2006/relationships/hyperlink" Target="http://www.planalto.gov.br/ccivil_03/_Ato2004-2006/2006/Lei/L11357.htm" TargetMode="External"/><Relationship Id="rId107" Type="http://schemas.openxmlformats.org/officeDocument/2006/relationships/hyperlink" Target="http://www.planalto.gov.br/ccivil_03/_Ato2007-2010/2008/Mpv/441.htm" TargetMode="External"/><Relationship Id="rId268" Type="http://schemas.openxmlformats.org/officeDocument/2006/relationships/hyperlink" Target="http://www.planalto.gov.br/ccivil_03/_Ato2007-2010/2009/Lei/L11907.htm" TargetMode="External"/><Relationship Id="rId11" Type="http://schemas.openxmlformats.org/officeDocument/2006/relationships/hyperlink" Target="http://www.planalto.gov.br/ccivil_03/leis/Mensagem_Veto/2002/Mv560-02.htm" TargetMode="External"/><Relationship Id="rId32" Type="http://schemas.openxmlformats.org/officeDocument/2006/relationships/hyperlink" Target="http://www.planalto.gov.br/ccivil_03/_Ato2007-2010/2008/Mpv/441.htm" TargetMode="External"/><Relationship Id="rId53" Type="http://schemas.openxmlformats.org/officeDocument/2006/relationships/hyperlink" Target="http://www.planalto.gov.br/ccivil_03/_Ato2007-2010/2009/Lei/L11907.htm" TargetMode="External"/><Relationship Id="rId74" Type="http://schemas.openxmlformats.org/officeDocument/2006/relationships/hyperlink" Target="http://www.planalto.gov.br/ccivil_03/_Ato2015-2018/2016/Lei/L13328.htm" TargetMode="External"/><Relationship Id="rId128" Type="http://schemas.openxmlformats.org/officeDocument/2006/relationships/hyperlink" Target="http://www.planalto.gov.br/ccivil_03/_Ato2007-2010/2009/Lei/L11907.htm" TargetMode="External"/><Relationship Id="rId149" Type="http://schemas.openxmlformats.org/officeDocument/2006/relationships/hyperlink" Target="http://www.planalto.gov.br/ccivil_03/_Ato2007-2010/2008/Mpv/441.htm" TargetMode="External"/><Relationship Id="rId5" Type="http://schemas.openxmlformats.org/officeDocument/2006/relationships/hyperlink" Target="http://legislacao.planalto.gov.br/legisla/legislacao.nsf/Viw_Identificacao/lei%2010.480-2002?OpenDocument" TargetMode="External"/><Relationship Id="rId95" Type="http://schemas.openxmlformats.org/officeDocument/2006/relationships/hyperlink" Target="http://www.planalto.gov.br/ccivil_03/_Ato2007-2010/2009/Lei/L11907.htm" TargetMode="External"/><Relationship Id="rId160" Type="http://schemas.openxmlformats.org/officeDocument/2006/relationships/hyperlink" Target="http://www.planalto.gov.br/ccivil_03/_Ato2007-2010/2009/Lei/L11907.htm" TargetMode="External"/><Relationship Id="rId181" Type="http://schemas.openxmlformats.org/officeDocument/2006/relationships/hyperlink" Target="http://www.planalto.gov.br/ccivil_03/_Ato2011-2014/2013/Lei/L12809.htm" TargetMode="External"/><Relationship Id="rId216" Type="http://schemas.openxmlformats.org/officeDocument/2006/relationships/hyperlink" Target="http://www.planalto.gov.br/ccivil_03/_Ato2007-2010/2008/Mpv/449.htm" TargetMode="External"/><Relationship Id="rId237" Type="http://schemas.openxmlformats.org/officeDocument/2006/relationships/hyperlink" Target="http://www.planalto.gov.br/ccivil_03/leis/L9028.htm" TargetMode="External"/><Relationship Id="rId258" Type="http://schemas.openxmlformats.org/officeDocument/2006/relationships/hyperlink" Target="http://www.planalto.gov.br/ccivil_03/_Ato2015-2018/2016/Lei/L13326.htm" TargetMode="External"/><Relationship Id="rId22" Type="http://schemas.openxmlformats.org/officeDocument/2006/relationships/hyperlink" Target="http://www.planalto.gov.br/ccivil_03/leis/2002/L10483.htm" TargetMode="External"/><Relationship Id="rId43" Type="http://schemas.openxmlformats.org/officeDocument/2006/relationships/hyperlink" Target="http://www.planalto.gov.br/ccivil_03/_Ato2004-2006/2006/Lei/L11355.htm" TargetMode="External"/><Relationship Id="rId64" Type="http://schemas.openxmlformats.org/officeDocument/2006/relationships/hyperlink" Target="http://www.planalto.gov.br/ccivil_03/_Ato2007-2010/2008/Mpv/441.htm" TargetMode="External"/><Relationship Id="rId118" Type="http://schemas.openxmlformats.org/officeDocument/2006/relationships/hyperlink" Target="http://www.planalto.gov.br/ccivil_03/_Ato2007-2010/2009/Lei/L11907.htm" TargetMode="External"/><Relationship Id="rId139" Type="http://schemas.openxmlformats.org/officeDocument/2006/relationships/hyperlink" Target="http://www.planalto.gov.br/ccivil_03/leis/LDL/Ldl13.htm" TargetMode="External"/><Relationship Id="rId85" Type="http://schemas.openxmlformats.org/officeDocument/2006/relationships/hyperlink" Target="http://www.planalto.gov.br/ccivil_03/_Ato2007-2010/2008/Mpv/441.htm" TargetMode="External"/><Relationship Id="rId150" Type="http://schemas.openxmlformats.org/officeDocument/2006/relationships/hyperlink" Target="http://www.planalto.gov.br/ccivil_03/_Ato2007-2010/2008/Mpv/441.htm" TargetMode="External"/><Relationship Id="rId171" Type="http://schemas.openxmlformats.org/officeDocument/2006/relationships/hyperlink" Target="http://www.planalto.gov.br/ccivil_03/_Ato2004-2006/2004/Lei/L10.907.htm" TargetMode="External"/><Relationship Id="rId192" Type="http://schemas.openxmlformats.org/officeDocument/2006/relationships/hyperlink" Target="http://www.planalto.gov.br/ccivil_03/_Ato2007-2010/2007/Lei/L11490.htm" TargetMode="External"/><Relationship Id="rId206" Type="http://schemas.openxmlformats.org/officeDocument/2006/relationships/hyperlink" Target="http://www.planalto.gov.br/ccivil_03/_Ato2019-2022/2019/Lei/L13841.htm" TargetMode="External"/><Relationship Id="rId227" Type="http://schemas.openxmlformats.org/officeDocument/2006/relationships/hyperlink" Target="http://www.planalto.gov.br/ccivil_03/_Ato2007-2010/2009/Lei/L11941.htm" TargetMode="External"/><Relationship Id="rId248" Type="http://schemas.openxmlformats.org/officeDocument/2006/relationships/hyperlink" Target="http://www.planalto.gov.br/ccivil_03/_Ato2007-2010/2008/Mpv/441.htm" TargetMode="External"/><Relationship Id="rId269" Type="http://schemas.openxmlformats.org/officeDocument/2006/relationships/hyperlink" Target="http://www.planalto.gov.br/ccivil_03/_Ato2004-2006/2006/Lei/L11355.htm" TargetMode="External"/><Relationship Id="rId12" Type="http://schemas.openxmlformats.org/officeDocument/2006/relationships/hyperlink" Target="http://www.planalto.gov.br/ccivil_03/_Ato2004-2006/2006/Lei/L11357.htm" TargetMode="External"/><Relationship Id="rId33" Type="http://schemas.openxmlformats.org/officeDocument/2006/relationships/hyperlink" Target="http://www.planalto.gov.br/ccivil_03/_Ato2004-2006/2006/Lei/L11357.htm" TargetMode="External"/><Relationship Id="rId108" Type="http://schemas.openxmlformats.org/officeDocument/2006/relationships/hyperlink" Target="http://www.planalto.gov.br/ccivil_03/_Ato2007-2010/2008/Mpv/441.htm" TargetMode="External"/><Relationship Id="rId129" Type="http://schemas.openxmlformats.org/officeDocument/2006/relationships/hyperlink" Target="http://www.planalto.gov.br/ccivil_03/_Ato2004-2006/2006/Lei/L11357.htm" TargetMode="External"/><Relationship Id="rId54" Type="http://schemas.openxmlformats.org/officeDocument/2006/relationships/hyperlink" Target="http://www.planalto.gov.br/ccivil_03/_Ato2007-2010/2008/Mpv/441.htm" TargetMode="External"/><Relationship Id="rId75" Type="http://schemas.openxmlformats.org/officeDocument/2006/relationships/hyperlink" Target="http://www.planalto.gov.br/ccivil_03/_Ato2015-2018/2016/Lei/L13328.htm" TargetMode="External"/><Relationship Id="rId96" Type="http://schemas.openxmlformats.org/officeDocument/2006/relationships/hyperlink" Target="http://www.planalto.gov.br/ccivil_03/_Ato2007-2010/2009/Lei/L11907.htm" TargetMode="External"/><Relationship Id="rId140" Type="http://schemas.openxmlformats.org/officeDocument/2006/relationships/hyperlink" Target="http://www.planalto.gov.br/ccivil_03/_Ato2007-2010/2009/Lei/L11907.htm" TargetMode="External"/><Relationship Id="rId161" Type="http://schemas.openxmlformats.org/officeDocument/2006/relationships/hyperlink" Target="http://www.planalto.gov.br/ccivil_03/_Ato2007-2010/2009/Lei/L11907.htm" TargetMode="External"/><Relationship Id="rId182" Type="http://schemas.openxmlformats.org/officeDocument/2006/relationships/hyperlink" Target="http://www.planalto.gov.br/ccivil_03/_Ato2015-2018/2015/Lei/L13097.htm" TargetMode="External"/><Relationship Id="rId217" Type="http://schemas.openxmlformats.org/officeDocument/2006/relationships/hyperlink" Target="http://www.planalto.gov.br/ccivil_03/_Ato2007-2010/2008/Mpv/449.htm" TargetMode="External"/><Relationship Id="rId6" Type="http://schemas.openxmlformats.org/officeDocument/2006/relationships/hyperlink" Target="http://www.planalto.gov.br/ccivil_03/leis/2002/L10480compilado.htm" TargetMode="External"/><Relationship Id="rId238" Type="http://schemas.openxmlformats.org/officeDocument/2006/relationships/hyperlink" Target="http://www.planalto.gov.br/ccivil_03/MPV/2180-35.htm" TargetMode="External"/><Relationship Id="rId259" Type="http://schemas.openxmlformats.org/officeDocument/2006/relationships/hyperlink" Target="http://www.planalto.gov.br/ccivil_03/_Ato2023-2026/2023/Mpv/mpv1170.htm" TargetMode="External"/><Relationship Id="rId23" Type="http://schemas.openxmlformats.org/officeDocument/2006/relationships/hyperlink" Target="http://www.planalto.gov.br/ccivil_03/_Ato2004-2006/2006/Lei/L11355.htm" TargetMode="External"/><Relationship Id="rId119" Type="http://schemas.openxmlformats.org/officeDocument/2006/relationships/hyperlink" Target="http://www.planalto.gov.br/ccivil_03/_Ato2007-2010/2009/Lei/L11907.htm" TargetMode="External"/><Relationship Id="rId270" Type="http://schemas.openxmlformats.org/officeDocument/2006/relationships/hyperlink" Target="http://www.planalto.gov.br/ccivil_03/_Ato2007-2010/2009/Lei/L11907.htm" TargetMode="External"/><Relationship Id="rId44" Type="http://schemas.openxmlformats.org/officeDocument/2006/relationships/hyperlink" Target="http://www.planalto.gov.br/ccivil_03/_Ato2007-2010/2009/Lei/L11907.htm" TargetMode="External"/><Relationship Id="rId60" Type="http://schemas.openxmlformats.org/officeDocument/2006/relationships/hyperlink" Target="http://www.planalto.gov.br/ccivil_03/_Ato2007-2010/2008/Mpv/441.htm" TargetMode="External"/><Relationship Id="rId65" Type="http://schemas.openxmlformats.org/officeDocument/2006/relationships/hyperlink" Target="http://www.planalto.gov.br/ccivil_03/_Ato2007-2010/2009/Lei/L11907.htm" TargetMode="External"/><Relationship Id="rId81" Type="http://schemas.openxmlformats.org/officeDocument/2006/relationships/hyperlink" Target="http://www.planalto.gov.br/ccivil_03/_Ato2007-2010/2008/Mpv/441.htm" TargetMode="External"/><Relationship Id="rId86" Type="http://schemas.openxmlformats.org/officeDocument/2006/relationships/hyperlink" Target="http://www.planalto.gov.br/ccivil_03/_Ato2007-2010/2008/Mpv/441.htm" TargetMode="External"/><Relationship Id="rId130" Type="http://schemas.openxmlformats.org/officeDocument/2006/relationships/hyperlink" Target="http://www.planalto.gov.br/ccivil_03/_Ato2007-2010/2009/Lei/L11907.htm" TargetMode="External"/><Relationship Id="rId135" Type="http://schemas.openxmlformats.org/officeDocument/2006/relationships/hyperlink" Target="http://www.planalto.gov.br/ccivil_03/leis/LDL/Ldl13.htm" TargetMode="External"/><Relationship Id="rId151" Type="http://schemas.openxmlformats.org/officeDocument/2006/relationships/hyperlink" Target="http://www.planalto.gov.br/ccivil_03/_Ato2007-2010/2008/Mpv/441.htm" TargetMode="External"/><Relationship Id="rId156" Type="http://schemas.openxmlformats.org/officeDocument/2006/relationships/hyperlink" Target="http://www.planalto.gov.br/ccivil_03/_Ato2007-2010/2008/Mpv/441.htm" TargetMode="External"/><Relationship Id="rId177" Type="http://schemas.openxmlformats.org/officeDocument/2006/relationships/hyperlink" Target="http://www.planalto.gov.br/ccivil_03/_Ato2007-2010/2010/Mpv/521.htm" TargetMode="External"/><Relationship Id="rId198" Type="http://schemas.openxmlformats.org/officeDocument/2006/relationships/hyperlink" Target="http://www.planalto.gov.br/ccivil_03/leis/Mensagem_Veto/2002/Mv560-02.htm" TargetMode="External"/><Relationship Id="rId172" Type="http://schemas.openxmlformats.org/officeDocument/2006/relationships/hyperlink" Target="http://www.planalto.gov.br/ccivil_03/_Ato2007-2010/2007/Lei/L11490.htm" TargetMode="External"/><Relationship Id="rId193" Type="http://schemas.openxmlformats.org/officeDocument/2006/relationships/hyperlink" Target="http://www.planalto.gov.br/ccivil_03/_Ato2019-2022/2021/Lei/L14204.htm" TargetMode="External"/><Relationship Id="rId202" Type="http://schemas.openxmlformats.org/officeDocument/2006/relationships/hyperlink" Target="http://www.planalto.gov.br/ccivil_03/_Ato2019-2022/2021/Lei/L14204.htm" TargetMode="External"/><Relationship Id="rId207" Type="http://schemas.openxmlformats.org/officeDocument/2006/relationships/hyperlink" Target="http://www.planalto.gov.br/ccivil_03/_Ato2019-2022/2021/Mpv/mpv1042.htm" TargetMode="External"/><Relationship Id="rId223" Type="http://schemas.openxmlformats.org/officeDocument/2006/relationships/hyperlink" Target="http://www.planalto.gov.br/ccivil_03/_Ato2007-2010/2008/Mpv/449.htm" TargetMode="External"/><Relationship Id="rId228" Type="http://schemas.openxmlformats.org/officeDocument/2006/relationships/hyperlink" Target="http://www.planalto.gov.br/ccivil_03/_Ato2007-2010/2009/Lei/L11941.htm" TargetMode="External"/><Relationship Id="rId244" Type="http://schemas.openxmlformats.org/officeDocument/2006/relationships/hyperlink" Target="http://www.planalto.gov.br/ccivil_03/_Ato2004-2006/2004/Lei/L10.907.htm" TargetMode="External"/><Relationship Id="rId249" Type="http://schemas.openxmlformats.org/officeDocument/2006/relationships/hyperlink" Target="http://www.planalto.gov.br/ccivil_03/leis/2002/L10483.htm" TargetMode="External"/><Relationship Id="rId13" Type="http://schemas.openxmlformats.org/officeDocument/2006/relationships/hyperlink" Target="http://www.planalto.gov.br/ccivil_03/_Ato2007-2010/2008/Mpv/441.htm" TargetMode="External"/><Relationship Id="rId18" Type="http://schemas.openxmlformats.org/officeDocument/2006/relationships/hyperlink" Target="http://www.planalto.gov.br/ccivil_03/_Ato2007-2010/2008/Mpv/441.htm" TargetMode="External"/><Relationship Id="rId39" Type="http://schemas.openxmlformats.org/officeDocument/2006/relationships/hyperlink" Target="http://www.planalto.gov.br/ccivil_03/_Ato2007-2010/2009/Lei/L11907.htm" TargetMode="External"/><Relationship Id="rId109" Type="http://schemas.openxmlformats.org/officeDocument/2006/relationships/hyperlink" Target="http://www.planalto.gov.br/ccivil_03/_Ato2004-2006/2006/Lei/L11357.htm" TargetMode="External"/><Relationship Id="rId260" Type="http://schemas.openxmlformats.org/officeDocument/2006/relationships/hyperlink" Target="http://www.planalto.gov.br/ccivil_03/leis/2002/L10480.htm" TargetMode="External"/><Relationship Id="rId265" Type="http://schemas.openxmlformats.org/officeDocument/2006/relationships/hyperlink" Target="http://www.planalto.gov.br/ccivil_03/_Ato2007-2010/2009/Lei/L11907.htm" TargetMode="External"/><Relationship Id="rId34" Type="http://schemas.openxmlformats.org/officeDocument/2006/relationships/hyperlink" Target="http://www.planalto.gov.br/ccivil_03/_Ato2007-2010/2009/Lei/L11907.htm" TargetMode="External"/><Relationship Id="rId50" Type="http://schemas.openxmlformats.org/officeDocument/2006/relationships/hyperlink" Target="http://www.planalto.gov.br/ccivil_03/_Ato2007-2010/2009/Lei/L11907.htm" TargetMode="External"/><Relationship Id="rId55" Type="http://schemas.openxmlformats.org/officeDocument/2006/relationships/hyperlink" Target="http://www.planalto.gov.br/ccivil_03/_Ato2007-2010/2009/Lei/L11907.htm" TargetMode="External"/><Relationship Id="rId76" Type="http://schemas.openxmlformats.org/officeDocument/2006/relationships/hyperlink" Target="http://www.planalto.gov.br/ccivil_03/_Ato2007-2010/2008/Mpv/441.htm" TargetMode="External"/><Relationship Id="rId97" Type="http://schemas.openxmlformats.org/officeDocument/2006/relationships/hyperlink" Target="http://www.planalto.gov.br/ccivil_03/_Ato2007-2010/2009/Lei/L11907.htm" TargetMode="External"/><Relationship Id="rId104" Type="http://schemas.openxmlformats.org/officeDocument/2006/relationships/hyperlink" Target="http://www.planalto.gov.br/ccivil_03/_Ato2007-2010/2008/Mpv/441.htm" TargetMode="External"/><Relationship Id="rId120" Type="http://schemas.openxmlformats.org/officeDocument/2006/relationships/hyperlink" Target="http://www.planalto.gov.br/ccivil_03/_Ato2007-2010/2009/Lei/L11907.htm" TargetMode="External"/><Relationship Id="rId125" Type="http://schemas.openxmlformats.org/officeDocument/2006/relationships/hyperlink" Target="http://www.planalto.gov.br/ccivil_03/_Ato2007-2010/2009/Lei/L11907.htm" TargetMode="External"/><Relationship Id="rId141" Type="http://schemas.openxmlformats.org/officeDocument/2006/relationships/hyperlink" Target="http://www.planalto.gov.br/ccivil_03/_Ato2007-2010/2008/Mpv/441.htm" TargetMode="External"/><Relationship Id="rId146" Type="http://schemas.openxmlformats.org/officeDocument/2006/relationships/hyperlink" Target="http://www.planalto.gov.br/ccivil_03/leis/2002/L10404.htm" TargetMode="External"/><Relationship Id="rId167" Type="http://schemas.openxmlformats.org/officeDocument/2006/relationships/hyperlink" Target="http://www.planalto.gov.br/ccivil_03/_Ato2007-2010/2009/Lei/L11907.htm" TargetMode="External"/><Relationship Id="rId188" Type="http://schemas.openxmlformats.org/officeDocument/2006/relationships/hyperlink" Target="http://www.planalto.gov.br/ccivil_03/_Ato2019-2022/2021/Mpv/mpv1042.htm" TargetMode="External"/><Relationship Id="rId7" Type="http://schemas.openxmlformats.org/officeDocument/2006/relationships/hyperlink" Target="http://www.planalto.gov.br/ccivil_03/leis/Mensagem_Veto/2002/Mv560-02.htm" TargetMode="External"/><Relationship Id="rId71" Type="http://schemas.openxmlformats.org/officeDocument/2006/relationships/hyperlink" Target="http://www.planalto.gov.br/ccivil_03/_Ato2015-2018/2016/Lei/L13328.htm" TargetMode="External"/><Relationship Id="rId92" Type="http://schemas.openxmlformats.org/officeDocument/2006/relationships/hyperlink" Target="http://www.planalto.gov.br/ccivil_03/_Ato2007-2010/2009/Lei/L11907.htm" TargetMode="External"/><Relationship Id="rId162" Type="http://schemas.openxmlformats.org/officeDocument/2006/relationships/hyperlink" Target="http://www.planalto.gov.br/ccivil_03/Constituicao/Emendas/Emc/emc41.htm" TargetMode="External"/><Relationship Id="rId183" Type="http://schemas.openxmlformats.org/officeDocument/2006/relationships/hyperlink" Target="http://www.planalto.gov.br/ccivil_03/_Ato2015-2018/2016/Mpv/mpv765.htm" TargetMode="External"/><Relationship Id="rId213" Type="http://schemas.openxmlformats.org/officeDocument/2006/relationships/hyperlink" Target="http://www.planalto.gov.br/ccivil_03/_Ato2004-2006/2005/Lei/L11098.htm" TargetMode="External"/><Relationship Id="rId218" Type="http://schemas.openxmlformats.org/officeDocument/2006/relationships/hyperlink" Target="http://www.planalto.gov.br/ccivil_03/_Ato2007-2010/2008/Mpv/449.htm" TargetMode="External"/><Relationship Id="rId234" Type="http://schemas.openxmlformats.org/officeDocument/2006/relationships/hyperlink" Target="http://www.planalto.gov.br/ccivil_03/_Ato2007-2010/2009/Lei/L11941.htm" TargetMode="External"/><Relationship Id="rId239" Type="http://schemas.openxmlformats.org/officeDocument/2006/relationships/hyperlink" Target="http://www.planalto.gov.br/ccivil_03/leis/Mensagem_Veto/2002/Mv560-02.ht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planalto.gov.br/ccivil_03/_Ato2007-2010/2008/Mpv/441.htm" TargetMode="External"/><Relationship Id="rId250" Type="http://schemas.openxmlformats.org/officeDocument/2006/relationships/hyperlink" Target="http://www.planalto.gov.br/ccivil_03/_Ato2007-2010/2008/Mpv/441.htm" TargetMode="External"/><Relationship Id="rId255" Type="http://schemas.openxmlformats.org/officeDocument/2006/relationships/hyperlink" Target="http://www.planalto.gov.br/ccivil_03/_Ato2011-2014/2012/Lei/L12702.htm" TargetMode="External"/><Relationship Id="rId271" Type="http://schemas.openxmlformats.org/officeDocument/2006/relationships/fontTable" Target="fontTable.xml"/><Relationship Id="rId24" Type="http://schemas.openxmlformats.org/officeDocument/2006/relationships/hyperlink" Target="http://www.planalto.gov.br/ccivil_03/_Ato2007-2010/2008/Mpv/441.htm" TargetMode="External"/><Relationship Id="rId40" Type="http://schemas.openxmlformats.org/officeDocument/2006/relationships/hyperlink" Target="http://www.planalto.gov.br/ccivil_03/_Ato2007-2010/2009/Lei/L11907.htm" TargetMode="External"/><Relationship Id="rId45" Type="http://schemas.openxmlformats.org/officeDocument/2006/relationships/hyperlink" Target="http://www.planalto.gov.br/ccivil_03/_Ato2007-2010/2009/Lei/L11907.htm" TargetMode="External"/><Relationship Id="rId66" Type="http://schemas.openxmlformats.org/officeDocument/2006/relationships/hyperlink" Target="http://www.planalto.gov.br/ccivil_03/_Ato2007-2010/2008/Mpv/441.htm" TargetMode="External"/><Relationship Id="rId87" Type="http://schemas.openxmlformats.org/officeDocument/2006/relationships/hyperlink" Target="http://www.planalto.gov.br/ccivil_03/_Ato2007-2010/2009/Lei/L11907.htm" TargetMode="External"/><Relationship Id="rId110" Type="http://schemas.openxmlformats.org/officeDocument/2006/relationships/hyperlink" Target="http://www.planalto.gov.br/ccivil_03/_Ato2004-2006/2006/Lei/L11357.htm" TargetMode="External"/><Relationship Id="rId115" Type="http://schemas.openxmlformats.org/officeDocument/2006/relationships/hyperlink" Target="http://www.planalto.gov.br/ccivil_03/_Ato2004-2006/2006/Lei/L11355.htm" TargetMode="External"/><Relationship Id="rId131" Type="http://schemas.openxmlformats.org/officeDocument/2006/relationships/hyperlink" Target="http://www.planalto.gov.br/ccivil_03/_Ato2004-2006/2006/Lei/L11355.htm" TargetMode="External"/><Relationship Id="rId136" Type="http://schemas.openxmlformats.org/officeDocument/2006/relationships/hyperlink" Target="http://www.planalto.gov.br/ccivil_03/leis/LDL/Ldl13.htm" TargetMode="External"/><Relationship Id="rId157" Type="http://schemas.openxmlformats.org/officeDocument/2006/relationships/hyperlink" Target="http://www.planalto.gov.br/ccivil_03/_Ato2007-2010/2008/Mpv/441.htm" TargetMode="External"/><Relationship Id="rId178" Type="http://schemas.openxmlformats.org/officeDocument/2006/relationships/hyperlink" Target="http://www.planalto.gov.br/ccivil_03/_Ato2007-2010/2010/Lei/L12269.htm" TargetMode="External"/><Relationship Id="rId61" Type="http://schemas.openxmlformats.org/officeDocument/2006/relationships/hyperlink" Target="http://www.planalto.gov.br/ccivil_03/_Ato2007-2010/2009/Lei/L11907.htm" TargetMode="External"/><Relationship Id="rId82" Type="http://schemas.openxmlformats.org/officeDocument/2006/relationships/hyperlink" Target="http://www.planalto.gov.br/ccivil_03/_Ato2007-2010/2008/Mpv/441.htm" TargetMode="External"/><Relationship Id="rId152" Type="http://schemas.openxmlformats.org/officeDocument/2006/relationships/hyperlink" Target="http://www.planalto.gov.br/ccivil_03/Constituicao/Emendas/Emc/emc41.htm" TargetMode="External"/><Relationship Id="rId173" Type="http://schemas.openxmlformats.org/officeDocument/2006/relationships/hyperlink" Target="http://www.planalto.gov.br/ccivil_03/_Ato2007-2010/2007/Mpv/407.htm" TargetMode="External"/><Relationship Id="rId194" Type="http://schemas.openxmlformats.org/officeDocument/2006/relationships/hyperlink" Target="http://www.planalto.gov.br/ccivil_03/_Ato2019-2022/2021/Lei/L14204.htm" TargetMode="External"/><Relationship Id="rId199" Type="http://schemas.openxmlformats.org/officeDocument/2006/relationships/hyperlink" Target="http://www.planalto.gov.br/ccivil_03/_Ato2004-2006/2004/Lei/L10.907.htm" TargetMode="External"/><Relationship Id="rId203" Type="http://schemas.openxmlformats.org/officeDocument/2006/relationships/hyperlink" Target="http://www.planalto.gov.br/ccivil_03/_Ato2019-2022/2021/Lei/L14204.htm" TargetMode="External"/><Relationship Id="rId208" Type="http://schemas.openxmlformats.org/officeDocument/2006/relationships/hyperlink" Target="http://www.planalto.gov.br/ccivil_03/_Ato2019-2022/2021/Mpv/mpv1042.htm" TargetMode="External"/><Relationship Id="rId229" Type="http://schemas.openxmlformats.org/officeDocument/2006/relationships/hyperlink" Target="http://www.planalto.gov.br/ccivil_03/_Ato2007-2010/2009/Lei/L11941.htm" TargetMode="External"/><Relationship Id="rId19" Type="http://schemas.openxmlformats.org/officeDocument/2006/relationships/hyperlink" Target="http://www.planalto.gov.br/ccivil_03/_Ato2007-2010/2008/Mpv/441.htm" TargetMode="External"/><Relationship Id="rId224" Type="http://schemas.openxmlformats.org/officeDocument/2006/relationships/hyperlink" Target="http://www.planalto.gov.br/ccivil_03/_Ato2007-2010/2009/Lei/L11941.htm" TargetMode="External"/><Relationship Id="rId240" Type="http://schemas.openxmlformats.org/officeDocument/2006/relationships/hyperlink" Target="http://www.planalto.gov.br/ccivil_03/leis/L9028.htm" TargetMode="External"/><Relationship Id="rId245" Type="http://schemas.openxmlformats.org/officeDocument/2006/relationships/hyperlink" Target="http://www.planalto.gov.br/ccivil_03/_Ato2007-2010/2008/Mpv/441.htm" TargetMode="External"/><Relationship Id="rId261" Type="http://schemas.openxmlformats.org/officeDocument/2006/relationships/hyperlink" Target="http://www.planalto.gov.br/ccivil_03/_Ato2007-2010/2009/Lei/L11907.htm" TargetMode="External"/><Relationship Id="rId266" Type="http://schemas.openxmlformats.org/officeDocument/2006/relationships/hyperlink" Target="http://www.planalto.gov.br/ccivil_03/leis/2002/L10483.htm" TargetMode="External"/><Relationship Id="rId14" Type="http://schemas.openxmlformats.org/officeDocument/2006/relationships/hyperlink" Target="http://www.planalto.gov.br/ccivil_03/_Ato2007-2010/2008/Mpv/441.htm" TargetMode="External"/><Relationship Id="rId30" Type="http://schemas.openxmlformats.org/officeDocument/2006/relationships/hyperlink" Target="http://www.planalto.gov.br/ccivil_03/_Ato2007-2010/2008/Mpv/441.htm" TargetMode="External"/><Relationship Id="rId35" Type="http://schemas.openxmlformats.org/officeDocument/2006/relationships/hyperlink" Target="http://www.planalto.gov.br/ccivil_03/_Ato2007-2010/2009/Lei/L11907.htm" TargetMode="External"/><Relationship Id="rId56" Type="http://schemas.openxmlformats.org/officeDocument/2006/relationships/hyperlink" Target="http://www.planalto.gov.br/ccivil_03/_Ato2007-2010/2008/Mpv/441.htm" TargetMode="External"/><Relationship Id="rId77" Type="http://schemas.openxmlformats.org/officeDocument/2006/relationships/hyperlink" Target="http://www.planalto.gov.br/ccivil_03/_Ato2007-2010/2008/Mpv/441.htm" TargetMode="External"/><Relationship Id="rId100" Type="http://schemas.openxmlformats.org/officeDocument/2006/relationships/hyperlink" Target="http://www.planalto.gov.br/ccivil_03/_Ato2007-2010/2008/Mpv/441.htm" TargetMode="External"/><Relationship Id="rId105" Type="http://schemas.openxmlformats.org/officeDocument/2006/relationships/hyperlink" Target="http://www.planalto.gov.br/ccivil_03/_Ato2007-2010/2008/Mpv/441.htm" TargetMode="External"/><Relationship Id="rId126" Type="http://schemas.openxmlformats.org/officeDocument/2006/relationships/hyperlink" Target="http://www.planalto.gov.br/ccivil_03/_Ato2007-2010/2009/Lei/L11907.htm" TargetMode="External"/><Relationship Id="rId147" Type="http://schemas.openxmlformats.org/officeDocument/2006/relationships/hyperlink" Target="http://www.planalto.gov.br/ccivil_03/leis/LCP/Lcp73.htm" TargetMode="External"/><Relationship Id="rId168" Type="http://schemas.openxmlformats.org/officeDocument/2006/relationships/hyperlink" Target="http://www.planalto.gov.br/ccivil_03/_Ato2007-2010/2009/Lei/L11907.htm" TargetMode="External"/><Relationship Id="rId8" Type="http://schemas.openxmlformats.org/officeDocument/2006/relationships/hyperlink" Target="http://www.planalto.gov.br/ccivil_03/_Ato2011-2014/2012/Lei/L12702.htm" TargetMode="External"/><Relationship Id="rId51" Type="http://schemas.openxmlformats.org/officeDocument/2006/relationships/hyperlink" Target="http://www.planalto.gov.br/ccivil_03/_Ato2007-2010/2009/Lei/L11907.htm" TargetMode="External"/><Relationship Id="rId72" Type="http://schemas.openxmlformats.org/officeDocument/2006/relationships/hyperlink" Target="http://www.planalto.gov.br/ccivil_03/_Ato2015-2018/2016/Lei/L13328.htm" TargetMode="External"/><Relationship Id="rId93" Type="http://schemas.openxmlformats.org/officeDocument/2006/relationships/hyperlink" Target="http://www.planalto.gov.br/ccivil_03/_Ato2007-2010/2009/Lei/L11907.htm" TargetMode="External"/><Relationship Id="rId98" Type="http://schemas.openxmlformats.org/officeDocument/2006/relationships/hyperlink" Target="http://www.planalto.gov.br/ccivil_03/_Ato2007-2010/2008/Mpv/441.htm" TargetMode="External"/><Relationship Id="rId121" Type="http://schemas.openxmlformats.org/officeDocument/2006/relationships/hyperlink" Target="http://www.planalto.gov.br/ccivil_03/_Ato2007-2010/2009/Lei/L11907.htm" TargetMode="External"/><Relationship Id="rId142" Type="http://schemas.openxmlformats.org/officeDocument/2006/relationships/hyperlink" Target="http://www.planalto.gov.br/ccivil_03/_Ato2007-2010/2008/Mpv/441.htm" TargetMode="External"/><Relationship Id="rId163" Type="http://schemas.openxmlformats.org/officeDocument/2006/relationships/hyperlink" Target="http://www.planalto.gov.br/ccivil_03/Constituicao/Emendas/Emc/emc47.htm" TargetMode="External"/><Relationship Id="rId184" Type="http://schemas.openxmlformats.org/officeDocument/2006/relationships/hyperlink" Target="http://www.planalto.gov.br/ccivil_03/_Ato2015-2018/2017/Lei/L13464.htm" TargetMode="External"/><Relationship Id="rId189" Type="http://schemas.openxmlformats.org/officeDocument/2006/relationships/hyperlink" Target="http://www.planalto.gov.br/ccivil_03/_Ato2019-2022/2021/Mpv/mpv1042.htm" TargetMode="External"/><Relationship Id="rId219" Type="http://schemas.openxmlformats.org/officeDocument/2006/relationships/hyperlink" Target="http://www.planalto.gov.br/ccivil_03/_Ato2007-2010/2008/Mpv/449.htm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planalto.gov.br/ccivil_03/_Ato2004-2006/2005/Lei/L11098.htm" TargetMode="External"/><Relationship Id="rId230" Type="http://schemas.openxmlformats.org/officeDocument/2006/relationships/hyperlink" Target="http://www.planalto.gov.br/ccivil_03/_Ato2007-2010/2009/Lei/L11941.htm" TargetMode="External"/><Relationship Id="rId235" Type="http://schemas.openxmlformats.org/officeDocument/2006/relationships/hyperlink" Target="http://www.planalto.gov.br/ccivil_03/_Ato2007-2010/2009/Lei/L11941.htm" TargetMode="External"/><Relationship Id="rId251" Type="http://schemas.openxmlformats.org/officeDocument/2006/relationships/hyperlink" Target="http://www.planalto.gov.br/ccivil_03/_Ato2004-2006/2006/Lei/L11355.htm" TargetMode="External"/><Relationship Id="rId256" Type="http://schemas.openxmlformats.org/officeDocument/2006/relationships/hyperlink" Target="http://www.planalto.gov.br/ccivil_03/_Ato2011-2014/2012/Lei/L12778.htm" TargetMode="External"/><Relationship Id="rId25" Type="http://schemas.openxmlformats.org/officeDocument/2006/relationships/hyperlink" Target="http://www.planalto.gov.br/ccivil_03/_Ato2007-2010/2008/Mpv/441.htm" TargetMode="External"/><Relationship Id="rId46" Type="http://schemas.openxmlformats.org/officeDocument/2006/relationships/hyperlink" Target="http://www.planalto.gov.br/ccivil_03/_Ato2007-2010/2009/Lei/L11907.htm" TargetMode="External"/><Relationship Id="rId67" Type="http://schemas.openxmlformats.org/officeDocument/2006/relationships/hyperlink" Target="http://www.planalto.gov.br/ccivil_03/_Ato2007-2010/2009/Lei/L11907.htm" TargetMode="External"/><Relationship Id="rId116" Type="http://schemas.openxmlformats.org/officeDocument/2006/relationships/hyperlink" Target="http://www.planalto.gov.br/ccivil_03/_Ato2004-2006/2006/Lei/L11355.htm" TargetMode="External"/><Relationship Id="rId137" Type="http://schemas.openxmlformats.org/officeDocument/2006/relationships/hyperlink" Target="http://www.planalto.gov.br/ccivil_03/_Ato2007-2010/2008/Mpv/441.htm" TargetMode="External"/><Relationship Id="rId158" Type="http://schemas.openxmlformats.org/officeDocument/2006/relationships/hyperlink" Target="http://www.planalto.gov.br/ccivil_03/_Ato2007-2010/2009/Lei/L11907.htm" TargetMode="External"/><Relationship Id="rId272" Type="http://schemas.openxmlformats.org/officeDocument/2006/relationships/theme" Target="theme/theme1.xml"/><Relationship Id="rId20" Type="http://schemas.openxmlformats.org/officeDocument/2006/relationships/hyperlink" Target="http://www.planalto.gov.br/ccivil_03/_Ato2007-2010/2008/Mpv/441.htm" TargetMode="External"/><Relationship Id="rId41" Type="http://schemas.openxmlformats.org/officeDocument/2006/relationships/hyperlink" Target="http://www.planalto.gov.br/ccivil_03/_Ato2007-2010/2009/Lei/L11907.htm" TargetMode="External"/><Relationship Id="rId62" Type="http://schemas.openxmlformats.org/officeDocument/2006/relationships/hyperlink" Target="http://www.planalto.gov.br/ccivil_03/_Ato2007-2010/2009/Lei/L11907.htm" TargetMode="External"/><Relationship Id="rId83" Type="http://schemas.openxmlformats.org/officeDocument/2006/relationships/hyperlink" Target="http://www.planalto.gov.br/ccivil_03/_Ato2007-2010/2008/Mpv/441.htm" TargetMode="External"/><Relationship Id="rId88" Type="http://schemas.openxmlformats.org/officeDocument/2006/relationships/hyperlink" Target="http://www.planalto.gov.br/ccivil_03/_Ato2007-2010/2009/Lei/L11907.htm" TargetMode="External"/><Relationship Id="rId111" Type="http://schemas.openxmlformats.org/officeDocument/2006/relationships/hyperlink" Target="http://www.planalto.gov.br/ccivil_03/_Ato2007-2010/2008/Mpv/441.htm" TargetMode="External"/><Relationship Id="rId132" Type="http://schemas.openxmlformats.org/officeDocument/2006/relationships/hyperlink" Target="http://www.planalto.gov.br/ccivil_03/_Ato2007-2010/2009/Lei/L11907.htm" TargetMode="External"/><Relationship Id="rId153" Type="http://schemas.openxmlformats.org/officeDocument/2006/relationships/hyperlink" Target="http://www.planalto.gov.br/ccivil_03/_Ato2007-2010/2008/Mpv/441.htm" TargetMode="External"/><Relationship Id="rId174" Type="http://schemas.openxmlformats.org/officeDocument/2006/relationships/hyperlink" Target="http://www.planalto.gov.br/ccivil_03/_Ato2007-2010/2008/Lei/L11661.htm" TargetMode="External"/><Relationship Id="rId179" Type="http://schemas.openxmlformats.org/officeDocument/2006/relationships/hyperlink" Target="http://www.planalto.gov.br/ccivil_03/_Ato2011-2014/2011/Lei/L12469.htm" TargetMode="External"/><Relationship Id="rId195" Type="http://schemas.openxmlformats.org/officeDocument/2006/relationships/hyperlink" Target="http://www.planalto.gov.br/ccivil_03/_Ato2007-2010/2007/Lei/L11490.htm" TargetMode="External"/><Relationship Id="rId209" Type="http://schemas.openxmlformats.org/officeDocument/2006/relationships/hyperlink" Target="http://www.planalto.gov.br/ccivil_03/_Ato2019-2022/2021/Lei/L14204.htm" TargetMode="External"/><Relationship Id="rId190" Type="http://schemas.openxmlformats.org/officeDocument/2006/relationships/hyperlink" Target="http://www.planalto.gov.br/ccivil_03/_Ato2019-2022/2021/Lei/L14204.htm" TargetMode="External"/><Relationship Id="rId204" Type="http://schemas.openxmlformats.org/officeDocument/2006/relationships/hyperlink" Target="http://www.planalto.gov.br/ccivil_03/_Ato2004-2006/2004/Lei/L10.907.htm" TargetMode="External"/><Relationship Id="rId220" Type="http://schemas.openxmlformats.org/officeDocument/2006/relationships/hyperlink" Target="http://www.planalto.gov.br/ccivil_03/_Ato2007-2010/2008/Mpv/449.htm" TargetMode="External"/><Relationship Id="rId225" Type="http://schemas.openxmlformats.org/officeDocument/2006/relationships/hyperlink" Target="http://www.planalto.gov.br/ccivil_03/_Ato2007-2010/2009/Lei/L11941.htm" TargetMode="External"/><Relationship Id="rId241" Type="http://schemas.openxmlformats.org/officeDocument/2006/relationships/hyperlink" Target="http://www.planalto.gov.br/ccivil_03/leis/L9028.htm" TargetMode="External"/><Relationship Id="rId246" Type="http://schemas.openxmlformats.org/officeDocument/2006/relationships/hyperlink" Target="http://www.planalto.gov.br/ccivil_03/_Ato2007-2010/2008/Mpv/441.htm" TargetMode="External"/><Relationship Id="rId267" Type="http://schemas.openxmlformats.org/officeDocument/2006/relationships/hyperlink" Target="http://www.planalto.gov.br/ccivil_03/_Ato2007-2010/2009/Lei/L11907.htm" TargetMode="External"/><Relationship Id="rId15" Type="http://schemas.openxmlformats.org/officeDocument/2006/relationships/hyperlink" Target="http://www.planalto.gov.br/ccivil_03/_Ato2007-2010/2008/Mpv/441.htm" TargetMode="External"/><Relationship Id="rId36" Type="http://schemas.openxmlformats.org/officeDocument/2006/relationships/hyperlink" Target="http://www.planalto.gov.br/ccivil_03/_Ato2007-2010/2009/Lei/L11907.htm" TargetMode="External"/><Relationship Id="rId57" Type="http://schemas.openxmlformats.org/officeDocument/2006/relationships/hyperlink" Target="http://www.planalto.gov.br/ccivil_03/_Ato2007-2010/2009/Lei/L11907.htm" TargetMode="External"/><Relationship Id="rId106" Type="http://schemas.openxmlformats.org/officeDocument/2006/relationships/hyperlink" Target="http://www.planalto.gov.br/ccivil_03/_Ato2007-2010/2008/Mpv/441.htm" TargetMode="External"/><Relationship Id="rId127" Type="http://schemas.openxmlformats.org/officeDocument/2006/relationships/hyperlink" Target="http://www.planalto.gov.br/ccivil_03/_Ato2007-2010/2009/Lei/L11907.htm" TargetMode="External"/><Relationship Id="rId262" Type="http://schemas.openxmlformats.org/officeDocument/2006/relationships/hyperlink" Target="http://www.planalto.gov.br/ccivil_03/_Ato2007-2010/2009/Lei/L11907.htm" TargetMode="External"/><Relationship Id="rId10" Type="http://schemas.openxmlformats.org/officeDocument/2006/relationships/hyperlink" Target="http://www.planalto.gov.br/ccivil_03/leis/L5645.htm" TargetMode="External"/><Relationship Id="rId31" Type="http://schemas.openxmlformats.org/officeDocument/2006/relationships/hyperlink" Target="http://www.planalto.gov.br/ccivil_03/_Ato2007-2010/2008/Mpv/441.htm" TargetMode="External"/><Relationship Id="rId52" Type="http://schemas.openxmlformats.org/officeDocument/2006/relationships/hyperlink" Target="http://www.planalto.gov.br/ccivil_03/_Ato2007-2010/2008/Mpv/441.htm" TargetMode="External"/><Relationship Id="rId73" Type="http://schemas.openxmlformats.org/officeDocument/2006/relationships/hyperlink" Target="http://www.planalto.gov.br/ccivil_03/_Ato2015-2018/2016/Lei/L13328.htm" TargetMode="External"/><Relationship Id="rId78" Type="http://schemas.openxmlformats.org/officeDocument/2006/relationships/hyperlink" Target="http://www.planalto.gov.br/ccivil_03/_Ato2007-2010/2008/Mpv/441.htm" TargetMode="External"/><Relationship Id="rId94" Type="http://schemas.openxmlformats.org/officeDocument/2006/relationships/hyperlink" Target="http://www.planalto.gov.br/ccivil_03/_Ato2007-2010/2009/Lei/L11907.htm" TargetMode="External"/><Relationship Id="rId99" Type="http://schemas.openxmlformats.org/officeDocument/2006/relationships/hyperlink" Target="http://www.planalto.gov.br/ccivil_03/_Ato2007-2010/2008/Mpv/441.htm" TargetMode="External"/><Relationship Id="rId101" Type="http://schemas.openxmlformats.org/officeDocument/2006/relationships/hyperlink" Target="http://www.planalto.gov.br/ccivil_03/_Ato2007-2010/2008/Mpv/441.htm" TargetMode="External"/><Relationship Id="rId122" Type="http://schemas.openxmlformats.org/officeDocument/2006/relationships/hyperlink" Target="http://www.planalto.gov.br/ccivil_03/_Ato2007-2010/2009/Lei/L11907.htm" TargetMode="External"/><Relationship Id="rId143" Type="http://schemas.openxmlformats.org/officeDocument/2006/relationships/hyperlink" Target="http://www.planalto.gov.br/ccivil_03/_Ato2007-2010/2009/Lei/L11907.htm" TargetMode="External"/><Relationship Id="rId148" Type="http://schemas.openxmlformats.org/officeDocument/2006/relationships/hyperlink" Target="http://www.planalto.gov.br/ccivil_03/_Ato2007-2010/2008/Mpv/441.htm" TargetMode="External"/><Relationship Id="rId164" Type="http://schemas.openxmlformats.org/officeDocument/2006/relationships/hyperlink" Target="http://www.planalto.gov.br/ccivil_03/_Ato2007-2010/2009/Lei/L11907.htm" TargetMode="External"/><Relationship Id="rId169" Type="http://schemas.openxmlformats.org/officeDocument/2006/relationships/hyperlink" Target="http://www.planalto.gov.br/ccivil_03/_Ato2004-2006/2004/Lei/L10.907.htm" TargetMode="External"/><Relationship Id="rId185" Type="http://schemas.openxmlformats.org/officeDocument/2006/relationships/hyperlink" Target="http://www.planalto.gov.br/ccivil_03/_Ato2019-2022/2019/Mpv/mpv87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1-2014/2012/Lei/L12702.htm" TargetMode="External"/><Relationship Id="rId180" Type="http://schemas.openxmlformats.org/officeDocument/2006/relationships/hyperlink" Target="http://www.planalto.gov.br/ccivil_03/_Ato2011-2014/2012/Mpv/602.htm" TargetMode="External"/><Relationship Id="rId210" Type="http://schemas.openxmlformats.org/officeDocument/2006/relationships/hyperlink" Target="http://www.planalto.gov.br/ccivil_03/_Ato2019-2022/2021/Lei/L14204.htm" TargetMode="External"/><Relationship Id="rId215" Type="http://schemas.openxmlformats.org/officeDocument/2006/relationships/hyperlink" Target="http://www.planalto.gov.br/ccivil_03/_Ato2007-2010/2008/Mpv/449.htm" TargetMode="External"/><Relationship Id="rId236" Type="http://schemas.openxmlformats.org/officeDocument/2006/relationships/hyperlink" Target="http://www.planalto.gov.br/ccivil_03/MPV/2229-43.htm" TargetMode="External"/><Relationship Id="rId257" Type="http://schemas.openxmlformats.org/officeDocument/2006/relationships/hyperlink" Target="http://www.planalto.gov.br/ccivil_03/_Ato2015-2018/2016/Lei/L13326.htm" TargetMode="External"/><Relationship Id="rId26" Type="http://schemas.openxmlformats.org/officeDocument/2006/relationships/hyperlink" Target="http://www.planalto.gov.br/ccivil_03/_Ato2007-2010/2008/Mpv/441.htm" TargetMode="External"/><Relationship Id="rId231" Type="http://schemas.openxmlformats.org/officeDocument/2006/relationships/hyperlink" Target="http://www.planalto.gov.br/ccivil_03/_Ato2007-2010/2009/Lei/L11941.htm" TargetMode="External"/><Relationship Id="rId252" Type="http://schemas.openxmlformats.org/officeDocument/2006/relationships/hyperlink" Target="http://www.planalto.gov.br/ccivil_03/_Ato2007-2010/2008/Mpv/441.htm" TargetMode="External"/><Relationship Id="rId47" Type="http://schemas.openxmlformats.org/officeDocument/2006/relationships/hyperlink" Target="http://www.planalto.gov.br/ccivil_03/_Ato2007-2010/2009/Lei/L11907.htm" TargetMode="External"/><Relationship Id="rId68" Type="http://schemas.openxmlformats.org/officeDocument/2006/relationships/hyperlink" Target="http://www.planalto.gov.br/ccivil_03/_Ato2007-2010/2008/Mpv/441.htm" TargetMode="External"/><Relationship Id="rId89" Type="http://schemas.openxmlformats.org/officeDocument/2006/relationships/hyperlink" Target="http://www.planalto.gov.br/ccivil_03/_Ato2007-2010/2009/Lei/L11907.htm" TargetMode="External"/><Relationship Id="rId112" Type="http://schemas.openxmlformats.org/officeDocument/2006/relationships/hyperlink" Target="http://www.planalto.gov.br/ccivil_03/_Ato2004-2006/2006/Lei/L11355.htm" TargetMode="External"/><Relationship Id="rId133" Type="http://schemas.openxmlformats.org/officeDocument/2006/relationships/hyperlink" Target="http://www.planalto.gov.br/ccivil_03/_Ato2004-2006/2006/Lei/L11355.htm" TargetMode="External"/><Relationship Id="rId154" Type="http://schemas.openxmlformats.org/officeDocument/2006/relationships/hyperlink" Target="http://www.planalto.gov.br/ccivil_03/_Ato2007-2010/2008/Mpv/441.htm" TargetMode="External"/><Relationship Id="rId175" Type="http://schemas.openxmlformats.org/officeDocument/2006/relationships/hyperlink" Target="http://www.planalto.gov.br/ccivil_03/_Ato2007-2010/2009/Lei/L11907.htm" TargetMode="External"/><Relationship Id="rId196" Type="http://schemas.openxmlformats.org/officeDocument/2006/relationships/hyperlink" Target="http://www.planalto.gov.br/ccivil_03/_Ato2019-2022/2021/Lei/L14204.htm" TargetMode="External"/><Relationship Id="rId200" Type="http://schemas.openxmlformats.org/officeDocument/2006/relationships/hyperlink" Target="http://www.planalto.gov.br/ccivil_03/_Ato2019-2022/2021/Mpv/mpv1042.htm" TargetMode="External"/><Relationship Id="rId16" Type="http://schemas.openxmlformats.org/officeDocument/2006/relationships/hyperlink" Target="http://www.planalto.gov.br/ccivil_03/_Ato2007-2010/2008/Mpv/441.htm" TargetMode="External"/><Relationship Id="rId221" Type="http://schemas.openxmlformats.org/officeDocument/2006/relationships/hyperlink" Target="http://www.planalto.gov.br/ccivil_03/_Ato2007-2010/2008/Mpv/449.htm" TargetMode="External"/><Relationship Id="rId242" Type="http://schemas.openxmlformats.org/officeDocument/2006/relationships/hyperlink" Target="http://www.planalto.gov.br/ccivil_03/leis/L9028.htm" TargetMode="External"/><Relationship Id="rId263" Type="http://schemas.openxmlformats.org/officeDocument/2006/relationships/hyperlink" Target="http://www.planalto.gov.br/ccivil_03/_Ato2007-2010/2009/Lei/L11907.htm" TargetMode="External"/><Relationship Id="rId37" Type="http://schemas.openxmlformats.org/officeDocument/2006/relationships/hyperlink" Target="http://www.planalto.gov.br/ccivil_03/_Ato2007-2010/2009/Lei/L11907.htm" TargetMode="External"/><Relationship Id="rId58" Type="http://schemas.openxmlformats.org/officeDocument/2006/relationships/hyperlink" Target="http://www.planalto.gov.br/ccivil_03/_Ato2007-2010/2008/Mpv/441.htm" TargetMode="External"/><Relationship Id="rId79" Type="http://schemas.openxmlformats.org/officeDocument/2006/relationships/hyperlink" Target="http://www.planalto.gov.br/ccivil_03/_Ato2007-2010/2008/Mpv/441.htm" TargetMode="External"/><Relationship Id="rId102" Type="http://schemas.openxmlformats.org/officeDocument/2006/relationships/hyperlink" Target="http://www.planalto.gov.br/ccivil_03/_Ato2007-2010/2008/Mpv/441.htm" TargetMode="External"/><Relationship Id="rId123" Type="http://schemas.openxmlformats.org/officeDocument/2006/relationships/hyperlink" Target="http://www.planalto.gov.br/ccivil_03/_Ato2007-2010/2009/Lei/L11907.htm" TargetMode="External"/><Relationship Id="rId144" Type="http://schemas.openxmlformats.org/officeDocument/2006/relationships/hyperlink" Target="http://www.planalto.gov.br/ccivil_03/_Ato2007-2010/2009/Lei/L11907.htm" TargetMode="External"/><Relationship Id="rId90" Type="http://schemas.openxmlformats.org/officeDocument/2006/relationships/hyperlink" Target="http://www.planalto.gov.br/ccivil_03/_Ato2007-2010/2009/Lei/L11907.htm" TargetMode="External"/><Relationship Id="rId165" Type="http://schemas.openxmlformats.org/officeDocument/2006/relationships/hyperlink" Target="http://www.planalto.gov.br/ccivil_03/_Ato2007-2010/2009/Lei/L11907.htm" TargetMode="External"/><Relationship Id="rId186" Type="http://schemas.openxmlformats.org/officeDocument/2006/relationships/hyperlink" Target="http://www.planalto.gov.br/ccivil_03/_Ato2019-2022/2019/Lei/L13841.htm" TargetMode="External"/><Relationship Id="rId211" Type="http://schemas.openxmlformats.org/officeDocument/2006/relationships/hyperlink" Target="http://www.planalto.gov.br/ccivil_03/leis/LCP/Lcp73.htm" TargetMode="External"/><Relationship Id="rId232" Type="http://schemas.openxmlformats.org/officeDocument/2006/relationships/hyperlink" Target="http://www.planalto.gov.br/ccivil_03/_Ato2007-2010/2009/Lei/L11941.htm" TargetMode="External"/><Relationship Id="rId253" Type="http://schemas.openxmlformats.org/officeDocument/2006/relationships/hyperlink" Target="http://www.planalto.gov.br/ccivil_03/_Ato2007-2010/2009/Lei/L11907.htm" TargetMode="External"/><Relationship Id="rId27" Type="http://schemas.openxmlformats.org/officeDocument/2006/relationships/hyperlink" Target="http://www.planalto.gov.br/ccivil_03/_Ato2007-2010/2008/Mpv/441.htm" TargetMode="External"/><Relationship Id="rId48" Type="http://schemas.openxmlformats.org/officeDocument/2006/relationships/hyperlink" Target="http://www.planalto.gov.br/ccivil_03/_Ato2007-2010/2009/Lei/L11907.htm" TargetMode="External"/><Relationship Id="rId69" Type="http://schemas.openxmlformats.org/officeDocument/2006/relationships/hyperlink" Target="http://www.planalto.gov.br/ccivil_03/_Ato2007-2010/2009/Lei/L11907.htm" TargetMode="External"/><Relationship Id="rId113" Type="http://schemas.openxmlformats.org/officeDocument/2006/relationships/hyperlink" Target="http://www.planalto.gov.br/ccivil_03/_Ato2004-2006/2006/Lei/L11355.htm" TargetMode="External"/><Relationship Id="rId134" Type="http://schemas.openxmlformats.org/officeDocument/2006/relationships/hyperlink" Target="http://www.planalto.gov.br/ccivil_03/_Ato2007-2010/2009/Lei/L11907.htm" TargetMode="External"/><Relationship Id="rId80" Type="http://schemas.openxmlformats.org/officeDocument/2006/relationships/hyperlink" Target="http://www.planalto.gov.br/ccivil_03/_Ato2007-2010/2008/Mpv/441.htm" TargetMode="External"/><Relationship Id="rId155" Type="http://schemas.openxmlformats.org/officeDocument/2006/relationships/hyperlink" Target="http://www.planalto.gov.br/ccivil_03/_Ato2004-2006/2004/Lei/L10.887.htm" TargetMode="External"/><Relationship Id="rId176" Type="http://schemas.openxmlformats.org/officeDocument/2006/relationships/hyperlink" Target="http://www.planalto.gov.br/ccivil_03/_Ato2007-2010/2009/Mpv/479.htm" TargetMode="External"/><Relationship Id="rId197" Type="http://schemas.openxmlformats.org/officeDocument/2006/relationships/hyperlink" Target="http://www.planalto.gov.br/ccivil_03/_Ato2019-2022/2021/Lei/L14204.htm" TargetMode="External"/><Relationship Id="rId201" Type="http://schemas.openxmlformats.org/officeDocument/2006/relationships/hyperlink" Target="http://www.planalto.gov.br/ccivil_03/_Ato2019-2022/2021/Mpv/mpv1042.htm" TargetMode="External"/><Relationship Id="rId222" Type="http://schemas.openxmlformats.org/officeDocument/2006/relationships/hyperlink" Target="http://www.planalto.gov.br/ccivil_03/_Ato2007-2010/2008/Mpv/449.htm" TargetMode="External"/><Relationship Id="rId243" Type="http://schemas.openxmlformats.org/officeDocument/2006/relationships/hyperlink" Target="http://www.planalto.gov.br/ccivil_03/MPV/2180-35.htm" TargetMode="External"/><Relationship Id="rId264" Type="http://schemas.openxmlformats.org/officeDocument/2006/relationships/hyperlink" Target="http://www.planalto.gov.br/ccivil_03/_Ato2004-2006/2006/Lei/L11357.htm" TargetMode="External"/><Relationship Id="rId17" Type="http://schemas.openxmlformats.org/officeDocument/2006/relationships/hyperlink" Target="http://www.planalto.gov.br/ccivil_03/leis/L8112cons.htm" TargetMode="External"/><Relationship Id="rId38" Type="http://schemas.openxmlformats.org/officeDocument/2006/relationships/hyperlink" Target="http://www.planalto.gov.br/ccivil_03/_Ato2007-2010/2009/Lei/L11907.htm" TargetMode="External"/><Relationship Id="rId59" Type="http://schemas.openxmlformats.org/officeDocument/2006/relationships/hyperlink" Target="http://www.planalto.gov.br/ccivil_03/_Ato2007-2010/2008/Mpv/441.htm" TargetMode="External"/><Relationship Id="rId103" Type="http://schemas.openxmlformats.org/officeDocument/2006/relationships/hyperlink" Target="http://www.planalto.gov.br/ccivil_03/_Ato2007-2010/2008/Mpv/441.htm" TargetMode="External"/><Relationship Id="rId124" Type="http://schemas.openxmlformats.org/officeDocument/2006/relationships/hyperlink" Target="http://www.planalto.gov.br/ccivil_03/_Ato2007-2010/2009/Lei/L11907.htm" TargetMode="External"/><Relationship Id="rId70" Type="http://schemas.openxmlformats.org/officeDocument/2006/relationships/hyperlink" Target="http://www.planalto.gov.br/ccivil_03/_Ato2015-2018/2016/Lei/L13328.htm" TargetMode="External"/><Relationship Id="rId91" Type="http://schemas.openxmlformats.org/officeDocument/2006/relationships/hyperlink" Target="http://www.planalto.gov.br/ccivil_03/_Ato2007-2010/2009/Lei/L11907.htm" TargetMode="External"/><Relationship Id="rId145" Type="http://schemas.openxmlformats.org/officeDocument/2006/relationships/hyperlink" Target="http://www.planalto.gov.br/ccivil_03/leis/L9028.htm" TargetMode="External"/><Relationship Id="rId166" Type="http://schemas.openxmlformats.org/officeDocument/2006/relationships/hyperlink" Target="http://www.planalto.gov.br/ccivil_03/_Ato2004-2006/2004/Lei/L10.887.htm" TargetMode="External"/><Relationship Id="rId187" Type="http://schemas.openxmlformats.org/officeDocument/2006/relationships/hyperlink" Target="http://www.planalto.gov.br/ccivil_03/_Ato2019-2022/2020/Mpv/mpv1013.htm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planalto.gov.br/ccivil_03/_Ato2004-2006/2005/Lei/L11098.htm" TargetMode="External"/><Relationship Id="rId233" Type="http://schemas.openxmlformats.org/officeDocument/2006/relationships/hyperlink" Target="http://www.planalto.gov.br/ccivil_03/_Ato2007-2010/2009/Lei/L11941.htm" TargetMode="External"/><Relationship Id="rId254" Type="http://schemas.openxmlformats.org/officeDocument/2006/relationships/hyperlink" Target="http://www.planalto.gov.br/ccivil_03/_Ato2011-2014/2012/Mpv/568.htm" TargetMode="External"/><Relationship Id="rId28" Type="http://schemas.openxmlformats.org/officeDocument/2006/relationships/hyperlink" Target="http://www.planalto.gov.br/ccivil_03/leis/L8112cons.htm" TargetMode="External"/><Relationship Id="rId49" Type="http://schemas.openxmlformats.org/officeDocument/2006/relationships/hyperlink" Target="http://www.planalto.gov.br/ccivil_03/_Ato2007-2010/2009/Lei/L11907.htm" TargetMode="External"/><Relationship Id="rId114" Type="http://schemas.openxmlformats.org/officeDocument/2006/relationships/hyperlink" Target="http://www.planalto.gov.br/ccivil_03/_Ato2007-2010/2008/Mpv/44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18392</Words>
  <Characters>99321</Characters>
  <Application>Microsoft Office Word</Application>
  <DocSecurity>0</DocSecurity>
  <Lines>827</Lines>
  <Paragraphs>234</Paragraphs>
  <ScaleCrop>false</ScaleCrop>
  <Company>Hewlett-Packard</Company>
  <LinksUpToDate>false</LinksUpToDate>
  <CharactersWithSpaces>117479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2</cp:revision>
  <dcterms:created xsi:type="dcterms:W3CDTF">2023-08-05T22:58:00Z</dcterms:created>
  <dcterms:modified xsi:type="dcterms:W3CDTF">2023-08-05T23:10:00Z</dcterms:modified>
</cp:coreProperties>
</file>