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35C01" w14:textId="24A867F3" w:rsidR="00673413" w:rsidRPr="009C3FB2" w:rsidRDefault="00673413" w:rsidP="00634E36">
      <w:pPr>
        <w:spacing w:line="240" w:lineRule="auto"/>
        <w:jc w:val="center"/>
        <w:rPr>
          <w:rFonts w:eastAsiaTheme="majorEastAsia"/>
          <w:b/>
          <w:bCs/>
          <w:color w:val="000000" w:themeColor="text1"/>
          <w:spacing w:val="-10"/>
          <w:kern w:val="28"/>
          <w:sz w:val="40"/>
          <w:szCs w:val="40"/>
        </w:rPr>
      </w:pPr>
      <w:bookmarkStart w:id="0" w:name="_Hlk144467761"/>
      <w:r w:rsidRPr="009C3FB2">
        <w:rPr>
          <w:rFonts w:eastAsiaTheme="majorEastAsia"/>
          <w:b/>
          <w:bCs/>
          <w:color w:val="000000" w:themeColor="text1"/>
          <w:spacing w:val="-10"/>
          <w:kern w:val="28"/>
          <w:sz w:val="40"/>
          <w:szCs w:val="40"/>
        </w:rPr>
        <w:t>Spontaneous voltage a</w:t>
      </w:r>
      <w:bookmarkStart w:id="1" w:name="_GoBack"/>
      <w:bookmarkEnd w:id="1"/>
      <w:r w:rsidRPr="009C3FB2">
        <w:rPr>
          <w:rFonts w:eastAsiaTheme="majorEastAsia"/>
          <w:b/>
          <w:bCs/>
          <w:color w:val="000000" w:themeColor="text1"/>
          <w:spacing w:val="-10"/>
          <w:kern w:val="28"/>
          <w:sz w:val="40"/>
          <w:szCs w:val="40"/>
        </w:rPr>
        <w:t>nd persistent electric current from rectification of electronic noise in cuprate/manganite heterostructures</w:t>
      </w:r>
    </w:p>
    <w:p w14:paraId="58C930EB" w14:textId="5B576B01" w:rsidR="009A0DF8" w:rsidRPr="009C3FB2" w:rsidRDefault="009A0DF8" w:rsidP="00634E36">
      <w:pPr>
        <w:spacing w:line="240" w:lineRule="auto"/>
        <w:jc w:val="both"/>
        <w:rPr>
          <w:color w:val="000000" w:themeColor="text1"/>
          <w:lang w:val="en-GB"/>
        </w:rPr>
      </w:pPr>
      <w:bookmarkStart w:id="2" w:name="_Hlk177490966"/>
      <w:bookmarkStart w:id="3" w:name="_Hlk144467824"/>
      <w:bookmarkEnd w:id="0"/>
      <w:r w:rsidRPr="009C3FB2">
        <w:rPr>
          <w:color w:val="000000" w:themeColor="text1"/>
          <w:lang w:val="en-GB"/>
        </w:rPr>
        <w:t>Mathias Soulier</w:t>
      </w:r>
      <w:r w:rsidRPr="009C3FB2">
        <w:rPr>
          <w:color w:val="000000" w:themeColor="text1"/>
          <w:vertAlign w:val="superscript"/>
          <w:lang w:val="en-GB"/>
        </w:rPr>
        <w:t>1</w:t>
      </w:r>
      <w:r w:rsidRPr="009C3FB2">
        <w:rPr>
          <w:color w:val="000000" w:themeColor="text1"/>
          <w:lang w:val="en-GB"/>
        </w:rPr>
        <w:t xml:space="preserve">, </w:t>
      </w:r>
      <w:r w:rsidRPr="009C3FB2">
        <w:rPr>
          <w:color w:val="000000" w:themeColor="text1"/>
        </w:rPr>
        <w:t>Shamashis Sengupta</w:t>
      </w:r>
      <w:r w:rsidRPr="009C3FB2">
        <w:rPr>
          <w:color w:val="000000" w:themeColor="text1"/>
          <w:vertAlign w:val="superscript"/>
          <w:lang w:val="en-GB"/>
        </w:rPr>
        <w:t>2</w:t>
      </w:r>
      <w:r w:rsidRPr="009C3FB2">
        <w:rPr>
          <w:color w:val="000000" w:themeColor="text1"/>
          <w:lang w:val="en-GB"/>
        </w:rPr>
        <w:t>, Yurii G. Pashkevich</w:t>
      </w:r>
      <w:r w:rsidRPr="009C3FB2">
        <w:rPr>
          <w:color w:val="000000" w:themeColor="text1"/>
          <w:vertAlign w:val="superscript"/>
          <w:lang w:val="en-GB"/>
        </w:rPr>
        <w:t>1,3</w:t>
      </w:r>
      <w:r w:rsidRPr="009C3FB2">
        <w:rPr>
          <w:color w:val="000000" w:themeColor="text1"/>
          <w:lang w:val="en-GB"/>
        </w:rPr>
        <w:t>, Roxana Capu</w:t>
      </w:r>
      <w:r w:rsidRPr="009C3FB2">
        <w:rPr>
          <w:color w:val="000000" w:themeColor="text1"/>
          <w:vertAlign w:val="superscript"/>
          <w:lang w:val="en-GB"/>
        </w:rPr>
        <w:t>4</w:t>
      </w:r>
      <w:r w:rsidRPr="009C3FB2">
        <w:rPr>
          <w:color w:val="000000" w:themeColor="text1"/>
          <w:lang w:val="en-GB"/>
        </w:rPr>
        <w:t xml:space="preserve">, </w:t>
      </w:r>
      <w:r w:rsidR="00545421">
        <w:rPr>
          <w:color w:val="000000" w:themeColor="text1"/>
          <w:lang w:val="en-GB"/>
        </w:rPr>
        <w:t>Ryan Thompson</w:t>
      </w:r>
      <w:r w:rsidR="00545421">
        <w:rPr>
          <w:color w:val="000000" w:themeColor="text1"/>
          <w:vertAlign w:val="superscript"/>
          <w:lang w:val="en-GB"/>
        </w:rPr>
        <w:t>1</w:t>
      </w:r>
      <w:r w:rsidR="00545421">
        <w:rPr>
          <w:color w:val="000000" w:themeColor="text1"/>
          <w:lang w:val="en-GB"/>
        </w:rPr>
        <w:t xml:space="preserve">, </w:t>
      </w:r>
      <w:proofErr w:type="spellStart"/>
      <w:r w:rsidRPr="009C3FB2">
        <w:rPr>
          <w:color w:val="000000" w:themeColor="text1"/>
          <w:lang w:val="en-GB"/>
        </w:rPr>
        <w:t>Jarji</w:t>
      </w:r>
      <w:proofErr w:type="spellEnd"/>
      <w:r w:rsidRPr="009C3FB2">
        <w:rPr>
          <w:color w:val="000000" w:themeColor="text1"/>
          <w:lang w:val="en-GB"/>
        </w:rPr>
        <w:t xml:space="preserve"> Khmaladze</w:t>
      </w:r>
      <w:r w:rsidRPr="009C3FB2">
        <w:rPr>
          <w:color w:val="000000" w:themeColor="text1"/>
          <w:vertAlign w:val="superscript"/>
          <w:lang w:val="en-GB"/>
        </w:rPr>
        <w:t>1</w:t>
      </w:r>
      <w:r w:rsidRPr="009C3FB2">
        <w:rPr>
          <w:color w:val="000000" w:themeColor="text1"/>
          <w:lang w:val="en-GB"/>
        </w:rPr>
        <w:t>, Miguel Monteverde</w:t>
      </w:r>
      <w:r w:rsidRPr="009C3FB2">
        <w:rPr>
          <w:color w:val="000000" w:themeColor="text1"/>
          <w:vertAlign w:val="superscript"/>
          <w:lang w:val="en-GB"/>
        </w:rPr>
        <w:t>5</w:t>
      </w:r>
      <w:r w:rsidRPr="009C3FB2">
        <w:rPr>
          <w:color w:val="000000" w:themeColor="text1"/>
          <w:lang w:val="en-GB"/>
        </w:rPr>
        <w:t>,</w:t>
      </w:r>
      <w:r w:rsidRPr="009C3FB2">
        <w:rPr>
          <w:color w:val="000000" w:themeColor="text1"/>
          <w:vertAlign w:val="superscript"/>
          <w:lang w:val="en-GB"/>
        </w:rPr>
        <w:t xml:space="preserve"> </w:t>
      </w:r>
      <w:r w:rsidRPr="009C3FB2">
        <w:rPr>
          <w:color w:val="000000" w:themeColor="text1"/>
          <w:lang w:val="en-GB"/>
        </w:rPr>
        <w:t xml:space="preserve">Louis </w:t>
      </w:r>
      <w:r w:rsidR="005E5C20" w:rsidRPr="009C3FB2">
        <w:rPr>
          <w:color w:val="000000" w:themeColor="text1"/>
          <w:lang w:val="en-GB"/>
        </w:rPr>
        <w:t>Dumoulin</w:t>
      </w:r>
      <w:r w:rsidR="005E5C20">
        <w:rPr>
          <w:color w:val="000000" w:themeColor="text1"/>
          <w:vertAlign w:val="superscript"/>
          <w:lang w:val="en-GB"/>
        </w:rPr>
        <w:t>2</w:t>
      </w:r>
      <w:r w:rsidRPr="009C3FB2">
        <w:rPr>
          <w:color w:val="000000" w:themeColor="text1"/>
          <w:lang w:val="en-GB"/>
        </w:rPr>
        <w:t>, Dominik Munzar</w:t>
      </w:r>
      <w:r w:rsidRPr="009C3FB2">
        <w:rPr>
          <w:color w:val="000000" w:themeColor="text1"/>
          <w:vertAlign w:val="superscript"/>
          <w:lang w:val="en-GB"/>
        </w:rPr>
        <w:t>6</w:t>
      </w:r>
      <w:r w:rsidRPr="009C3FB2">
        <w:rPr>
          <w:color w:val="000000" w:themeColor="text1"/>
          <w:lang w:val="en-GB"/>
        </w:rPr>
        <w:t>, Christian Bernhard</w:t>
      </w:r>
      <w:r w:rsidRPr="009C3FB2">
        <w:rPr>
          <w:color w:val="000000" w:themeColor="text1"/>
          <w:vertAlign w:val="superscript"/>
          <w:lang w:val="en-GB"/>
        </w:rPr>
        <w:t>1*</w:t>
      </w:r>
      <w:r w:rsidRPr="009C3FB2">
        <w:rPr>
          <w:color w:val="000000" w:themeColor="text1"/>
          <w:lang w:val="en-GB"/>
        </w:rPr>
        <w:t>, Subhrangsu Sarkar</w:t>
      </w:r>
      <w:r w:rsidRPr="009C3FB2">
        <w:rPr>
          <w:color w:val="000000" w:themeColor="text1"/>
          <w:vertAlign w:val="superscript"/>
          <w:lang w:val="en-GB"/>
        </w:rPr>
        <w:t>1*</w:t>
      </w:r>
    </w:p>
    <w:p w14:paraId="39669D4F" w14:textId="77777777" w:rsidR="009A0DF8" w:rsidRPr="009C3FB2" w:rsidRDefault="009A0DF8" w:rsidP="00634E36">
      <w:pPr>
        <w:spacing w:line="240" w:lineRule="auto"/>
        <w:contextualSpacing/>
        <w:rPr>
          <w:color w:val="000000" w:themeColor="text1"/>
          <w:sz w:val="20"/>
          <w:szCs w:val="20"/>
          <w:lang w:val="en-GB"/>
        </w:rPr>
      </w:pPr>
      <w:r w:rsidRPr="009C3FB2">
        <w:rPr>
          <w:color w:val="000000" w:themeColor="text1"/>
          <w:sz w:val="20"/>
          <w:szCs w:val="20"/>
          <w:vertAlign w:val="superscript"/>
          <w:lang w:val="en-GB"/>
        </w:rPr>
        <w:t>1</w:t>
      </w:r>
      <w:r w:rsidRPr="009C3FB2">
        <w:rPr>
          <w:color w:val="000000" w:themeColor="text1"/>
          <w:sz w:val="20"/>
          <w:szCs w:val="20"/>
          <w:lang w:val="en-GB"/>
        </w:rPr>
        <w:t xml:space="preserve"> University of Fribourg, Department of Physics and Fribourg </w:t>
      </w:r>
      <w:proofErr w:type="spellStart"/>
      <w:r w:rsidRPr="009C3FB2">
        <w:rPr>
          <w:color w:val="000000" w:themeColor="text1"/>
          <w:sz w:val="20"/>
          <w:szCs w:val="20"/>
          <w:lang w:val="en-GB"/>
        </w:rPr>
        <w:t>Center</w:t>
      </w:r>
      <w:proofErr w:type="spellEnd"/>
      <w:r w:rsidRPr="009C3FB2">
        <w:rPr>
          <w:color w:val="000000" w:themeColor="text1"/>
          <w:sz w:val="20"/>
          <w:szCs w:val="20"/>
          <w:lang w:val="en-GB"/>
        </w:rPr>
        <w:t xml:space="preserve"> for Nanomaterials, </w:t>
      </w:r>
      <w:proofErr w:type="spellStart"/>
      <w:r w:rsidRPr="009C3FB2">
        <w:rPr>
          <w:color w:val="000000" w:themeColor="text1"/>
          <w:sz w:val="20"/>
          <w:szCs w:val="20"/>
          <w:lang w:val="en-GB"/>
        </w:rPr>
        <w:t>Chemin</w:t>
      </w:r>
      <w:proofErr w:type="spellEnd"/>
      <w:r w:rsidRPr="009C3FB2">
        <w:rPr>
          <w:color w:val="000000" w:themeColor="text1"/>
          <w:sz w:val="20"/>
          <w:szCs w:val="20"/>
          <w:lang w:val="en-GB"/>
        </w:rPr>
        <w:t xml:space="preserve"> du </w:t>
      </w:r>
      <w:proofErr w:type="spellStart"/>
      <w:r w:rsidRPr="009C3FB2">
        <w:rPr>
          <w:color w:val="000000" w:themeColor="text1"/>
          <w:sz w:val="20"/>
          <w:szCs w:val="20"/>
          <w:lang w:val="en-GB"/>
        </w:rPr>
        <w:t>Musée</w:t>
      </w:r>
      <w:proofErr w:type="spellEnd"/>
      <w:r w:rsidRPr="009C3FB2">
        <w:rPr>
          <w:color w:val="000000" w:themeColor="text1"/>
          <w:sz w:val="20"/>
          <w:szCs w:val="20"/>
          <w:lang w:val="en-GB"/>
        </w:rPr>
        <w:t xml:space="preserve"> 3, CH-1700 Fribourg, Switzerland</w:t>
      </w:r>
    </w:p>
    <w:p w14:paraId="30ADB5CB" w14:textId="77777777" w:rsidR="009A0DF8" w:rsidRPr="009C3FB2" w:rsidRDefault="009A0DF8" w:rsidP="00634E36">
      <w:pPr>
        <w:spacing w:line="240" w:lineRule="auto"/>
        <w:contextualSpacing/>
        <w:rPr>
          <w:color w:val="000000" w:themeColor="text1"/>
          <w:sz w:val="20"/>
          <w:szCs w:val="20"/>
          <w:lang w:val="en-GB"/>
        </w:rPr>
      </w:pPr>
      <w:r w:rsidRPr="009C3FB2">
        <w:rPr>
          <w:color w:val="000000" w:themeColor="text1"/>
          <w:sz w:val="20"/>
          <w:szCs w:val="20"/>
          <w:vertAlign w:val="superscript"/>
          <w:lang w:val="en-GB"/>
        </w:rPr>
        <w:t>2</w:t>
      </w:r>
      <w:r w:rsidRPr="009C3FB2">
        <w:rPr>
          <w:color w:val="000000" w:themeColor="text1"/>
          <w:sz w:val="20"/>
          <w:szCs w:val="20"/>
          <w:lang w:val="en-GB"/>
        </w:rPr>
        <w:t xml:space="preserve"> </w:t>
      </w:r>
      <w:proofErr w:type="spellStart"/>
      <w:r w:rsidRPr="009C3FB2">
        <w:rPr>
          <w:color w:val="000000" w:themeColor="text1"/>
          <w:sz w:val="20"/>
          <w:szCs w:val="20"/>
        </w:rPr>
        <w:t>Université</w:t>
      </w:r>
      <w:proofErr w:type="spellEnd"/>
      <w:r w:rsidRPr="009C3FB2">
        <w:rPr>
          <w:color w:val="000000" w:themeColor="text1"/>
          <w:sz w:val="20"/>
          <w:szCs w:val="20"/>
        </w:rPr>
        <w:t xml:space="preserve"> Paris-</w:t>
      </w:r>
      <w:proofErr w:type="spellStart"/>
      <w:r w:rsidRPr="009C3FB2">
        <w:rPr>
          <w:color w:val="000000" w:themeColor="text1"/>
          <w:sz w:val="20"/>
          <w:szCs w:val="20"/>
        </w:rPr>
        <w:t>Saclay</w:t>
      </w:r>
      <w:proofErr w:type="spellEnd"/>
      <w:r w:rsidRPr="009C3FB2">
        <w:rPr>
          <w:color w:val="000000" w:themeColor="text1"/>
          <w:sz w:val="20"/>
          <w:szCs w:val="20"/>
        </w:rPr>
        <w:t xml:space="preserve">, CNRS/IN2P3, </w:t>
      </w:r>
      <w:proofErr w:type="spellStart"/>
      <w:r w:rsidRPr="009C3FB2">
        <w:rPr>
          <w:color w:val="000000" w:themeColor="text1"/>
          <w:sz w:val="20"/>
          <w:szCs w:val="20"/>
        </w:rPr>
        <w:t>IJCLab</w:t>
      </w:r>
      <w:proofErr w:type="spellEnd"/>
      <w:r w:rsidRPr="009C3FB2">
        <w:rPr>
          <w:color w:val="000000" w:themeColor="text1"/>
          <w:sz w:val="20"/>
          <w:szCs w:val="20"/>
        </w:rPr>
        <w:t>, 91405 Orsay, France</w:t>
      </w:r>
    </w:p>
    <w:p w14:paraId="1323FB46" w14:textId="77777777" w:rsidR="009A0DF8" w:rsidRPr="009C3FB2" w:rsidRDefault="009A0DF8" w:rsidP="00634E36">
      <w:pPr>
        <w:spacing w:line="240" w:lineRule="auto"/>
        <w:contextualSpacing/>
        <w:rPr>
          <w:color w:val="000000" w:themeColor="text1"/>
          <w:sz w:val="20"/>
          <w:szCs w:val="20"/>
        </w:rPr>
      </w:pPr>
      <w:r w:rsidRPr="009C3FB2">
        <w:rPr>
          <w:color w:val="000000" w:themeColor="text1"/>
          <w:sz w:val="20"/>
          <w:szCs w:val="20"/>
          <w:vertAlign w:val="superscript"/>
          <w:lang w:val="en-GB"/>
        </w:rPr>
        <w:t xml:space="preserve">3 </w:t>
      </w:r>
      <w:r w:rsidRPr="009C3FB2">
        <w:rPr>
          <w:color w:val="000000" w:themeColor="text1"/>
          <w:sz w:val="20"/>
          <w:szCs w:val="20"/>
        </w:rPr>
        <w:t>O. Galkin Donetsk Institute for Physics and Engineering NAS of Ukraine, 03028 Kyiv, Ukraine</w:t>
      </w:r>
    </w:p>
    <w:p w14:paraId="666B6DB1" w14:textId="4577F23F" w:rsidR="009A0DF8" w:rsidRPr="009C3FB2" w:rsidRDefault="009A0DF8" w:rsidP="00634E36">
      <w:pPr>
        <w:spacing w:line="240" w:lineRule="auto"/>
        <w:contextualSpacing/>
        <w:rPr>
          <w:color w:val="000000" w:themeColor="text1"/>
          <w:sz w:val="20"/>
          <w:szCs w:val="20"/>
          <w:lang w:val="en-GB"/>
        </w:rPr>
      </w:pPr>
      <w:r w:rsidRPr="009C3FB2">
        <w:rPr>
          <w:color w:val="000000" w:themeColor="text1"/>
          <w:sz w:val="20"/>
          <w:szCs w:val="20"/>
          <w:vertAlign w:val="superscript"/>
          <w:lang w:val="en-GB"/>
        </w:rPr>
        <w:t>4</w:t>
      </w:r>
      <w:r w:rsidR="00502F01">
        <w:rPr>
          <w:color w:val="000000" w:themeColor="text1"/>
          <w:sz w:val="20"/>
          <w:szCs w:val="20"/>
          <w:vertAlign w:val="superscript"/>
          <w:lang w:val="en-GB"/>
        </w:rPr>
        <w:t xml:space="preserve"> </w:t>
      </w:r>
      <w:r w:rsidRPr="009C3FB2">
        <w:rPr>
          <w:color w:val="000000" w:themeColor="text1"/>
          <w:sz w:val="20"/>
          <w:szCs w:val="20"/>
          <w:lang w:val="en-GB"/>
        </w:rPr>
        <w:t>West University of Timisoara, Faculty of Physics, Bd Vasile Parvan 4, Timisoara-300223, Romania</w:t>
      </w:r>
    </w:p>
    <w:p w14:paraId="425C0128" w14:textId="24B73D2B" w:rsidR="009A0DF8" w:rsidRPr="009C3FB2" w:rsidRDefault="009A0DF8" w:rsidP="00634E36">
      <w:pPr>
        <w:spacing w:line="240" w:lineRule="auto"/>
        <w:contextualSpacing/>
        <w:rPr>
          <w:color w:val="000000" w:themeColor="text1"/>
          <w:sz w:val="20"/>
          <w:szCs w:val="20"/>
          <w:lang w:val="fr-FR"/>
        </w:rPr>
      </w:pPr>
      <w:r w:rsidRPr="009C3FB2">
        <w:rPr>
          <w:color w:val="000000" w:themeColor="text1"/>
          <w:sz w:val="20"/>
          <w:szCs w:val="20"/>
          <w:vertAlign w:val="superscript"/>
          <w:lang w:val="fr-FR"/>
        </w:rPr>
        <w:t>5</w:t>
      </w:r>
      <w:r w:rsidRPr="009C3FB2">
        <w:rPr>
          <w:color w:val="000000" w:themeColor="text1"/>
          <w:sz w:val="20"/>
          <w:szCs w:val="20"/>
          <w:lang w:val="fr-FR"/>
        </w:rPr>
        <w:t xml:space="preserve"> Université Paris-Saclay, CNRS, Laboratoire de Physique des Solides, </w:t>
      </w:r>
      <w:r w:rsidR="00E20B4B" w:rsidRPr="009C3FB2">
        <w:rPr>
          <w:color w:val="000000" w:themeColor="text1"/>
          <w:sz w:val="20"/>
          <w:szCs w:val="20"/>
          <w:lang w:val="fr-FR"/>
        </w:rPr>
        <w:t>9140</w:t>
      </w:r>
      <w:r w:rsidR="00E20B4B">
        <w:rPr>
          <w:color w:val="000000" w:themeColor="text1"/>
          <w:sz w:val="20"/>
          <w:szCs w:val="20"/>
          <w:lang w:val="fr-FR"/>
        </w:rPr>
        <w:t>5</w:t>
      </w:r>
      <w:r w:rsidRPr="009C3FB2">
        <w:rPr>
          <w:color w:val="000000" w:themeColor="text1"/>
          <w:sz w:val="20"/>
          <w:szCs w:val="20"/>
          <w:lang w:val="fr-FR"/>
        </w:rPr>
        <w:t>, Orsay, France</w:t>
      </w:r>
    </w:p>
    <w:p w14:paraId="5EA53DE9" w14:textId="77777777" w:rsidR="009A0DF8" w:rsidRPr="009C3FB2" w:rsidRDefault="009A0DF8" w:rsidP="00634E36">
      <w:pPr>
        <w:autoSpaceDE w:val="0"/>
        <w:autoSpaceDN w:val="0"/>
        <w:adjustRightInd w:val="0"/>
        <w:spacing w:after="0" w:line="240" w:lineRule="auto"/>
        <w:rPr>
          <w:rFonts w:eastAsia="TimesLTStd-Roman-Identity-H"/>
          <w:iCs w:val="0"/>
          <w:color w:val="000000" w:themeColor="text1"/>
          <w:sz w:val="20"/>
          <w:szCs w:val="20"/>
        </w:rPr>
      </w:pPr>
      <w:r w:rsidRPr="009C3FB2">
        <w:rPr>
          <w:color w:val="000000" w:themeColor="text1"/>
          <w:sz w:val="20"/>
          <w:szCs w:val="20"/>
          <w:vertAlign w:val="superscript"/>
          <w:lang w:val="en-GB"/>
        </w:rPr>
        <w:t>6</w:t>
      </w:r>
      <w:r w:rsidRPr="009C3FB2">
        <w:rPr>
          <w:rFonts w:eastAsia="TimesLTStd-Roman-Identity-H"/>
          <w:iCs w:val="0"/>
          <w:color w:val="000000" w:themeColor="text1"/>
          <w:sz w:val="20"/>
          <w:szCs w:val="20"/>
        </w:rPr>
        <w:t xml:space="preserve"> Department of Condensed Matter Physics, Faculty of Science, Masaryk University, </w:t>
      </w:r>
      <w:proofErr w:type="spellStart"/>
      <w:r w:rsidRPr="009C3FB2">
        <w:rPr>
          <w:rFonts w:eastAsia="TimesLTStd-Roman-Identity-H"/>
          <w:iCs w:val="0"/>
          <w:color w:val="000000" w:themeColor="text1"/>
          <w:sz w:val="20"/>
          <w:szCs w:val="20"/>
        </w:rPr>
        <w:t>Kotlářská</w:t>
      </w:r>
      <w:proofErr w:type="spellEnd"/>
      <w:r w:rsidRPr="009C3FB2">
        <w:rPr>
          <w:rFonts w:eastAsia="TimesLTStd-Roman-Identity-H"/>
          <w:iCs w:val="0"/>
          <w:color w:val="000000" w:themeColor="text1"/>
          <w:sz w:val="20"/>
          <w:szCs w:val="20"/>
        </w:rPr>
        <w:t xml:space="preserve"> 2, 61137</w:t>
      </w:r>
    </w:p>
    <w:p w14:paraId="04450072" w14:textId="77777777" w:rsidR="009A0DF8" w:rsidRPr="009C3FB2" w:rsidRDefault="009A0DF8" w:rsidP="00634E36">
      <w:pPr>
        <w:spacing w:line="240" w:lineRule="auto"/>
        <w:contextualSpacing/>
        <w:rPr>
          <w:color w:val="000000" w:themeColor="text1"/>
          <w:sz w:val="20"/>
          <w:szCs w:val="20"/>
          <w:vertAlign w:val="superscript"/>
        </w:rPr>
      </w:pPr>
      <w:r w:rsidRPr="009C3FB2">
        <w:rPr>
          <w:rFonts w:eastAsia="TimesLTStd-Roman-Identity-H"/>
          <w:iCs w:val="0"/>
          <w:color w:val="000000" w:themeColor="text1"/>
          <w:sz w:val="20"/>
          <w:szCs w:val="20"/>
        </w:rPr>
        <w:t>Brno, Czech Republic</w:t>
      </w:r>
    </w:p>
    <w:p w14:paraId="2A623593" w14:textId="77777777" w:rsidR="009A0DF8" w:rsidRPr="009C3FB2" w:rsidRDefault="009A0DF8" w:rsidP="00634E36">
      <w:pPr>
        <w:spacing w:line="240" w:lineRule="auto"/>
        <w:contextualSpacing/>
        <w:rPr>
          <w:color w:val="000000" w:themeColor="text1"/>
          <w:sz w:val="20"/>
          <w:szCs w:val="20"/>
        </w:rPr>
      </w:pPr>
    </w:p>
    <w:p w14:paraId="1F4FCA09" w14:textId="77777777" w:rsidR="00502F01" w:rsidRDefault="009A0DF8" w:rsidP="00502F01">
      <w:pPr>
        <w:spacing w:line="240" w:lineRule="auto"/>
        <w:contextualSpacing/>
        <w:rPr>
          <w:color w:val="000000" w:themeColor="text1"/>
          <w:sz w:val="20"/>
          <w:szCs w:val="20"/>
          <w:lang w:val="en-GB"/>
        </w:rPr>
      </w:pPr>
      <w:r w:rsidRPr="009C3FB2">
        <w:rPr>
          <w:color w:val="000000" w:themeColor="text1"/>
          <w:sz w:val="20"/>
          <w:szCs w:val="20"/>
          <w:lang w:val="en-GB"/>
        </w:rPr>
        <w:t>*Corresponding author</w:t>
      </w:r>
      <w:r w:rsidR="00502F01">
        <w:rPr>
          <w:color w:val="000000" w:themeColor="text1"/>
          <w:sz w:val="20"/>
          <w:szCs w:val="20"/>
          <w:lang w:val="en-GB"/>
        </w:rPr>
        <w:t xml:space="preserve">s: </w:t>
      </w:r>
    </w:p>
    <w:p w14:paraId="5C06E74E" w14:textId="1544FA99" w:rsidR="009010C5" w:rsidRPr="009C3FB2" w:rsidRDefault="00502F01" w:rsidP="00502F01">
      <w:pPr>
        <w:spacing w:line="240" w:lineRule="auto"/>
        <w:contextualSpacing/>
        <w:rPr>
          <w:color w:val="000000" w:themeColor="text1"/>
          <w:sz w:val="20"/>
          <w:szCs w:val="20"/>
          <w:lang w:val="en-GB"/>
        </w:rPr>
      </w:pPr>
      <w:r w:rsidRPr="00502F01">
        <w:rPr>
          <w:color w:val="000000" w:themeColor="text1"/>
          <w:sz w:val="20"/>
          <w:szCs w:val="20"/>
          <w:lang w:val="en-GB"/>
        </w:rPr>
        <w:t>Christian Bernhard</w:t>
      </w:r>
      <w:r>
        <w:rPr>
          <w:color w:val="000000" w:themeColor="text1"/>
          <w:sz w:val="20"/>
          <w:szCs w:val="20"/>
          <w:lang w:val="en-GB"/>
        </w:rPr>
        <w:t xml:space="preserve"> (christian.bernhard@unifr.ch)</w:t>
      </w:r>
      <w:r w:rsidRPr="00502F01">
        <w:rPr>
          <w:color w:val="000000" w:themeColor="text1"/>
          <w:sz w:val="20"/>
          <w:szCs w:val="20"/>
          <w:lang w:val="en-GB"/>
        </w:rPr>
        <w:t>, Subhrangsu Sarkar</w:t>
      </w:r>
      <w:r>
        <w:rPr>
          <w:color w:val="000000" w:themeColor="text1"/>
          <w:sz w:val="20"/>
          <w:szCs w:val="20"/>
          <w:lang w:val="en-GB"/>
        </w:rPr>
        <w:t xml:space="preserve"> (subhrangsu.sarkar@unifr.ch)</w:t>
      </w:r>
    </w:p>
    <w:bookmarkEnd w:id="2"/>
    <w:p w14:paraId="53422F92" w14:textId="52648F7C" w:rsidR="009A0DF8" w:rsidRPr="009C3FB2" w:rsidRDefault="009A0DF8" w:rsidP="009A0DF8">
      <w:pPr>
        <w:spacing w:line="240" w:lineRule="auto"/>
        <w:contextualSpacing/>
        <w:rPr>
          <w:color w:val="000000" w:themeColor="text1"/>
          <w:sz w:val="20"/>
          <w:szCs w:val="20"/>
          <w:lang w:val="en-GB"/>
        </w:rPr>
      </w:pPr>
    </w:p>
    <w:bookmarkEnd w:id="3"/>
    <w:p w14:paraId="06E58FCD" w14:textId="489EA6E0" w:rsidR="00720D9B" w:rsidRPr="009C3FB2" w:rsidRDefault="00720D9B" w:rsidP="00D436A2">
      <w:pPr>
        <w:spacing w:before="120" w:after="120" w:line="240" w:lineRule="auto"/>
        <w:jc w:val="both"/>
        <w:rPr>
          <w:rFonts w:eastAsiaTheme="minorEastAsia"/>
          <w:color w:val="000000" w:themeColor="text1"/>
          <w:sz w:val="32"/>
          <w:szCs w:val="32"/>
        </w:rPr>
      </w:pPr>
      <w:r w:rsidRPr="009C3FB2">
        <w:rPr>
          <w:b/>
          <w:bCs/>
          <w:color w:val="000000" w:themeColor="text1"/>
          <w:sz w:val="32"/>
          <w:szCs w:val="32"/>
        </w:rPr>
        <w:t>Abstract</w:t>
      </w:r>
    </w:p>
    <w:p w14:paraId="05C58205" w14:textId="44066CBA" w:rsidR="00917FA4" w:rsidRPr="00354670" w:rsidRDefault="00917FA4" w:rsidP="00917FA4">
      <w:pPr>
        <w:ind w:firstLine="567"/>
        <w:jc w:val="both"/>
        <w:rPr>
          <w:color w:val="auto"/>
        </w:rPr>
      </w:pPr>
      <w:r w:rsidRPr="00354670">
        <w:rPr>
          <w:color w:val="auto"/>
        </w:rPr>
        <w:t>Non-reciprocal transport in solids under time-reversal symmetry is of great current interest. Here we show that YBa</w:t>
      </w:r>
      <w:r w:rsidRPr="00354670">
        <w:rPr>
          <w:color w:val="auto"/>
          <w:vertAlign w:val="subscript"/>
        </w:rPr>
        <w:t>2</w:t>
      </w:r>
      <w:r w:rsidRPr="00354670">
        <w:rPr>
          <w:color w:val="auto"/>
        </w:rPr>
        <w:t>Cu</w:t>
      </w:r>
      <w:r w:rsidRPr="00354670">
        <w:rPr>
          <w:color w:val="auto"/>
          <w:vertAlign w:val="subscript"/>
        </w:rPr>
        <w:t>3</w:t>
      </w:r>
      <w:r w:rsidRPr="00354670">
        <w:rPr>
          <w:color w:val="auto"/>
        </w:rPr>
        <w:t>O</w:t>
      </w:r>
      <w:r w:rsidRPr="00354670">
        <w:rPr>
          <w:color w:val="auto"/>
          <w:vertAlign w:val="subscript"/>
        </w:rPr>
        <w:t>7</w:t>
      </w:r>
      <w:r w:rsidRPr="00354670">
        <w:rPr>
          <w:color w:val="auto"/>
        </w:rPr>
        <w:t>(YBCO)/Nd</w:t>
      </w:r>
      <w:r w:rsidRPr="00354670">
        <w:rPr>
          <w:color w:val="auto"/>
          <w:vertAlign w:val="subscript"/>
        </w:rPr>
        <w:t>0.65</w:t>
      </w:r>
      <w:r w:rsidRPr="00354670">
        <w:rPr>
          <w:color w:val="auto"/>
        </w:rPr>
        <w:t>(Ca</w:t>
      </w:r>
      <w:r w:rsidRPr="00354670">
        <w:rPr>
          <w:color w:val="auto"/>
          <w:vertAlign w:val="subscript"/>
        </w:rPr>
        <w:t>0.7</w:t>
      </w:r>
      <w:r w:rsidRPr="00354670">
        <w:rPr>
          <w:color w:val="auto"/>
        </w:rPr>
        <w:t>Sr</w:t>
      </w:r>
      <w:r w:rsidRPr="00354670">
        <w:rPr>
          <w:color w:val="auto"/>
          <w:vertAlign w:val="subscript"/>
        </w:rPr>
        <w:t>0.3</w:t>
      </w:r>
      <w:r w:rsidRPr="00354670">
        <w:rPr>
          <w:color w:val="auto"/>
        </w:rPr>
        <w:t>)</w:t>
      </w:r>
      <w:r w:rsidRPr="00354670">
        <w:rPr>
          <w:color w:val="auto"/>
          <w:vertAlign w:val="subscript"/>
        </w:rPr>
        <w:t>0.35</w:t>
      </w:r>
      <w:r w:rsidRPr="00354670">
        <w:rPr>
          <w:color w:val="auto"/>
        </w:rPr>
        <w:t>MnO</w:t>
      </w:r>
      <w:r w:rsidRPr="00354670">
        <w:rPr>
          <w:color w:val="auto"/>
          <w:vertAlign w:val="subscript"/>
        </w:rPr>
        <w:t>3</w:t>
      </w:r>
      <w:r w:rsidRPr="00354670">
        <w:rPr>
          <w:color w:val="auto"/>
        </w:rPr>
        <w:t xml:space="preserve">(NCSMO) multilayers are promising candidates. By rectifying environmental electromagnetic fluctuations, they generate a spontaneous voltage of tens of millivolts, that can drive a persistent current across </w:t>
      </w:r>
      <w:r w:rsidR="00C560BC">
        <w:rPr>
          <w:color w:val="auto"/>
        </w:rPr>
        <w:t>e</w:t>
      </w:r>
      <w:r w:rsidRPr="00354670">
        <w:rPr>
          <w:color w:val="auto"/>
        </w:rPr>
        <w:t>xternal circuit</w:t>
      </w:r>
      <w:r w:rsidR="00C560BC">
        <w:rPr>
          <w:color w:val="auto"/>
        </w:rPr>
        <w:t>s</w:t>
      </w:r>
      <w:r w:rsidRPr="00354670">
        <w:rPr>
          <w:color w:val="auto"/>
        </w:rPr>
        <w:t xml:space="preserve">. The underlying ratchet-type potential presumably originates from the complex domain state of </w:t>
      </w:r>
      <w:r w:rsidR="00A773B2">
        <w:rPr>
          <w:color w:val="auto"/>
        </w:rPr>
        <w:t xml:space="preserve">the </w:t>
      </w:r>
      <w:r w:rsidRPr="00354670">
        <w:rPr>
          <w:color w:val="auto"/>
        </w:rPr>
        <w:t xml:space="preserve">NCSMO layers </w:t>
      </w:r>
      <w:r w:rsidR="00A773B2">
        <w:rPr>
          <w:color w:val="auto"/>
        </w:rPr>
        <w:t>which host</w:t>
      </w:r>
      <w:r w:rsidRPr="00354670">
        <w:rPr>
          <w:color w:val="auto"/>
        </w:rPr>
        <w:t xml:space="preserve"> several nearly degenerate magnetic, electronic and polar orders. </w:t>
      </w:r>
      <w:r w:rsidR="00A773B2">
        <w:rPr>
          <w:color w:val="auto"/>
        </w:rPr>
        <w:t xml:space="preserve">Particularly important appears to be </w:t>
      </w:r>
      <w:r w:rsidRPr="00354670">
        <w:rPr>
          <w:color w:val="auto"/>
        </w:rPr>
        <w:t>the competition between a charge/orbital ordered majority phase with polar moments</w:t>
      </w:r>
      <w:r w:rsidR="00A773B2">
        <w:rPr>
          <w:color w:val="auto"/>
        </w:rPr>
        <w:t xml:space="preserve"> and a </w:t>
      </w:r>
      <w:r w:rsidR="00A773B2" w:rsidRPr="00D35AF1">
        <w:rPr>
          <w:color w:val="auto"/>
        </w:rPr>
        <w:t>nonpolar ferromagnetic minority phase</w:t>
      </w:r>
      <w:r w:rsidRPr="00354670">
        <w:rPr>
          <w:color w:val="auto"/>
        </w:rPr>
        <w:t xml:space="preserve">. A central role is </w:t>
      </w:r>
      <w:r w:rsidR="00A773B2">
        <w:rPr>
          <w:color w:val="auto"/>
        </w:rPr>
        <w:t xml:space="preserve">also </w:t>
      </w:r>
      <w:r w:rsidRPr="00354670">
        <w:rPr>
          <w:color w:val="auto"/>
        </w:rPr>
        <w:t>played by the adjacent YBCO layers that are too thin (≤10 nm) to fully screen the electric fields emanating from the NCSMO layers. These multilayers are useful for energy harvesting over broad temperature and magnetic field ranges, and for tunable multifunctional memory devices that are responsive to magnetic fields, electric currents, and electromagnetic radiation.</w:t>
      </w:r>
    </w:p>
    <w:p w14:paraId="02335BBF" w14:textId="77777777" w:rsidR="00720D9B" w:rsidRPr="009C3FB2" w:rsidRDefault="00720D9B" w:rsidP="008A39D1">
      <w:pPr>
        <w:pStyle w:val="Nadpis1"/>
        <w:spacing w:before="120" w:after="120" w:line="240" w:lineRule="auto"/>
        <w:rPr>
          <w:rFonts w:cs="Times New Roman"/>
          <w:b w:val="0"/>
          <w:color w:val="000000" w:themeColor="text1"/>
        </w:rPr>
      </w:pPr>
      <w:r w:rsidRPr="009C3FB2">
        <w:rPr>
          <w:rFonts w:cs="Times New Roman"/>
          <w:color w:val="000000" w:themeColor="text1"/>
        </w:rPr>
        <w:t>Introduction</w:t>
      </w:r>
    </w:p>
    <w:p w14:paraId="69D3E519" w14:textId="3F0AAFFB" w:rsidR="006B514D" w:rsidRPr="009C3FB2" w:rsidRDefault="006B514D" w:rsidP="00D436A2">
      <w:pPr>
        <w:spacing w:before="120" w:after="120" w:line="240" w:lineRule="auto"/>
        <w:jc w:val="both"/>
        <w:rPr>
          <w:color w:val="000000" w:themeColor="text1"/>
        </w:rPr>
      </w:pPr>
      <w:r w:rsidRPr="009C3FB2">
        <w:rPr>
          <w:color w:val="000000" w:themeColor="text1"/>
        </w:rPr>
        <w:t>The breaking of inversion symmetry in conducting materials</w:t>
      </w:r>
      <w:r w:rsidR="00516283" w:rsidRPr="009C3FB2">
        <w:rPr>
          <w:color w:val="000000" w:themeColor="text1"/>
        </w:rPr>
        <w:t xml:space="preserve">, on microscopic </w:t>
      </w:r>
      <w:r w:rsidR="003361C6" w:rsidRPr="009C3FB2">
        <w:rPr>
          <w:color w:val="000000" w:themeColor="text1"/>
        </w:rPr>
        <w:t xml:space="preserve">and </w:t>
      </w:r>
      <w:r w:rsidR="00516283" w:rsidRPr="009C3FB2">
        <w:rPr>
          <w:color w:val="000000" w:themeColor="text1"/>
        </w:rPr>
        <w:t>mesoscopic scale</w:t>
      </w:r>
      <w:r w:rsidR="003361C6" w:rsidRPr="009C3FB2">
        <w:rPr>
          <w:color w:val="000000" w:themeColor="text1"/>
        </w:rPr>
        <w:t>s</w:t>
      </w:r>
      <w:r w:rsidR="00516283" w:rsidRPr="009C3FB2">
        <w:rPr>
          <w:color w:val="000000" w:themeColor="text1"/>
        </w:rPr>
        <w:t xml:space="preserve">, </w:t>
      </w:r>
      <w:r w:rsidRPr="009C3FB2">
        <w:rPr>
          <w:color w:val="000000" w:themeColor="text1"/>
        </w:rPr>
        <w:t xml:space="preserve">can </w:t>
      </w:r>
      <w:r w:rsidR="00182632">
        <w:rPr>
          <w:color w:val="000000" w:themeColor="text1"/>
        </w:rPr>
        <w:t>lead to n</w:t>
      </w:r>
      <w:r w:rsidRPr="009C3FB2">
        <w:rPr>
          <w:color w:val="000000" w:themeColor="text1"/>
        </w:rPr>
        <w:t xml:space="preserve">on-reciprocal </w:t>
      </w:r>
      <w:r w:rsidR="00182632">
        <w:rPr>
          <w:color w:val="000000" w:themeColor="text1"/>
        </w:rPr>
        <w:t xml:space="preserve">electric </w:t>
      </w:r>
      <w:r w:rsidR="001A0BEC">
        <w:rPr>
          <w:color w:val="000000" w:themeColor="text1"/>
        </w:rPr>
        <w:t xml:space="preserve">transport and a </w:t>
      </w:r>
      <w:r w:rsidRPr="009C3FB2">
        <w:rPr>
          <w:color w:val="000000" w:themeColor="text1"/>
        </w:rPr>
        <w:t xml:space="preserve">directional current flow </w:t>
      </w:r>
      <w:r w:rsidR="001A0BEC">
        <w:rPr>
          <w:color w:val="000000" w:themeColor="text1"/>
        </w:rPr>
        <w:t>that can be exploited for various</w:t>
      </w:r>
      <w:r w:rsidRPr="009C3FB2">
        <w:rPr>
          <w:color w:val="000000" w:themeColor="text1"/>
        </w:rPr>
        <w:t xml:space="preserve"> device applications. It is governed by the principle that charge carriers experience unequal</w:t>
      </w:r>
      <w:r w:rsidR="00807878">
        <w:rPr>
          <w:color w:val="000000" w:themeColor="text1"/>
        </w:rPr>
        <w:t xml:space="preserve"> non-linear</w:t>
      </w:r>
      <w:r w:rsidRPr="009C3FB2">
        <w:rPr>
          <w:color w:val="000000" w:themeColor="text1"/>
        </w:rPr>
        <w:t xml:space="preserve"> impedances for opposite directions of flow, leading to the generation of a </w:t>
      </w:r>
      <w:proofErr w:type="spellStart"/>
      <w:r w:rsidRPr="009C3FB2">
        <w:rPr>
          <w:color w:val="000000" w:themeColor="text1"/>
        </w:rPr>
        <w:t>d.c.</w:t>
      </w:r>
      <w:proofErr w:type="spellEnd"/>
      <w:r w:rsidRPr="009C3FB2">
        <w:rPr>
          <w:color w:val="000000" w:themeColor="text1"/>
        </w:rPr>
        <w:t xml:space="preserve"> voltage and higher harmonic frequencies in response to an </w:t>
      </w:r>
      <w:proofErr w:type="spellStart"/>
      <w:r w:rsidRPr="009C3FB2">
        <w:rPr>
          <w:color w:val="000000" w:themeColor="text1"/>
        </w:rPr>
        <w:t>a.c</w:t>
      </w:r>
      <w:proofErr w:type="spellEnd"/>
      <w:r w:rsidRPr="009C3FB2">
        <w:rPr>
          <w:color w:val="000000" w:themeColor="text1"/>
        </w:rPr>
        <w:t>. current. Such properties have been reported in materials with a non-centrosymmetric crystal structure</w:t>
      </w:r>
      <w:bookmarkStart w:id="4" w:name="_Ref173253927"/>
      <w:r w:rsidRPr="009C3FB2">
        <w:rPr>
          <w:color w:val="000000" w:themeColor="text1"/>
        </w:rPr>
        <w:fldChar w:fldCharType="begin">
          <w:fldData xml:space="preserve">PEVuZE5vdGU+PENpdGU+PEF1dGhvcj5Ub2t1cmE8L0F1dGhvcj48WWVhcj4yMDE4PC9ZZWFyPjxS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</w:fldData>
        </w:fldChar>
      </w:r>
      <w:r w:rsidR="003A225D">
        <w:rPr>
          <w:color w:val="000000" w:themeColor="text1"/>
        </w:rPr>
        <w:instrText xml:space="preserve"> ADDIN EN.CITE </w:instrText>
      </w:r>
      <w:r w:rsidR="003A225D">
        <w:rPr>
          <w:color w:val="000000" w:themeColor="text1"/>
        </w:rPr>
        <w:fldChar w:fldCharType="begin">
          <w:fldData xml:space="preserve">PEVuZE5vdGU+PENpdGU+PEF1dGhvcj5Ub2t1cmE8L0F1dGhvcj48WWVhcj4yMDE4PC9ZZWFyPjxS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</w:fldData>
        </w:fldChar>
      </w:r>
      <w:r w:rsidR="003A225D">
        <w:rPr>
          <w:color w:val="000000" w:themeColor="text1"/>
        </w:rPr>
        <w:instrText xml:space="preserve"> ADDIN EN.CITE.DATA </w:instrText>
      </w:r>
      <w:r w:rsidR="003A225D">
        <w:rPr>
          <w:color w:val="000000" w:themeColor="text1"/>
        </w:rPr>
      </w:r>
      <w:r w:rsidR="003A225D">
        <w:rPr>
          <w:color w:val="000000" w:themeColor="text1"/>
        </w:rPr>
        <w:fldChar w:fldCharType="end"/>
      </w:r>
      <w:r w:rsidRPr="009C3FB2">
        <w:rPr>
          <w:color w:val="000000" w:themeColor="text1"/>
        </w:rPr>
      </w:r>
      <w:r w:rsidRPr="009C3FB2">
        <w:rPr>
          <w:color w:val="000000" w:themeColor="text1"/>
        </w:rPr>
        <w:fldChar w:fldCharType="separate"/>
      </w:r>
      <w:r w:rsidR="003A225D" w:rsidRPr="003A225D">
        <w:rPr>
          <w:noProof/>
          <w:color w:val="000000" w:themeColor="text1"/>
          <w:vertAlign w:val="superscript"/>
        </w:rPr>
        <w:t>1-3</w:t>
      </w:r>
      <w:r w:rsidRPr="009C3FB2">
        <w:rPr>
          <w:color w:val="000000" w:themeColor="text1"/>
        </w:rPr>
        <w:fldChar w:fldCharType="end"/>
      </w:r>
      <w:bookmarkEnd w:id="4"/>
      <w:r w:rsidRPr="009C3FB2">
        <w:rPr>
          <w:color w:val="000000" w:themeColor="text1"/>
        </w:rPr>
        <w:t>, systems hosting magnetic order</w:t>
      </w:r>
      <w:r w:rsidRPr="009C3FB2">
        <w:rPr>
          <w:color w:val="000000" w:themeColor="text1"/>
        </w:rPr>
        <w:fldChar w:fldCharType="begin">
          <w:fldData xml:space="preserve">PEVuZE5vdGU+PENpdGU+PEF1dGhvcj5Zb2tvdWNoaTwvQXV0aG9yPjxZZWFyPjIwMTc8L1llYXI+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</w:fldData>
        </w:fldChar>
      </w:r>
      <w:r w:rsidR="003A225D">
        <w:rPr>
          <w:color w:val="000000" w:themeColor="text1"/>
        </w:rPr>
        <w:instrText xml:space="preserve"> ADDIN EN.CITE </w:instrText>
      </w:r>
      <w:r w:rsidR="003A225D">
        <w:rPr>
          <w:color w:val="000000" w:themeColor="text1"/>
        </w:rPr>
        <w:fldChar w:fldCharType="begin">
          <w:fldData xml:space="preserve">PEVuZE5vdGU+PENpdGU+PEF1dGhvcj5Zb2tvdWNoaTwvQXV0aG9yPjxZZWFyPjIwMTc8L1llYXI+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</w:fldData>
        </w:fldChar>
      </w:r>
      <w:r w:rsidR="003A225D">
        <w:rPr>
          <w:color w:val="000000" w:themeColor="text1"/>
        </w:rPr>
        <w:instrText xml:space="preserve"> ADDIN EN.CITE.DATA </w:instrText>
      </w:r>
      <w:r w:rsidR="003A225D">
        <w:rPr>
          <w:color w:val="000000" w:themeColor="text1"/>
        </w:rPr>
      </w:r>
      <w:r w:rsidR="003A225D">
        <w:rPr>
          <w:color w:val="000000" w:themeColor="text1"/>
        </w:rPr>
        <w:fldChar w:fldCharType="end"/>
      </w:r>
      <w:r w:rsidRPr="009C3FB2">
        <w:rPr>
          <w:color w:val="000000" w:themeColor="text1"/>
        </w:rPr>
      </w:r>
      <w:r w:rsidRPr="009C3FB2">
        <w:rPr>
          <w:color w:val="000000" w:themeColor="text1"/>
        </w:rPr>
        <w:fldChar w:fldCharType="separate"/>
      </w:r>
      <w:r w:rsidR="003A225D" w:rsidRPr="003A225D">
        <w:rPr>
          <w:noProof/>
          <w:color w:val="000000" w:themeColor="text1"/>
          <w:vertAlign w:val="superscript"/>
        </w:rPr>
        <w:t>3-5</w:t>
      </w:r>
      <w:r w:rsidRPr="009C3FB2">
        <w:rPr>
          <w:color w:val="000000" w:themeColor="text1"/>
        </w:rPr>
        <w:fldChar w:fldCharType="end"/>
      </w:r>
      <w:r w:rsidRPr="009C3FB2">
        <w:rPr>
          <w:color w:val="000000" w:themeColor="text1"/>
        </w:rPr>
        <w:t>, macroscopic chiral conductors</w:t>
      </w:r>
      <w:r w:rsidRPr="009C3FB2">
        <w:rPr>
          <w:color w:val="000000" w:themeColor="text1"/>
        </w:rPr>
        <w:fldChar w:fldCharType="begin"/>
      </w:r>
      <w:r w:rsidR="003A225D">
        <w:rPr>
          <w:color w:val="000000" w:themeColor="text1"/>
        </w:rPr>
        <w:instrText xml:space="preserve"> ADDIN EN.CITE &lt;EndNote&gt;&lt;Cite&gt;&lt;Author&gt;Rikken&lt;/Author&gt;&lt;Year&gt;2001&lt;/Year&gt;&lt;RecNum&gt;86&lt;/RecNum&gt;&lt;DisplayText&gt;&lt;style face="superscript"&gt;6&lt;/style&gt;&lt;/DisplayText&gt;&lt;record&gt;&lt;rec-number&gt;86&lt;/rec-number&gt;&lt;foreign-keys&gt;&lt;key app="EN" db-id="rpt99dvwop5wxhezzemva9eqswpw2pve592t" timestamp="1722418286"&gt;86&lt;/key&gt;&lt;/foreign-keys&gt;&lt;ref-type name="Journal Article"&gt;17&lt;/ref-type&gt;&lt;contributors&gt;&lt;authors&gt;&lt;author&gt;G. L. J. A. Rikken&lt;/author&gt;&lt;author&gt;J. Fölling&lt;/author&gt;&lt;author&gt;P. Wyder&lt;/author&gt;&lt;/authors&gt;&lt;/contributors&gt;&lt;titles&gt;&lt;title&gt;Electrical magnetochiral anisotropy&lt;/title&gt;&lt;secondary-title&gt;Phys. Rev. Lett.&lt;/secondary-title&gt;&lt;/titles&gt;&lt;periodical&gt;&lt;full-title&gt;Phys. Rev. Lett.&lt;/full-title&gt;&lt;/periodical&gt;&lt;pages&gt;236602&lt;/pages&gt;&lt;volume&gt;87&lt;/volume&gt;&lt;number&gt;236602&lt;/number&gt;&lt;dates&gt;&lt;year&gt;2001&lt;/year&gt;&lt;/dates&gt;&lt;urls&gt;&lt;/urls&gt;&lt;/record&gt;&lt;/Cite&gt;&lt;/EndNote&gt;</w:instrText>
      </w:r>
      <w:r w:rsidRPr="009C3FB2">
        <w:rPr>
          <w:color w:val="000000" w:themeColor="text1"/>
        </w:rPr>
        <w:fldChar w:fldCharType="separate"/>
      </w:r>
      <w:r w:rsidR="003A225D" w:rsidRPr="003A225D">
        <w:rPr>
          <w:noProof/>
          <w:color w:val="000000" w:themeColor="text1"/>
          <w:vertAlign w:val="superscript"/>
        </w:rPr>
        <w:t>6</w:t>
      </w:r>
      <w:r w:rsidRPr="009C3FB2">
        <w:rPr>
          <w:color w:val="000000" w:themeColor="text1"/>
        </w:rPr>
        <w:fldChar w:fldCharType="end"/>
      </w:r>
      <w:r w:rsidRPr="009C3FB2">
        <w:rPr>
          <w:color w:val="000000" w:themeColor="text1"/>
        </w:rPr>
        <w:t>, and in devices based on superconductors</w:t>
      </w:r>
      <w:r w:rsidRPr="009C3FB2">
        <w:rPr>
          <w:color w:val="000000" w:themeColor="text1"/>
        </w:rPr>
        <w:fldChar w:fldCharType="begin">
          <w:fldData xml:space="preserve">PEVuZE5vdGU+PENpdGU+PEF1dGhvcj5XYWthdHN1a2k8L0F1dGhvcj48WWVhcj4yMDE3PC9ZZWFy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</w:fldData>
        </w:fldChar>
      </w:r>
      <w:r w:rsidR="003A225D">
        <w:rPr>
          <w:color w:val="000000" w:themeColor="text1"/>
        </w:rPr>
        <w:instrText xml:space="preserve"> ADDIN EN.CITE </w:instrText>
      </w:r>
      <w:r w:rsidR="003A225D">
        <w:rPr>
          <w:color w:val="000000" w:themeColor="text1"/>
        </w:rPr>
        <w:fldChar w:fldCharType="begin">
          <w:fldData xml:space="preserve">PEVuZE5vdGU+PENpdGU+PEF1dGhvcj5XYWthdHN1a2k8L0F1dGhvcj48WWVhcj4yMDE3PC9ZZWFy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</w:fldData>
        </w:fldChar>
      </w:r>
      <w:r w:rsidR="003A225D">
        <w:rPr>
          <w:color w:val="000000" w:themeColor="text1"/>
        </w:rPr>
        <w:instrText xml:space="preserve"> ADDIN EN.CITE.DATA </w:instrText>
      </w:r>
      <w:r w:rsidR="003A225D">
        <w:rPr>
          <w:color w:val="000000" w:themeColor="text1"/>
        </w:rPr>
      </w:r>
      <w:r w:rsidR="003A225D">
        <w:rPr>
          <w:color w:val="000000" w:themeColor="text1"/>
        </w:rPr>
        <w:fldChar w:fldCharType="end"/>
      </w:r>
      <w:r w:rsidRPr="009C3FB2">
        <w:rPr>
          <w:color w:val="000000" w:themeColor="text1"/>
        </w:rPr>
      </w:r>
      <w:r w:rsidRPr="009C3FB2">
        <w:rPr>
          <w:color w:val="000000" w:themeColor="text1"/>
        </w:rPr>
        <w:fldChar w:fldCharType="separate"/>
      </w:r>
      <w:r w:rsidR="003A225D" w:rsidRPr="003A225D">
        <w:rPr>
          <w:noProof/>
          <w:color w:val="000000" w:themeColor="text1"/>
          <w:vertAlign w:val="superscript"/>
        </w:rPr>
        <w:t>7-13</w:t>
      </w:r>
      <w:r w:rsidRPr="009C3FB2">
        <w:rPr>
          <w:color w:val="000000" w:themeColor="text1"/>
        </w:rPr>
        <w:fldChar w:fldCharType="end"/>
      </w:r>
      <w:r w:rsidRPr="009C3FB2">
        <w:rPr>
          <w:color w:val="000000" w:themeColor="text1"/>
        </w:rPr>
        <w:t>. A remarkable consequence of the non-reciprocal response, reported in some superconductor-based systems</w:t>
      </w:r>
      <w:r w:rsidRPr="009C3FB2">
        <w:rPr>
          <w:color w:val="000000" w:themeColor="text1"/>
        </w:rPr>
        <w:fldChar w:fldCharType="begin">
          <w:fldData xml:space="preserve">PEVuZE5vdGU+PENpdGU+PEF1dGhvcj5MdXN0aWtvdmE8L0F1dGhvcj48WWVhcj4yMDE4PC9ZZWFy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==
</w:fldData>
        </w:fldChar>
      </w:r>
      <w:r w:rsidR="003A225D">
        <w:rPr>
          <w:color w:val="000000" w:themeColor="text1"/>
        </w:rPr>
        <w:instrText xml:space="preserve"> ADDIN EN.CITE </w:instrText>
      </w:r>
      <w:r w:rsidR="003A225D">
        <w:rPr>
          <w:color w:val="000000" w:themeColor="text1"/>
        </w:rPr>
        <w:fldChar w:fldCharType="begin">
          <w:fldData xml:space="preserve">PEVuZE5vdGU+PENpdGU+PEF1dGhvcj5MdXN0aWtvdmE8L0F1dGhvcj48WWVhcj4yMDE4PC9ZZWFy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==
</w:fldData>
        </w:fldChar>
      </w:r>
      <w:r w:rsidR="003A225D">
        <w:rPr>
          <w:color w:val="000000" w:themeColor="text1"/>
        </w:rPr>
        <w:instrText xml:space="preserve"> ADDIN EN.CITE.DATA </w:instrText>
      </w:r>
      <w:r w:rsidR="003A225D">
        <w:rPr>
          <w:color w:val="000000" w:themeColor="text1"/>
        </w:rPr>
      </w:r>
      <w:r w:rsidR="003A225D">
        <w:rPr>
          <w:color w:val="000000" w:themeColor="text1"/>
        </w:rPr>
        <w:fldChar w:fldCharType="end"/>
      </w:r>
      <w:r w:rsidRPr="009C3FB2">
        <w:rPr>
          <w:color w:val="000000" w:themeColor="text1"/>
        </w:rPr>
      </w:r>
      <w:r w:rsidRPr="009C3FB2">
        <w:rPr>
          <w:color w:val="000000" w:themeColor="text1"/>
        </w:rPr>
        <w:fldChar w:fldCharType="separate"/>
      </w:r>
      <w:r w:rsidR="003A225D" w:rsidRPr="003A225D">
        <w:rPr>
          <w:noProof/>
          <w:color w:val="000000" w:themeColor="text1"/>
          <w:vertAlign w:val="superscript"/>
        </w:rPr>
        <w:t>14,15</w:t>
      </w:r>
      <w:r w:rsidRPr="009C3FB2">
        <w:rPr>
          <w:color w:val="000000" w:themeColor="text1"/>
        </w:rPr>
        <w:fldChar w:fldCharType="end"/>
      </w:r>
      <w:r w:rsidRPr="009C3FB2">
        <w:rPr>
          <w:color w:val="000000" w:themeColor="text1"/>
        </w:rPr>
        <w:t xml:space="preserve">, is that these are efficient for harvesting electricity by rectification of environmental electromagnetic fluctuations into a </w:t>
      </w:r>
      <w:proofErr w:type="spellStart"/>
      <w:r w:rsidRPr="009C3FB2">
        <w:rPr>
          <w:color w:val="000000" w:themeColor="text1"/>
        </w:rPr>
        <w:t>d.c.</w:t>
      </w:r>
      <w:proofErr w:type="spellEnd"/>
      <w:r w:rsidRPr="009C3FB2">
        <w:rPr>
          <w:color w:val="000000" w:themeColor="text1"/>
        </w:rPr>
        <w:t xml:space="preserve"> voltage. However, in </w:t>
      </w:r>
      <w:r w:rsidR="001A0BEC">
        <w:rPr>
          <w:color w:val="000000" w:themeColor="text1"/>
        </w:rPr>
        <w:t>most cases</w:t>
      </w:r>
      <w:r w:rsidRPr="009C3FB2">
        <w:rPr>
          <w:color w:val="000000" w:themeColor="text1"/>
        </w:rPr>
        <w:t xml:space="preserve">, the </w:t>
      </w:r>
      <w:proofErr w:type="spellStart"/>
      <w:r w:rsidRPr="009C3FB2">
        <w:rPr>
          <w:color w:val="000000" w:themeColor="text1"/>
        </w:rPr>
        <w:t>SpV</w:t>
      </w:r>
      <w:proofErr w:type="spellEnd"/>
      <w:r w:rsidRPr="009C3FB2">
        <w:rPr>
          <w:color w:val="000000" w:themeColor="text1"/>
        </w:rPr>
        <w:t xml:space="preserve"> effect occurs only at finite magnetic fields in close vicinity of the </w:t>
      </w:r>
      <w:r w:rsidR="00182632">
        <w:rPr>
          <w:color w:val="000000" w:themeColor="text1"/>
        </w:rPr>
        <w:t xml:space="preserve">superconducting </w:t>
      </w:r>
      <w:r w:rsidRPr="009C3FB2">
        <w:rPr>
          <w:color w:val="000000" w:themeColor="text1"/>
        </w:rPr>
        <w:t xml:space="preserve">critical field. </w:t>
      </w:r>
    </w:p>
    <w:p w14:paraId="0108F1C9" w14:textId="180E084D" w:rsidR="006B514D" w:rsidRPr="009C3FB2" w:rsidRDefault="006B514D" w:rsidP="00D436A2">
      <w:pPr>
        <w:spacing w:before="120" w:after="120" w:line="240" w:lineRule="auto"/>
        <w:jc w:val="both"/>
        <w:rPr>
          <w:color w:val="000000" w:themeColor="text1"/>
        </w:rPr>
      </w:pPr>
      <w:r w:rsidRPr="009C3FB2">
        <w:rPr>
          <w:color w:val="000000" w:themeColor="text1"/>
        </w:rPr>
        <w:lastRenderedPageBreak/>
        <w:t xml:space="preserve">Here, we report </w:t>
      </w:r>
      <w:r w:rsidR="00182632">
        <w:rPr>
          <w:color w:val="000000" w:themeColor="text1"/>
        </w:rPr>
        <w:t>the generation of a</w:t>
      </w:r>
      <w:r w:rsidR="00182632" w:rsidRPr="009C3FB2">
        <w:rPr>
          <w:color w:val="000000" w:themeColor="text1"/>
        </w:rPr>
        <w:t xml:space="preserve"> </w:t>
      </w:r>
      <w:r w:rsidR="00A4627D">
        <w:rPr>
          <w:color w:val="000000" w:themeColor="text1"/>
        </w:rPr>
        <w:t xml:space="preserve">spontaneous </w:t>
      </w:r>
      <w:proofErr w:type="spellStart"/>
      <w:r w:rsidR="00182632" w:rsidRPr="009C3FB2">
        <w:rPr>
          <w:color w:val="000000" w:themeColor="text1"/>
        </w:rPr>
        <w:t>d</w:t>
      </w:r>
      <w:r w:rsidR="00182632">
        <w:rPr>
          <w:color w:val="000000" w:themeColor="text1"/>
        </w:rPr>
        <w:t>.</w:t>
      </w:r>
      <w:r w:rsidR="00182632" w:rsidRPr="009C3FB2">
        <w:rPr>
          <w:color w:val="000000" w:themeColor="text1"/>
        </w:rPr>
        <w:t>c</w:t>
      </w:r>
      <w:r w:rsidR="00182632">
        <w:rPr>
          <w:color w:val="000000" w:themeColor="text1"/>
        </w:rPr>
        <w:t>.</w:t>
      </w:r>
      <w:proofErr w:type="spellEnd"/>
      <w:r w:rsidR="00182632" w:rsidRPr="009C3FB2">
        <w:rPr>
          <w:color w:val="000000" w:themeColor="text1"/>
        </w:rPr>
        <w:t xml:space="preserve"> voltage</w:t>
      </w:r>
      <w:r w:rsidR="00182632">
        <w:rPr>
          <w:color w:val="000000" w:themeColor="text1"/>
        </w:rPr>
        <w:t xml:space="preserve"> in </w:t>
      </w:r>
      <w:r w:rsidR="00182632" w:rsidRPr="009C3FB2">
        <w:rPr>
          <w:color w:val="000000" w:themeColor="text1"/>
        </w:rPr>
        <w:t>YBCO/NCSMO heterostructures</w:t>
      </w:r>
      <w:r w:rsidR="00182632">
        <w:rPr>
          <w:color w:val="000000" w:themeColor="text1"/>
        </w:rPr>
        <w:t xml:space="preserve"> </w:t>
      </w:r>
      <w:r w:rsidR="00182632" w:rsidRPr="009C3FB2">
        <w:rPr>
          <w:color w:val="000000" w:themeColor="text1"/>
        </w:rPr>
        <w:t>that</w:t>
      </w:r>
      <w:r w:rsidR="00182632">
        <w:rPr>
          <w:color w:val="000000" w:themeColor="text1"/>
        </w:rPr>
        <w:t xml:space="preserve"> is</w:t>
      </w:r>
      <w:r w:rsidR="00182632" w:rsidRPr="009C3FB2">
        <w:rPr>
          <w:color w:val="000000" w:themeColor="text1"/>
        </w:rPr>
        <w:t xml:space="preserve"> unusually large</w:t>
      </w:r>
      <w:r w:rsidR="00A4627D">
        <w:rPr>
          <w:color w:val="000000" w:themeColor="text1"/>
        </w:rPr>
        <w:t xml:space="preserve">, </w:t>
      </w:r>
      <w:r w:rsidR="00182632" w:rsidRPr="009C3FB2">
        <w:rPr>
          <w:color w:val="000000" w:themeColor="text1"/>
        </w:rPr>
        <w:t>persist</w:t>
      </w:r>
      <w:r w:rsidR="00182632">
        <w:rPr>
          <w:color w:val="000000" w:themeColor="text1"/>
        </w:rPr>
        <w:t>s</w:t>
      </w:r>
      <w:r w:rsidR="00182632" w:rsidRPr="009C3FB2">
        <w:rPr>
          <w:color w:val="000000" w:themeColor="text1"/>
        </w:rPr>
        <w:t xml:space="preserve"> over a wide range of temperature and magnetic fields</w:t>
      </w:r>
      <w:r w:rsidR="00A4627D">
        <w:rPr>
          <w:color w:val="000000" w:themeColor="text1"/>
        </w:rPr>
        <w:t xml:space="preserve">, </w:t>
      </w:r>
      <w:r w:rsidR="001A0BEC">
        <w:rPr>
          <w:color w:val="000000" w:themeColor="text1"/>
        </w:rPr>
        <w:t xml:space="preserve">exhibits a magnetic memory effect, </w:t>
      </w:r>
      <w:r w:rsidR="00A4627D">
        <w:rPr>
          <w:color w:val="000000" w:themeColor="text1"/>
        </w:rPr>
        <w:t xml:space="preserve">and </w:t>
      </w:r>
      <w:r w:rsidRPr="009C3FB2">
        <w:rPr>
          <w:color w:val="000000" w:themeColor="text1"/>
        </w:rPr>
        <w:t xml:space="preserve">can be used to drive a persistent current. </w:t>
      </w:r>
      <w:r w:rsidR="003C27B5">
        <w:rPr>
          <w:color w:val="000000" w:themeColor="text1"/>
        </w:rPr>
        <w:t xml:space="preserve">Notably, this </w:t>
      </w:r>
      <w:proofErr w:type="spellStart"/>
      <w:r w:rsidR="003C27B5">
        <w:rPr>
          <w:color w:val="000000" w:themeColor="text1"/>
        </w:rPr>
        <w:t>SpV</w:t>
      </w:r>
      <w:proofErr w:type="spellEnd"/>
      <w:r w:rsidR="003C27B5">
        <w:rPr>
          <w:color w:val="000000" w:themeColor="text1"/>
        </w:rPr>
        <w:t xml:space="preserve"> is a time-reversal-even phenomenon which does not require an external magnetic field and is symmetric </w:t>
      </w:r>
      <w:r w:rsidR="00ED418A">
        <w:rPr>
          <w:color w:val="000000" w:themeColor="text1"/>
        </w:rPr>
        <w:t>upon its sign change</w:t>
      </w:r>
      <w:r w:rsidR="003C27B5">
        <w:rPr>
          <w:color w:val="000000" w:themeColor="text1"/>
        </w:rPr>
        <w:t xml:space="preserve">. </w:t>
      </w:r>
      <w:r w:rsidRPr="009C3FB2">
        <w:rPr>
          <w:color w:val="000000" w:themeColor="text1"/>
        </w:rPr>
        <w:t xml:space="preserve">We provide evidence that the underlying </w:t>
      </w:r>
      <w:r w:rsidR="00A4627D">
        <w:rPr>
          <w:color w:val="000000" w:themeColor="text1"/>
        </w:rPr>
        <w:t xml:space="preserve">mechanism involves a ratchet-type potential that </w:t>
      </w:r>
      <w:r w:rsidRPr="009C3FB2">
        <w:rPr>
          <w:color w:val="000000" w:themeColor="text1"/>
        </w:rPr>
        <w:t>break</w:t>
      </w:r>
      <w:r w:rsidR="00A4627D">
        <w:rPr>
          <w:color w:val="000000" w:themeColor="text1"/>
        </w:rPr>
        <w:t xml:space="preserve">s </w:t>
      </w:r>
      <w:r w:rsidRPr="009C3FB2">
        <w:rPr>
          <w:color w:val="000000" w:themeColor="text1"/>
        </w:rPr>
        <w:t xml:space="preserve">inversion symmetry </w:t>
      </w:r>
      <w:r w:rsidR="006B068C" w:rsidRPr="009C3FB2">
        <w:rPr>
          <w:color w:val="000000" w:themeColor="text1"/>
        </w:rPr>
        <w:t xml:space="preserve">on a mesoscopic scale and </w:t>
      </w:r>
      <w:r w:rsidRPr="009C3FB2">
        <w:rPr>
          <w:color w:val="000000" w:themeColor="text1"/>
        </w:rPr>
        <w:t>originates from a complex domain state within the NCSMO layers that</w:t>
      </w:r>
      <w:r w:rsidR="00955AE9" w:rsidRPr="009C3FB2">
        <w:rPr>
          <w:color w:val="000000" w:themeColor="text1"/>
        </w:rPr>
        <w:t xml:space="preserve"> </w:t>
      </w:r>
      <w:r w:rsidR="00A4627D">
        <w:rPr>
          <w:color w:val="000000" w:themeColor="text1"/>
        </w:rPr>
        <w:t>is composed of a mixture of nearly</w:t>
      </w:r>
      <w:r w:rsidRPr="009C3FB2">
        <w:rPr>
          <w:color w:val="000000" w:themeColor="text1"/>
        </w:rPr>
        <w:t xml:space="preserve"> degenerate phases with distinct electronic</w:t>
      </w:r>
      <w:r w:rsidR="00A4627D">
        <w:rPr>
          <w:color w:val="000000" w:themeColor="text1"/>
        </w:rPr>
        <w:t>, polar and magnetic properties</w:t>
      </w:r>
      <w:r w:rsidRPr="009C3FB2">
        <w:rPr>
          <w:color w:val="000000" w:themeColor="text1"/>
        </w:rPr>
        <w:t xml:space="preserve">. </w:t>
      </w:r>
    </w:p>
    <w:p w14:paraId="05A1AFD2" w14:textId="77777777" w:rsidR="008F02C5" w:rsidRPr="009C3FB2" w:rsidRDefault="008F02C5" w:rsidP="00D436A2">
      <w:pPr>
        <w:spacing w:before="120" w:after="120" w:line="240" w:lineRule="auto"/>
        <w:jc w:val="both"/>
        <w:rPr>
          <w:color w:val="000000" w:themeColor="text1"/>
        </w:rPr>
      </w:pPr>
    </w:p>
    <w:p w14:paraId="32978AF4" w14:textId="61286088" w:rsidR="00720D9B" w:rsidRPr="009C3FB2" w:rsidRDefault="00720D9B" w:rsidP="008A39D1">
      <w:pPr>
        <w:pStyle w:val="Nadpis1"/>
        <w:spacing w:before="120" w:after="120" w:line="240" w:lineRule="auto"/>
        <w:jc w:val="both"/>
        <w:rPr>
          <w:rFonts w:cs="Times New Roman"/>
          <w:b w:val="0"/>
          <w:bCs/>
          <w:color w:val="000000" w:themeColor="text1"/>
        </w:rPr>
      </w:pPr>
      <w:r w:rsidRPr="009C3FB2">
        <w:rPr>
          <w:rFonts w:cs="Times New Roman"/>
          <w:bCs/>
          <w:color w:val="000000" w:themeColor="text1"/>
        </w:rPr>
        <w:t>Results</w:t>
      </w:r>
    </w:p>
    <w:p w14:paraId="7ABA84FC" w14:textId="4C7424C9" w:rsidR="00720D9B" w:rsidRPr="009C3FB2" w:rsidRDefault="00AD2C4F" w:rsidP="004A1637">
      <w:pPr>
        <w:pStyle w:val="Nadpis2"/>
        <w:spacing w:before="120" w:after="120" w:line="240" w:lineRule="auto"/>
        <w:jc w:val="both"/>
        <w:rPr>
          <w:rFonts w:cs="Times New Roman"/>
          <w:color w:val="000000" w:themeColor="text1"/>
          <w:szCs w:val="28"/>
        </w:rPr>
      </w:pPr>
      <w:bookmarkStart w:id="5" w:name="_Hlk144468821"/>
      <w:r w:rsidRPr="009C3FB2">
        <w:rPr>
          <w:rFonts w:cs="Times New Roman"/>
          <w:color w:val="000000" w:themeColor="text1"/>
          <w:szCs w:val="28"/>
        </w:rPr>
        <w:t xml:space="preserve">Magnetic and Superconducting transition in </w:t>
      </w:r>
      <w:r w:rsidR="003F77D2" w:rsidRPr="009C3FB2">
        <w:rPr>
          <w:rFonts w:cs="Times New Roman"/>
          <w:color w:val="000000" w:themeColor="text1"/>
          <w:szCs w:val="28"/>
        </w:rPr>
        <w:t>N10Y7-SL</w:t>
      </w:r>
    </w:p>
    <w:p w14:paraId="30436250" w14:textId="01D17563" w:rsidR="003F77D2" w:rsidRPr="009C3FB2" w:rsidRDefault="00AD2C4F" w:rsidP="00D436A2">
      <w:pPr>
        <w:spacing w:before="120" w:after="120" w:line="240" w:lineRule="auto"/>
        <w:jc w:val="both"/>
        <w:rPr>
          <w:color w:val="000000" w:themeColor="text1"/>
        </w:rPr>
      </w:pPr>
      <w:r w:rsidRPr="009C3FB2">
        <w:rPr>
          <w:color w:val="000000" w:themeColor="text1"/>
        </w:rPr>
        <w:t>Multilayers from YBa</w:t>
      </w:r>
      <w:r w:rsidRPr="009C3FB2">
        <w:rPr>
          <w:color w:val="000000" w:themeColor="text1"/>
          <w:vertAlign w:val="subscript"/>
        </w:rPr>
        <w:t>2</w:t>
      </w:r>
      <w:r w:rsidRPr="009C3FB2">
        <w:rPr>
          <w:color w:val="000000" w:themeColor="text1"/>
        </w:rPr>
        <w:t>Cu</w:t>
      </w:r>
      <w:r w:rsidRPr="009C3FB2">
        <w:rPr>
          <w:color w:val="000000" w:themeColor="text1"/>
          <w:vertAlign w:val="subscript"/>
        </w:rPr>
        <w:t>3</w:t>
      </w:r>
      <w:r w:rsidRPr="009C3FB2">
        <w:rPr>
          <w:color w:val="000000" w:themeColor="text1"/>
        </w:rPr>
        <w:t>O</w:t>
      </w:r>
      <w:r w:rsidRPr="009C3FB2">
        <w:rPr>
          <w:color w:val="000000" w:themeColor="text1"/>
          <w:vertAlign w:val="subscript"/>
        </w:rPr>
        <w:t>7</w:t>
      </w:r>
      <w:r w:rsidRPr="009C3FB2">
        <w:rPr>
          <w:color w:val="000000" w:themeColor="text1"/>
        </w:rPr>
        <w:t xml:space="preserve"> (YBCO) and Nd</w:t>
      </w:r>
      <w:r w:rsidRPr="009C3FB2">
        <w:rPr>
          <w:color w:val="000000" w:themeColor="text1"/>
          <w:vertAlign w:val="subscript"/>
        </w:rPr>
        <w:t>0.65</w:t>
      </w:r>
      <w:r w:rsidR="00A65C90" w:rsidRPr="009C3FB2">
        <w:rPr>
          <w:color w:val="000000" w:themeColor="text1"/>
        </w:rPr>
        <w:t>(Ca</w:t>
      </w:r>
      <w:r w:rsidR="00A65C90" w:rsidRPr="00483B2A">
        <w:rPr>
          <w:color w:val="000000" w:themeColor="text1"/>
          <w:vertAlign w:val="subscript"/>
        </w:rPr>
        <w:t>0.7</w:t>
      </w:r>
      <w:r w:rsidR="00A65C90" w:rsidRPr="009C3FB2">
        <w:rPr>
          <w:color w:val="000000" w:themeColor="text1"/>
        </w:rPr>
        <w:t>Sr</w:t>
      </w:r>
      <w:r w:rsidR="00A65C90" w:rsidRPr="00483B2A">
        <w:rPr>
          <w:color w:val="000000" w:themeColor="text1"/>
          <w:vertAlign w:val="subscript"/>
        </w:rPr>
        <w:t>0.</w:t>
      </w:r>
      <w:r w:rsidR="00BA5DB0">
        <w:rPr>
          <w:color w:val="000000" w:themeColor="text1"/>
          <w:vertAlign w:val="subscript"/>
        </w:rPr>
        <w:t>3</w:t>
      </w:r>
      <w:r w:rsidR="00A65C90" w:rsidRPr="009C3FB2">
        <w:rPr>
          <w:color w:val="000000" w:themeColor="text1"/>
        </w:rPr>
        <w:t>)</w:t>
      </w:r>
      <w:r w:rsidRPr="009C3FB2">
        <w:rPr>
          <w:color w:val="000000" w:themeColor="text1"/>
          <w:vertAlign w:val="subscript"/>
        </w:rPr>
        <w:t>0.35</w:t>
      </w:r>
      <w:r w:rsidRPr="009C3FB2">
        <w:rPr>
          <w:color w:val="000000" w:themeColor="text1"/>
        </w:rPr>
        <w:t>MnO</w:t>
      </w:r>
      <w:r w:rsidRPr="009C3FB2">
        <w:rPr>
          <w:color w:val="000000" w:themeColor="text1"/>
          <w:vertAlign w:val="subscript"/>
        </w:rPr>
        <w:t>3</w:t>
      </w:r>
      <w:r w:rsidRPr="009C3FB2">
        <w:rPr>
          <w:color w:val="000000" w:themeColor="text1"/>
        </w:rPr>
        <w:t xml:space="preserve"> (NCSMO) have been grown with pulsed laser deposition (PLD) on LSAT substrates as detailed in Refs.</w:t>
      </w:r>
      <w:r w:rsidRPr="009C3FB2" w:rsidDel="006B5796">
        <w:rPr>
          <w:color w:val="000000" w:themeColor="text1"/>
          <w:vertAlign w:val="superscript"/>
        </w:rPr>
        <w:t xml:space="preserve"> </w:t>
      </w:r>
      <w:r w:rsidRPr="009C3FB2">
        <w:rPr>
          <w:color w:val="000000" w:themeColor="text1"/>
        </w:rPr>
        <w:fldChar w:fldCharType="begin">
          <w:fldData xml:space="preserve">PEVuZE5vdGU+PENpdGU+PEF1dGhvcj5LaG1hbGFkemU8L0F1dGhvcj48WWVhcj4yMDE5PC9ZZWFy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</w:fldData>
        </w:fldChar>
      </w:r>
      <w:r w:rsidR="003A225D">
        <w:rPr>
          <w:color w:val="000000" w:themeColor="text1"/>
        </w:rPr>
        <w:instrText xml:space="preserve"> ADDIN EN.CITE </w:instrText>
      </w:r>
      <w:r w:rsidR="003A225D">
        <w:rPr>
          <w:color w:val="000000" w:themeColor="text1"/>
        </w:rPr>
        <w:fldChar w:fldCharType="begin">
          <w:fldData xml:space="preserve">PEVuZE5vdGU+PENpdGU+PEF1dGhvcj5LaG1hbGFkemU8L0F1dGhvcj48WWVhcj4yMDE5PC9ZZWFy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</w:fldData>
        </w:fldChar>
      </w:r>
      <w:r w:rsidR="003A225D">
        <w:rPr>
          <w:color w:val="000000" w:themeColor="text1"/>
        </w:rPr>
        <w:instrText xml:space="preserve"> ADDIN EN.CITE.DATA </w:instrText>
      </w:r>
      <w:r w:rsidR="003A225D">
        <w:rPr>
          <w:color w:val="000000" w:themeColor="text1"/>
        </w:rPr>
      </w:r>
      <w:r w:rsidR="003A225D">
        <w:rPr>
          <w:color w:val="000000" w:themeColor="text1"/>
        </w:rPr>
        <w:fldChar w:fldCharType="end"/>
      </w:r>
      <w:r w:rsidRPr="009C3FB2">
        <w:rPr>
          <w:color w:val="000000" w:themeColor="text1"/>
        </w:rPr>
      </w:r>
      <w:r w:rsidRPr="009C3FB2">
        <w:rPr>
          <w:color w:val="000000" w:themeColor="text1"/>
        </w:rPr>
        <w:fldChar w:fldCharType="separate"/>
      </w:r>
      <w:r w:rsidR="003A225D" w:rsidRPr="003A225D">
        <w:rPr>
          <w:noProof/>
          <w:color w:val="000000" w:themeColor="text1"/>
          <w:vertAlign w:val="superscript"/>
        </w:rPr>
        <w:t>16-18</w:t>
      </w:r>
      <w:r w:rsidRPr="009C3FB2">
        <w:rPr>
          <w:color w:val="000000" w:themeColor="text1"/>
        </w:rPr>
        <w:fldChar w:fldCharType="end"/>
      </w:r>
      <w:r w:rsidRPr="009C3FB2">
        <w:rPr>
          <w:color w:val="000000" w:themeColor="text1"/>
        </w:rPr>
        <w:t xml:space="preserve"> and in the </w:t>
      </w:r>
      <w:r w:rsidR="00D84EC2" w:rsidRPr="009C3FB2">
        <w:rPr>
          <w:color w:val="000000" w:themeColor="text1"/>
        </w:rPr>
        <w:t>methods</w:t>
      </w:r>
      <w:r w:rsidRPr="009C3FB2">
        <w:rPr>
          <w:color w:val="000000" w:themeColor="text1"/>
        </w:rPr>
        <w:t xml:space="preserve">. </w:t>
      </w:r>
      <w:r w:rsidR="00CE6DDA" w:rsidRPr="009C3FB2">
        <w:rPr>
          <w:color w:val="000000" w:themeColor="text1"/>
        </w:rPr>
        <w:t xml:space="preserve">Fig. </w:t>
      </w:r>
      <w:r w:rsidRPr="009C3FB2">
        <w:rPr>
          <w:color w:val="000000" w:themeColor="text1"/>
        </w:rPr>
        <w:t>1</w:t>
      </w:r>
      <w:r w:rsidR="00D84EC2" w:rsidRPr="009C3FB2">
        <w:rPr>
          <w:color w:val="000000" w:themeColor="text1"/>
        </w:rPr>
        <w:t>(</w:t>
      </w:r>
      <w:r w:rsidRPr="009C3FB2">
        <w:rPr>
          <w:color w:val="000000" w:themeColor="text1"/>
        </w:rPr>
        <w:t>a</w:t>
      </w:r>
      <w:r w:rsidR="00D84EC2" w:rsidRPr="009C3FB2">
        <w:rPr>
          <w:color w:val="000000" w:themeColor="text1"/>
        </w:rPr>
        <w:t>)</w:t>
      </w:r>
      <w:r w:rsidRPr="009C3FB2">
        <w:rPr>
          <w:color w:val="000000" w:themeColor="text1"/>
        </w:rPr>
        <w:t xml:space="preserve"> shows a sketch of a superlattice with ten repetitions of </w:t>
      </w:r>
      <w:proofErr w:type="gramStart"/>
      <w:r w:rsidRPr="009C3FB2">
        <w:rPr>
          <w:color w:val="000000" w:themeColor="text1"/>
        </w:rPr>
        <w:t>NCSMO(</w:t>
      </w:r>
      <w:proofErr w:type="gramEnd"/>
      <w:r w:rsidRPr="009C3FB2">
        <w:rPr>
          <w:color w:val="000000" w:themeColor="text1"/>
        </w:rPr>
        <w:t>10</w:t>
      </w:r>
      <w:r w:rsidR="009F6B1F">
        <w:rPr>
          <w:color w:val="000000" w:themeColor="text1"/>
        </w:rPr>
        <w:t xml:space="preserve"> </w:t>
      </w:r>
      <w:r w:rsidRPr="009C3FB2">
        <w:rPr>
          <w:color w:val="000000" w:themeColor="text1"/>
        </w:rPr>
        <w:t>nm)/ YBCO(7</w:t>
      </w:r>
      <w:r w:rsidR="009F6B1F">
        <w:rPr>
          <w:color w:val="000000" w:themeColor="text1"/>
        </w:rPr>
        <w:t xml:space="preserve"> </w:t>
      </w:r>
      <w:r w:rsidRPr="009C3FB2">
        <w:rPr>
          <w:color w:val="000000" w:themeColor="text1"/>
        </w:rPr>
        <w:t>nm) bilayers (N10Y7-SL) and an additional topmost NCSMO layer that has been most intensively studied. The transport experiments we</w:t>
      </w:r>
      <w:r w:rsidR="00011DE5">
        <w:rPr>
          <w:color w:val="000000" w:themeColor="text1"/>
        </w:rPr>
        <w:t>re</w:t>
      </w:r>
      <w:r w:rsidRPr="009C3FB2">
        <w:rPr>
          <w:color w:val="000000" w:themeColor="text1"/>
        </w:rPr>
        <w:t xml:space="preserve"> made in four-probe geometry, either with </w:t>
      </w:r>
      <w:r w:rsidR="00011DE5">
        <w:rPr>
          <w:color w:val="000000" w:themeColor="text1"/>
        </w:rPr>
        <w:t xml:space="preserve">extended </w:t>
      </w:r>
      <w:r w:rsidRPr="009C3FB2">
        <w:rPr>
          <w:color w:val="000000" w:themeColor="text1"/>
        </w:rPr>
        <w:t>line contacts made from silver paint, as sketched in Fig</w:t>
      </w:r>
      <w:r w:rsidR="008839EB">
        <w:rPr>
          <w:color w:val="000000" w:themeColor="text1"/>
        </w:rPr>
        <w:t>.</w:t>
      </w:r>
      <w:r w:rsidRPr="009C3FB2">
        <w:rPr>
          <w:color w:val="000000" w:themeColor="text1"/>
        </w:rPr>
        <w:t xml:space="preserve"> 1</w:t>
      </w:r>
      <w:r w:rsidR="005213B9" w:rsidRPr="009C3FB2">
        <w:rPr>
          <w:color w:val="000000" w:themeColor="text1"/>
        </w:rPr>
        <w:t>(</w:t>
      </w:r>
      <w:r w:rsidRPr="009C3FB2">
        <w:rPr>
          <w:color w:val="000000" w:themeColor="text1"/>
        </w:rPr>
        <w:t>a</w:t>
      </w:r>
      <w:r w:rsidR="005213B9" w:rsidRPr="009C3FB2">
        <w:rPr>
          <w:color w:val="000000" w:themeColor="text1"/>
        </w:rPr>
        <w:t>)</w:t>
      </w:r>
      <w:r w:rsidRPr="009C3FB2">
        <w:rPr>
          <w:color w:val="000000" w:themeColor="text1"/>
        </w:rPr>
        <w:t xml:space="preserve">, or with point-like contacts made by wire-bonding. </w:t>
      </w:r>
      <w:r w:rsidR="005E7D67">
        <w:rPr>
          <w:color w:val="000000" w:themeColor="text1"/>
        </w:rPr>
        <w:t xml:space="preserve">As sketched in </w:t>
      </w:r>
      <w:r w:rsidR="008839EB">
        <w:rPr>
          <w:color w:val="000000" w:themeColor="text1"/>
        </w:rPr>
        <w:t>Fig</w:t>
      </w:r>
      <w:r w:rsidR="005E7D67">
        <w:rPr>
          <w:color w:val="000000" w:themeColor="text1"/>
        </w:rPr>
        <w:t xml:space="preserve">. 1(a), an in-plane magnetic field has been applied perpendicular to the direction of the measured voltage or current signals. </w:t>
      </w:r>
      <w:r w:rsidRPr="009C3FB2">
        <w:rPr>
          <w:color w:val="000000" w:themeColor="text1"/>
        </w:rPr>
        <w:t xml:space="preserve">Some of the measurements discussed in the following have been performed on corresponding </w:t>
      </w:r>
      <w:r w:rsidR="00011DE5">
        <w:rPr>
          <w:color w:val="000000" w:themeColor="text1"/>
        </w:rPr>
        <w:t xml:space="preserve">NCSMO/YBCO </w:t>
      </w:r>
      <w:r w:rsidRPr="009C3FB2">
        <w:rPr>
          <w:color w:val="000000" w:themeColor="text1"/>
        </w:rPr>
        <w:t xml:space="preserve">bilayer </w:t>
      </w:r>
      <w:r w:rsidR="00011DE5">
        <w:rPr>
          <w:color w:val="000000" w:themeColor="text1"/>
        </w:rPr>
        <w:t xml:space="preserve">or NCSMO/YBCO/NCSMO </w:t>
      </w:r>
      <w:r w:rsidRPr="009C3FB2">
        <w:rPr>
          <w:color w:val="000000" w:themeColor="text1"/>
        </w:rPr>
        <w:t>trilayer samples.</w:t>
      </w:r>
      <w:r w:rsidR="005E7D67">
        <w:rPr>
          <w:color w:val="000000" w:themeColor="text1"/>
        </w:rPr>
        <w:t xml:space="preserve"> </w:t>
      </w:r>
      <w:r w:rsidRPr="009C3FB2">
        <w:rPr>
          <w:color w:val="000000" w:themeColor="text1"/>
        </w:rPr>
        <w:t xml:space="preserve"> </w:t>
      </w:r>
      <w:r w:rsidR="003F77D2" w:rsidRPr="009C3FB2">
        <w:rPr>
          <w:color w:val="000000" w:themeColor="text1"/>
        </w:rPr>
        <w:t xml:space="preserve">      </w:t>
      </w:r>
    </w:p>
    <w:p w14:paraId="592C01BD" w14:textId="626287F7" w:rsidR="00AD2C4F" w:rsidRPr="009C3FB2" w:rsidRDefault="008839EB" w:rsidP="00D436A2">
      <w:pPr>
        <w:spacing w:before="120" w:after="120" w:line="240" w:lineRule="auto"/>
        <w:jc w:val="both"/>
        <w:rPr>
          <w:color w:val="000000" w:themeColor="text1"/>
        </w:rPr>
      </w:pPr>
      <w:r w:rsidRPr="009C3FB2">
        <w:rPr>
          <w:color w:val="000000" w:themeColor="text1"/>
        </w:rPr>
        <w:t>Fig</w:t>
      </w:r>
      <w:r>
        <w:rPr>
          <w:color w:val="000000" w:themeColor="text1"/>
        </w:rPr>
        <w:t>.</w:t>
      </w:r>
      <w:r w:rsidRPr="009C3FB2">
        <w:rPr>
          <w:color w:val="000000" w:themeColor="text1"/>
        </w:rPr>
        <w:t xml:space="preserve"> </w:t>
      </w:r>
      <w:r w:rsidR="00AD2C4F" w:rsidRPr="009C3FB2">
        <w:rPr>
          <w:color w:val="000000" w:themeColor="text1"/>
        </w:rPr>
        <w:t>1</w:t>
      </w:r>
      <w:r w:rsidR="005213B9" w:rsidRPr="009C3FB2">
        <w:rPr>
          <w:color w:val="000000" w:themeColor="text1"/>
        </w:rPr>
        <w:t>(</w:t>
      </w:r>
      <w:r w:rsidR="00AD2C4F" w:rsidRPr="009C3FB2">
        <w:rPr>
          <w:color w:val="000000" w:themeColor="text1"/>
        </w:rPr>
        <w:t>b</w:t>
      </w:r>
      <w:r w:rsidR="005213B9" w:rsidRPr="009C3FB2">
        <w:rPr>
          <w:color w:val="000000" w:themeColor="text1"/>
        </w:rPr>
        <w:t>)</w:t>
      </w:r>
      <w:r w:rsidR="00AD2C4F" w:rsidRPr="009C3FB2">
        <w:rPr>
          <w:color w:val="000000" w:themeColor="text1"/>
        </w:rPr>
        <w:t xml:space="preserve"> shows an XRD scan of the N10Y7-SL along (00l) that reveals Bragg peaks characteristic of the YBCO and NCSMO structures and confirms their epitaxial growth. The obtained </w:t>
      </w:r>
      <m:oMath>
        <m:r>
          <w:rPr>
            <w:rFonts w:ascii="Cambria Math" w:hAnsi="Cambria Math"/>
            <w:color w:val="000000" w:themeColor="text1"/>
          </w:rPr>
          <m:t>c</m:t>
        </m:r>
      </m:oMath>
      <w:r w:rsidR="00AD2C4F" w:rsidRPr="009C3FB2">
        <w:rPr>
          <w:color w:val="000000" w:themeColor="text1"/>
        </w:rPr>
        <w:t xml:space="preserve">-axis lattice parameter of the YBCO layers of </w:t>
      </w:r>
      <m:oMath>
        <m:r>
          <w:rPr>
            <w:rFonts w:ascii="Cambria Math" w:hAnsi="Cambria Math"/>
            <w:color w:val="000000" w:themeColor="text1"/>
          </w:rPr>
          <m:t>c</m:t>
        </m:r>
      </m:oMath>
      <w:r w:rsidR="00AD2C4F" w:rsidRPr="009C3FB2">
        <w:rPr>
          <w:color w:val="000000" w:themeColor="text1"/>
        </w:rPr>
        <w:t>=1.164</w:t>
      </w:r>
      <w:r w:rsidR="009F6B1F">
        <w:rPr>
          <w:color w:val="000000" w:themeColor="text1"/>
        </w:rPr>
        <w:t xml:space="preserve"> </w:t>
      </w:r>
      <w:r w:rsidR="00AD2C4F" w:rsidRPr="009C3FB2">
        <w:rPr>
          <w:color w:val="000000" w:themeColor="text1"/>
        </w:rPr>
        <w:t xml:space="preserve">nm is characteristic of a fully oxygenated </w:t>
      </w:r>
      <w:r w:rsidR="00C560BC">
        <w:rPr>
          <w:color w:val="000000" w:themeColor="text1"/>
        </w:rPr>
        <w:t xml:space="preserve">phase </w:t>
      </w:r>
      <w:r w:rsidR="00AD2C4F" w:rsidRPr="009C3FB2">
        <w:rPr>
          <w:color w:val="000000" w:themeColor="text1"/>
        </w:rPr>
        <w:t>with close to optimal</w:t>
      </w:r>
      <w:r w:rsidR="00976D63" w:rsidRPr="009C3FB2">
        <w:rPr>
          <w:color w:val="000000" w:themeColor="text1"/>
        </w:rPr>
        <w:t>ly</w:t>
      </w:r>
      <w:r w:rsidR="00AD2C4F" w:rsidRPr="009C3FB2">
        <w:rPr>
          <w:color w:val="000000" w:themeColor="text1"/>
        </w:rPr>
        <w:t xml:space="preserve"> hole doped CuO</w:t>
      </w:r>
      <w:r w:rsidR="00F0383F" w:rsidRPr="009C3FB2">
        <w:rPr>
          <w:color w:val="000000" w:themeColor="text1"/>
          <w:vertAlign w:val="subscript"/>
        </w:rPr>
        <w:t>2</w:t>
      </w:r>
      <w:r w:rsidR="00AD2C4F" w:rsidRPr="009C3FB2">
        <w:rPr>
          <w:color w:val="000000" w:themeColor="text1"/>
        </w:rPr>
        <w:t xml:space="preserve"> layers. The inset highlights a characteristic superlattice modulation that is superimposed on the Bragg peaks and testifies </w:t>
      </w:r>
      <w:r w:rsidR="00976D63" w:rsidRPr="009C3FB2">
        <w:rPr>
          <w:color w:val="000000" w:themeColor="text1"/>
        </w:rPr>
        <w:t>to</w:t>
      </w:r>
      <w:r w:rsidR="00AD2C4F" w:rsidRPr="009C3FB2">
        <w:rPr>
          <w:color w:val="000000" w:themeColor="text1"/>
        </w:rPr>
        <w:t xml:space="preserve"> the high quality and sharpness of the interfaces and a homogenous lateral layer thickness. </w:t>
      </w:r>
    </w:p>
    <w:p w14:paraId="14364076" w14:textId="0171EB95" w:rsidR="00CF6EC5" w:rsidRPr="009C3FB2" w:rsidRDefault="00AD2C4F" w:rsidP="00D436A2">
      <w:pPr>
        <w:spacing w:before="120" w:after="120" w:line="240" w:lineRule="auto"/>
        <w:jc w:val="both"/>
        <w:rPr>
          <w:color w:val="000000" w:themeColor="text1"/>
        </w:rPr>
      </w:pPr>
      <w:r w:rsidRPr="009C3FB2">
        <w:rPr>
          <w:color w:val="000000" w:themeColor="text1"/>
        </w:rPr>
        <w:t xml:space="preserve">The R-T curves of the </w:t>
      </w:r>
      <w:r w:rsidR="00F379D2" w:rsidRPr="009C3FB2">
        <w:rPr>
          <w:color w:val="000000" w:themeColor="text1"/>
        </w:rPr>
        <w:t>N10Y7</w:t>
      </w:r>
      <w:r w:rsidR="00F379D2">
        <w:rPr>
          <w:color w:val="000000" w:themeColor="text1"/>
        </w:rPr>
        <w:t>-</w:t>
      </w:r>
      <w:r w:rsidR="00F0383F" w:rsidRPr="009C3FB2">
        <w:rPr>
          <w:color w:val="000000" w:themeColor="text1"/>
        </w:rPr>
        <w:t>SL</w:t>
      </w:r>
      <w:r w:rsidRPr="009C3FB2">
        <w:rPr>
          <w:color w:val="000000" w:themeColor="text1"/>
        </w:rPr>
        <w:t xml:space="preserve"> in Fig. 1</w:t>
      </w:r>
      <w:r w:rsidR="00F04C11" w:rsidRPr="009C3FB2">
        <w:rPr>
          <w:color w:val="000000" w:themeColor="text1"/>
        </w:rPr>
        <w:t>(</w:t>
      </w:r>
      <w:r w:rsidRPr="009C3FB2">
        <w:rPr>
          <w:color w:val="000000" w:themeColor="text1"/>
        </w:rPr>
        <w:t>c</w:t>
      </w:r>
      <w:r w:rsidR="00F04C11" w:rsidRPr="009C3FB2">
        <w:rPr>
          <w:color w:val="000000" w:themeColor="text1"/>
        </w:rPr>
        <w:t>)</w:t>
      </w:r>
      <w:r w:rsidRPr="009C3FB2">
        <w:rPr>
          <w:color w:val="000000" w:themeColor="text1"/>
        </w:rPr>
        <w:t xml:space="preserve"> show a reasonably sharp superconducting transition with an onset temperature </w:t>
      </w:r>
      <w:bookmarkStart w:id="6" w:name="_Hlk173423411"/>
      <m:oMath>
        <m:sSubSup>
          <m:sSubSupPr>
            <m:ctrlPr>
              <w:rPr>
                <w:rFonts w:ascii="Cambria Math" w:hAnsi="Cambria Math"/>
                <w:i/>
                <w:color w:val="000000" w:themeColor="text1"/>
                <w:vertAlign w:val="superscript"/>
              </w:rPr>
            </m:ctrlPr>
          </m:sSubSupPr>
          <m:e>
            <m:r>
              <w:rPr>
                <w:rFonts w:ascii="Cambria Math" w:hAnsi="Cambria Math"/>
                <w:color w:val="000000" w:themeColor="text1"/>
              </w:rPr>
              <m:t>T</m:t>
            </m:r>
            <m:ctrlPr>
              <w:rPr>
                <w:rFonts w:ascii="Cambria Math" w:hAnsi="Cambria Math"/>
                <w:i/>
                <w:color w:val="000000" w:themeColor="text1"/>
              </w:rPr>
            </m:ctrlPr>
          </m:e>
          <m:sub>
            <m:r>
              <w:rPr>
                <w:rFonts w:ascii="Cambria Math" w:hAnsi="Cambria Math"/>
                <w:color w:val="000000" w:themeColor="text1"/>
                <w:vertAlign w:val="subscript"/>
              </w:rPr>
              <m:t>c</m:t>
            </m:r>
            <m:ctrlPr>
              <w:rPr>
                <w:rFonts w:ascii="Cambria Math" w:hAnsi="Cambria Math"/>
                <w:i/>
                <w:color w:val="000000" w:themeColor="text1"/>
                <w:vertAlign w:val="subscript"/>
              </w:rPr>
            </m:ctrlPr>
          </m:sub>
          <m:sup>
            <m:r>
              <w:rPr>
                <w:rFonts w:ascii="Cambria Math" w:hAnsi="Cambria Math"/>
                <w:color w:val="000000" w:themeColor="text1"/>
                <w:vertAlign w:val="superscript"/>
              </w:rPr>
              <m:t>ons</m:t>
            </m:r>
          </m:sup>
        </m:sSubSup>
        <w:bookmarkEnd w:id="6"/>
        <m:r>
          <w:rPr>
            <w:rFonts w:ascii="Cambria Math" w:hAnsi="Cambria Math"/>
            <w:color w:val="000000" w:themeColor="text1"/>
          </w:rPr>
          <m:t xml:space="preserve"> </m:t>
        </m:r>
      </m:oMath>
      <w:r w:rsidRPr="009C3FB2">
        <w:rPr>
          <w:color w:val="000000" w:themeColor="text1"/>
        </w:rPr>
        <w:sym w:font="Symbol" w:char="F0BB"/>
      </w:r>
      <w:r w:rsidRPr="009C3FB2">
        <w:rPr>
          <w:color w:val="000000" w:themeColor="text1"/>
        </w:rPr>
        <w:t xml:space="preserve"> 80</w:t>
      </w:r>
      <w:r w:rsidR="009F6B1F">
        <w:rPr>
          <w:color w:val="000000" w:themeColor="text1"/>
        </w:rPr>
        <w:t xml:space="preserve"> </w:t>
      </w:r>
      <w:r w:rsidRPr="009C3FB2">
        <w:rPr>
          <w:color w:val="000000" w:themeColor="text1"/>
        </w:rPr>
        <w:t xml:space="preserve">K and a midpoint </w:t>
      </w:r>
      <m:oMath>
        <m:sSubSup>
          <m:sSubSupPr>
            <m:ctrlPr>
              <w:rPr>
                <w:rFonts w:ascii="Cambria Math" w:hAnsi="Cambria Math"/>
                <w:i/>
                <w:color w:val="000000" w:themeColor="text1"/>
                <w:vertAlign w:val="superscript"/>
              </w:rPr>
            </m:ctrlPr>
          </m:sSubSupPr>
          <m:e>
            <m:r>
              <w:rPr>
                <w:rFonts w:ascii="Cambria Math" w:hAnsi="Cambria Math"/>
                <w:color w:val="000000" w:themeColor="text1"/>
              </w:rPr>
              <m:t>T</m:t>
            </m:r>
            <m:ctrlPr>
              <w:rPr>
                <w:rFonts w:ascii="Cambria Math" w:hAnsi="Cambria Math"/>
                <w:i/>
                <w:color w:val="000000" w:themeColor="text1"/>
              </w:rPr>
            </m:ctrlPr>
          </m:e>
          <m:sub>
            <m:r>
              <w:rPr>
                <w:rFonts w:ascii="Cambria Math" w:hAnsi="Cambria Math"/>
                <w:color w:val="000000" w:themeColor="text1"/>
                <w:vertAlign w:val="subscript"/>
              </w:rPr>
              <m:t>c</m:t>
            </m:r>
            <m:ctrlPr>
              <w:rPr>
                <w:rFonts w:ascii="Cambria Math" w:hAnsi="Cambria Math"/>
                <w:i/>
                <w:color w:val="000000" w:themeColor="text1"/>
                <w:vertAlign w:val="subscript"/>
              </w:rPr>
            </m:ctrlPr>
          </m:sub>
          <m:sup>
            <m:r>
              <w:rPr>
                <w:rFonts w:ascii="Cambria Math" w:hAnsi="Cambria Math"/>
                <w:color w:val="000000" w:themeColor="text1"/>
                <w:vertAlign w:val="superscript"/>
              </w:rPr>
              <m:t>mid</m:t>
            </m:r>
          </m:sup>
        </m:sSubSup>
      </m:oMath>
      <w:r w:rsidRPr="009C3FB2">
        <w:rPr>
          <w:color w:val="000000" w:themeColor="text1"/>
        </w:rPr>
        <w:sym w:font="Symbol" w:char="F0BB"/>
      </w:r>
      <w:r w:rsidRPr="009C3FB2">
        <w:rPr>
          <w:color w:val="000000" w:themeColor="text1"/>
        </w:rPr>
        <w:t xml:space="preserve"> 75</w:t>
      </w:r>
      <w:r w:rsidR="009F6B1F">
        <w:rPr>
          <w:color w:val="000000" w:themeColor="text1"/>
        </w:rPr>
        <w:t xml:space="preserve"> </w:t>
      </w:r>
      <w:r w:rsidRPr="009C3FB2">
        <w:rPr>
          <w:color w:val="000000" w:themeColor="text1"/>
        </w:rPr>
        <w:t xml:space="preserve">K. They have been measured at a </w:t>
      </w:r>
      <w:r w:rsidR="00976D63" w:rsidRPr="009C3FB2">
        <w:rPr>
          <w:color w:val="000000" w:themeColor="text1"/>
        </w:rPr>
        <w:t xml:space="preserve">rather high </w:t>
      </w:r>
      <w:r w:rsidRPr="009C3FB2">
        <w:rPr>
          <w:color w:val="000000" w:themeColor="text1"/>
        </w:rPr>
        <w:t xml:space="preserve">current of 1 mA that </w:t>
      </w:r>
      <w:r w:rsidR="00976D63" w:rsidRPr="009C3FB2">
        <w:rPr>
          <w:color w:val="000000" w:themeColor="text1"/>
        </w:rPr>
        <w:t>s</w:t>
      </w:r>
      <w:r w:rsidRPr="009C3FB2">
        <w:rPr>
          <w:color w:val="000000" w:themeColor="text1"/>
        </w:rPr>
        <w:t>uppress</w:t>
      </w:r>
      <w:r w:rsidR="00976D63" w:rsidRPr="009C3FB2">
        <w:rPr>
          <w:color w:val="000000" w:themeColor="text1"/>
        </w:rPr>
        <w:t>es</w:t>
      </w:r>
      <w:r w:rsidRPr="009C3FB2">
        <w:rPr>
          <w:color w:val="000000" w:themeColor="text1"/>
        </w:rPr>
        <w:t xml:space="preserve"> the </w:t>
      </w:r>
      <w:proofErr w:type="spellStart"/>
      <w:r w:rsidRPr="009C3FB2">
        <w:rPr>
          <w:color w:val="000000" w:themeColor="text1"/>
        </w:rPr>
        <w:t>SpV</w:t>
      </w:r>
      <w:proofErr w:type="spellEnd"/>
      <w:r w:rsidRPr="009C3FB2">
        <w:rPr>
          <w:color w:val="000000" w:themeColor="text1"/>
        </w:rPr>
        <w:t xml:space="preserve"> effect discussed below and restore</w:t>
      </w:r>
      <w:r w:rsidR="00976D63" w:rsidRPr="009C3FB2">
        <w:rPr>
          <w:color w:val="000000" w:themeColor="text1"/>
        </w:rPr>
        <w:t>s</w:t>
      </w:r>
      <w:r w:rsidRPr="009C3FB2">
        <w:rPr>
          <w:color w:val="000000" w:themeColor="text1"/>
        </w:rPr>
        <w:t xml:space="preserve"> the </w:t>
      </w:r>
      <w:r w:rsidR="00976D63" w:rsidRPr="009C3FB2">
        <w:rPr>
          <w:color w:val="000000" w:themeColor="text1"/>
        </w:rPr>
        <w:t xml:space="preserve">typical </w:t>
      </w:r>
      <w:r w:rsidRPr="009C3FB2">
        <w:rPr>
          <w:color w:val="000000" w:themeColor="text1"/>
        </w:rPr>
        <w:t>metallic and superconducting response of the YBCO layers</w:t>
      </w:r>
      <w:r w:rsidR="005E7D67">
        <w:rPr>
          <w:color w:val="000000" w:themeColor="text1"/>
        </w:rPr>
        <w:t xml:space="preserve">. Note that the latter </w:t>
      </w:r>
      <w:r w:rsidR="00976D63" w:rsidRPr="009C3FB2">
        <w:rPr>
          <w:color w:val="000000" w:themeColor="text1"/>
        </w:rPr>
        <w:t xml:space="preserve">is </w:t>
      </w:r>
      <w:r w:rsidR="00A35ABE">
        <w:rPr>
          <w:color w:val="000000" w:themeColor="text1"/>
        </w:rPr>
        <w:t>only weakly</w:t>
      </w:r>
      <w:r w:rsidR="00976D63" w:rsidRPr="009C3FB2">
        <w:rPr>
          <w:color w:val="000000" w:themeColor="text1"/>
        </w:rPr>
        <w:t xml:space="preserve"> affected by an </w:t>
      </w:r>
      <w:r w:rsidRPr="009C3FB2">
        <w:rPr>
          <w:color w:val="000000" w:themeColor="text1"/>
        </w:rPr>
        <w:t xml:space="preserve">in-plane magnetic field of 9 T. </w:t>
      </w:r>
      <w:r w:rsidR="008839EB" w:rsidRPr="009C3FB2">
        <w:rPr>
          <w:color w:val="000000" w:themeColor="text1"/>
        </w:rPr>
        <w:t>Fig</w:t>
      </w:r>
      <w:r w:rsidR="008839EB">
        <w:rPr>
          <w:color w:val="000000" w:themeColor="text1"/>
        </w:rPr>
        <w:t>.</w:t>
      </w:r>
      <w:r w:rsidR="008839EB" w:rsidRPr="009C3FB2">
        <w:rPr>
          <w:color w:val="000000" w:themeColor="text1"/>
        </w:rPr>
        <w:t xml:space="preserve"> </w:t>
      </w:r>
      <w:r w:rsidRPr="009C3FB2">
        <w:rPr>
          <w:color w:val="000000" w:themeColor="text1"/>
        </w:rPr>
        <w:t>1</w:t>
      </w:r>
      <w:r w:rsidR="005213B9" w:rsidRPr="009C3FB2">
        <w:rPr>
          <w:color w:val="000000" w:themeColor="text1"/>
        </w:rPr>
        <w:t>(</w:t>
      </w:r>
      <w:r w:rsidRPr="009C3FB2">
        <w:rPr>
          <w:color w:val="000000" w:themeColor="text1"/>
        </w:rPr>
        <w:t>d</w:t>
      </w:r>
      <w:r w:rsidR="005213B9" w:rsidRPr="009C3FB2">
        <w:rPr>
          <w:color w:val="000000" w:themeColor="text1"/>
        </w:rPr>
        <w:t>)</w:t>
      </w:r>
      <w:r w:rsidRPr="009C3FB2">
        <w:rPr>
          <w:color w:val="000000" w:themeColor="text1"/>
        </w:rPr>
        <w:t xml:space="preserve"> displays the M-T curves in field-cooled mode</w:t>
      </w:r>
      <w:r w:rsidR="00976D63" w:rsidRPr="009C3FB2">
        <w:rPr>
          <w:color w:val="000000" w:themeColor="text1"/>
        </w:rPr>
        <w:t xml:space="preserve"> that have already been reported in Ref.</w:t>
      </w:r>
      <w:r w:rsidR="002058B0" w:rsidRPr="009C3FB2">
        <w:rPr>
          <w:color w:val="000000" w:themeColor="text1"/>
        </w:rPr>
        <w:fldChar w:fldCharType="begin"/>
      </w:r>
      <w:r w:rsidR="003A225D">
        <w:rPr>
          <w:color w:val="000000" w:themeColor="text1"/>
        </w:rPr>
        <w:instrText xml:space="preserve"> ADDIN EN.CITE &lt;EndNote&gt;&lt;Cite&gt;&lt;Author&gt;Gaina&lt;/Author&gt;&lt;Year&gt;2021&lt;/Year&gt;&lt;RecNum&gt;47&lt;/RecNum&gt;&lt;DisplayText&gt;&lt;style face="superscript"&gt;18&lt;/style&gt;&lt;/DisplayText&gt;&lt;record&gt;&lt;rec-number&gt;47&lt;/rec-number&gt;&lt;foreign-keys&gt;&lt;key app="EN" db-id="rpt99dvwop5wxhezzemva9eqswpw2pve592t" timestamp="1688738724"&gt;47&lt;/key&gt;&lt;/foreign-keys&gt;&lt;ref-type name="Journal Article"&gt;17&lt;/ref-type&gt;&lt;contributors&gt;&lt;authors&gt;&lt;author&gt;R. Gaina&lt;/author&gt;&lt;author&gt;S. Sarkar&lt;/author&gt;&lt;author&gt;M. Soulier&lt;/author&gt;&lt;author&gt;J. Khmaladze&lt;/author&gt;&lt;author&gt;E. Perret&lt;/author&gt;&lt;author&gt;A. Tcakaev&lt;/author&gt;&lt;author&gt;V. Hinkov, M. Bonura, E. Weschke, and C. Bernhard&lt;/author&gt;&lt;/authors&gt;&lt;/contributors&gt;&lt;titles&gt;&lt;title&gt;&lt;style face="normal" font="default" size="100%"&gt;Magnetic field dependence of the copper charge density wave order in a YBa&lt;/style&gt;&lt;style face="subscript" font="default" size="100%"&gt;2&lt;/style&gt;&lt;style face="normal" font="default" size="100%"&gt;Cu&lt;/style&gt;&lt;style face="subscript" font="default" size="100%"&gt;3&lt;/style&gt;&lt;style face="normal" font="default" size="100%"&gt;O&lt;/style&gt;&lt;style face="subscript" font="default" size="100%"&gt;7&lt;/style&gt;&lt;style face="normal" font="default" size="100%"&gt;/Nd&lt;/style&gt;&lt;style face="subscript" font="default" size="100%"&gt;0.65&lt;/style&gt;&lt;style face="normal" font="default" size="100%"&gt;(Ca&lt;/style&gt;&lt;style face="subscript" font="default" size="100%"&gt;0.7&lt;/style&gt;&lt;style face="normal" font="default" size="100%"&gt;Sr&lt;/style&gt;&lt;style face="subscript" font="default" size="100%"&gt;0.3&lt;/style&gt;&lt;style face="normal" font="default" size="100%"&gt;)&lt;/style&gt;&lt;style face="subscript" font="default" size="100%"&gt;0.35&lt;/style&gt;&lt;style face="normal" font="default" size="100%"&gt;MnO&lt;/style&gt;&lt;style face="subscript" font="default" size="100%"&gt;3&lt;/style&gt;&lt;style face="normal" font="default" size="100%"&gt; superlattice&lt;/style&gt;&lt;/title&gt;&lt;secondary-title&gt;Phys. Rev. B&lt;/secondary-title&gt;&lt;/titles&gt;&lt;periodical&gt;&lt;full-title&gt;Phys. Rev. B&lt;/full-title&gt;&lt;/periodical&gt;&lt;pages&gt;174513&lt;/pages&gt;&lt;volume&gt;104&lt;/volume&gt;&lt;number&gt;174513&lt;/number&gt;&lt;dates&gt;&lt;year&gt;2021&lt;/year&gt;&lt;/dates&gt;&lt;urls&gt;&lt;/urls&gt;&lt;/record&gt;&lt;/Cite&gt;&lt;/EndNote&gt;</w:instrText>
      </w:r>
      <w:r w:rsidR="002058B0" w:rsidRPr="009C3FB2">
        <w:rPr>
          <w:color w:val="000000" w:themeColor="text1"/>
        </w:rPr>
        <w:fldChar w:fldCharType="separate"/>
      </w:r>
      <w:r w:rsidR="003A225D" w:rsidRPr="003A225D">
        <w:rPr>
          <w:noProof/>
          <w:color w:val="000000" w:themeColor="text1"/>
          <w:vertAlign w:val="superscript"/>
        </w:rPr>
        <w:t>18</w:t>
      </w:r>
      <w:r w:rsidR="002058B0" w:rsidRPr="009C3FB2">
        <w:rPr>
          <w:color w:val="000000" w:themeColor="text1"/>
        </w:rPr>
        <w:fldChar w:fldCharType="end"/>
      </w:r>
      <w:r w:rsidRPr="009C3FB2">
        <w:rPr>
          <w:color w:val="000000" w:themeColor="text1"/>
        </w:rPr>
        <w:t xml:space="preserve">. At low fields of </w:t>
      </w:r>
      <w:r w:rsidR="0033133D" w:rsidRPr="008D6B75">
        <w:rPr>
          <w:rFonts w:eastAsiaTheme="minorEastAsia"/>
          <w:color w:val="000000" w:themeColor="text1"/>
        </w:rPr>
        <w:t>50</w:t>
      </w:r>
      <w:r w:rsidR="009F6B1F">
        <w:rPr>
          <w:rFonts w:eastAsiaTheme="minorEastAsia"/>
          <w:color w:val="000000" w:themeColor="text1"/>
        </w:rPr>
        <w:t xml:space="preserve"> </w:t>
      </w:r>
      <w:r w:rsidRPr="009C3FB2">
        <w:rPr>
          <w:color w:val="000000" w:themeColor="text1"/>
        </w:rPr>
        <w:t xml:space="preserve">Oe and </w:t>
      </w:r>
      <w:r w:rsidR="0033133D" w:rsidRPr="008D6B75">
        <w:rPr>
          <w:rFonts w:eastAsiaTheme="minorEastAsia"/>
          <w:color w:val="000000" w:themeColor="text1"/>
        </w:rPr>
        <w:t>100</w:t>
      </w:r>
      <w:r w:rsidR="009F6B1F">
        <w:rPr>
          <w:rFonts w:eastAsiaTheme="minorEastAsia"/>
          <w:color w:val="000000" w:themeColor="text1"/>
        </w:rPr>
        <w:t xml:space="preserve"> </w:t>
      </w:r>
      <w:r w:rsidRPr="009C3FB2">
        <w:rPr>
          <w:color w:val="000000" w:themeColor="text1"/>
        </w:rPr>
        <w:t xml:space="preserve">Oe they confirm that the NCSMO layers have a weak FM moment of about </w:t>
      </w:r>
      <w:r w:rsidR="00AE554B" w:rsidRPr="008D6B75">
        <w:rPr>
          <w:rFonts w:eastAsiaTheme="minorEastAsia"/>
          <w:color w:val="000000" w:themeColor="text1"/>
        </w:rPr>
        <w:t>0.1</w:t>
      </w:r>
      <w:r w:rsidR="00AE554B">
        <w:rPr>
          <w:rFonts w:eastAsiaTheme="minorEastAsia"/>
          <w:color w:val="000000" w:themeColor="text1"/>
        </w:rPr>
        <w:t>–</w:t>
      </w:r>
      <w:r w:rsidR="00AE554B" w:rsidRPr="008D6B75">
        <w:rPr>
          <w:rFonts w:eastAsiaTheme="minorEastAsia"/>
          <w:color w:val="000000" w:themeColor="text1"/>
        </w:rPr>
        <w:t>0.2</w:t>
      </w:r>
      <w:r w:rsidR="009F6B1F">
        <w:rPr>
          <w:rFonts w:eastAsiaTheme="minorEastAsia"/>
          <w:color w:val="000000" w:themeColor="text1"/>
        </w:rPr>
        <w:t xml:space="preserve"> </w:t>
      </w:r>
      <m:oMath>
        <m:sSub>
          <m:sSubPr>
            <m:ctrlPr>
              <w:rPr>
                <w:rFonts w:ascii="Cambria Math" w:hAnsi="Cambria Math"/>
                <w:i/>
                <w:color w:val="000000" w:themeColor="text1"/>
              </w:rPr>
            </m:ctrlPr>
          </m:sSubPr>
          <m:e>
            <m:r>
              <w:rPr>
                <w:rFonts w:ascii="Cambria Math" w:hAnsi="Cambria Math"/>
                <w:i/>
                <w:color w:val="000000" w:themeColor="text1"/>
              </w:rPr>
              <w:sym w:font="Symbol" w:char="F06D"/>
            </m:r>
          </m:e>
          <m:sub>
            <m:r>
              <w:rPr>
                <w:rFonts w:ascii="Cambria Math" w:hAnsi="Cambria Math"/>
                <w:color w:val="000000" w:themeColor="text1"/>
                <w:vertAlign w:val="subscript"/>
              </w:rPr>
              <m:t>B</m:t>
            </m:r>
          </m:sub>
        </m:sSub>
      </m:oMath>
      <w:r w:rsidR="000029A3" w:rsidRPr="008D6B75">
        <w:rPr>
          <w:rFonts w:eastAsiaTheme="minorEastAsia"/>
          <w:color w:val="000000" w:themeColor="text1"/>
        </w:rPr>
        <w:t>/Mn</w:t>
      </w:r>
      <w:r w:rsidR="002058B0" w:rsidRPr="009C3FB2">
        <w:rPr>
          <w:rFonts w:eastAsiaTheme="minorEastAsia"/>
          <w:color w:val="000000" w:themeColor="text1"/>
        </w:rPr>
        <w:t xml:space="preserve"> with a transition temperature of </w:t>
      </w:r>
      <m:oMath>
        <m:sSup>
          <m:sSupPr>
            <m:ctrlPr>
              <w:rPr>
                <w:rFonts w:ascii="Cambria Math" w:eastAsiaTheme="minorEastAsia" w:hAnsi="Cambria Math"/>
                <w:i/>
                <w:color w:val="000000" w:themeColor="text1"/>
              </w:rPr>
            </m:ctrlPr>
          </m:sSupPr>
          <m:e>
            <m:r>
              <w:rPr>
                <w:rFonts w:ascii="Cambria Math" w:eastAsiaTheme="minorEastAsia" w:hAnsi="Cambria Math"/>
                <w:color w:val="000000" w:themeColor="text1"/>
              </w:rPr>
              <m:t>T</m:t>
            </m:r>
          </m:e>
          <m:sup>
            <m:r>
              <w:rPr>
                <w:rFonts w:ascii="Cambria Math" w:eastAsiaTheme="minorEastAsia" w:hAnsi="Cambria Math"/>
                <w:color w:val="000000" w:themeColor="text1"/>
                <w:vertAlign w:val="superscript"/>
              </w:rPr>
              <m:t>Curie</m:t>
            </m:r>
          </m:sup>
        </m:sSup>
      </m:oMath>
      <w:r w:rsidR="00CE6DDA" w:rsidRPr="008D6B75">
        <w:rPr>
          <w:rFonts w:eastAsiaTheme="minorEastAsia"/>
          <w:color w:val="000000" w:themeColor="text1"/>
        </w:rPr>
        <w:sym w:font="Symbol" w:char="F0BB"/>
      </w:r>
      <w:r w:rsidR="00AE554B" w:rsidRPr="008D6B75">
        <w:rPr>
          <w:rFonts w:eastAsiaTheme="minorEastAsia"/>
          <w:color w:val="000000" w:themeColor="text1"/>
        </w:rPr>
        <w:t xml:space="preserve"> 110</w:t>
      </w:r>
      <w:r w:rsidR="00AE554B">
        <w:rPr>
          <w:rFonts w:eastAsiaTheme="minorEastAsia"/>
          <w:color w:val="000000" w:themeColor="text1"/>
        </w:rPr>
        <w:t>–</w:t>
      </w:r>
      <w:r w:rsidR="00AE554B" w:rsidRPr="008D6B75">
        <w:rPr>
          <w:rFonts w:eastAsiaTheme="minorEastAsia"/>
          <w:color w:val="000000" w:themeColor="text1"/>
        </w:rPr>
        <w:t>120</w:t>
      </w:r>
      <w:r w:rsidR="009F6B1F">
        <w:rPr>
          <w:rFonts w:eastAsiaTheme="minorEastAsia"/>
          <w:color w:val="000000" w:themeColor="text1"/>
        </w:rPr>
        <w:t xml:space="preserve"> </w:t>
      </w:r>
      <w:r w:rsidR="00AE554B" w:rsidRPr="008D6B75">
        <w:rPr>
          <w:rFonts w:eastAsiaTheme="minorEastAsia"/>
          <w:color w:val="000000" w:themeColor="text1"/>
        </w:rPr>
        <w:t>K</w:t>
      </w:r>
      <w:r w:rsidRPr="009C3FB2">
        <w:rPr>
          <w:color w:val="000000" w:themeColor="text1"/>
        </w:rPr>
        <w:t xml:space="preserve"> (as marked by an arrow in the inset). Towards higher fields, the M-T curves reveal that the FM moment gets strongly enhanced and eventually saturates around </w:t>
      </w:r>
      <m:oMath>
        <m:r>
          <w:rPr>
            <w:rFonts w:ascii="Cambria Math" w:hAnsi="Cambria Math"/>
            <w:color w:val="000000" w:themeColor="text1"/>
          </w:rPr>
          <m:t>1.7</m:t>
        </m:r>
      </m:oMath>
      <w:r w:rsidRPr="009C3FB2">
        <w:rPr>
          <w:color w:val="000000" w:themeColor="text1"/>
        </w:rPr>
        <w:t xml:space="preserve"> </w:t>
      </w:r>
      <m:oMath>
        <m:sSub>
          <m:sSubPr>
            <m:ctrlPr>
              <w:rPr>
                <w:rFonts w:ascii="Cambria Math" w:hAnsi="Cambria Math"/>
                <w:i/>
                <w:color w:val="000000" w:themeColor="text1"/>
              </w:rPr>
            </m:ctrlPr>
          </m:sSubPr>
          <m:e>
            <m:r>
              <w:rPr>
                <w:rFonts w:ascii="Cambria Math" w:hAnsi="Cambria Math"/>
                <w:i/>
                <w:color w:val="000000" w:themeColor="text1"/>
              </w:rPr>
              <w:sym w:font="Symbol" w:char="F06D"/>
            </m:r>
          </m:e>
          <m:sub>
            <m:r>
              <w:rPr>
                <w:rFonts w:ascii="Cambria Math" w:hAnsi="Cambria Math"/>
                <w:color w:val="000000" w:themeColor="text1"/>
                <w:vertAlign w:val="subscript"/>
              </w:rPr>
              <m:t>B</m:t>
            </m:r>
          </m:sub>
        </m:sSub>
        <m:r>
          <w:rPr>
            <w:rFonts w:ascii="Cambria Math" w:eastAsiaTheme="minorEastAsia" w:hAnsi="Cambria Math"/>
            <w:color w:val="000000" w:themeColor="text1"/>
          </w:rPr>
          <m:t>/Mn</m:t>
        </m:r>
      </m:oMath>
      <w:r w:rsidRPr="009C3FB2">
        <w:rPr>
          <w:color w:val="000000" w:themeColor="text1"/>
        </w:rPr>
        <w:t xml:space="preserve"> while its onset temperature increases to </w:t>
      </w:r>
      <m:oMath>
        <m:sSup>
          <m:sSupPr>
            <m:ctrlPr>
              <w:rPr>
                <w:rFonts w:ascii="Cambria Math" w:eastAsiaTheme="minorEastAsia" w:hAnsi="Cambria Math"/>
                <w:i/>
                <w:color w:val="000000" w:themeColor="text1"/>
              </w:rPr>
            </m:ctrlPr>
          </m:sSupPr>
          <m:e>
            <m:r>
              <w:rPr>
                <w:rFonts w:ascii="Cambria Math" w:eastAsiaTheme="minorEastAsia" w:hAnsi="Cambria Math"/>
                <w:color w:val="000000" w:themeColor="text1"/>
              </w:rPr>
              <m:t>T</m:t>
            </m:r>
          </m:e>
          <m:sup>
            <m:r>
              <w:rPr>
                <w:rFonts w:ascii="Cambria Math" w:eastAsiaTheme="minorEastAsia" w:hAnsi="Cambria Math"/>
                <w:color w:val="000000" w:themeColor="text1"/>
                <w:vertAlign w:val="superscript"/>
              </w:rPr>
              <m:t>Curie</m:t>
            </m:r>
          </m:sup>
        </m:sSup>
      </m:oMath>
      <w:r w:rsidR="005C22E7" w:rsidRPr="008D6B75">
        <w:rPr>
          <w:rFonts w:eastAsiaTheme="minorEastAsia"/>
          <w:color w:val="000000" w:themeColor="text1"/>
        </w:rPr>
        <w:sym w:font="Symbol" w:char="F0BB"/>
      </w:r>
      <w:r w:rsidR="00ED5762" w:rsidRPr="008D6B75">
        <w:rPr>
          <w:rFonts w:eastAsiaTheme="minorEastAsia"/>
          <w:color w:val="000000" w:themeColor="text1"/>
        </w:rPr>
        <w:t xml:space="preserve"> 250</w:t>
      </w:r>
      <w:r w:rsidR="009F6B1F">
        <w:rPr>
          <w:rFonts w:eastAsiaTheme="minorEastAsia"/>
          <w:color w:val="000000" w:themeColor="text1"/>
        </w:rPr>
        <w:t xml:space="preserve"> </w:t>
      </w:r>
      <w:r w:rsidR="00ED5762" w:rsidRPr="008D6B75">
        <w:rPr>
          <w:rFonts w:eastAsiaTheme="minorEastAsia"/>
          <w:color w:val="000000" w:themeColor="text1"/>
        </w:rPr>
        <w:t>K</w:t>
      </w:r>
      <w:r w:rsidRPr="009C3FB2">
        <w:rPr>
          <w:color w:val="000000" w:themeColor="text1"/>
        </w:rPr>
        <w:t>.</w:t>
      </w:r>
      <w:r w:rsidR="00720D9B" w:rsidRPr="009C3FB2">
        <w:rPr>
          <w:color w:val="000000" w:themeColor="text1"/>
        </w:rPr>
        <w:t xml:space="preserve"> </w:t>
      </w:r>
    </w:p>
    <w:p w14:paraId="7BBF2EFF" w14:textId="2326D4AB" w:rsidR="00720D9B" w:rsidRPr="009C3FB2" w:rsidRDefault="00BF119D" w:rsidP="00D436A2">
      <w:pPr>
        <w:pStyle w:val="Nadpis2"/>
        <w:spacing w:before="120" w:after="120" w:line="240" w:lineRule="auto"/>
        <w:jc w:val="both"/>
        <w:rPr>
          <w:rFonts w:cs="Times New Roman"/>
          <w:bCs/>
          <w:color w:val="000000" w:themeColor="text1"/>
          <w:szCs w:val="28"/>
        </w:rPr>
      </w:pPr>
      <w:r w:rsidRPr="00BF119D">
        <w:rPr>
          <w:rFonts w:cs="Times New Roman"/>
          <w:bCs/>
          <w:color w:val="000000" w:themeColor="text1"/>
          <w:szCs w:val="28"/>
        </w:rPr>
        <w:t xml:space="preserve">Temperature dependence </w:t>
      </w:r>
      <w:r>
        <w:rPr>
          <w:rFonts w:cs="Times New Roman"/>
          <w:bCs/>
          <w:color w:val="000000" w:themeColor="text1"/>
          <w:szCs w:val="28"/>
        </w:rPr>
        <w:t xml:space="preserve">of the </w:t>
      </w:r>
      <w:proofErr w:type="spellStart"/>
      <w:r w:rsidR="00B779B5">
        <w:rPr>
          <w:rFonts w:cs="Times New Roman"/>
          <w:bCs/>
          <w:color w:val="000000" w:themeColor="text1"/>
          <w:szCs w:val="28"/>
        </w:rPr>
        <w:t>S</w:t>
      </w:r>
      <w:r>
        <w:rPr>
          <w:rFonts w:cs="Times New Roman"/>
          <w:bCs/>
          <w:color w:val="000000" w:themeColor="text1"/>
          <w:szCs w:val="28"/>
        </w:rPr>
        <w:t>pV</w:t>
      </w:r>
      <w:proofErr w:type="spellEnd"/>
    </w:p>
    <w:p w14:paraId="11093CE3" w14:textId="1E5E49CA" w:rsidR="00571FC2" w:rsidRPr="009C3FB2" w:rsidRDefault="00D20690" w:rsidP="00D436A2">
      <w:pPr>
        <w:spacing w:before="120" w:after="120" w:line="240" w:lineRule="auto"/>
        <w:jc w:val="both"/>
        <w:rPr>
          <w:color w:val="000000" w:themeColor="text1"/>
        </w:rPr>
      </w:pPr>
      <w:r w:rsidRPr="009C3FB2">
        <w:rPr>
          <w:color w:val="000000" w:themeColor="text1"/>
        </w:rPr>
        <w:t>Fig</w:t>
      </w:r>
      <w:r>
        <w:rPr>
          <w:color w:val="000000" w:themeColor="text1"/>
        </w:rPr>
        <w:t>.</w:t>
      </w:r>
      <w:r w:rsidRPr="009C3FB2">
        <w:rPr>
          <w:color w:val="000000" w:themeColor="text1"/>
        </w:rPr>
        <w:t xml:space="preserve"> </w:t>
      </w:r>
      <w:r w:rsidR="003C10EF" w:rsidRPr="009C3FB2">
        <w:rPr>
          <w:color w:val="000000" w:themeColor="text1"/>
        </w:rPr>
        <w:t xml:space="preserve">2 shows the temperature and magnetic field dependence of the </w:t>
      </w:r>
      <w:proofErr w:type="spellStart"/>
      <w:r w:rsidR="003C10EF" w:rsidRPr="009C3FB2">
        <w:rPr>
          <w:color w:val="000000" w:themeColor="text1"/>
        </w:rPr>
        <w:t>SpV</w:t>
      </w:r>
      <w:proofErr w:type="spellEnd"/>
      <w:r w:rsidR="003C10EF" w:rsidRPr="009C3FB2">
        <w:rPr>
          <w:color w:val="000000" w:themeColor="text1"/>
        </w:rPr>
        <w:t xml:space="preserve"> that develops between the inner line contacts while the outer ones remain open. At zero magnetic field, the </w:t>
      </w:r>
      <w:proofErr w:type="spellStart"/>
      <w:r w:rsidR="003C10EF" w:rsidRPr="009C3FB2">
        <w:rPr>
          <w:color w:val="000000" w:themeColor="text1"/>
        </w:rPr>
        <w:t>SpV</w:t>
      </w:r>
      <w:proofErr w:type="spellEnd"/>
      <w:r w:rsidR="003C10EF" w:rsidRPr="009C3FB2">
        <w:rPr>
          <w:color w:val="000000" w:themeColor="text1"/>
        </w:rPr>
        <w:t xml:space="preserve"> signal </w:t>
      </w:r>
      <w:r w:rsidR="005E7D67">
        <w:rPr>
          <w:color w:val="000000" w:themeColor="text1"/>
        </w:rPr>
        <w:t>develops</w:t>
      </w:r>
      <w:r w:rsidR="003C10EF" w:rsidRPr="009C3FB2">
        <w:rPr>
          <w:color w:val="000000" w:themeColor="text1"/>
        </w:rPr>
        <w:t xml:space="preserve"> gradually below an onset temperature of about 1</w:t>
      </w:r>
      <w:r w:rsidR="0002488A" w:rsidRPr="009C3FB2">
        <w:rPr>
          <w:color w:val="000000" w:themeColor="text1"/>
        </w:rPr>
        <w:t>10</w:t>
      </w:r>
      <w:r w:rsidR="00AE554B">
        <w:rPr>
          <w:color w:val="000000" w:themeColor="text1"/>
        </w:rPr>
        <w:t>–</w:t>
      </w:r>
      <w:r w:rsidR="0002488A" w:rsidRPr="009C3FB2">
        <w:rPr>
          <w:color w:val="000000" w:themeColor="text1"/>
        </w:rPr>
        <w:t>1</w:t>
      </w:r>
      <w:r w:rsidR="003C10EF" w:rsidRPr="009C3FB2">
        <w:rPr>
          <w:color w:val="000000" w:themeColor="text1"/>
        </w:rPr>
        <w:t>20</w:t>
      </w:r>
      <w:r w:rsidR="000D0AFD">
        <w:rPr>
          <w:color w:val="000000" w:themeColor="text1"/>
        </w:rPr>
        <w:t xml:space="preserve"> </w:t>
      </w:r>
      <w:r w:rsidR="003C10EF" w:rsidRPr="009C3FB2">
        <w:rPr>
          <w:color w:val="000000" w:themeColor="text1"/>
        </w:rPr>
        <w:t xml:space="preserve">K, </w:t>
      </w:r>
      <w:r w:rsidR="00E54A6C" w:rsidRPr="009C3FB2">
        <w:rPr>
          <w:color w:val="000000" w:themeColor="text1"/>
        </w:rPr>
        <w:t>a</w:t>
      </w:r>
      <w:r w:rsidR="003C10EF" w:rsidRPr="009C3FB2">
        <w:rPr>
          <w:color w:val="000000" w:themeColor="text1"/>
        </w:rPr>
        <w:t xml:space="preserve">s detailed in the magnified view shown in </w:t>
      </w:r>
      <w:r w:rsidR="00CE6DDA" w:rsidRPr="009C3FB2">
        <w:rPr>
          <w:color w:val="000000" w:themeColor="text1"/>
        </w:rPr>
        <w:t xml:space="preserve">Fig. </w:t>
      </w:r>
      <w:r w:rsidR="003C10EF" w:rsidRPr="009C3FB2">
        <w:rPr>
          <w:color w:val="000000" w:themeColor="text1"/>
        </w:rPr>
        <w:t>2</w:t>
      </w:r>
      <w:r w:rsidR="00DC0123" w:rsidRPr="009C3FB2">
        <w:rPr>
          <w:color w:val="000000" w:themeColor="text1"/>
        </w:rPr>
        <w:t>(</w:t>
      </w:r>
      <w:r w:rsidR="003C10EF" w:rsidRPr="009C3FB2">
        <w:rPr>
          <w:color w:val="000000" w:themeColor="text1"/>
        </w:rPr>
        <w:t>b</w:t>
      </w:r>
      <w:r w:rsidR="00DC0123" w:rsidRPr="009C3FB2">
        <w:rPr>
          <w:color w:val="000000" w:themeColor="text1"/>
        </w:rPr>
        <w:t>)</w:t>
      </w:r>
      <w:r w:rsidR="003C10EF" w:rsidRPr="009C3FB2">
        <w:rPr>
          <w:color w:val="000000" w:themeColor="text1"/>
        </w:rPr>
        <w:t>.</w:t>
      </w:r>
      <w:r w:rsidR="00AE5A5A">
        <w:rPr>
          <w:color w:val="000000" w:themeColor="text1"/>
        </w:rPr>
        <w:t xml:space="preserve"> Upon approaching the </w:t>
      </w:r>
      <w:r w:rsidR="00E876BD">
        <w:rPr>
          <w:color w:val="000000" w:themeColor="text1"/>
        </w:rPr>
        <w:t>SC</w:t>
      </w:r>
      <w:r w:rsidR="004C25F0">
        <w:rPr>
          <w:color w:val="000000" w:themeColor="text1"/>
        </w:rPr>
        <w:t xml:space="preserve"> </w:t>
      </w:r>
      <w:r w:rsidR="003C10EF" w:rsidRPr="009C3FB2">
        <w:rPr>
          <w:color w:val="000000" w:themeColor="text1"/>
        </w:rPr>
        <w:t xml:space="preserve">transition at </w:t>
      </w:r>
      <m:oMath>
        <m:sSubSup>
          <m:sSubSupPr>
            <m:ctrlPr>
              <w:rPr>
                <w:rFonts w:ascii="Cambria Math" w:hAnsi="Cambria Math"/>
                <w:i/>
                <w:color w:val="000000" w:themeColor="text1"/>
                <w:vertAlign w:val="superscript"/>
              </w:rPr>
            </m:ctrlPr>
          </m:sSubSupPr>
          <m:e>
            <m:r>
              <w:rPr>
                <w:rFonts w:ascii="Cambria Math" w:hAnsi="Cambria Math"/>
                <w:color w:val="000000" w:themeColor="text1"/>
              </w:rPr>
              <m:t>T</m:t>
            </m:r>
            <m:ctrlPr>
              <w:rPr>
                <w:rFonts w:ascii="Cambria Math" w:hAnsi="Cambria Math"/>
                <w:i/>
                <w:color w:val="000000" w:themeColor="text1"/>
              </w:rPr>
            </m:ctrlPr>
          </m:e>
          <m:sub>
            <m:r>
              <w:rPr>
                <w:rFonts w:ascii="Cambria Math" w:hAnsi="Cambria Math"/>
                <w:color w:val="000000" w:themeColor="text1"/>
                <w:vertAlign w:val="subscript"/>
              </w:rPr>
              <m:t>c</m:t>
            </m:r>
            <m:ctrlPr>
              <w:rPr>
                <w:rFonts w:ascii="Cambria Math" w:hAnsi="Cambria Math"/>
                <w:i/>
                <w:color w:val="000000" w:themeColor="text1"/>
                <w:vertAlign w:val="subscript"/>
              </w:rPr>
            </m:ctrlPr>
          </m:sub>
          <m:sup>
            <m:r>
              <w:rPr>
                <w:rFonts w:ascii="Cambria Math" w:hAnsi="Cambria Math"/>
                <w:color w:val="000000" w:themeColor="text1"/>
                <w:vertAlign w:val="superscript"/>
              </w:rPr>
              <m:t>ons</m:t>
            </m:r>
          </m:sup>
        </m:sSubSup>
      </m:oMath>
      <w:r w:rsidR="003C10EF" w:rsidRPr="009C3FB2">
        <w:rPr>
          <w:i/>
          <w:color w:val="000000" w:themeColor="text1"/>
          <w:vertAlign w:val="superscript"/>
        </w:rPr>
        <w:t xml:space="preserve"> </w:t>
      </w:r>
      <w:r w:rsidR="003C10EF" w:rsidRPr="009C3FB2">
        <w:rPr>
          <w:color w:val="000000" w:themeColor="text1"/>
        </w:rPr>
        <w:sym w:font="Symbol" w:char="F0BB"/>
      </w:r>
      <w:r w:rsidR="003C10EF" w:rsidRPr="009C3FB2">
        <w:rPr>
          <w:color w:val="000000" w:themeColor="text1"/>
        </w:rPr>
        <w:t xml:space="preserve"> 80</w:t>
      </w:r>
      <w:r w:rsidR="000D0AFD">
        <w:rPr>
          <w:color w:val="000000" w:themeColor="text1"/>
        </w:rPr>
        <w:t xml:space="preserve"> </w:t>
      </w:r>
      <w:r w:rsidR="003C10EF" w:rsidRPr="009C3FB2">
        <w:rPr>
          <w:color w:val="000000" w:themeColor="text1"/>
        </w:rPr>
        <w:t>K</w:t>
      </w:r>
      <w:r w:rsidR="00AE5A5A">
        <w:rPr>
          <w:color w:val="000000" w:themeColor="text1"/>
        </w:rPr>
        <w:t>,</w:t>
      </w:r>
      <w:r w:rsidR="003C10EF" w:rsidRPr="009C3FB2">
        <w:rPr>
          <w:color w:val="000000" w:themeColor="text1"/>
        </w:rPr>
        <w:t xml:space="preserve"> the </w:t>
      </w:r>
      <w:proofErr w:type="spellStart"/>
      <w:r w:rsidR="003C10EF" w:rsidRPr="009C3FB2">
        <w:rPr>
          <w:color w:val="000000" w:themeColor="text1"/>
        </w:rPr>
        <w:t>SpV</w:t>
      </w:r>
      <w:proofErr w:type="spellEnd"/>
      <w:r w:rsidR="003C10EF" w:rsidRPr="009C3FB2">
        <w:rPr>
          <w:color w:val="000000" w:themeColor="text1"/>
        </w:rPr>
        <w:t xml:space="preserve"> </w:t>
      </w:r>
      <w:r w:rsidR="004C25F0">
        <w:rPr>
          <w:color w:val="000000" w:themeColor="text1"/>
        </w:rPr>
        <w:t xml:space="preserve">suddenly </w:t>
      </w:r>
      <w:r w:rsidR="003C10EF" w:rsidRPr="009C3FB2">
        <w:rPr>
          <w:color w:val="000000" w:themeColor="text1"/>
        </w:rPr>
        <w:t>increase</w:t>
      </w:r>
      <w:r w:rsidR="005E7D67">
        <w:rPr>
          <w:color w:val="000000" w:themeColor="text1"/>
        </w:rPr>
        <w:t>s</w:t>
      </w:r>
      <w:r w:rsidR="004C25F0">
        <w:rPr>
          <w:color w:val="000000" w:themeColor="text1"/>
        </w:rPr>
        <w:t xml:space="preserve"> </w:t>
      </w:r>
      <w:r w:rsidR="003C10EF" w:rsidRPr="009C3FB2">
        <w:rPr>
          <w:color w:val="000000" w:themeColor="text1"/>
        </w:rPr>
        <w:t xml:space="preserve">in magnitude </w:t>
      </w:r>
      <w:r w:rsidR="00AE5A5A">
        <w:rPr>
          <w:color w:val="000000" w:themeColor="text1"/>
        </w:rPr>
        <w:t xml:space="preserve">and eventually </w:t>
      </w:r>
      <w:r w:rsidR="003C10EF" w:rsidRPr="009C3FB2">
        <w:rPr>
          <w:color w:val="000000" w:themeColor="text1"/>
        </w:rPr>
        <w:t>reaches remarkably high values of up to 80</w:t>
      </w:r>
      <w:r w:rsidR="000D0AFD">
        <w:rPr>
          <w:color w:val="000000" w:themeColor="text1"/>
        </w:rPr>
        <w:t xml:space="preserve"> </w:t>
      </w:r>
      <w:r w:rsidR="003C10EF" w:rsidRPr="009C3FB2">
        <w:rPr>
          <w:color w:val="000000" w:themeColor="text1"/>
        </w:rPr>
        <w:t>mV</w:t>
      </w:r>
      <w:r w:rsidR="004C25F0">
        <w:rPr>
          <w:color w:val="000000" w:themeColor="text1"/>
        </w:rPr>
        <w:t xml:space="preserve">. Moreover, the </w:t>
      </w:r>
      <w:proofErr w:type="spellStart"/>
      <w:r w:rsidR="004C25F0">
        <w:rPr>
          <w:color w:val="000000" w:themeColor="text1"/>
        </w:rPr>
        <w:t>SpV</w:t>
      </w:r>
      <w:proofErr w:type="spellEnd"/>
      <w:r w:rsidR="004C25F0">
        <w:rPr>
          <w:color w:val="000000" w:themeColor="text1"/>
        </w:rPr>
        <w:t xml:space="preserve"> signal </w:t>
      </w:r>
      <w:r w:rsidR="0002488A" w:rsidRPr="009C3FB2">
        <w:rPr>
          <w:color w:val="000000" w:themeColor="text1"/>
        </w:rPr>
        <w:t>starts to</w:t>
      </w:r>
      <w:r w:rsidR="003C10EF" w:rsidRPr="009C3FB2">
        <w:rPr>
          <w:color w:val="000000" w:themeColor="text1"/>
        </w:rPr>
        <w:t xml:space="preserve"> exhibit sudden, step-like changes, some of which give rise to a sign reversal</w:t>
      </w:r>
      <w:r w:rsidR="0002488A" w:rsidRPr="009C3FB2">
        <w:rPr>
          <w:color w:val="000000" w:themeColor="text1"/>
        </w:rPr>
        <w:t>.</w:t>
      </w:r>
    </w:p>
    <w:p w14:paraId="0278EB28" w14:textId="209B3177" w:rsidR="00571FC2" w:rsidRPr="009C3FB2" w:rsidRDefault="00B779B5" w:rsidP="00BF119D">
      <w:pPr>
        <w:pStyle w:val="Nadpis2"/>
      </w:pPr>
      <w:r>
        <w:lastRenderedPageBreak/>
        <w:t>Magnetic field d</w:t>
      </w:r>
      <w:r w:rsidR="00571FC2" w:rsidRPr="009C3FB2">
        <w:t>ependence</w:t>
      </w:r>
      <w:r w:rsidR="00BF119D">
        <w:t xml:space="preserve"> of the </w:t>
      </w:r>
      <w:proofErr w:type="spellStart"/>
      <w:r w:rsidR="00BF119D">
        <w:t>SpV</w:t>
      </w:r>
      <w:proofErr w:type="spellEnd"/>
    </w:p>
    <w:p w14:paraId="73854EBD" w14:textId="76AD556D" w:rsidR="003C10EF" w:rsidRDefault="00D32C42" w:rsidP="00D436A2">
      <w:pPr>
        <w:spacing w:before="120" w:after="120" w:line="240" w:lineRule="auto"/>
        <w:jc w:val="both"/>
        <w:rPr>
          <w:color w:val="000000" w:themeColor="text1"/>
        </w:rPr>
      </w:pPr>
      <w:r w:rsidRPr="009C3FB2">
        <w:rPr>
          <w:color w:val="000000" w:themeColor="text1"/>
        </w:rPr>
        <w:t xml:space="preserve">The data in </w:t>
      </w:r>
      <w:r w:rsidR="00D75413">
        <w:rPr>
          <w:color w:val="000000" w:themeColor="text1"/>
        </w:rPr>
        <w:t>Fig.</w:t>
      </w:r>
      <w:r w:rsidRPr="009C3FB2">
        <w:rPr>
          <w:color w:val="000000" w:themeColor="text1"/>
        </w:rPr>
        <w:t xml:space="preserve"> 2 show that the </w:t>
      </w:r>
      <w:proofErr w:type="spellStart"/>
      <w:r w:rsidR="003C10EF" w:rsidRPr="009C3FB2">
        <w:rPr>
          <w:color w:val="000000" w:themeColor="text1"/>
        </w:rPr>
        <w:t>SpV</w:t>
      </w:r>
      <w:proofErr w:type="spellEnd"/>
      <w:r w:rsidR="003C10EF" w:rsidRPr="009C3FB2">
        <w:rPr>
          <w:color w:val="000000" w:themeColor="text1"/>
        </w:rPr>
        <w:t xml:space="preserve"> signal </w:t>
      </w:r>
      <w:r w:rsidRPr="009C3FB2">
        <w:rPr>
          <w:color w:val="000000" w:themeColor="text1"/>
        </w:rPr>
        <w:t xml:space="preserve">is </w:t>
      </w:r>
      <w:r w:rsidR="00B779B5">
        <w:rPr>
          <w:color w:val="000000" w:themeColor="text1"/>
        </w:rPr>
        <w:t xml:space="preserve">overall </w:t>
      </w:r>
      <w:r w:rsidRPr="009C3FB2">
        <w:rPr>
          <w:color w:val="000000" w:themeColor="text1"/>
        </w:rPr>
        <w:t xml:space="preserve">strongly suppressed </w:t>
      </w:r>
      <w:r w:rsidR="007240F9" w:rsidRPr="009C3FB2">
        <w:rPr>
          <w:color w:val="000000" w:themeColor="text1"/>
        </w:rPr>
        <w:t xml:space="preserve">by a </w:t>
      </w:r>
      <w:r w:rsidRPr="009C3FB2">
        <w:rPr>
          <w:color w:val="000000" w:themeColor="text1"/>
        </w:rPr>
        <w:t>large magnetic field</w:t>
      </w:r>
      <w:r w:rsidR="00AB3192" w:rsidRPr="009C3FB2">
        <w:rPr>
          <w:color w:val="000000" w:themeColor="text1"/>
        </w:rPr>
        <w:t xml:space="preserve">. In particular, the contour plot in </w:t>
      </w:r>
      <w:r w:rsidR="00D75413">
        <w:rPr>
          <w:color w:val="000000" w:themeColor="text1"/>
        </w:rPr>
        <w:t>Fig.</w:t>
      </w:r>
      <w:r w:rsidR="00AB3192" w:rsidRPr="009C3FB2">
        <w:rPr>
          <w:color w:val="000000" w:themeColor="text1"/>
        </w:rPr>
        <w:t xml:space="preserve"> 2</w:t>
      </w:r>
      <w:r w:rsidR="00B76AB3">
        <w:rPr>
          <w:color w:val="000000" w:themeColor="text1"/>
        </w:rPr>
        <w:t>(</w:t>
      </w:r>
      <w:r w:rsidR="00AB3192" w:rsidRPr="009C3FB2">
        <w:rPr>
          <w:color w:val="000000" w:themeColor="text1"/>
        </w:rPr>
        <w:t>c</w:t>
      </w:r>
      <w:r w:rsidR="00B76AB3">
        <w:rPr>
          <w:color w:val="000000" w:themeColor="text1"/>
        </w:rPr>
        <w:t>)</w:t>
      </w:r>
      <w:r w:rsidR="00AB3192" w:rsidRPr="009C3FB2">
        <w:rPr>
          <w:color w:val="000000" w:themeColor="text1"/>
        </w:rPr>
        <w:t xml:space="preserve"> reveals that th</w:t>
      </w:r>
      <w:r w:rsidR="00B779B5">
        <w:rPr>
          <w:color w:val="000000" w:themeColor="text1"/>
        </w:rPr>
        <w:t xml:space="preserve">e </w:t>
      </w:r>
      <w:proofErr w:type="spellStart"/>
      <w:r w:rsidR="00AB3192" w:rsidRPr="009C3FB2">
        <w:rPr>
          <w:color w:val="000000" w:themeColor="text1"/>
        </w:rPr>
        <w:t>SpV</w:t>
      </w:r>
      <w:proofErr w:type="spellEnd"/>
      <w:r w:rsidR="00AB3192" w:rsidRPr="009C3FB2">
        <w:rPr>
          <w:color w:val="000000" w:themeColor="text1"/>
        </w:rPr>
        <w:t xml:space="preserve"> </w:t>
      </w:r>
      <w:r w:rsidR="00B779B5">
        <w:rPr>
          <w:color w:val="000000" w:themeColor="text1"/>
        </w:rPr>
        <w:t xml:space="preserve">undergoes some major changes </w:t>
      </w:r>
      <w:r w:rsidR="00AB3192" w:rsidRPr="009C3FB2">
        <w:rPr>
          <w:color w:val="000000" w:themeColor="text1"/>
        </w:rPr>
        <w:t>around 2 and 4</w:t>
      </w:r>
      <w:r w:rsidR="000D0AFD">
        <w:rPr>
          <w:color w:val="000000" w:themeColor="text1"/>
        </w:rPr>
        <w:t xml:space="preserve"> </w:t>
      </w:r>
      <w:r w:rsidR="00AB3192" w:rsidRPr="009C3FB2">
        <w:rPr>
          <w:color w:val="000000" w:themeColor="text1"/>
        </w:rPr>
        <w:t>T</w:t>
      </w:r>
      <w:r w:rsidR="00B779B5">
        <w:rPr>
          <w:color w:val="000000" w:themeColor="text1"/>
        </w:rPr>
        <w:t xml:space="preserve"> where the magnitude and even the sign change rather suddenly.</w:t>
      </w:r>
      <w:r w:rsidR="00AB3192" w:rsidRPr="009C3FB2">
        <w:rPr>
          <w:color w:val="000000" w:themeColor="text1"/>
        </w:rPr>
        <w:t xml:space="preserve"> </w:t>
      </w:r>
    </w:p>
    <w:p w14:paraId="0D532383" w14:textId="5B910DD0" w:rsidR="00257127" w:rsidRPr="009C3FB2" w:rsidRDefault="00F85C3F" w:rsidP="00D436A2">
      <w:pPr>
        <w:spacing w:before="120" w:after="120" w:line="240" w:lineRule="auto"/>
        <w:jc w:val="both"/>
        <w:rPr>
          <w:color w:val="000000" w:themeColor="text1"/>
        </w:rPr>
      </w:pPr>
      <w:r w:rsidRPr="009C3FB2">
        <w:rPr>
          <w:color w:val="000000" w:themeColor="text1"/>
        </w:rPr>
        <w:t>Fig</w:t>
      </w:r>
      <w:r>
        <w:rPr>
          <w:color w:val="000000" w:themeColor="text1"/>
        </w:rPr>
        <w:t>s.</w:t>
      </w:r>
      <w:r w:rsidRPr="009C3FB2">
        <w:rPr>
          <w:color w:val="000000" w:themeColor="text1"/>
        </w:rPr>
        <w:t xml:space="preserve"> </w:t>
      </w:r>
      <w:r w:rsidR="00257127" w:rsidRPr="009C3FB2">
        <w:rPr>
          <w:color w:val="000000" w:themeColor="text1"/>
        </w:rPr>
        <w:t xml:space="preserve">3 (a) to (f) show corresponding magnetic field loops of the </w:t>
      </w:r>
      <w:proofErr w:type="spellStart"/>
      <w:r w:rsidR="00257127" w:rsidRPr="009C3FB2">
        <w:rPr>
          <w:color w:val="000000" w:themeColor="text1"/>
        </w:rPr>
        <w:t>SpV</w:t>
      </w:r>
      <w:proofErr w:type="spellEnd"/>
      <w:r w:rsidR="00257127" w:rsidRPr="009C3FB2">
        <w:rPr>
          <w:color w:val="000000" w:themeColor="text1"/>
        </w:rPr>
        <w:t xml:space="preserve"> at several representative temperatures. Most remarkable are the loops at 50</w:t>
      </w:r>
      <w:r w:rsidR="000D0AFD">
        <w:rPr>
          <w:color w:val="000000" w:themeColor="text1"/>
        </w:rPr>
        <w:t xml:space="preserve"> </w:t>
      </w:r>
      <w:r w:rsidR="00257127" w:rsidRPr="009C3FB2">
        <w:rPr>
          <w:color w:val="000000" w:themeColor="text1"/>
        </w:rPr>
        <w:t>K and 80</w:t>
      </w:r>
      <w:r w:rsidR="000D0AFD">
        <w:rPr>
          <w:color w:val="000000" w:themeColor="text1"/>
        </w:rPr>
        <w:t xml:space="preserve"> </w:t>
      </w:r>
      <w:r w:rsidR="00257127" w:rsidRPr="009C3FB2">
        <w:rPr>
          <w:color w:val="000000" w:themeColor="text1"/>
        </w:rPr>
        <w:t>K in panels (</w:t>
      </w:r>
      <w:r w:rsidR="000453E9">
        <w:rPr>
          <w:color w:val="000000" w:themeColor="text1"/>
        </w:rPr>
        <w:t>c</w:t>
      </w:r>
      <w:r w:rsidR="00257127" w:rsidRPr="009C3FB2">
        <w:rPr>
          <w:color w:val="000000" w:themeColor="text1"/>
        </w:rPr>
        <w:t>) and (</w:t>
      </w:r>
      <w:r w:rsidR="000453E9">
        <w:rPr>
          <w:color w:val="000000" w:themeColor="text1"/>
        </w:rPr>
        <w:t>d</w:t>
      </w:r>
      <w:r w:rsidR="00257127" w:rsidRPr="009C3FB2">
        <w:rPr>
          <w:color w:val="000000" w:themeColor="text1"/>
        </w:rPr>
        <w:t xml:space="preserve">) which show strong </w:t>
      </w:r>
      <w:proofErr w:type="spellStart"/>
      <w:r w:rsidR="00257127" w:rsidRPr="009C3FB2">
        <w:rPr>
          <w:color w:val="000000" w:themeColor="text1"/>
        </w:rPr>
        <w:t>SpV</w:t>
      </w:r>
      <w:proofErr w:type="spellEnd"/>
      <w:r w:rsidR="00257127" w:rsidRPr="009C3FB2">
        <w:rPr>
          <w:color w:val="000000" w:themeColor="text1"/>
        </w:rPr>
        <w:t xml:space="preserve"> signals that exhibit large, jump-like changes of the magnitude and even the sign in the range of </w:t>
      </w:r>
      <m:oMath>
        <m:r>
          <m:rPr>
            <m:sty m:val="p"/>
          </m:rPr>
          <w:rPr>
            <w:rFonts w:ascii="Cambria Math" w:hAnsi="Cambria Math"/>
            <w:iCs w:val="0"/>
            <w:color w:val="000000" w:themeColor="text1"/>
          </w:rPr>
          <w:sym w:font="Symbol" w:char="F0B1"/>
        </m:r>
      </m:oMath>
      <w:r w:rsidR="00257127" w:rsidRPr="005D7E7E">
        <w:rPr>
          <w:rFonts w:eastAsiaTheme="minorEastAsia"/>
          <w:color w:val="000000" w:themeColor="text1"/>
        </w:rPr>
        <w:t>2</w:t>
      </w:r>
      <w:r w:rsidR="00257127">
        <w:rPr>
          <w:rFonts w:eastAsiaTheme="minorEastAsia"/>
          <w:color w:val="000000" w:themeColor="text1"/>
        </w:rPr>
        <w:t>–</w:t>
      </w:r>
      <w:r w:rsidR="00257127" w:rsidRPr="005D7E7E">
        <w:rPr>
          <w:rFonts w:eastAsiaTheme="minorEastAsia"/>
          <w:color w:val="000000" w:themeColor="text1"/>
        </w:rPr>
        <w:t>2.5</w:t>
      </w:r>
      <w:r w:rsidR="00140839">
        <w:rPr>
          <w:rFonts w:eastAsiaTheme="minorEastAsia"/>
          <w:color w:val="000000" w:themeColor="text1"/>
        </w:rPr>
        <w:t xml:space="preserve"> </w:t>
      </w:r>
      <w:r w:rsidR="00257127" w:rsidRPr="009C3FB2">
        <w:rPr>
          <w:color w:val="000000" w:themeColor="text1"/>
        </w:rPr>
        <w:t>T. Except for some deviation of the virgin curve at 50</w:t>
      </w:r>
      <w:r w:rsidR="000D0AFD">
        <w:rPr>
          <w:color w:val="000000" w:themeColor="text1"/>
        </w:rPr>
        <w:t xml:space="preserve"> </w:t>
      </w:r>
      <w:r w:rsidR="00257127" w:rsidRPr="009C3FB2">
        <w:rPr>
          <w:color w:val="000000" w:themeColor="text1"/>
        </w:rPr>
        <w:t>K, these loops are reversible and exhibit a hysteretic behavior below about 4</w:t>
      </w:r>
      <w:r w:rsidR="000D0AFD">
        <w:rPr>
          <w:color w:val="000000" w:themeColor="text1"/>
        </w:rPr>
        <w:t xml:space="preserve"> </w:t>
      </w:r>
      <w:r w:rsidR="00257127" w:rsidRPr="009C3FB2">
        <w:rPr>
          <w:color w:val="000000" w:themeColor="text1"/>
        </w:rPr>
        <w:t xml:space="preserve">T with coercive fields </w:t>
      </w:r>
      <w:r w:rsidR="00601C52">
        <w:rPr>
          <w:color w:val="000000" w:themeColor="text1"/>
        </w:rPr>
        <w:t>of about</w:t>
      </w:r>
      <w:r w:rsidR="00257127" w:rsidRPr="009C3FB2">
        <w:rPr>
          <w:color w:val="000000" w:themeColor="text1"/>
        </w:rPr>
        <w:t xml:space="preserve"> </w:t>
      </w:r>
      <w:r w:rsidR="00815C8C" w:rsidRPr="008D6B75">
        <w:rPr>
          <w:rFonts w:eastAsiaTheme="minorEastAsia"/>
          <w:color w:val="000000" w:themeColor="text1"/>
        </w:rPr>
        <w:t>0.5– 0.8</w:t>
      </w:r>
      <w:r w:rsidR="000D0AFD">
        <w:rPr>
          <w:rFonts w:eastAsiaTheme="minorEastAsia"/>
          <w:color w:val="000000" w:themeColor="text1"/>
        </w:rPr>
        <w:t xml:space="preserve"> </w:t>
      </w:r>
      <w:r w:rsidR="00815C8C" w:rsidRPr="008D6B75">
        <w:rPr>
          <w:rFonts w:eastAsiaTheme="minorEastAsia"/>
          <w:color w:val="000000" w:themeColor="text1"/>
        </w:rPr>
        <w:t>T</w:t>
      </w:r>
      <w:r w:rsidR="00257127" w:rsidRPr="009C3FB2">
        <w:rPr>
          <w:color w:val="000000" w:themeColor="text1"/>
        </w:rPr>
        <w:t xml:space="preserve">. Panel (g) shows a series of partial field loops at </w:t>
      </w:r>
      <w:r w:rsidR="001D7804">
        <w:rPr>
          <w:color w:val="000000" w:themeColor="text1"/>
        </w:rPr>
        <w:t>7</w:t>
      </w:r>
      <w:r w:rsidR="00257127" w:rsidRPr="009C3FB2">
        <w:rPr>
          <w:color w:val="000000" w:themeColor="text1"/>
        </w:rPr>
        <w:t>0</w:t>
      </w:r>
      <w:r w:rsidR="000D0AFD">
        <w:rPr>
          <w:color w:val="000000" w:themeColor="text1"/>
        </w:rPr>
        <w:t xml:space="preserve"> </w:t>
      </w:r>
      <w:r w:rsidR="00257127" w:rsidRPr="009C3FB2">
        <w:rPr>
          <w:color w:val="000000" w:themeColor="text1"/>
        </w:rPr>
        <w:t xml:space="preserve">K which confirm that the </w:t>
      </w:r>
      <w:proofErr w:type="spellStart"/>
      <w:r w:rsidR="00257127" w:rsidRPr="009C3FB2">
        <w:rPr>
          <w:color w:val="000000" w:themeColor="text1"/>
        </w:rPr>
        <w:t>SpV</w:t>
      </w:r>
      <w:proofErr w:type="spellEnd"/>
      <w:r w:rsidR="00257127" w:rsidRPr="009C3FB2">
        <w:rPr>
          <w:color w:val="000000" w:themeColor="text1"/>
        </w:rPr>
        <w:t xml:space="preserve"> signal exhibits a memory effect and thus can be repeatably switched in successive loops as well as in partial loops. The magnetic field loops at 10</w:t>
      </w:r>
      <w:r w:rsidR="000D0AFD">
        <w:rPr>
          <w:color w:val="000000" w:themeColor="text1"/>
        </w:rPr>
        <w:t xml:space="preserve"> </w:t>
      </w:r>
      <w:r w:rsidR="00257127" w:rsidRPr="009C3FB2">
        <w:rPr>
          <w:color w:val="000000" w:themeColor="text1"/>
        </w:rPr>
        <w:t>K and 30</w:t>
      </w:r>
      <w:r w:rsidR="000D0AFD">
        <w:rPr>
          <w:color w:val="000000" w:themeColor="text1"/>
        </w:rPr>
        <w:t xml:space="preserve"> </w:t>
      </w:r>
      <w:r w:rsidR="00257127" w:rsidRPr="009C3FB2">
        <w:rPr>
          <w:color w:val="000000" w:themeColor="text1"/>
        </w:rPr>
        <w:t xml:space="preserve">K show large differences between the virgin curve and the subsequent field-loops. In particular, the </w:t>
      </w:r>
      <w:proofErr w:type="spellStart"/>
      <w:r w:rsidR="00257127" w:rsidRPr="009C3FB2">
        <w:rPr>
          <w:color w:val="000000" w:themeColor="text1"/>
        </w:rPr>
        <w:t>SpV</w:t>
      </w:r>
      <w:proofErr w:type="spellEnd"/>
      <w:r w:rsidR="00257127" w:rsidRPr="009C3FB2">
        <w:rPr>
          <w:color w:val="000000" w:themeColor="text1"/>
        </w:rPr>
        <w:t xml:space="preserve"> at 10</w:t>
      </w:r>
      <w:r w:rsidR="000D0AFD">
        <w:rPr>
          <w:color w:val="000000" w:themeColor="text1"/>
        </w:rPr>
        <w:t xml:space="preserve"> </w:t>
      </w:r>
      <w:r w:rsidR="00257127" w:rsidRPr="009C3FB2">
        <w:rPr>
          <w:color w:val="000000" w:themeColor="text1"/>
        </w:rPr>
        <w:t>K shows a</w:t>
      </w:r>
      <w:r w:rsidR="00770A2B">
        <w:rPr>
          <w:color w:val="000000" w:themeColor="text1"/>
        </w:rPr>
        <w:t>n</w:t>
      </w:r>
      <w:r w:rsidR="00257127" w:rsidRPr="009C3FB2">
        <w:rPr>
          <w:color w:val="000000" w:themeColor="text1"/>
        </w:rPr>
        <w:t xml:space="preserve"> irreversible response that is indicative of a frozen or glassy behavior. Finally, in the field-loops at 90</w:t>
      </w:r>
      <w:r w:rsidR="000D0AFD">
        <w:rPr>
          <w:color w:val="000000" w:themeColor="text1"/>
        </w:rPr>
        <w:t xml:space="preserve"> </w:t>
      </w:r>
      <w:r w:rsidR="00257127" w:rsidRPr="009C3FB2">
        <w:rPr>
          <w:color w:val="000000" w:themeColor="text1"/>
        </w:rPr>
        <w:t>K and 100</w:t>
      </w:r>
      <w:r w:rsidR="000D0AFD">
        <w:rPr>
          <w:color w:val="000000" w:themeColor="text1"/>
        </w:rPr>
        <w:t xml:space="preserve"> </w:t>
      </w:r>
      <w:r w:rsidR="00257127" w:rsidRPr="009C3FB2">
        <w:rPr>
          <w:color w:val="000000" w:themeColor="text1"/>
        </w:rPr>
        <w:t>K</w:t>
      </w:r>
      <w:r w:rsidR="000F1673">
        <w:rPr>
          <w:color w:val="000000" w:themeColor="text1"/>
        </w:rPr>
        <w:t>,</w:t>
      </w:r>
      <w:r w:rsidR="00257127" w:rsidRPr="009C3FB2">
        <w:rPr>
          <w:color w:val="000000" w:themeColor="text1"/>
        </w:rPr>
        <w:t xml:space="preserve"> the </w:t>
      </w:r>
      <w:proofErr w:type="spellStart"/>
      <w:r w:rsidR="00257127" w:rsidRPr="009C3FB2">
        <w:rPr>
          <w:color w:val="000000" w:themeColor="text1"/>
        </w:rPr>
        <w:t>SpV</w:t>
      </w:r>
      <w:proofErr w:type="spellEnd"/>
      <w:r w:rsidR="00257127" w:rsidRPr="009C3FB2">
        <w:rPr>
          <w:color w:val="000000" w:themeColor="text1"/>
        </w:rPr>
        <w:t xml:space="preserve"> signal is strongly reduced in magnitude and evolves rather continuously without a clear hysteresis or irreversible changes, except for some random fluctuations that are well above the </w:t>
      </w:r>
      <w:r w:rsidR="000F1673">
        <w:rPr>
          <w:color w:val="000000" w:themeColor="text1"/>
        </w:rPr>
        <w:t xml:space="preserve">typical </w:t>
      </w:r>
      <w:r w:rsidR="00257127" w:rsidRPr="009C3FB2">
        <w:rPr>
          <w:color w:val="000000" w:themeColor="text1"/>
        </w:rPr>
        <w:t>noise level. The</w:t>
      </w:r>
      <w:r w:rsidR="00770A2B">
        <w:rPr>
          <w:color w:val="000000" w:themeColor="text1"/>
        </w:rPr>
        <w:t>se</w:t>
      </w:r>
      <w:r w:rsidR="00257127" w:rsidRPr="009C3FB2">
        <w:rPr>
          <w:color w:val="000000" w:themeColor="text1"/>
        </w:rPr>
        <w:t xml:space="preserve"> trends indicate that the mechanism underlying the </w:t>
      </w:r>
      <w:proofErr w:type="spellStart"/>
      <w:r w:rsidR="00257127" w:rsidRPr="009C3FB2">
        <w:rPr>
          <w:color w:val="000000" w:themeColor="text1"/>
        </w:rPr>
        <w:t>SpV</w:t>
      </w:r>
      <w:proofErr w:type="spellEnd"/>
      <w:r w:rsidR="00257127" w:rsidRPr="009C3FB2">
        <w:rPr>
          <w:color w:val="000000" w:themeColor="text1"/>
        </w:rPr>
        <w:t xml:space="preserve"> signal involves a domain state which at elevated temperature can be readily and reversibly modified by the magnetic field</w:t>
      </w:r>
      <w:r w:rsidR="00770A2B">
        <w:rPr>
          <w:color w:val="000000" w:themeColor="text1"/>
        </w:rPr>
        <w:t>,</w:t>
      </w:r>
      <w:r w:rsidR="00257127" w:rsidRPr="009C3FB2">
        <w:rPr>
          <w:color w:val="000000" w:themeColor="text1"/>
        </w:rPr>
        <w:t xml:space="preserve"> whereas it starts to freeze and eventually exhibits a glassy behavior at low </w:t>
      </w:r>
      <w:r w:rsidR="00743B71">
        <w:rPr>
          <w:color w:val="000000" w:themeColor="text1"/>
        </w:rPr>
        <w:t>temperature</w:t>
      </w:r>
      <w:r w:rsidR="00257127" w:rsidRPr="009C3FB2">
        <w:rPr>
          <w:color w:val="000000" w:themeColor="text1"/>
        </w:rPr>
        <w:t>.</w:t>
      </w:r>
    </w:p>
    <w:p w14:paraId="5AFE2CE9" w14:textId="66CBD3E6" w:rsidR="00574547" w:rsidRPr="009C3FB2" w:rsidRDefault="00D75413" w:rsidP="00D436A2">
      <w:pPr>
        <w:spacing w:before="120" w:after="120" w:line="240" w:lineRule="auto"/>
        <w:jc w:val="both"/>
        <w:rPr>
          <w:color w:val="000000" w:themeColor="text1"/>
        </w:rPr>
      </w:pPr>
      <w:r>
        <w:rPr>
          <w:color w:val="000000" w:themeColor="text1"/>
        </w:rPr>
        <w:t>Fig.</w:t>
      </w:r>
      <w:r w:rsidR="00571FC2" w:rsidRPr="009C3FB2">
        <w:rPr>
          <w:color w:val="000000" w:themeColor="text1"/>
        </w:rPr>
        <w:t xml:space="preserve"> 4 shows a comparison of the magnetic field loops of the </w:t>
      </w:r>
      <w:r w:rsidR="00751A3E">
        <w:rPr>
          <w:color w:val="000000" w:themeColor="text1"/>
        </w:rPr>
        <w:t xml:space="preserve">voltage </w:t>
      </w:r>
      <w:r w:rsidR="00571FC2" w:rsidRPr="009C3FB2">
        <w:rPr>
          <w:color w:val="000000" w:themeColor="text1"/>
        </w:rPr>
        <w:t>signal</w:t>
      </w:r>
      <w:r w:rsidR="00751A3E">
        <w:rPr>
          <w:color w:val="000000" w:themeColor="text1"/>
        </w:rPr>
        <w:t xml:space="preserve"> (</w:t>
      </w:r>
      <w:r w:rsidR="00846153">
        <w:rPr>
          <w:color w:val="000000" w:themeColor="text1"/>
        </w:rPr>
        <w:t>between</w:t>
      </w:r>
      <w:r w:rsidR="00751A3E">
        <w:rPr>
          <w:color w:val="000000" w:themeColor="text1"/>
        </w:rPr>
        <w:t xml:space="preserve"> the inner contacts)</w:t>
      </w:r>
      <w:r w:rsidR="00571FC2" w:rsidRPr="009C3FB2">
        <w:rPr>
          <w:color w:val="000000" w:themeColor="text1"/>
        </w:rPr>
        <w:t xml:space="preserve"> taken </w:t>
      </w:r>
      <w:r w:rsidR="001C76E4" w:rsidRPr="009C3FB2">
        <w:rPr>
          <w:color w:val="000000" w:themeColor="text1"/>
        </w:rPr>
        <w:t xml:space="preserve">(a) </w:t>
      </w:r>
      <w:r w:rsidR="00571FC2" w:rsidRPr="009C3FB2">
        <w:rPr>
          <w:color w:val="000000" w:themeColor="text1"/>
        </w:rPr>
        <w:t xml:space="preserve">at </w:t>
      </w:r>
      <w:r w:rsidR="001C76E4" w:rsidRPr="009C3FB2">
        <w:rPr>
          <w:color w:val="000000" w:themeColor="text1"/>
        </w:rPr>
        <w:t xml:space="preserve">zero current and (b) at a finite current of </w:t>
      </w:r>
      <m:oMath>
        <m:r>
          <w:rPr>
            <w:rFonts w:ascii="Cambria Math" w:hAnsi="Cambria Math"/>
            <w:color w:val="000000" w:themeColor="text1"/>
          </w:rPr>
          <m:t>I</m:t>
        </m:r>
      </m:oMath>
      <w:r w:rsidR="00AE554B" w:rsidRPr="008D6B75">
        <w:rPr>
          <w:rFonts w:eastAsiaTheme="minorEastAsia"/>
          <w:color w:val="000000" w:themeColor="text1"/>
        </w:rPr>
        <w:t>=10</w:t>
      </w:r>
      <w:r w:rsidR="000D0AFD">
        <w:rPr>
          <w:rFonts w:eastAsiaTheme="minorEastAsia"/>
          <w:color w:val="000000" w:themeColor="text1"/>
        </w:rPr>
        <w:t xml:space="preserve"> </w:t>
      </w:r>
      <w:r w:rsidR="00571FC2" w:rsidRPr="008D6B75">
        <w:rPr>
          <w:rFonts w:eastAsiaTheme="minorEastAsia"/>
          <w:color w:val="000000" w:themeColor="text1"/>
        </w:rPr>
        <w:sym w:font="Symbol" w:char="F06D"/>
      </w:r>
      <w:r w:rsidR="00AE554B" w:rsidRPr="008D6B75">
        <w:rPr>
          <w:rFonts w:eastAsiaTheme="minorEastAsia"/>
          <w:color w:val="000000" w:themeColor="text1"/>
        </w:rPr>
        <w:t>A</w:t>
      </w:r>
      <w:r w:rsidR="00571FC2" w:rsidRPr="009C3FB2">
        <w:rPr>
          <w:color w:val="000000" w:themeColor="text1"/>
        </w:rPr>
        <w:t xml:space="preserve"> applied across the outer contacts. It highlights that a large current can reduce the magnitude of the </w:t>
      </w:r>
      <w:proofErr w:type="spellStart"/>
      <w:r w:rsidR="00571FC2" w:rsidRPr="009C3FB2">
        <w:rPr>
          <w:color w:val="000000" w:themeColor="text1"/>
        </w:rPr>
        <w:t>SpV</w:t>
      </w:r>
      <w:proofErr w:type="spellEnd"/>
      <w:r w:rsidR="00571FC2" w:rsidRPr="009C3FB2">
        <w:rPr>
          <w:color w:val="000000" w:themeColor="text1"/>
        </w:rPr>
        <w:t xml:space="preserve"> signal and suppress the large, jump-like changes and the related hysteresis and memory effects. </w:t>
      </w:r>
      <w:r w:rsidR="00770A2B">
        <w:rPr>
          <w:color w:val="000000" w:themeColor="text1"/>
        </w:rPr>
        <w:t xml:space="preserve">We will further discuss below </w:t>
      </w:r>
      <w:r w:rsidR="00AF4CDD">
        <w:rPr>
          <w:color w:val="000000" w:themeColor="text1"/>
        </w:rPr>
        <w:t xml:space="preserve">how </w:t>
      </w:r>
      <w:r w:rsidR="00770A2B">
        <w:rPr>
          <w:color w:val="000000" w:themeColor="text1"/>
        </w:rPr>
        <w:t xml:space="preserve">these </w:t>
      </w:r>
      <w:r w:rsidR="00AF4CDD">
        <w:rPr>
          <w:color w:val="000000" w:themeColor="text1"/>
        </w:rPr>
        <w:t xml:space="preserve">current- and magnetic-field-induced changes of the </w:t>
      </w:r>
      <w:proofErr w:type="spellStart"/>
      <w:r w:rsidR="00AF4CDD">
        <w:rPr>
          <w:color w:val="000000" w:themeColor="text1"/>
        </w:rPr>
        <w:t>SpV</w:t>
      </w:r>
      <w:proofErr w:type="spellEnd"/>
      <w:r w:rsidR="00AF4CDD">
        <w:rPr>
          <w:color w:val="000000" w:themeColor="text1"/>
        </w:rPr>
        <w:t xml:space="preserve"> signal can be </w:t>
      </w:r>
      <w:r w:rsidR="00770A2B">
        <w:rPr>
          <w:color w:val="000000" w:themeColor="text1"/>
        </w:rPr>
        <w:t xml:space="preserve">understood in terms of the </w:t>
      </w:r>
      <w:r w:rsidR="00AF4CDD">
        <w:rPr>
          <w:color w:val="000000" w:themeColor="text1"/>
        </w:rPr>
        <w:t xml:space="preserve">competition between nearly degenerate phases that are either conducting, </w:t>
      </w:r>
      <w:r w:rsidR="00601C52">
        <w:rPr>
          <w:color w:val="000000" w:themeColor="text1"/>
        </w:rPr>
        <w:t xml:space="preserve">non-polar </w:t>
      </w:r>
      <w:r w:rsidR="00AF4CDD">
        <w:rPr>
          <w:color w:val="000000" w:themeColor="text1"/>
        </w:rPr>
        <w:t xml:space="preserve">and </w:t>
      </w:r>
      <w:r w:rsidR="00571FC2" w:rsidRPr="009C3FB2">
        <w:rPr>
          <w:color w:val="000000" w:themeColor="text1"/>
        </w:rPr>
        <w:t xml:space="preserve">FM </w:t>
      </w:r>
      <w:r w:rsidR="00AF4CDD">
        <w:rPr>
          <w:color w:val="000000" w:themeColor="text1"/>
        </w:rPr>
        <w:t xml:space="preserve">or insulating, polar and </w:t>
      </w:r>
      <w:r w:rsidR="00571FC2" w:rsidRPr="009C3FB2">
        <w:rPr>
          <w:color w:val="000000" w:themeColor="text1"/>
        </w:rPr>
        <w:t>AF-CO</w:t>
      </w:r>
      <w:r w:rsidR="003247A0" w:rsidRPr="009C3FB2">
        <w:rPr>
          <w:color w:val="000000" w:themeColor="text1"/>
        </w:rPr>
        <w:t>O</w:t>
      </w:r>
      <w:r w:rsidR="00571FC2" w:rsidRPr="009C3FB2">
        <w:rPr>
          <w:color w:val="000000" w:themeColor="text1"/>
        </w:rPr>
        <w:t>.</w:t>
      </w:r>
    </w:p>
    <w:p w14:paraId="3CFEFC08" w14:textId="5B3E12B5" w:rsidR="003247A0" w:rsidRPr="009C3FB2" w:rsidRDefault="00E517C0" w:rsidP="00BF119D">
      <w:pPr>
        <w:pStyle w:val="Nadpis2"/>
      </w:pPr>
      <w:proofErr w:type="spellStart"/>
      <w:r>
        <w:t>SpV</w:t>
      </w:r>
      <w:proofErr w:type="spellEnd"/>
      <w:r>
        <w:t xml:space="preserve"> </w:t>
      </w:r>
      <w:r w:rsidR="00B779B5">
        <w:t>for</w:t>
      </w:r>
      <w:r>
        <w:t xml:space="preserve"> </w:t>
      </w:r>
      <w:r w:rsidR="003247A0" w:rsidRPr="009C3FB2">
        <w:t>wire-bond</w:t>
      </w:r>
      <w:r>
        <w:t>ed contacts</w:t>
      </w:r>
    </w:p>
    <w:p w14:paraId="5D75DD61" w14:textId="0A8A8A65" w:rsidR="00076598" w:rsidRPr="009C3FB2" w:rsidRDefault="00CE6DDA" w:rsidP="00D436A2">
      <w:pPr>
        <w:spacing w:before="120" w:after="120" w:line="240" w:lineRule="auto"/>
        <w:jc w:val="both"/>
        <w:rPr>
          <w:color w:val="000000" w:themeColor="text1"/>
        </w:rPr>
      </w:pPr>
      <w:r w:rsidRPr="009C3FB2">
        <w:rPr>
          <w:color w:val="000000" w:themeColor="text1"/>
        </w:rPr>
        <w:t xml:space="preserve">Fig. </w:t>
      </w:r>
      <w:r w:rsidR="00076598" w:rsidRPr="009C3FB2">
        <w:rPr>
          <w:color w:val="000000" w:themeColor="text1"/>
        </w:rPr>
        <w:t xml:space="preserve">5(a) shows that the </w:t>
      </w:r>
      <w:proofErr w:type="spellStart"/>
      <w:r w:rsidR="00076598" w:rsidRPr="009C3FB2">
        <w:rPr>
          <w:color w:val="000000" w:themeColor="text1"/>
        </w:rPr>
        <w:t>SpV</w:t>
      </w:r>
      <w:proofErr w:type="spellEnd"/>
      <w:r w:rsidR="00076598" w:rsidRPr="009C3FB2">
        <w:rPr>
          <w:color w:val="000000" w:themeColor="text1"/>
        </w:rPr>
        <w:t xml:space="preserve"> signal also develops when using wire-bonded contacts which cover a much smaller area (with a diameter of about 50 </w:t>
      </w:r>
      <w:proofErr w:type="spellStart"/>
      <w:r w:rsidR="00076598" w:rsidRPr="009C3FB2">
        <w:rPr>
          <w:color w:val="000000" w:themeColor="text1"/>
        </w:rPr>
        <w:t>μm</w:t>
      </w:r>
      <w:proofErr w:type="spellEnd"/>
      <w:r w:rsidR="00076598" w:rsidRPr="009C3FB2">
        <w:rPr>
          <w:color w:val="000000" w:themeColor="text1"/>
        </w:rPr>
        <w:t xml:space="preserve">) and </w:t>
      </w:r>
      <w:r w:rsidR="00A67DE4">
        <w:rPr>
          <w:color w:val="000000" w:themeColor="text1"/>
        </w:rPr>
        <w:t>yield</w:t>
      </w:r>
      <w:r w:rsidR="00076598" w:rsidRPr="009C3FB2">
        <w:rPr>
          <w:color w:val="000000" w:themeColor="text1"/>
        </w:rPr>
        <w:t xml:space="preserve"> a direct connection to the buried YBCO layers. As compared to the line-contacts in Fig. 2(a), the magnitude of the </w:t>
      </w:r>
      <w:proofErr w:type="spellStart"/>
      <w:r w:rsidR="00076598" w:rsidRPr="009C3FB2">
        <w:rPr>
          <w:color w:val="000000" w:themeColor="text1"/>
        </w:rPr>
        <w:t>SpV</w:t>
      </w:r>
      <w:proofErr w:type="spellEnd"/>
      <w:r w:rsidR="00076598" w:rsidRPr="009C3FB2">
        <w:rPr>
          <w:color w:val="000000" w:themeColor="text1"/>
        </w:rPr>
        <w:t xml:space="preserve"> is reduced by about an order of magnitude and the curves do not show pronounced jump-like changes as for the line contacts. Nevertheless, the successive cooling and warming sweeps reveal a clear </w:t>
      </w:r>
      <w:proofErr w:type="spellStart"/>
      <w:r w:rsidR="00076598" w:rsidRPr="009C3FB2">
        <w:rPr>
          <w:color w:val="000000" w:themeColor="text1"/>
        </w:rPr>
        <w:t>SpV</w:t>
      </w:r>
      <w:proofErr w:type="spellEnd"/>
      <w:r w:rsidR="00076598" w:rsidRPr="009C3FB2">
        <w:rPr>
          <w:color w:val="000000" w:themeColor="text1"/>
        </w:rPr>
        <w:t xml:space="preserve"> signal that </w:t>
      </w:r>
      <w:r w:rsidR="00DE57CA" w:rsidRPr="009C3FB2">
        <w:rPr>
          <w:color w:val="000000" w:themeColor="text1"/>
        </w:rPr>
        <w:t xml:space="preserve">starts to </w:t>
      </w:r>
      <w:r w:rsidR="00076598" w:rsidRPr="009C3FB2">
        <w:rPr>
          <w:color w:val="000000" w:themeColor="text1"/>
        </w:rPr>
        <w:t>develop below about 120</w:t>
      </w:r>
      <w:r w:rsidR="000D0AFD">
        <w:rPr>
          <w:color w:val="000000" w:themeColor="text1"/>
        </w:rPr>
        <w:t xml:space="preserve"> </w:t>
      </w:r>
      <w:r w:rsidR="00076598" w:rsidRPr="009C3FB2">
        <w:rPr>
          <w:color w:val="000000" w:themeColor="text1"/>
        </w:rPr>
        <w:t xml:space="preserve">K, increases in magnitude towards low temperature, and exhibits a memory effect that can be erased by heating the sample </w:t>
      </w:r>
      <w:r w:rsidR="00DE57CA" w:rsidRPr="009C3FB2">
        <w:rPr>
          <w:color w:val="000000" w:themeColor="text1"/>
        </w:rPr>
        <w:t>w</w:t>
      </w:r>
      <w:r w:rsidR="00076598" w:rsidRPr="009C3FB2">
        <w:rPr>
          <w:color w:val="000000" w:themeColor="text1"/>
        </w:rPr>
        <w:t xml:space="preserve">ell above the </w:t>
      </w:r>
      <w:proofErr w:type="spellStart"/>
      <w:r w:rsidR="00076598" w:rsidRPr="009C3FB2">
        <w:rPr>
          <w:color w:val="000000" w:themeColor="text1"/>
        </w:rPr>
        <w:t>S</w:t>
      </w:r>
      <w:r w:rsidR="00AD3754" w:rsidRPr="009C3FB2">
        <w:rPr>
          <w:color w:val="000000" w:themeColor="text1"/>
        </w:rPr>
        <w:t>pV</w:t>
      </w:r>
      <w:proofErr w:type="spellEnd"/>
      <w:r w:rsidR="00076598" w:rsidRPr="009C3FB2">
        <w:rPr>
          <w:color w:val="000000" w:themeColor="text1"/>
        </w:rPr>
        <w:t xml:space="preserve"> onset temperature. </w:t>
      </w:r>
    </w:p>
    <w:p w14:paraId="0DBACC13" w14:textId="2241952A" w:rsidR="00076598" w:rsidRPr="009C3FB2" w:rsidRDefault="00076598" w:rsidP="00D436A2">
      <w:pPr>
        <w:spacing w:before="120" w:after="120" w:line="240" w:lineRule="auto"/>
        <w:jc w:val="both"/>
        <w:rPr>
          <w:color w:val="000000" w:themeColor="text1"/>
        </w:rPr>
      </w:pPr>
      <w:r w:rsidRPr="009C3FB2">
        <w:rPr>
          <w:color w:val="000000" w:themeColor="text1"/>
        </w:rPr>
        <w:t xml:space="preserve">The reduced magnitude and the absence of large, jump-like changes in the </w:t>
      </w:r>
      <w:proofErr w:type="spellStart"/>
      <w:r w:rsidRPr="009C3FB2">
        <w:rPr>
          <w:color w:val="000000" w:themeColor="text1"/>
        </w:rPr>
        <w:t>SpV</w:t>
      </w:r>
      <w:proofErr w:type="spellEnd"/>
      <w:r w:rsidRPr="009C3FB2">
        <w:rPr>
          <w:color w:val="000000" w:themeColor="text1"/>
        </w:rPr>
        <w:t xml:space="preserve"> signal of the wire-bonded contacts can be understood in terms of their direct connection with the YBCO layers, which helps to reduce the charging effects </w:t>
      </w:r>
      <w:r w:rsidR="0040129E">
        <w:rPr>
          <w:color w:val="000000" w:themeColor="text1"/>
        </w:rPr>
        <w:t>from</w:t>
      </w:r>
      <w:r w:rsidR="0040129E" w:rsidRPr="009C3FB2">
        <w:rPr>
          <w:color w:val="000000" w:themeColor="text1"/>
        </w:rPr>
        <w:t xml:space="preserve"> </w:t>
      </w:r>
      <w:r w:rsidRPr="009C3FB2">
        <w:rPr>
          <w:color w:val="000000" w:themeColor="text1"/>
        </w:rPr>
        <w:t>the topmost insulating NCSMO layer. Moreover, the extended line contacts may act as antennas which en</w:t>
      </w:r>
      <w:r w:rsidR="00E517C0">
        <w:rPr>
          <w:color w:val="000000" w:themeColor="text1"/>
        </w:rPr>
        <w:t>hance the</w:t>
      </w:r>
      <w:r w:rsidRPr="009C3FB2">
        <w:rPr>
          <w:color w:val="000000" w:themeColor="text1"/>
        </w:rPr>
        <w:t xml:space="preserve"> coupling to the electronic noise for which the </w:t>
      </w:r>
      <w:r w:rsidR="00E517C0">
        <w:rPr>
          <w:color w:val="000000" w:themeColor="text1"/>
        </w:rPr>
        <w:t xml:space="preserve">maximal </w:t>
      </w:r>
      <w:r w:rsidRPr="009C3FB2">
        <w:rPr>
          <w:color w:val="000000" w:themeColor="text1"/>
        </w:rPr>
        <w:t xml:space="preserve">intensity </w:t>
      </w:r>
      <w:r w:rsidR="006C0AE1">
        <w:rPr>
          <w:color w:val="000000" w:themeColor="text1"/>
        </w:rPr>
        <w:t>likely</w:t>
      </w:r>
      <w:r w:rsidRPr="009C3FB2">
        <w:rPr>
          <w:color w:val="000000" w:themeColor="text1"/>
        </w:rPr>
        <w:t xml:space="preserve"> </w:t>
      </w:r>
      <w:r w:rsidR="00E517C0">
        <w:rPr>
          <w:color w:val="000000" w:themeColor="text1"/>
        </w:rPr>
        <w:t xml:space="preserve">occurs </w:t>
      </w:r>
      <w:r w:rsidRPr="009C3FB2">
        <w:rPr>
          <w:color w:val="000000" w:themeColor="text1"/>
        </w:rPr>
        <w:t>in the microwave region</w:t>
      </w:r>
      <w:r w:rsidRPr="009C3FB2">
        <w:rPr>
          <w:color w:val="000000" w:themeColor="text1"/>
        </w:rPr>
        <w:fldChar w:fldCharType="begin">
          <w:fldData xml:space="preserve">PEVuZE5vdGU+PENpdGU+PEF1dGhvcj5Ub2t1cmE8L0F1dGhvcj48WWVhcj4yMDE4PC9ZZWFyPjxS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</w:fldData>
        </w:fldChar>
      </w:r>
      <w:r w:rsidR="003A225D">
        <w:rPr>
          <w:color w:val="000000" w:themeColor="text1"/>
        </w:rPr>
        <w:instrText xml:space="preserve"> ADDIN EN.CITE </w:instrText>
      </w:r>
      <w:r w:rsidR="003A225D">
        <w:rPr>
          <w:color w:val="000000" w:themeColor="text1"/>
        </w:rPr>
        <w:fldChar w:fldCharType="begin">
          <w:fldData xml:space="preserve">PEVuZE5vdGU+PENpdGU+PEF1dGhvcj5Ub2t1cmE8L0F1dGhvcj48WWVhcj4yMDE4PC9ZZWFyPjxS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</w:fldData>
        </w:fldChar>
      </w:r>
      <w:r w:rsidR="003A225D">
        <w:rPr>
          <w:color w:val="000000" w:themeColor="text1"/>
        </w:rPr>
        <w:instrText xml:space="preserve"> ADDIN EN.CITE.DATA </w:instrText>
      </w:r>
      <w:r w:rsidR="003A225D">
        <w:rPr>
          <w:color w:val="000000" w:themeColor="text1"/>
        </w:rPr>
      </w:r>
      <w:r w:rsidR="003A225D">
        <w:rPr>
          <w:color w:val="000000" w:themeColor="text1"/>
        </w:rPr>
        <w:fldChar w:fldCharType="end"/>
      </w:r>
      <w:r w:rsidRPr="009C3FB2">
        <w:rPr>
          <w:color w:val="000000" w:themeColor="text1"/>
        </w:rPr>
      </w:r>
      <w:r w:rsidRPr="009C3FB2">
        <w:rPr>
          <w:color w:val="000000" w:themeColor="text1"/>
        </w:rPr>
        <w:fldChar w:fldCharType="separate"/>
      </w:r>
      <w:r w:rsidR="003A225D" w:rsidRPr="003A225D">
        <w:rPr>
          <w:noProof/>
          <w:color w:val="000000" w:themeColor="text1"/>
          <w:vertAlign w:val="superscript"/>
        </w:rPr>
        <w:t>1</w:t>
      </w:r>
      <w:r w:rsidRPr="009C3FB2">
        <w:rPr>
          <w:color w:val="000000" w:themeColor="text1"/>
        </w:rPr>
        <w:fldChar w:fldCharType="end"/>
      </w:r>
      <w:r w:rsidRPr="009C3FB2">
        <w:rPr>
          <w:color w:val="000000" w:themeColor="text1"/>
        </w:rPr>
        <w:t xml:space="preserve">. </w:t>
      </w:r>
      <w:r w:rsidR="00D20690" w:rsidRPr="009C3FB2">
        <w:rPr>
          <w:color w:val="000000" w:themeColor="text1"/>
        </w:rPr>
        <w:t>Fig</w:t>
      </w:r>
      <w:r w:rsidR="00D20690">
        <w:rPr>
          <w:color w:val="000000" w:themeColor="text1"/>
        </w:rPr>
        <w:t>.</w:t>
      </w:r>
      <w:r w:rsidR="00D20690" w:rsidRPr="009C3FB2">
        <w:rPr>
          <w:color w:val="000000" w:themeColor="text1"/>
        </w:rPr>
        <w:t xml:space="preserve"> </w:t>
      </w:r>
      <w:r w:rsidRPr="009C3FB2">
        <w:rPr>
          <w:color w:val="000000" w:themeColor="text1"/>
        </w:rPr>
        <w:t>5(</w:t>
      </w:r>
      <w:r w:rsidR="00E517C0">
        <w:rPr>
          <w:color w:val="000000" w:themeColor="text1"/>
        </w:rPr>
        <w:t>b</w:t>
      </w:r>
      <w:r w:rsidRPr="009C3FB2">
        <w:rPr>
          <w:color w:val="000000" w:themeColor="text1"/>
        </w:rPr>
        <w:t xml:space="preserve">) displays the time evolution of the </w:t>
      </w:r>
      <w:proofErr w:type="spellStart"/>
      <w:r w:rsidRPr="009C3FB2">
        <w:rPr>
          <w:color w:val="000000" w:themeColor="text1"/>
        </w:rPr>
        <w:t>SpV</w:t>
      </w:r>
      <w:proofErr w:type="spellEnd"/>
      <w:r w:rsidRPr="009C3FB2">
        <w:rPr>
          <w:color w:val="000000" w:themeColor="text1"/>
        </w:rPr>
        <w:t xml:space="preserve"> signal for the wire-bonded contacts which confirms that this phenomenon persists as long as the sample is kept at the designated temperature.</w:t>
      </w:r>
    </w:p>
    <w:p w14:paraId="60D6958A" w14:textId="07161C04" w:rsidR="003247A0" w:rsidRPr="009C3FB2" w:rsidRDefault="00825E88" w:rsidP="00BF119D">
      <w:pPr>
        <w:pStyle w:val="Nadpis2"/>
      </w:pPr>
      <w:r>
        <w:t>P</w:t>
      </w:r>
      <w:r w:rsidR="00E517C0">
        <w:t>ersisten</w:t>
      </w:r>
      <w:r>
        <w:t>t</w:t>
      </w:r>
      <w:r w:rsidR="00E517C0">
        <w:t xml:space="preserve"> current</w:t>
      </w:r>
      <w:r w:rsidR="00BF119D">
        <w:t xml:space="preserve"> (</w:t>
      </w:r>
      <w:proofErr w:type="spellStart"/>
      <w:r w:rsidR="00BF119D">
        <w:t>SpC</w:t>
      </w:r>
      <w:proofErr w:type="spellEnd"/>
      <w:r w:rsidR="00BF119D">
        <w:t>)</w:t>
      </w:r>
      <w:r>
        <w:t xml:space="preserve"> driven by the </w:t>
      </w:r>
      <w:proofErr w:type="spellStart"/>
      <w:r>
        <w:t>SpV</w:t>
      </w:r>
      <w:proofErr w:type="spellEnd"/>
    </w:p>
    <w:p w14:paraId="5233B5B7" w14:textId="2C165F08" w:rsidR="00076598" w:rsidRPr="009C3FB2" w:rsidRDefault="00CE6DDA" w:rsidP="00D436A2">
      <w:pPr>
        <w:spacing w:before="120" w:after="120" w:line="240" w:lineRule="auto"/>
        <w:jc w:val="both"/>
        <w:rPr>
          <w:color w:val="000000" w:themeColor="text1"/>
        </w:rPr>
      </w:pPr>
      <w:r w:rsidRPr="009C3FB2">
        <w:rPr>
          <w:color w:val="000000" w:themeColor="text1"/>
        </w:rPr>
        <w:t xml:space="preserve">Fig. </w:t>
      </w:r>
      <w:r w:rsidR="00076598" w:rsidRPr="009C3FB2">
        <w:rPr>
          <w:color w:val="000000" w:themeColor="text1"/>
        </w:rPr>
        <w:t xml:space="preserve"> 5(</w:t>
      </w:r>
      <w:r w:rsidR="000C1C3B">
        <w:rPr>
          <w:color w:val="000000" w:themeColor="text1"/>
        </w:rPr>
        <w:t>c</w:t>
      </w:r>
      <w:r w:rsidR="00076598" w:rsidRPr="009C3FB2">
        <w:rPr>
          <w:color w:val="000000" w:themeColor="text1"/>
        </w:rPr>
        <w:t xml:space="preserve">) demonstrates that the </w:t>
      </w:r>
      <w:proofErr w:type="spellStart"/>
      <w:r w:rsidR="00076598" w:rsidRPr="009C3FB2">
        <w:rPr>
          <w:color w:val="000000" w:themeColor="text1"/>
        </w:rPr>
        <w:t>SpV</w:t>
      </w:r>
      <w:proofErr w:type="spellEnd"/>
      <w:r w:rsidR="00076598" w:rsidRPr="009C3FB2">
        <w:rPr>
          <w:color w:val="000000" w:themeColor="text1"/>
        </w:rPr>
        <w:t xml:space="preserve"> can</w:t>
      </w:r>
      <w:r w:rsidR="00B74362" w:rsidRPr="009C3FB2">
        <w:rPr>
          <w:color w:val="000000" w:themeColor="text1"/>
        </w:rPr>
        <w:t xml:space="preserve"> </w:t>
      </w:r>
      <w:r w:rsidR="00076598" w:rsidRPr="009C3FB2">
        <w:rPr>
          <w:color w:val="000000" w:themeColor="text1"/>
        </w:rPr>
        <w:t xml:space="preserve">be used to generate a </w:t>
      </w:r>
      <w:r w:rsidR="003148CA">
        <w:rPr>
          <w:color w:val="000000" w:themeColor="text1"/>
        </w:rPr>
        <w:t xml:space="preserve">spontaneous </w:t>
      </w:r>
      <w:r w:rsidR="00076598" w:rsidRPr="009C3FB2">
        <w:rPr>
          <w:color w:val="000000" w:themeColor="text1"/>
        </w:rPr>
        <w:t xml:space="preserve">current </w:t>
      </w:r>
      <w:r w:rsidR="003148CA">
        <w:rPr>
          <w:color w:val="000000" w:themeColor="text1"/>
        </w:rPr>
        <w:t>(</w:t>
      </w:r>
      <w:proofErr w:type="spellStart"/>
      <w:r w:rsidR="003148CA">
        <w:rPr>
          <w:color w:val="000000" w:themeColor="text1"/>
        </w:rPr>
        <w:t>SpC</w:t>
      </w:r>
      <w:proofErr w:type="spellEnd"/>
      <w:r w:rsidR="003148CA">
        <w:rPr>
          <w:color w:val="000000" w:themeColor="text1"/>
        </w:rPr>
        <w:t xml:space="preserve">) </w:t>
      </w:r>
      <w:r w:rsidR="00076598" w:rsidRPr="009C3FB2">
        <w:rPr>
          <w:color w:val="000000" w:themeColor="text1"/>
        </w:rPr>
        <w:t xml:space="preserve">across an external circuit consisting of a series of an ohmic resistance of </w:t>
      </w:r>
      <m:oMath>
        <m:sSub>
          <m:sSubPr>
            <m:ctrlPr>
              <w:rPr>
                <w:rFonts w:ascii="Cambria Math" w:hAnsi="Cambria Math"/>
                <w:i/>
                <w:color w:val="000000" w:themeColor="text1"/>
              </w:rPr>
            </m:ctrlPr>
          </m:sSubPr>
          <m:e>
            <m:r>
              <w:rPr>
                <w:rFonts w:ascii="Cambria Math" w:hAnsi="Cambria Math"/>
                <w:color w:val="000000" w:themeColor="text1"/>
              </w:rPr>
              <m:t>R</m:t>
            </m:r>
          </m:e>
          <m:sub>
            <m:r>
              <w:rPr>
                <w:rFonts w:ascii="Cambria Math" w:hAnsi="Cambria Math"/>
                <w:color w:val="000000" w:themeColor="text1"/>
                <w:vertAlign w:val="subscript"/>
              </w:rPr>
              <m:t>L</m:t>
            </m:r>
          </m:sub>
        </m:sSub>
      </m:oMath>
      <w:r w:rsidR="00076598" w:rsidRPr="009C3FB2">
        <w:rPr>
          <w:color w:val="000000" w:themeColor="text1"/>
          <w:vertAlign w:val="subscript"/>
        </w:rPr>
        <w:t xml:space="preserve"> </w:t>
      </w:r>
      <w:r w:rsidR="00076598" w:rsidRPr="009C3FB2">
        <w:rPr>
          <w:color w:val="000000" w:themeColor="text1"/>
        </w:rPr>
        <w:t>= 1</w:t>
      </w:r>
      <w:r w:rsidR="000D0AFD">
        <w:rPr>
          <w:color w:val="000000" w:themeColor="text1"/>
        </w:rPr>
        <w:t xml:space="preserve"> </w:t>
      </w:r>
      <w:r w:rsidR="00076598" w:rsidRPr="009C3FB2">
        <w:rPr>
          <w:color w:val="000000" w:themeColor="text1"/>
        </w:rPr>
        <w:t xml:space="preserve">MΩ and a </w:t>
      </w:r>
      <w:r w:rsidR="00DC2EBE" w:rsidRPr="009C3FB2">
        <w:rPr>
          <w:color w:val="000000" w:themeColor="text1"/>
        </w:rPr>
        <w:lastRenderedPageBreak/>
        <w:t>Keithley</w:t>
      </w:r>
      <w:r w:rsidR="00076598" w:rsidRPr="009C3FB2">
        <w:rPr>
          <w:color w:val="000000" w:themeColor="text1"/>
        </w:rPr>
        <w:t xml:space="preserve">/Tektronix 6487 </w:t>
      </w:r>
      <w:r w:rsidR="00D20690">
        <w:rPr>
          <w:color w:val="000000" w:themeColor="text1"/>
        </w:rPr>
        <w:t>P</w:t>
      </w:r>
      <w:r w:rsidR="00076598" w:rsidRPr="009C3FB2">
        <w:rPr>
          <w:color w:val="000000" w:themeColor="text1"/>
        </w:rPr>
        <w:t>icoam</w:t>
      </w:r>
      <w:r w:rsidR="000F1673">
        <w:rPr>
          <w:color w:val="000000" w:themeColor="text1"/>
        </w:rPr>
        <w:t>p-</w:t>
      </w:r>
      <w:r w:rsidR="00076598" w:rsidRPr="009C3FB2">
        <w:rPr>
          <w:color w:val="000000" w:themeColor="text1"/>
        </w:rPr>
        <w:t xml:space="preserve">meter. In analogy to the </w:t>
      </w:r>
      <w:proofErr w:type="spellStart"/>
      <w:r w:rsidR="00076598" w:rsidRPr="009C3FB2">
        <w:rPr>
          <w:color w:val="000000" w:themeColor="text1"/>
        </w:rPr>
        <w:t>SpV</w:t>
      </w:r>
      <w:proofErr w:type="spellEnd"/>
      <w:r w:rsidR="00076598" w:rsidRPr="009C3FB2">
        <w:rPr>
          <w:color w:val="000000" w:themeColor="text1"/>
        </w:rPr>
        <w:t xml:space="preserve"> curves in Fig. 5(a), </w:t>
      </w:r>
      <w:r w:rsidR="000F1673">
        <w:rPr>
          <w:color w:val="000000" w:themeColor="text1"/>
        </w:rPr>
        <w:t xml:space="preserve">the </w:t>
      </w:r>
      <w:proofErr w:type="spellStart"/>
      <w:r w:rsidR="003148CA">
        <w:rPr>
          <w:color w:val="000000" w:themeColor="text1"/>
        </w:rPr>
        <w:t>SpC</w:t>
      </w:r>
      <w:proofErr w:type="spellEnd"/>
      <w:r w:rsidR="003148CA">
        <w:rPr>
          <w:color w:val="000000" w:themeColor="text1"/>
        </w:rPr>
        <w:t xml:space="preserve"> </w:t>
      </w:r>
      <w:r w:rsidR="00076598" w:rsidRPr="009C3FB2">
        <w:rPr>
          <w:color w:val="000000" w:themeColor="text1"/>
        </w:rPr>
        <w:t>through the external circuit</w:t>
      </w:r>
      <w:r w:rsidR="00825E88" w:rsidRPr="00825E88">
        <w:rPr>
          <w:color w:val="000000" w:themeColor="text1"/>
        </w:rPr>
        <w:t xml:space="preserve"> </w:t>
      </w:r>
      <w:r w:rsidR="00825E88" w:rsidRPr="009C3FB2">
        <w:rPr>
          <w:color w:val="000000" w:themeColor="text1"/>
        </w:rPr>
        <w:t>gradually</w:t>
      </w:r>
      <w:r w:rsidR="00076598" w:rsidRPr="009C3FB2">
        <w:rPr>
          <w:color w:val="000000" w:themeColor="text1"/>
        </w:rPr>
        <w:t xml:space="preserve"> appears below about 120</w:t>
      </w:r>
      <w:r w:rsidR="000D0AFD">
        <w:rPr>
          <w:color w:val="000000" w:themeColor="text1"/>
        </w:rPr>
        <w:t xml:space="preserve"> </w:t>
      </w:r>
      <w:r w:rsidR="00076598" w:rsidRPr="009C3FB2">
        <w:rPr>
          <w:color w:val="000000" w:themeColor="text1"/>
        </w:rPr>
        <w:t xml:space="preserve">K and increases </w:t>
      </w:r>
      <w:r w:rsidR="00825E88">
        <w:rPr>
          <w:color w:val="000000" w:themeColor="text1"/>
        </w:rPr>
        <w:t xml:space="preserve">in magnitude </w:t>
      </w:r>
      <w:r w:rsidR="00076598" w:rsidRPr="009C3FB2">
        <w:rPr>
          <w:color w:val="000000" w:themeColor="text1"/>
        </w:rPr>
        <w:t>toward low temperature</w:t>
      </w:r>
      <w:r w:rsidR="000F1673">
        <w:rPr>
          <w:color w:val="000000" w:themeColor="text1"/>
        </w:rPr>
        <w:t>,</w:t>
      </w:r>
      <w:r w:rsidR="00076598" w:rsidRPr="009C3FB2">
        <w:rPr>
          <w:color w:val="000000" w:themeColor="text1"/>
        </w:rPr>
        <w:t xml:space="preserve"> where it reaches several hundred pico</w:t>
      </w:r>
      <w:r w:rsidR="00D20690">
        <w:rPr>
          <w:color w:val="000000" w:themeColor="text1"/>
        </w:rPr>
        <w:t>a</w:t>
      </w:r>
      <w:r w:rsidR="00076598" w:rsidRPr="009C3FB2">
        <w:rPr>
          <w:color w:val="000000" w:themeColor="text1"/>
        </w:rPr>
        <w:t xml:space="preserve">mpere. </w:t>
      </w:r>
      <w:r w:rsidR="00825E88">
        <w:rPr>
          <w:color w:val="000000" w:themeColor="text1"/>
        </w:rPr>
        <w:t>Like</w:t>
      </w:r>
      <w:r w:rsidR="00076598" w:rsidRPr="009C3FB2">
        <w:rPr>
          <w:color w:val="000000" w:themeColor="text1"/>
        </w:rPr>
        <w:t xml:space="preserve"> the </w:t>
      </w:r>
      <w:proofErr w:type="spellStart"/>
      <w:r w:rsidR="00076598" w:rsidRPr="009C3FB2">
        <w:rPr>
          <w:color w:val="000000" w:themeColor="text1"/>
        </w:rPr>
        <w:t>SpV</w:t>
      </w:r>
      <w:proofErr w:type="spellEnd"/>
      <w:r w:rsidR="00076598" w:rsidRPr="009C3FB2">
        <w:rPr>
          <w:color w:val="000000" w:themeColor="text1"/>
        </w:rPr>
        <w:t xml:space="preserve"> in Fig. 5(a), </w:t>
      </w:r>
      <w:r w:rsidR="003148CA">
        <w:rPr>
          <w:color w:val="000000" w:themeColor="text1"/>
        </w:rPr>
        <w:t xml:space="preserve">the </w:t>
      </w:r>
      <w:proofErr w:type="spellStart"/>
      <w:r w:rsidR="003148CA">
        <w:rPr>
          <w:color w:val="000000" w:themeColor="text1"/>
        </w:rPr>
        <w:t>SpC</w:t>
      </w:r>
      <w:proofErr w:type="spellEnd"/>
      <w:r w:rsidR="00076598" w:rsidRPr="009C3FB2">
        <w:rPr>
          <w:color w:val="000000" w:themeColor="text1"/>
        </w:rPr>
        <w:t xml:space="preserve"> in Fig. 5(</w:t>
      </w:r>
      <w:r w:rsidR="000C1C3B">
        <w:rPr>
          <w:color w:val="000000" w:themeColor="text1"/>
        </w:rPr>
        <w:t>c</w:t>
      </w:r>
      <w:r w:rsidR="00076598" w:rsidRPr="009C3FB2">
        <w:rPr>
          <w:color w:val="000000" w:themeColor="text1"/>
        </w:rPr>
        <w:t>)</w:t>
      </w:r>
      <w:r w:rsidR="00825E88">
        <w:rPr>
          <w:color w:val="000000" w:themeColor="text1"/>
        </w:rPr>
        <w:t xml:space="preserve"> </w:t>
      </w:r>
      <w:r w:rsidR="00076598" w:rsidRPr="009C3FB2">
        <w:rPr>
          <w:color w:val="000000" w:themeColor="text1"/>
        </w:rPr>
        <w:t>exhibit</w:t>
      </w:r>
      <w:r w:rsidR="00825E88">
        <w:rPr>
          <w:color w:val="000000" w:themeColor="text1"/>
        </w:rPr>
        <w:t>s</w:t>
      </w:r>
      <w:r w:rsidR="00076598" w:rsidRPr="009C3FB2">
        <w:rPr>
          <w:color w:val="000000" w:themeColor="text1"/>
        </w:rPr>
        <w:t xml:space="preserve"> a clear memory effect upon cooling and warming that </w:t>
      </w:r>
      <w:r w:rsidR="00825E88">
        <w:rPr>
          <w:color w:val="000000" w:themeColor="text1"/>
        </w:rPr>
        <w:t xml:space="preserve">can be </w:t>
      </w:r>
      <w:r w:rsidR="00076598" w:rsidRPr="009C3FB2">
        <w:rPr>
          <w:color w:val="000000" w:themeColor="text1"/>
        </w:rPr>
        <w:t xml:space="preserve">erased if the sample is heated </w:t>
      </w:r>
      <w:r w:rsidR="000F1673">
        <w:rPr>
          <w:color w:val="000000" w:themeColor="text1"/>
        </w:rPr>
        <w:t xml:space="preserve">well </w:t>
      </w:r>
      <w:r w:rsidR="00825E88">
        <w:rPr>
          <w:color w:val="000000" w:themeColor="text1"/>
        </w:rPr>
        <w:t xml:space="preserve">above </w:t>
      </w:r>
      <w:r w:rsidR="00076598" w:rsidRPr="009C3FB2">
        <w:rPr>
          <w:color w:val="000000" w:themeColor="text1"/>
        </w:rPr>
        <w:t xml:space="preserve">the transition temperatures of the </w:t>
      </w:r>
      <w:r w:rsidR="003D4A19">
        <w:rPr>
          <w:color w:val="000000" w:themeColor="text1"/>
        </w:rPr>
        <w:t>ferromagnetic (</w:t>
      </w:r>
      <w:r w:rsidR="00076598" w:rsidRPr="009C3FB2">
        <w:rPr>
          <w:color w:val="000000" w:themeColor="text1"/>
        </w:rPr>
        <w:t>FM</w:t>
      </w:r>
      <w:r w:rsidR="003D4A19">
        <w:rPr>
          <w:color w:val="000000" w:themeColor="text1"/>
        </w:rPr>
        <w:t>)</w:t>
      </w:r>
      <w:r w:rsidR="00076598" w:rsidRPr="009C3FB2">
        <w:rPr>
          <w:color w:val="000000" w:themeColor="text1"/>
        </w:rPr>
        <w:t xml:space="preserve"> and </w:t>
      </w:r>
      <w:r w:rsidR="003D4A19">
        <w:rPr>
          <w:color w:val="000000" w:themeColor="text1"/>
        </w:rPr>
        <w:t xml:space="preserve">antiferromagnetic </w:t>
      </w:r>
      <w:r w:rsidR="003D4A19" w:rsidRPr="003D4A19">
        <w:rPr>
          <w:color w:val="000000" w:themeColor="text1"/>
        </w:rPr>
        <w:t>charge/orbital order</w:t>
      </w:r>
      <w:r w:rsidR="003D4A19">
        <w:rPr>
          <w:color w:val="000000" w:themeColor="text1"/>
        </w:rPr>
        <w:t>s</w:t>
      </w:r>
      <w:r w:rsidR="003D4A19" w:rsidRPr="003D4A19">
        <w:rPr>
          <w:color w:val="000000" w:themeColor="text1"/>
        </w:rPr>
        <w:t xml:space="preserve"> (AF-COO)</w:t>
      </w:r>
      <w:r w:rsidR="00076598" w:rsidRPr="009C3FB2">
        <w:rPr>
          <w:color w:val="000000" w:themeColor="text1"/>
        </w:rPr>
        <w:t xml:space="preserve">. Finally, </w:t>
      </w:r>
      <w:r w:rsidRPr="009C3FB2">
        <w:rPr>
          <w:color w:val="000000" w:themeColor="text1"/>
        </w:rPr>
        <w:t>Fig.</w:t>
      </w:r>
      <w:r w:rsidR="00076598" w:rsidRPr="009C3FB2">
        <w:rPr>
          <w:color w:val="000000" w:themeColor="text1"/>
        </w:rPr>
        <w:t xml:space="preserve"> 5(d) confirms that </w:t>
      </w:r>
      <w:r w:rsidR="000F1673">
        <w:rPr>
          <w:color w:val="000000" w:themeColor="text1"/>
        </w:rPr>
        <w:t xml:space="preserve">at a constant temperature of T=10 K </w:t>
      </w:r>
      <w:r w:rsidR="00076598" w:rsidRPr="009C3FB2">
        <w:rPr>
          <w:color w:val="000000" w:themeColor="text1"/>
        </w:rPr>
        <w:t xml:space="preserve">the </w:t>
      </w:r>
      <w:proofErr w:type="spellStart"/>
      <w:proofErr w:type="gramStart"/>
      <w:r w:rsidR="000F1673">
        <w:rPr>
          <w:color w:val="000000" w:themeColor="text1"/>
        </w:rPr>
        <w:t>SpC</w:t>
      </w:r>
      <w:proofErr w:type="spellEnd"/>
      <w:r w:rsidR="000F1673">
        <w:rPr>
          <w:color w:val="000000" w:themeColor="text1"/>
        </w:rPr>
        <w:t xml:space="preserve"> </w:t>
      </w:r>
      <w:r w:rsidR="00076598" w:rsidRPr="009C3FB2">
        <w:rPr>
          <w:color w:val="000000" w:themeColor="text1"/>
        </w:rPr>
        <w:t xml:space="preserve"> persists</w:t>
      </w:r>
      <w:proofErr w:type="gramEnd"/>
      <w:r w:rsidR="00076598" w:rsidRPr="009C3FB2">
        <w:rPr>
          <w:color w:val="000000" w:themeColor="text1"/>
        </w:rPr>
        <w:t xml:space="preserve"> </w:t>
      </w:r>
      <w:r w:rsidR="000F1673">
        <w:rPr>
          <w:color w:val="000000" w:themeColor="text1"/>
        </w:rPr>
        <w:t>on the time scale of hours where it shows no sign of a decrease</w:t>
      </w:r>
      <w:r w:rsidR="00076598" w:rsidRPr="009C3FB2">
        <w:rPr>
          <w:color w:val="000000" w:themeColor="text1"/>
        </w:rPr>
        <w:t>.</w:t>
      </w:r>
    </w:p>
    <w:p w14:paraId="1AAA4D4D" w14:textId="517FB408" w:rsidR="00076598" w:rsidRPr="009C3FB2" w:rsidRDefault="00DE57CA" w:rsidP="004A1637">
      <w:pPr>
        <w:pStyle w:val="Nadpis2"/>
      </w:pPr>
      <w:proofErr w:type="spellStart"/>
      <w:r w:rsidRPr="009C3FB2">
        <w:t>SpV</w:t>
      </w:r>
      <w:proofErr w:type="spellEnd"/>
      <w:r w:rsidRPr="009C3FB2">
        <w:t xml:space="preserve"> versus </w:t>
      </w:r>
      <w:r w:rsidR="0081758E" w:rsidRPr="009C3FB2">
        <w:t xml:space="preserve">YBCO layer </w:t>
      </w:r>
      <w:r w:rsidRPr="009C3FB2">
        <w:t>thickness</w:t>
      </w:r>
    </w:p>
    <w:p w14:paraId="767A78B2" w14:textId="49042A60" w:rsidR="00266071" w:rsidRPr="009C3FB2" w:rsidRDefault="006C5A5A" w:rsidP="00D436A2">
      <w:pPr>
        <w:spacing w:before="120" w:after="120" w:line="240" w:lineRule="auto"/>
        <w:jc w:val="both"/>
        <w:rPr>
          <w:color w:val="000000" w:themeColor="text1"/>
        </w:rPr>
      </w:pPr>
      <w:r>
        <w:rPr>
          <w:color w:val="000000" w:themeColor="text1"/>
        </w:rPr>
        <w:t xml:space="preserve">Finally, </w:t>
      </w:r>
      <w:r w:rsidR="00825E88">
        <w:rPr>
          <w:color w:val="000000" w:themeColor="text1"/>
        </w:rPr>
        <w:t>Fig</w:t>
      </w:r>
      <w:r>
        <w:rPr>
          <w:color w:val="000000" w:themeColor="text1"/>
        </w:rPr>
        <w:t>.</w:t>
      </w:r>
      <w:r w:rsidR="00825E88">
        <w:rPr>
          <w:color w:val="000000" w:themeColor="text1"/>
        </w:rPr>
        <w:t xml:space="preserve"> </w:t>
      </w:r>
      <w:r w:rsidR="00076598" w:rsidRPr="009C3FB2">
        <w:rPr>
          <w:color w:val="000000" w:themeColor="text1"/>
        </w:rPr>
        <w:t xml:space="preserve">6 </w:t>
      </w:r>
      <w:proofErr w:type="spellStart"/>
      <w:r w:rsidR="00D43745">
        <w:rPr>
          <w:color w:val="000000" w:themeColor="text1"/>
        </w:rPr>
        <w:t>dsiplays</w:t>
      </w:r>
      <w:proofErr w:type="spellEnd"/>
      <w:r w:rsidR="00076598" w:rsidRPr="009C3FB2">
        <w:rPr>
          <w:color w:val="000000" w:themeColor="text1"/>
        </w:rPr>
        <w:t xml:space="preserve"> </w:t>
      </w:r>
      <w:r w:rsidR="00DE57CA" w:rsidRPr="009C3FB2">
        <w:rPr>
          <w:color w:val="000000" w:themeColor="text1"/>
        </w:rPr>
        <w:t xml:space="preserve">the </w:t>
      </w:r>
      <w:r w:rsidR="00266071" w:rsidRPr="009C3FB2">
        <w:rPr>
          <w:color w:val="000000" w:themeColor="text1"/>
        </w:rPr>
        <w:t>evolution o</w:t>
      </w:r>
      <w:r w:rsidR="00DE57CA" w:rsidRPr="009C3FB2">
        <w:rPr>
          <w:color w:val="000000" w:themeColor="text1"/>
        </w:rPr>
        <w:t xml:space="preserve">f the </w:t>
      </w:r>
      <w:r w:rsidR="00076598" w:rsidRPr="009C3FB2">
        <w:rPr>
          <w:color w:val="000000" w:themeColor="text1"/>
        </w:rPr>
        <w:t xml:space="preserve">magnitude of the </w:t>
      </w:r>
      <w:proofErr w:type="spellStart"/>
      <w:r w:rsidR="00076598" w:rsidRPr="009C3FB2">
        <w:rPr>
          <w:color w:val="000000" w:themeColor="text1"/>
        </w:rPr>
        <w:t>SpV</w:t>
      </w:r>
      <w:proofErr w:type="spellEnd"/>
      <w:r w:rsidR="00076598" w:rsidRPr="009C3FB2">
        <w:rPr>
          <w:color w:val="000000" w:themeColor="text1"/>
        </w:rPr>
        <w:t xml:space="preserve"> signal </w:t>
      </w:r>
      <w:r w:rsidR="00DE57CA" w:rsidRPr="009C3FB2">
        <w:rPr>
          <w:color w:val="000000" w:themeColor="text1"/>
        </w:rPr>
        <w:t xml:space="preserve">as a function of the </w:t>
      </w:r>
      <w:r>
        <w:rPr>
          <w:color w:val="000000" w:themeColor="text1"/>
        </w:rPr>
        <w:t xml:space="preserve">YBCO layer </w:t>
      </w:r>
      <w:r w:rsidR="00DE57CA" w:rsidRPr="009C3FB2">
        <w:rPr>
          <w:color w:val="000000" w:themeColor="text1"/>
        </w:rPr>
        <w:t>thickness</w:t>
      </w:r>
      <w:r w:rsidR="00825E88">
        <w:rPr>
          <w:color w:val="000000" w:themeColor="text1"/>
        </w:rPr>
        <w:t xml:space="preserve">, </w:t>
      </w:r>
      <m:oMath>
        <m:r>
          <w:rPr>
            <w:rFonts w:ascii="Cambria Math" w:hAnsi="Cambria Math"/>
            <w:color w:val="000000" w:themeColor="text1"/>
          </w:rPr>
          <m:t>d</m:t>
        </m:r>
      </m:oMath>
      <w:r w:rsidR="00825E88">
        <w:rPr>
          <w:color w:val="000000" w:themeColor="text1"/>
        </w:rPr>
        <w:t xml:space="preserve">, for a series of </w:t>
      </w:r>
      <w:r w:rsidR="00F17895">
        <w:rPr>
          <w:color w:val="000000" w:themeColor="text1"/>
        </w:rPr>
        <w:t>NCSMO</w:t>
      </w:r>
      <w:r w:rsidR="00856EED">
        <w:rPr>
          <w:color w:val="000000" w:themeColor="text1"/>
        </w:rPr>
        <w:t>/</w:t>
      </w:r>
      <w:r w:rsidR="00F17895">
        <w:rPr>
          <w:color w:val="000000" w:themeColor="text1"/>
        </w:rPr>
        <w:t>YBCO</w:t>
      </w:r>
      <w:r w:rsidR="00856EED">
        <w:rPr>
          <w:color w:val="000000" w:themeColor="text1"/>
        </w:rPr>
        <w:t>/</w:t>
      </w:r>
      <w:r w:rsidR="00F17895">
        <w:rPr>
          <w:color w:val="000000" w:themeColor="text1"/>
        </w:rPr>
        <w:t xml:space="preserve">NCSMO </w:t>
      </w:r>
      <w:r w:rsidR="00266071" w:rsidRPr="009C3FB2">
        <w:rPr>
          <w:color w:val="000000" w:themeColor="text1"/>
        </w:rPr>
        <w:t xml:space="preserve">trilayers. </w:t>
      </w:r>
      <w:r w:rsidR="00D43745">
        <w:rPr>
          <w:color w:val="000000" w:themeColor="text1"/>
        </w:rPr>
        <w:t>Shown</w:t>
      </w:r>
      <w:r w:rsidR="00700914" w:rsidRPr="009C3FB2">
        <w:rPr>
          <w:color w:val="000000" w:themeColor="text1"/>
        </w:rPr>
        <w:t xml:space="preserve"> are the </w:t>
      </w:r>
      <w:r w:rsidR="00266071" w:rsidRPr="009C3FB2">
        <w:rPr>
          <w:color w:val="000000" w:themeColor="text1"/>
        </w:rPr>
        <w:t xml:space="preserve">maximal values of the </w:t>
      </w:r>
      <w:proofErr w:type="spellStart"/>
      <w:r w:rsidR="00266071" w:rsidRPr="009C3FB2">
        <w:rPr>
          <w:color w:val="000000" w:themeColor="text1"/>
        </w:rPr>
        <w:t>SpV</w:t>
      </w:r>
      <w:proofErr w:type="spellEnd"/>
      <w:r w:rsidR="00266071" w:rsidRPr="009C3FB2">
        <w:rPr>
          <w:color w:val="000000" w:themeColor="text1"/>
        </w:rPr>
        <w:t xml:space="preserve"> signal at zero applied current and zero magnetic field. The </w:t>
      </w:r>
      <w:proofErr w:type="spellStart"/>
      <w:r w:rsidR="00266071" w:rsidRPr="009C3FB2">
        <w:rPr>
          <w:color w:val="000000" w:themeColor="text1"/>
        </w:rPr>
        <w:t>SpV</w:t>
      </w:r>
      <w:proofErr w:type="spellEnd"/>
      <w:r w:rsidR="00266071" w:rsidRPr="009C3FB2">
        <w:rPr>
          <w:color w:val="000000" w:themeColor="text1"/>
        </w:rPr>
        <w:t xml:space="preserve"> </w:t>
      </w:r>
      <w:r w:rsidR="00F92248" w:rsidRPr="009C3FB2">
        <w:rPr>
          <w:color w:val="000000" w:themeColor="text1"/>
        </w:rPr>
        <w:t>signal exhibits</w:t>
      </w:r>
      <w:r w:rsidR="00700914" w:rsidRPr="009C3FB2">
        <w:rPr>
          <w:color w:val="000000" w:themeColor="text1"/>
        </w:rPr>
        <w:t xml:space="preserve"> an </w:t>
      </w:r>
      <w:r w:rsidR="00825E88">
        <w:rPr>
          <w:color w:val="000000" w:themeColor="text1"/>
        </w:rPr>
        <w:t xml:space="preserve">approximately </w:t>
      </w:r>
      <w:r w:rsidR="00266071" w:rsidRPr="009C3FB2">
        <w:rPr>
          <w:color w:val="000000" w:themeColor="text1"/>
        </w:rPr>
        <w:t>exponential</w:t>
      </w:r>
      <w:r w:rsidR="004B6488" w:rsidRPr="009C3FB2">
        <w:rPr>
          <w:color w:val="000000" w:themeColor="text1"/>
        </w:rPr>
        <w:t xml:space="preserve"> decrease </w:t>
      </w:r>
      <w:r w:rsidR="00266071" w:rsidRPr="009C3FB2">
        <w:rPr>
          <w:color w:val="000000" w:themeColor="text1"/>
        </w:rPr>
        <w:t xml:space="preserve">as a function of </w:t>
      </w:r>
      <m:oMath>
        <m:r>
          <w:rPr>
            <w:rFonts w:ascii="Cambria Math" w:hAnsi="Cambria Math"/>
            <w:color w:val="000000" w:themeColor="text1"/>
          </w:rPr>
          <m:t>d</m:t>
        </m:r>
      </m:oMath>
      <w:r w:rsidR="00700914" w:rsidRPr="009C3FB2">
        <w:rPr>
          <w:color w:val="000000" w:themeColor="text1"/>
        </w:rPr>
        <w:t xml:space="preserve">. </w:t>
      </w:r>
      <w:r w:rsidR="00825E88">
        <w:rPr>
          <w:color w:val="000000" w:themeColor="text1"/>
        </w:rPr>
        <w:t xml:space="preserve">This </w:t>
      </w:r>
      <w:r w:rsidR="006C0AE1">
        <w:rPr>
          <w:color w:val="000000" w:themeColor="text1"/>
        </w:rPr>
        <w:t xml:space="preserve">trend </w:t>
      </w:r>
      <w:r w:rsidR="00707B22">
        <w:rPr>
          <w:color w:val="000000" w:themeColor="text1"/>
        </w:rPr>
        <w:t xml:space="preserve">is consistent with the scenario </w:t>
      </w:r>
      <w:r w:rsidR="00700914" w:rsidRPr="009C3FB2">
        <w:rPr>
          <w:color w:val="000000" w:themeColor="text1"/>
        </w:rPr>
        <w:t xml:space="preserve">that the </w:t>
      </w:r>
      <w:proofErr w:type="spellStart"/>
      <w:r w:rsidR="00700914" w:rsidRPr="009C3FB2">
        <w:rPr>
          <w:color w:val="000000" w:themeColor="text1"/>
        </w:rPr>
        <w:t>S</w:t>
      </w:r>
      <w:r w:rsidR="00825E88">
        <w:rPr>
          <w:color w:val="000000" w:themeColor="text1"/>
        </w:rPr>
        <w:t>p</w:t>
      </w:r>
      <w:r w:rsidR="00F809FA" w:rsidRPr="009C3FB2">
        <w:rPr>
          <w:color w:val="000000" w:themeColor="text1"/>
        </w:rPr>
        <w:t>V</w:t>
      </w:r>
      <w:proofErr w:type="spellEnd"/>
      <w:r w:rsidR="00700914" w:rsidRPr="009C3FB2">
        <w:rPr>
          <w:color w:val="000000" w:themeColor="text1"/>
        </w:rPr>
        <w:t xml:space="preserve"> </w:t>
      </w:r>
      <w:r w:rsidR="00707B22">
        <w:rPr>
          <w:color w:val="000000" w:themeColor="text1"/>
        </w:rPr>
        <w:t>signal has its origin in the charge</w:t>
      </w:r>
      <w:r w:rsidR="00B779B5">
        <w:rPr>
          <w:color w:val="000000" w:themeColor="text1"/>
        </w:rPr>
        <w:t>d</w:t>
      </w:r>
      <w:r w:rsidR="00707B22">
        <w:rPr>
          <w:color w:val="000000" w:themeColor="text1"/>
        </w:rPr>
        <w:t xml:space="preserve"> domain walls of the </w:t>
      </w:r>
      <w:r w:rsidR="00700914" w:rsidRPr="009C3FB2">
        <w:rPr>
          <w:color w:val="000000" w:themeColor="text1"/>
        </w:rPr>
        <w:t xml:space="preserve">NCSMO layers </w:t>
      </w:r>
      <w:r w:rsidR="00707B22">
        <w:rPr>
          <w:color w:val="000000" w:themeColor="text1"/>
        </w:rPr>
        <w:t xml:space="preserve">which create </w:t>
      </w:r>
      <w:r w:rsidR="005305D5" w:rsidRPr="009C3FB2">
        <w:rPr>
          <w:color w:val="000000" w:themeColor="text1"/>
        </w:rPr>
        <w:t xml:space="preserve">electric fields </w:t>
      </w:r>
      <w:r w:rsidR="00707B22">
        <w:rPr>
          <w:color w:val="000000" w:themeColor="text1"/>
        </w:rPr>
        <w:t xml:space="preserve">that </w:t>
      </w:r>
      <w:r w:rsidR="005305D5" w:rsidRPr="009C3FB2">
        <w:rPr>
          <w:color w:val="000000" w:themeColor="text1"/>
        </w:rPr>
        <w:t xml:space="preserve">emanate into the YBCO layers where they get partially screened. </w:t>
      </w:r>
      <w:r w:rsidR="004B6488" w:rsidRPr="009C3FB2">
        <w:rPr>
          <w:color w:val="000000" w:themeColor="text1"/>
        </w:rPr>
        <w:t xml:space="preserve">A fit with </w:t>
      </w:r>
      <w:r w:rsidR="0081758E" w:rsidRPr="009C3FB2">
        <w:rPr>
          <w:color w:val="000000" w:themeColor="text1"/>
        </w:rPr>
        <w:t xml:space="preserve">the </w:t>
      </w:r>
      <w:r w:rsidR="004B6488" w:rsidRPr="009C3FB2">
        <w:rPr>
          <w:color w:val="000000" w:themeColor="text1"/>
        </w:rPr>
        <w:t>function</w:t>
      </w:r>
      <w:r w:rsidR="00AC7E2C" w:rsidRPr="009C3FB2">
        <w:rPr>
          <w:color w:val="000000" w:themeColor="text1"/>
        </w:rPr>
        <w:t xml:space="preserve"> </w:t>
      </w:r>
      <m:oMath>
        <m:r>
          <w:rPr>
            <w:rFonts w:ascii="Cambria Math" w:hAnsi="Cambria Math"/>
            <w:color w:val="000000" w:themeColor="text1"/>
          </w:rPr>
          <m:t>Sp</m:t>
        </m:r>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max</m:t>
            </m:r>
          </m:sub>
        </m:sSub>
        <m:r>
          <w:rPr>
            <w:rFonts w:ascii="Cambria Math" w:hAnsi="Cambria Math"/>
            <w:color w:val="000000" w:themeColor="text1"/>
          </w:rPr>
          <m:t>~A</m:t>
        </m:r>
        <m:r>
          <w:rPr>
            <w:rFonts w:ascii="Cambria Math" w:hAnsi="Cambria Math"/>
            <w:i/>
            <w:color w:val="000000" w:themeColor="text1"/>
          </w:rPr>
          <w:sym w:font="Symbol" w:char="F0D7"/>
        </m:r>
        <m:r>
          <m:rPr>
            <m:sty m:val="p"/>
          </m:rPr>
          <w:rPr>
            <w:rFonts w:ascii="Cambria Math" w:hAnsi="Cambria Math"/>
            <w:color w:val="000000" w:themeColor="text1"/>
          </w:rPr>
          <m:t>exp</m:t>
        </m:r>
        <m:r>
          <w:rPr>
            <w:rFonts w:ascii="Cambria Math" w:hAnsi="Cambria Math"/>
            <w:color w:val="000000" w:themeColor="text1"/>
          </w:rPr>
          <m:t>(-d/2</m:t>
        </m:r>
        <m:sSup>
          <m:sSupPr>
            <m:ctrlPr>
              <w:rPr>
                <w:rFonts w:ascii="Cambria Math" w:hAnsi="Cambria Math"/>
                <w:i/>
                <w:color w:val="000000" w:themeColor="text1"/>
              </w:rPr>
            </m:ctrlPr>
          </m:sSupPr>
          <m:e>
            <m:r>
              <w:rPr>
                <w:rFonts w:ascii="Cambria Math" w:hAnsi="Cambria Math"/>
                <w:color w:val="000000" w:themeColor="text1"/>
              </w:rPr>
              <m:t>l</m:t>
            </m:r>
          </m:e>
          <m:sup>
            <m:r>
              <w:rPr>
                <w:rFonts w:ascii="Cambria Math" w:hAnsi="Cambria Math"/>
                <w:color w:val="000000" w:themeColor="text1"/>
                <w:vertAlign w:val="superscript"/>
              </w:rPr>
              <m:t>sc</m:t>
            </m:r>
          </m:sup>
        </m:sSup>
        <m:r>
          <w:rPr>
            <w:rFonts w:ascii="Cambria Math" w:hAnsi="Cambria Math"/>
            <w:color w:val="000000" w:themeColor="text1"/>
          </w:rPr>
          <m:t>)</m:t>
        </m:r>
      </m:oMath>
      <w:r w:rsidR="00D23130" w:rsidRPr="009C3FB2">
        <w:rPr>
          <w:rFonts w:eastAsiaTheme="minorEastAsia"/>
          <w:color w:val="000000" w:themeColor="text1"/>
        </w:rPr>
        <w:t>,</w:t>
      </w:r>
      <w:r w:rsidR="004B6488" w:rsidRPr="009C3FB2">
        <w:rPr>
          <w:color w:val="000000" w:themeColor="text1"/>
        </w:rPr>
        <w:t xml:space="preserve"> </w:t>
      </w:r>
      <w:r w:rsidR="000478B5" w:rsidRPr="009C3FB2">
        <w:rPr>
          <w:color w:val="000000" w:themeColor="text1"/>
        </w:rPr>
        <w:t xml:space="preserve">where </w:t>
      </w:r>
      <m:oMath>
        <m:r>
          <w:rPr>
            <w:rFonts w:ascii="Cambria Math" w:hAnsi="Cambria Math"/>
            <w:color w:val="000000" w:themeColor="text1"/>
          </w:rPr>
          <m:t>A</m:t>
        </m:r>
      </m:oMath>
      <w:r w:rsidR="000478B5" w:rsidRPr="009C3FB2">
        <w:rPr>
          <w:rFonts w:eastAsiaTheme="minorEastAsia"/>
          <w:color w:val="000000" w:themeColor="text1"/>
        </w:rPr>
        <w:t xml:space="preserve"> is </w:t>
      </w:r>
      <w:r w:rsidR="00D23130" w:rsidRPr="009C3FB2">
        <w:rPr>
          <w:rFonts w:eastAsiaTheme="minorEastAsia"/>
          <w:color w:val="000000" w:themeColor="text1"/>
        </w:rPr>
        <w:t>a constant,</w:t>
      </w:r>
      <w:r w:rsidR="000478B5" w:rsidRPr="009C3FB2">
        <w:rPr>
          <w:rFonts w:eastAsiaTheme="minorEastAsia"/>
          <w:color w:val="000000" w:themeColor="text1"/>
        </w:rPr>
        <w:t xml:space="preserve"> </w:t>
      </w:r>
      <w:r w:rsidR="001C6F45">
        <w:rPr>
          <w:rFonts w:eastAsiaTheme="minorEastAsia"/>
          <w:color w:val="000000" w:themeColor="text1"/>
        </w:rPr>
        <w:t xml:space="preserve">yields a length scale for the screening of </w:t>
      </w:r>
      <m:oMath>
        <m:sSup>
          <m:sSupPr>
            <m:ctrlPr>
              <w:rPr>
                <w:rFonts w:ascii="Cambria Math" w:hAnsi="Cambria Math"/>
                <w:i/>
                <w:color w:val="000000" w:themeColor="text1"/>
              </w:rPr>
            </m:ctrlPr>
          </m:sSupPr>
          <m:e>
            <m:r>
              <w:rPr>
                <w:rFonts w:ascii="Cambria Math" w:hAnsi="Cambria Math"/>
                <w:color w:val="000000" w:themeColor="text1"/>
              </w:rPr>
              <m:t>l</m:t>
            </m:r>
          </m:e>
          <m:sup>
            <m:r>
              <w:rPr>
                <w:rFonts w:ascii="Cambria Math" w:hAnsi="Cambria Math"/>
                <w:color w:val="000000" w:themeColor="text1"/>
                <w:vertAlign w:val="superscript"/>
              </w:rPr>
              <m:t>sc</m:t>
            </m:r>
          </m:sup>
        </m:sSup>
        <m:r>
          <w:rPr>
            <w:rFonts w:ascii="Cambria Math" w:hAnsi="Cambria Math"/>
            <w:color w:val="000000" w:themeColor="text1"/>
          </w:rPr>
          <m:t>=0.5</m:t>
        </m:r>
      </m:oMath>
      <w:r w:rsidR="0033242F" w:rsidRPr="009C3FB2">
        <w:rPr>
          <w:color w:val="000000" w:themeColor="text1"/>
        </w:rPr>
        <w:t>*</w:t>
      </w:r>
      <m:oMath>
        <m:r>
          <w:rPr>
            <w:rFonts w:ascii="Cambria Math" w:hAnsi="Cambria Math"/>
            <w:color w:val="000000" w:themeColor="text1"/>
          </w:rPr>
          <m:t>l</m:t>
        </m:r>
        <m:func>
          <m:funcPr>
            <m:ctrlPr>
              <w:rPr>
                <w:rFonts w:ascii="Cambria Math" w:hAnsi="Cambria Math"/>
                <w:i/>
                <w:color w:val="000000" w:themeColor="text1"/>
              </w:rPr>
            </m:ctrlPr>
          </m:funcPr>
          <m:fName>
            <m:r>
              <w:rPr>
                <w:rFonts w:ascii="Cambria Math" w:hAnsi="Cambria Math"/>
                <w:color w:val="000000" w:themeColor="text1"/>
              </w:rPr>
              <m:t>n</m:t>
            </m:r>
          </m:fName>
          <m:e>
            <m:d>
              <m:dPr>
                <m:ctrlPr>
                  <w:rPr>
                    <w:rFonts w:ascii="Cambria Math" w:hAnsi="Cambria Math"/>
                    <w:i/>
                    <w:color w:val="000000" w:themeColor="text1"/>
                  </w:rPr>
                </m:ctrlPr>
              </m:dPr>
              <m:e>
                <m:f>
                  <m:fPr>
                    <m:ctrlPr>
                      <w:rPr>
                        <w:rFonts w:ascii="Cambria Math" w:hAnsi="Cambria Math"/>
                        <w:i/>
                        <w:color w:val="000000" w:themeColor="text1"/>
                      </w:rPr>
                    </m:ctrlPr>
                  </m:fPr>
                  <m:num>
                    <m:r>
                      <w:rPr>
                        <w:rFonts w:ascii="Cambria Math" w:hAnsi="Cambria Math"/>
                        <w:color w:val="000000" w:themeColor="text1"/>
                      </w:rPr>
                      <m:t>0.001</m:t>
                    </m:r>
                  </m:num>
                  <m:den>
                    <m:r>
                      <w:rPr>
                        <w:rFonts w:ascii="Cambria Math" w:hAnsi="Cambria Math"/>
                        <w:color w:val="000000" w:themeColor="text1"/>
                      </w:rPr>
                      <m:t>A</m:t>
                    </m:r>
                  </m:den>
                </m:f>
              </m:e>
            </m:d>
          </m:e>
        </m:func>
        <m:r>
          <w:rPr>
            <w:rFonts w:ascii="Cambria Math" w:hAnsi="Cambria Math"/>
            <w:color w:val="000000" w:themeColor="text1"/>
          </w:rPr>
          <m:t>≈</m:t>
        </m:r>
      </m:oMath>
      <w:r w:rsidR="007B25DB" w:rsidRPr="009C3FB2">
        <w:rPr>
          <w:color w:val="000000" w:themeColor="text1"/>
        </w:rPr>
        <w:t>4.7</w:t>
      </w:r>
      <w:r w:rsidR="000D0AFD">
        <w:rPr>
          <w:color w:val="000000" w:themeColor="text1"/>
        </w:rPr>
        <w:t xml:space="preserve"> </w:t>
      </w:r>
      <w:r w:rsidR="0033242F" w:rsidRPr="009C3FB2">
        <w:rPr>
          <w:color w:val="000000" w:themeColor="text1"/>
        </w:rPr>
        <w:t>nm</w:t>
      </w:r>
      <w:r>
        <w:rPr>
          <w:color w:val="000000" w:themeColor="text1"/>
        </w:rPr>
        <w:t>,</w:t>
      </w:r>
      <w:r w:rsidR="001C6F45">
        <w:rPr>
          <w:color w:val="000000" w:themeColor="text1"/>
        </w:rPr>
        <w:t xml:space="preserve"> which</w:t>
      </w:r>
      <w:r>
        <w:rPr>
          <w:color w:val="000000" w:themeColor="text1"/>
        </w:rPr>
        <w:t xml:space="preserve"> </w:t>
      </w:r>
      <w:r w:rsidR="001C6F45">
        <w:rPr>
          <w:color w:val="000000" w:themeColor="text1"/>
        </w:rPr>
        <w:t xml:space="preserve">in the following </w:t>
      </w:r>
      <w:r w:rsidR="00B779B5">
        <w:rPr>
          <w:color w:val="000000" w:themeColor="text1"/>
        </w:rPr>
        <w:t>we denote</w:t>
      </w:r>
      <w:r w:rsidR="001C6F45">
        <w:rPr>
          <w:color w:val="000000" w:themeColor="text1"/>
        </w:rPr>
        <w:t xml:space="preserve"> as </w:t>
      </w:r>
      <w:r w:rsidR="00B779B5">
        <w:rPr>
          <w:color w:val="000000" w:themeColor="text1"/>
        </w:rPr>
        <w:t xml:space="preserve">the </w:t>
      </w:r>
      <w:r w:rsidR="001C6F45">
        <w:rPr>
          <w:color w:val="000000" w:themeColor="text1"/>
        </w:rPr>
        <w:t>screening length</w:t>
      </w:r>
      <w:r w:rsidR="0081758E" w:rsidRPr="009C3FB2">
        <w:rPr>
          <w:color w:val="000000" w:themeColor="text1"/>
        </w:rPr>
        <w:t xml:space="preserve">. </w:t>
      </w:r>
      <w:r w:rsidR="00023FF9">
        <w:rPr>
          <w:color w:val="000000" w:themeColor="text1"/>
        </w:rPr>
        <w:t xml:space="preserve">The factor of two in the above equation </w:t>
      </w:r>
      <w:r w:rsidR="0081758E" w:rsidRPr="009C3FB2">
        <w:rPr>
          <w:color w:val="000000" w:themeColor="text1"/>
        </w:rPr>
        <w:t>account</w:t>
      </w:r>
      <w:r w:rsidR="00023FF9">
        <w:rPr>
          <w:color w:val="000000" w:themeColor="text1"/>
        </w:rPr>
        <w:t xml:space="preserve">s </w:t>
      </w:r>
      <w:r w:rsidR="0081758E" w:rsidRPr="009C3FB2">
        <w:rPr>
          <w:color w:val="000000" w:themeColor="text1"/>
        </w:rPr>
        <w:t>for the circumstance that</w:t>
      </w:r>
      <w:r w:rsidR="005305D5" w:rsidRPr="009C3FB2">
        <w:rPr>
          <w:color w:val="000000" w:themeColor="text1"/>
        </w:rPr>
        <w:t xml:space="preserve"> </w:t>
      </w:r>
      <w:r>
        <w:rPr>
          <w:color w:val="000000" w:themeColor="text1"/>
        </w:rPr>
        <w:t>the YBCO layer is interfaced</w:t>
      </w:r>
      <w:r w:rsidR="000D2974">
        <w:rPr>
          <w:color w:val="000000" w:themeColor="text1"/>
        </w:rPr>
        <w:t xml:space="preserve"> with </w:t>
      </w:r>
      <w:r w:rsidR="00586A01">
        <w:rPr>
          <w:color w:val="000000" w:themeColor="text1"/>
        </w:rPr>
        <w:t xml:space="preserve">the </w:t>
      </w:r>
      <w:r w:rsidR="00707B22">
        <w:rPr>
          <w:color w:val="000000" w:themeColor="text1"/>
        </w:rPr>
        <w:t xml:space="preserve">top and bottom </w:t>
      </w:r>
      <w:r>
        <w:rPr>
          <w:color w:val="000000" w:themeColor="text1"/>
        </w:rPr>
        <w:t>NCMSO layers.</w:t>
      </w:r>
      <w:r w:rsidR="009E47AF" w:rsidRPr="009C3FB2">
        <w:rPr>
          <w:color w:val="000000" w:themeColor="text1"/>
        </w:rPr>
        <w:t xml:space="preserve"> </w:t>
      </w:r>
    </w:p>
    <w:p w14:paraId="713B08C9" w14:textId="6A00D165" w:rsidR="00720D9B" w:rsidRPr="009C3FB2" w:rsidRDefault="00076598" w:rsidP="00801C0C">
      <w:pPr>
        <w:pStyle w:val="Nadpis1"/>
      </w:pPr>
      <w:r w:rsidRPr="009C3FB2">
        <w:t>Discussion</w:t>
      </w:r>
    </w:p>
    <w:p w14:paraId="63D75711" w14:textId="61771EE6" w:rsidR="001F121D" w:rsidRPr="009C3FB2" w:rsidRDefault="001F121D" w:rsidP="00D436A2">
      <w:pPr>
        <w:pStyle w:val="Bezmezer"/>
        <w:spacing w:before="120" w:after="120"/>
        <w:jc w:val="both"/>
        <w:rPr>
          <w:rFonts w:ascii="Times New Roman" w:hAnsi="Times New Roman" w:cs="Times New Roman"/>
          <w:color w:val="000000" w:themeColor="text1"/>
          <w:sz w:val="24"/>
          <w:szCs w:val="24"/>
          <w:lang w:val="en-US"/>
        </w:rPr>
      </w:pPr>
      <w:r w:rsidRPr="009C3FB2">
        <w:rPr>
          <w:rFonts w:ascii="Times New Roman" w:hAnsi="Times New Roman" w:cs="Times New Roman"/>
          <w:color w:val="000000" w:themeColor="text1"/>
          <w:sz w:val="24"/>
          <w:szCs w:val="24"/>
          <w:lang w:val="en-US"/>
        </w:rPr>
        <w:t xml:space="preserve">In the following we discuss a minimal model to account for </w:t>
      </w:r>
      <w:r w:rsidR="005C3713">
        <w:rPr>
          <w:rFonts w:ascii="Times New Roman" w:hAnsi="Times New Roman" w:cs="Times New Roman"/>
          <w:color w:val="000000" w:themeColor="text1"/>
          <w:sz w:val="24"/>
          <w:szCs w:val="24"/>
          <w:lang w:val="en-US"/>
        </w:rPr>
        <w:t xml:space="preserve">our </w:t>
      </w:r>
      <w:r w:rsidRPr="009C3FB2">
        <w:rPr>
          <w:rFonts w:ascii="Times New Roman" w:hAnsi="Times New Roman" w:cs="Times New Roman"/>
          <w:color w:val="000000" w:themeColor="text1"/>
          <w:sz w:val="24"/>
          <w:szCs w:val="24"/>
          <w:lang w:val="en-US"/>
        </w:rPr>
        <w:t>key observations: (</w:t>
      </w:r>
      <w:proofErr w:type="spellStart"/>
      <w:r w:rsidRPr="009C3FB2">
        <w:rPr>
          <w:rFonts w:ascii="Times New Roman" w:hAnsi="Times New Roman" w:cs="Times New Roman"/>
          <w:color w:val="000000" w:themeColor="text1"/>
          <w:sz w:val="24"/>
          <w:szCs w:val="24"/>
          <w:lang w:val="en-US"/>
        </w:rPr>
        <w:t>i</w:t>
      </w:r>
      <w:proofErr w:type="spellEnd"/>
      <w:r w:rsidRPr="009C3FB2">
        <w:rPr>
          <w:rFonts w:ascii="Times New Roman" w:hAnsi="Times New Roman" w:cs="Times New Roman"/>
          <w:color w:val="000000" w:themeColor="text1"/>
          <w:sz w:val="24"/>
          <w:szCs w:val="24"/>
          <w:lang w:val="en-US"/>
        </w:rPr>
        <w:t>) the formation of a</w:t>
      </w:r>
      <w:r w:rsidR="00B06DA2">
        <w:rPr>
          <w:rFonts w:ascii="Times New Roman" w:hAnsi="Times New Roman" w:cs="Times New Roman"/>
          <w:color w:val="000000" w:themeColor="text1"/>
          <w:sz w:val="24"/>
          <w:szCs w:val="24"/>
          <w:lang w:val="en-US"/>
        </w:rPr>
        <w:t xml:space="preserve"> large </w:t>
      </w:r>
      <w:proofErr w:type="spellStart"/>
      <w:r w:rsidRPr="009C3FB2">
        <w:rPr>
          <w:rFonts w:ascii="Times New Roman" w:hAnsi="Times New Roman" w:cs="Times New Roman"/>
          <w:color w:val="000000" w:themeColor="text1"/>
          <w:sz w:val="24"/>
          <w:szCs w:val="24"/>
          <w:lang w:val="en-US"/>
        </w:rPr>
        <w:t>SpV</w:t>
      </w:r>
      <w:proofErr w:type="spellEnd"/>
      <w:r w:rsidRPr="009C3FB2">
        <w:rPr>
          <w:rFonts w:ascii="Times New Roman" w:hAnsi="Times New Roman" w:cs="Times New Roman"/>
          <w:color w:val="000000" w:themeColor="text1"/>
          <w:sz w:val="24"/>
          <w:szCs w:val="24"/>
          <w:lang w:val="en-US"/>
        </w:rPr>
        <w:t xml:space="preserve"> that (ii)</w:t>
      </w:r>
      <w:r w:rsidR="00B06DA2" w:rsidRPr="009C3FB2">
        <w:rPr>
          <w:rFonts w:ascii="Times New Roman" w:hAnsi="Times New Roman" w:cs="Times New Roman"/>
          <w:color w:val="000000" w:themeColor="text1"/>
          <w:sz w:val="24"/>
          <w:szCs w:val="24"/>
          <w:lang w:val="en-US"/>
        </w:rPr>
        <w:t xml:space="preserve"> can drive a persistent electric current across an external circuit</w:t>
      </w:r>
      <w:r w:rsidR="00B06DA2">
        <w:rPr>
          <w:rFonts w:ascii="Times New Roman" w:hAnsi="Times New Roman" w:cs="Times New Roman"/>
          <w:color w:val="000000" w:themeColor="text1"/>
          <w:sz w:val="24"/>
          <w:szCs w:val="24"/>
          <w:lang w:val="en-US"/>
        </w:rPr>
        <w:t xml:space="preserve">, that (iii) </w:t>
      </w:r>
      <w:r w:rsidR="004363CA" w:rsidRPr="009C3FB2">
        <w:rPr>
          <w:rFonts w:ascii="Times New Roman" w:hAnsi="Times New Roman" w:cs="Times New Roman"/>
          <w:color w:val="000000" w:themeColor="text1"/>
          <w:sz w:val="24"/>
          <w:szCs w:val="24"/>
          <w:lang w:val="en-US"/>
        </w:rPr>
        <w:t xml:space="preserve">develops </w:t>
      </w:r>
      <w:r w:rsidR="006C5A5A">
        <w:rPr>
          <w:rFonts w:ascii="Times New Roman" w:hAnsi="Times New Roman" w:cs="Times New Roman"/>
          <w:color w:val="000000" w:themeColor="text1"/>
          <w:sz w:val="24"/>
          <w:szCs w:val="24"/>
          <w:lang w:val="en-US"/>
        </w:rPr>
        <w:t xml:space="preserve">gradually </w:t>
      </w:r>
      <w:r w:rsidRPr="009C3FB2">
        <w:rPr>
          <w:rFonts w:ascii="Times New Roman" w:hAnsi="Times New Roman" w:cs="Times New Roman"/>
          <w:color w:val="000000" w:themeColor="text1"/>
          <w:sz w:val="24"/>
          <w:szCs w:val="24"/>
          <w:lang w:val="en-US"/>
        </w:rPr>
        <w:t>below about 120</w:t>
      </w:r>
      <w:r w:rsidR="000D0AFD">
        <w:rPr>
          <w:rFonts w:ascii="Times New Roman" w:hAnsi="Times New Roman" w:cs="Times New Roman"/>
          <w:color w:val="000000" w:themeColor="text1"/>
          <w:sz w:val="24"/>
          <w:szCs w:val="24"/>
          <w:lang w:val="en-US"/>
        </w:rPr>
        <w:t xml:space="preserve"> </w:t>
      </w:r>
      <w:r w:rsidRPr="009C3FB2">
        <w:rPr>
          <w:rFonts w:ascii="Times New Roman" w:hAnsi="Times New Roman" w:cs="Times New Roman"/>
          <w:color w:val="000000" w:themeColor="text1"/>
          <w:sz w:val="24"/>
          <w:szCs w:val="24"/>
          <w:lang w:val="en-US"/>
        </w:rPr>
        <w:t>K</w:t>
      </w:r>
      <w:r w:rsidR="00B06DA2">
        <w:rPr>
          <w:rFonts w:ascii="Times New Roman" w:hAnsi="Times New Roman" w:cs="Times New Roman"/>
          <w:color w:val="000000" w:themeColor="text1"/>
          <w:sz w:val="24"/>
          <w:szCs w:val="24"/>
          <w:lang w:val="en-US"/>
        </w:rPr>
        <w:t>,</w:t>
      </w:r>
      <w:r w:rsidR="006C5A5A">
        <w:rPr>
          <w:rFonts w:ascii="Times New Roman" w:hAnsi="Times New Roman" w:cs="Times New Roman"/>
          <w:color w:val="000000" w:themeColor="text1"/>
          <w:sz w:val="24"/>
          <w:szCs w:val="24"/>
          <w:lang w:val="en-US"/>
        </w:rPr>
        <w:t xml:space="preserve"> more or less in parallel with the FM </w:t>
      </w:r>
      <w:r w:rsidR="00B06DA2">
        <w:rPr>
          <w:rFonts w:ascii="Times New Roman" w:hAnsi="Times New Roman" w:cs="Times New Roman"/>
          <w:color w:val="000000" w:themeColor="text1"/>
          <w:sz w:val="24"/>
          <w:szCs w:val="24"/>
          <w:lang w:val="en-US"/>
        </w:rPr>
        <w:t>order</w:t>
      </w:r>
      <w:r w:rsidR="003E3C01">
        <w:rPr>
          <w:rFonts w:ascii="Times New Roman" w:hAnsi="Times New Roman" w:cs="Times New Roman"/>
          <w:color w:val="000000" w:themeColor="text1"/>
          <w:sz w:val="24"/>
          <w:szCs w:val="24"/>
          <w:lang w:val="en-US"/>
        </w:rPr>
        <w:t xml:space="preserve"> (at </w:t>
      </w:r>
      <m:oMath>
        <m:r>
          <w:rPr>
            <w:rFonts w:ascii="Cambria Math" w:hAnsi="Cambria Math" w:cs="Times New Roman"/>
            <w:color w:val="000000" w:themeColor="text1"/>
            <w:sz w:val="24"/>
            <w:szCs w:val="24"/>
            <w:lang w:val="en-US"/>
          </w:rPr>
          <m:t>B</m:t>
        </m:r>
      </m:oMath>
      <w:r w:rsidR="003E3C01">
        <w:rPr>
          <w:rFonts w:ascii="Times New Roman" w:hAnsi="Times New Roman" w:cs="Times New Roman"/>
          <w:color w:val="000000" w:themeColor="text1"/>
          <w:sz w:val="24"/>
          <w:szCs w:val="24"/>
          <w:lang w:val="en-US"/>
        </w:rPr>
        <w:sym w:font="Symbol" w:char="F0BB"/>
      </w:r>
      <w:r w:rsidR="003E3C01">
        <w:rPr>
          <w:rFonts w:ascii="Times New Roman" w:hAnsi="Times New Roman" w:cs="Times New Roman"/>
          <w:color w:val="000000" w:themeColor="text1"/>
          <w:sz w:val="24"/>
          <w:szCs w:val="24"/>
          <w:lang w:val="en-US"/>
        </w:rPr>
        <w:t>0</w:t>
      </w:r>
      <w:r w:rsidR="00CA6B9E">
        <w:rPr>
          <w:rFonts w:ascii="Times New Roman" w:hAnsi="Times New Roman" w:cs="Times New Roman"/>
          <w:color w:val="000000" w:themeColor="text1"/>
          <w:sz w:val="24"/>
          <w:szCs w:val="24"/>
          <w:lang w:val="en-US"/>
        </w:rPr>
        <w:t>)</w:t>
      </w:r>
      <w:r w:rsidR="00043490">
        <w:rPr>
          <w:rFonts w:ascii="Times New Roman" w:hAnsi="Times New Roman" w:cs="Times New Roman"/>
          <w:color w:val="000000" w:themeColor="text1"/>
          <w:sz w:val="24"/>
          <w:szCs w:val="24"/>
          <w:lang w:val="en-US"/>
        </w:rPr>
        <w:t xml:space="preserve">, </w:t>
      </w:r>
      <w:r w:rsidR="00BB3DE9">
        <w:rPr>
          <w:rFonts w:ascii="Times New Roman" w:hAnsi="Times New Roman" w:cs="Times New Roman"/>
          <w:color w:val="000000" w:themeColor="text1"/>
          <w:sz w:val="24"/>
          <w:szCs w:val="24"/>
          <w:lang w:val="en-US"/>
        </w:rPr>
        <w:t xml:space="preserve">that </w:t>
      </w:r>
      <w:r w:rsidRPr="009C3FB2">
        <w:rPr>
          <w:rFonts w:ascii="Times New Roman" w:hAnsi="Times New Roman" w:cs="Times New Roman"/>
          <w:color w:val="000000" w:themeColor="text1"/>
          <w:sz w:val="24"/>
          <w:szCs w:val="24"/>
          <w:lang w:val="en-US"/>
        </w:rPr>
        <w:t>(i</w:t>
      </w:r>
      <w:r w:rsidR="00B06DA2">
        <w:rPr>
          <w:rFonts w:ascii="Times New Roman" w:hAnsi="Times New Roman" w:cs="Times New Roman"/>
          <w:color w:val="000000" w:themeColor="text1"/>
          <w:sz w:val="24"/>
          <w:szCs w:val="24"/>
          <w:lang w:val="en-US"/>
        </w:rPr>
        <w:t>v</w:t>
      </w:r>
      <w:r w:rsidRPr="009C3FB2">
        <w:rPr>
          <w:rFonts w:ascii="Times New Roman" w:hAnsi="Times New Roman" w:cs="Times New Roman"/>
          <w:color w:val="000000" w:themeColor="text1"/>
          <w:sz w:val="24"/>
          <w:szCs w:val="24"/>
          <w:lang w:val="en-US"/>
        </w:rPr>
        <w:t>)</w:t>
      </w:r>
      <w:r w:rsidR="00B06DA2">
        <w:rPr>
          <w:rFonts w:ascii="Times New Roman" w:hAnsi="Times New Roman" w:cs="Times New Roman"/>
          <w:color w:val="000000" w:themeColor="text1"/>
          <w:sz w:val="24"/>
          <w:szCs w:val="24"/>
          <w:lang w:val="en-US"/>
        </w:rPr>
        <w:t xml:space="preserve"> </w:t>
      </w:r>
      <w:r w:rsidRPr="009C3FB2">
        <w:rPr>
          <w:rFonts w:ascii="Times New Roman" w:hAnsi="Times New Roman" w:cs="Times New Roman"/>
          <w:color w:val="000000" w:themeColor="text1"/>
          <w:sz w:val="24"/>
          <w:szCs w:val="24"/>
          <w:lang w:val="en-US"/>
        </w:rPr>
        <w:t>increas</w:t>
      </w:r>
      <w:r w:rsidR="00A20418">
        <w:rPr>
          <w:rFonts w:ascii="Times New Roman" w:hAnsi="Times New Roman" w:cs="Times New Roman"/>
          <w:color w:val="000000" w:themeColor="text1"/>
          <w:sz w:val="24"/>
          <w:szCs w:val="24"/>
          <w:lang w:val="en-US"/>
        </w:rPr>
        <w:t>es</w:t>
      </w:r>
      <w:r w:rsidRPr="009C3FB2">
        <w:rPr>
          <w:rFonts w:ascii="Times New Roman" w:hAnsi="Times New Roman" w:cs="Times New Roman"/>
          <w:color w:val="000000" w:themeColor="text1"/>
          <w:sz w:val="24"/>
          <w:szCs w:val="24"/>
          <w:lang w:val="en-US"/>
        </w:rPr>
        <w:t xml:space="preserve"> in magnitude towards low temperature</w:t>
      </w:r>
      <w:r w:rsidR="00043490">
        <w:rPr>
          <w:rFonts w:ascii="Times New Roman" w:hAnsi="Times New Roman" w:cs="Times New Roman"/>
          <w:color w:val="000000" w:themeColor="text1"/>
          <w:sz w:val="24"/>
          <w:szCs w:val="24"/>
          <w:lang w:val="en-US"/>
        </w:rPr>
        <w:t>,</w:t>
      </w:r>
      <w:r w:rsidRPr="009C3FB2">
        <w:rPr>
          <w:rFonts w:ascii="Times New Roman" w:hAnsi="Times New Roman" w:cs="Times New Roman"/>
          <w:color w:val="000000" w:themeColor="text1"/>
          <w:sz w:val="24"/>
          <w:szCs w:val="24"/>
          <w:lang w:val="en-US"/>
        </w:rPr>
        <w:t xml:space="preserve"> </w:t>
      </w:r>
      <w:r w:rsidR="00BB3DE9">
        <w:rPr>
          <w:rFonts w:ascii="Times New Roman" w:hAnsi="Times New Roman" w:cs="Times New Roman"/>
          <w:color w:val="000000" w:themeColor="text1"/>
          <w:sz w:val="24"/>
          <w:szCs w:val="24"/>
          <w:lang w:val="en-US"/>
        </w:rPr>
        <w:t xml:space="preserve">that </w:t>
      </w:r>
      <w:r w:rsidRPr="009C3FB2">
        <w:rPr>
          <w:rFonts w:ascii="Times New Roman" w:hAnsi="Times New Roman" w:cs="Times New Roman"/>
          <w:color w:val="000000" w:themeColor="text1"/>
          <w:sz w:val="24"/>
          <w:szCs w:val="24"/>
          <w:lang w:val="en-US"/>
        </w:rPr>
        <w:t xml:space="preserve">(v) </w:t>
      </w:r>
      <w:r w:rsidR="00043490">
        <w:rPr>
          <w:rFonts w:ascii="Times New Roman" w:hAnsi="Times New Roman" w:cs="Times New Roman"/>
          <w:color w:val="000000" w:themeColor="text1"/>
          <w:sz w:val="24"/>
          <w:szCs w:val="24"/>
          <w:lang w:val="en-US"/>
        </w:rPr>
        <w:t>undergo</w:t>
      </w:r>
      <w:r w:rsidR="00BB3DE9">
        <w:rPr>
          <w:rFonts w:ascii="Times New Roman" w:hAnsi="Times New Roman" w:cs="Times New Roman"/>
          <w:color w:val="000000" w:themeColor="text1"/>
          <w:sz w:val="24"/>
          <w:szCs w:val="24"/>
          <w:lang w:val="en-US"/>
        </w:rPr>
        <w:t>es</w:t>
      </w:r>
      <w:r w:rsidR="00043490">
        <w:rPr>
          <w:rFonts w:ascii="Times New Roman" w:hAnsi="Times New Roman" w:cs="Times New Roman"/>
          <w:color w:val="000000" w:themeColor="text1"/>
          <w:sz w:val="24"/>
          <w:szCs w:val="24"/>
          <w:lang w:val="en-US"/>
        </w:rPr>
        <w:t xml:space="preserve"> </w:t>
      </w:r>
      <w:r w:rsidRPr="009C3FB2">
        <w:rPr>
          <w:rFonts w:ascii="Times New Roman" w:hAnsi="Times New Roman" w:cs="Times New Roman"/>
          <w:color w:val="000000" w:themeColor="text1"/>
          <w:sz w:val="24"/>
          <w:szCs w:val="24"/>
          <w:lang w:val="en-US"/>
        </w:rPr>
        <w:t xml:space="preserve">sudden changes of the magnitude and </w:t>
      </w:r>
      <w:r w:rsidR="00BB3DE9">
        <w:rPr>
          <w:rFonts w:ascii="Times New Roman" w:hAnsi="Times New Roman" w:cs="Times New Roman"/>
          <w:color w:val="000000" w:themeColor="text1"/>
          <w:sz w:val="24"/>
          <w:szCs w:val="24"/>
          <w:lang w:val="en-US"/>
        </w:rPr>
        <w:t xml:space="preserve">even </w:t>
      </w:r>
      <w:r w:rsidRPr="009C3FB2">
        <w:rPr>
          <w:rFonts w:ascii="Times New Roman" w:hAnsi="Times New Roman" w:cs="Times New Roman"/>
          <w:color w:val="000000" w:themeColor="text1"/>
          <w:sz w:val="24"/>
          <w:szCs w:val="24"/>
          <w:lang w:val="en-US"/>
        </w:rPr>
        <w:t xml:space="preserve">the </w:t>
      </w:r>
      <w:r w:rsidR="004363CA" w:rsidRPr="009C3FB2">
        <w:rPr>
          <w:rFonts w:ascii="Times New Roman" w:hAnsi="Times New Roman" w:cs="Times New Roman"/>
          <w:color w:val="000000" w:themeColor="text1"/>
          <w:sz w:val="24"/>
          <w:szCs w:val="24"/>
          <w:lang w:val="en-US"/>
        </w:rPr>
        <w:t xml:space="preserve">sign </w:t>
      </w:r>
      <w:r w:rsidRPr="009C3FB2">
        <w:rPr>
          <w:rFonts w:ascii="Times New Roman" w:hAnsi="Times New Roman" w:cs="Times New Roman"/>
          <w:color w:val="000000" w:themeColor="text1"/>
          <w:sz w:val="24"/>
          <w:szCs w:val="24"/>
          <w:lang w:val="en-US"/>
        </w:rPr>
        <w:t xml:space="preserve">during </w:t>
      </w:r>
      <w:r w:rsidR="00A20418">
        <w:rPr>
          <w:rFonts w:ascii="Times New Roman" w:hAnsi="Times New Roman" w:cs="Times New Roman"/>
          <w:color w:val="000000" w:themeColor="text1"/>
          <w:sz w:val="24"/>
          <w:szCs w:val="24"/>
          <w:lang w:val="en-US"/>
        </w:rPr>
        <w:t>temperature-</w:t>
      </w:r>
      <w:r w:rsidR="006C5A5A">
        <w:rPr>
          <w:rFonts w:ascii="Times New Roman" w:hAnsi="Times New Roman" w:cs="Times New Roman"/>
          <w:color w:val="000000" w:themeColor="text1"/>
          <w:sz w:val="24"/>
          <w:szCs w:val="24"/>
          <w:lang w:val="en-US"/>
        </w:rPr>
        <w:t xml:space="preserve">sweeps and </w:t>
      </w:r>
      <w:r w:rsidR="00C928AE">
        <w:rPr>
          <w:rFonts w:ascii="Times New Roman" w:hAnsi="Times New Roman" w:cs="Times New Roman"/>
          <w:color w:val="000000" w:themeColor="text1"/>
          <w:sz w:val="24"/>
          <w:szCs w:val="24"/>
          <w:lang w:val="en-US"/>
        </w:rPr>
        <w:t xml:space="preserve">magnetic </w:t>
      </w:r>
      <w:r w:rsidRPr="009C3FB2">
        <w:rPr>
          <w:rFonts w:ascii="Times New Roman" w:hAnsi="Times New Roman" w:cs="Times New Roman"/>
          <w:color w:val="000000" w:themeColor="text1"/>
          <w:sz w:val="24"/>
          <w:szCs w:val="24"/>
          <w:lang w:val="en-US"/>
        </w:rPr>
        <w:t>field</w:t>
      </w:r>
      <w:r w:rsidR="00C928AE">
        <w:rPr>
          <w:rFonts w:ascii="Times New Roman" w:hAnsi="Times New Roman" w:cs="Times New Roman"/>
          <w:color w:val="000000" w:themeColor="text1"/>
          <w:sz w:val="24"/>
          <w:szCs w:val="24"/>
          <w:lang w:val="en-US"/>
        </w:rPr>
        <w:t xml:space="preserve"> (</w:t>
      </w:r>
      <m:oMath>
        <m:r>
          <w:rPr>
            <w:rFonts w:ascii="Cambria Math" w:hAnsi="Cambria Math" w:cs="Times New Roman"/>
            <w:color w:val="000000" w:themeColor="text1"/>
            <w:sz w:val="24"/>
            <w:szCs w:val="24"/>
            <w:lang w:val="en-US"/>
          </w:rPr>
          <m:t>H</m:t>
        </m:r>
      </m:oMath>
      <w:r w:rsidR="00C928AE">
        <w:rPr>
          <w:rFonts w:ascii="Times New Roman" w:hAnsi="Times New Roman" w:cs="Times New Roman"/>
          <w:color w:val="000000" w:themeColor="text1"/>
          <w:sz w:val="24"/>
          <w:szCs w:val="24"/>
          <w:lang w:val="en-US"/>
        </w:rPr>
        <w:t>)</w:t>
      </w:r>
      <w:r w:rsidR="006C5A5A">
        <w:rPr>
          <w:rFonts w:ascii="Times New Roman" w:hAnsi="Times New Roman" w:cs="Times New Roman"/>
          <w:color w:val="000000" w:themeColor="text1"/>
          <w:sz w:val="24"/>
          <w:szCs w:val="24"/>
          <w:lang w:val="en-US"/>
        </w:rPr>
        <w:t xml:space="preserve"> loops</w:t>
      </w:r>
      <w:r w:rsidR="00BB3DE9">
        <w:rPr>
          <w:rFonts w:ascii="Times New Roman" w:hAnsi="Times New Roman" w:cs="Times New Roman"/>
          <w:color w:val="000000" w:themeColor="text1"/>
          <w:sz w:val="24"/>
          <w:szCs w:val="24"/>
          <w:lang w:val="en-US"/>
        </w:rPr>
        <w:t xml:space="preserve">, </w:t>
      </w:r>
      <w:r w:rsidR="000D2974">
        <w:rPr>
          <w:rFonts w:ascii="Times New Roman" w:hAnsi="Times New Roman" w:cs="Times New Roman"/>
          <w:color w:val="000000" w:themeColor="text1"/>
          <w:sz w:val="24"/>
          <w:szCs w:val="24"/>
          <w:lang w:val="en-US"/>
        </w:rPr>
        <w:t xml:space="preserve">that (vi) exists in zero magnetic field with even symmetry under time reversal (magnetic field), </w:t>
      </w:r>
      <w:r w:rsidR="00BB3DE9">
        <w:rPr>
          <w:rFonts w:ascii="Times New Roman" w:hAnsi="Times New Roman" w:cs="Times New Roman"/>
          <w:color w:val="000000" w:themeColor="text1"/>
          <w:sz w:val="24"/>
          <w:szCs w:val="24"/>
          <w:lang w:val="en-US"/>
        </w:rPr>
        <w:t>and</w:t>
      </w:r>
      <w:r w:rsidRPr="009C3FB2">
        <w:rPr>
          <w:rFonts w:ascii="Times New Roman" w:hAnsi="Times New Roman" w:cs="Times New Roman"/>
          <w:color w:val="000000" w:themeColor="text1"/>
          <w:sz w:val="24"/>
          <w:szCs w:val="24"/>
          <w:lang w:val="en-US"/>
        </w:rPr>
        <w:t xml:space="preserve"> </w:t>
      </w:r>
      <w:r w:rsidR="00043490">
        <w:rPr>
          <w:rFonts w:ascii="Times New Roman" w:hAnsi="Times New Roman" w:cs="Times New Roman"/>
          <w:color w:val="000000" w:themeColor="text1"/>
          <w:sz w:val="24"/>
          <w:szCs w:val="24"/>
          <w:lang w:val="en-US"/>
        </w:rPr>
        <w:t xml:space="preserve">that </w:t>
      </w:r>
      <w:r w:rsidRPr="009C3FB2">
        <w:rPr>
          <w:rFonts w:ascii="Times New Roman" w:hAnsi="Times New Roman" w:cs="Times New Roman"/>
          <w:color w:val="000000" w:themeColor="text1"/>
          <w:sz w:val="24"/>
          <w:szCs w:val="24"/>
          <w:lang w:val="en-US"/>
        </w:rPr>
        <w:t>(v</w:t>
      </w:r>
      <w:r w:rsidR="00625EB2">
        <w:rPr>
          <w:rFonts w:ascii="Times New Roman" w:hAnsi="Times New Roman" w:cs="Times New Roman"/>
          <w:color w:val="000000" w:themeColor="text1"/>
          <w:sz w:val="24"/>
          <w:szCs w:val="24"/>
          <w:lang w:val="en-US"/>
        </w:rPr>
        <w:t>i</w:t>
      </w:r>
      <w:r w:rsidR="000D2974">
        <w:rPr>
          <w:rFonts w:ascii="Times New Roman" w:hAnsi="Times New Roman" w:cs="Times New Roman"/>
          <w:color w:val="000000" w:themeColor="text1"/>
          <w:sz w:val="24"/>
          <w:szCs w:val="24"/>
          <w:lang w:val="en-US"/>
        </w:rPr>
        <w:t>i</w:t>
      </w:r>
      <w:r w:rsidRPr="009C3FB2">
        <w:rPr>
          <w:rFonts w:ascii="Times New Roman" w:hAnsi="Times New Roman" w:cs="Times New Roman"/>
          <w:color w:val="000000" w:themeColor="text1"/>
          <w:sz w:val="24"/>
          <w:szCs w:val="24"/>
          <w:lang w:val="en-US"/>
        </w:rPr>
        <w:t>)</w:t>
      </w:r>
      <w:r w:rsidR="00354FBA">
        <w:rPr>
          <w:rFonts w:ascii="Times New Roman" w:hAnsi="Times New Roman" w:cs="Times New Roman"/>
          <w:color w:val="000000" w:themeColor="text1"/>
          <w:sz w:val="24"/>
          <w:szCs w:val="24"/>
          <w:lang w:val="en-US"/>
        </w:rPr>
        <w:t xml:space="preserve"> </w:t>
      </w:r>
      <w:r w:rsidR="00043490">
        <w:rPr>
          <w:rFonts w:ascii="Times New Roman" w:hAnsi="Times New Roman" w:cs="Times New Roman"/>
          <w:color w:val="000000" w:themeColor="text1"/>
          <w:sz w:val="24"/>
          <w:szCs w:val="24"/>
          <w:lang w:val="en-US"/>
        </w:rPr>
        <w:t>exhibit</w:t>
      </w:r>
      <w:r w:rsidR="00BB3DE9">
        <w:rPr>
          <w:rFonts w:ascii="Times New Roman" w:hAnsi="Times New Roman" w:cs="Times New Roman"/>
          <w:color w:val="000000" w:themeColor="text1"/>
          <w:sz w:val="24"/>
          <w:szCs w:val="24"/>
          <w:lang w:val="en-US"/>
        </w:rPr>
        <w:t>s</w:t>
      </w:r>
      <w:r w:rsidR="00043490">
        <w:rPr>
          <w:rFonts w:ascii="Times New Roman" w:hAnsi="Times New Roman" w:cs="Times New Roman"/>
          <w:color w:val="000000" w:themeColor="text1"/>
          <w:sz w:val="24"/>
          <w:szCs w:val="24"/>
          <w:lang w:val="en-US"/>
        </w:rPr>
        <w:t xml:space="preserve"> </w:t>
      </w:r>
      <w:r w:rsidR="00B06DA2">
        <w:rPr>
          <w:rFonts w:ascii="Times New Roman" w:hAnsi="Times New Roman" w:cs="Times New Roman"/>
          <w:color w:val="000000" w:themeColor="text1"/>
          <w:sz w:val="24"/>
          <w:szCs w:val="24"/>
          <w:lang w:val="en-US"/>
        </w:rPr>
        <w:t xml:space="preserve">clear </w:t>
      </w:r>
      <w:r w:rsidR="002F2F59">
        <w:rPr>
          <w:rFonts w:ascii="Times New Roman" w:hAnsi="Times New Roman" w:cs="Times New Roman"/>
          <w:color w:val="000000" w:themeColor="text1"/>
          <w:sz w:val="24"/>
          <w:szCs w:val="24"/>
          <w:lang w:val="en-US"/>
        </w:rPr>
        <w:t xml:space="preserve">hysteresis </w:t>
      </w:r>
      <w:r w:rsidR="005C3713">
        <w:rPr>
          <w:rFonts w:ascii="Times New Roman" w:hAnsi="Times New Roman" w:cs="Times New Roman"/>
          <w:color w:val="000000" w:themeColor="text1"/>
          <w:sz w:val="24"/>
          <w:szCs w:val="24"/>
          <w:lang w:val="en-US"/>
        </w:rPr>
        <w:t xml:space="preserve">and memory effects during </w:t>
      </w:r>
      <w:r w:rsidR="00807878">
        <w:rPr>
          <w:rFonts w:ascii="Times New Roman" w:hAnsi="Times New Roman" w:cs="Times New Roman"/>
          <w:color w:val="000000" w:themeColor="text1"/>
          <w:sz w:val="24"/>
          <w:szCs w:val="24"/>
          <w:lang w:val="en-US"/>
        </w:rPr>
        <w:t>field sweep</w:t>
      </w:r>
      <w:r w:rsidR="005C3713">
        <w:rPr>
          <w:rFonts w:ascii="Times New Roman" w:hAnsi="Times New Roman" w:cs="Times New Roman"/>
          <w:color w:val="000000" w:themeColor="text1"/>
          <w:sz w:val="24"/>
          <w:szCs w:val="24"/>
          <w:lang w:val="en-US"/>
        </w:rPr>
        <w:t>s</w:t>
      </w:r>
      <w:r w:rsidRPr="009C3FB2">
        <w:rPr>
          <w:rFonts w:ascii="Times New Roman" w:hAnsi="Times New Roman" w:cs="Times New Roman"/>
          <w:color w:val="000000" w:themeColor="text1"/>
          <w:sz w:val="24"/>
          <w:szCs w:val="24"/>
          <w:lang w:val="en-US"/>
        </w:rPr>
        <w:t>.</w:t>
      </w:r>
    </w:p>
    <w:p w14:paraId="02A19669" w14:textId="6766F002" w:rsidR="001F121D" w:rsidRPr="009C3FB2" w:rsidRDefault="00BB3DE9" w:rsidP="00D436A2">
      <w:pPr>
        <w:pStyle w:val="Bezmezer"/>
        <w:spacing w:before="120" w:after="120"/>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 xml:space="preserve">At first, we emphasize that the </w:t>
      </w:r>
      <w:r w:rsidR="001F121D" w:rsidRPr="009C3FB2">
        <w:rPr>
          <w:rFonts w:ascii="Times New Roman" w:hAnsi="Times New Roman" w:cs="Times New Roman"/>
          <w:color w:val="000000" w:themeColor="text1"/>
          <w:sz w:val="24"/>
          <w:szCs w:val="24"/>
          <w:lang w:val="en-US"/>
        </w:rPr>
        <w:t xml:space="preserve">above-described features are incompatible with </w:t>
      </w:r>
      <w:r w:rsidR="003E6435">
        <w:rPr>
          <w:rFonts w:ascii="Times New Roman" w:hAnsi="Times New Roman" w:cs="Times New Roman"/>
          <w:color w:val="000000" w:themeColor="text1"/>
          <w:sz w:val="24"/>
          <w:szCs w:val="24"/>
          <w:lang w:val="en-US"/>
        </w:rPr>
        <w:t xml:space="preserve">a </w:t>
      </w:r>
      <w:r w:rsidR="001F121D" w:rsidRPr="009C3FB2">
        <w:rPr>
          <w:rFonts w:ascii="Times New Roman" w:hAnsi="Times New Roman" w:cs="Times New Roman"/>
          <w:color w:val="000000" w:themeColor="text1"/>
          <w:sz w:val="24"/>
          <w:szCs w:val="24"/>
          <w:lang w:val="en-US"/>
        </w:rPr>
        <w:t xml:space="preserve">thermoelectric effect </w:t>
      </w:r>
      <w:r w:rsidR="00354FBA">
        <w:rPr>
          <w:rFonts w:ascii="Times New Roman" w:hAnsi="Times New Roman" w:cs="Times New Roman"/>
          <w:color w:val="000000" w:themeColor="text1"/>
          <w:sz w:val="24"/>
          <w:szCs w:val="24"/>
          <w:lang w:val="en-US"/>
        </w:rPr>
        <w:t xml:space="preserve">that </w:t>
      </w:r>
      <w:r w:rsidR="002F2F59">
        <w:rPr>
          <w:rFonts w:ascii="Times New Roman" w:hAnsi="Times New Roman" w:cs="Times New Roman"/>
          <w:color w:val="000000" w:themeColor="text1"/>
          <w:sz w:val="24"/>
          <w:szCs w:val="24"/>
          <w:lang w:val="en-US"/>
        </w:rPr>
        <w:t>a</w:t>
      </w:r>
      <w:r w:rsidR="00354FBA">
        <w:rPr>
          <w:rFonts w:ascii="Times New Roman" w:hAnsi="Times New Roman" w:cs="Times New Roman"/>
          <w:color w:val="000000" w:themeColor="text1"/>
          <w:sz w:val="24"/>
          <w:szCs w:val="24"/>
          <w:lang w:val="en-US"/>
        </w:rPr>
        <w:t>rise</w:t>
      </w:r>
      <w:r w:rsidR="003E6435">
        <w:rPr>
          <w:rFonts w:ascii="Times New Roman" w:hAnsi="Times New Roman" w:cs="Times New Roman"/>
          <w:color w:val="000000" w:themeColor="text1"/>
          <w:sz w:val="24"/>
          <w:szCs w:val="24"/>
          <w:lang w:val="en-US"/>
        </w:rPr>
        <w:t>s</w:t>
      </w:r>
      <w:r w:rsidR="00354FBA">
        <w:rPr>
          <w:rFonts w:ascii="Times New Roman" w:hAnsi="Times New Roman" w:cs="Times New Roman"/>
          <w:color w:val="000000" w:themeColor="text1"/>
          <w:sz w:val="24"/>
          <w:szCs w:val="24"/>
          <w:lang w:val="en-US"/>
        </w:rPr>
        <w:t xml:space="preserve"> from a </w:t>
      </w:r>
      <w:r w:rsidR="001F121D" w:rsidRPr="009C3FB2">
        <w:rPr>
          <w:rFonts w:ascii="Times New Roman" w:hAnsi="Times New Roman" w:cs="Times New Roman"/>
          <w:color w:val="000000" w:themeColor="text1"/>
          <w:sz w:val="24"/>
          <w:szCs w:val="24"/>
          <w:lang w:val="en-US"/>
        </w:rPr>
        <w:t>thermal gradient across the YBCO/NCSMO heterostructure or the wires connected to it. Such a scenario c</w:t>
      </w:r>
      <w:r w:rsidR="0090326E">
        <w:rPr>
          <w:rFonts w:ascii="Times New Roman" w:hAnsi="Times New Roman" w:cs="Times New Roman"/>
          <w:color w:val="000000" w:themeColor="text1"/>
          <w:sz w:val="24"/>
          <w:szCs w:val="24"/>
          <w:lang w:val="en-US"/>
        </w:rPr>
        <w:t>ould no</w:t>
      </w:r>
      <w:r w:rsidR="001F121D" w:rsidRPr="009C3FB2">
        <w:rPr>
          <w:rFonts w:ascii="Times New Roman" w:hAnsi="Times New Roman" w:cs="Times New Roman"/>
          <w:color w:val="000000" w:themeColor="text1"/>
          <w:sz w:val="24"/>
          <w:szCs w:val="24"/>
          <w:lang w:val="en-US"/>
        </w:rPr>
        <w:t xml:space="preserve">t explain the persistence of the </w:t>
      </w:r>
      <w:proofErr w:type="spellStart"/>
      <w:r w:rsidR="001F121D" w:rsidRPr="009C3FB2">
        <w:rPr>
          <w:rFonts w:ascii="Times New Roman" w:hAnsi="Times New Roman" w:cs="Times New Roman"/>
          <w:color w:val="000000" w:themeColor="text1"/>
          <w:sz w:val="24"/>
          <w:szCs w:val="24"/>
          <w:lang w:val="en-US"/>
        </w:rPr>
        <w:t>SpV</w:t>
      </w:r>
      <w:proofErr w:type="spellEnd"/>
      <w:r w:rsidR="001F121D" w:rsidRPr="009C3FB2">
        <w:rPr>
          <w:rFonts w:ascii="Times New Roman" w:hAnsi="Times New Roman" w:cs="Times New Roman"/>
          <w:color w:val="000000" w:themeColor="text1"/>
          <w:sz w:val="24"/>
          <w:szCs w:val="24"/>
          <w:lang w:val="en-US"/>
        </w:rPr>
        <w:t xml:space="preserve"> signal and the related currents, since the sample</w:t>
      </w:r>
      <w:r w:rsidR="005C3713">
        <w:rPr>
          <w:rFonts w:ascii="Times New Roman" w:hAnsi="Times New Roman" w:cs="Times New Roman"/>
          <w:color w:val="000000" w:themeColor="text1"/>
          <w:sz w:val="24"/>
          <w:szCs w:val="24"/>
          <w:lang w:val="en-US"/>
        </w:rPr>
        <w:t xml:space="preserve"> is</w:t>
      </w:r>
      <w:r w:rsidR="00043490">
        <w:rPr>
          <w:rFonts w:ascii="Times New Roman" w:hAnsi="Times New Roman" w:cs="Times New Roman"/>
          <w:color w:val="000000" w:themeColor="text1"/>
          <w:sz w:val="24"/>
          <w:szCs w:val="24"/>
          <w:lang w:val="en-US"/>
        </w:rPr>
        <w:t xml:space="preserve"> </w:t>
      </w:r>
      <w:r w:rsidR="001F121D" w:rsidRPr="009C3FB2">
        <w:rPr>
          <w:rFonts w:ascii="Times New Roman" w:hAnsi="Times New Roman" w:cs="Times New Roman"/>
          <w:color w:val="000000" w:themeColor="text1"/>
          <w:sz w:val="24"/>
          <w:szCs w:val="24"/>
          <w:lang w:val="en-US"/>
        </w:rPr>
        <w:t>glued to the cold finger of the cryostat and thus</w:t>
      </w:r>
      <w:r w:rsidR="0090326E">
        <w:rPr>
          <w:rFonts w:ascii="Times New Roman" w:hAnsi="Times New Roman" w:cs="Times New Roman"/>
          <w:color w:val="000000" w:themeColor="text1"/>
          <w:sz w:val="24"/>
          <w:szCs w:val="24"/>
          <w:lang w:val="en-US"/>
        </w:rPr>
        <w:t xml:space="preserve"> </w:t>
      </w:r>
      <w:r w:rsidR="001F121D" w:rsidRPr="009C3FB2">
        <w:rPr>
          <w:rFonts w:ascii="Times New Roman" w:hAnsi="Times New Roman" w:cs="Times New Roman"/>
          <w:color w:val="000000" w:themeColor="text1"/>
          <w:sz w:val="24"/>
          <w:szCs w:val="24"/>
          <w:lang w:val="en-US"/>
        </w:rPr>
        <w:t xml:space="preserve">strongly coupled to a heat bath. Accordingly, the thermal gradient </w:t>
      </w:r>
      <w:r w:rsidR="003E6435">
        <w:rPr>
          <w:rFonts w:ascii="Times New Roman" w:hAnsi="Times New Roman" w:cs="Times New Roman"/>
          <w:color w:val="000000" w:themeColor="text1"/>
          <w:sz w:val="24"/>
          <w:szCs w:val="24"/>
          <w:lang w:val="en-US"/>
        </w:rPr>
        <w:t xml:space="preserve">would </w:t>
      </w:r>
      <w:r w:rsidR="001F121D" w:rsidRPr="009C3FB2">
        <w:rPr>
          <w:rFonts w:ascii="Times New Roman" w:hAnsi="Times New Roman" w:cs="Times New Roman"/>
          <w:color w:val="000000" w:themeColor="text1"/>
          <w:sz w:val="24"/>
          <w:szCs w:val="24"/>
          <w:lang w:val="en-US"/>
        </w:rPr>
        <w:t xml:space="preserve">depend on the cooling rate and decrease over time </w:t>
      </w:r>
      <w:r w:rsidR="003E6435">
        <w:rPr>
          <w:rFonts w:ascii="Times New Roman" w:hAnsi="Times New Roman" w:cs="Times New Roman"/>
          <w:color w:val="000000" w:themeColor="text1"/>
          <w:sz w:val="24"/>
          <w:szCs w:val="24"/>
          <w:lang w:val="en-US"/>
        </w:rPr>
        <w:t>while</w:t>
      </w:r>
      <w:r w:rsidR="001F121D" w:rsidRPr="009C3FB2">
        <w:rPr>
          <w:rFonts w:ascii="Times New Roman" w:hAnsi="Times New Roman" w:cs="Times New Roman"/>
          <w:color w:val="000000" w:themeColor="text1"/>
          <w:sz w:val="24"/>
          <w:szCs w:val="24"/>
          <w:lang w:val="en-US"/>
        </w:rPr>
        <w:t xml:space="preserve"> the sample is dwelling at a fixed temperature. Moreover, </w:t>
      </w:r>
      <w:r>
        <w:rPr>
          <w:rFonts w:ascii="Times New Roman" w:hAnsi="Times New Roman" w:cs="Times New Roman"/>
          <w:color w:val="000000" w:themeColor="text1"/>
          <w:sz w:val="24"/>
          <w:szCs w:val="24"/>
          <w:lang w:val="en-US"/>
        </w:rPr>
        <w:t xml:space="preserve">the typical magnitude of such </w:t>
      </w:r>
      <w:r w:rsidR="001F121D" w:rsidRPr="009C3FB2">
        <w:rPr>
          <w:rFonts w:ascii="Times New Roman" w:hAnsi="Times New Roman" w:cs="Times New Roman"/>
          <w:color w:val="000000" w:themeColor="text1"/>
          <w:sz w:val="24"/>
          <w:szCs w:val="24"/>
          <w:lang w:val="en-US"/>
        </w:rPr>
        <w:t xml:space="preserve">a thermoelectric voltage </w:t>
      </w:r>
      <w:r>
        <w:rPr>
          <w:rFonts w:ascii="Times New Roman" w:hAnsi="Times New Roman" w:cs="Times New Roman"/>
          <w:color w:val="000000" w:themeColor="text1"/>
          <w:sz w:val="24"/>
          <w:szCs w:val="24"/>
          <w:lang w:val="en-US"/>
        </w:rPr>
        <w:t xml:space="preserve">is </w:t>
      </w:r>
      <w:r w:rsidR="003E6435">
        <w:rPr>
          <w:rFonts w:ascii="Times New Roman" w:hAnsi="Times New Roman" w:cs="Times New Roman"/>
          <w:color w:val="000000" w:themeColor="text1"/>
          <w:sz w:val="24"/>
          <w:szCs w:val="24"/>
          <w:lang w:val="en-US"/>
        </w:rPr>
        <w:t>on the order of</w:t>
      </w:r>
      <w:r w:rsidR="003E6435" w:rsidRPr="009C3FB2">
        <w:rPr>
          <w:rFonts w:ascii="Times New Roman" w:hAnsi="Times New Roman" w:cs="Times New Roman"/>
          <w:color w:val="000000" w:themeColor="text1"/>
          <w:sz w:val="24"/>
          <w:szCs w:val="24"/>
          <w:lang w:val="en-US"/>
        </w:rPr>
        <w:t xml:space="preserve"> microvolts</w:t>
      </w:r>
      <w:r>
        <w:rPr>
          <w:rFonts w:ascii="Times New Roman" w:hAnsi="Times New Roman" w:cs="Times New Roman"/>
          <w:color w:val="000000" w:themeColor="text1"/>
          <w:sz w:val="24"/>
          <w:szCs w:val="24"/>
          <w:lang w:val="en-US"/>
        </w:rPr>
        <w:t>,</w:t>
      </w:r>
      <w:r w:rsidR="003E6435" w:rsidRPr="009C3FB2">
        <w:rPr>
          <w:rFonts w:ascii="Times New Roman" w:hAnsi="Times New Roman" w:cs="Times New Roman"/>
          <w:color w:val="000000" w:themeColor="text1"/>
          <w:sz w:val="24"/>
          <w:szCs w:val="24"/>
          <w:lang w:val="en-US"/>
        </w:rPr>
        <w:t xml:space="preserve"> </w:t>
      </w:r>
      <w:r w:rsidR="003E6435">
        <w:rPr>
          <w:rFonts w:ascii="Times New Roman" w:hAnsi="Times New Roman" w:cs="Times New Roman"/>
          <w:color w:val="000000" w:themeColor="text1"/>
          <w:sz w:val="24"/>
          <w:szCs w:val="24"/>
          <w:lang w:val="en-US"/>
        </w:rPr>
        <w:t>rather than millivolts</w:t>
      </w:r>
      <w:r>
        <w:rPr>
          <w:rFonts w:ascii="Times New Roman" w:hAnsi="Times New Roman" w:cs="Times New Roman"/>
          <w:color w:val="000000" w:themeColor="text1"/>
          <w:sz w:val="24"/>
          <w:szCs w:val="24"/>
          <w:lang w:val="en-US"/>
        </w:rPr>
        <w:t>,</w:t>
      </w:r>
      <w:r w:rsidR="003E6435">
        <w:rPr>
          <w:rFonts w:ascii="Times New Roman" w:hAnsi="Times New Roman" w:cs="Times New Roman"/>
          <w:color w:val="000000" w:themeColor="text1"/>
          <w:sz w:val="24"/>
          <w:szCs w:val="24"/>
          <w:lang w:val="en-US"/>
        </w:rPr>
        <w:t xml:space="preserve"> and it </w:t>
      </w:r>
      <w:r w:rsidR="0090326E">
        <w:rPr>
          <w:rFonts w:ascii="Times New Roman" w:hAnsi="Times New Roman" w:cs="Times New Roman"/>
          <w:color w:val="000000" w:themeColor="text1"/>
          <w:sz w:val="24"/>
          <w:szCs w:val="24"/>
          <w:lang w:val="en-US"/>
        </w:rPr>
        <w:t xml:space="preserve">has a maximum </w:t>
      </w:r>
      <w:r w:rsidR="001F121D" w:rsidRPr="009C3FB2">
        <w:rPr>
          <w:rFonts w:ascii="Times New Roman" w:hAnsi="Times New Roman" w:cs="Times New Roman"/>
          <w:color w:val="000000" w:themeColor="text1"/>
          <w:sz w:val="24"/>
          <w:szCs w:val="24"/>
          <w:lang w:val="en-US"/>
        </w:rPr>
        <w:t xml:space="preserve">at elevated temperatures and decreases strongly </w:t>
      </w:r>
      <w:r w:rsidR="00043490">
        <w:rPr>
          <w:rFonts w:ascii="Times New Roman" w:hAnsi="Times New Roman" w:cs="Times New Roman"/>
          <w:color w:val="000000" w:themeColor="text1"/>
          <w:sz w:val="24"/>
          <w:szCs w:val="24"/>
          <w:lang w:val="en-US"/>
        </w:rPr>
        <w:t>towards</w:t>
      </w:r>
      <w:r w:rsidR="001F121D" w:rsidRPr="009C3FB2">
        <w:rPr>
          <w:rFonts w:ascii="Times New Roman" w:hAnsi="Times New Roman" w:cs="Times New Roman"/>
          <w:color w:val="000000" w:themeColor="text1"/>
          <w:sz w:val="24"/>
          <w:szCs w:val="24"/>
          <w:lang w:val="en-US"/>
        </w:rPr>
        <w:t xml:space="preserve"> low temperature</w:t>
      </w:r>
      <w:r w:rsidR="004224AD">
        <w:rPr>
          <w:rFonts w:ascii="Times New Roman" w:hAnsi="Times New Roman" w:cs="Times New Roman"/>
          <w:color w:val="000000" w:themeColor="text1"/>
          <w:sz w:val="24"/>
          <w:szCs w:val="24"/>
          <w:lang w:val="en-US"/>
        </w:rPr>
        <w:t xml:space="preserve"> (see Supplementary </w:t>
      </w:r>
      <w:r w:rsidR="00B53B45">
        <w:rPr>
          <w:rFonts w:ascii="Times New Roman" w:hAnsi="Times New Roman" w:cs="Times New Roman"/>
          <w:color w:val="000000" w:themeColor="text1"/>
          <w:sz w:val="24"/>
          <w:szCs w:val="24"/>
          <w:lang w:val="en-US"/>
        </w:rPr>
        <w:t>Note</w:t>
      </w:r>
      <w:r w:rsidR="004224AD">
        <w:rPr>
          <w:rFonts w:ascii="Times New Roman" w:hAnsi="Times New Roman" w:cs="Times New Roman"/>
          <w:color w:val="000000" w:themeColor="text1"/>
          <w:sz w:val="24"/>
          <w:szCs w:val="24"/>
          <w:lang w:val="en-US"/>
        </w:rPr>
        <w:t xml:space="preserve"> </w:t>
      </w:r>
      <w:r w:rsidR="00EE0346">
        <w:rPr>
          <w:rFonts w:ascii="Times New Roman" w:hAnsi="Times New Roman" w:cs="Times New Roman"/>
          <w:color w:val="000000" w:themeColor="text1"/>
          <w:sz w:val="24"/>
          <w:szCs w:val="24"/>
          <w:lang w:val="en-US"/>
        </w:rPr>
        <w:t>2</w:t>
      </w:r>
      <w:r w:rsidR="004224AD">
        <w:rPr>
          <w:rFonts w:ascii="Times New Roman" w:hAnsi="Times New Roman" w:cs="Times New Roman"/>
          <w:color w:val="000000" w:themeColor="text1"/>
          <w:sz w:val="24"/>
          <w:szCs w:val="24"/>
          <w:lang w:val="en-US"/>
        </w:rPr>
        <w:t>)</w:t>
      </w:r>
      <w:r w:rsidR="001F121D" w:rsidRPr="009C3FB2">
        <w:rPr>
          <w:rFonts w:ascii="Times New Roman" w:hAnsi="Times New Roman" w:cs="Times New Roman"/>
          <w:color w:val="000000" w:themeColor="text1"/>
          <w:sz w:val="24"/>
          <w:szCs w:val="24"/>
          <w:lang w:val="en-US"/>
        </w:rPr>
        <w:t xml:space="preserve">. </w:t>
      </w:r>
      <w:r w:rsidR="003E6435">
        <w:rPr>
          <w:rFonts w:ascii="Times New Roman" w:hAnsi="Times New Roman" w:cs="Times New Roman"/>
          <w:color w:val="000000" w:themeColor="text1"/>
          <w:sz w:val="24"/>
          <w:szCs w:val="24"/>
          <w:lang w:val="en-US"/>
        </w:rPr>
        <w:t xml:space="preserve">Finally, a </w:t>
      </w:r>
      <w:r w:rsidR="001F121D" w:rsidRPr="009C3FB2">
        <w:rPr>
          <w:rFonts w:ascii="Times New Roman" w:hAnsi="Times New Roman" w:cs="Times New Roman"/>
          <w:color w:val="000000" w:themeColor="text1"/>
          <w:sz w:val="24"/>
          <w:szCs w:val="24"/>
          <w:lang w:val="en-US"/>
        </w:rPr>
        <w:t xml:space="preserve">thermoelectric voltage </w:t>
      </w:r>
      <w:r w:rsidR="003E6435">
        <w:rPr>
          <w:rFonts w:ascii="Times New Roman" w:hAnsi="Times New Roman" w:cs="Times New Roman"/>
          <w:color w:val="000000" w:themeColor="text1"/>
          <w:sz w:val="24"/>
          <w:szCs w:val="24"/>
          <w:lang w:val="en-US"/>
        </w:rPr>
        <w:t xml:space="preserve">is not expected to undergo jump-like changes during temperature and magnetic field loops nor to exhibit </w:t>
      </w:r>
      <w:r w:rsidR="004C6CC1">
        <w:rPr>
          <w:rFonts w:ascii="Times New Roman" w:hAnsi="Times New Roman" w:cs="Times New Roman"/>
          <w:color w:val="000000" w:themeColor="text1"/>
          <w:sz w:val="24"/>
          <w:szCs w:val="24"/>
          <w:lang w:val="en-US"/>
        </w:rPr>
        <w:t xml:space="preserve">a </w:t>
      </w:r>
      <w:r w:rsidR="001F121D" w:rsidRPr="009C3FB2">
        <w:rPr>
          <w:rFonts w:ascii="Times New Roman" w:hAnsi="Times New Roman" w:cs="Times New Roman"/>
          <w:color w:val="000000" w:themeColor="text1"/>
          <w:sz w:val="24"/>
          <w:szCs w:val="24"/>
          <w:lang w:val="en-US"/>
        </w:rPr>
        <w:t>memory effect.</w:t>
      </w:r>
      <w:r w:rsidR="00A67FAE">
        <w:rPr>
          <w:rFonts w:ascii="Times New Roman" w:hAnsi="Times New Roman" w:cs="Times New Roman"/>
          <w:color w:val="000000" w:themeColor="text1"/>
          <w:sz w:val="24"/>
          <w:szCs w:val="24"/>
          <w:lang w:val="en-US"/>
        </w:rPr>
        <w:t xml:space="preserve"> </w:t>
      </w:r>
      <w:r w:rsidR="001F121D" w:rsidRPr="009C3FB2">
        <w:rPr>
          <w:rFonts w:ascii="Times New Roman" w:hAnsi="Times New Roman" w:cs="Times New Roman"/>
          <w:color w:val="000000" w:themeColor="text1"/>
          <w:sz w:val="24"/>
          <w:szCs w:val="24"/>
          <w:lang w:val="en-US"/>
        </w:rPr>
        <w:t xml:space="preserve">For </w:t>
      </w:r>
      <w:r w:rsidR="003E6435">
        <w:rPr>
          <w:rFonts w:ascii="Times New Roman" w:hAnsi="Times New Roman" w:cs="Times New Roman"/>
          <w:color w:val="000000" w:themeColor="text1"/>
          <w:sz w:val="24"/>
          <w:szCs w:val="24"/>
          <w:lang w:val="en-US"/>
        </w:rPr>
        <w:t xml:space="preserve">the </w:t>
      </w:r>
      <w:r w:rsidR="001F121D" w:rsidRPr="009C3FB2">
        <w:rPr>
          <w:rFonts w:ascii="Times New Roman" w:hAnsi="Times New Roman" w:cs="Times New Roman"/>
          <w:color w:val="000000" w:themeColor="text1"/>
          <w:sz w:val="24"/>
          <w:szCs w:val="24"/>
          <w:lang w:val="en-US"/>
        </w:rPr>
        <w:t>reasons</w:t>
      </w:r>
      <w:r w:rsidR="003E6435">
        <w:rPr>
          <w:rFonts w:ascii="Times New Roman" w:hAnsi="Times New Roman" w:cs="Times New Roman"/>
          <w:color w:val="000000" w:themeColor="text1"/>
          <w:sz w:val="24"/>
          <w:szCs w:val="24"/>
          <w:lang w:val="en-US"/>
        </w:rPr>
        <w:t xml:space="preserve"> described above, we ca</w:t>
      </w:r>
      <w:r w:rsidR="001F121D" w:rsidRPr="009C3FB2">
        <w:rPr>
          <w:rFonts w:ascii="Times New Roman" w:hAnsi="Times New Roman" w:cs="Times New Roman"/>
          <w:color w:val="000000" w:themeColor="text1"/>
          <w:sz w:val="24"/>
          <w:szCs w:val="24"/>
          <w:lang w:val="en-US"/>
        </w:rPr>
        <w:t>n exclude</w:t>
      </w:r>
      <w:r w:rsidR="00A67FAE">
        <w:rPr>
          <w:rFonts w:ascii="Times New Roman" w:hAnsi="Times New Roman" w:cs="Times New Roman"/>
          <w:color w:val="000000" w:themeColor="text1"/>
          <w:sz w:val="24"/>
          <w:szCs w:val="24"/>
          <w:lang w:val="en-US"/>
        </w:rPr>
        <w:t xml:space="preserve"> </w:t>
      </w:r>
      <w:r w:rsidR="00D92F1B">
        <w:rPr>
          <w:rFonts w:ascii="Times New Roman" w:hAnsi="Times New Roman" w:cs="Times New Roman"/>
          <w:color w:val="000000" w:themeColor="text1"/>
          <w:sz w:val="24"/>
          <w:szCs w:val="24"/>
          <w:lang w:val="en-US"/>
        </w:rPr>
        <w:t xml:space="preserve">any </w:t>
      </w:r>
      <w:r>
        <w:rPr>
          <w:rFonts w:ascii="Times New Roman" w:hAnsi="Times New Roman" w:cs="Times New Roman"/>
          <w:color w:val="000000" w:themeColor="text1"/>
          <w:sz w:val="24"/>
          <w:szCs w:val="24"/>
          <w:lang w:val="en-US"/>
        </w:rPr>
        <w:t xml:space="preserve">alternative </w:t>
      </w:r>
      <w:r w:rsidR="00A67FAE">
        <w:rPr>
          <w:rFonts w:ascii="Times New Roman" w:hAnsi="Times New Roman" w:cs="Times New Roman"/>
          <w:color w:val="000000" w:themeColor="text1"/>
          <w:sz w:val="24"/>
          <w:szCs w:val="24"/>
          <w:lang w:val="en-US"/>
        </w:rPr>
        <w:t xml:space="preserve">mechanism </w:t>
      </w:r>
      <w:r w:rsidR="001F121D" w:rsidRPr="009C3FB2">
        <w:rPr>
          <w:rFonts w:ascii="Times New Roman" w:hAnsi="Times New Roman" w:cs="Times New Roman"/>
          <w:color w:val="000000" w:themeColor="text1"/>
          <w:sz w:val="24"/>
          <w:szCs w:val="24"/>
          <w:lang w:val="en-US"/>
        </w:rPr>
        <w:t xml:space="preserve">for which the </w:t>
      </w:r>
      <w:r w:rsidR="00A67FAE">
        <w:rPr>
          <w:rFonts w:ascii="Times New Roman" w:hAnsi="Times New Roman" w:cs="Times New Roman"/>
          <w:color w:val="000000" w:themeColor="text1"/>
          <w:sz w:val="24"/>
          <w:szCs w:val="24"/>
          <w:lang w:val="en-US"/>
        </w:rPr>
        <w:t>energy</w:t>
      </w:r>
      <w:r w:rsidR="00D92F1B">
        <w:rPr>
          <w:rFonts w:ascii="Times New Roman" w:hAnsi="Times New Roman" w:cs="Times New Roman"/>
          <w:color w:val="000000" w:themeColor="text1"/>
          <w:sz w:val="24"/>
          <w:szCs w:val="24"/>
          <w:lang w:val="en-US"/>
        </w:rPr>
        <w:t>, that is</w:t>
      </w:r>
      <w:r w:rsidR="00A67FAE">
        <w:rPr>
          <w:rFonts w:ascii="Times New Roman" w:hAnsi="Times New Roman" w:cs="Times New Roman"/>
          <w:color w:val="000000" w:themeColor="text1"/>
          <w:sz w:val="24"/>
          <w:szCs w:val="24"/>
          <w:lang w:val="en-US"/>
        </w:rPr>
        <w:t xml:space="preserve"> required to develop a </w:t>
      </w:r>
      <w:proofErr w:type="spellStart"/>
      <w:r w:rsidR="00A67FAE">
        <w:rPr>
          <w:rFonts w:ascii="Times New Roman" w:hAnsi="Times New Roman" w:cs="Times New Roman"/>
          <w:color w:val="000000" w:themeColor="text1"/>
          <w:sz w:val="24"/>
          <w:szCs w:val="24"/>
          <w:lang w:val="en-US"/>
        </w:rPr>
        <w:t>SpV</w:t>
      </w:r>
      <w:proofErr w:type="spellEnd"/>
      <w:r w:rsidR="00A67FAE">
        <w:rPr>
          <w:rFonts w:ascii="Times New Roman" w:hAnsi="Times New Roman" w:cs="Times New Roman"/>
          <w:color w:val="000000" w:themeColor="text1"/>
          <w:sz w:val="24"/>
          <w:szCs w:val="24"/>
          <w:lang w:val="en-US"/>
        </w:rPr>
        <w:t xml:space="preserve"> and drive a persistent electric current through an external circuit</w:t>
      </w:r>
      <w:r w:rsidR="00D92F1B">
        <w:rPr>
          <w:rFonts w:ascii="Times New Roman" w:hAnsi="Times New Roman" w:cs="Times New Roman"/>
          <w:color w:val="000000" w:themeColor="text1"/>
          <w:sz w:val="24"/>
          <w:szCs w:val="24"/>
          <w:lang w:val="en-US"/>
        </w:rPr>
        <w:t>,</w:t>
      </w:r>
      <w:r w:rsidR="00A67FAE">
        <w:rPr>
          <w:rFonts w:ascii="Times New Roman" w:hAnsi="Times New Roman" w:cs="Times New Roman"/>
          <w:color w:val="000000" w:themeColor="text1"/>
          <w:sz w:val="24"/>
          <w:szCs w:val="24"/>
          <w:lang w:val="en-US"/>
        </w:rPr>
        <w:t xml:space="preserve"> is drawn from an external heat bath. </w:t>
      </w:r>
      <w:r w:rsidR="007A443F">
        <w:rPr>
          <w:rFonts w:ascii="Times New Roman" w:hAnsi="Times New Roman" w:cs="Times New Roman"/>
          <w:color w:val="000000" w:themeColor="text1"/>
          <w:sz w:val="24"/>
          <w:szCs w:val="24"/>
          <w:lang w:val="en-US"/>
        </w:rPr>
        <w:t>H</w:t>
      </w:r>
      <w:r w:rsidR="001F121D" w:rsidRPr="009C3FB2">
        <w:rPr>
          <w:rFonts w:ascii="Times New Roman" w:hAnsi="Times New Roman" w:cs="Times New Roman"/>
          <w:color w:val="000000" w:themeColor="text1"/>
          <w:sz w:val="24"/>
          <w:szCs w:val="24"/>
          <w:lang w:val="en-US"/>
        </w:rPr>
        <w:t>ere the ubiquitous decrease of the lattice contribution to the thermal conductivity and the heat capacity w</w:t>
      </w:r>
      <w:r w:rsidR="005C3713">
        <w:rPr>
          <w:rFonts w:ascii="Times New Roman" w:hAnsi="Times New Roman" w:cs="Times New Roman"/>
          <w:color w:val="000000" w:themeColor="text1"/>
          <w:sz w:val="24"/>
          <w:szCs w:val="24"/>
          <w:lang w:val="en-US"/>
        </w:rPr>
        <w:t>ould</w:t>
      </w:r>
      <w:r w:rsidR="00A67FAE">
        <w:rPr>
          <w:rFonts w:ascii="Times New Roman" w:hAnsi="Times New Roman" w:cs="Times New Roman"/>
          <w:color w:val="000000" w:themeColor="text1"/>
          <w:sz w:val="24"/>
          <w:szCs w:val="24"/>
          <w:lang w:val="en-US"/>
        </w:rPr>
        <w:t xml:space="preserve"> </w:t>
      </w:r>
      <w:r w:rsidR="004C6CC1">
        <w:rPr>
          <w:rFonts w:ascii="Times New Roman" w:hAnsi="Times New Roman" w:cs="Times New Roman"/>
          <w:color w:val="000000" w:themeColor="text1"/>
          <w:sz w:val="24"/>
          <w:szCs w:val="24"/>
          <w:lang w:val="en-US"/>
        </w:rPr>
        <w:t xml:space="preserve">cause </w:t>
      </w:r>
      <w:r w:rsidR="00A67FAE">
        <w:rPr>
          <w:rFonts w:ascii="Times New Roman" w:hAnsi="Times New Roman" w:cs="Times New Roman"/>
          <w:color w:val="000000" w:themeColor="text1"/>
          <w:sz w:val="24"/>
          <w:szCs w:val="24"/>
          <w:lang w:val="en-US"/>
        </w:rPr>
        <w:t xml:space="preserve">a </w:t>
      </w:r>
      <w:r w:rsidR="001F121D" w:rsidRPr="009C3FB2">
        <w:rPr>
          <w:rFonts w:ascii="Times New Roman" w:hAnsi="Times New Roman" w:cs="Times New Roman"/>
          <w:color w:val="000000" w:themeColor="text1"/>
          <w:sz w:val="24"/>
          <w:szCs w:val="24"/>
          <w:lang w:val="en-US"/>
        </w:rPr>
        <w:t xml:space="preserve">strong reduction of the </w:t>
      </w:r>
      <w:r w:rsidR="007A443F">
        <w:rPr>
          <w:rFonts w:ascii="Times New Roman" w:hAnsi="Times New Roman" w:cs="Times New Roman"/>
          <w:color w:val="000000" w:themeColor="text1"/>
          <w:sz w:val="24"/>
          <w:szCs w:val="24"/>
          <w:lang w:val="en-US"/>
        </w:rPr>
        <w:t>energy transfer</w:t>
      </w:r>
      <w:r w:rsidR="001F121D" w:rsidRPr="009C3FB2">
        <w:rPr>
          <w:rFonts w:ascii="Times New Roman" w:hAnsi="Times New Roman" w:cs="Times New Roman"/>
          <w:color w:val="000000" w:themeColor="text1"/>
          <w:sz w:val="24"/>
          <w:szCs w:val="24"/>
          <w:lang w:val="en-US"/>
        </w:rPr>
        <w:t xml:space="preserve"> at low temperature</w:t>
      </w:r>
      <w:r w:rsidR="003E3C01">
        <w:rPr>
          <w:rFonts w:ascii="Times New Roman" w:hAnsi="Times New Roman" w:cs="Times New Roman"/>
          <w:color w:val="000000" w:themeColor="text1"/>
          <w:sz w:val="24"/>
          <w:szCs w:val="24"/>
          <w:lang w:val="en-US"/>
        </w:rPr>
        <w:t xml:space="preserve">, and as a consequence also of the </w:t>
      </w:r>
      <w:proofErr w:type="spellStart"/>
      <w:r w:rsidR="003E3C01">
        <w:rPr>
          <w:rFonts w:ascii="Times New Roman" w:hAnsi="Times New Roman" w:cs="Times New Roman"/>
          <w:color w:val="000000" w:themeColor="text1"/>
          <w:sz w:val="24"/>
          <w:szCs w:val="24"/>
          <w:lang w:val="en-US"/>
        </w:rPr>
        <w:t>SpV</w:t>
      </w:r>
      <w:proofErr w:type="spellEnd"/>
      <w:r w:rsidR="001F121D" w:rsidRPr="009C3FB2">
        <w:rPr>
          <w:rFonts w:ascii="Times New Roman" w:hAnsi="Times New Roman" w:cs="Times New Roman"/>
          <w:color w:val="000000" w:themeColor="text1"/>
          <w:sz w:val="24"/>
          <w:szCs w:val="24"/>
          <w:lang w:val="en-US"/>
        </w:rPr>
        <w:t xml:space="preserve">. </w:t>
      </w:r>
    </w:p>
    <w:p w14:paraId="0C13F80A" w14:textId="4E5C249E" w:rsidR="001F121D" w:rsidRPr="009C3FB2" w:rsidRDefault="001F121D" w:rsidP="00D436A2">
      <w:pPr>
        <w:pStyle w:val="Bezmezer"/>
        <w:spacing w:before="120" w:after="120"/>
        <w:jc w:val="both"/>
        <w:rPr>
          <w:rFonts w:ascii="Times New Roman" w:hAnsi="Times New Roman" w:cs="Times New Roman"/>
          <w:color w:val="000000" w:themeColor="text1"/>
          <w:sz w:val="24"/>
          <w:szCs w:val="24"/>
          <w:lang w:val="en-US"/>
        </w:rPr>
      </w:pPr>
      <w:r w:rsidRPr="009C3FB2">
        <w:rPr>
          <w:rFonts w:ascii="Times New Roman" w:hAnsi="Times New Roman" w:cs="Times New Roman"/>
          <w:color w:val="000000" w:themeColor="text1"/>
          <w:sz w:val="24"/>
          <w:szCs w:val="24"/>
          <w:lang w:val="en-US"/>
        </w:rPr>
        <w:t>In the following</w:t>
      </w:r>
      <w:r w:rsidR="00C35C7C">
        <w:rPr>
          <w:rFonts w:ascii="Times New Roman" w:hAnsi="Times New Roman" w:cs="Times New Roman"/>
          <w:color w:val="000000" w:themeColor="text1"/>
          <w:sz w:val="24"/>
          <w:szCs w:val="24"/>
          <w:lang w:val="en-US"/>
        </w:rPr>
        <w:t>,</w:t>
      </w:r>
      <w:r w:rsidRPr="009C3FB2">
        <w:rPr>
          <w:rFonts w:ascii="Times New Roman" w:hAnsi="Times New Roman" w:cs="Times New Roman"/>
          <w:color w:val="000000" w:themeColor="text1"/>
          <w:sz w:val="24"/>
          <w:szCs w:val="24"/>
          <w:lang w:val="en-US"/>
        </w:rPr>
        <w:t xml:space="preserve"> we argue instead that a rectification of electronic noise based on an asymmetric, ratchet-</w:t>
      </w:r>
      <w:r w:rsidR="00D92F1B">
        <w:rPr>
          <w:rFonts w:ascii="Times New Roman" w:hAnsi="Times New Roman" w:cs="Times New Roman"/>
          <w:color w:val="000000" w:themeColor="text1"/>
          <w:sz w:val="24"/>
          <w:szCs w:val="24"/>
          <w:lang w:val="en-US"/>
        </w:rPr>
        <w:t>like</w:t>
      </w:r>
      <w:r w:rsidRPr="009C3FB2">
        <w:rPr>
          <w:rFonts w:ascii="Times New Roman" w:hAnsi="Times New Roman" w:cs="Times New Roman"/>
          <w:color w:val="000000" w:themeColor="text1"/>
          <w:sz w:val="24"/>
          <w:szCs w:val="24"/>
          <w:lang w:val="en-US"/>
        </w:rPr>
        <w:t xml:space="preserve"> electr</w:t>
      </w:r>
      <w:r w:rsidR="00D92F1B">
        <w:rPr>
          <w:rFonts w:ascii="Times New Roman" w:hAnsi="Times New Roman" w:cs="Times New Roman"/>
          <w:color w:val="000000" w:themeColor="text1"/>
          <w:sz w:val="24"/>
          <w:szCs w:val="24"/>
          <w:lang w:val="en-US"/>
        </w:rPr>
        <w:t>on</w:t>
      </w:r>
      <w:r w:rsidRPr="009C3FB2">
        <w:rPr>
          <w:rFonts w:ascii="Times New Roman" w:hAnsi="Times New Roman" w:cs="Times New Roman"/>
          <w:color w:val="000000" w:themeColor="text1"/>
          <w:sz w:val="24"/>
          <w:szCs w:val="24"/>
          <w:lang w:val="en-US"/>
        </w:rPr>
        <w:t xml:space="preserve">ic potential is at the heart of the </w:t>
      </w:r>
      <w:proofErr w:type="spellStart"/>
      <w:r w:rsidRPr="009C3FB2">
        <w:rPr>
          <w:rFonts w:ascii="Times New Roman" w:hAnsi="Times New Roman" w:cs="Times New Roman"/>
          <w:color w:val="000000" w:themeColor="text1"/>
          <w:sz w:val="24"/>
          <w:szCs w:val="24"/>
          <w:lang w:val="en-US"/>
        </w:rPr>
        <w:t>SpV</w:t>
      </w:r>
      <w:proofErr w:type="spellEnd"/>
      <w:r w:rsidRPr="009C3FB2">
        <w:rPr>
          <w:rFonts w:ascii="Times New Roman" w:hAnsi="Times New Roman" w:cs="Times New Roman"/>
          <w:color w:val="000000" w:themeColor="text1"/>
          <w:sz w:val="24"/>
          <w:szCs w:val="24"/>
          <w:lang w:val="en-US"/>
        </w:rPr>
        <w:t xml:space="preserve"> and </w:t>
      </w:r>
      <w:r w:rsidR="00A7109D">
        <w:rPr>
          <w:rFonts w:ascii="Times New Roman" w:hAnsi="Times New Roman" w:cs="Times New Roman"/>
          <w:color w:val="000000" w:themeColor="text1"/>
          <w:sz w:val="24"/>
          <w:szCs w:val="24"/>
          <w:lang w:val="en-US"/>
        </w:rPr>
        <w:t xml:space="preserve">the </w:t>
      </w:r>
      <w:r w:rsidRPr="009C3FB2">
        <w:rPr>
          <w:rFonts w:ascii="Times New Roman" w:hAnsi="Times New Roman" w:cs="Times New Roman"/>
          <w:color w:val="000000" w:themeColor="text1"/>
          <w:sz w:val="24"/>
          <w:szCs w:val="24"/>
          <w:lang w:val="en-US"/>
        </w:rPr>
        <w:t xml:space="preserve">persistent current effects that require a steady-state generation of power. Here, the device acts as the receiver and the source of energy is </w:t>
      </w:r>
      <w:r w:rsidR="00D92F1B">
        <w:rPr>
          <w:rFonts w:ascii="Times New Roman" w:hAnsi="Times New Roman" w:cs="Times New Roman"/>
          <w:color w:val="000000" w:themeColor="text1"/>
          <w:sz w:val="24"/>
          <w:szCs w:val="24"/>
          <w:lang w:val="en-US"/>
        </w:rPr>
        <w:t xml:space="preserve">provided by </w:t>
      </w:r>
      <w:r w:rsidRPr="009C3FB2">
        <w:rPr>
          <w:rFonts w:ascii="Times New Roman" w:hAnsi="Times New Roman" w:cs="Times New Roman"/>
          <w:color w:val="000000" w:themeColor="text1"/>
          <w:sz w:val="24"/>
          <w:szCs w:val="24"/>
          <w:lang w:val="en-US"/>
        </w:rPr>
        <w:t>the environmental electronic fluctuations/noise</w:t>
      </w:r>
      <w:r w:rsidR="00D92F1B">
        <w:rPr>
          <w:rFonts w:ascii="Times New Roman" w:hAnsi="Times New Roman" w:cs="Times New Roman"/>
          <w:color w:val="000000" w:themeColor="text1"/>
          <w:sz w:val="24"/>
          <w:szCs w:val="24"/>
          <w:lang w:val="en-US"/>
        </w:rPr>
        <w:t xml:space="preserve"> that the </w:t>
      </w:r>
      <w:r w:rsidRPr="009C3FB2">
        <w:rPr>
          <w:rFonts w:ascii="Times New Roman" w:hAnsi="Times New Roman" w:cs="Times New Roman"/>
          <w:color w:val="000000" w:themeColor="text1"/>
          <w:sz w:val="24"/>
          <w:szCs w:val="24"/>
          <w:lang w:val="en-US"/>
        </w:rPr>
        <w:lastRenderedPageBreak/>
        <w:t xml:space="preserve">sample is exposed </w:t>
      </w:r>
      <w:r w:rsidR="00D92F1B">
        <w:rPr>
          <w:rFonts w:ascii="Times New Roman" w:hAnsi="Times New Roman" w:cs="Times New Roman"/>
          <w:color w:val="000000" w:themeColor="text1"/>
          <w:sz w:val="24"/>
          <w:szCs w:val="24"/>
          <w:lang w:val="en-US"/>
        </w:rPr>
        <w:t xml:space="preserve">to </w:t>
      </w:r>
      <w:r w:rsidRPr="009C3FB2">
        <w:rPr>
          <w:rFonts w:ascii="Times New Roman" w:hAnsi="Times New Roman" w:cs="Times New Roman"/>
          <w:color w:val="000000" w:themeColor="text1"/>
          <w:sz w:val="24"/>
          <w:szCs w:val="24"/>
          <w:lang w:val="en-US"/>
        </w:rPr>
        <w:t>inside the magneto-cryostat</w:t>
      </w:r>
      <w:r w:rsidR="004363CA" w:rsidRPr="009C3FB2">
        <w:rPr>
          <w:rFonts w:ascii="Times New Roman" w:hAnsi="Times New Roman" w:cs="Times New Roman"/>
          <w:color w:val="000000" w:themeColor="text1"/>
          <w:sz w:val="24"/>
          <w:szCs w:val="24"/>
          <w:lang w:val="en-US"/>
        </w:rPr>
        <w:t xml:space="preserve"> of </w:t>
      </w:r>
      <w:r w:rsidR="005C3713">
        <w:rPr>
          <w:rFonts w:ascii="Times New Roman" w:hAnsi="Times New Roman" w:cs="Times New Roman"/>
          <w:color w:val="000000" w:themeColor="text1"/>
          <w:sz w:val="24"/>
          <w:szCs w:val="24"/>
          <w:lang w:val="en-US"/>
        </w:rPr>
        <w:t>the</w:t>
      </w:r>
      <w:r w:rsidR="004363CA" w:rsidRPr="009C3FB2">
        <w:rPr>
          <w:rFonts w:ascii="Times New Roman" w:hAnsi="Times New Roman" w:cs="Times New Roman"/>
          <w:color w:val="000000" w:themeColor="text1"/>
          <w:sz w:val="24"/>
          <w:szCs w:val="24"/>
          <w:lang w:val="en-US"/>
        </w:rPr>
        <w:t xml:space="preserve"> physical property measurement system (PPMS)</w:t>
      </w:r>
      <w:r w:rsidRPr="009C3FB2">
        <w:rPr>
          <w:rFonts w:ascii="Times New Roman" w:hAnsi="Times New Roman" w:cs="Times New Roman"/>
          <w:color w:val="000000" w:themeColor="text1"/>
          <w:sz w:val="24"/>
          <w:szCs w:val="24"/>
          <w:lang w:val="en-US"/>
        </w:rPr>
        <w:t>.</w:t>
      </w:r>
      <w:r w:rsidR="005F592F">
        <w:rPr>
          <w:rFonts w:ascii="Times New Roman" w:hAnsi="Times New Roman" w:cs="Times New Roman"/>
          <w:color w:val="000000" w:themeColor="text1"/>
          <w:sz w:val="24"/>
          <w:szCs w:val="24"/>
          <w:lang w:val="en-US"/>
        </w:rPr>
        <w:t xml:space="preserve"> As detailed in the S</w:t>
      </w:r>
      <w:r w:rsidR="005F592F" w:rsidRPr="009C3FB2">
        <w:rPr>
          <w:rFonts w:ascii="Times New Roman" w:hAnsi="Times New Roman" w:cs="Times New Roman"/>
          <w:color w:val="000000" w:themeColor="text1"/>
          <w:sz w:val="24"/>
          <w:szCs w:val="24"/>
          <w:lang w:val="en-US"/>
        </w:rPr>
        <w:t xml:space="preserve">upplementary </w:t>
      </w:r>
      <w:r w:rsidR="0063376A">
        <w:rPr>
          <w:rFonts w:ascii="Times New Roman" w:hAnsi="Times New Roman" w:cs="Times New Roman"/>
          <w:color w:val="000000" w:themeColor="text1"/>
          <w:sz w:val="24"/>
          <w:szCs w:val="24"/>
          <w:lang w:val="en-US"/>
        </w:rPr>
        <w:t>Note</w:t>
      </w:r>
      <w:r w:rsidR="005F592F" w:rsidRPr="009C3FB2">
        <w:rPr>
          <w:rFonts w:ascii="Times New Roman" w:hAnsi="Times New Roman" w:cs="Times New Roman"/>
          <w:color w:val="000000" w:themeColor="text1"/>
          <w:sz w:val="24"/>
          <w:szCs w:val="24"/>
          <w:lang w:val="en-US"/>
        </w:rPr>
        <w:t xml:space="preserve"> </w:t>
      </w:r>
      <w:r w:rsidR="00EE0346">
        <w:rPr>
          <w:rFonts w:ascii="Times New Roman" w:hAnsi="Times New Roman" w:cs="Times New Roman"/>
          <w:color w:val="000000" w:themeColor="text1"/>
          <w:sz w:val="24"/>
          <w:szCs w:val="24"/>
          <w:lang w:val="en-US"/>
        </w:rPr>
        <w:t>3</w:t>
      </w:r>
      <w:r w:rsidR="005F592F">
        <w:rPr>
          <w:rFonts w:ascii="Times New Roman" w:hAnsi="Times New Roman" w:cs="Times New Roman"/>
          <w:color w:val="000000" w:themeColor="text1"/>
          <w:sz w:val="24"/>
          <w:szCs w:val="24"/>
          <w:lang w:val="en-US"/>
        </w:rPr>
        <w:t xml:space="preserve">, we have verified that the </w:t>
      </w:r>
      <w:proofErr w:type="spellStart"/>
      <w:r w:rsidRPr="009C3FB2">
        <w:rPr>
          <w:rFonts w:ascii="Times New Roman" w:hAnsi="Times New Roman" w:cs="Times New Roman"/>
          <w:color w:val="000000" w:themeColor="text1"/>
          <w:sz w:val="24"/>
          <w:szCs w:val="24"/>
          <w:lang w:val="en-US"/>
        </w:rPr>
        <w:t>SpV</w:t>
      </w:r>
      <w:proofErr w:type="spellEnd"/>
      <w:r w:rsidRPr="009C3FB2">
        <w:rPr>
          <w:rFonts w:ascii="Times New Roman" w:hAnsi="Times New Roman" w:cs="Times New Roman"/>
          <w:color w:val="000000" w:themeColor="text1"/>
          <w:sz w:val="24"/>
          <w:szCs w:val="24"/>
          <w:lang w:val="en-US"/>
        </w:rPr>
        <w:t xml:space="preserve"> signal </w:t>
      </w:r>
      <w:r w:rsidR="005F592F">
        <w:rPr>
          <w:rFonts w:ascii="Times New Roman" w:hAnsi="Times New Roman" w:cs="Times New Roman"/>
          <w:color w:val="000000" w:themeColor="text1"/>
          <w:sz w:val="24"/>
          <w:szCs w:val="24"/>
          <w:lang w:val="en-US"/>
        </w:rPr>
        <w:t xml:space="preserve">is sensitive to the change of the driving mode of the </w:t>
      </w:r>
      <w:r w:rsidRPr="009C3FB2">
        <w:rPr>
          <w:rFonts w:ascii="Times New Roman" w:hAnsi="Times New Roman" w:cs="Times New Roman"/>
          <w:color w:val="000000" w:themeColor="text1"/>
          <w:sz w:val="24"/>
          <w:szCs w:val="24"/>
          <w:lang w:val="en-US"/>
        </w:rPr>
        <w:t>PPMS magnet</w:t>
      </w:r>
      <w:r w:rsidR="005F592F">
        <w:rPr>
          <w:rFonts w:ascii="Times New Roman" w:hAnsi="Times New Roman" w:cs="Times New Roman"/>
          <w:color w:val="000000" w:themeColor="text1"/>
          <w:sz w:val="24"/>
          <w:szCs w:val="24"/>
          <w:lang w:val="en-US"/>
        </w:rPr>
        <w:t>,</w:t>
      </w:r>
      <w:r w:rsidRPr="009C3FB2">
        <w:rPr>
          <w:rFonts w:ascii="Times New Roman" w:hAnsi="Times New Roman" w:cs="Times New Roman"/>
          <w:color w:val="000000" w:themeColor="text1"/>
          <w:sz w:val="24"/>
          <w:szCs w:val="24"/>
          <w:lang w:val="en-US"/>
        </w:rPr>
        <w:t xml:space="preserve"> </w:t>
      </w:r>
      <w:r w:rsidR="005F592F">
        <w:rPr>
          <w:rFonts w:ascii="Times New Roman" w:hAnsi="Times New Roman" w:cs="Times New Roman"/>
          <w:color w:val="000000" w:themeColor="text1"/>
          <w:sz w:val="24"/>
          <w:szCs w:val="24"/>
          <w:lang w:val="en-US"/>
        </w:rPr>
        <w:t xml:space="preserve">as well as to electromagnetic radiation created with an ac current generator </w:t>
      </w:r>
      <w:r w:rsidR="00D43745">
        <w:rPr>
          <w:rFonts w:ascii="Times New Roman" w:hAnsi="Times New Roman" w:cs="Times New Roman"/>
          <w:color w:val="000000" w:themeColor="text1"/>
          <w:sz w:val="24"/>
          <w:szCs w:val="24"/>
          <w:lang w:val="en-US"/>
        </w:rPr>
        <w:t>which</w:t>
      </w:r>
      <w:r w:rsidR="005F592F">
        <w:rPr>
          <w:rFonts w:ascii="Times New Roman" w:hAnsi="Times New Roman" w:cs="Times New Roman"/>
          <w:color w:val="000000" w:themeColor="text1"/>
          <w:sz w:val="24"/>
          <w:szCs w:val="24"/>
          <w:lang w:val="en-US"/>
        </w:rPr>
        <w:t xml:space="preserve"> is connected to a </w:t>
      </w:r>
      <w:r w:rsidR="002413EB">
        <w:rPr>
          <w:rFonts w:ascii="Times New Roman" w:hAnsi="Times New Roman" w:cs="Times New Roman"/>
          <w:color w:val="000000" w:themeColor="text1"/>
          <w:sz w:val="24"/>
          <w:szCs w:val="24"/>
          <w:lang w:val="en-US"/>
        </w:rPr>
        <w:t xml:space="preserve">coil that is </w:t>
      </w:r>
      <w:r w:rsidR="005F592F">
        <w:rPr>
          <w:rFonts w:ascii="Times New Roman" w:hAnsi="Times New Roman" w:cs="Times New Roman"/>
          <w:color w:val="000000" w:themeColor="text1"/>
          <w:sz w:val="24"/>
          <w:szCs w:val="24"/>
          <w:lang w:val="en-US"/>
        </w:rPr>
        <w:t>located inside the PPMS sample chamber</w:t>
      </w:r>
      <w:r w:rsidR="00EE0346">
        <w:rPr>
          <w:rFonts w:ascii="Times New Roman" w:hAnsi="Times New Roman" w:cs="Times New Roman"/>
          <w:color w:val="000000" w:themeColor="text1"/>
          <w:sz w:val="24"/>
          <w:szCs w:val="24"/>
          <w:lang w:val="en-US"/>
        </w:rPr>
        <w:t xml:space="preserve"> (S</w:t>
      </w:r>
      <w:r w:rsidR="00EE0346" w:rsidRPr="009C3FB2">
        <w:rPr>
          <w:rFonts w:ascii="Times New Roman" w:hAnsi="Times New Roman" w:cs="Times New Roman"/>
          <w:color w:val="000000" w:themeColor="text1"/>
          <w:sz w:val="24"/>
          <w:szCs w:val="24"/>
          <w:lang w:val="en-US"/>
        </w:rPr>
        <w:t xml:space="preserve">upplementary </w:t>
      </w:r>
      <w:r w:rsidR="0063376A">
        <w:rPr>
          <w:rFonts w:ascii="Times New Roman" w:hAnsi="Times New Roman" w:cs="Times New Roman"/>
          <w:color w:val="000000" w:themeColor="text1"/>
          <w:sz w:val="24"/>
          <w:szCs w:val="24"/>
          <w:lang w:val="en-US"/>
        </w:rPr>
        <w:t>Note</w:t>
      </w:r>
      <w:r w:rsidR="00EE0346" w:rsidRPr="009C3FB2">
        <w:rPr>
          <w:rFonts w:ascii="Times New Roman" w:hAnsi="Times New Roman" w:cs="Times New Roman"/>
          <w:color w:val="000000" w:themeColor="text1"/>
          <w:sz w:val="24"/>
          <w:szCs w:val="24"/>
          <w:lang w:val="en-US"/>
        </w:rPr>
        <w:t xml:space="preserve"> </w:t>
      </w:r>
      <w:r w:rsidR="00EE0346">
        <w:rPr>
          <w:rFonts w:ascii="Times New Roman" w:hAnsi="Times New Roman" w:cs="Times New Roman"/>
          <w:color w:val="000000" w:themeColor="text1"/>
          <w:sz w:val="24"/>
          <w:szCs w:val="24"/>
          <w:lang w:val="en-US"/>
        </w:rPr>
        <w:t>4)</w:t>
      </w:r>
      <w:r w:rsidRPr="009C3FB2">
        <w:rPr>
          <w:rFonts w:ascii="Times New Roman" w:hAnsi="Times New Roman" w:cs="Times New Roman"/>
          <w:color w:val="000000" w:themeColor="text1"/>
          <w:sz w:val="24"/>
          <w:szCs w:val="24"/>
          <w:lang w:val="en-US"/>
        </w:rPr>
        <w:t xml:space="preserve">. Moreover, </w:t>
      </w:r>
      <w:r w:rsidR="00B11A60" w:rsidRPr="009C3FB2">
        <w:rPr>
          <w:rFonts w:ascii="Times New Roman" w:hAnsi="Times New Roman" w:cs="Times New Roman"/>
          <w:color w:val="000000" w:themeColor="text1"/>
          <w:sz w:val="24"/>
          <w:szCs w:val="24"/>
          <w:lang w:val="en-US"/>
        </w:rPr>
        <w:t>in corresponding</w:t>
      </w:r>
      <w:r w:rsidR="00A7109D">
        <w:rPr>
          <w:rFonts w:ascii="Times New Roman" w:hAnsi="Times New Roman" w:cs="Times New Roman"/>
          <w:color w:val="000000" w:themeColor="text1"/>
          <w:sz w:val="24"/>
          <w:szCs w:val="24"/>
          <w:lang w:val="en-US"/>
        </w:rPr>
        <w:t xml:space="preserve"> </w:t>
      </w:r>
      <w:proofErr w:type="spellStart"/>
      <w:r w:rsidRPr="009C3FB2">
        <w:rPr>
          <w:rFonts w:ascii="Times New Roman" w:hAnsi="Times New Roman" w:cs="Times New Roman"/>
          <w:color w:val="000000" w:themeColor="text1"/>
          <w:sz w:val="24"/>
          <w:szCs w:val="24"/>
          <w:lang w:val="en-US"/>
        </w:rPr>
        <w:t>a.c</w:t>
      </w:r>
      <w:proofErr w:type="spellEnd"/>
      <w:r w:rsidRPr="009C3FB2">
        <w:rPr>
          <w:rFonts w:ascii="Times New Roman" w:hAnsi="Times New Roman" w:cs="Times New Roman"/>
          <w:color w:val="000000" w:themeColor="text1"/>
          <w:sz w:val="24"/>
          <w:szCs w:val="24"/>
          <w:lang w:val="en-US"/>
        </w:rPr>
        <w:t>. transport measurements we detected a 2</w:t>
      </w:r>
      <w:r w:rsidRPr="009C3FB2">
        <w:rPr>
          <w:rFonts w:ascii="Times New Roman" w:hAnsi="Times New Roman" w:cs="Times New Roman"/>
          <w:color w:val="000000" w:themeColor="text1"/>
          <w:sz w:val="24"/>
          <w:szCs w:val="24"/>
          <w:vertAlign w:val="superscript"/>
          <w:lang w:val="en-US"/>
        </w:rPr>
        <w:t>nd</w:t>
      </w:r>
      <w:r w:rsidRPr="009C3FB2">
        <w:rPr>
          <w:rFonts w:ascii="Times New Roman" w:hAnsi="Times New Roman" w:cs="Times New Roman"/>
          <w:color w:val="000000" w:themeColor="text1"/>
          <w:sz w:val="24"/>
          <w:szCs w:val="24"/>
          <w:lang w:val="en-US"/>
        </w:rPr>
        <w:t xml:space="preserve"> harmonic signal that develops in parallel with the </w:t>
      </w:r>
      <w:proofErr w:type="spellStart"/>
      <w:r w:rsidRPr="009C3FB2">
        <w:rPr>
          <w:rFonts w:ascii="Times New Roman" w:hAnsi="Times New Roman" w:cs="Times New Roman"/>
          <w:color w:val="000000" w:themeColor="text1"/>
          <w:sz w:val="24"/>
          <w:szCs w:val="24"/>
          <w:lang w:val="en-US"/>
        </w:rPr>
        <w:t>SpV</w:t>
      </w:r>
      <w:proofErr w:type="spellEnd"/>
      <w:r w:rsidRPr="009C3FB2">
        <w:rPr>
          <w:rFonts w:ascii="Times New Roman" w:hAnsi="Times New Roman" w:cs="Times New Roman"/>
          <w:color w:val="000000" w:themeColor="text1"/>
          <w:sz w:val="24"/>
          <w:szCs w:val="24"/>
          <w:lang w:val="en-US"/>
        </w:rPr>
        <w:t xml:space="preserve"> below about 120</w:t>
      </w:r>
      <w:r w:rsidR="00EE2333">
        <w:rPr>
          <w:rFonts w:ascii="Times New Roman" w:hAnsi="Times New Roman" w:cs="Times New Roman"/>
          <w:color w:val="000000" w:themeColor="text1"/>
          <w:sz w:val="24"/>
          <w:szCs w:val="24"/>
          <w:lang w:val="en-US"/>
        </w:rPr>
        <w:t xml:space="preserve"> </w:t>
      </w:r>
      <w:r w:rsidRPr="009C3FB2">
        <w:rPr>
          <w:rFonts w:ascii="Times New Roman" w:hAnsi="Times New Roman" w:cs="Times New Roman"/>
          <w:color w:val="000000" w:themeColor="text1"/>
          <w:sz w:val="24"/>
          <w:szCs w:val="24"/>
          <w:lang w:val="en-US"/>
        </w:rPr>
        <w:t xml:space="preserve">K and </w:t>
      </w:r>
      <w:r w:rsidR="00B11A60" w:rsidRPr="009C3FB2">
        <w:rPr>
          <w:rFonts w:ascii="Times New Roman" w:hAnsi="Times New Roman" w:cs="Times New Roman"/>
          <w:color w:val="000000" w:themeColor="text1"/>
          <w:sz w:val="24"/>
          <w:szCs w:val="24"/>
          <w:lang w:val="en-US"/>
        </w:rPr>
        <w:t>increases in magnitude t</w:t>
      </w:r>
      <w:r w:rsidRPr="009C3FB2">
        <w:rPr>
          <w:rFonts w:ascii="Times New Roman" w:hAnsi="Times New Roman" w:cs="Times New Roman"/>
          <w:color w:val="000000" w:themeColor="text1"/>
          <w:sz w:val="24"/>
          <w:szCs w:val="24"/>
          <w:lang w:val="en-US"/>
        </w:rPr>
        <w:t xml:space="preserve">owards low temperature (see Supplementary </w:t>
      </w:r>
      <w:r w:rsidR="0063376A">
        <w:rPr>
          <w:rFonts w:ascii="Times New Roman" w:hAnsi="Times New Roman" w:cs="Times New Roman"/>
          <w:color w:val="000000" w:themeColor="text1"/>
          <w:sz w:val="24"/>
          <w:szCs w:val="24"/>
          <w:lang w:val="en-US"/>
        </w:rPr>
        <w:t>Note</w:t>
      </w:r>
      <w:r w:rsidRPr="009C3FB2">
        <w:rPr>
          <w:rFonts w:ascii="Times New Roman" w:hAnsi="Times New Roman" w:cs="Times New Roman"/>
          <w:color w:val="000000" w:themeColor="text1"/>
          <w:sz w:val="24"/>
          <w:szCs w:val="24"/>
          <w:lang w:val="en-US"/>
        </w:rPr>
        <w:t xml:space="preserve"> </w:t>
      </w:r>
      <w:r w:rsidR="00EE0346">
        <w:rPr>
          <w:rFonts w:ascii="Times New Roman" w:hAnsi="Times New Roman" w:cs="Times New Roman"/>
          <w:color w:val="000000" w:themeColor="text1"/>
          <w:sz w:val="24"/>
          <w:szCs w:val="24"/>
          <w:lang w:val="en-US"/>
        </w:rPr>
        <w:t>5</w:t>
      </w:r>
      <w:r w:rsidRPr="009C3FB2">
        <w:rPr>
          <w:rFonts w:ascii="Times New Roman" w:hAnsi="Times New Roman" w:cs="Times New Roman"/>
          <w:color w:val="000000" w:themeColor="text1"/>
          <w:sz w:val="24"/>
          <w:szCs w:val="24"/>
          <w:lang w:val="en-US"/>
        </w:rPr>
        <w:t>).</w:t>
      </w:r>
    </w:p>
    <w:p w14:paraId="622FE51E" w14:textId="75E80C42" w:rsidR="003133ED" w:rsidRDefault="001F121D" w:rsidP="00354670">
      <w:pPr>
        <w:spacing w:before="120" w:after="120" w:line="240" w:lineRule="auto"/>
        <w:jc w:val="both"/>
        <w:rPr>
          <w:color w:val="000000" w:themeColor="text1"/>
        </w:rPr>
      </w:pPr>
      <w:r w:rsidRPr="009C3FB2">
        <w:rPr>
          <w:color w:val="000000" w:themeColor="text1"/>
        </w:rPr>
        <w:t xml:space="preserve">We </w:t>
      </w:r>
      <w:r w:rsidR="00BA29AD">
        <w:rPr>
          <w:color w:val="000000" w:themeColor="text1"/>
        </w:rPr>
        <w:t>argue</w:t>
      </w:r>
      <w:r w:rsidRPr="009C3FB2">
        <w:rPr>
          <w:color w:val="000000" w:themeColor="text1"/>
        </w:rPr>
        <w:t xml:space="preserve"> that the ratchet-</w:t>
      </w:r>
      <w:r w:rsidR="00D43745">
        <w:rPr>
          <w:color w:val="000000" w:themeColor="text1"/>
        </w:rPr>
        <w:t>type</w:t>
      </w:r>
      <w:r w:rsidR="00D92F1B">
        <w:rPr>
          <w:color w:val="000000" w:themeColor="text1"/>
        </w:rPr>
        <w:t xml:space="preserve"> </w:t>
      </w:r>
      <w:r w:rsidRPr="009C3FB2">
        <w:rPr>
          <w:color w:val="000000" w:themeColor="text1"/>
        </w:rPr>
        <w:t xml:space="preserve">electronic potential has its origin in the complex domain state of the NCSMO layers. </w:t>
      </w:r>
      <w:r w:rsidR="005D3A1C" w:rsidRPr="009C3FB2">
        <w:rPr>
          <w:color w:val="000000" w:themeColor="text1"/>
        </w:rPr>
        <w:t>The manganites</w:t>
      </w:r>
      <w:r w:rsidR="005D3A1C">
        <w:rPr>
          <w:color w:val="000000" w:themeColor="text1"/>
        </w:rPr>
        <w:t xml:space="preserve"> are indeed known for their </w:t>
      </w:r>
      <w:r w:rsidR="005D3A1C" w:rsidRPr="009C3FB2">
        <w:rPr>
          <w:color w:val="000000" w:themeColor="text1"/>
        </w:rPr>
        <w:t>rich spectrum of magnetic and electronic orders that results from the competition between the superexchange, double exchange and Jahn-Teller interactions. A famous example is the colossal magneto resistance (CMR) effect which occurs e.g. in La</w:t>
      </w:r>
      <w:r w:rsidR="005D3A1C" w:rsidRPr="009C3FB2">
        <w:rPr>
          <w:color w:val="000000" w:themeColor="text1"/>
          <w:vertAlign w:val="subscript"/>
        </w:rPr>
        <w:t>1-x</w:t>
      </w:r>
      <w:r w:rsidR="005D3A1C" w:rsidRPr="009C3FB2">
        <w:rPr>
          <w:color w:val="000000" w:themeColor="text1"/>
        </w:rPr>
        <w:t>(</w:t>
      </w:r>
      <w:proofErr w:type="spellStart"/>
      <w:r w:rsidR="005D3A1C" w:rsidRPr="009C3FB2">
        <w:rPr>
          <w:color w:val="000000" w:themeColor="text1"/>
        </w:rPr>
        <w:t>Ca,Sr</w:t>
      </w:r>
      <w:proofErr w:type="spellEnd"/>
      <w:r w:rsidR="005D3A1C" w:rsidRPr="009C3FB2">
        <w:rPr>
          <w:color w:val="000000" w:themeColor="text1"/>
        </w:rPr>
        <w:t>)</w:t>
      </w:r>
      <w:r w:rsidR="005D3A1C" w:rsidRPr="009C3FB2">
        <w:rPr>
          <w:color w:val="000000" w:themeColor="text1"/>
          <w:vertAlign w:val="subscript"/>
        </w:rPr>
        <w:t>x</w:t>
      </w:r>
      <w:r w:rsidR="005D3A1C" w:rsidRPr="009C3FB2">
        <w:rPr>
          <w:color w:val="000000" w:themeColor="text1"/>
        </w:rPr>
        <w:t>MnO</w:t>
      </w:r>
      <w:r w:rsidR="005D3A1C" w:rsidRPr="009C3FB2">
        <w:rPr>
          <w:color w:val="000000" w:themeColor="text1"/>
          <w:vertAlign w:val="subscript"/>
        </w:rPr>
        <w:t>3</w:t>
      </w:r>
      <w:r w:rsidR="005D3A1C" w:rsidRPr="009C3FB2">
        <w:rPr>
          <w:color w:val="000000" w:themeColor="text1"/>
        </w:rPr>
        <w:t xml:space="preserve"> with 0.2&lt;x&lt;0.5</w:t>
      </w:r>
      <w:r w:rsidR="005D3A1C">
        <w:rPr>
          <w:color w:val="000000" w:themeColor="text1"/>
        </w:rPr>
        <w:t>,</w:t>
      </w:r>
      <w:r w:rsidR="005D3A1C" w:rsidRPr="009C3FB2">
        <w:rPr>
          <w:color w:val="000000" w:themeColor="text1"/>
        </w:rPr>
        <w:t xml:space="preserve"> </w:t>
      </w:r>
      <w:r w:rsidR="005D3A1C">
        <w:rPr>
          <w:color w:val="000000" w:themeColor="text1"/>
        </w:rPr>
        <w:t xml:space="preserve">for which </w:t>
      </w:r>
      <w:r w:rsidR="005D3A1C" w:rsidRPr="009C3FB2">
        <w:rPr>
          <w:color w:val="000000" w:themeColor="text1"/>
        </w:rPr>
        <w:t xml:space="preserve">an external magnetic field </w:t>
      </w:r>
      <w:r w:rsidR="005D3A1C">
        <w:rPr>
          <w:color w:val="000000" w:themeColor="text1"/>
        </w:rPr>
        <w:t xml:space="preserve">can </w:t>
      </w:r>
      <w:r w:rsidR="005D3A1C" w:rsidRPr="009C3FB2">
        <w:rPr>
          <w:color w:val="000000" w:themeColor="text1"/>
        </w:rPr>
        <w:t>tip the balance in favor of the double-exchange and thus induce</w:t>
      </w:r>
      <w:r w:rsidR="005D3A1C">
        <w:rPr>
          <w:color w:val="000000" w:themeColor="text1"/>
        </w:rPr>
        <w:t xml:space="preserve"> </w:t>
      </w:r>
      <w:r w:rsidR="005D3A1C" w:rsidRPr="009C3FB2">
        <w:rPr>
          <w:color w:val="000000" w:themeColor="text1"/>
        </w:rPr>
        <w:t>a transition from a paramagnetic</w:t>
      </w:r>
      <w:r w:rsidR="005D3A1C">
        <w:rPr>
          <w:color w:val="000000" w:themeColor="text1"/>
        </w:rPr>
        <w:t xml:space="preserve">, </w:t>
      </w:r>
      <w:r w:rsidR="005D3A1C" w:rsidRPr="009C3FB2">
        <w:rPr>
          <w:color w:val="000000" w:themeColor="text1"/>
        </w:rPr>
        <w:t xml:space="preserve">insulator-like to a ferromagnetic </w:t>
      </w:r>
      <w:r w:rsidR="005D3A1C">
        <w:rPr>
          <w:color w:val="000000" w:themeColor="text1"/>
        </w:rPr>
        <w:t>,</w:t>
      </w:r>
      <w:r w:rsidR="005D3A1C" w:rsidRPr="009C3FB2">
        <w:rPr>
          <w:color w:val="000000" w:themeColor="text1"/>
        </w:rPr>
        <w:t xml:space="preserve"> </w:t>
      </w:r>
      <w:r w:rsidR="005D3A1C">
        <w:rPr>
          <w:color w:val="000000" w:themeColor="text1"/>
        </w:rPr>
        <w:t xml:space="preserve">metallic </w:t>
      </w:r>
      <w:r w:rsidR="005D3A1C" w:rsidRPr="009C3FB2">
        <w:rPr>
          <w:color w:val="000000" w:themeColor="text1"/>
        </w:rPr>
        <w:t>state</w:t>
      </w:r>
      <w:r w:rsidR="005D3A1C" w:rsidRPr="009C3FB2">
        <w:rPr>
          <w:color w:val="000000" w:themeColor="text1"/>
        </w:rPr>
        <w:fldChar w:fldCharType="begin">
          <w:fldData xml:space="preserve">PEVuZE5vdGU+PENpdGU+PEF1dGhvcj52b25IZWxtb2x0PC9BdXRob3I+PFllYXI+MTk5MzwvWWVh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</w:fldData>
        </w:fldChar>
      </w:r>
      <w:r w:rsidR="003A225D">
        <w:rPr>
          <w:color w:val="000000" w:themeColor="text1"/>
        </w:rPr>
        <w:instrText xml:space="preserve"> ADDIN EN.CITE </w:instrText>
      </w:r>
      <w:r w:rsidR="003A225D">
        <w:rPr>
          <w:color w:val="000000" w:themeColor="text1"/>
        </w:rPr>
        <w:fldChar w:fldCharType="begin">
          <w:fldData xml:space="preserve">PEVuZE5vdGU+PENpdGU+PEF1dGhvcj52b25IZWxtb2x0PC9BdXRob3I+PFllYXI+MTk5MzwvWWVh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</w:fldData>
        </w:fldChar>
      </w:r>
      <w:r w:rsidR="003A225D">
        <w:rPr>
          <w:color w:val="000000" w:themeColor="text1"/>
        </w:rPr>
        <w:instrText xml:space="preserve"> ADDIN EN.CITE.DATA </w:instrText>
      </w:r>
      <w:r w:rsidR="003A225D">
        <w:rPr>
          <w:color w:val="000000" w:themeColor="text1"/>
        </w:rPr>
      </w:r>
      <w:r w:rsidR="003A225D">
        <w:rPr>
          <w:color w:val="000000" w:themeColor="text1"/>
        </w:rPr>
        <w:fldChar w:fldCharType="end"/>
      </w:r>
      <w:r w:rsidR="005D3A1C" w:rsidRPr="009C3FB2">
        <w:rPr>
          <w:color w:val="000000" w:themeColor="text1"/>
        </w:rPr>
      </w:r>
      <w:r w:rsidR="005D3A1C" w:rsidRPr="009C3FB2">
        <w:rPr>
          <w:color w:val="000000" w:themeColor="text1"/>
        </w:rPr>
        <w:fldChar w:fldCharType="separate"/>
      </w:r>
      <w:r w:rsidR="003A225D" w:rsidRPr="003A225D">
        <w:rPr>
          <w:noProof/>
          <w:color w:val="000000" w:themeColor="text1"/>
          <w:vertAlign w:val="superscript"/>
        </w:rPr>
        <w:t>19-21</w:t>
      </w:r>
      <w:r w:rsidR="005D3A1C" w:rsidRPr="009C3FB2">
        <w:rPr>
          <w:color w:val="000000" w:themeColor="text1"/>
        </w:rPr>
        <w:fldChar w:fldCharType="end"/>
      </w:r>
      <w:r w:rsidR="005D3A1C" w:rsidRPr="009C3FB2">
        <w:rPr>
          <w:color w:val="000000" w:themeColor="text1"/>
        </w:rPr>
        <w:t xml:space="preserve">. </w:t>
      </w:r>
      <w:r w:rsidR="005D3A1C">
        <w:rPr>
          <w:color w:val="000000" w:themeColor="text1"/>
        </w:rPr>
        <w:t>Equally i</w:t>
      </w:r>
      <w:r w:rsidR="005D3A1C" w:rsidRPr="009C3FB2">
        <w:rPr>
          <w:color w:val="000000" w:themeColor="text1"/>
        </w:rPr>
        <w:t xml:space="preserve">ntriguing phase competition phenomena </w:t>
      </w:r>
      <w:r w:rsidR="005D3A1C">
        <w:rPr>
          <w:color w:val="000000" w:themeColor="text1"/>
        </w:rPr>
        <w:t xml:space="preserve">occur for the systems with more strongly tilted </w:t>
      </w:r>
      <w:r w:rsidR="005D3A1C" w:rsidRPr="009C3FB2">
        <w:rPr>
          <w:color w:val="000000" w:themeColor="text1"/>
        </w:rPr>
        <w:t>Mn-O-Mn bonds, e.g.</w:t>
      </w:r>
      <w:r w:rsidR="005D3A1C">
        <w:rPr>
          <w:color w:val="000000" w:themeColor="text1"/>
        </w:rPr>
        <w:t xml:space="preserve"> in</w:t>
      </w:r>
      <w:r w:rsidR="005D3A1C" w:rsidRPr="009C3FB2">
        <w:rPr>
          <w:color w:val="000000" w:themeColor="text1"/>
        </w:rPr>
        <w:t xml:space="preserve"> (</w:t>
      </w:r>
      <w:proofErr w:type="spellStart"/>
      <w:proofErr w:type="gramStart"/>
      <w:r w:rsidR="005D3A1C" w:rsidRPr="009C3FB2">
        <w:rPr>
          <w:color w:val="000000" w:themeColor="text1"/>
        </w:rPr>
        <w:t>Pr,Nd</w:t>
      </w:r>
      <w:proofErr w:type="spellEnd"/>
      <w:proofErr w:type="gramEnd"/>
      <w:r w:rsidR="005D3A1C" w:rsidRPr="009C3FB2">
        <w:rPr>
          <w:color w:val="000000" w:themeColor="text1"/>
        </w:rPr>
        <w:t>)</w:t>
      </w:r>
      <w:r w:rsidR="005D3A1C" w:rsidRPr="009C3FB2">
        <w:rPr>
          <w:color w:val="000000" w:themeColor="text1"/>
          <w:vertAlign w:val="subscript"/>
        </w:rPr>
        <w:t>1-x</w:t>
      </w:r>
      <w:r w:rsidR="005D3A1C" w:rsidRPr="009C3FB2">
        <w:rPr>
          <w:color w:val="000000" w:themeColor="text1"/>
        </w:rPr>
        <w:t>(</w:t>
      </w:r>
      <w:proofErr w:type="spellStart"/>
      <w:r w:rsidR="005D3A1C" w:rsidRPr="009C3FB2">
        <w:rPr>
          <w:color w:val="000000" w:themeColor="text1"/>
        </w:rPr>
        <w:t>Ca,Sr</w:t>
      </w:r>
      <w:proofErr w:type="spellEnd"/>
      <w:r w:rsidR="005D3A1C" w:rsidRPr="009C3FB2">
        <w:rPr>
          <w:color w:val="000000" w:themeColor="text1"/>
        </w:rPr>
        <w:t>)</w:t>
      </w:r>
      <w:r w:rsidR="005D3A1C" w:rsidRPr="009C3FB2">
        <w:rPr>
          <w:color w:val="000000" w:themeColor="text1"/>
          <w:vertAlign w:val="subscript"/>
        </w:rPr>
        <w:t>x</w:t>
      </w:r>
      <w:r w:rsidR="005D3A1C" w:rsidRPr="009C3FB2">
        <w:rPr>
          <w:color w:val="000000" w:themeColor="text1"/>
        </w:rPr>
        <w:t>MnO</w:t>
      </w:r>
      <w:r w:rsidR="005D3A1C" w:rsidRPr="009C3FB2">
        <w:rPr>
          <w:color w:val="000000" w:themeColor="text1"/>
          <w:vertAlign w:val="subscript"/>
        </w:rPr>
        <w:t>3</w:t>
      </w:r>
      <w:r w:rsidR="005D3A1C" w:rsidRPr="009C3FB2">
        <w:rPr>
          <w:color w:val="000000" w:themeColor="text1"/>
        </w:rPr>
        <w:t xml:space="preserve"> with 0.3&lt;x&lt;0.5, </w:t>
      </w:r>
      <w:r w:rsidR="005D3A1C">
        <w:rPr>
          <w:color w:val="000000" w:themeColor="text1"/>
        </w:rPr>
        <w:t xml:space="preserve">for which the </w:t>
      </w:r>
      <w:r w:rsidR="005D3A1C" w:rsidRPr="009C3FB2">
        <w:rPr>
          <w:color w:val="000000" w:themeColor="text1"/>
        </w:rPr>
        <w:t>Jahn-Teller-interaction</w:t>
      </w:r>
      <w:r w:rsidR="005D3A1C">
        <w:rPr>
          <w:color w:val="000000" w:themeColor="text1"/>
        </w:rPr>
        <w:t xml:space="preserve"> is enhanced.</w:t>
      </w:r>
      <w:r w:rsidR="005D3A1C" w:rsidRPr="009C3FB2">
        <w:rPr>
          <w:color w:val="000000" w:themeColor="text1"/>
        </w:rPr>
        <w:t xml:space="preserve"> </w:t>
      </w:r>
      <w:r w:rsidR="005D3A1C">
        <w:rPr>
          <w:color w:val="000000" w:themeColor="text1"/>
        </w:rPr>
        <w:t xml:space="preserve">A </w:t>
      </w:r>
      <w:r w:rsidR="005D3A1C" w:rsidRPr="009C3FB2">
        <w:rPr>
          <w:color w:val="000000" w:themeColor="text1"/>
        </w:rPr>
        <w:t xml:space="preserve">phase segregated state </w:t>
      </w:r>
      <w:r w:rsidR="005D3A1C">
        <w:rPr>
          <w:color w:val="000000" w:themeColor="text1"/>
        </w:rPr>
        <w:t xml:space="preserve">develops here </w:t>
      </w:r>
      <w:r w:rsidR="005D3A1C" w:rsidRPr="009C3FB2">
        <w:rPr>
          <w:color w:val="000000" w:themeColor="text1"/>
        </w:rPr>
        <w:t>that is composed of so-called Zener-polarons</w:t>
      </w:r>
      <w:r w:rsidR="005D3A1C" w:rsidRPr="009C3FB2">
        <w:rPr>
          <w:color w:val="000000" w:themeColor="text1"/>
        </w:rPr>
        <w:fldChar w:fldCharType="begin"/>
      </w:r>
      <w:r w:rsidR="003A225D">
        <w:rPr>
          <w:color w:val="000000" w:themeColor="text1"/>
        </w:rPr>
        <w:instrText xml:space="preserve"> ADDIN EN.CITE &lt;EndNote&gt;&lt;Cite&gt;&lt;Author&gt;Jooss&lt;/Author&gt;&lt;Year&gt;2007&lt;/Year&gt;&lt;RecNum&gt;103&lt;/RecNum&gt;&lt;DisplayText&gt;&lt;style face="superscript"&gt;22&lt;/style&gt;&lt;/DisplayText&gt;&lt;record&gt;&lt;rec-number&gt;103&lt;/rec-number&gt;&lt;foreign-keys&gt;&lt;key app="EN" db-id="rpt99dvwop5wxhezzemva9eqswpw2pve592t" timestamp="1722421097"&gt;103&lt;/key&gt;&lt;/foreign-keys&gt;&lt;ref-type name="Journal Article"&gt;17&lt;/ref-type&gt;&lt;contributors&gt;&lt;authors&gt;&lt;author&gt;Ch. Jooss&lt;/author&gt;&lt;author&gt;L. Wu&lt;/author&gt;&lt;author&gt;T. Beetz&lt;/author&gt;&lt;author&gt;R. F. Klie&lt;/author&gt;&lt;author&gt;M. Beleggia&lt;/author&gt;&lt;author&gt;M. A. Schofield&lt;/author&gt;&lt;author&gt;S. Schramm&lt;/author&gt;&lt;author&gt;J. Hoffmann&lt;/author&gt;&lt;author&gt;Y. Zhu&lt;/author&gt;&lt;/authors&gt;&lt;/contributors&gt;&lt;titles&gt;&lt;title&gt;Polaron melting and ordering as key mechanisms for colossal resistance effects in manganites&lt;/title&gt;&lt;secondary-title&gt;PNAS&lt;/secondary-title&gt;&lt;/titles&gt;&lt;periodical&gt;&lt;full-title&gt;PNAS&lt;/full-title&gt;&lt;/periodical&gt;&lt;pages&gt;13597-13602&lt;/pages&gt;&lt;volume&gt;104&lt;/volume&gt;&lt;number&gt;34&lt;/number&gt;&lt;dates&gt;&lt;year&gt;2007&lt;/year&gt;&lt;/dates&gt;&lt;urls&gt;&lt;/urls&gt;&lt;/record&gt;&lt;/Cite&gt;&lt;/EndNote&gt;</w:instrText>
      </w:r>
      <w:r w:rsidR="005D3A1C" w:rsidRPr="009C3FB2">
        <w:rPr>
          <w:color w:val="000000" w:themeColor="text1"/>
        </w:rPr>
        <w:fldChar w:fldCharType="separate"/>
      </w:r>
      <w:r w:rsidR="003A225D" w:rsidRPr="003A225D">
        <w:rPr>
          <w:noProof/>
          <w:color w:val="000000" w:themeColor="text1"/>
          <w:vertAlign w:val="superscript"/>
        </w:rPr>
        <w:t>22</w:t>
      </w:r>
      <w:r w:rsidR="005D3A1C" w:rsidRPr="009C3FB2">
        <w:rPr>
          <w:color w:val="000000" w:themeColor="text1"/>
        </w:rPr>
        <w:fldChar w:fldCharType="end"/>
      </w:r>
      <w:r w:rsidR="005D3A1C" w:rsidRPr="009C3FB2">
        <w:rPr>
          <w:color w:val="000000" w:themeColor="text1"/>
        </w:rPr>
        <w:t xml:space="preserve"> </w:t>
      </w:r>
      <w:r w:rsidR="005D3A1C">
        <w:rPr>
          <w:color w:val="000000" w:themeColor="text1"/>
        </w:rPr>
        <w:t xml:space="preserve">that are </w:t>
      </w:r>
      <w:r w:rsidR="005D3A1C" w:rsidRPr="009C3FB2">
        <w:rPr>
          <w:color w:val="000000" w:themeColor="text1"/>
        </w:rPr>
        <w:t>either long-range ordered</w:t>
      </w:r>
      <w:r w:rsidR="005D3A1C">
        <w:rPr>
          <w:color w:val="000000" w:themeColor="text1"/>
        </w:rPr>
        <w:t>,</w:t>
      </w:r>
      <w:r w:rsidR="005D3A1C" w:rsidRPr="009C3FB2">
        <w:rPr>
          <w:color w:val="000000" w:themeColor="text1"/>
        </w:rPr>
        <w:t xml:space="preserve"> and give rise to a phase with </w:t>
      </w:r>
      <w:r w:rsidR="005D3A1C">
        <w:rPr>
          <w:color w:val="000000" w:themeColor="text1"/>
        </w:rPr>
        <w:t>charge-exchange</w:t>
      </w:r>
      <w:r w:rsidR="005D3A1C" w:rsidRPr="009C3FB2">
        <w:rPr>
          <w:color w:val="000000" w:themeColor="text1"/>
        </w:rPr>
        <w:t>-type AF and charge/orbital order</w:t>
      </w:r>
      <w:r w:rsidR="00D43745">
        <w:rPr>
          <w:color w:val="000000" w:themeColor="text1"/>
        </w:rPr>
        <w:t xml:space="preserve"> (AF-COO)</w:t>
      </w:r>
      <w:r w:rsidR="005D3A1C" w:rsidRPr="009C3FB2">
        <w:rPr>
          <w:color w:val="000000" w:themeColor="text1"/>
        </w:rPr>
        <w:t xml:space="preserve">, or </w:t>
      </w:r>
      <w:r w:rsidR="00D43745">
        <w:rPr>
          <w:color w:val="000000" w:themeColor="text1"/>
        </w:rPr>
        <w:t xml:space="preserve">they </w:t>
      </w:r>
      <w:r w:rsidR="005D3A1C" w:rsidRPr="009C3FB2">
        <w:rPr>
          <w:color w:val="000000" w:themeColor="text1"/>
        </w:rPr>
        <w:t xml:space="preserve">are in a </w:t>
      </w:r>
      <w:r w:rsidR="005D3A1C">
        <w:rPr>
          <w:color w:val="000000" w:themeColor="text1"/>
        </w:rPr>
        <w:t xml:space="preserve">disordered </w:t>
      </w:r>
      <w:r w:rsidR="005D3A1C" w:rsidRPr="009C3FB2">
        <w:rPr>
          <w:color w:val="000000" w:themeColor="text1"/>
        </w:rPr>
        <w:t>“liquid</w:t>
      </w:r>
      <w:r w:rsidR="005D3A1C">
        <w:rPr>
          <w:color w:val="000000" w:themeColor="text1"/>
        </w:rPr>
        <w:t>-like</w:t>
      </w:r>
      <w:r w:rsidR="005D3A1C" w:rsidRPr="009C3FB2">
        <w:rPr>
          <w:color w:val="000000" w:themeColor="text1"/>
        </w:rPr>
        <w:t xml:space="preserve">” </w:t>
      </w:r>
      <w:r w:rsidR="005D3A1C">
        <w:rPr>
          <w:color w:val="000000" w:themeColor="text1"/>
        </w:rPr>
        <w:t>state</w:t>
      </w:r>
      <w:r w:rsidR="003133ED">
        <w:rPr>
          <w:color w:val="000000" w:themeColor="text1"/>
        </w:rPr>
        <w:t xml:space="preserve"> (D-phase)</w:t>
      </w:r>
      <w:r w:rsidR="005D3A1C" w:rsidRPr="009C3FB2">
        <w:rPr>
          <w:color w:val="000000" w:themeColor="text1"/>
        </w:rPr>
        <w:t xml:space="preserve">. </w:t>
      </w:r>
    </w:p>
    <w:p w14:paraId="0C13E974" w14:textId="622B33D0" w:rsidR="005D3A1C" w:rsidRPr="009C3FB2" w:rsidRDefault="005D3A1C" w:rsidP="005D3A1C">
      <w:pPr>
        <w:autoSpaceDE w:val="0"/>
        <w:autoSpaceDN w:val="0"/>
        <w:adjustRightInd w:val="0"/>
        <w:spacing w:before="120" w:after="120" w:line="240" w:lineRule="auto"/>
        <w:jc w:val="both"/>
        <w:rPr>
          <w:color w:val="000000" w:themeColor="text1"/>
        </w:rPr>
      </w:pPr>
      <w:r w:rsidRPr="009C3FB2">
        <w:rPr>
          <w:color w:val="000000" w:themeColor="text1"/>
        </w:rPr>
        <w:t xml:space="preserve">Notably, the </w:t>
      </w:r>
      <w:r>
        <w:rPr>
          <w:color w:val="000000" w:themeColor="text1"/>
        </w:rPr>
        <w:t xml:space="preserve">distorted </w:t>
      </w:r>
      <w:r w:rsidRPr="009C3FB2">
        <w:rPr>
          <w:color w:val="000000" w:themeColor="text1"/>
        </w:rPr>
        <w:t xml:space="preserve"> Mn-O-Mn bond</w:t>
      </w:r>
      <w:r>
        <w:rPr>
          <w:color w:val="000000" w:themeColor="text1"/>
        </w:rPr>
        <w:t>s</w:t>
      </w:r>
      <w:r w:rsidR="00BA29AD" w:rsidRPr="00BA29AD">
        <w:rPr>
          <w:color w:val="000000" w:themeColor="text1"/>
        </w:rPr>
        <w:t xml:space="preserve"> </w:t>
      </w:r>
      <w:r w:rsidR="00BA29AD" w:rsidRPr="009C3FB2">
        <w:rPr>
          <w:color w:val="000000" w:themeColor="text1"/>
        </w:rPr>
        <w:t>in the AF-COO state</w:t>
      </w:r>
      <w:r>
        <w:rPr>
          <w:color w:val="000000" w:themeColor="text1"/>
        </w:rPr>
        <w:t xml:space="preserve"> </w:t>
      </w:r>
      <w:r w:rsidRPr="009C3FB2">
        <w:rPr>
          <w:color w:val="000000" w:themeColor="text1"/>
        </w:rPr>
        <w:t>give rise to a polar electric moment and a subsequent domain state with charged domain walls</w:t>
      </w:r>
      <w:r w:rsidRPr="009C3FB2">
        <w:rPr>
          <w:color w:val="000000" w:themeColor="text1"/>
        </w:rPr>
        <w:fldChar w:fldCharType="begin"/>
      </w:r>
      <w:r w:rsidR="003A225D">
        <w:rPr>
          <w:color w:val="000000" w:themeColor="text1"/>
        </w:rPr>
        <w:instrText xml:space="preserve"> ADDIN EN.CITE &lt;EndNote&gt;&lt;Cite&gt;&lt;Author&gt;Jooss&lt;/Author&gt;&lt;Year&gt;2007&lt;/Year&gt;&lt;RecNum&gt;103&lt;/RecNum&gt;&lt;DisplayText&gt;&lt;style face="superscript"&gt;22&lt;/style&gt;&lt;/DisplayText&gt;&lt;record&gt;&lt;rec-number&gt;103&lt;/rec-number&gt;&lt;foreign-keys&gt;&lt;key app="EN" db-id="rpt99dvwop5wxhezzemva9eqswpw2pve592t" timestamp="1722421097"&gt;103&lt;/key&gt;&lt;/foreign-keys&gt;&lt;ref-type name="Journal Article"&gt;17&lt;/ref-type&gt;&lt;contributors&gt;&lt;authors&gt;&lt;author&gt;Ch. Jooss&lt;/author&gt;&lt;author&gt;L. Wu&lt;/author&gt;&lt;author&gt;T. Beetz&lt;/author&gt;&lt;author&gt;R. F. Klie&lt;/author&gt;&lt;author&gt;M. Beleggia&lt;/author&gt;&lt;author&gt;M. A. Schofield&lt;/author&gt;&lt;author&gt;S. Schramm&lt;/author&gt;&lt;author&gt;J. Hoffmann&lt;/author&gt;&lt;author&gt;Y. Zhu&lt;/author&gt;&lt;/authors&gt;&lt;/contributors&gt;&lt;titles&gt;&lt;title&gt;Polaron melting and ordering as key mechanisms for colossal resistance effects in manganites&lt;/title&gt;&lt;secondary-title&gt;PNAS&lt;/secondary-title&gt;&lt;/titles&gt;&lt;periodical&gt;&lt;full-title&gt;PNAS&lt;/full-title&gt;&lt;/periodical&gt;&lt;pages&gt;13597-13602&lt;/pages&gt;&lt;volume&gt;104&lt;/volume&gt;&lt;number&gt;34&lt;/number&gt;&lt;dates&gt;&lt;year&gt;2007&lt;/year&gt;&lt;/dates&gt;&lt;urls&gt;&lt;/urls&gt;&lt;/record&gt;&lt;/Cite&gt;&lt;/EndNote&gt;</w:instrText>
      </w:r>
      <w:r w:rsidRPr="009C3FB2">
        <w:rPr>
          <w:color w:val="000000" w:themeColor="text1"/>
        </w:rPr>
        <w:fldChar w:fldCharType="separate"/>
      </w:r>
      <w:r w:rsidR="003A225D" w:rsidRPr="003A225D">
        <w:rPr>
          <w:noProof/>
          <w:color w:val="000000" w:themeColor="text1"/>
          <w:vertAlign w:val="superscript"/>
        </w:rPr>
        <w:t>22</w:t>
      </w:r>
      <w:r w:rsidRPr="009C3FB2">
        <w:rPr>
          <w:color w:val="000000" w:themeColor="text1"/>
        </w:rPr>
        <w:fldChar w:fldCharType="end"/>
      </w:r>
      <w:r>
        <w:rPr>
          <w:color w:val="000000" w:themeColor="text1"/>
        </w:rPr>
        <w:t xml:space="preserve"> (See Supplementary Note 1)</w:t>
      </w:r>
      <w:r w:rsidRPr="009C3FB2">
        <w:rPr>
          <w:color w:val="000000" w:themeColor="text1"/>
        </w:rPr>
        <w:t xml:space="preserve">. </w:t>
      </w:r>
      <w:r w:rsidR="003133ED" w:rsidRPr="009C3FB2">
        <w:rPr>
          <w:color w:val="000000" w:themeColor="text1"/>
        </w:rPr>
        <w:t>The reported size of these polar domains is about 20</w:t>
      </w:r>
      <w:r w:rsidR="003133ED">
        <w:rPr>
          <w:color w:val="000000" w:themeColor="text1"/>
        </w:rPr>
        <w:t xml:space="preserve"> nm</w:t>
      </w:r>
      <w:r w:rsidR="003133ED" w:rsidRPr="009C3FB2">
        <w:rPr>
          <w:color w:val="000000" w:themeColor="text1"/>
        </w:rPr>
        <w:t xml:space="preserve"> and the polar moments are directed along the </w:t>
      </w:r>
      <m:oMath>
        <m:r>
          <w:rPr>
            <w:rFonts w:ascii="Cambria Math" w:hAnsi="Cambria Math"/>
            <w:color w:val="000000" w:themeColor="text1"/>
          </w:rPr>
          <m:t>a</m:t>
        </m:r>
      </m:oMath>
      <w:r w:rsidR="003133ED" w:rsidRPr="009C3FB2">
        <w:rPr>
          <w:color w:val="000000" w:themeColor="text1"/>
        </w:rPr>
        <w:t xml:space="preserve">-axis and </w:t>
      </w:r>
      <w:r w:rsidR="00BA29AD">
        <w:rPr>
          <w:color w:val="000000" w:themeColor="text1"/>
        </w:rPr>
        <w:t>cause</w:t>
      </w:r>
      <w:r w:rsidR="003133ED" w:rsidRPr="009C3FB2">
        <w:rPr>
          <w:color w:val="000000" w:themeColor="text1"/>
        </w:rPr>
        <w:t xml:space="preserve"> head-to-head or tail-to-tail domain walls whose normal vectors are along the polar moments</w:t>
      </w:r>
      <w:r w:rsidR="003133ED" w:rsidRPr="009C3FB2">
        <w:rPr>
          <w:color w:val="000000" w:themeColor="text1"/>
        </w:rPr>
        <w:fldChar w:fldCharType="begin"/>
      </w:r>
      <w:r w:rsidR="003A225D">
        <w:rPr>
          <w:color w:val="000000" w:themeColor="text1"/>
        </w:rPr>
        <w:instrText xml:space="preserve"> ADDIN EN.CITE &lt;EndNote&gt;&lt;Cite&gt;&lt;Author&gt;Jooss&lt;/Author&gt;&lt;Year&gt;2007&lt;/Year&gt;&lt;RecNum&gt;103&lt;/RecNum&gt;&lt;DisplayText&gt;&lt;style face="superscript"&gt;22&lt;/style&gt;&lt;/DisplayText&gt;&lt;record&gt;&lt;rec-number&gt;103&lt;/rec-number&gt;&lt;foreign-keys&gt;&lt;key app="EN" db-id="rpt99dvwop5wxhezzemva9eqswpw2pve592t" timestamp="1722421097"&gt;103&lt;/key&gt;&lt;/foreign-keys&gt;&lt;ref-type name="Journal Article"&gt;17&lt;/ref-type&gt;&lt;contributors&gt;&lt;authors&gt;&lt;author&gt;Ch. Jooss&lt;/author&gt;&lt;author&gt;L. Wu&lt;/author&gt;&lt;author&gt;T. Beetz&lt;/author&gt;&lt;author&gt;R. F. Klie&lt;/author&gt;&lt;author&gt;M. Beleggia&lt;/author&gt;&lt;author&gt;M. A. Schofield&lt;/author&gt;&lt;author&gt;S. Schramm&lt;/author&gt;&lt;author&gt;J. Hoffmann&lt;/author&gt;&lt;author&gt;Y. Zhu&lt;/author&gt;&lt;/authors&gt;&lt;/contributors&gt;&lt;titles&gt;&lt;title&gt;Polaron melting and ordering as key mechanisms for colossal resistance effects in manganites&lt;/title&gt;&lt;secondary-title&gt;PNAS&lt;/secondary-title&gt;&lt;/titles&gt;&lt;periodical&gt;&lt;full-title&gt;PNAS&lt;/full-title&gt;&lt;/periodical&gt;&lt;pages&gt;13597-13602&lt;/pages&gt;&lt;volume&gt;104&lt;/volume&gt;&lt;number&gt;34&lt;/number&gt;&lt;dates&gt;&lt;year&gt;2007&lt;/year&gt;&lt;/dates&gt;&lt;urls&gt;&lt;/urls&gt;&lt;/record&gt;&lt;/Cite&gt;&lt;/EndNote&gt;</w:instrText>
      </w:r>
      <w:r w:rsidR="003133ED" w:rsidRPr="009C3FB2">
        <w:rPr>
          <w:color w:val="000000" w:themeColor="text1"/>
        </w:rPr>
        <w:fldChar w:fldCharType="separate"/>
      </w:r>
      <w:r w:rsidR="003A225D" w:rsidRPr="003A225D">
        <w:rPr>
          <w:noProof/>
          <w:color w:val="000000" w:themeColor="text1"/>
          <w:vertAlign w:val="superscript"/>
        </w:rPr>
        <w:t>22</w:t>
      </w:r>
      <w:r w:rsidR="003133ED" w:rsidRPr="009C3FB2">
        <w:rPr>
          <w:color w:val="000000" w:themeColor="text1"/>
        </w:rPr>
        <w:fldChar w:fldCharType="end"/>
      </w:r>
      <w:r w:rsidR="003133ED" w:rsidRPr="009C3FB2">
        <w:rPr>
          <w:color w:val="000000" w:themeColor="text1"/>
        </w:rPr>
        <w:t xml:space="preserve">. The estimated </w:t>
      </w:r>
      <w:r w:rsidR="003133ED">
        <w:rPr>
          <w:color w:val="000000" w:themeColor="text1"/>
        </w:rPr>
        <w:t xml:space="preserve">values of the </w:t>
      </w:r>
      <w:r w:rsidR="003133ED" w:rsidRPr="009C3FB2">
        <w:rPr>
          <w:color w:val="000000" w:themeColor="text1"/>
        </w:rPr>
        <w:t xml:space="preserve">net polarization </w:t>
      </w:r>
      <w:r w:rsidR="003133ED">
        <w:rPr>
          <w:color w:val="000000" w:themeColor="text1"/>
        </w:rPr>
        <w:t xml:space="preserve">and the dielectric constant of </w:t>
      </w:r>
      <m:oMath>
        <m:r>
          <w:rPr>
            <w:rFonts w:ascii="Cambria Math" w:hAnsi="Cambria Math"/>
            <w:color w:val="000000" w:themeColor="text1"/>
          </w:rPr>
          <m:t>P</m:t>
        </m:r>
      </m:oMath>
      <w:r w:rsidR="003133ED" w:rsidRPr="008D6B75">
        <w:rPr>
          <w:rFonts w:eastAsiaTheme="minorEastAsia"/>
          <w:color w:val="000000" w:themeColor="text1"/>
        </w:rPr>
        <w:sym w:font="Symbol" w:char="F0BB"/>
      </w:r>
      <w:r w:rsidR="003133ED" w:rsidRPr="008D6B75">
        <w:rPr>
          <w:rFonts w:eastAsiaTheme="minorEastAsia"/>
          <w:color w:val="000000" w:themeColor="text1"/>
        </w:rPr>
        <w:t>40</w:t>
      </w:r>
      <w:r w:rsidR="003133ED">
        <w:rPr>
          <w:rFonts w:eastAsiaTheme="minorEastAsia"/>
          <w:color w:val="000000" w:themeColor="text1"/>
        </w:rPr>
        <w:t xml:space="preserve"> </w:t>
      </w:r>
      <w:proofErr w:type="spellStart"/>
      <w:r w:rsidR="003133ED" w:rsidRPr="008D6B75">
        <w:rPr>
          <w:rFonts w:eastAsiaTheme="minorEastAsia"/>
          <w:color w:val="000000" w:themeColor="text1"/>
        </w:rPr>
        <w:t>mC</w:t>
      </w:r>
      <w:proofErr w:type="spellEnd"/>
      <w:r w:rsidR="003133ED" w:rsidRPr="008D6B75">
        <w:rPr>
          <w:rFonts w:eastAsiaTheme="minorEastAsia"/>
          <w:color w:val="000000" w:themeColor="text1"/>
        </w:rPr>
        <w:t>/</w:t>
      </w:r>
      <m:oMath>
        <m:sSup>
          <m:sSupPr>
            <m:ctrlPr>
              <w:rPr>
                <w:rFonts w:ascii="Cambria Math" w:eastAsiaTheme="minorEastAsia" w:hAnsi="Cambria Math"/>
                <w:color w:val="000000" w:themeColor="text1"/>
              </w:rPr>
            </m:ctrlPr>
          </m:sSupPr>
          <m:e>
            <m:r>
              <m:rPr>
                <m:sty m:val="p"/>
              </m:rPr>
              <w:rPr>
                <w:rFonts w:ascii="Cambria Math" w:eastAsiaTheme="minorEastAsia" w:hAnsi="Cambria Math"/>
                <w:color w:val="000000" w:themeColor="text1"/>
              </w:rPr>
              <m:t>m</m:t>
            </m:r>
          </m:e>
          <m:sup>
            <m:r>
              <m:rPr>
                <m:sty m:val="p"/>
              </m:rPr>
              <w:rPr>
                <w:rFonts w:ascii="Cambria Math" w:eastAsiaTheme="minorEastAsia" w:hAnsi="Cambria Math"/>
                <w:color w:val="000000" w:themeColor="text1"/>
              </w:rPr>
              <m:t>2</m:t>
            </m:r>
          </m:sup>
        </m:sSup>
      </m:oMath>
      <w:r w:rsidR="003133ED">
        <w:rPr>
          <w:rFonts w:eastAsiaTheme="minorEastAsia"/>
          <w:color w:val="000000" w:themeColor="text1"/>
        </w:rPr>
        <w:t xml:space="preserve"> and </w:t>
      </w:r>
      <m:oMath>
        <m:r>
          <w:rPr>
            <w:rFonts w:ascii="Cambria Math" w:hAnsi="Cambria Math"/>
            <w:i/>
            <w:color w:val="000000" w:themeColor="text1"/>
          </w:rPr>
          <w:sym w:font="Symbol" w:char="F065"/>
        </m:r>
        <m:r>
          <w:rPr>
            <w:rFonts w:ascii="Cambria Math" w:hAnsi="Cambria Math"/>
            <w:color w:val="000000" w:themeColor="text1"/>
          </w:rPr>
          <m:t xml:space="preserve"> </m:t>
        </m:r>
      </m:oMath>
      <w:r w:rsidR="003133ED" w:rsidRPr="008D6B75">
        <w:rPr>
          <w:rFonts w:eastAsiaTheme="minorEastAsia"/>
          <w:color w:val="000000" w:themeColor="text1"/>
        </w:rPr>
        <w:sym w:font="Symbol" w:char="F0BB"/>
      </w:r>
      <w:r w:rsidR="003133ED" w:rsidRPr="008D6B75">
        <w:rPr>
          <w:rFonts w:eastAsiaTheme="minorEastAsia"/>
          <w:color w:val="000000" w:themeColor="text1"/>
        </w:rPr>
        <w:t xml:space="preserve">35, respectively, yield a sizeable change of the electric potential </w:t>
      </w:r>
      <w:r w:rsidR="003133ED" w:rsidRPr="009C3FB2">
        <w:rPr>
          <w:color w:val="000000" w:themeColor="text1"/>
        </w:rPr>
        <w:t xml:space="preserve">of </w:t>
      </w:r>
      <w:r w:rsidR="003133ED">
        <w:rPr>
          <w:rFonts w:eastAsiaTheme="minorEastAsia"/>
          <w:color w:val="000000" w:themeColor="text1"/>
        </w:rPr>
        <w:t>~</w:t>
      </w:r>
      <w:r w:rsidR="003133ED" w:rsidRPr="008D6B75">
        <w:rPr>
          <w:rFonts w:eastAsiaTheme="minorEastAsia"/>
          <w:color w:val="000000" w:themeColor="text1"/>
        </w:rPr>
        <w:t>2</w:t>
      </w:r>
      <w:r w:rsidR="003133ED">
        <w:rPr>
          <w:rFonts w:eastAsiaTheme="minorEastAsia"/>
          <w:color w:val="000000" w:themeColor="text1"/>
        </w:rPr>
        <w:t xml:space="preserve"> </w:t>
      </w:r>
      <w:r w:rsidR="003133ED" w:rsidRPr="008D6B75">
        <w:rPr>
          <w:rFonts w:eastAsiaTheme="minorEastAsia"/>
          <w:color w:val="000000" w:themeColor="text1"/>
        </w:rPr>
        <w:t>V</w:t>
      </w:r>
      <w:r w:rsidR="003133ED" w:rsidRPr="009C3FB2">
        <w:rPr>
          <w:color w:val="000000" w:themeColor="text1"/>
        </w:rPr>
        <w:t xml:space="preserve"> between the opposite types of domain walls and an electric field strength of </w:t>
      </w:r>
      <m:oMath>
        <m:r>
          <w:rPr>
            <w:rFonts w:ascii="Cambria Math" w:hAnsi="Cambria Math"/>
            <w:color w:val="000000" w:themeColor="text1"/>
          </w:rPr>
          <m:t xml:space="preserve">E </m:t>
        </m:r>
      </m:oMath>
      <w:r w:rsidR="003133ED" w:rsidRPr="008D6B75">
        <w:rPr>
          <w:rFonts w:eastAsiaTheme="minorEastAsia"/>
          <w:color w:val="000000" w:themeColor="text1"/>
        </w:rPr>
        <w:sym w:font="Symbol" w:char="F0BB"/>
      </w:r>
      <w:r w:rsidR="003133ED" w:rsidRPr="008D6B75">
        <w:rPr>
          <w:rFonts w:eastAsiaTheme="minorEastAsia"/>
          <w:color w:val="000000" w:themeColor="text1"/>
        </w:rPr>
        <w:t xml:space="preserve"> </w:t>
      </w:r>
      <m:oMath>
        <m:sSup>
          <m:sSupPr>
            <m:ctrlPr>
              <w:rPr>
                <w:rFonts w:ascii="Cambria Math" w:hAnsi="Cambria Math"/>
                <w:i/>
                <w:color w:val="000000" w:themeColor="text1"/>
              </w:rPr>
            </m:ctrlPr>
          </m:sSupPr>
          <m:e>
            <m:r>
              <w:rPr>
                <w:rFonts w:ascii="Cambria Math" w:hAnsi="Cambria Math"/>
                <w:color w:val="000000" w:themeColor="text1"/>
              </w:rPr>
              <m:t>10</m:t>
            </m:r>
          </m:e>
          <m:sup>
            <m:r>
              <w:rPr>
                <w:rFonts w:ascii="Cambria Math" w:hAnsi="Cambria Math"/>
                <w:color w:val="000000" w:themeColor="text1"/>
                <w:vertAlign w:val="superscript"/>
              </w:rPr>
              <m:t>8</m:t>
            </m:r>
          </m:sup>
        </m:sSup>
      </m:oMath>
      <w:r w:rsidR="003133ED" w:rsidRPr="008D6B75">
        <w:rPr>
          <w:rFonts w:eastAsiaTheme="minorEastAsia"/>
          <w:color w:val="000000" w:themeColor="text1"/>
        </w:rPr>
        <w:t xml:space="preserve"> V/m</w:t>
      </w:r>
      <w:r w:rsidR="003133ED" w:rsidRPr="009C3FB2">
        <w:rPr>
          <w:color w:val="000000" w:themeColor="text1"/>
        </w:rPr>
        <w:t xml:space="preserve">. The corresponding surface charge density of the domain walls amounts to about </w:t>
      </w:r>
      <m:oMath>
        <m:r>
          <m:rPr>
            <m:sty m:val="p"/>
          </m:rPr>
          <w:rPr>
            <w:rFonts w:ascii="Cambria Math" w:hAnsi="Cambria Math"/>
            <w:iCs w:val="0"/>
            <w:color w:val="000000" w:themeColor="text1"/>
          </w:rPr>
          <w:sym w:font="Symbol" w:char="F0B1"/>
        </m:r>
        <m:r>
          <w:rPr>
            <w:rFonts w:ascii="Cambria Math" w:hAnsi="Cambria Math"/>
            <w:color w:val="000000" w:themeColor="text1"/>
          </w:rPr>
          <m:t xml:space="preserve">0.07 </m:t>
        </m:r>
      </m:oMath>
      <w:r w:rsidR="003133ED" w:rsidRPr="008D6B75">
        <w:rPr>
          <w:rFonts w:eastAsiaTheme="minorEastAsia"/>
          <w:color w:val="000000" w:themeColor="text1"/>
        </w:rPr>
        <w:t>electrons per pseudocubic u.c. of NCSMO</w:t>
      </w:r>
      <w:r w:rsidR="003133ED">
        <w:rPr>
          <w:rFonts w:eastAsiaTheme="minorEastAsia"/>
          <w:color w:val="000000" w:themeColor="text1"/>
        </w:rPr>
        <w:t xml:space="preserve"> </w:t>
      </w:r>
      <w:r w:rsidR="003133ED" w:rsidRPr="009C3FB2">
        <w:rPr>
          <w:color w:val="000000" w:themeColor="text1"/>
        </w:rPr>
        <w:t xml:space="preserve">(see Supplementary </w:t>
      </w:r>
      <w:r w:rsidR="003133ED">
        <w:rPr>
          <w:color w:val="000000" w:themeColor="text1"/>
        </w:rPr>
        <w:t>Note</w:t>
      </w:r>
      <w:r w:rsidR="003133ED" w:rsidRPr="009C3FB2">
        <w:rPr>
          <w:color w:val="000000" w:themeColor="text1"/>
        </w:rPr>
        <w:t xml:space="preserve"> 4 for more details).</w:t>
      </w:r>
    </w:p>
    <w:p w14:paraId="72EFB13F" w14:textId="6DA22E8E" w:rsidR="005D3A1C" w:rsidRPr="009C3FB2" w:rsidRDefault="005D3A1C" w:rsidP="005D3A1C">
      <w:pPr>
        <w:autoSpaceDE w:val="0"/>
        <w:autoSpaceDN w:val="0"/>
        <w:adjustRightInd w:val="0"/>
        <w:spacing w:before="120" w:after="120" w:line="240" w:lineRule="auto"/>
        <w:jc w:val="both"/>
        <w:rPr>
          <w:color w:val="000000" w:themeColor="text1"/>
        </w:rPr>
      </w:pPr>
      <w:r w:rsidRPr="009C3FB2">
        <w:rPr>
          <w:color w:val="000000" w:themeColor="text1"/>
        </w:rPr>
        <w:t xml:space="preserve">The transition to this charge/orbital ordered and polar state occurs around </w:t>
      </w: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vertAlign w:val="subscript"/>
              </w:rPr>
              <m:t>COO</m:t>
            </m:r>
          </m:sub>
        </m:sSub>
        <m:r>
          <w:rPr>
            <w:rFonts w:ascii="Cambria Math" w:hAnsi="Cambria Math"/>
            <w:color w:val="000000" w:themeColor="text1"/>
          </w:rPr>
          <m:t xml:space="preserve"> </m:t>
        </m:r>
      </m:oMath>
      <w:r w:rsidRPr="008D6B75">
        <w:rPr>
          <w:rFonts w:eastAsiaTheme="minorEastAsia"/>
          <w:color w:val="000000" w:themeColor="text1"/>
        </w:rPr>
        <w:sym w:font="Symbol" w:char="F0BB"/>
      </w:r>
      <m:oMath>
        <m:r>
          <w:rPr>
            <w:rFonts w:ascii="Cambria Math" w:hAnsi="Cambria Math"/>
            <w:color w:val="000000" w:themeColor="text1"/>
          </w:rPr>
          <m:t xml:space="preserve"> </m:t>
        </m:r>
      </m:oMath>
      <w:r w:rsidRPr="008D6B75">
        <w:rPr>
          <w:rFonts w:eastAsiaTheme="minorEastAsia"/>
          <w:color w:val="000000" w:themeColor="text1"/>
        </w:rPr>
        <w:t>230</w:t>
      </w:r>
      <w:r>
        <w:rPr>
          <w:rFonts w:eastAsiaTheme="minorEastAsia"/>
          <w:color w:val="000000" w:themeColor="text1"/>
        </w:rPr>
        <w:t>–</w:t>
      </w:r>
      <w:r w:rsidRPr="008D6B75">
        <w:rPr>
          <w:rFonts w:eastAsiaTheme="minorEastAsia"/>
          <w:color w:val="000000" w:themeColor="text1"/>
        </w:rPr>
        <w:t>250</w:t>
      </w:r>
      <w:r>
        <w:rPr>
          <w:rFonts w:eastAsiaTheme="minorEastAsia"/>
          <w:color w:val="000000" w:themeColor="text1"/>
        </w:rPr>
        <w:t xml:space="preserve"> </w:t>
      </w:r>
      <w:r w:rsidRPr="008D6B75">
        <w:rPr>
          <w:rFonts w:eastAsiaTheme="minorEastAsia"/>
          <w:color w:val="000000" w:themeColor="text1"/>
        </w:rPr>
        <w:t>K</w:t>
      </w:r>
      <w:r w:rsidRPr="009C3FB2">
        <w:rPr>
          <w:color w:val="000000" w:themeColor="text1"/>
        </w:rPr>
        <w:t>, depending on the composition and doping level</w:t>
      </w:r>
      <w:r w:rsidRPr="009C3FB2">
        <w:rPr>
          <w:color w:val="000000" w:themeColor="text1"/>
        </w:rPr>
        <w:fldChar w:fldCharType="begin"/>
      </w:r>
      <w:r w:rsidR="003A225D">
        <w:rPr>
          <w:color w:val="000000" w:themeColor="text1"/>
        </w:rPr>
        <w:instrText xml:space="preserve"> ADDIN EN.CITE &lt;EndNote&gt;&lt;Cite&gt;&lt;Author&gt;Tokura&lt;/Author&gt;&lt;Year&gt;2006&lt;/Year&gt;&lt;RecNum&gt;27&lt;/RecNum&gt;&lt;DisplayText&gt;&lt;style face="superscript"&gt;21,23&lt;/style&gt;&lt;/DisplayText&gt;&lt;record&gt;&lt;rec-number&gt;27&lt;/rec-number&gt;&lt;foreign-keys&gt;&lt;key app="EN" db-id="rpt99dvwop5wxhezzemva9eqswpw2pve592t" timestamp="1688728939"&gt;27&lt;/key&gt;&lt;/foreign-keys&gt;&lt;ref-type name="Journal Article"&gt;17&lt;/ref-type&gt;&lt;contributors&gt;&lt;authors&gt;&lt;author&gt;Y Tokura&lt;/author&gt;&lt;/authors&gt;&lt;/contributors&gt;&lt;titles&gt;&lt;title&gt;Critical features of colossal magnetoresistive manganites&lt;/title&gt;&lt;secondary-title&gt;Rep. Prog. Phys.&lt;/secondary-title&gt;&lt;/titles&gt;&lt;periodical&gt;&lt;full-title&gt;Rep. Prog. Phys.&lt;/full-title&gt;&lt;/periodical&gt;&lt;pages&gt;797&lt;/pages&gt;&lt;volume&gt;69&lt;/volume&gt;&lt;number&gt;797&lt;/number&gt;&lt;dates&gt;&lt;year&gt;2006&lt;/year&gt;&lt;/dates&gt;&lt;urls&gt;&lt;/urls&gt;&lt;/record&gt;&lt;/Cite&gt;&lt;Cite&gt;&lt;Author&gt;Tonogai&lt;/Author&gt;&lt;Year&gt;2000&lt;/Year&gt;&lt;RecNum&gt;120&lt;/RecNum&gt;&lt;record&gt;&lt;rec-number&gt;120&lt;/rec-number&gt;&lt;foreign-keys&gt;&lt;key app="EN" db-id="rpt99dvwop5wxhezzemva9eqswpw2pve592t" timestamp="1726075285"&gt;120&lt;/key&gt;&lt;/foreign-keys&gt;&lt;ref-type name="Journal Article"&gt;17&lt;/ref-type&gt;&lt;contributors&gt;&lt;authors&gt;&lt;author&gt;T. Tonogai&lt;/author&gt;&lt;author&gt;T. Satoh&lt;/author&gt;&lt;author&gt;K. Miyano&lt;/author&gt;&lt;author&gt;Y. Tomioka&lt;/author&gt;&lt;author&gt;Y. Tokura&lt;/author&gt;&lt;/authors&gt;&lt;/contributors&gt;&lt;titles&gt;&lt;title&gt;&lt;style face="normal" font="default" size="100%"&gt;Spectroscopic study of photoinduced charge-gap collapse in the correlated insulators Pr&lt;/style&gt;&lt;style face="subscript" font="default" size="100%"&gt;1&lt;/style&gt;&lt;style face="subscript" font="default" charset="1" size="100%"&gt;−&lt;/style&gt;&lt;style face="subscript" font="default" size="100%"&gt;x&lt;/style&gt;&lt;style face="normal" font="default" size="100%"&gt;Ca&lt;/style&gt;&lt;style face="subscript" font="default" charset="1" size="100%"&gt;?M&lt;/style&gt;&lt;style face="normal" font="default" size="100%"&gt;nO3&lt;/style&gt;&lt;/title&gt;&lt;secondary-title&gt;Phys. Rev. B&lt;/secondary-title&gt;&lt;/titles&gt;&lt;periodical&gt;&lt;full-title&gt;Phys. Rev. B&lt;/full-title&gt;&lt;/periodical&gt;&lt;pages&gt;13903&lt;/pages&gt;&lt;volume&gt;62&lt;/volume&gt;&lt;dates&gt;&lt;year&gt;2000&lt;/year&gt;&lt;/dates&gt;&lt;urls&gt;&lt;/urls&gt;&lt;/record&gt;&lt;/Cite&gt;&lt;/EndNote&gt;</w:instrText>
      </w:r>
      <w:r w:rsidRPr="009C3FB2">
        <w:rPr>
          <w:color w:val="000000" w:themeColor="text1"/>
        </w:rPr>
        <w:fldChar w:fldCharType="separate"/>
      </w:r>
      <w:r w:rsidR="003A225D" w:rsidRPr="003A225D">
        <w:rPr>
          <w:noProof/>
          <w:color w:val="000000" w:themeColor="text1"/>
          <w:vertAlign w:val="superscript"/>
        </w:rPr>
        <w:t>21,23</w:t>
      </w:r>
      <w:r w:rsidRPr="009C3FB2">
        <w:rPr>
          <w:color w:val="000000" w:themeColor="text1"/>
        </w:rPr>
        <w:fldChar w:fldCharType="end"/>
      </w:r>
      <w:r w:rsidRPr="009C3FB2">
        <w:rPr>
          <w:color w:val="000000" w:themeColor="text1"/>
        </w:rPr>
        <w:t>. It appears to be of an order-disorder type with a gradually increasing volume fraction of the COO phase towards low temperature</w:t>
      </w:r>
      <w:r w:rsidRPr="009C3FB2">
        <w:rPr>
          <w:color w:val="000000" w:themeColor="text1"/>
        </w:rPr>
        <w:fldChar w:fldCharType="begin"/>
      </w:r>
      <w:r w:rsidR="003A225D">
        <w:rPr>
          <w:color w:val="000000" w:themeColor="text1"/>
        </w:rPr>
        <w:instrText xml:space="preserve"> ADDIN EN.CITE &lt;EndNote&gt;&lt;Cite&gt;&lt;Author&gt;Jooss&lt;/Author&gt;&lt;Year&gt;2007&lt;/Year&gt;&lt;RecNum&gt;103&lt;/RecNum&gt;&lt;DisplayText&gt;&lt;style face="superscript"&gt;22&lt;/style&gt;&lt;/DisplayText&gt;&lt;record&gt;&lt;rec-number&gt;103&lt;/rec-number&gt;&lt;foreign-keys&gt;&lt;key app="EN" db-id="rpt99dvwop5wxhezzemva9eqswpw2pve592t" timestamp="1722421097"&gt;103&lt;/key&gt;&lt;/foreign-keys&gt;&lt;ref-type name="Journal Article"&gt;17&lt;/ref-type&gt;&lt;contributors&gt;&lt;authors&gt;&lt;author&gt;Ch. Jooss&lt;/author&gt;&lt;author&gt;L. Wu&lt;/author&gt;&lt;author&gt;T. Beetz&lt;/author&gt;&lt;author&gt;R. F. Klie&lt;/author&gt;&lt;author&gt;M. Beleggia&lt;/author&gt;&lt;author&gt;M. A. Schofield&lt;/author&gt;&lt;author&gt;S. Schramm&lt;/author&gt;&lt;author&gt;J. Hoffmann&lt;/author&gt;&lt;author&gt;Y. Zhu&lt;/author&gt;&lt;/authors&gt;&lt;/contributors&gt;&lt;titles&gt;&lt;title&gt;Polaron melting and ordering as key mechanisms for colossal resistance effects in manganites&lt;/title&gt;&lt;secondary-title&gt;PNAS&lt;/secondary-title&gt;&lt;/titles&gt;&lt;periodical&gt;&lt;full-title&gt;PNAS&lt;/full-title&gt;&lt;/periodical&gt;&lt;pages&gt;13597-13602&lt;/pages&gt;&lt;volume&gt;104&lt;/volume&gt;&lt;number&gt;34&lt;/number&gt;&lt;dates&gt;&lt;year&gt;2007&lt;/year&gt;&lt;/dates&gt;&lt;urls&gt;&lt;/urls&gt;&lt;/record&gt;&lt;/Cite&gt;&lt;/EndNote&gt;</w:instrText>
      </w:r>
      <w:r w:rsidRPr="009C3FB2">
        <w:rPr>
          <w:color w:val="000000" w:themeColor="text1"/>
        </w:rPr>
        <w:fldChar w:fldCharType="separate"/>
      </w:r>
      <w:r w:rsidR="003A225D" w:rsidRPr="003A225D">
        <w:rPr>
          <w:noProof/>
          <w:color w:val="000000" w:themeColor="text1"/>
          <w:vertAlign w:val="superscript"/>
        </w:rPr>
        <w:t>22</w:t>
      </w:r>
      <w:r w:rsidRPr="009C3FB2">
        <w:rPr>
          <w:color w:val="000000" w:themeColor="text1"/>
        </w:rPr>
        <w:fldChar w:fldCharType="end"/>
      </w:r>
      <w:r w:rsidRPr="009C3FB2">
        <w:rPr>
          <w:color w:val="000000" w:themeColor="text1"/>
        </w:rPr>
        <w:t>.</w:t>
      </w:r>
      <w:r>
        <w:rPr>
          <w:color w:val="000000" w:themeColor="text1"/>
        </w:rPr>
        <w:t xml:space="preserve"> </w:t>
      </w:r>
      <w:r w:rsidRPr="009C3FB2">
        <w:rPr>
          <w:color w:val="000000" w:themeColor="text1"/>
        </w:rPr>
        <w:t xml:space="preserve">The magnetic transition of the AF phase occurs around </w:t>
      </w:r>
      <m:oMath>
        <m:sSup>
          <m:sSupPr>
            <m:ctrlPr>
              <w:rPr>
                <w:rFonts w:ascii="Cambria Math" w:hAnsi="Cambria Math"/>
                <w:i/>
                <w:color w:val="000000" w:themeColor="text1"/>
              </w:rPr>
            </m:ctrlPr>
          </m:sSupPr>
          <m:e>
            <m:r>
              <w:rPr>
                <w:rFonts w:ascii="Cambria Math" w:hAnsi="Cambria Math"/>
                <w:color w:val="000000" w:themeColor="text1"/>
              </w:rPr>
              <m:t>T</m:t>
            </m:r>
          </m:e>
          <m:sup>
            <m:r>
              <w:rPr>
                <w:rFonts w:ascii="Cambria Math" w:hAnsi="Cambria Math"/>
                <w:color w:val="000000" w:themeColor="text1"/>
                <w:vertAlign w:val="superscript"/>
              </w:rPr>
              <m:t>N</m:t>
            </m:r>
          </m:sup>
        </m:sSup>
      </m:oMath>
      <w:r w:rsidRPr="008D6B75">
        <w:rPr>
          <w:rFonts w:eastAsiaTheme="minorEastAsia"/>
          <w:color w:val="000000" w:themeColor="text1"/>
        </w:rPr>
        <w:sym w:font="Symbol" w:char="F0BB"/>
      </w:r>
      <w:r w:rsidRPr="008D6B75">
        <w:rPr>
          <w:rFonts w:eastAsiaTheme="minorEastAsia"/>
          <w:color w:val="000000" w:themeColor="text1"/>
        </w:rPr>
        <w:t xml:space="preserve"> 140</w:t>
      </w:r>
      <w:r>
        <w:rPr>
          <w:rFonts w:eastAsiaTheme="minorEastAsia"/>
          <w:color w:val="000000" w:themeColor="text1"/>
        </w:rPr>
        <w:t>–</w:t>
      </w:r>
      <w:r w:rsidRPr="008D6B75">
        <w:rPr>
          <w:rFonts w:eastAsiaTheme="minorEastAsia"/>
          <w:color w:val="000000" w:themeColor="text1"/>
        </w:rPr>
        <w:t>170</w:t>
      </w:r>
      <w:r>
        <w:rPr>
          <w:rFonts w:eastAsiaTheme="minorEastAsia"/>
          <w:color w:val="000000" w:themeColor="text1"/>
        </w:rPr>
        <w:t xml:space="preserve"> </w:t>
      </w:r>
      <w:r w:rsidRPr="008D6B75">
        <w:rPr>
          <w:rFonts w:eastAsiaTheme="minorEastAsia"/>
          <w:color w:val="000000" w:themeColor="text1"/>
        </w:rPr>
        <w:t>K</w:t>
      </w:r>
      <w:r w:rsidRPr="009C3FB2">
        <w:rPr>
          <w:color w:val="000000" w:themeColor="text1"/>
        </w:rPr>
        <w:fldChar w:fldCharType="begin"/>
      </w:r>
      <w:r w:rsidR="003A225D">
        <w:rPr>
          <w:color w:val="000000" w:themeColor="text1"/>
        </w:rPr>
        <w:instrText xml:space="preserve"> ADDIN EN.CITE &lt;EndNote&gt;&lt;Cite&gt;&lt;Author&gt;Autret&lt;/Author&gt;&lt;Year&gt;2004&lt;/Year&gt;&lt;RecNum&gt;121&lt;/RecNum&gt;&lt;DisplayText&gt;&lt;style face="superscript"&gt;24&lt;/style&gt;&lt;/DisplayText&gt;&lt;record&gt;&lt;rec-number&gt;121&lt;/rec-number&gt;&lt;foreign-keys&gt;&lt;key app="EN" db-id="rpt99dvwop5wxhezzemva9eqswpw2pve592t" timestamp="1726075923"&gt;121&lt;/key&gt;&lt;/foreign-keys&gt;&lt;ref-type name="Journal Article"&gt;17&lt;/ref-type&gt;&lt;contributors&gt;&lt;authors&gt;&lt;author&gt;C Autret&lt;/author&gt;&lt;author&gt;C Martin&lt;/author&gt;&lt;author&gt;M Hervieu&lt;/author&gt;&lt;author&gt;A Maignan&lt;/author&gt;&lt;author&gt;B Raveau&lt;/author&gt;&lt;author&gt;G André&lt;/author&gt;&lt;author&gt;F Bourée&lt;/author&gt;&lt;author&gt;Z Jirak&lt;/author&gt;&lt;/authors&gt;&lt;/contributors&gt;&lt;titles&gt;&lt;title&gt;From A-type antiferromagnetism to ferromagnetism in half-doped perovskite manganites&lt;/title&gt;&lt;secondary-title&gt;J. Magn. Magn. Mater.&lt;/secondary-title&gt;&lt;/titles&gt;&lt;periodical&gt;&lt;full-title&gt;J. Magn. Magn. Mater.&lt;/full-title&gt;&lt;/periodical&gt;&lt;pages&gt;194-202&lt;/pages&gt;&lt;volume&gt;270&lt;/volume&gt;&lt;number&gt;1-2&lt;/number&gt;&lt;dates&gt;&lt;year&gt;2004&lt;/year&gt;&lt;/dates&gt;&lt;urls&gt;&lt;/urls&gt;&lt;/record&gt;&lt;/Cite&gt;&lt;/EndNote&gt;</w:instrText>
      </w:r>
      <w:r w:rsidRPr="009C3FB2">
        <w:rPr>
          <w:color w:val="000000" w:themeColor="text1"/>
        </w:rPr>
        <w:fldChar w:fldCharType="separate"/>
      </w:r>
      <w:r w:rsidR="003A225D" w:rsidRPr="003A225D">
        <w:rPr>
          <w:noProof/>
          <w:color w:val="000000" w:themeColor="text1"/>
          <w:vertAlign w:val="superscript"/>
        </w:rPr>
        <w:t>24</w:t>
      </w:r>
      <w:r w:rsidRPr="009C3FB2">
        <w:rPr>
          <w:color w:val="000000" w:themeColor="text1"/>
        </w:rPr>
        <w:fldChar w:fldCharType="end"/>
      </w:r>
      <w:r w:rsidRPr="009C3FB2">
        <w:rPr>
          <w:color w:val="000000" w:themeColor="text1"/>
        </w:rPr>
        <w:t>. An additional FM transition</w:t>
      </w:r>
      <w:r>
        <w:rPr>
          <w:color w:val="000000" w:themeColor="text1"/>
        </w:rPr>
        <w:t xml:space="preserve"> </w:t>
      </w:r>
      <w:r w:rsidRPr="009C3FB2">
        <w:rPr>
          <w:color w:val="000000" w:themeColor="text1"/>
        </w:rPr>
        <w:t xml:space="preserve">occurs in the range of </w:t>
      </w:r>
      <m:oMath>
        <m:sSup>
          <m:sSupPr>
            <m:ctrlPr>
              <w:rPr>
                <w:rFonts w:ascii="Cambria Math" w:hAnsi="Cambria Math"/>
                <w:i/>
                <w:color w:val="000000" w:themeColor="text1"/>
              </w:rPr>
            </m:ctrlPr>
          </m:sSupPr>
          <m:e>
            <m:r>
              <w:rPr>
                <w:rFonts w:ascii="Cambria Math" w:hAnsi="Cambria Math"/>
                <w:color w:val="000000" w:themeColor="text1"/>
              </w:rPr>
              <m:t>T</m:t>
            </m:r>
          </m:e>
          <m:sup>
            <m:r>
              <w:rPr>
                <w:rFonts w:ascii="Cambria Math" w:hAnsi="Cambria Math"/>
                <w:color w:val="000000" w:themeColor="text1"/>
                <w:vertAlign w:val="superscript"/>
              </w:rPr>
              <m:t>Curie</m:t>
            </m:r>
          </m:sup>
        </m:sSup>
      </m:oMath>
      <w:r w:rsidRPr="008D6B75">
        <w:rPr>
          <w:rFonts w:eastAsiaTheme="minorEastAsia"/>
          <w:color w:val="000000" w:themeColor="text1"/>
        </w:rPr>
        <w:sym w:font="Symbol" w:char="F0BB"/>
      </w:r>
      <w:r w:rsidRPr="008D6B75">
        <w:rPr>
          <w:rFonts w:eastAsiaTheme="minorEastAsia"/>
          <w:color w:val="000000" w:themeColor="text1"/>
        </w:rPr>
        <w:t>110</w:t>
      </w:r>
      <w:r>
        <w:rPr>
          <w:rFonts w:eastAsiaTheme="minorEastAsia"/>
          <w:color w:val="000000" w:themeColor="text1"/>
        </w:rPr>
        <w:t>–</w:t>
      </w:r>
      <w:r w:rsidRPr="008D6B75">
        <w:rPr>
          <w:rFonts w:eastAsiaTheme="minorEastAsia"/>
          <w:color w:val="000000" w:themeColor="text1"/>
        </w:rPr>
        <w:t>130</w:t>
      </w:r>
      <w:r>
        <w:rPr>
          <w:rFonts w:eastAsiaTheme="minorEastAsia"/>
          <w:color w:val="000000" w:themeColor="text1"/>
        </w:rPr>
        <w:t xml:space="preserve"> </w:t>
      </w:r>
      <w:r w:rsidRPr="008D6B75">
        <w:rPr>
          <w:rFonts w:eastAsiaTheme="minorEastAsia"/>
          <w:color w:val="000000" w:themeColor="text1"/>
        </w:rPr>
        <w:t>K</w:t>
      </w:r>
      <w:r w:rsidRPr="009C3FB2">
        <w:rPr>
          <w:rFonts w:eastAsiaTheme="minorEastAsia"/>
          <w:color w:val="000000" w:themeColor="text1"/>
        </w:rPr>
        <w:fldChar w:fldCharType="begin"/>
      </w:r>
      <w:r w:rsidR="003A225D">
        <w:rPr>
          <w:rFonts w:eastAsiaTheme="minorEastAsia"/>
          <w:color w:val="000000" w:themeColor="text1"/>
        </w:rPr>
        <w:instrText xml:space="preserve"> ADDIN EN.CITE &lt;EndNote&gt;&lt;Cite&gt;&lt;Author&gt;Tokura&lt;/Author&gt;&lt;Year&gt;1999&lt;/Year&gt;&lt;RecNum&gt;102&lt;/RecNum&gt;&lt;DisplayText&gt;&lt;style face="superscript"&gt;20&lt;/style&gt;&lt;/DisplayText&gt;&lt;record&gt;&lt;rec-number&gt;102&lt;/rec-number&gt;&lt;foreign-keys&gt;&lt;key app="EN" db-id="rpt99dvwop5wxhezzemva9eqswpw2pve592t" timestamp="1722420875"&gt;102&lt;/key&gt;&lt;/foreign-keys&gt;&lt;ref-type name="Journal Article"&gt;17&lt;/ref-type&gt;&lt;contributors&gt;&lt;authors&gt;&lt;author&gt;Y. Tokura&lt;/author&gt;&lt;author&gt;Y. Tomioka&lt;/author&gt;&lt;/authors&gt;&lt;/contributors&gt;&lt;titles&gt;&lt;title&gt;Colossal magnetoresistive manganites&lt;/title&gt;&lt;secondary-title&gt;J. Magn. Magn. Mater.&lt;/secondary-title&gt;&lt;/titles&gt;&lt;periodical&gt;&lt;full-title&gt;J. Magn. Magn. Mater.&lt;/full-title&gt;&lt;/periodical&gt;&lt;pages&gt;1-23&lt;/pages&gt;&lt;volume&gt;200&lt;/volume&gt;&lt;number&gt;1-3&lt;/number&gt;&lt;dates&gt;&lt;year&gt;1999&lt;/year&gt;&lt;/dates&gt;&lt;urls&gt;&lt;/urls&gt;&lt;/record&gt;&lt;/Cite&gt;&lt;/EndNote&gt;</w:instrText>
      </w:r>
      <w:r w:rsidRPr="009C3FB2">
        <w:rPr>
          <w:rFonts w:eastAsiaTheme="minorEastAsia"/>
          <w:color w:val="000000" w:themeColor="text1"/>
        </w:rPr>
        <w:fldChar w:fldCharType="separate"/>
      </w:r>
      <w:r w:rsidR="003A225D" w:rsidRPr="003A225D">
        <w:rPr>
          <w:rFonts w:eastAsiaTheme="minorEastAsia"/>
          <w:noProof/>
          <w:color w:val="000000" w:themeColor="text1"/>
          <w:vertAlign w:val="superscript"/>
        </w:rPr>
        <w:t>20</w:t>
      </w:r>
      <w:r w:rsidRPr="009C3FB2">
        <w:rPr>
          <w:rFonts w:eastAsiaTheme="minorEastAsia"/>
          <w:color w:val="000000" w:themeColor="text1"/>
        </w:rPr>
        <w:fldChar w:fldCharType="end"/>
      </w:r>
      <w:r w:rsidRPr="009C3FB2">
        <w:rPr>
          <w:color w:val="000000" w:themeColor="text1"/>
        </w:rPr>
        <w:t xml:space="preserve"> </w:t>
      </w:r>
      <w:r w:rsidR="00BA29AD">
        <w:rPr>
          <w:color w:val="000000" w:themeColor="text1"/>
        </w:rPr>
        <w:t xml:space="preserve">in </w:t>
      </w:r>
      <w:r w:rsidRPr="009C3FB2">
        <w:rPr>
          <w:color w:val="000000" w:themeColor="text1"/>
        </w:rPr>
        <w:t>zero or low magnetic fields</w:t>
      </w:r>
      <w:r w:rsidR="00D43745">
        <w:rPr>
          <w:color w:val="000000" w:themeColor="text1"/>
        </w:rPr>
        <w:t xml:space="preserve">. Here the </w:t>
      </w:r>
      <w:r w:rsidRPr="009C3FB2">
        <w:rPr>
          <w:color w:val="000000" w:themeColor="text1"/>
        </w:rPr>
        <w:t xml:space="preserve">magnetic moment and thus the volume fraction of this FM phase amounts to less than 10% of that in the bulk FM state of e.g. </w:t>
      </w:r>
      <w:r w:rsidRPr="008D6B75">
        <w:rPr>
          <w:rFonts w:eastAsiaTheme="minorEastAsia"/>
          <w:color w:val="000000" w:themeColor="text1"/>
        </w:rPr>
        <w:t>La</w:t>
      </w:r>
      <w:r w:rsidRPr="008D6B75">
        <w:rPr>
          <w:rFonts w:eastAsiaTheme="minorEastAsia"/>
          <w:color w:val="000000" w:themeColor="text1"/>
          <w:vertAlign w:val="subscript"/>
        </w:rPr>
        <w:t>2/3</w:t>
      </w:r>
      <w:r w:rsidRPr="008D6B75">
        <w:rPr>
          <w:rFonts w:eastAsiaTheme="minorEastAsia"/>
          <w:color w:val="000000" w:themeColor="text1"/>
        </w:rPr>
        <w:t>Sr</w:t>
      </w:r>
      <w:r w:rsidRPr="008D6B75">
        <w:rPr>
          <w:rFonts w:eastAsiaTheme="minorEastAsia"/>
          <w:color w:val="000000" w:themeColor="text1"/>
          <w:vertAlign w:val="subscript"/>
        </w:rPr>
        <w:t>1/3</w:t>
      </w:r>
      <w:r w:rsidRPr="008D6B75">
        <w:rPr>
          <w:rFonts w:eastAsiaTheme="minorEastAsia"/>
          <w:color w:val="000000" w:themeColor="text1"/>
        </w:rPr>
        <w:t>MnO</w:t>
      </w:r>
      <w:r w:rsidRPr="008D6B75">
        <w:rPr>
          <w:rFonts w:eastAsiaTheme="minorEastAsia"/>
          <w:color w:val="000000" w:themeColor="text1"/>
          <w:vertAlign w:val="subscript"/>
        </w:rPr>
        <w:t>3</w:t>
      </w:r>
      <w:r w:rsidRPr="009C3FB2">
        <w:rPr>
          <w:color w:val="000000" w:themeColor="text1"/>
          <w:vertAlign w:val="subscript"/>
        </w:rPr>
        <w:t xml:space="preserve"> </w:t>
      </w:r>
      <w:r w:rsidRPr="009C3FB2">
        <w:rPr>
          <w:color w:val="000000" w:themeColor="text1"/>
        </w:rPr>
        <w:t>with a saturation value of about 3.7</w:t>
      </w:r>
      <w:r>
        <w:rPr>
          <w:rFonts w:eastAsiaTheme="minorEastAsia"/>
          <w:color w:val="000000" w:themeColor="text1"/>
        </w:rPr>
        <w:t xml:space="preserve"> </w:t>
      </w:r>
      <m:oMath>
        <m:sSub>
          <m:sSubPr>
            <m:ctrlPr>
              <w:rPr>
                <w:rFonts w:ascii="Cambria Math" w:hAnsi="Cambria Math"/>
                <w:i/>
                <w:color w:val="000000" w:themeColor="text1"/>
              </w:rPr>
            </m:ctrlPr>
          </m:sSubPr>
          <m:e>
            <m:r>
              <w:rPr>
                <w:rFonts w:ascii="Cambria Math" w:hAnsi="Cambria Math"/>
                <w:i/>
                <w:color w:val="000000" w:themeColor="text1"/>
              </w:rPr>
              <w:sym w:font="Symbol" w:char="F06D"/>
            </m:r>
          </m:e>
          <m:sub>
            <m:r>
              <w:rPr>
                <w:rFonts w:ascii="Cambria Math" w:hAnsi="Cambria Math"/>
                <w:color w:val="000000" w:themeColor="text1"/>
                <w:vertAlign w:val="subscript"/>
              </w:rPr>
              <m:t>B</m:t>
            </m:r>
          </m:sub>
        </m:sSub>
      </m:oMath>
      <w:r w:rsidRPr="008D6B75">
        <w:rPr>
          <w:rFonts w:eastAsiaTheme="minorEastAsia"/>
          <w:color w:val="000000" w:themeColor="text1"/>
        </w:rPr>
        <w:t>/Mn</w:t>
      </w:r>
      <w:r w:rsidRPr="009C3FB2">
        <w:rPr>
          <w:color w:val="000000" w:themeColor="text1"/>
        </w:rPr>
        <w:fldChar w:fldCharType="begin"/>
      </w:r>
      <w:r w:rsidR="003A225D">
        <w:rPr>
          <w:color w:val="000000" w:themeColor="text1"/>
        </w:rPr>
        <w:instrText xml:space="preserve"> ADDIN EN.CITE &lt;EndNote&gt;&lt;Cite&gt;&lt;Author&gt;Tokura&lt;/Author&gt;&lt;Year&gt;2006&lt;/Year&gt;&lt;RecNum&gt;27&lt;/RecNum&gt;&lt;DisplayText&gt;&lt;style face="superscript"&gt;21&lt;/style&gt;&lt;/DisplayText&gt;&lt;record&gt;&lt;rec-number&gt;27&lt;/rec-number&gt;&lt;foreign-keys&gt;&lt;key app="EN" db-id="rpt99dvwop5wxhezzemva9eqswpw2pve592t" timestamp="1688728939"&gt;27&lt;/key&gt;&lt;/foreign-keys&gt;&lt;ref-type name="Journal Article"&gt;17&lt;/ref-type&gt;&lt;contributors&gt;&lt;authors&gt;&lt;author&gt;Y Tokura&lt;/author&gt;&lt;/authors&gt;&lt;/contributors&gt;&lt;titles&gt;&lt;title&gt;Critical features of colossal magnetoresistive manganites&lt;/title&gt;&lt;secondary-title&gt;Rep. Prog. Phys.&lt;/secondary-title&gt;&lt;/titles&gt;&lt;periodical&gt;&lt;full-title&gt;Rep. Prog. Phys.&lt;/full-title&gt;&lt;/periodical&gt;&lt;pages&gt;797&lt;/pages&gt;&lt;volume&gt;69&lt;/volume&gt;&lt;number&gt;797&lt;/number&gt;&lt;dates&gt;&lt;year&gt;2006&lt;/year&gt;&lt;/dates&gt;&lt;urls&gt;&lt;/urls&gt;&lt;/record&gt;&lt;/Cite&gt;&lt;/EndNote&gt;</w:instrText>
      </w:r>
      <w:r w:rsidRPr="009C3FB2">
        <w:rPr>
          <w:color w:val="000000" w:themeColor="text1"/>
        </w:rPr>
        <w:fldChar w:fldCharType="separate"/>
      </w:r>
      <w:r w:rsidR="003A225D" w:rsidRPr="003A225D">
        <w:rPr>
          <w:noProof/>
          <w:color w:val="000000" w:themeColor="text1"/>
          <w:vertAlign w:val="superscript"/>
        </w:rPr>
        <w:t>21</w:t>
      </w:r>
      <w:r w:rsidRPr="009C3FB2">
        <w:rPr>
          <w:color w:val="000000" w:themeColor="text1"/>
        </w:rPr>
        <w:fldChar w:fldCharType="end"/>
      </w:r>
      <w:r w:rsidRPr="009C3FB2">
        <w:rPr>
          <w:color w:val="000000" w:themeColor="text1"/>
        </w:rPr>
        <w:t xml:space="preserve">. </w:t>
      </w:r>
      <w:r>
        <w:rPr>
          <w:color w:val="000000" w:themeColor="text1"/>
        </w:rPr>
        <w:t xml:space="preserve">Whether this FM minority phase develops merely at the expense of the AF-COO phase or also of the </w:t>
      </w:r>
      <w:r w:rsidR="00DA77BE">
        <w:rPr>
          <w:color w:val="000000" w:themeColor="text1"/>
        </w:rPr>
        <w:t>D-</w:t>
      </w:r>
      <w:r>
        <w:rPr>
          <w:color w:val="000000" w:themeColor="text1"/>
        </w:rPr>
        <w:t xml:space="preserve">phase is unknown. There exists, however, clear evidence of a strong competition between the FM and the AF-COO phases. For example, the </w:t>
      </w:r>
      <w:r w:rsidRPr="009C3FB2">
        <w:rPr>
          <w:color w:val="000000" w:themeColor="text1"/>
        </w:rPr>
        <w:t xml:space="preserve">FM moment and the related volume fraction </w:t>
      </w:r>
      <w:r>
        <w:rPr>
          <w:color w:val="000000" w:themeColor="text1"/>
        </w:rPr>
        <w:t xml:space="preserve">can be strongly </w:t>
      </w:r>
      <w:r w:rsidRPr="009C3FB2">
        <w:rPr>
          <w:color w:val="000000" w:themeColor="text1"/>
        </w:rPr>
        <w:t xml:space="preserve">enhanced </w:t>
      </w:r>
      <w:r>
        <w:rPr>
          <w:color w:val="000000" w:themeColor="text1"/>
        </w:rPr>
        <w:t xml:space="preserve">with a </w:t>
      </w:r>
      <w:r w:rsidRPr="009C3FB2">
        <w:rPr>
          <w:color w:val="000000" w:themeColor="text1"/>
        </w:rPr>
        <w:t xml:space="preserve">large external field </w:t>
      </w:r>
      <w:r>
        <w:rPr>
          <w:color w:val="000000" w:themeColor="text1"/>
        </w:rPr>
        <w:t>that</w:t>
      </w:r>
      <w:r w:rsidRPr="009C3FB2">
        <w:rPr>
          <w:color w:val="000000" w:themeColor="text1"/>
        </w:rPr>
        <w:t xml:space="preserve"> tips the balance between the competing AF-COO and FM phases </w:t>
      </w:r>
      <w:r>
        <w:rPr>
          <w:color w:val="000000" w:themeColor="text1"/>
        </w:rPr>
        <w:t xml:space="preserve">towards </w:t>
      </w:r>
      <w:r w:rsidRPr="009C3FB2">
        <w:rPr>
          <w:color w:val="000000" w:themeColor="text1"/>
        </w:rPr>
        <w:t>the latte</w:t>
      </w:r>
      <w:r>
        <w:rPr>
          <w:color w:val="000000" w:themeColor="text1"/>
        </w:rPr>
        <w:t>r</w:t>
      </w:r>
      <w:r w:rsidRPr="009C3FB2">
        <w:rPr>
          <w:color w:val="000000" w:themeColor="text1"/>
        </w:rPr>
        <w:t xml:space="preserve">. </w:t>
      </w:r>
      <w:r>
        <w:rPr>
          <w:color w:val="000000" w:themeColor="text1"/>
        </w:rPr>
        <w:t xml:space="preserve">Similar changes can be induced </w:t>
      </w:r>
      <w:r w:rsidRPr="009C3FB2">
        <w:rPr>
          <w:color w:val="000000" w:themeColor="text1"/>
        </w:rPr>
        <w:t>with other external stimuli, like electric current</w:t>
      </w:r>
      <w:r>
        <w:rPr>
          <w:color w:val="000000" w:themeColor="text1"/>
        </w:rPr>
        <w:t>s</w:t>
      </w:r>
      <w:r w:rsidRPr="009C3FB2">
        <w:rPr>
          <w:color w:val="000000" w:themeColor="text1"/>
        </w:rPr>
        <w:fldChar w:fldCharType="begin"/>
      </w:r>
      <w:r w:rsidR="003A225D">
        <w:rPr>
          <w:color w:val="000000" w:themeColor="text1"/>
        </w:rPr>
        <w:instrText xml:space="preserve"> ADDIN EN.CITE &lt;EndNote&gt;&lt;Cite&gt;&lt;Author&gt;Jooss&lt;/Author&gt;&lt;Year&gt;2007&lt;/Year&gt;&lt;RecNum&gt;103&lt;/RecNum&gt;&lt;DisplayText&gt;&lt;style face="superscript"&gt;22&lt;/style&gt;&lt;/DisplayText&gt;&lt;record&gt;&lt;rec-number&gt;103&lt;/rec-number&gt;&lt;foreign-keys&gt;&lt;key app="EN" db-id="rpt99dvwop5wxhezzemva9eqswpw2pve592t" timestamp="1722421097"&gt;103&lt;/key&gt;&lt;/foreign-keys&gt;&lt;ref-type name="Journal Article"&gt;17&lt;/ref-type&gt;&lt;contributors&gt;&lt;authors&gt;&lt;author&gt;Ch. Jooss&lt;/author&gt;&lt;author&gt;L. Wu&lt;/author&gt;&lt;author&gt;T. Beetz&lt;/author&gt;&lt;author&gt;R. F. Klie&lt;/author&gt;&lt;author&gt;M. Beleggia&lt;/author&gt;&lt;author&gt;M. A. Schofield&lt;/author&gt;&lt;author&gt;S. Schramm&lt;/author&gt;&lt;author&gt;J. Hoffmann&lt;/author&gt;&lt;author&gt;Y. Zhu&lt;/author&gt;&lt;/authors&gt;&lt;/contributors&gt;&lt;titles&gt;&lt;title&gt;Polaron melting and ordering as key mechanisms for colossal resistance effects in manganites&lt;/title&gt;&lt;secondary-title&gt;PNAS&lt;/secondary-title&gt;&lt;/titles&gt;&lt;periodical&gt;&lt;full-title&gt;PNAS&lt;/full-title&gt;&lt;/periodical&gt;&lt;pages&gt;13597-13602&lt;/pages&gt;&lt;volume&gt;104&lt;/volume&gt;&lt;number&gt;34&lt;/number&gt;&lt;dates&gt;&lt;year&gt;2007&lt;/year&gt;&lt;/dates&gt;&lt;urls&gt;&lt;/urls&gt;&lt;/record&gt;&lt;/Cite&gt;&lt;/EndNote&gt;</w:instrText>
      </w:r>
      <w:r w:rsidRPr="009C3FB2">
        <w:rPr>
          <w:color w:val="000000" w:themeColor="text1"/>
        </w:rPr>
        <w:fldChar w:fldCharType="separate"/>
      </w:r>
      <w:r w:rsidR="003A225D" w:rsidRPr="003A225D">
        <w:rPr>
          <w:noProof/>
          <w:color w:val="000000" w:themeColor="text1"/>
          <w:vertAlign w:val="superscript"/>
        </w:rPr>
        <w:t>22</w:t>
      </w:r>
      <w:r w:rsidRPr="009C3FB2">
        <w:rPr>
          <w:color w:val="000000" w:themeColor="text1"/>
        </w:rPr>
        <w:fldChar w:fldCharType="end"/>
      </w:r>
      <w:r w:rsidRPr="009C3FB2">
        <w:rPr>
          <w:color w:val="000000" w:themeColor="text1"/>
        </w:rPr>
        <w:t xml:space="preserve"> or high energy photons</w:t>
      </w:r>
      <w:r w:rsidRPr="009C3FB2">
        <w:rPr>
          <w:color w:val="000000" w:themeColor="text1"/>
        </w:rPr>
        <w:fldChar w:fldCharType="begin"/>
      </w:r>
      <w:r w:rsidR="003A225D">
        <w:rPr>
          <w:color w:val="000000" w:themeColor="text1"/>
        </w:rPr>
        <w:instrText xml:space="preserve"> ADDIN EN.CITE &lt;EndNote&gt;&lt;Cite&gt;&lt;Author&gt;Kiryukhin&lt;/Author&gt;&lt;Year&gt;1997&lt;/Year&gt;&lt;RecNum&gt;104&lt;/RecNum&gt;&lt;DisplayText&gt;&lt;style face="superscript"&gt;25,26&lt;/style&gt;&lt;/DisplayText&gt;&lt;record&gt;&lt;rec-number&gt;104&lt;/rec-number&gt;&lt;foreign-keys&gt;&lt;key app="EN" db-id="rpt99dvwop5wxhezzemva9eqswpw2pve592t" timestamp="1722421974"&gt;104&lt;/key&gt;&lt;/foreign-keys&gt;&lt;ref-type name="Journal Article"&gt;17&lt;/ref-type&gt;&lt;contributors&gt;&lt;authors&gt;&lt;author&gt;V. Kiryukhin&lt;/author&gt;&lt;author&gt;D. Casa&lt;/author&gt;&lt;author&gt;J. P. Hill&lt;/author&gt;&lt;author&gt;B. Keimer&lt;/author&gt;&lt;author&gt;A. Vigliante&lt;/author&gt;&lt;author&gt;Y. Tomioka&lt;/author&gt;&lt;author&gt;Y. Tokura&lt;/author&gt;&lt;/authors&gt;&lt;/contributors&gt;&lt;titles&gt;&lt;title&gt;An X-ray-induced insulator–metal transition in a magnetoresistive manganite&lt;/title&gt;&lt;secondary-title&gt;Nature&lt;/secondary-title&gt;&lt;/titles&gt;&lt;periodical&gt;&lt;full-title&gt;Nature&lt;/full-title&gt;&lt;/periodical&gt;&lt;pages&gt;813–815&lt;/pages&gt;&lt;volume&gt;386&lt;/volume&gt;&lt;dates&gt;&lt;year&gt;1997&lt;/year&gt;&lt;/dates&gt;&lt;urls&gt;&lt;/urls&gt;&lt;/record&gt;&lt;/Cite&gt;&lt;Cite&gt;&lt;Author&gt;Fiebig&lt;/Author&gt;&lt;Year&gt;1998&lt;/Year&gt;&lt;RecNum&gt;105&lt;/RecNum&gt;&lt;record&gt;&lt;rec-number&gt;105&lt;/rec-number&gt;&lt;foreign-keys&gt;&lt;key app="EN" db-id="rpt99dvwop5wxhezzemva9eqswpw2pve592t" timestamp="1722422121"&gt;105&lt;/key&gt;&lt;/foreign-keys&gt;&lt;ref-type name="Journal Article"&gt;17&lt;/ref-type&gt;&lt;contributors&gt;&lt;authors&gt;&lt;author&gt;Manfred Fiebig&lt;/author&gt;&lt;author&gt;Kenjiro Miyano&lt;/author&gt;&lt;author&gt;Yasuhide Tomioka&lt;/author&gt;&lt;author&gt;Yoshinori Tokura&lt;/author&gt;&lt;/authors&gt;&lt;/contributors&gt;&lt;titles&gt;&lt;title&gt;&lt;style face="normal" font="default" size="100%"&gt;Visualization of the Local Insulator-Metal Transition in Pr&lt;/style&gt;&lt;style face="subscript" font="default" size="100%"&gt;0.7&lt;/style&gt;&lt;style face="normal" font="default" size="100%"&gt;Ca&lt;/style&gt;&lt;style face="subscript" font="default" size="100%"&gt;0.3&lt;/style&gt;&lt;style face="normal" font="default" size="100%"&gt;MnO&lt;/style&gt;&lt;style face="subscript" font="default" size="100%"&gt;3&lt;/style&gt;&lt;/title&gt;&lt;secondary-title&gt;Science&lt;/secondary-title&gt;&lt;/titles&gt;&lt;periodical&gt;&lt;full-title&gt;Science&lt;/full-title&gt;&lt;/periodical&gt;&lt;pages&gt;1925-1928&lt;/pages&gt;&lt;volume&gt;280&lt;/volume&gt;&lt;number&gt;5371&lt;/number&gt;&lt;dates&gt;&lt;year&gt;1998&lt;/year&gt;&lt;/dates&gt;&lt;urls&gt;&lt;/urls&gt;&lt;/record&gt;&lt;/Cite&gt;&lt;/EndNote&gt;</w:instrText>
      </w:r>
      <w:r w:rsidRPr="009C3FB2">
        <w:rPr>
          <w:color w:val="000000" w:themeColor="text1"/>
        </w:rPr>
        <w:fldChar w:fldCharType="separate"/>
      </w:r>
      <w:r w:rsidR="003A225D" w:rsidRPr="003A225D">
        <w:rPr>
          <w:noProof/>
          <w:color w:val="000000" w:themeColor="text1"/>
          <w:vertAlign w:val="superscript"/>
        </w:rPr>
        <w:t>25,26</w:t>
      </w:r>
      <w:r w:rsidRPr="009C3FB2">
        <w:rPr>
          <w:color w:val="000000" w:themeColor="text1"/>
        </w:rPr>
        <w:fldChar w:fldCharType="end"/>
      </w:r>
      <w:r w:rsidRPr="009C3FB2">
        <w:rPr>
          <w:color w:val="000000" w:themeColor="text1"/>
        </w:rPr>
        <w:t>.</w:t>
      </w:r>
    </w:p>
    <w:p w14:paraId="112EF3AB" w14:textId="0F508E1B" w:rsidR="0067458D" w:rsidRPr="009C3FB2" w:rsidRDefault="00704A81" w:rsidP="00D436A2">
      <w:pPr>
        <w:spacing w:before="120" w:after="120" w:line="240" w:lineRule="auto"/>
        <w:jc w:val="both"/>
        <w:rPr>
          <w:color w:val="000000" w:themeColor="text1"/>
        </w:rPr>
      </w:pPr>
      <w:r>
        <w:rPr>
          <w:color w:val="000000" w:themeColor="text1"/>
        </w:rPr>
        <w:t>In the following</w:t>
      </w:r>
      <w:r w:rsidR="00640088">
        <w:rPr>
          <w:color w:val="000000" w:themeColor="text1"/>
        </w:rPr>
        <w:t>,</w:t>
      </w:r>
      <w:r>
        <w:rPr>
          <w:color w:val="000000" w:themeColor="text1"/>
        </w:rPr>
        <w:t xml:space="preserve"> we propose a </w:t>
      </w:r>
      <w:r w:rsidR="00110593" w:rsidRPr="009C3FB2">
        <w:rPr>
          <w:color w:val="000000" w:themeColor="text1"/>
        </w:rPr>
        <w:t xml:space="preserve">minimal model </w:t>
      </w:r>
      <w:r>
        <w:rPr>
          <w:color w:val="000000" w:themeColor="text1"/>
        </w:rPr>
        <w:t xml:space="preserve">to </w:t>
      </w:r>
      <w:r w:rsidR="00110593" w:rsidRPr="009C3FB2">
        <w:rPr>
          <w:color w:val="000000" w:themeColor="text1"/>
        </w:rPr>
        <w:t xml:space="preserve">account for the </w:t>
      </w:r>
      <w:proofErr w:type="spellStart"/>
      <w:r w:rsidR="00110593" w:rsidRPr="009C3FB2">
        <w:rPr>
          <w:color w:val="000000" w:themeColor="text1"/>
        </w:rPr>
        <w:t>SpV</w:t>
      </w:r>
      <w:proofErr w:type="spellEnd"/>
      <w:r w:rsidR="00110593" w:rsidRPr="009C3FB2">
        <w:rPr>
          <w:color w:val="000000" w:themeColor="text1"/>
        </w:rPr>
        <w:t xml:space="preserve"> and </w:t>
      </w:r>
      <w:r>
        <w:rPr>
          <w:color w:val="000000" w:themeColor="text1"/>
        </w:rPr>
        <w:t>its unusual temperature and magnetic field dependence</w:t>
      </w:r>
      <w:r w:rsidR="00250A44">
        <w:rPr>
          <w:color w:val="000000" w:themeColor="text1"/>
        </w:rPr>
        <w:t xml:space="preserve">, that is based on a ratchet-type potential that arises from </w:t>
      </w:r>
      <w:r w:rsidR="00BA29AD">
        <w:rPr>
          <w:color w:val="000000" w:themeColor="text1"/>
        </w:rPr>
        <w:t>the</w:t>
      </w:r>
      <w:r>
        <w:rPr>
          <w:color w:val="000000" w:themeColor="text1"/>
        </w:rPr>
        <w:t xml:space="preserve"> </w:t>
      </w:r>
      <w:r w:rsidR="00110593" w:rsidRPr="009C3FB2">
        <w:rPr>
          <w:color w:val="000000" w:themeColor="text1"/>
        </w:rPr>
        <w:t>competition between the polar COO phase and the non</w:t>
      </w:r>
      <w:r>
        <w:rPr>
          <w:color w:val="000000" w:themeColor="text1"/>
        </w:rPr>
        <w:t>-</w:t>
      </w:r>
      <w:r w:rsidR="00110593" w:rsidRPr="009C3FB2">
        <w:rPr>
          <w:color w:val="000000" w:themeColor="text1"/>
        </w:rPr>
        <w:t>polar FM phase</w:t>
      </w:r>
      <w:r w:rsidR="00250A44">
        <w:rPr>
          <w:color w:val="000000" w:themeColor="text1"/>
        </w:rPr>
        <w:t xml:space="preserve"> and their </w:t>
      </w:r>
      <w:r>
        <w:rPr>
          <w:color w:val="000000" w:themeColor="text1"/>
        </w:rPr>
        <w:t>pinning-induced inhomogeneous lateral distribution</w:t>
      </w:r>
      <w:r w:rsidR="00DB190C" w:rsidRPr="009C3FB2">
        <w:rPr>
          <w:color w:val="000000" w:themeColor="text1"/>
        </w:rPr>
        <w:t xml:space="preserve">. </w:t>
      </w:r>
      <w:r w:rsidR="00D20690">
        <w:rPr>
          <w:color w:val="000000" w:themeColor="text1"/>
        </w:rPr>
        <w:t xml:space="preserve">Fig. </w:t>
      </w:r>
      <w:r>
        <w:rPr>
          <w:color w:val="000000" w:themeColor="text1"/>
        </w:rPr>
        <w:t>7</w:t>
      </w:r>
      <w:r w:rsidR="00C5191D">
        <w:rPr>
          <w:color w:val="000000" w:themeColor="text1"/>
        </w:rPr>
        <w:t>(</w:t>
      </w:r>
      <w:r>
        <w:rPr>
          <w:color w:val="000000" w:themeColor="text1"/>
        </w:rPr>
        <w:t>a</w:t>
      </w:r>
      <w:r w:rsidR="00C5191D">
        <w:rPr>
          <w:color w:val="000000" w:themeColor="text1"/>
        </w:rPr>
        <w:t>)</w:t>
      </w:r>
      <w:r>
        <w:rPr>
          <w:color w:val="000000" w:themeColor="text1"/>
        </w:rPr>
        <w:t xml:space="preserve"> show</w:t>
      </w:r>
      <w:r w:rsidR="007F1D6B">
        <w:rPr>
          <w:color w:val="000000" w:themeColor="text1"/>
        </w:rPr>
        <w:t>s</w:t>
      </w:r>
      <w:r>
        <w:rPr>
          <w:color w:val="000000" w:themeColor="text1"/>
        </w:rPr>
        <w:t xml:space="preserve"> a </w:t>
      </w:r>
      <w:r w:rsidR="00DB190C" w:rsidRPr="009C3FB2">
        <w:rPr>
          <w:color w:val="000000" w:themeColor="text1"/>
        </w:rPr>
        <w:t>sketch</w:t>
      </w:r>
      <w:r>
        <w:rPr>
          <w:color w:val="000000" w:themeColor="text1"/>
        </w:rPr>
        <w:t xml:space="preserve"> of the electronic potential </w:t>
      </w:r>
      <w:r w:rsidR="00DB190C" w:rsidRPr="009C3FB2">
        <w:rPr>
          <w:color w:val="000000" w:themeColor="text1"/>
        </w:rPr>
        <w:t xml:space="preserve">for </w:t>
      </w:r>
      <w:r w:rsidR="00B62C97">
        <w:rPr>
          <w:color w:val="000000" w:themeColor="text1"/>
        </w:rPr>
        <w:t xml:space="preserve">a </w:t>
      </w:r>
      <w:r w:rsidR="00DB190C" w:rsidRPr="009C3FB2">
        <w:rPr>
          <w:color w:val="000000" w:themeColor="text1"/>
        </w:rPr>
        <w:t>balanced polar domain configuration with a vanishing total polar moment (</w:t>
      </w:r>
      <m:oMath>
        <m:r>
          <w:rPr>
            <w:rFonts w:ascii="Cambria Math" w:hAnsi="Cambria Math" w:cs="Cambria Math"/>
            <w:color w:val="000000" w:themeColor="text1"/>
          </w:rPr>
          <m:t>〈</m:t>
        </m:r>
        <m:r>
          <w:rPr>
            <w:rFonts w:ascii="Cambria Math" w:hAnsi="Cambria Math"/>
            <w:color w:val="000000" w:themeColor="text1"/>
          </w:rPr>
          <m:t>p</m:t>
        </m:r>
        <m:r>
          <w:rPr>
            <w:rFonts w:ascii="Cambria Math" w:hAnsi="Cambria Math" w:cs="Cambria Math"/>
            <w:color w:val="000000" w:themeColor="text1"/>
          </w:rPr>
          <m:t>〉</m:t>
        </m:r>
      </m:oMath>
      <w:r w:rsidR="003D5A9C">
        <w:rPr>
          <w:color w:val="000000" w:themeColor="text1"/>
        </w:rPr>
        <w:t>=</w:t>
      </w:r>
      <w:r w:rsidR="00DB190C" w:rsidRPr="009C3FB2">
        <w:rPr>
          <w:color w:val="000000" w:themeColor="text1"/>
        </w:rPr>
        <w:t xml:space="preserve">0) </w:t>
      </w:r>
      <w:r w:rsidR="00B62C97">
        <w:rPr>
          <w:color w:val="000000" w:themeColor="text1"/>
        </w:rPr>
        <w:t>that minimize</w:t>
      </w:r>
      <w:r w:rsidR="00640088">
        <w:rPr>
          <w:color w:val="000000" w:themeColor="text1"/>
        </w:rPr>
        <w:t>s</w:t>
      </w:r>
      <w:r w:rsidR="00B62C97">
        <w:rPr>
          <w:color w:val="000000" w:themeColor="text1"/>
        </w:rPr>
        <w:t xml:space="preserve"> the energy due to electric stray fields</w:t>
      </w:r>
      <w:r w:rsidR="00640088">
        <w:rPr>
          <w:color w:val="000000" w:themeColor="text1"/>
        </w:rPr>
        <w:t xml:space="preserve"> and occurs</w:t>
      </w:r>
      <w:r w:rsidR="00B62C97">
        <w:rPr>
          <w:color w:val="000000" w:themeColor="text1"/>
        </w:rPr>
        <w:t xml:space="preserve"> at elevated temperatures where the </w:t>
      </w:r>
      <w:r>
        <w:rPr>
          <w:color w:val="000000" w:themeColor="text1"/>
        </w:rPr>
        <w:t>FM phase</w:t>
      </w:r>
      <w:r w:rsidR="00B62C97">
        <w:rPr>
          <w:color w:val="000000" w:themeColor="text1"/>
        </w:rPr>
        <w:t xml:space="preserve"> is absent, i.e. at </w:t>
      </w:r>
      <w:r w:rsidR="00822C35" w:rsidRPr="006F03CA">
        <w:rPr>
          <w:i/>
          <w:iCs w:val="0"/>
          <w:color w:val="000000" w:themeColor="text1"/>
        </w:rPr>
        <w:t>T</w:t>
      </w:r>
      <w:r w:rsidR="00822C35">
        <w:rPr>
          <w:i/>
          <w:iCs w:val="0"/>
          <w:color w:val="000000" w:themeColor="text1"/>
        </w:rPr>
        <w:t>&gt;</w:t>
      </w:r>
      <w:proofErr w:type="spellStart"/>
      <w:r w:rsidR="00822C35" w:rsidRPr="006F03CA">
        <w:rPr>
          <w:i/>
          <w:iCs w:val="0"/>
          <w:color w:val="000000" w:themeColor="text1"/>
        </w:rPr>
        <w:t>T</w:t>
      </w:r>
      <w:r w:rsidR="00822C35" w:rsidRPr="006F03CA">
        <w:rPr>
          <w:i/>
          <w:iCs w:val="0"/>
          <w:color w:val="000000" w:themeColor="text1"/>
          <w:vertAlign w:val="superscript"/>
        </w:rPr>
        <w:t>Curie</w:t>
      </w:r>
      <w:proofErr w:type="spellEnd"/>
      <w:r w:rsidR="00B62C97">
        <w:rPr>
          <w:color w:val="000000" w:themeColor="text1"/>
        </w:rPr>
        <w:t xml:space="preserve">. </w:t>
      </w:r>
      <w:r w:rsidR="00B72627">
        <w:rPr>
          <w:color w:val="000000" w:themeColor="text1"/>
        </w:rPr>
        <w:t xml:space="preserve">For simplicity, </w:t>
      </w:r>
      <w:r w:rsidR="00DD444C">
        <w:rPr>
          <w:color w:val="000000" w:themeColor="text1"/>
        </w:rPr>
        <w:t xml:space="preserve">the sketch does not show the </w:t>
      </w:r>
      <w:r w:rsidR="00640088">
        <w:rPr>
          <w:color w:val="000000" w:themeColor="text1"/>
        </w:rPr>
        <w:t xml:space="preserve">coexisting </w:t>
      </w:r>
      <w:r w:rsidR="00B72627">
        <w:rPr>
          <w:color w:val="000000" w:themeColor="text1"/>
        </w:rPr>
        <w:lastRenderedPageBreak/>
        <w:t>non-polar D-phase</w:t>
      </w:r>
      <w:r w:rsidR="00597A1E">
        <w:rPr>
          <w:color w:val="000000" w:themeColor="text1"/>
        </w:rPr>
        <w:t>,</w:t>
      </w:r>
      <w:r w:rsidR="00B72627">
        <w:rPr>
          <w:color w:val="000000" w:themeColor="text1"/>
        </w:rPr>
        <w:t xml:space="preserve"> </w:t>
      </w:r>
      <w:r w:rsidR="00A0695F">
        <w:rPr>
          <w:color w:val="000000" w:themeColor="text1"/>
        </w:rPr>
        <w:t xml:space="preserve">which </w:t>
      </w:r>
      <w:r w:rsidR="00105D1B">
        <w:rPr>
          <w:color w:val="000000" w:themeColor="text1"/>
        </w:rPr>
        <w:t>is</w:t>
      </w:r>
      <w:r w:rsidR="00A0695F">
        <w:rPr>
          <w:color w:val="000000" w:themeColor="text1"/>
        </w:rPr>
        <w:t xml:space="preserve"> </w:t>
      </w:r>
      <w:r w:rsidR="00640088">
        <w:rPr>
          <w:color w:val="000000" w:themeColor="text1"/>
        </w:rPr>
        <w:t xml:space="preserve">likely </w:t>
      </w:r>
      <w:r w:rsidR="00A0695F">
        <w:rPr>
          <w:color w:val="000000" w:themeColor="text1"/>
        </w:rPr>
        <w:t>segregate</w:t>
      </w:r>
      <w:r w:rsidR="00DD444C">
        <w:rPr>
          <w:color w:val="000000" w:themeColor="text1"/>
        </w:rPr>
        <w:t>d</w:t>
      </w:r>
      <w:r w:rsidR="00A0695F">
        <w:rPr>
          <w:color w:val="000000" w:themeColor="text1"/>
        </w:rPr>
        <w:t xml:space="preserve"> from </w:t>
      </w:r>
      <w:r w:rsidR="00B62C97">
        <w:rPr>
          <w:color w:val="000000" w:themeColor="text1"/>
        </w:rPr>
        <w:t xml:space="preserve">the </w:t>
      </w:r>
      <w:r w:rsidR="0031511A">
        <w:rPr>
          <w:color w:val="000000" w:themeColor="text1"/>
        </w:rPr>
        <w:t xml:space="preserve">polar COO </w:t>
      </w:r>
      <w:r w:rsidR="00A0695F">
        <w:rPr>
          <w:color w:val="000000" w:themeColor="text1"/>
        </w:rPr>
        <w:t>phase</w:t>
      </w:r>
      <w:r w:rsidR="00B62C97">
        <w:rPr>
          <w:color w:val="000000" w:themeColor="text1"/>
        </w:rPr>
        <w:t>, se</w:t>
      </w:r>
      <w:r w:rsidR="00822C35">
        <w:rPr>
          <w:color w:val="000000" w:themeColor="text1"/>
        </w:rPr>
        <w:t>e</w:t>
      </w:r>
      <w:r w:rsidR="00B62C97">
        <w:rPr>
          <w:color w:val="000000" w:themeColor="text1"/>
        </w:rPr>
        <w:t xml:space="preserve"> e.g. </w:t>
      </w:r>
      <w:r w:rsidR="0087340C">
        <w:rPr>
          <w:color w:val="000000" w:themeColor="text1"/>
        </w:rPr>
        <w:t>Ref</w:t>
      </w:r>
      <w:r w:rsidR="00342696">
        <w:rPr>
          <w:color w:val="000000" w:themeColor="text1"/>
        </w:rPr>
        <w:t>.</w:t>
      </w:r>
      <w:r w:rsidR="00342696">
        <w:rPr>
          <w:color w:val="000000" w:themeColor="text1"/>
          <w:vertAlign w:val="superscript"/>
        </w:rPr>
        <w:t>19</w:t>
      </w:r>
      <w:r w:rsidR="00B72627">
        <w:rPr>
          <w:color w:val="000000" w:themeColor="text1"/>
        </w:rPr>
        <w:t xml:space="preserve">. </w:t>
      </w:r>
      <w:r w:rsidR="0087340C">
        <w:rPr>
          <w:color w:val="000000" w:themeColor="text1"/>
        </w:rPr>
        <w:t>The sketch in Fig. 7</w:t>
      </w:r>
      <w:r w:rsidR="00A52C96">
        <w:rPr>
          <w:color w:val="000000" w:themeColor="text1"/>
        </w:rPr>
        <w:t>(</w:t>
      </w:r>
      <w:r w:rsidR="0087340C">
        <w:rPr>
          <w:color w:val="000000" w:themeColor="text1"/>
        </w:rPr>
        <w:t>b</w:t>
      </w:r>
      <w:r w:rsidR="00A52C96">
        <w:rPr>
          <w:color w:val="000000" w:themeColor="text1"/>
        </w:rPr>
        <w:t>)</w:t>
      </w:r>
      <w:r w:rsidR="0087340C">
        <w:rPr>
          <w:color w:val="000000" w:themeColor="text1"/>
        </w:rPr>
        <w:t xml:space="preserve"> shows how the electric potential </w:t>
      </w:r>
      <w:r w:rsidR="00A0695F">
        <w:rPr>
          <w:color w:val="000000" w:themeColor="text1"/>
        </w:rPr>
        <w:t>of th</w:t>
      </w:r>
      <w:r w:rsidR="00B62C97">
        <w:rPr>
          <w:color w:val="000000" w:themeColor="text1"/>
        </w:rPr>
        <w:t xml:space="preserve">is compensated </w:t>
      </w:r>
      <w:r w:rsidR="00A0695F">
        <w:rPr>
          <w:color w:val="000000" w:themeColor="text1"/>
        </w:rPr>
        <w:t xml:space="preserve">polar domain state </w:t>
      </w:r>
      <w:r w:rsidR="00C707AF">
        <w:rPr>
          <w:color w:val="000000" w:themeColor="text1"/>
        </w:rPr>
        <w:t xml:space="preserve">is </w:t>
      </w:r>
      <w:r w:rsidR="003E3C01">
        <w:rPr>
          <w:color w:val="000000" w:themeColor="text1"/>
        </w:rPr>
        <w:t xml:space="preserve">modified </w:t>
      </w:r>
      <w:r w:rsidR="0087340C">
        <w:rPr>
          <w:color w:val="000000" w:themeColor="text1"/>
        </w:rPr>
        <w:t>when the</w:t>
      </w:r>
      <w:r w:rsidR="001A6AA9" w:rsidRPr="009C3FB2">
        <w:rPr>
          <w:color w:val="000000" w:themeColor="text1"/>
        </w:rPr>
        <w:t xml:space="preserve"> nonpolar FM </w:t>
      </w:r>
      <w:r w:rsidR="00DB190C" w:rsidRPr="009C3FB2">
        <w:rPr>
          <w:color w:val="000000" w:themeColor="text1"/>
        </w:rPr>
        <w:t>phase</w:t>
      </w:r>
      <w:r w:rsidR="0067458D" w:rsidRPr="009C3FB2">
        <w:rPr>
          <w:color w:val="000000" w:themeColor="text1"/>
        </w:rPr>
        <w:t xml:space="preserve"> </w:t>
      </w:r>
      <w:r w:rsidR="00D43745">
        <w:rPr>
          <w:color w:val="000000" w:themeColor="text1"/>
        </w:rPr>
        <w:t xml:space="preserve">appears at </w:t>
      </w:r>
      <w:r w:rsidR="00D43745" w:rsidRPr="008D6B75">
        <w:rPr>
          <w:i/>
          <w:iCs w:val="0"/>
          <w:color w:val="000000" w:themeColor="text1"/>
        </w:rPr>
        <w:t>T&lt;</w:t>
      </w:r>
      <w:proofErr w:type="spellStart"/>
      <w:r w:rsidR="00D43745" w:rsidRPr="008D6B75">
        <w:rPr>
          <w:i/>
          <w:iCs w:val="0"/>
          <w:color w:val="000000" w:themeColor="text1"/>
        </w:rPr>
        <w:t>T</w:t>
      </w:r>
      <w:r w:rsidR="00D43745" w:rsidRPr="008D6B75">
        <w:rPr>
          <w:i/>
          <w:iCs w:val="0"/>
          <w:color w:val="000000" w:themeColor="text1"/>
          <w:vertAlign w:val="superscript"/>
        </w:rPr>
        <w:t>Curie</w:t>
      </w:r>
      <w:proofErr w:type="spellEnd"/>
      <w:r w:rsidR="00D43745">
        <w:rPr>
          <w:color w:val="000000" w:themeColor="text1"/>
        </w:rPr>
        <w:t xml:space="preserve"> </w:t>
      </w:r>
      <w:r w:rsidR="00B62C97">
        <w:rPr>
          <w:color w:val="000000" w:themeColor="text1"/>
        </w:rPr>
        <w:t xml:space="preserve">and </w:t>
      </w:r>
      <w:r w:rsidR="00D43745">
        <w:rPr>
          <w:color w:val="000000" w:themeColor="text1"/>
        </w:rPr>
        <w:t xml:space="preserve">starts to </w:t>
      </w:r>
      <w:r w:rsidR="002257C4" w:rsidRPr="009C3FB2">
        <w:rPr>
          <w:color w:val="000000" w:themeColor="text1"/>
        </w:rPr>
        <w:t xml:space="preserve">compete with </w:t>
      </w:r>
      <w:r w:rsidR="00DB190C" w:rsidRPr="009C3FB2">
        <w:rPr>
          <w:color w:val="000000" w:themeColor="text1"/>
        </w:rPr>
        <w:t xml:space="preserve">the polar </w:t>
      </w:r>
      <w:r w:rsidR="0087340C">
        <w:rPr>
          <w:color w:val="000000" w:themeColor="text1"/>
        </w:rPr>
        <w:t>AF-CO</w:t>
      </w:r>
      <w:r w:rsidR="00F85C3F">
        <w:rPr>
          <w:color w:val="000000" w:themeColor="text1"/>
        </w:rPr>
        <w:t>O</w:t>
      </w:r>
      <w:r w:rsidR="0087340C">
        <w:rPr>
          <w:color w:val="000000" w:themeColor="text1"/>
        </w:rPr>
        <w:t xml:space="preserve"> phase</w:t>
      </w:r>
      <w:r w:rsidR="00DB190C" w:rsidRPr="009C3FB2">
        <w:rPr>
          <w:color w:val="000000" w:themeColor="text1"/>
        </w:rPr>
        <w:t xml:space="preserve">. </w:t>
      </w:r>
      <w:r w:rsidR="00640088">
        <w:rPr>
          <w:color w:val="000000" w:themeColor="text1"/>
        </w:rPr>
        <w:t>Here we assume</w:t>
      </w:r>
      <w:r w:rsidR="00B62C97">
        <w:rPr>
          <w:color w:val="000000" w:themeColor="text1"/>
        </w:rPr>
        <w:t xml:space="preserve"> that </w:t>
      </w:r>
      <w:r w:rsidR="00B9704A">
        <w:rPr>
          <w:color w:val="000000" w:themeColor="text1"/>
        </w:rPr>
        <w:t xml:space="preserve">the </w:t>
      </w:r>
      <w:r w:rsidR="00F809FA" w:rsidRPr="009C3FB2">
        <w:rPr>
          <w:color w:val="000000" w:themeColor="text1"/>
        </w:rPr>
        <w:t xml:space="preserve">nonpolar FM </w:t>
      </w:r>
      <w:r w:rsidR="00A0695F">
        <w:rPr>
          <w:color w:val="000000" w:themeColor="text1"/>
        </w:rPr>
        <w:t xml:space="preserve">phase </w:t>
      </w:r>
      <w:r w:rsidR="00B9704A">
        <w:rPr>
          <w:color w:val="000000" w:themeColor="text1"/>
        </w:rPr>
        <w:t>develop</w:t>
      </w:r>
      <w:r w:rsidR="00B62C97">
        <w:rPr>
          <w:color w:val="000000" w:themeColor="text1"/>
        </w:rPr>
        <w:t>s</w:t>
      </w:r>
      <w:r w:rsidR="00B9704A">
        <w:rPr>
          <w:color w:val="000000" w:themeColor="text1"/>
        </w:rPr>
        <w:t xml:space="preserve"> </w:t>
      </w:r>
      <w:r w:rsidR="00C707AF">
        <w:rPr>
          <w:color w:val="000000" w:themeColor="text1"/>
        </w:rPr>
        <w:t xml:space="preserve">right at </w:t>
      </w:r>
      <w:r w:rsidR="00F809FA" w:rsidRPr="009C3FB2">
        <w:rPr>
          <w:color w:val="000000" w:themeColor="text1"/>
        </w:rPr>
        <w:t>the head-to-head domain walls</w:t>
      </w:r>
      <w:r w:rsidR="00DD444C">
        <w:rPr>
          <w:color w:val="000000" w:themeColor="text1"/>
        </w:rPr>
        <w:t xml:space="preserve"> for which </w:t>
      </w:r>
      <w:r w:rsidR="00D215FA">
        <w:rPr>
          <w:color w:val="000000" w:themeColor="text1"/>
        </w:rPr>
        <w:t xml:space="preserve">the electric potential is maximal and thus attractive for electrons. </w:t>
      </w:r>
      <w:r w:rsidR="00640088">
        <w:rPr>
          <w:color w:val="000000" w:themeColor="text1"/>
        </w:rPr>
        <w:t xml:space="preserve">Such a </w:t>
      </w:r>
      <w:r w:rsidR="00C707AF">
        <w:rPr>
          <w:color w:val="000000" w:themeColor="text1"/>
        </w:rPr>
        <w:t xml:space="preserve">scenario is </w:t>
      </w:r>
      <w:r w:rsidR="00B62C97">
        <w:rPr>
          <w:color w:val="000000" w:themeColor="text1"/>
        </w:rPr>
        <w:t xml:space="preserve">suggested by the </w:t>
      </w:r>
      <w:r w:rsidR="00C707AF">
        <w:rPr>
          <w:color w:val="000000" w:themeColor="text1"/>
        </w:rPr>
        <w:t>doping phase diagram of the manganites</w:t>
      </w:r>
      <w:r w:rsidR="00DD444C">
        <w:rPr>
          <w:color w:val="000000" w:themeColor="text1"/>
        </w:rPr>
        <w:t xml:space="preserve"> where t</w:t>
      </w:r>
      <w:r w:rsidR="00C707AF">
        <w:rPr>
          <w:color w:val="000000" w:themeColor="text1"/>
        </w:rPr>
        <w:t xml:space="preserve">he </w:t>
      </w:r>
      <w:r w:rsidR="00D215FA">
        <w:rPr>
          <w:color w:val="000000" w:themeColor="text1"/>
        </w:rPr>
        <w:t xml:space="preserve">FM phase (AF-COO phase) </w:t>
      </w:r>
      <w:r w:rsidR="00105D1B">
        <w:rPr>
          <w:color w:val="000000" w:themeColor="text1"/>
        </w:rPr>
        <w:t xml:space="preserve">prevails </w:t>
      </w:r>
      <w:r w:rsidR="00A0695F">
        <w:rPr>
          <w:color w:val="000000" w:themeColor="text1"/>
        </w:rPr>
        <w:t xml:space="preserve">at </w:t>
      </w:r>
      <w:r w:rsidR="00C707AF">
        <w:rPr>
          <w:color w:val="000000" w:themeColor="text1"/>
        </w:rPr>
        <w:t>lower (higher)</w:t>
      </w:r>
      <w:r w:rsidR="00A0695F">
        <w:rPr>
          <w:color w:val="000000" w:themeColor="text1"/>
        </w:rPr>
        <w:t xml:space="preserve"> </w:t>
      </w:r>
      <w:r w:rsidR="00D215FA">
        <w:rPr>
          <w:color w:val="000000" w:themeColor="text1"/>
        </w:rPr>
        <w:t xml:space="preserve">hole </w:t>
      </w:r>
      <w:r w:rsidR="00C707AF">
        <w:rPr>
          <w:color w:val="000000" w:themeColor="text1"/>
        </w:rPr>
        <w:t>doping</w:t>
      </w:r>
      <w:r w:rsidR="00133DCC">
        <w:rPr>
          <w:color w:val="000000" w:themeColor="text1"/>
        </w:rPr>
        <w:fldChar w:fldCharType="begin"/>
      </w:r>
      <w:r w:rsidR="00133DCC">
        <w:rPr>
          <w:color w:val="000000" w:themeColor="text1"/>
        </w:rPr>
        <w:instrText xml:space="preserve"> ADDIN EN.CITE &lt;EndNote&gt;&lt;Cite&gt;&lt;Author&gt;Tokura&lt;/Author&gt;&lt;Year&gt;1999&lt;/Year&gt;&lt;RecNum&gt;102&lt;/RecNum&gt;&lt;DisplayText&gt;&lt;style face="superscript"&gt;20,21&lt;/style&gt;&lt;/DisplayText&gt;&lt;record&gt;&lt;rec-number&gt;102&lt;/rec-number&gt;&lt;foreign-keys&gt;&lt;key app="EN" db-id="rpt99dvwop5wxhezzemva9eqswpw2pve592t" timestamp="1722420875"&gt;102&lt;/key&gt;&lt;/foreign-keys&gt;&lt;ref-type name="Journal Article"&gt;17&lt;/ref-type&gt;&lt;contributors&gt;&lt;authors&gt;&lt;author&gt;Y. Tokura&lt;/author&gt;&lt;author&gt;Y. Tomioka&lt;/author&gt;&lt;/authors&gt;&lt;/contributors&gt;&lt;titles&gt;&lt;title&gt;Colossal magnetoresistive manganites&lt;/title&gt;&lt;secondary-title&gt;J. Magn. Magn. Mater.&lt;/secondary-title&gt;&lt;/titles&gt;&lt;periodical&gt;&lt;full-title&gt;J. Magn. Magn. Mater.&lt;/full-title&gt;&lt;/periodical&gt;&lt;pages&gt;1-23&lt;/pages&gt;&lt;volume&gt;200&lt;/volume&gt;&lt;number&gt;1-3&lt;/number&gt;&lt;dates&gt;&lt;year&gt;1999&lt;/year&gt;&lt;/dates&gt;&lt;urls&gt;&lt;/urls&gt;&lt;/record&gt;&lt;/Cite&gt;&lt;Cite&gt;&lt;Author&gt;Tokura&lt;/Author&gt;&lt;Year&gt;2006&lt;/Year&gt;&lt;RecNum&gt;27&lt;/RecNum&gt;&lt;record&gt;&lt;rec-number&gt;27&lt;/rec-number&gt;&lt;foreign-keys&gt;&lt;key app="EN" db-id="rpt99dvwop5wxhezzemva9eqswpw2pve592t" timestamp="1688728939"&gt;27&lt;/key&gt;&lt;/foreign-keys&gt;&lt;ref-type name="Journal Article"&gt;17&lt;/ref-type&gt;&lt;contributors&gt;&lt;authors&gt;&lt;author&gt;Y Tokura&lt;/author&gt;&lt;/authors&gt;&lt;/contributors&gt;&lt;titles&gt;&lt;title&gt;Critical features of colossal magnetoresistive manganites&lt;/title&gt;&lt;secondary-title&gt;Rep. Prog. Phys.&lt;/secondary-title&gt;&lt;/titles&gt;&lt;periodical&gt;&lt;full-title&gt;Rep. Prog. Phys.&lt;/full-title&gt;&lt;/periodical&gt;&lt;pages&gt;797&lt;/pages&gt;&lt;volume&gt;69&lt;/volume&gt;&lt;number&gt;797&lt;/number&gt;&lt;dates&gt;&lt;year&gt;2006&lt;/year&gt;&lt;/dates&gt;&lt;urls&gt;&lt;/urls&gt;&lt;/record&gt;&lt;/Cite&gt;&lt;/EndNote&gt;</w:instrText>
      </w:r>
      <w:r w:rsidR="00133DCC">
        <w:rPr>
          <w:color w:val="000000" w:themeColor="text1"/>
        </w:rPr>
        <w:fldChar w:fldCharType="separate"/>
      </w:r>
      <w:r w:rsidR="00133DCC" w:rsidRPr="00133DCC">
        <w:rPr>
          <w:noProof/>
          <w:color w:val="000000" w:themeColor="text1"/>
          <w:vertAlign w:val="superscript"/>
        </w:rPr>
        <w:t>20,21</w:t>
      </w:r>
      <w:r w:rsidR="00133DCC">
        <w:rPr>
          <w:color w:val="000000" w:themeColor="text1"/>
        </w:rPr>
        <w:fldChar w:fldCharType="end"/>
      </w:r>
      <w:r w:rsidR="004836BF">
        <w:rPr>
          <w:color w:val="000000" w:themeColor="text1"/>
        </w:rPr>
        <w:t>.</w:t>
      </w:r>
      <w:r w:rsidR="00F809FA" w:rsidRPr="009C3FB2">
        <w:rPr>
          <w:color w:val="000000" w:themeColor="text1"/>
        </w:rPr>
        <w:t xml:space="preserve"> </w:t>
      </w:r>
      <w:r w:rsidR="00D20690" w:rsidRPr="009C3FB2">
        <w:rPr>
          <w:color w:val="000000" w:themeColor="text1"/>
        </w:rPr>
        <w:t>Fig</w:t>
      </w:r>
      <w:r w:rsidR="00D20690">
        <w:rPr>
          <w:color w:val="000000" w:themeColor="text1"/>
        </w:rPr>
        <w:t xml:space="preserve">. </w:t>
      </w:r>
      <w:r w:rsidR="00B93593" w:rsidRPr="009C3FB2">
        <w:rPr>
          <w:color w:val="000000" w:themeColor="text1"/>
        </w:rPr>
        <w:t>7</w:t>
      </w:r>
      <w:r w:rsidR="00B06D36">
        <w:rPr>
          <w:color w:val="000000" w:themeColor="text1"/>
        </w:rPr>
        <w:t>(</w:t>
      </w:r>
      <w:r w:rsidR="00B93593" w:rsidRPr="009C3FB2">
        <w:rPr>
          <w:color w:val="000000" w:themeColor="text1"/>
        </w:rPr>
        <w:t>b</w:t>
      </w:r>
      <w:r w:rsidR="00B06D36">
        <w:rPr>
          <w:color w:val="000000" w:themeColor="text1"/>
        </w:rPr>
        <w:t>)</w:t>
      </w:r>
      <w:r w:rsidR="00B93593" w:rsidRPr="009C3FB2">
        <w:rPr>
          <w:color w:val="000000" w:themeColor="text1"/>
        </w:rPr>
        <w:t xml:space="preserve"> </w:t>
      </w:r>
      <w:r w:rsidR="00640088">
        <w:rPr>
          <w:color w:val="000000" w:themeColor="text1"/>
        </w:rPr>
        <w:t>shows</w:t>
      </w:r>
      <w:r w:rsidR="00105D1B">
        <w:rPr>
          <w:color w:val="000000" w:themeColor="text1"/>
        </w:rPr>
        <w:t xml:space="preserve"> </w:t>
      </w:r>
      <w:r w:rsidR="0067458D" w:rsidRPr="009C3FB2">
        <w:rPr>
          <w:color w:val="000000" w:themeColor="text1"/>
        </w:rPr>
        <w:t>th</w:t>
      </w:r>
      <w:r w:rsidR="00C707AF">
        <w:rPr>
          <w:color w:val="000000" w:themeColor="text1"/>
        </w:rPr>
        <w:t xml:space="preserve">at </w:t>
      </w:r>
      <w:r w:rsidR="00DD444C">
        <w:rPr>
          <w:color w:val="000000" w:themeColor="text1"/>
        </w:rPr>
        <w:t xml:space="preserve">the </w:t>
      </w:r>
      <w:r w:rsidR="00C707AF">
        <w:rPr>
          <w:color w:val="000000" w:themeColor="text1"/>
        </w:rPr>
        <w:t xml:space="preserve">non-polar </w:t>
      </w:r>
      <w:r w:rsidR="001D5923" w:rsidRPr="009C3FB2">
        <w:rPr>
          <w:color w:val="000000" w:themeColor="text1"/>
        </w:rPr>
        <w:t xml:space="preserve">FM </w:t>
      </w:r>
      <w:r w:rsidR="00A0695F">
        <w:rPr>
          <w:color w:val="000000" w:themeColor="text1"/>
        </w:rPr>
        <w:t xml:space="preserve">phase </w:t>
      </w:r>
      <w:r w:rsidR="00105D1B">
        <w:rPr>
          <w:color w:val="000000" w:themeColor="text1"/>
        </w:rPr>
        <w:t xml:space="preserve">gives rise to a reduction of the electronic potential in its vicinity. It also </w:t>
      </w:r>
      <w:r w:rsidR="00640088">
        <w:rPr>
          <w:color w:val="000000" w:themeColor="text1"/>
        </w:rPr>
        <w:t>reveals</w:t>
      </w:r>
      <w:r w:rsidR="00105D1B">
        <w:rPr>
          <w:color w:val="000000" w:themeColor="text1"/>
        </w:rPr>
        <w:t xml:space="preserve"> that a s</w:t>
      </w:r>
      <w:r w:rsidR="001D5923" w:rsidRPr="009C3FB2">
        <w:rPr>
          <w:color w:val="000000" w:themeColor="text1"/>
        </w:rPr>
        <w:t>patially inhomogeneous distribution of the</w:t>
      </w:r>
      <w:r w:rsidR="001A6AA9" w:rsidRPr="009C3FB2">
        <w:rPr>
          <w:color w:val="000000" w:themeColor="text1"/>
        </w:rPr>
        <w:t>se</w:t>
      </w:r>
      <w:r w:rsidR="001D5923" w:rsidRPr="009C3FB2">
        <w:rPr>
          <w:color w:val="000000" w:themeColor="text1"/>
        </w:rPr>
        <w:t xml:space="preserve"> non</w:t>
      </w:r>
      <w:r w:rsidR="00B62C97">
        <w:rPr>
          <w:color w:val="000000" w:themeColor="text1"/>
        </w:rPr>
        <w:t>-</w:t>
      </w:r>
      <w:r w:rsidR="001D5923" w:rsidRPr="009C3FB2">
        <w:rPr>
          <w:color w:val="000000" w:themeColor="text1"/>
        </w:rPr>
        <w:t xml:space="preserve">polar FM domains </w:t>
      </w:r>
      <w:r w:rsidR="00515DF8">
        <w:rPr>
          <w:color w:val="000000" w:themeColor="text1"/>
        </w:rPr>
        <w:t>causes a</w:t>
      </w:r>
      <w:r w:rsidR="00B62C97">
        <w:rPr>
          <w:color w:val="000000" w:themeColor="text1"/>
        </w:rPr>
        <w:t xml:space="preserve">n </w:t>
      </w:r>
      <w:r w:rsidR="00515DF8">
        <w:rPr>
          <w:color w:val="000000" w:themeColor="text1"/>
        </w:rPr>
        <w:t xml:space="preserve">asymmetry of the electronic potential </w:t>
      </w:r>
      <w:r w:rsidR="00D778BB">
        <w:rPr>
          <w:color w:val="000000" w:themeColor="text1"/>
        </w:rPr>
        <w:t xml:space="preserve">and subsequently a </w:t>
      </w:r>
      <w:proofErr w:type="spellStart"/>
      <w:r w:rsidR="005C3713">
        <w:rPr>
          <w:color w:val="000000" w:themeColor="text1"/>
        </w:rPr>
        <w:t>SpV</w:t>
      </w:r>
      <w:proofErr w:type="spellEnd"/>
      <w:r w:rsidR="00B62C97">
        <w:rPr>
          <w:color w:val="000000" w:themeColor="text1"/>
        </w:rPr>
        <w:t xml:space="preserve"> between </w:t>
      </w:r>
      <w:r w:rsidR="00D778BB">
        <w:rPr>
          <w:color w:val="000000" w:themeColor="text1"/>
        </w:rPr>
        <w:t>contacts that cover regions with a different density of the FM patches (</w:t>
      </w:r>
      <w:r w:rsidR="00033D0E">
        <w:rPr>
          <w:color w:val="000000" w:themeColor="text1"/>
        </w:rPr>
        <w:t xml:space="preserve">note that </w:t>
      </w:r>
      <w:r w:rsidR="00640088">
        <w:rPr>
          <w:color w:val="000000" w:themeColor="text1"/>
        </w:rPr>
        <w:t xml:space="preserve">the </w:t>
      </w:r>
      <w:r w:rsidR="00D778BB">
        <w:rPr>
          <w:color w:val="000000" w:themeColor="text1"/>
        </w:rPr>
        <w:t>sketch is not to scale with respect to the size of the contacts and the polar domains)</w:t>
      </w:r>
      <w:r w:rsidR="00B93593" w:rsidRPr="009C3FB2">
        <w:rPr>
          <w:color w:val="000000" w:themeColor="text1"/>
        </w:rPr>
        <w:t>.</w:t>
      </w:r>
      <w:r w:rsidR="0067458D" w:rsidRPr="009C3FB2">
        <w:rPr>
          <w:color w:val="000000" w:themeColor="text1"/>
        </w:rPr>
        <w:t xml:space="preserve"> </w:t>
      </w:r>
      <w:r w:rsidR="00FF03FE">
        <w:rPr>
          <w:color w:val="000000" w:themeColor="text1"/>
        </w:rPr>
        <w:t xml:space="preserve">Such an </w:t>
      </w:r>
      <w:r w:rsidR="005D6FB1" w:rsidRPr="009C3FB2">
        <w:rPr>
          <w:color w:val="000000" w:themeColor="text1"/>
        </w:rPr>
        <w:t xml:space="preserve">inhomogeneous distribution of the FM </w:t>
      </w:r>
      <w:r w:rsidR="00D778BB">
        <w:rPr>
          <w:color w:val="000000" w:themeColor="text1"/>
        </w:rPr>
        <w:t xml:space="preserve">phase </w:t>
      </w:r>
      <w:r w:rsidR="00FF03FE">
        <w:rPr>
          <w:color w:val="000000" w:themeColor="text1"/>
        </w:rPr>
        <w:t xml:space="preserve">is likely caused by </w:t>
      </w:r>
      <w:r w:rsidR="00DF09A7">
        <w:rPr>
          <w:color w:val="000000" w:themeColor="text1"/>
        </w:rPr>
        <w:t>a</w:t>
      </w:r>
      <w:r w:rsidR="00FF03FE">
        <w:rPr>
          <w:color w:val="000000" w:themeColor="text1"/>
        </w:rPr>
        <w:t xml:space="preserve"> </w:t>
      </w:r>
      <w:r w:rsidR="00286DE0" w:rsidRPr="009C3FB2">
        <w:rPr>
          <w:color w:val="000000" w:themeColor="text1"/>
        </w:rPr>
        <w:t xml:space="preserve">pinning </w:t>
      </w:r>
      <w:r w:rsidR="001A6AA9" w:rsidRPr="009C3FB2">
        <w:rPr>
          <w:color w:val="000000" w:themeColor="text1"/>
        </w:rPr>
        <w:t xml:space="preserve">to </w:t>
      </w:r>
      <w:r w:rsidR="003F180B" w:rsidRPr="009C3FB2">
        <w:rPr>
          <w:color w:val="000000" w:themeColor="text1"/>
        </w:rPr>
        <w:t>local o</w:t>
      </w:r>
      <w:r w:rsidR="00286DE0" w:rsidRPr="009C3FB2">
        <w:rPr>
          <w:color w:val="000000" w:themeColor="text1"/>
        </w:rPr>
        <w:t>r extended defects</w:t>
      </w:r>
      <w:r w:rsidR="0067458D" w:rsidRPr="009C3FB2">
        <w:rPr>
          <w:color w:val="000000" w:themeColor="text1"/>
        </w:rPr>
        <w:t xml:space="preserve"> </w:t>
      </w:r>
      <w:r w:rsidR="00FF03FE">
        <w:rPr>
          <w:color w:val="000000" w:themeColor="text1"/>
        </w:rPr>
        <w:t xml:space="preserve">that </w:t>
      </w:r>
      <w:r w:rsidR="00D778BB">
        <w:rPr>
          <w:color w:val="000000" w:themeColor="text1"/>
        </w:rPr>
        <w:t xml:space="preserve">exhibit </w:t>
      </w:r>
      <w:r w:rsidR="00FF03FE">
        <w:rPr>
          <w:color w:val="000000" w:themeColor="text1"/>
        </w:rPr>
        <w:t xml:space="preserve">a density </w:t>
      </w:r>
      <w:r w:rsidR="00286DE0" w:rsidRPr="009C3FB2">
        <w:rPr>
          <w:color w:val="000000" w:themeColor="text1"/>
        </w:rPr>
        <w:t>gradient</w:t>
      </w:r>
      <w:r w:rsidR="00EA180E" w:rsidRPr="009C3FB2">
        <w:rPr>
          <w:color w:val="000000" w:themeColor="text1"/>
        </w:rPr>
        <w:t xml:space="preserve"> across the sample</w:t>
      </w:r>
      <w:r w:rsidR="00286DE0" w:rsidRPr="009C3FB2">
        <w:rPr>
          <w:color w:val="000000" w:themeColor="text1"/>
        </w:rPr>
        <w:t xml:space="preserve">. </w:t>
      </w:r>
      <w:r w:rsidR="00DF09A7">
        <w:rPr>
          <w:color w:val="000000" w:themeColor="text1"/>
        </w:rPr>
        <w:t>Such a lateral gradient</w:t>
      </w:r>
      <w:r w:rsidR="0067458D" w:rsidRPr="009C3FB2">
        <w:rPr>
          <w:color w:val="000000" w:themeColor="text1"/>
        </w:rPr>
        <w:t xml:space="preserve"> may arise </w:t>
      </w:r>
      <w:r w:rsidR="00CE767C" w:rsidRPr="009C3FB2">
        <w:rPr>
          <w:color w:val="000000" w:themeColor="text1"/>
        </w:rPr>
        <w:t xml:space="preserve">e.g. </w:t>
      </w:r>
      <w:r w:rsidR="0067458D" w:rsidRPr="009C3FB2">
        <w:rPr>
          <w:color w:val="000000" w:themeColor="text1"/>
        </w:rPr>
        <w:t xml:space="preserve">from </w:t>
      </w:r>
      <w:r w:rsidR="00515DF8">
        <w:rPr>
          <w:color w:val="000000" w:themeColor="text1"/>
        </w:rPr>
        <w:t xml:space="preserve">a </w:t>
      </w:r>
      <w:r w:rsidR="0067458D" w:rsidRPr="009C3FB2">
        <w:rPr>
          <w:color w:val="000000" w:themeColor="text1"/>
        </w:rPr>
        <w:t xml:space="preserve">terrace structure </w:t>
      </w:r>
      <w:r w:rsidR="00C6443B" w:rsidRPr="009C3FB2">
        <w:rPr>
          <w:color w:val="000000" w:themeColor="text1"/>
        </w:rPr>
        <w:t xml:space="preserve">due to an imperfect surface cut of the </w:t>
      </w:r>
      <w:r w:rsidR="00110593" w:rsidRPr="009C3FB2">
        <w:rPr>
          <w:color w:val="000000" w:themeColor="text1"/>
        </w:rPr>
        <w:t>substrate</w:t>
      </w:r>
      <w:r w:rsidR="00AA5C49" w:rsidRPr="009C3FB2">
        <w:rPr>
          <w:color w:val="000000" w:themeColor="text1"/>
        </w:rPr>
        <w:fldChar w:fldCharType="begin"/>
      </w:r>
      <w:r w:rsidR="003A225D">
        <w:rPr>
          <w:color w:val="000000" w:themeColor="text1"/>
        </w:rPr>
        <w:instrText xml:space="preserve"> ADDIN EN.CITE &lt;EndNote&gt;&lt;Cite&gt;&lt;Author&gt;Habermeier&lt;/Author&gt;&lt;Year&gt;2007&lt;/Year&gt;&lt;RecNum&gt;46&lt;/RecNum&gt;&lt;DisplayText&gt;&lt;style face="superscript"&gt;27&lt;/style&gt;&lt;/DisplayText&gt;&lt;record&gt;&lt;rec-number&gt;46&lt;/rec-number&gt;&lt;foreign-keys&gt;&lt;key app="EN" db-id="rvdz25xrp9s2v4edvt0p0tsatzd9f9zvafdf" timestamp="1726588782" guid="3d38667a-5c51-42cd-b64a-ea574965b041"&gt;46&lt;/key&gt;&lt;/foreign-keys&gt;&lt;ref-type name="Journal Article"&gt;17&lt;/ref-type&gt;&lt;contributors&gt;&lt;authors&gt;&lt;author&gt;Hanns-Ulrich Habermeier&lt;/author&gt;&lt;/authors&gt;&lt;/contributors&gt;&lt;titles&gt;&lt;title&gt;Thin films of perovskite-type complex oxides&lt;/title&gt;&lt;secondary-title&gt;Materials Today&lt;/secondary-title&gt;&lt;/titles&gt;&lt;periodical&gt;&lt;full-title&gt;Materials Today&lt;/full-title&gt;&lt;/periodical&gt;&lt;pages&gt;34-43&lt;/pages&gt;&lt;volume&gt;10&lt;/volume&gt;&lt;number&gt;10&lt;/number&gt;&lt;section&gt;34&lt;/section&gt;&lt;dates&gt;&lt;year&gt;2007&lt;/year&gt;&lt;/dates&gt;&lt;urls&gt;&lt;related-urls&gt;&lt;url&gt;https://www.sciencedirect.com/science/article/pii/S1369702107702432&lt;/url&gt;&lt;/related-urls&gt;&lt;/urls&gt;&lt;/record&gt;&lt;/Cite&gt;&lt;/EndNote&gt;</w:instrText>
      </w:r>
      <w:r w:rsidR="00AA5C49" w:rsidRPr="009C3FB2">
        <w:rPr>
          <w:color w:val="000000" w:themeColor="text1"/>
        </w:rPr>
        <w:fldChar w:fldCharType="separate"/>
      </w:r>
      <w:r w:rsidR="003A225D" w:rsidRPr="003A225D">
        <w:rPr>
          <w:noProof/>
          <w:color w:val="000000" w:themeColor="text1"/>
          <w:vertAlign w:val="superscript"/>
        </w:rPr>
        <w:t>27</w:t>
      </w:r>
      <w:r w:rsidR="00AA5C49" w:rsidRPr="009C3FB2">
        <w:rPr>
          <w:color w:val="000000" w:themeColor="text1"/>
        </w:rPr>
        <w:fldChar w:fldCharType="end"/>
      </w:r>
      <w:r w:rsidR="00CE767C" w:rsidRPr="009C3FB2">
        <w:rPr>
          <w:color w:val="000000" w:themeColor="text1"/>
        </w:rPr>
        <w:t xml:space="preserve">, </w:t>
      </w:r>
      <w:r w:rsidR="0067458D" w:rsidRPr="009C3FB2">
        <w:rPr>
          <w:color w:val="000000" w:themeColor="text1"/>
        </w:rPr>
        <w:t xml:space="preserve">from </w:t>
      </w:r>
      <w:r w:rsidR="00CE767C" w:rsidRPr="009C3FB2">
        <w:rPr>
          <w:color w:val="000000" w:themeColor="text1"/>
        </w:rPr>
        <w:t xml:space="preserve">a </w:t>
      </w:r>
      <w:r w:rsidR="00C6443B" w:rsidRPr="009C3FB2">
        <w:rPr>
          <w:color w:val="000000" w:themeColor="text1"/>
        </w:rPr>
        <w:t xml:space="preserve">long-ranged </w:t>
      </w:r>
      <w:r w:rsidR="00CE767C" w:rsidRPr="009C3FB2">
        <w:rPr>
          <w:color w:val="000000" w:themeColor="text1"/>
        </w:rPr>
        <w:t>strain gradient across the sample due to the lattice mismatch between the substrate and the thin film</w:t>
      </w:r>
      <w:r w:rsidR="00694360" w:rsidRPr="009C3FB2">
        <w:rPr>
          <w:color w:val="000000" w:themeColor="text1"/>
        </w:rPr>
        <w:fldChar w:fldCharType="begin"/>
      </w:r>
      <w:r w:rsidR="003A225D">
        <w:rPr>
          <w:color w:val="000000" w:themeColor="text1"/>
        </w:rPr>
        <w:instrText xml:space="preserve"> ADDIN EN.CITE &lt;EndNote&gt;&lt;Cite&gt;&lt;Author&gt;Choi&lt;/Author&gt;&lt;Year&gt;2024&lt;/Year&gt;&lt;RecNum&gt;47&lt;/RecNum&gt;&lt;DisplayText&gt;&lt;style face="superscript"&gt;28&lt;/style&gt;&lt;/DisplayText&gt;&lt;record&gt;&lt;rec-number&gt;47&lt;/rec-number&gt;&lt;foreign-keys&gt;&lt;key app="EN" db-id="rvdz25xrp9s2v4edvt0p0tsatzd9f9zvafdf" timestamp="1726589233" guid="4f148bc8-87ed-4e05-ae95-693c3ec5c04b"&gt;47&lt;/key&gt;&lt;/foreign-keys&gt;&lt;ref-type name="Journal Article"&gt;17&lt;/ref-type&gt;&lt;contributors&gt;&lt;authors&gt;&lt;author&gt;M.-J. Choi&lt;/author&gt;&lt;author&gt;J.-W. Lee&lt;/author&gt;&lt;author&gt;H. W. Jang&lt;/author&gt;&lt;/authors&gt;&lt;/contributors&gt;&lt;titles&gt;&lt;title&gt;Strain Engineering in Perovskites: Mutual Insight on Oxides and Halides&lt;/title&gt;&lt;secondary-title&gt;Advanced Materials&lt;/secondary-title&gt;&lt;/titles&gt;&lt;periodical&gt;&lt;full-title&gt;Advanced Materials&lt;/full-title&gt;&lt;/periodical&gt;&lt;pages&gt;2308827&lt;/pages&gt;&lt;volume&gt;36&lt;/volume&gt;&lt;number&gt;9&lt;/number&gt;&lt;dates&gt;&lt;year&gt;2024&lt;/year&gt;&lt;/dates&gt;&lt;urls&gt;&lt;related-urls&gt;&lt;url&gt;https://doi.org/10.1002/adma.202308827&lt;/url&gt;&lt;/related-urls&gt;&lt;/urls&gt;&lt;/record&gt;&lt;/Cite&gt;&lt;/EndNote&gt;</w:instrText>
      </w:r>
      <w:r w:rsidR="00694360" w:rsidRPr="009C3FB2">
        <w:rPr>
          <w:color w:val="000000" w:themeColor="text1"/>
        </w:rPr>
        <w:fldChar w:fldCharType="separate"/>
      </w:r>
      <w:r w:rsidR="003A225D" w:rsidRPr="003A225D">
        <w:rPr>
          <w:noProof/>
          <w:color w:val="000000" w:themeColor="text1"/>
          <w:vertAlign w:val="superscript"/>
        </w:rPr>
        <w:t>28</w:t>
      </w:r>
      <w:r w:rsidR="00694360" w:rsidRPr="009C3FB2">
        <w:rPr>
          <w:color w:val="000000" w:themeColor="text1"/>
        </w:rPr>
        <w:fldChar w:fldCharType="end"/>
      </w:r>
      <w:r w:rsidR="00CE767C" w:rsidRPr="009C3FB2">
        <w:rPr>
          <w:color w:val="000000" w:themeColor="text1"/>
        </w:rPr>
        <w:t xml:space="preserve">, or from a </w:t>
      </w:r>
      <w:r w:rsidR="00C6443B" w:rsidRPr="009C3FB2">
        <w:rPr>
          <w:color w:val="000000" w:themeColor="text1"/>
        </w:rPr>
        <w:t xml:space="preserve">lateral </w:t>
      </w:r>
      <w:r w:rsidR="00CE767C" w:rsidRPr="009C3FB2">
        <w:rPr>
          <w:color w:val="000000" w:themeColor="text1"/>
        </w:rPr>
        <w:t xml:space="preserve">variation of the chemical composition </w:t>
      </w:r>
      <w:r w:rsidR="00C6443B" w:rsidRPr="009C3FB2">
        <w:rPr>
          <w:color w:val="000000" w:themeColor="text1"/>
        </w:rPr>
        <w:t xml:space="preserve">of </w:t>
      </w:r>
      <w:r w:rsidR="00CE767C" w:rsidRPr="009C3FB2">
        <w:rPr>
          <w:color w:val="000000" w:themeColor="text1"/>
        </w:rPr>
        <w:t>the thin film that is inherent to the PLD growth process</w:t>
      </w:r>
      <w:r w:rsidR="00C6443B" w:rsidRPr="009C3FB2">
        <w:rPr>
          <w:color w:val="000000" w:themeColor="text1"/>
        </w:rPr>
        <w:t>,</w:t>
      </w:r>
      <w:r w:rsidR="00CE767C" w:rsidRPr="009C3FB2">
        <w:rPr>
          <w:color w:val="000000" w:themeColor="text1"/>
        </w:rPr>
        <w:t xml:space="preserve"> due to the complexity of the ionic</w:t>
      </w:r>
      <w:r w:rsidR="00C6443B" w:rsidRPr="009C3FB2">
        <w:rPr>
          <w:color w:val="000000" w:themeColor="text1"/>
        </w:rPr>
        <w:t xml:space="preserve"> </w:t>
      </w:r>
      <w:r w:rsidR="00CE767C" w:rsidRPr="009C3FB2">
        <w:rPr>
          <w:color w:val="000000" w:themeColor="text1"/>
        </w:rPr>
        <w:t xml:space="preserve">composition </w:t>
      </w:r>
      <w:r w:rsidR="00C6443B" w:rsidRPr="009C3FB2">
        <w:rPr>
          <w:color w:val="000000" w:themeColor="text1"/>
        </w:rPr>
        <w:t xml:space="preserve">and dynamics </w:t>
      </w:r>
      <w:r w:rsidR="00CE767C" w:rsidRPr="009C3FB2">
        <w:rPr>
          <w:color w:val="000000" w:themeColor="text1"/>
        </w:rPr>
        <w:t>of the plasma plume</w:t>
      </w:r>
      <w:r w:rsidR="00F811AB" w:rsidRPr="009C3FB2">
        <w:rPr>
          <w:color w:val="000000" w:themeColor="text1"/>
        </w:rPr>
        <w:fldChar w:fldCharType="begin"/>
      </w:r>
      <w:r w:rsidR="003A225D">
        <w:rPr>
          <w:color w:val="000000" w:themeColor="text1"/>
        </w:rPr>
        <w:instrText xml:space="preserve"> ADDIN EN.CITE &lt;EndNote&gt;&lt;Cite&gt;&lt;Author&gt;Keller&lt;/Author&gt;&lt;Year&gt;2015&lt;/Year&gt;&lt;RecNum&gt;48&lt;/RecNum&gt;&lt;DisplayText&gt;&lt;style face="superscript"&gt;29&lt;/style&gt;&lt;/DisplayText&gt;&lt;record&gt;&lt;rec-number&gt;48&lt;/rec-number&gt;&lt;foreign-keys&gt;&lt;key app="EN" db-id="rvdz25xrp9s2v4edvt0p0tsatzd9f9zvafdf" timestamp="1726589908" guid="b11bc5c0-5d60-469e-a783-e16556666a5b"&gt;48&lt;/key&gt;&lt;/foreign-keys&gt;&lt;ref-type name="Journal Article"&gt;17&lt;/ref-type&gt;&lt;contributors&gt;&lt;authors&gt;&lt;author&gt;David A. Keller&lt;/author&gt;&lt;author&gt;Adam Ginsburg&lt;/author&gt;&lt;author&gt;Hannah-Noa Barad&lt;/author&gt;&lt;author&gt;Klimentiy Shimanovich&lt;/author&gt;&lt;author&gt;Yaniv Bouhadana&lt;/author&gt;&lt;author&gt;Eli Rosh-Hodesh&lt;/author&gt;&lt;author&gt;Ichiro Takeuchi&lt;/author&gt;&lt;author&gt;Hagit Aviv&lt;/author&gt;&lt;author&gt;Yaakov R. Tischler&lt;/author&gt;&lt;author&gt;Assaf Y. Anderson&lt;/author&gt;&lt;author&gt;Arie Zaban&lt;/author&gt;&lt;/authors&gt;&lt;/contributors&gt;&lt;titles&gt;&lt;title&gt;Utilizing Pulsed Laser Deposition Lateral Inhomogeneity as a Tool in Combinatorial Material Science&lt;/title&gt;&lt;secondary-title&gt;ACS Combinatorial Science&lt;/secondary-title&gt;&lt;/titles&gt;&lt;periodical&gt;&lt;full-title&gt;ACS Combinatorial Science&lt;/full-title&gt;&lt;/periodical&gt;&lt;pages&gt;209-216&lt;/pages&gt;&lt;volume&gt;17&lt;/volume&gt;&lt;section&gt;209&lt;/section&gt;&lt;dates&gt;&lt;year&gt;2015&lt;/year&gt;&lt;/dates&gt;&lt;urls&gt;&lt;related-urls&gt;&lt;url&gt;https://doi.org/10.1021/co500094h&lt;/url&gt;&lt;/related-urls&gt;&lt;/urls&gt;&lt;/record&gt;&lt;/Cite&gt;&lt;/EndNote&gt;</w:instrText>
      </w:r>
      <w:r w:rsidR="00F811AB" w:rsidRPr="009C3FB2">
        <w:rPr>
          <w:color w:val="000000" w:themeColor="text1"/>
        </w:rPr>
        <w:fldChar w:fldCharType="separate"/>
      </w:r>
      <w:r w:rsidR="003A225D" w:rsidRPr="003A225D">
        <w:rPr>
          <w:noProof/>
          <w:color w:val="000000" w:themeColor="text1"/>
          <w:vertAlign w:val="superscript"/>
        </w:rPr>
        <w:t>29</w:t>
      </w:r>
      <w:r w:rsidR="00F811AB" w:rsidRPr="009C3FB2">
        <w:rPr>
          <w:color w:val="000000" w:themeColor="text1"/>
        </w:rPr>
        <w:fldChar w:fldCharType="end"/>
      </w:r>
      <w:r w:rsidR="00CE767C" w:rsidRPr="009C3FB2">
        <w:rPr>
          <w:color w:val="000000" w:themeColor="text1"/>
        </w:rPr>
        <w:t xml:space="preserve">. </w:t>
      </w:r>
    </w:p>
    <w:p w14:paraId="087F2586" w14:textId="3FDA6E9B" w:rsidR="00DA46C5" w:rsidRPr="009C3FB2" w:rsidRDefault="00E25014" w:rsidP="00D436A2">
      <w:pPr>
        <w:spacing w:before="120" w:after="120" w:line="240" w:lineRule="auto"/>
        <w:jc w:val="both"/>
        <w:rPr>
          <w:color w:val="000000" w:themeColor="text1"/>
        </w:rPr>
      </w:pPr>
      <w:r w:rsidRPr="009C3FB2">
        <w:rPr>
          <w:color w:val="000000" w:themeColor="text1"/>
        </w:rPr>
        <w:t xml:space="preserve">The </w:t>
      </w:r>
      <w:r w:rsidR="00DF09A7">
        <w:rPr>
          <w:color w:val="000000" w:themeColor="text1"/>
        </w:rPr>
        <w:t xml:space="preserve">occurrence of a </w:t>
      </w:r>
      <w:r w:rsidR="003F180B" w:rsidRPr="009C3FB2">
        <w:rPr>
          <w:color w:val="000000" w:themeColor="text1"/>
        </w:rPr>
        <w:t xml:space="preserve">large </w:t>
      </w:r>
      <w:proofErr w:type="spellStart"/>
      <w:r w:rsidR="003F180B" w:rsidRPr="009C3FB2">
        <w:rPr>
          <w:color w:val="000000" w:themeColor="text1"/>
        </w:rPr>
        <w:t>SpV</w:t>
      </w:r>
      <w:proofErr w:type="spellEnd"/>
      <w:r w:rsidR="003F180B" w:rsidRPr="009C3FB2">
        <w:rPr>
          <w:color w:val="000000" w:themeColor="text1"/>
        </w:rPr>
        <w:t xml:space="preserve"> </w:t>
      </w:r>
      <w:r w:rsidR="00EC59E8">
        <w:rPr>
          <w:color w:val="000000" w:themeColor="text1"/>
        </w:rPr>
        <w:t>signal</w:t>
      </w:r>
      <w:r w:rsidR="00EA180E" w:rsidRPr="009C3FB2">
        <w:rPr>
          <w:color w:val="000000" w:themeColor="text1"/>
        </w:rPr>
        <w:t xml:space="preserve"> </w:t>
      </w:r>
      <w:r w:rsidR="00AF6B18">
        <w:rPr>
          <w:color w:val="000000" w:themeColor="text1"/>
        </w:rPr>
        <w:t xml:space="preserve">furthermore </w:t>
      </w:r>
      <w:r w:rsidR="00DF09A7">
        <w:rPr>
          <w:color w:val="000000" w:themeColor="text1"/>
        </w:rPr>
        <w:t>requires that t</w:t>
      </w:r>
      <w:r w:rsidR="000F7B2D">
        <w:rPr>
          <w:color w:val="000000" w:themeColor="text1"/>
        </w:rPr>
        <w:t>he</w:t>
      </w:r>
      <w:r w:rsidR="0017157B">
        <w:rPr>
          <w:color w:val="000000" w:themeColor="text1"/>
        </w:rPr>
        <w:t xml:space="preserve"> </w:t>
      </w:r>
      <w:r w:rsidR="00026B9A">
        <w:rPr>
          <w:color w:val="000000" w:themeColor="text1"/>
        </w:rPr>
        <w:t>volume fraction of the non-polar</w:t>
      </w:r>
      <w:r w:rsidR="003F180B" w:rsidRPr="009C3FB2">
        <w:rPr>
          <w:color w:val="000000" w:themeColor="text1"/>
        </w:rPr>
        <w:t xml:space="preserve"> FM</w:t>
      </w:r>
      <w:r w:rsidR="00026B9A">
        <w:rPr>
          <w:color w:val="000000" w:themeColor="text1"/>
        </w:rPr>
        <w:t>-</w:t>
      </w:r>
      <w:r w:rsidR="003F180B" w:rsidRPr="009C3FB2">
        <w:rPr>
          <w:color w:val="000000" w:themeColor="text1"/>
        </w:rPr>
        <w:t xml:space="preserve"> </w:t>
      </w:r>
      <w:r w:rsidR="00026B9A">
        <w:rPr>
          <w:color w:val="000000" w:themeColor="text1"/>
        </w:rPr>
        <w:t xml:space="preserve">and D-phases </w:t>
      </w:r>
      <w:r w:rsidR="00E81B2D">
        <w:rPr>
          <w:color w:val="000000" w:themeColor="text1"/>
        </w:rPr>
        <w:t xml:space="preserve">remains </w:t>
      </w:r>
      <w:r w:rsidR="00026B9A">
        <w:rPr>
          <w:color w:val="000000" w:themeColor="text1"/>
        </w:rPr>
        <w:t>below the percolation limi</w:t>
      </w:r>
      <w:r w:rsidR="00E81B2D">
        <w:rPr>
          <w:color w:val="000000" w:themeColor="text1"/>
        </w:rPr>
        <w:t>t</w:t>
      </w:r>
      <w:r w:rsidR="00640088">
        <w:rPr>
          <w:color w:val="000000" w:themeColor="text1"/>
        </w:rPr>
        <w:t>,</w:t>
      </w:r>
      <w:r w:rsidR="00E81B2D">
        <w:rPr>
          <w:color w:val="000000" w:themeColor="text1"/>
        </w:rPr>
        <w:t xml:space="preserve"> </w:t>
      </w:r>
      <w:r w:rsidR="00DF09A7">
        <w:rPr>
          <w:color w:val="000000" w:themeColor="text1"/>
        </w:rPr>
        <w:t xml:space="preserve">above which </w:t>
      </w:r>
      <w:r w:rsidR="007630C5" w:rsidRPr="009C3FB2">
        <w:rPr>
          <w:color w:val="000000" w:themeColor="text1"/>
        </w:rPr>
        <w:t>conducting pathways</w:t>
      </w:r>
      <w:r w:rsidR="00F73188" w:rsidRPr="009C3FB2">
        <w:rPr>
          <w:color w:val="000000" w:themeColor="text1"/>
        </w:rPr>
        <w:t xml:space="preserve"> </w:t>
      </w:r>
      <w:r w:rsidR="00DF09A7">
        <w:rPr>
          <w:color w:val="000000" w:themeColor="text1"/>
        </w:rPr>
        <w:t xml:space="preserve">develop across the multilayer </w:t>
      </w:r>
      <w:r w:rsidR="005C3713">
        <w:rPr>
          <w:color w:val="000000" w:themeColor="text1"/>
        </w:rPr>
        <w:t xml:space="preserve">that </w:t>
      </w:r>
      <w:r w:rsidR="00033D0E">
        <w:rPr>
          <w:color w:val="000000" w:themeColor="text1"/>
        </w:rPr>
        <w:t>can</w:t>
      </w:r>
      <w:r w:rsidR="005C3713">
        <w:rPr>
          <w:color w:val="000000" w:themeColor="text1"/>
        </w:rPr>
        <w:t xml:space="preserve"> </w:t>
      </w:r>
      <w:r w:rsidR="008A43E1" w:rsidRPr="009C3FB2">
        <w:rPr>
          <w:color w:val="000000" w:themeColor="text1"/>
        </w:rPr>
        <w:t>short</w:t>
      </w:r>
      <w:r w:rsidR="00F41FE7" w:rsidRPr="009C3FB2">
        <w:rPr>
          <w:color w:val="000000" w:themeColor="text1"/>
        </w:rPr>
        <w:t xml:space="preserve"> </w:t>
      </w:r>
      <w:r w:rsidR="008A43E1" w:rsidRPr="009C3FB2">
        <w:rPr>
          <w:color w:val="000000" w:themeColor="text1"/>
        </w:rPr>
        <w:t>the contacts</w:t>
      </w:r>
      <w:r w:rsidR="007630C5" w:rsidRPr="009C3FB2">
        <w:rPr>
          <w:color w:val="000000" w:themeColor="text1"/>
        </w:rPr>
        <w:t>.</w:t>
      </w:r>
      <w:r w:rsidR="004E2195">
        <w:rPr>
          <w:color w:val="000000" w:themeColor="text1"/>
        </w:rPr>
        <w:t xml:space="preserve"> </w:t>
      </w:r>
      <w:r w:rsidR="00DF09A7">
        <w:rPr>
          <w:color w:val="000000" w:themeColor="text1"/>
        </w:rPr>
        <w:t xml:space="preserve">It is equally important that the </w:t>
      </w:r>
      <w:r w:rsidR="000F7B2D">
        <w:rPr>
          <w:color w:val="000000" w:themeColor="text1"/>
        </w:rPr>
        <w:t xml:space="preserve">YBCO layers </w:t>
      </w:r>
      <w:r w:rsidR="00DF09A7">
        <w:rPr>
          <w:color w:val="000000" w:themeColor="text1"/>
        </w:rPr>
        <w:t>are rather thin</w:t>
      </w:r>
      <w:r w:rsidR="00640088">
        <w:rPr>
          <w:color w:val="000000" w:themeColor="text1"/>
        </w:rPr>
        <w:t xml:space="preserve"> such that they </w:t>
      </w:r>
      <w:r w:rsidR="000F7B2D">
        <w:rPr>
          <w:color w:val="000000" w:themeColor="text1"/>
        </w:rPr>
        <w:t>can only partially screen the electric fields that emanate from the charge</w:t>
      </w:r>
      <w:r w:rsidR="005C3713">
        <w:rPr>
          <w:color w:val="000000" w:themeColor="text1"/>
        </w:rPr>
        <w:t>d</w:t>
      </w:r>
      <w:r w:rsidR="000F7B2D">
        <w:rPr>
          <w:color w:val="000000" w:themeColor="text1"/>
        </w:rPr>
        <w:t xml:space="preserve"> domain walls</w:t>
      </w:r>
      <w:r w:rsidR="003D6E72">
        <w:rPr>
          <w:color w:val="000000" w:themeColor="text1"/>
        </w:rPr>
        <w:t xml:space="preserve">. </w:t>
      </w:r>
      <w:r w:rsidR="00DF09A7">
        <w:rPr>
          <w:color w:val="000000" w:themeColor="text1"/>
        </w:rPr>
        <w:t>The charge carriers of the YBCO layers</w:t>
      </w:r>
      <w:r w:rsidR="00DF09A7" w:rsidRPr="00DF09A7">
        <w:rPr>
          <w:color w:val="000000" w:themeColor="text1"/>
        </w:rPr>
        <w:t xml:space="preserve"> </w:t>
      </w:r>
      <w:r w:rsidR="00640088">
        <w:rPr>
          <w:color w:val="000000" w:themeColor="text1"/>
        </w:rPr>
        <w:t xml:space="preserve">are </w:t>
      </w:r>
      <w:r w:rsidR="00DF09A7">
        <w:rPr>
          <w:color w:val="000000" w:themeColor="text1"/>
        </w:rPr>
        <w:t xml:space="preserve">thus </w:t>
      </w:r>
      <w:r w:rsidR="000F7B2D">
        <w:rPr>
          <w:color w:val="000000" w:themeColor="text1"/>
        </w:rPr>
        <w:t>localized in the vicinity of the polar COO phase</w:t>
      </w:r>
      <w:r w:rsidR="00AF6B18">
        <w:rPr>
          <w:color w:val="000000" w:themeColor="text1"/>
        </w:rPr>
        <w:t xml:space="preserve"> and remain mobile only in the regions of the non-polar FM- and D-phases</w:t>
      </w:r>
      <w:r w:rsidR="000F7B2D">
        <w:rPr>
          <w:color w:val="000000" w:themeColor="text1"/>
        </w:rPr>
        <w:t>.</w:t>
      </w:r>
      <w:r w:rsidR="003D6E72">
        <w:rPr>
          <w:color w:val="000000" w:themeColor="text1"/>
        </w:rPr>
        <w:t xml:space="preserve"> A </w:t>
      </w:r>
      <w:r w:rsidR="00426B7A" w:rsidRPr="009C3FB2">
        <w:rPr>
          <w:color w:val="000000" w:themeColor="text1"/>
        </w:rPr>
        <w:t>p</w:t>
      </w:r>
      <w:r w:rsidR="007630C5" w:rsidRPr="009C3FB2">
        <w:rPr>
          <w:color w:val="000000" w:themeColor="text1"/>
        </w:rPr>
        <w:t xml:space="preserve">ercolation </w:t>
      </w:r>
      <w:r w:rsidR="00396938">
        <w:rPr>
          <w:color w:val="000000" w:themeColor="text1"/>
        </w:rPr>
        <w:t>effect</w:t>
      </w:r>
      <w:r w:rsidR="00EC59E8" w:rsidRPr="00EC59E8">
        <w:rPr>
          <w:color w:val="000000" w:themeColor="text1"/>
        </w:rPr>
        <w:t xml:space="preserve"> </w:t>
      </w:r>
      <w:r w:rsidR="00EC59E8">
        <w:rPr>
          <w:color w:val="000000" w:themeColor="text1"/>
        </w:rPr>
        <w:t xml:space="preserve">due to a growing fraction of the </w:t>
      </w:r>
      <w:r w:rsidR="00EC59E8" w:rsidRPr="009C3FB2">
        <w:rPr>
          <w:color w:val="000000" w:themeColor="text1"/>
        </w:rPr>
        <w:t>nonpolar</w:t>
      </w:r>
      <w:r w:rsidR="00EC59E8">
        <w:rPr>
          <w:color w:val="000000" w:themeColor="text1"/>
        </w:rPr>
        <w:t xml:space="preserve"> D-phase</w:t>
      </w:r>
      <w:r w:rsidR="00DD444C">
        <w:rPr>
          <w:color w:val="000000" w:themeColor="text1"/>
        </w:rPr>
        <w:t xml:space="preserve">, in combination with the </w:t>
      </w:r>
      <w:r w:rsidR="00E81B2D">
        <w:rPr>
          <w:color w:val="000000" w:themeColor="text1"/>
        </w:rPr>
        <w:t xml:space="preserve">suppression of the </w:t>
      </w:r>
      <w:r w:rsidR="00DD444C">
        <w:rPr>
          <w:color w:val="000000" w:themeColor="text1"/>
        </w:rPr>
        <w:t xml:space="preserve">FM order above </w:t>
      </w:r>
      <m:oMath>
        <m:sSup>
          <m:sSupPr>
            <m:ctrlPr>
              <w:rPr>
                <w:rFonts w:ascii="Cambria Math" w:hAnsi="Cambria Math"/>
                <w:i/>
                <w:color w:val="000000" w:themeColor="text1"/>
              </w:rPr>
            </m:ctrlPr>
          </m:sSupPr>
          <m:e>
            <m:r>
              <w:rPr>
                <w:rFonts w:ascii="Cambria Math" w:hAnsi="Cambria Math"/>
                <w:color w:val="000000" w:themeColor="text1"/>
              </w:rPr>
              <m:t>T</m:t>
            </m:r>
          </m:e>
          <m:sup>
            <m:r>
              <w:rPr>
                <w:rFonts w:ascii="Cambria Math" w:hAnsi="Cambria Math"/>
                <w:color w:val="000000" w:themeColor="text1"/>
                <w:vertAlign w:val="superscript"/>
              </w:rPr>
              <m:t>Curie</m:t>
            </m:r>
          </m:sup>
        </m:sSup>
      </m:oMath>
      <w:r w:rsidR="00AE554B">
        <w:rPr>
          <w:color w:val="000000" w:themeColor="text1"/>
        </w:rPr>
        <w:t xml:space="preserve">, </w:t>
      </w:r>
      <w:r w:rsidR="00AF6B18">
        <w:rPr>
          <w:color w:val="000000" w:themeColor="text1"/>
        </w:rPr>
        <w:t>th</w:t>
      </w:r>
      <w:r w:rsidR="00640088">
        <w:rPr>
          <w:color w:val="000000" w:themeColor="text1"/>
        </w:rPr>
        <w:t xml:space="preserve">erefore </w:t>
      </w:r>
      <w:r w:rsidR="00597A1E">
        <w:rPr>
          <w:color w:val="000000" w:themeColor="text1"/>
        </w:rPr>
        <w:t>can explain</w:t>
      </w:r>
      <w:r w:rsidR="003D6E72">
        <w:rPr>
          <w:color w:val="000000" w:themeColor="text1"/>
        </w:rPr>
        <w:t xml:space="preserve"> </w:t>
      </w:r>
      <w:r w:rsidR="00396938">
        <w:rPr>
          <w:color w:val="000000" w:themeColor="text1"/>
        </w:rPr>
        <w:t xml:space="preserve">the </w:t>
      </w:r>
      <w:r w:rsidR="00E81B2D">
        <w:rPr>
          <w:color w:val="000000" w:themeColor="text1"/>
        </w:rPr>
        <w:t xml:space="preserve">strong reduction of the </w:t>
      </w:r>
      <w:proofErr w:type="spellStart"/>
      <w:r w:rsidR="00EC59E8">
        <w:rPr>
          <w:color w:val="000000" w:themeColor="text1"/>
        </w:rPr>
        <w:t>SpV</w:t>
      </w:r>
      <w:proofErr w:type="spellEnd"/>
      <w:r w:rsidR="00EC59E8">
        <w:rPr>
          <w:color w:val="000000" w:themeColor="text1"/>
        </w:rPr>
        <w:t xml:space="preserve"> signal above 120</w:t>
      </w:r>
      <w:r w:rsidR="00EE2333">
        <w:rPr>
          <w:color w:val="000000" w:themeColor="text1"/>
        </w:rPr>
        <w:t xml:space="preserve"> </w:t>
      </w:r>
      <w:r w:rsidR="00EC59E8">
        <w:rPr>
          <w:color w:val="000000" w:themeColor="text1"/>
        </w:rPr>
        <w:t>K</w:t>
      </w:r>
      <w:r w:rsidR="003D6E72">
        <w:rPr>
          <w:color w:val="000000" w:themeColor="text1"/>
        </w:rPr>
        <w:t xml:space="preserve">. </w:t>
      </w:r>
      <w:r w:rsidR="00396938">
        <w:rPr>
          <w:color w:val="000000" w:themeColor="text1"/>
        </w:rPr>
        <w:t xml:space="preserve">Likewise, </w:t>
      </w:r>
      <w:r w:rsidR="003D6E72">
        <w:rPr>
          <w:color w:val="000000" w:themeColor="text1"/>
        </w:rPr>
        <w:t xml:space="preserve">the </w:t>
      </w:r>
      <w:r w:rsidR="00E362AB">
        <w:rPr>
          <w:color w:val="000000" w:themeColor="text1"/>
        </w:rPr>
        <w:t>reduction</w:t>
      </w:r>
      <w:r w:rsidR="00782FA6" w:rsidRPr="009C3FB2">
        <w:rPr>
          <w:color w:val="000000" w:themeColor="text1"/>
        </w:rPr>
        <w:t xml:space="preserve"> of the </w:t>
      </w:r>
      <w:proofErr w:type="spellStart"/>
      <w:r w:rsidR="00782FA6" w:rsidRPr="009C3FB2">
        <w:rPr>
          <w:color w:val="000000" w:themeColor="text1"/>
        </w:rPr>
        <w:t>SpV</w:t>
      </w:r>
      <w:proofErr w:type="spellEnd"/>
      <w:r w:rsidR="00782FA6" w:rsidRPr="009C3FB2">
        <w:rPr>
          <w:color w:val="000000" w:themeColor="text1"/>
        </w:rPr>
        <w:t xml:space="preserve"> </w:t>
      </w:r>
      <w:r w:rsidR="00426B7A" w:rsidRPr="009C3FB2">
        <w:rPr>
          <w:color w:val="000000" w:themeColor="text1"/>
        </w:rPr>
        <w:t xml:space="preserve">signal </w:t>
      </w:r>
      <w:r w:rsidR="00AF6B18">
        <w:rPr>
          <w:color w:val="000000" w:themeColor="text1"/>
        </w:rPr>
        <w:t>by</w:t>
      </w:r>
      <w:r w:rsidR="003D6E72">
        <w:rPr>
          <w:color w:val="000000" w:themeColor="text1"/>
        </w:rPr>
        <w:t xml:space="preserve"> a </w:t>
      </w:r>
      <w:r w:rsidR="00782FA6" w:rsidRPr="009C3FB2">
        <w:rPr>
          <w:color w:val="000000" w:themeColor="text1"/>
        </w:rPr>
        <w:t xml:space="preserve">large magnetic field </w:t>
      </w:r>
      <w:r w:rsidR="003D6E72">
        <w:rPr>
          <w:color w:val="000000" w:themeColor="text1"/>
        </w:rPr>
        <w:t xml:space="preserve">(at </w:t>
      </w:r>
      <w:r w:rsidR="003D6E72" w:rsidRPr="004D3B8B">
        <w:rPr>
          <w:i/>
          <w:iCs w:val="0"/>
          <w:color w:val="000000" w:themeColor="text1"/>
        </w:rPr>
        <w:t>T</w:t>
      </w:r>
      <w:r w:rsidR="003D6E72">
        <w:rPr>
          <w:i/>
          <w:iCs w:val="0"/>
          <w:color w:val="000000" w:themeColor="text1"/>
        </w:rPr>
        <w:t>&lt;</w:t>
      </w:r>
      <w:r w:rsidR="003D6E72" w:rsidRPr="004D3B8B">
        <w:rPr>
          <w:i/>
          <w:iCs w:val="0"/>
          <w:color w:val="000000" w:themeColor="text1"/>
        </w:rPr>
        <w:t>&lt;</w:t>
      </w:r>
      <w:proofErr w:type="spellStart"/>
      <w:r w:rsidR="003D6E72" w:rsidRPr="004D3B8B">
        <w:rPr>
          <w:i/>
          <w:iCs w:val="0"/>
          <w:color w:val="000000" w:themeColor="text1"/>
        </w:rPr>
        <w:t>T</w:t>
      </w:r>
      <w:r w:rsidR="003D6E72" w:rsidRPr="004D3B8B">
        <w:rPr>
          <w:i/>
          <w:iCs w:val="0"/>
          <w:color w:val="000000" w:themeColor="text1"/>
          <w:vertAlign w:val="superscript"/>
        </w:rPr>
        <w:t>Curie</w:t>
      </w:r>
      <w:proofErr w:type="spellEnd"/>
      <w:r w:rsidR="003D6E72">
        <w:rPr>
          <w:color w:val="000000" w:themeColor="text1"/>
        </w:rPr>
        <w:t xml:space="preserve">) can be </w:t>
      </w:r>
      <w:r w:rsidR="00AF6B18">
        <w:rPr>
          <w:color w:val="000000" w:themeColor="text1"/>
        </w:rPr>
        <w:t>readily understood</w:t>
      </w:r>
      <w:r w:rsidR="003D6E72">
        <w:rPr>
          <w:color w:val="000000" w:themeColor="text1"/>
        </w:rPr>
        <w:t xml:space="preserve"> in terms of an </w:t>
      </w:r>
      <w:r w:rsidR="00396938">
        <w:rPr>
          <w:color w:val="000000" w:themeColor="text1"/>
        </w:rPr>
        <w:t>enhance</w:t>
      </w:r>
      <w:r w:rsidR="003D6E72">
        <w:rPr>
          <w:color w:val="000000" w:themeColor="text1"/>
        </w:rPr>
        <w:t>d</w:t>
      </w:r>
      <w:r w:rsidR="00396938">
        <w:rPr>
          <w:color w:val="000000" w:themeColor="text1"/>
        </w:rPr>
        <w:t xml:space="preserve"> vol</w:t>
      </w:r>
      <w:r w:rsidR="00782FA6" w:rsidRPr="009C3FB2">
        <w:rPr>
          <w:color w:val="000000" w:themeColor="text1"/>
        </w:rPr>
        <w:t>ume fraction of the nonpolar FM phase.</w:t>
      </w:r>
      <w:r w:rsidR="00026B9A">
        <w:rPr>
          <w:color w:val="000000" w:themeColor="text1"/>
        </w:rPr>
        <w:t xml:space="preserve"> </w:t>
      </w:r>
    </w:p>
    <w:p w14:paraId="6F80200F" w14:textId="7EA99342" w:rsidR="00220AC3" w:rsidRPr="009C3FB2" w:rsidRDefault="002935FB" w:rsidP="004144CD">
      <w:pPr>
        <w:spacing w:before="120" w:after="120" w:line="240" w:lineRule="auto"/>
        <w:jc w:val="both"/>
        <w:rPr>
          <w:color w:val="000000" w:themeColor="text1"/>
        </w:rPr>
      </w:pPr>
      <w:r>
        <w:rPr>
          <w:color w:val="000000" w:themeColor="text1"/>
        </w:rPr>
        <w:t>Next</w:t>
      </w:r>
      <w:r w:rsidR="00250A44">
        <w:rPr>
          <w:color w:val="000000" w:themeColor="text1"/>
        </w:rPr>
        <w:t>,</w:t>
      </w:r>
      <w:r>
        <w:rPr>
          <w:color w:val="000000" w:themeColor="text1"/>
        </w:rPr>
        <w:t xml:space="preserve"> we </w:t>
      </w:r>
      <w:r w:rsidR="00026B9A">
        <w:rPr>
          <w:color w:val="000000" w:themeColor="text1"/>
        </w:rPr>
        <w:t xml:space="preserve">show that </w:t>
      </w:r>
      <w:r w:rsidR="005C3713">
        <w:rPr>
          <w:color w:val="000000" w:themeColor="text1"/>
        </w:rPr>
        <w:t xml:space="preserve">the </w:t>
      </w:r>
      <w:r w:rsidR="00C9699D">
        <w:rPr>
          <w:color w:val="000000" w:themeColor="text1"/>
        </w:rPr>
        <w:t>above-described</w:t>
      </w:r>
      <w:r w:rsidR="005C3713">
        <w:rPr>
          <w:color w:val="000000" w:themeColor="text1"/>
        </w:rPr>
        <w:t xml:space="preserve"> </w:t>
      </w:r>
      <w:r w:rsidR="002900DA" w:rsidRPr="009C3FB2">
        <w:rPr>
          <w:color w:val="000000" w:themeColor="text1"/>
        </w:rPr>
        <w:t xml:space="preserve">minimal model </w:t>
      </w:r>
      <w:r w:rsidR="00597A1E">
        <w:rPr>
          <w:color w:val="000000" w:themeColor="text1"/>
        </w:rPr>
        <w:t xml:space="preserve">may </w:t>
      </w:r>
      <w:r w:rsidR="005C3713">
        <w:rPr>
          <w:color w:val="000000" w:themeColor="text1"/>
        </w:rPr>
        <w:t xml:space="preserve">also </w:t>
      </w:r>
      <w:r w:rsidR="00BC6C2D">
        <w:rPr>
          <w:color w:val="000000" w:themeColor="text1"/>
        </w:rPr>
        <w:t xml:space="preserve">account for the </w:t>
      </w:r>
      <w:r w:rsidR="002900DA" w:rsidRPr="009C3FB2">
        <w:rPr>
          <w:color w:val="000000" w:themeColor="text1"/>
        </w:rPr>
        <w:t xml:space="preserve">sudden changes of the magnitude and even the sign of the </w:t>
      </w:r>
      <w:proofErr w:type="spellStart"/>
      <w:r w:rsidR="002900DA" w:rsidRPr="009C3FB2">
        <w:rPr>
          <w:color w:val="000000" w:themeColor="text1"/>
        </w:rPr>
        <w:t>SpV</w:t>
      </w:r>
      <w:proofErr w:type="spellEnd"/>
      <w:r w:rsidR="002900DA" w:rsidRPr="009C3FB2">
        <w:rPr>
          <w:color w:val="000000" w:themeColor="text1"/>
        </w:rPr>
        <w:t xml:space="preserve"> </w:t>
      </w:r>
      <w:r w:rsidR="00A2195D">
        <w:rPr>
          <w:color w:val="000000" w:themeColor="text1"/>
        </w:rPr>
        <w:t xml:space="preserve">that </w:t>
      </w:r>
      <w:r>
        <w:rPr>
          <w:color w:val="000000" w:themeColor="text1"/>
        </w:rPr>
        <w:t xml:space="preserve">occur in </w:t>
      </w:r>
      <w:r w:rsidR="00A2195D">
        <w:rPr>
          <w:color w:val="000000" w:themeColor="text1"/>
        </w:rPr>
        <w:t xml:space="preserve">the experimental </w:t>
      </w:r>
      <w:r w:rsidR="002900DA" w:rsidRPr="009C3FB2">
        <w:rPr>
          <w:color w:val="000000" w:themeColor="text1"/>
        </w:rPr>
        <w:t>field loops</w:t>
      </w:r>
      <w:r w:rsidR="00A2195D">
        <w:rPr>
          <w:color w:val="000000" w:themeColor="text1"/>
        </w:rPr>
        <w:t xml:space="preserve"> in </w:t>
      </w:r>
      <w:r w:rsidR="002900DA" w:rsidRPr="009C3FB2">
        <w:rPr>
          <w:color w:val="000000" w:themeColor="text1"/>
        </w:rPr>
        <w:t>Fig</w:t>
      </w:r>
      <w:r w:rsidR="00F41FE7" w:rsidRPr="009C3FB2">
        <w:rPr>
          <w:color w:val="000000" w:themeColor="text1"/>
        </w:rPr>
        <w:t>s</w:t>
      </w:r>
      <w:r w:rsidR="002900DA" w:rsidRPr="009C3FB2">
        <w:rPr>
          <w:color w:val="000000" w:themeColor="text1"/>
        </w:rPr>
        <w:t>. 3</w:t>
      </w:r>
      <w:r w:rsidR="000114B0">
        <w:rPr>
          <w:color w:val="000000" w:themeColor="text1"/>
        </w:rPr>
        <w:t>(</w:t>
      </w:r>
      <w:r w:rsidR="002900DA" w:rsidRPr="009C3FB2">
        <w:rPr>
          <w:color w:val="000000" w:themeColor="text1"/>
        </w:rPr>
        <w:t>c</w:t>
      </w:r>
      <w:r w:rsidR="000114B0">
        <w:rPr>
          <w:color w:val="000000" w:themeColor="text1"/>
        </w:rPr>
        <w:t>)</w:t>
      </w:r>
      <w:r w:rsidR="002900DA" w:rsidRPr="009C3FB2">
        <w:rPr>
          <w:color w:val="000000" w:themeColor="text1"/>
        </w:rPr>
        <w:t xml:space="preserve"> </w:t>
      </w:r>
      <w:r w:rsidR="00534515" w:rsidRPr="009C3FB2">
        <w:rPr>
          <w:color w:val="000000" w:themeColor="text1"/>
        </w:rPr>
        <w:t xml:space="preserve">and </w:t>
      </w:r>
      <w:r w:rsidR="002900DA" w:rsidRPr="009C3FB2">
        <w:rPr>
          <w:color w:val="000000" w:themeColor="text1"/>
        </w:rPr>
        <w:t>3</w:t>
      </w:r>
      <w:r w:rsidR="000114B0">
        <w:rPr>
          <w:color w:val="000000" w:themeColor="text1"/>
        </w:rPr>
        <w:t>(</w:t>
      </w:r>
      <w:r w:rsidR="00534515" w:rsidRPr="009C3FB2">
        <w:rPr>
          <w:color w:val="000000" w:themeColor="text1"/>
        </w:rPr>
        <w:t>d</w:t>
      </w:r>
      <w:r w:rsidR="000114B0">
        <w:rPr>
          <w:color w:val="000000" w:themeColor="text1"/>
        </w:rPr>
        <w:t>)</w:t>
      </w:r>
      <w:r w:rsidR="002900DA" w:rsidRPr="009C3FB2">
        <w:rPr>
          <w:color w:val="000000" w:themeColor="text1"/>
        </w:rPr>
        <w:t xml:space="preserve">. </w:t>
      </w:r>
      <w:r w:rsidR="00BC6C2D">
        <w:rPr>
          <w:color w:val="000000" w:themeColor="text1"/>
        </w:rPr>
        <w:t xml:space="preserve">The sketches in </w:t>
      </w:r>
      <w:r w:rsidR="002900DA" w:rsidRPr="009C3FB2">
        <w:rPr>
          <w:color w:val="000000" w:themeColor="text1"/>
        </w:rPr>
        <w:t>Figs. 7</w:t>
      </w:r>
      <w:r w:rsidR="000114B0">
        <w:rPr>
          <w:color w:val="000000" w:themeColor="text1"/>
        </w:rPr>
        <w:t>(</w:t>
      </w:r>
      <w:r w:rsidR="00745E5F">
        <w:rPr>
          <w:color w:val="000000" w:themeColor="text1"/>
        </w:rPr>
        <w:t>c</w:t>
      </w:r>
      <w:r w:rsidR="000114B0">
        <w:rPr>
          <w:color w:val="000000" w:themeColor="text1"/>
        </w:rPr>
        <w:t>)</w:t>
      </w:r>
      <w:r w:rsidR="002900DA" w:rsidRPr="009C3FB2">
        <w:rPr>
          <w:color w:val="000000" w:themeColor="text1"/>
        </w:rPr>
        <w:t xml:space="preserve"> </w:t>
      </w:r>
      <w:r w:rsidR="00745E5F">
        <w:rPr>
          <w:color w:val="000000" w:themeColor="text1"/>
        </w:rPr>
        <w:t xml:space="preserve">and </w:t>
      </w:r>
      <w:r w:rsidR="002900DA" w:rsidRPr="009C3FB2">
        <w:rPr>
          <w:color w:val="000000" w:themeColor="text1"/>
        </w:rPr>
        <w:t>7</w:t>
      </w:r>
      <w:r w:rsidR="000114B0">
        <w:rPr>
          <w:color w:val="000000" w:themeColor="text1"/>
        </w:rPr>
        <w:t>(</w:t>
      </w:r>
      <w:r w:rsidR="00745E5F">
        <w:rPr>
          <w:color w:val="000000" w:themeColor="text1"/>
        </w:rPr>
        <w:t>d</w:t>
      </w:r>
      <w:r w:rsidR="000114B0">
        <w:rPr>
          <w:color w:val="000000" w:themeColor="text1"/>
        </w:rPr>
        <w:t>)</w:t>
      </w:r>
      <w:r w:rsidR="00BC6C2D">
        <w:rPr>
          <w:color w:val="000000" w:themeColor="text1"/>
        </w:rPr>
        <w:t xml:space="preserve"> </w:t>
      </w:r>
      <w:r w:rsidR="00A2195D">
        <w:rPr>
          <w:color w:val="000000" w:themeColor="text1"/>
        </w:rPr>
        <w:t xml:space="preserve">show that a sudden change of the electronic potential landscape </w:t>
      </w:r>
      <m:oMath>
        <m:r>
          <m:rPr>
            <m:sty m:val="p"/>
          </m:rPr>
          <w:rPr>
            <w:rFonts w:ascii="Cambria Math" w:hAnsi="Cambria Math"/>
            <w:color w:val="000000" w:themeColor="text1"/>
          </w:rPr>
          <m:t>Φ</m:t>
        </m:r>
      </m:oMath>
      <w:r w:rsidR="00220AC3" w:rsidRPr="009C3FB2">
        <w:rPr>
          <w:color w:val="000000" w:themeColor="text1"/>
        </w:rPr>
        <w:t xml:space="preserve"> </w:t>
      </w:r>
      <w:r w:rsidR="00A2195D">
        <w:rPr>
          <w:color w:val="000000" w:themeColor="text1"/>
        </w:rPr>
        <w:t xml:space="preserve">can </w:t>
      </w:r>
      <w:r w:rsidR="00534515" w:rsidRPr="009C3FB2">
        <w:rPr>
          <w:color w:val="000000" w:themeColor="text1"/>
        </w:rPr>
        <w:t xml:space="preserve">occur as </w:t>
      </w:r>
      <w:r w:rsidR="00A2195D">
        <w:rPr>
          <w:color w:val="000000" w:themeColor="text1"/>
        </w:rPr>
        <w:t xml:space="preserve">the volume fraction of the </w:t>
      </w:r>
      <w:r w:rsidR="00220AC3" w:rsidRPr="009C3FB2">
        <w:rPr>
          <w:color w:val="000000" w:themeColor="text1"/>
        </w:rPr>
        <w:t xml:space="preserve">nonpolar FM </w:t>
      </w:r>
      <w:r w:rsidR="00A2195D">
        <w:rPr>
          <w:color w:val="000000" w:themeColor="text1"/>
        </w:rPr>
        <w:t xml:space="preserve">regions increases </w:t>
      </w:r>
      <w:r w:rsidR="004144CD">
        <w:rPr>
          <w:color w:val="000000" w:themeColor="text1"/>
        </w:rPr>
        <w:t xml:space="preserve">and </w:t>
      </w:r>
      <w:r w:rsidR="00A2195D">
        <w:rPr>
          <w:color w:val="000000" w:themeColor="text1"/>
        </w:rPr>
        <w:t xml:space="preserve">they </w:t>
      </w:r>
      <w:r w:rsidR="004144CD">
        <w:rPr>
          <w:color w:val="000000" w:themeColor="text1"/>
        </w:rPr>
        <w:t xml:space="preserve">eventually </w:t>
      </w:r>
      <w:r w:rsidR="00597A1E">
        <w:rPr>
          <w:color w:val="000000" w:themeColor="text1"/>
        </w:rPr>
        <w:t xml:space="preserve">start to </w:t>
      </w:r>
      <w:r w:rsidR="00A2195D">
        <w:rPr>
          <w:color w:val="000000" w:themeColor="text1"/>
        </w:rPr>
        <w:t>merge form</w:t>
      </w:r>
      <w:r w:rsidR="00597A1E">
        <w:rPr>
          <w:color w:val="000000" w:themeColor="text1"/>
        </w:rPr>
        <w:t>ing</w:t>
      </w:r>
      <w:r w:rsidR="00A2195D">
        <w:rPr>
          <w:color w:val="000000" w:themeColor="text1"/>
        </w:rPr>
        <w:t xml:space="preserve"> </w:t>
      </w:r>
      <w:r w:rsidR="004144CD">
        <w:rPr>
          <w:color w:val="000000" w:themeColor="text1"/>
        </w:rPr>
        <w:t xml:space="preserve">extended </w:t>
      </w:r>
      <w:r w:rsidR="00A2195D">
        <w:rPr>
          <w:color w:val="000000" w:themeColor="text1"/>
        </w:rPr>
        <w:t>clusters</w:t>
      </w:r>
      <w:r w:rsidR="004144CD">
        <w:rPr>
          <w:color w:val="000000" w:themeColor="text1"/>
        </w:rPr>
        <w:t>. Note that above a certain threshold field</w:t>
      </w:r>
      <w:r w:rsidR="00C9699D">
        <w:rPr>
          <w:color w:val="000000" w:themeColor="text1"/>
        </w:rPr>
        <w:t xml:space="preserve"> value</w:t>
      </w:r>
      <w:r w:rsidR="004144CD">
        <w:rPr>
          <w:color w:val="000000" w:themeColor="text1"/>
        </w:rPr>
        <w:t xml:space="preserve"> </w:t>
      </w:r>
      <m:oMath>
        <m:sSup>
          <m:sSupPr>
            <m:ctrlPr>
              <w:rPr>
                <w:rFonts w:ascii="Cambria Math" w:hAnsi="Cambria Math"/>
                <w:bCs/>
                <w:i/>
                <w:color w:val="000000" w:themeColor="text1"/>
              </w:rPr>
            </m:ctrlPr>
          </m:sSupPr>
          <m:e>
            <m:r>
              <w:rPr>
                <w:rFonts w:ascii="Cambria Math" w:hAnsi="Cambria Math"/>
                <w:color w:val="000000" w:themeColor="text1"/>
              </w:rPr>
              <m:t>H</m:t>
            </m:r>
          </m:e>
          <m:sup>
            <m:r>
              <w:rPr>
                <w:rFonts w:ascii="Cambria Math" w:hAnsi="Cambria Math"/>
                <w:color w:val="000000" w:themeColor="text1"/>
              </w:rPr>
              <m:t>*</m:t>
            </m:r>
          </m:sup>
        </m:sSup>
      </m:oMath>
      <w:r w:rsidR="00F85C3F">
        <w:rPr>
          <w:rFonts w:eastAsiaTheme="minorEastAsia"/>
          <w:bCs/>
          <w:color w:val="000000" w:themeColor="text1"/>
        </w:rPr>
        <w:t xml:space="preserve"> </w:t>
      </w:r>
      <w:r w:rsidR="004144CD">
        <w:rPr>
          <w:color w:val="000000" w:themeColor="text1"/>
        </w:rPr>
        <w:t>such a clustering</w:t>
      </w:r>
      <w:r w:rsidR="004144CD" w:rsidRPr="004144CD">
        <w:rPr>
          <w:color w:val="000000" w:themeColor="text1"/>
        </w:rPr>
        <w:t xml:space="preserve"> </w:t>
      </w:r>
      <w:r w:rsidR="00D33773">
        <w:rPr>
          <w:color w:val="000000" w:themeColor="text1"/>
        </w:rPr>
        <w:t xml:space="preserve">can be </w:t>
      </w:r>
      <w:r w:rsidR="004144CD">
        <w:rPr>
          <w:color w:val="000000" w:themeColor="text1"/>
        </w:rPr>
        <w:t>energetically favorable</w:t>
      </w:r>
      <w:r w:rsidR="00597A1E">
        <w:rPr>
          <w:color w:val="000000" w:themeColor="text1"/>
        </w:rPr>
        <w:t>,</w:t>
      </w:r>
      <w:r w:rsidR="004144CD">
        <w:rPr>
          <w:color w:val="000000" w:themeColor="text1"/>
        </w:rPr>
        <w:t xml:space="preserve"> since it enhances the electronic potential in the vicinity of the FM phase (as compared to the case where </w:t>
      </w:r>
      <w:r>
        <w:rPr>
          <w:color w:val="000000" w:themeColor="text1"/>
        </w:rPr>
        <w:t xml:space="preserve">the </w:t>
      </w:r>
      <w:r w:rsidR="004144CD">
        <w:rPr>
          <w:color w:val="000000" w:themeColor="text1"/>
        </w:rPr>
        <w:t xml:space="preserve">FM </w:t>
      </w:r>
      <w:r w:rsidR="00032BBA">
        <w:rPr>
          <w:color w:val="000000" w:themeColor="text1"/>
        </w:rPr>
        <w:t>patch</w:t>
      </w:r>
      <w:r>
        <w:rPr>
          <w:color w:val="000000" w:themeColor="text1"/>
        </w:rPr>
        <w:t>es</w:t>
      </w:r>
      <w:r w:rsidR="00026B9A">
        <w:rPr>
          <w:color w:val="000000" w:themeColor="text1"/>
        </w:rPr>
        <w:t xml:space="preserve"> </w:t>
      </w:r>
      <w:r>
        <w:rPr>
          <w:color w:val="000000" w:themeColor="text1"/>
        </w:rPr>
        <w:t xml:space="preserve">are confined to single </w:t>
      </w:r>
      <w:r w:rsidR="004144CD">
        <w:rPr>
          <w:color w:val="000000" w:themeColor="text1"/>
        </w:rPr>
        <w:t>domain wall</w:t>
      </w:r>
      <w:r>
        <w:rPr>
          <w:color w:val="000000" w:themeColor="text1"/>
        </w:rPr>
        <w:t>s</w:t>
      </w:r>
      <w:r w:rsidR="004144CD">
        <w:rPr>
          <w:color w:val="000000" w:themeColor="text1"/>
        </w:rPr>
        <w:t xml:space="preserve">). </w:t>
      </w:r>
      <w:r w:rsidR="00597A1E">
        <w:rPr>
          <w:color w:val="000000" w:themeColor="text1"/>
        </w:rPr>
        <w:t>Moreover</w:t>
      </w:r>
      <w:r w:rsidR="00220AC3" w:rsidRPr="009C3FB2">
        <w:rPr>
          <w:color w:val="000000" w:themeColor="text1"/>
        </w:rPr>
        <w:t xml:space="preserve">, </w:t>
      </w:r>
      <w:r w:rsidR="00597A1E">
        <w:rPr>
          <w:color w:val="000000" w:themeColor="text1"/>
        </w:rPr>
        <w:t xml:space="preserve">the FM clusters might be forming extended </w:t>
      </w:r>
      <w:r w:rsidR="00220AC3" w:rsidRPr="009C3FB2">
        <w:rPr>
          <w:color w:val="000000" w:themeColor="text1"/>
        </w:rPr>
        <w:t xml:space="preserve">conglomerates </w:t>
      </w:r>
      <w:r w:rsidR="00597A1E">
        <w:rPr>
          <w:color w:val="000000" w:themeColor="text1"/>
        </w:rPr>
        <w:t xml:space="preserve">for which a switching between </w:t>
      </w:r>
      <w:r w:rsidR="00220AC3" w:rsidRPr="009C3FB2">
        <w:rPr>
          <w:color w:val="000000" w:themeColor="text1"/>
        </w:rPr>
        <w:t>different ordering patterns</w:t>
      </w:r>
      <w:r w:rsidR="00597A1E">
        <w:rPr>
          <w:color w:val="000000" w:themeColor="text1"/>
        </w:rPr>
        <w:t xml:space="preserve"> can be induced with a magnetic field</w:t>
      </w:r>
      <w:r w:rsidR="00220AC3" w:rsidRPr="009C3FB2">
        <w:rPr>
          <w:color w:val="000000" w:themeColor="text1"/>
        </w:rPr>
        <w:t xml:space="preserve">. The memory effect </w:t>
      </w:r>
      <w:r w:rsidR="00032BBA">
        <w:rPr>
          <w:color w:val="000000" w:themeColor="text1"/>
        </w:rPr>
        <w:t xml:space="preserve">of the </w:t>
      </w:r>
      <w:proofErr w:type="spellStart"/>
      <w:r w:rsidR="00032BBA">
        <w:rPr>
          <w:color w:val="000000" w:themeColor="text1"/>
        </w:rPr>
        <w:t>SpV</w:t>
      </w:r>
      <w:proofErr w:type="spellEnd"/>
      <w:r w:rsidR="00032BBA">
        <w:rPr>
          <w:color w:val="000000" w:themeColor="text1"/>
        </w:rPr>
        <w:t xml:space="preserve"> signal can arise </w:t>
      </w:r>
      <w:r w:rsidR="00220AC3" w:rsidRPr="009C3FB2">
        <w:rPr>
          <w:color w:val="000000" w:themeColor="text1"/>
        </w:rPr>
        <w:t>here because the various ordering patterns are preset by the spatial distribution of the underlying pinn</w:t>
      </w:r>
      <w:r w:rsidR="006019AA" w:rsidRPr="009C3FB2">
        <w:rPr>
          <w:color w:val="000000" w:themeColor="text1"/>
        </w:rPr>
        <w:t>ing centers (due to the defects discussed above).</w:t>
      </w:r>
      <w:r w:rsidR="00220AC3" w:rsidRPr="009C3FB2">
        <w:rPr>
          <w:color w:val="000000" w:themeColor="text1"/>
        </w:rPr>
        <w:t xml:space="preserve"> </w:t>
      </w:r>
      <w:r w:rsidR="006019AA" w:rsidRPr="009C3FB2">
        <w:rPr>
          <w:color w:val="000000" w:themeColor="text1"/>
        </w:rPr>
        <w:t xml:space="preserve">Such a scenario </w:t>
      </w:r>
      <w:r w:rsidR="00597A1E">
        <w:rPr>
          <w:color w:val="000000" w:themeColor="text1"/>
        </w:rPr>
        <w:t>also seems</w:t>
      </w:r>
      <w:r w:rsidR="006019AA" w:rsidRPr="009C3FB2">
        <w:rPr>
          <w:color w:val="000000" w:themeColor="text1"/>
        </w:rPr>
        <w:t xml:space="preserve"> </w:t>
      </w:r>
      <w:r w:rsidR="00220AC3" w:rsidRPr="009C3FB2">
        <w:rPr>
          <w:color w:val="000000" w:themeColor="text1"/>
        </w:rPr>
        <w:t xml:space="preserve">consistent with </w:t>
      </w:r>
      <w:r w:rsidR="006019AA" w:rsidRPr="009C3FB2">
        <w:rPr>
          <w:color w:val="000000" w:themeColor="text1"/>
        </w:rPr>
        <w:t>the</w:t>
      </w:r>
      <w:r w:rsidR="00220AC3" w:rsidRPr="009C3FB2">
        <w:rPr>
          <w:color w:val="000000" w:themeColor="text1"/>
        </w:rPr>
        <w:t xml:space="preserve"> finding that the large </w:t>
      </w:r>
      <w:r w:rsidR="006019AA" w:rsidRPr="009C3FB2">
        <w:rPr>
          <w:color w:val="000000" w:themeColor="text1"/>
        </w:rPr>
        <w:t>and sud</w:t>
      </w:r>
      <w:r w:rsidR="00220AC3" w:rsidRPr="009C3FB2">
        <w:rPr>
          <w:color w:val="000000" w:themeColor="text1"/>
        </w:rPr>
        <w:t xml:space="preserve">den changes of the </w:t>
      </w:r>
      <w:proofErr w:type="spellStart"/>
      <w:r w:rsidR="00220AC3" w:rsidRPr="009C3FB2">
        <w:rPr>
          <w:color w:val="000000" w:themeColor="text1"/>
        </w:rPr>
        <w:t>SpV</w:t>
      </w:r>
      <w:proofErr w:type="spellEnd"/>
      <w:r w:rsidR="00220AC3" w:rsidRPr="009C3FB2">
        <w:rPr>
          <w:color w:val="000000" w:themeColor="text1"/>
        </w:rPr>
        <w:t xml:space="preserve"> signal occur only at elevated temperatures, i.e. between about 40</w:t>
      </w:r>
      <w:r w:rsidR="00EE2333">
        <w:rPr>
          <w:color w:val="000000" w:themeColor="text1"/>
        </w:rPr>
        <w:t xml:space="preserve"> K</w:t>
      </w:r>
      <w:r w:rsidR="00220AC3" w:rsidRPr="009C3FB2">
        <w:rPr>
          <w:color w:val="000000" w:themeColor="text1"/>
        </w:rPr>
        <w:t xml:space="preserve"> and 80</w:t>
      </w:r>
      <w:r w:rsidR="00EE2333">
        <w:rPr>
          <w:color w:val="000000" w:themeColor="text1"/>
        </w:rPr>
        <w:t xml:space="preserve"> </w:t>
      </w:r>
      <w:r w:rsidR="00220AC3" w:rsidRPr="009C3FB2">
        <w:rPr>
          <w:color w:val="000000" w:themeColor="text1"/>
        </w:rPr>
        <w:t xml:space="preserve">K, where the thermal energy </w:t>
      </w:r>
      <w:r w:rsidR="00033D0E">
        <w:rPr>
          <w:color w:val="000000" w:themeColor="text1"/>
        </w:rPr>
        <w:t>helps</w:t>
      </w:r>
      <w:r w:rsidR="00220AC3" w:rsidRPr="009C3FB2">
        <w:rPr>
          <w:color w:val="000000" w:themeColor="text1"/>
        </w:rPr>
        <w:t xml:space="preserve"> to overcome the energy barriers between the various energetically favorable patterns and the </w:t>
      </w:r>
      <w:proofErr w:type="spellStart"/>
      <w:r w:rsidR="00220AC3" w:rsidRPr="009C3FB2">
        <w:rPr>
          <w:color w:val="000000" w:themeColor="text1"/>
        </w:rPr>
        <w:t>SpV</w:t>
      </w:r>
      <w:proofErr w:type="spellEnd"/>
      <w:r w:rsidR="00220AC3" w:rsidRPr="009C3FB2">
        <w:rPr>
          <w:color w:val="000000" w:themeColor="text1"/>
        </w:rPr>
        <w:t xml:space="preserve"> signal thus becomes reversible. </w:t>
      </w:r>
    </w:p>
    <w:p w14:paraId="25692364" w14:textId="6F173A29" w:rsidR="00964FF3" w:rsidRDefault="00026B9A" w:rsidP="00D436A2">
      <w:pPr>
        <w:spacing w:before="120" w:after="120" w:line="240" w:lineRule="auto"/>
        <w:jc w:val="both"/>
        <w:rPr>
          <w:color w:val="000000" w:themeColor="text1"/>
        </w:rPr>
      </w:pPr>
      <w:r>
        <w:rPr>
          <w:color w:val="000000" w:themeColor="text1"/>
        </w:rPr>
        <w:t xml:space="preserve">The </w:t>
      </w:r>
      <w:r w:rsidR="008C20F9" w:rsidRPr="009C3FB2">
        <w:rPr>
          <w:color w:val="000000" w:themeColor="text1"/>
        </w:rPr>
        <w:t>m</w:t>
      </w:r>
      <w:r w:rsidR="001F121D" w:rsidRPr="009C3FB2">
        <w:rPr>
          <w:color w:val="000000" w:themeColor="text1"/>
        </w:rPr>
        <w:t xml:space="preserve">inimal model </w:t>
      </w:r>
      <w:r w:rsidR="006019AA" w:rsidRPr="009C3FB2">
        <w:rPr>
          <w:color w:val="000000" w:themeColor="text1"/>
        </w:rPr>
        <w:t xml:space="preserve">shown in Fig. 7 </w:t>
      </w:r>
      <w:r w:rsidR="008C20F9" w:rsidRPr="009C3FB2">
        <w:rPr>
          <w:color w:val="000000" w:themeColor="text1"/>
        </w:rPr>
        <w:t>is</w:t>
      </w:r>
      <w:r w:rsidR="001F121D" w:rsidRPr="009C3FB2">
        <w:rPr>
          <w:color w:val="000000" w:themeColor="text1"/>
        </w:rPr>
        <w:t xml:space="preserve"> </w:t>
      </w:r>
      <w:r w:rsidR="00BF5031" w:rsidRPr="009C3FB2">
        <w:rPr>
          <w:color w:val="000000" w:themeColor="text1"/>
        </w:rPr>
        <w:t xml:space="preserve">also </w:t>
      </w:r>
      <w:r w:rsidR="001F121D" w:rsidRPr="009C3FB2">
        <w:rPr>
          <w:color w:val="000000" w:themeColor="text1"/>
        </w:rPr>
        <w:t xml:space="preserve">compatible with the </w:t>
      </w:r>
      <w:r w:rsidR="006019AA" w:rsidRPr="009C3FB2">
        <w:rPr>
          <w:color w:val="000000" w:themeColor="text1"/>
        </w:rPr>
        <w:t xml:space="preserve">almost </w:t>
      </w:r>
      <w:r w:rsidR="001F121D" w:rsidRPr="009C3FB2">
        <w:rPr>
          <w:color w:val="000000" w:themeColor="text1"/>
        </w:rPr>
        <w:t xml:space="preserve">symmetric shape of the magnetic field loops of the </w:t>
      </w:r>
      <w:proofErr w:type="spellStart"/>
      <w:r w:rsidR="001F121D" w:rsidRPr="009C3FB2">
        <w:rPr>
          <w:color w:val="000000" w:themeColor="text1"/>
        </w:rPr>
        <w:t>SpV</w:t>
      </w:r>
      <w:proofErr w:type="spellEnd"/>
      <w:r w:rsidR="001F121D" w:rsidRPr="009C3FB2">
        <w:rPr>
          <w:color w:val="000000" w:themeColor="text1"/>
        </w:rPr>
        <w:t xml:space="preserve"> signal </w:t>
      </w:r>
      <w:r w:rsidR="006019AA" w:rsidRPr="009C3FB2">
        <w:rPr>
          <w:color w:val="000000" w:themeColor="text1"/>
        </w:rPr>
        <w:t xml:space="preserve">for which the magnitude and </w:t>
      </w:r>
      <w:r w:rsidR="001F121D" w:rsidRPr="009C3FB2">
        <w:rPr>
          <w:color w:val="000000" w:themeColor="text1"/>
        </w:rPr>
        <w:t xml:space="preserve">sign </w:t>
      </w:r>
      <w:r w:rsidR="006019AA" w:rsidRPr="009C3FB2">
        <w:rPr>
          <w:color w:val="000000" w:themeColor="text1"/>
        </w:rPr>
        <w:t>are</w:t>
      </w:r>
      <w:r w:rsidR="00BF5031" w:rsidRPr="009C3FB2">
        <w:rPr>
          <w:color w:val="000000" w:themeColor="text1"/>
        </w:rPr>
        <w:t xml:space="preserve"> independent of the</w:t>
      </w:r>
      <w:r w:rsidR="001F121D" w:rsidRPr="009C3FB2">
        <w:rPr>
          <w:color w:val="000000" w:themeColor="text1"/>
        </w:rPr>
        <w:t xml:space="preserve"> direction of the applied field. </w:t>
      </w:r>
      <w:r w:rsidR="00EE535F">
        <w:rPr>
          <w:color w:val="000000" w:themeColor="text1"/>
        </w:rPr>
        <w:t>Here, t</w:t>
      </w:r>
      <w:r w:rsidR="006019AA" w:rsidRPr="009C3FB2">
        <w:rPr>
          <w:color w:val="000000" w:themeColor="text1"/>
        </w:rPr>
        <w:t xml:space="preserve">he </w:t>
      </w:r>
      <w:r w:rsidR="001F121D" w:rsidRPr="009C3FB2">
        <w:rPr>
          <w:color w:val="000000" w:themeColor="text1"/>
        </w:rPr>
        <w:t xml:space="preserve">magnetic field </w:t>
      </w:r>
      <w:r w:rsidR="00EE535F">
        <w:rPr>
          <w:color w:val="000000" w:themeColor="text1"/>
        </w:rPr>
        <w:t xml:space="preserve">changes the energy </w:t>
      </w:r>
      <w:r w:rsidR="00EE535F" w:rsidRPr="009C3FB2">
        <w:rPr>
          <w:color w:val="000000" w:themeColor="text1"/>
        </w:rPr>
        <w:t xml:space="preserve">balance between the </w:t>
      </w:r>
      <w:r w:rsidR="00EE535F" w:rsidRPr="009C3FB2">
        <w:rPr>
          <w:color w:val="000000" w:themeColor="text1"/>
        </w:rPr>
        <w:lastRenderedPageBreak/>
        <w:t>competing AF-CO</w:t>
      </w:r>
      <w:r w:rsidR="00F85C3F">
        <w:rPr>
          <w:color w:val="000000" w:themeColor="text1"/>
        </w:rPr>
        <w:t>O</w:t>
      </w:r>
      <w:r w:rsidR="00EE535F" w:rsidRPr="009C3FB2">
        <w:rPr>
          <w:color w:val="000000" w:themeColor="text1"/>
        </w:rPr>
        <w:t xml:space="preserve"> and FM phases</w:t>
      </w:r>
      <w:r w:rsidR="00EE535F">
        <w:rPr>
          <w:color w:val="000000" w:themeColor="text1"/>
        </w:rPr>
        <w:t xml:space="preserve"> by an amount that is </w:t>
      </w:r>
      <w:r w:rsidR="006019AA" w:rsidRPr="009C3FB2">
        <w:rPr>
          <w:color w:val="000000" w:themeColor="text1"/>
        </w:rPr>
        <w:t>proportional to the squared magnetization</w:t>
      </w:r>
      <w:r w:rsidR="006019AA" w:rsidRPr="009C3FB2">
        <w:rPr>
          <w:color w:val="000000" w:themeColor="text1"/>
        </w:rPr>
        <w:fldChar w:fldCharType="begin"/>
      </w:r>
      <w:r w:rsidR="003A225D">
        <w:rPr>
          <w:color w:val="000000" w:themeColor="text1"/>
        </w:rPr>
        <w:instrText xml:space="preserve"> ADDIN EN.CITE &lt;EndNote&gt;&lt;Cite&gt;&lt;Author&gt;Gennes&lt;/Author&gt;&lt;Year&gt;1960&lt;/Year&gt;&lt;RecNum&gt;44&lt;/RecNum&gt;&lt;DisplayText&gt;&lt;style face="superscript"&gt;30&lt;/style&gt;&lt;/DisplayText&gt;&lt;record&gt;&lt;rec-number&gt;44&lt;/rec-number&gt;&lt;foreign-keys&gt;&lt;key app="EN" db-id="rvdz25xrp9s2v4edvt0p0tsatzd9f9zvafdf" timestamp="1722867506" guid="e68f6945-c97f-4546-9724-52426aeaa276"&gt;44&lt;/key&gt;&lt;/foreign-keys&gt;&lt;ref-type name="Journal Article"&gt;17&lt;/ref-type&gt;&lt;contributors&gt;&lt;authors&gt;&lt;author&gt;P. -G. de Gennes&lt;/author&gt;&lt;/authors&gt;&lt;/contributors&gt;&lt;titles&gt;&lt;title&gt;Effects of Double Exchange in Magnetic Crystals&lt;/title&gt;&lt;secondary-title&gt;Phys. Rev.&lt;/secondary-title&gt;&lt;/titles&gt;&lt;periodical&gt;&lt;full-title&gt;Phys. Rev.&lt;/full-title&gt;&lt;/periodical&gt;&lt;pages&gt;141&lt;/pages&gt;&lt;volume&gt;118&lt;/volume&gt;&lt;dates&gt;&lt;year&gt;1960&lt;/year&gt;&lt;/dates&gt;&lt;urls&gt;&lt;/urls&gt;&lt;/record&gt;&lt;/Cite&gt;&lt;/EndNote&gt;</w:instrText>
      </w:r>
      <w:r w:rsidR="006019AA" w:rsidRPr="009C3FB2">
        <w:rPr>
          <w:color w:val="000000" w:themeColor="text1"/>
        </w:rPr>
        <w:fldChar w:fldCharType="separate"/>
      </w:r>
      <w:r w:rsidR="003A225D" w:rsidRPr="003A225D">
        <w:rPr>
          <w:noProof/>
          <w:color w:val="000000" w:themeColor="text1"/>
          <w:vertAlign w:val="superscript"/>
        </w:rPr>
        <w:t>30</w:t>
      </w:r>
      <w:r w:rsidR="006019AA" w:rsidRPr="009C3FB2">
        <w:rPr>
          <w:color w:val="000000" w:themeColor="text1"/>
        </w:rPr>
        <w:fldChar w:fldCharType="end"/>
      </w:r>
      <w:r w:rsidR="00F22C6D" w:rsidRPr="009C3FB2">
        <w:rPr>
          <w:color w:val="000000" w:themeColor="text1"/>
        </w:rPr>
        <w:t xml:space="preserve"> and thus </w:t>
      </w:r>
      <w:r w:rsidR="00964FF3">
        <w:rPr>
          <w:color w:val="000000" w:themeColor="text1"/>
        </w:rPr>
        <w:t xml:space="preserve">independent of the </w:t>
      </w:r>
      <w:r w:rsidR="00F22C6D" w:rsidRPr="009C3FB2">
        <w:rPr>
          <w:color w:val="000000" w:themeColor="text1"/>
        </w:rPr>
        <w:t xml:space="preserve">sign of the </w:t>
      </w:r>
      <w:r w:rsidR="00EE535F">
        <w:rPr>
          <w:color w:val="000000" w:themeColor="text1"/>
        </w:rPr>
        <w:t>field</w:t>
      </w:r>
      <w:r w:rsidR="00F22C6D" w:rsidRPr="009C3FB2">
        <w:rPr>
          <w:color w:val="000000" w:themeColor="text1"/>
        </w:rPr>
        <w:t>.</w:t>
      </w:r>
    </w:p>
    <w:p w14:paraId="105E3104" w14:textId="2878118D" w:rsidR="00E156DA" w:rsidRDefault="00283DF3" w:rsidP="00801C0C">
      <w:pPr>
        <w:spacing w:before="120" w:after="120" w:line="240" w:lineRule="auto"/>
        <w:jc w:val="both"/>
        <w:rPr>
          <w:color w:val="000000" w:themeColor="text1"/>
        </w:rPr>
      </w:pPr>
      <w:r>
        <w:rPr>
          <w:color w:val="000000" w:themeColor="text1"/>
        </w:rPr>
        <w:t>Finally</w:t>
      </w:r>
      <w:r w:rsidR="003D6E72">
        <w:rPr>
          <w:color w:val="000000" w:themeColor="text1"/>
        </w:rPr>
        <w:t>, we</w:t>
      </w:r>
      <w:r w:rsidR="00E156DA">
        <w:rPr>
          <w:color w:val="000000" w:themeColor="text1"/>
        </w:rPr>
        <w:t xml:space="preserve"> further</w:t>
      </w:r>
      <w:r w:rsidR="003D6E72">
        <w:rPr>
          <w:color w:val="000000" w:themeColor="text1"/>
        </w:rPr>
        <w:t xml:space="preserve"> </w:t>
      </w:r>
      <w:r>
        <w:rPr>
          <w:color w:val="000000" w:themeColor="text1"/>
        </w:rPr>
        <w:t>discuss</w:t>
      </w:r>
      <w:r w:rsidR="003D6E72">
        <w:rPr>
          <w:color w:val="000000" w:themeColor="text1"/>
        </w:rPr>
        <w:t xml:space="preserve"> the </w:t>
      </w:r>
      <w:r w:rsidR="001F121D" w:rsidRPr="009C3FB2">
        <w:rPr>
          <w:color w:val="000000" w:themeColor="text1"/>
        </w:rPr>
        <w:t xml:space="preserve">role </w:t>
      </w:r>
      <w:r w:rsidR="00F22C6D" w:rsidRPr="009C3FB2">
        <w:rPr>
          <w:color w:val="000000" w:themeColor="text1"/>
        </w:rPr>
        <w:t>played by</w:t>
      </w:r>
      <w:r w:rsidR="001F121D" w:rsidRPr="009C3FB2">
        <w:rPr>
          <w:color w:val="000000" w:themeColor="text1"/>
        </w:rPr>
        <w:t xml:space="preserve"> the YBCO layer</w:t>
      </w:r>
      <w:r w:rsidR="00F22C6D" w:rsidRPr="009C3FB2">
        <w:rPr>
          <w:color w:val="000000" w:themeColor="text1"/>
        </w:rPr>
        <w:t>s</w:t>
      </w:r>
      <w:r w:rsidR="006C442A" w:rsidRPr="009C3FB2">
        <w:rPr>
          <w:color w:val="000000" w:themeColor="text1"/>
        </w:rPr>
        <w:t>,</w:t>
      </w:r>
      <w:r w:rsidR="00F22C6D" w:rsidRPr="009C3FB2">
        <w:rPr>
          <w:color w:val="000000" w:themeColor="text1"/>
        </w:rPr>
        <w:t xml:space="preserve"> which </w:t>
      </w:r>
      <w:r w:rsidR="001F121D" w:rsidRPr="009C3FB2">
        <w:rPr>
          <w:color w:val="000000" w:themeColor="text1"/>
        </w:rPr>
        <w:t xml:space="preserve">enable the lateral charge flow </w:t>
      </w:r>
      <w:r w:rsidR="00BC6C2D">
        <w:rPr>
          <w:color w:val="000000" w:themeColor="text1"/>
        </w:rPr>
        <w:t xml:space="preserve">and thus are essential for </w:t>
      </w:r>
      <w:r>
        <w:rPr>
          <w:color w:val="000000" w:themeColor="text1"/>
        </w:rPr>
        <w:t xml:space="preserve">using the </w:t>
      </w:r>
      <w:proofErr w:type="spellStart"/>
      <w:r>
        <w:rPr>
          <w:color w:val="000000" w:themeColor="text1"/>
        </w:rPr>
        <w:t>SpV</w:t>
      </w:r>
      <w:proofErr w:type="spellEnd"/>
      <w:r>
        <w:rPr>
          <w:color w:val="000000" w:themeColor="text1"/>
        </w:rPr>
        <w:t xml:space="preserve"> to </w:t>
      </w:r>
      <w:r w:rsidR="00485CAA">
        <w:rPr>
          <w:color w:val="000000" w:themeColor="text1"/>
        </w:rPr>
        <w:t>drive</w:t>
      </w:r>
      <w:r>
        <w:rPr>
          <w:color w:val="000000" w:themeColor="text1"/>
        </w:rPr>
        <w:t xml:space="preserve"> </w:t>
      </w:r>
      <w:r w:rsidR="001F121D" w:rsidRPr="009C3FB2">
        <w:rPr>
          <w:color w:val="000000" w:themeColor="text1"/>
        </w:rPr>
        <w:t xml:space="preserve">a persistent current across an external circuit. </w:t>
      </w:r>
      <w:r w:rsidR="00BA29AD">
        <w:rPr>
          <w:color w:val="000000" w:themeColor="text1"/>
        </w:rPr>
        <w:t>These</w:t>
      </w:r>
      <w:r w:rsidR="00DA77BE" w:rsidRPr="009C3FB2">
        <w:rPr>
          <w:color w:val="000000" w:themeColor="text1"/>
        </w:rPr>
        <w:t xml:space="preserve"> YBCO layers are fully oxygenated and thus close to optimal hole doping</w:t>
      </w:r>
      <w:r w:rsidR="00DA77BE">
        <w:rPr>
          <w:color w:val="000000" w:themeColor="text1"/>
        </w:rPr>
        <w:t xml:space="preserve">. Their superconducting (SC) transition temperatures </w:t>
      </w:r>
      <w:r w:rsidR="00DA77BE">
        <w:rPr>
          <w:rFonts w:eastAsiaTheme="minorEastAsia"/>
          <w:color w:val="000000" w:themeColor="text1"/>
        </w:rPr>
        <w:t xml:space="preserve">of </w:t>
      </w: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c</m:t>
            </m:r>
          </m:sub>
        </m:sSub>
      </m:oMath>
      <w:r w:rsidR="00DA77BE" w:rsidRPr="009C3FB2">
        <w:rPr>
          <w:color w:val="000000" w:themeColor="text1"/>
        </w:rPr>
        <w:sym w:font="Symbol" w:char="F0BB"/>
      </w:r>
      <w:r w:rsidR="00DA77BE" w:rsidRPr="009C3FB2">
        <w:rPr>
          <w:color w:val="000000" w:themeColor="text1"/>
        </w:rPr>
        <w:t>70</w:t>
      </w:r>
      <w:r w:rsidR="00DA77BE">
        <w:rPr>
          <w:color w:val="000000" w:themeColor="text1"/>
        </w:rPr>
        <w:t>–</w:t>
      </w:r>
      <w:r w:rsidR="00DA77BE" w:rsidRPr="009C3FB2">
        <w:rPr>
          <w:color w:val="000000" w:themeColor="text1"/>
        </w:rPr>
        <w:t>80 K</w:t>
      </w:r>
      <w:r w:rsidR="00DA77BE">
        <w:rPr>
          <w:color w:val="000000" w:themeColor="text1"/>
        </w:rPr>
        <w:t xml:space="preserve"> are </w:t>
      </w:r>
      <w:r w:rsidR="00033D0E">
        <w:rPr>
          <w:color w:val="000000" w:themeColor="text1"/>
        </w:rPr>
        <w:t xml:space="preserve">indeed </w:t>
      </w:r>
      <w:r w:rsidR="00DA77BE">
        <w:rPr>
          <w:color w:val="000000" w:themeColor="text1"/>
        </w:rPr>
        <w:t xml:space="preserve">only moderately reduced as compared to the bulk value of </w:t>
      </w: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c</m:t>
            </m:r>
          </m:sub>
        </m:sSub>
      </m:oMath>
      <w:r w:rsidR="00DA77BE" w:rsidRPr="009C3FB2">
        <w:rPr>
          <w:color w:val="000000" w:themeColor="text1"/>
        </w:rPr>
        <w:sym w:font="Symbol" w:char="F0BB"/>
      </w:r>
      <w:r w:rsidR="00DA77BE" w:rsidRPr="009C3FB2">
        <w:rPr>
          <w:color w:val="000000" w:themeColor="text1"/>
        </w:rPr>
        <w:t>90</w:t>
      </w:r>
      <w:r w:rsidR="00DA77BE">
        <w:rPr>
          <w:color w:val="000000" w:themeColor="text1"/>
        </w:rPr>
        <w:t xml:space="preserve"> </w:t>
      </w:r>
      <w:r w:rsidR="00DA77BE" w:rsidRPr="009C3FB2">
        <w:rPr>
          <w:color w:val="000000" w:themeColor="text1"/>
        </w:rPr>
        <w:t>K</w:t>
      </w:r>
      <w:r w:rsidR="00DA77BE">
        <w:rPr>
          <w:color w:val="000000" w:themeColor="text1"/>
        </w:rPr>
        <w:t xml:space="preserve"> </w:t>
      </w:r>
      <w:r w:rsidR="00DA77BE" w:rsidRPr="009C3FB2">
        <w:rPr>
          <w:color w:val="000000" w:themeColor="text1"/>
        </w:rPr>
        <w:fldChar w:fldCharType="begin"/>
      </w:r>
      <w:r w:rsidR="003A225D">
        <w:rPr>
          <w:color w:val="000000" w:themeColor="text1"/>
        </w:rPr>
        <w:instrText xml:space="preserve"> ADDIN EN.CITE &lt;EndNote&gt;&lt;Cite&gt;&lt;Author&gt;Wu&lt;/Author&gt;&lt;Year&gt;1987&lt;/Year&gt;&lt;RecNum&gt;106&lt;/RecNum&gt;&lt;DisplayText&gt;&lt;style face="superscript"&gt;31,32&lt;/style&gt;&lt;/DisplayText&gt;&lt;record&gt;&lt;rec-number&gt;106&lt;/rec-number&gt;&lt;foreign-keys&gt;&lt;key app="EN" db-id="rpt99dvwop5wxhezzemva9eqswpw2pve592t" timestamp="1722422391"&gt;106&lt;/key&gt;&lt;/foreign-keys&gt;&lt;ref-type name="Journal Article"&gt;17&lt;/ref-type&gt;&lt;contributors&gt;&lt;authors&gt;&lt;author&gt;M. K. Wu&lt;/author&gt;&lt;author&gt;J. R. Ashburn&lt;/author&gt;&lt;author&gt;C. J. Torng&lt;/author&gt;&lt;author&gt;P. H. Hor&lt;/author&gt;&lt;author&gt;R. L. Meng&lt;/author&gt;&lt;author&gt;L. Gao&lt;/author&gt;&lt;author&gt;Z. J. Huang&lt;/author&gt;&lt;author&gt;Y. Q. Wang&lt;/author&gt;&lt;author&gt;C. W. Chu&lt;/author&gt;&lt;/authors&gt;&lt;/contributors&gt;&lt;titles&gt;&lt;title&gt;Superconductivity at 93 K in a new mixed-phase Y-Ba-Cu-O compound system at ambient pressure&lt;/title&gt;&lt;secondary-title&gt;Phys. Rev. Lett.&lt;/secondary-title&gt;&lt;/titles&gt;&lt;periodical&gt;&lt;full-title&gt;Phys. Rev. Lett.&lt;/full-title&gt;&lt;/periodical&gt;&lt;pages&gt;908&lt;/pages&gt;&lt;volume&gt;58&lt;/volume&gt;&lt;dates&gt;&lt;year&gt;1987&lt;/year&gt;&lt;/dates&gt;&lt;urls&gt;&lt;/urls&gt;&lt;/record&gt;&lt;/Cite&gt;&lt;Cite&gt;&lt;Author&gt;Rao C.N.R.&lt;/Author&gt;&lt;Year&gt;1987&lt;/Year&gt;&lt;RecNum&gt;107&lt;/RecNum&gt;&lt;record&gt;&lt;rec-number&gt;107&lt;/rec-number&gt;&lt;foreign-keys&gt;&lt;key app="EN" db-id="rpt99dvwop5wxhezzemva9eqswpw2pve592t" timestamp="1722422458"&gt;107&lt;/key&gt;&lt;/foreign-keys&gt;&lt;ref-type name="Journal Article"&gt;17&lt;/ref-type&gt;&lt;contributors&gt;&lt;authors&gt;&lt;author&gt;Rao C.N.R.,&lt;/author&gt;&lt;author&gt;P. Ganguly,&lt;/author&gt;&lt;author&gt;A.K. Raychaudhuri,&lt;/author&gt;&lt;author&gt;R.A. Mohan Ram,&lt;/author&gt;&lt;author&gt;K. Sreedhar&lt;/author&gt;&lt;/authors&gt;&lt;/contributors&gt;&lt;titles&gt;&lt;title&gt;Identification of the phase responsible for high-temperature superconductivity in Y–Ba–Cu oxides&lt;/title&gt;&lt;secondary-title&gt;Nature&lt;/secondary-title&gt;&lt;/titles&gt;&lt;periodical&gt;&lt;full-title&gt;Nature&lt;/full-title&gt;&lt;/periodical&gt;&lt;pages&gt;856–857&lt;/pages&gt;&lt;volume&gt;326&lt;/volume&gt;&lt;dates&gt;&lt;year&gt;1987&lt;/year&gt;&lt;/dates&gt;&lt;urls&gt;&lt;/urls&gt;&lt;/record&gt;&lt;/Cite&gt;&lt;/EndNote&gt;</w:instrText>
      </w:r>
      <w:r w:rsidR="00DA77BE" w:rsidRPr="009C3FB2">
        <w:rPr>
          <w:color w:val="000000" w:themeColor="text1"/>
        </w:rPr>
        <w:fldChar w:fldCharType="separate"/>
      </w:r>
      <w:r w:rsidR="003A225D" w:rsidRPr="003A225D">
        <w:rPr>
          <w:noProof/>
          <w:color w:val="000000" w:themeColor="text1"/>
          <w:vertAlign w:val="superscript"/>
        </w:rPr>
        <w:t>31,32</w:t>
      </w:r>
      <w:r w:rsidR="00DA77BE" w:rsidRPr="009C3FB2">
        <w:rPr>
          <w:color w:val="000000" w:themeColor="text1"/>
        </w:rPr>
        <w:fldChar w:fldCharType="end"/>
      </w:r>
      <w:r w:rsidR="00DA77BE">
        <w:rPr>
          <w:color w:val="000000" w:themeColor="text1"/>
        </w:rPr>
        <w:t>.</w:t>
      </w:r>
      <w:r w:rsidR="00DA77BE" w:rsidRPr="009C3FB2">
        <w:rPr>
          <w:color w:val="000000" w:themeColor="text1"/>
        </w:rPr>
        <w:t xml:space="preserve"> </w:t>
      </w:r>
      <w:r w:rsidR="00DA77BE">
        <w:rPr>
          <w:color w:val="000000" w:themeColor="text1"/>
        </w:rPr>
        <w:t>However, d</w:t>
      </w:r>
      <w:r w:rsidR="00DA77BE" w:rsidRPr="009C3FB2">
        <w:rPr>
          <w:color w:val="000000" w:themeColor="text1"/>
        </w:rPr>
        <w:t xml:space="preserve">espite </w:t>
      </w:r>
      <w:r w:rsidR="00E156DA">
        <w:rPr>
          <w:color w:val="000000" w:themeColor="text1"/>
        </w:rPr>
        <w:t xml:space="preserve">a </w:t>
      </w:r>
      <w:r w:rsidR="00DA77BE" w:rsidRPr="009C3FB2">
        <w:rPr>
          <w:color w:val="000000" w:themeColor="text1"/>
        </w:rPr>
        <w:t>robust SC pairing</w:t>
      </w:r>
      <w:r w:rsidR="00E156DA">
        <w:rPr>
          <w:color w:val="000000" w:themeColor="text1"/>
        </w:rPr>
        <w:t xml:space="preserve"> strength</w:t>
      </w:r>
      <w:r w:rsidR="00DA77BE" w:rsidRPr="009C3FB2">
        <w:rPr>
          <w:color w:val="000000" w:themeColor="text1"/>
        </w:rPr>
        <w:t xml:space="preserve">, </w:t>
      </w:r>
      <w:r w:rsidR="00E156DA">
        <w:rPr>
          <w:color w:val="000000" w:themeColor="text1"/>
        </w:rPr>
        <w:t xml:space="preserve">the </w:t>
      </w:r>
      <w:r w:rsidR="00DA77BE" w:rsidRPr="009C3FB2">
        <w:rPr>
          <w:color w:val="000000" w:themeColor="text1"/>
        </w:rPr>
        <w:t xml:space="preserve">macroscopic SC phase coherence </w:t>
      </w:r>
      <w:r w:rsidR="00E156DA">
        <w:rPr>
          <w:color w:val="000000" w:themeColor="text1"/>
        </w:rPr>
        <w:t xml:space="preserve">of these YBCO layers </w:t>
      </w:r>
      <w:r w:rsidR="00033D0E">
        <w:rPr>
          <w:color w:val="000000" w:themeColor="text1"/>
        </w:rPr>
        <w:t>appears to be very</w:t>
      </w:r>
      <w:r w:rsidR="00DA77BE">
        <w:rPr>
          <w:color w:val="000000" w:themeColor="text1"/>
        </w:rPr>
        <w:t xml:space="preserve"> </w:t>
      </w:r>
      <w:r w:rsidR="00DA77BE" w:rsidRPr="009C3FB2">
        <w:rPr>
          <w:color w:val="000000" w:themeColor="text1"/>
        </w:rPr>
        <w:t>fragile</w:t>
      </w:r>
      <w:r w:rsidR="000E6BCF">
        <w:rPr>
          <w:color w:val="000000" w:themeColor="text1"/>
        </w:rPr>
        <w:t>,</w:t>
      </w:r>
      <w:r w:rsidR="00DA77BE">
        <w:rPr>
          <w:color w:val="000000" w:themeColor="text1"/>
        </w:rPr>
        <w:t xml:space="preserve"> similar to </w:t>
      </w:r>
      <w:r w:rsidR="00DA77BE" w:rsidRPr="009C3FB2">
        <w:rPr>
          <w:color w:val="000000" w:themeColor="text1"/>
        </w:rPr>
        <w:t>granular superconductor</w:t>
      </w:r>
      <w:r w:rsidR="000E6BCF">
        <w:rPr>
          <w:color w:val="000000" w:themeColor="text1"/>
        </w:rPr>
        <w:t>s</w:t>
      </w:r>
      <w:r w:rsidR="00DA77BE" w:rsidRPr="009C3FB2">
        <w:rPr>
          <w:color w:val="000000" w:themeColor="text1"/>
        </w:rPr>
        <w:fldChar w:fldCharType="begin">
          <w:fldData xml:space="preserve">PEVuZE5vdGU+PENpdGU+PEF1dGhvcj5NYWxsZXR0PC9BdXRob3I+PFllYXI+MjAxNjwvWWVhcj48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</w:fldData>
        </w:fldChar>
      </w:r>
      <w:r w:rsidR="003A225D">
        <w:rPr>
          <w:color w:val="000000" w:themeColor="text1"/>
        </w:rPr>
        <w:instrText xml:space="preserve"> ADDIN EN.CITE </w:instrText>
      </w:r>
      <w:r w:rsidR="003A225D">
        <w:rPr>
          <w:color w:val="000000" w:themeColor="text1"/>
        </w:rPr>
        <w:fldChar w:fldCharType="begin">
          <w:fldData xml:space="preserve">PEVuZE5vdGU+PENpdGU+PEF1dGhvcj5NYWxsZXR0PC9BdXRob3I+PFllYXI+MjAxNjwvWWVhcj48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</w:fldData>
        </w:fldChar>
      </w:r>
      <w:r w:rsidR="003A225D">
        <w:rPr>
          <w:color w:val="000000" w:themeColor="text1"/>
        </w:rPr>
        <w:instrText xml:space="preserve"> ADDIN EN.CITE.DATA </w:instrText>
      </w:r>
      <w:r w:rsidR="003A225D">
        <w:rPr>
          <w:color w:val="000000" w:themeColor="text1"/>
        </w:rPr>
      </w:r>
      <w:r w:rsidR="003A225D">
        <w:rPr>
          <w:color w:val="000000" w:themeColor="text1"/>
        </w:rPr>
        <w:fldChar w:fldCharType="end"/>
      </w:r>
      <w:r w:rsidR="00DA77BE" w:rsidRPr="009C3FB2">
        <w:rPr>
          <w:color w:val="000000" w:themeColor="text1"/>
        </w:rPr>
      </w:r>
      <w:r w:rsidR="00DA77BE" w:rsidRPr="009C3FB2">
        <w:rPr>
          <w:color w:val="000000" w:themeColor="text1"/>
        </w:rPr>
        <w:fldChar w:fldCharType="separate"/>
      </w:r>
      <w:r w:rsidR="003A225D" w:rsidRPr="003A225D">
        <w:rPr>
          <w:noProof/>
          <w:color w:val="000000" w:themeColor="text1"/>
          <w:vertAlign w:val="superscript"/>
        </w:rPr>
        <w:t>16,33</w:t>
      </w:r>
      <w:r w:rsidR="00DA77BE" w:rsidRPr="009C3FB2">
        <w:rPr>
          <w:color w:val="000000" w:themeColor="text1"/>
        </w:rPr>
        <w:fldChar w:fldCharType="end"/>
      </w:r>
      <w:r w:rsidR="00DA77BE" w:rsidRPr="009C3FB2">
        <w:rPr>
          <w:color w:val="000000" w:themeColor="text1"/>
        </w:rPr>
        <w:t>.</w:t>
      </w:r>
      <w:r w:rsidR="00E156DA">
        <w:rPr>
          <w:color w:val="000000" w:themeColor="text1"/>
        </w:rPr>
        <w:t xml:space="preserve"> </w:t>
      </w:r>
    </w:p>
    <w:p w14:paraId="00CCFA9A" w14:textId="67FE2071" w:rsidR="00720D9B" w:rsidRPr="009C3FB2" w:rsidRDefault="00E156DA" w:rsidP="003705ED">
      <w:pPr>
        <w:spacing w:before="120" w:after="120" w:line="240" w:lineRule="auto"/>
        <w:jc w:val="both"/>
        <w:rPr>
          <w:color w:val="000000" w:themeColor="text1"/>
        </w:rPr>
      </w:pPr>
      <w:r>
        <w:rPr>
          <w:color w:val="000000" w:themeColor="text1"/>
        </w:rPr>
        <w:t xml:space="preserve">A finite </w:t>
      </w:r>
      <w:proofErr w:type="spellStart"/>
      <w:r w:rsidR="002507CE" w:rsidRPr="009C3FB2">
        <w:rPr>
          <w:color w:val="000000" w:themeColor="text1"/>
        </w:rPr>
        <w:t>SpV</w:t>
      </w:r>
      <w:proofErr w:type="spellEnd"/>
      <w:r w:rsidR="002507CE" w:rsidRPr="009C3FB2">
        <w:rPr>
          <w:color w:val="000000" w:themeColor="text1"/>
        </w:rPr>
        <w:t xml:space="preserve"> </w:t>
      </w:r>
      <w:r>
        <w:rPr>
          <w:color w:val="000000" w:themeColor="text1"/>
        </w:rPr>
        <w:t xml:space="preserve">signal </w:t>
      </w:r>
      <w:r w:rsidR="00033D0E">
        <w:rPr>
          <w:color w:val="000000" w:themeColor="text1"/>
        </w:rPr>
        <w:t>on</w:t>
      </w:r>
      <w:r>
        <w:rPr>
          <w:color w:val="000000" w:themeColor="text1"/>
        </w:rPr>
        <w:t>ly occur</w:t>
      </w:r>
      <w:r w:rsidR="00033D0E">
        <w:rPr>
          <w:color w:val="000000" w:themeColor="text1"/>
        </w:rPr>
        <w:t>s</w:t>
      </w:r>
      <w:r>
        <w:rPr>
          <w:color w:val="000000" w:themeColor="text1"/>
        </w:rPr>
        <w:t xml:space="preserve"> </w:t>
      </w:r>
      <w:r w:rsidR="00033D0E">
        <w:rPr>
          <w:color w:val="000000" w:themeColor="text1"/>
        </w:rPr>
        <w:t xml:space="preserve">as long as </w:t>
      </w:r>
      <w:r w:rsidR="002507CE" w:rsidRPr="009C3FB2">
        <w:rPr>
          <w:color w:val="000000" w:themeColor="text1"/>
        </w:rPr>
        <w:t xml:space="preserve">the </w:t>
      </w:r>
      <w:r w:rsidR="005377C6" w:rsidRPr="009C3FB2">
        <w:rPr>
          <w:color w:val="000000" w:themeColor="text1"/>
        </w:rPr>
        <w:t xml:space="preserve">thickness of the </w:t>
      </w:r>
      <w:r w:rsidR="001F121D" w:rsidRPr="009C3FB2">
        <w:rPr>
          <w:color w:val="000000" w:themeColor="text1"/>
        </w:rPr>
        <w:t>YBCO layer</w:t>
      </w:r>
      <w:r w:rsidR="00033D0E">
        <w:rPr>
          <w:color w:val="000000" w:themeColor="text1"/>
        </w:rPr>
        <w:t xml:space="preserve"> remains</w:t>
      </w:r>
      <w:r>
        <w:rPr>
          <w:color w:val="000000" w:themeColor="text1"/>
        </w:rPr>
        <w:t xml:space="preserve"> </w:t>
      </w:r>
      <w:r w:rsidR="006C442A" w:rsidRPr="009C3FB2">
        <w:rPr>
          <w:color w:val="000000" w:themeColor="text1"/>
        </w:rPr>
        <w:t>be</w:t>
      </w:r>
      <w:r w:rsidR="00F41FE7" w:rsidRPr="009C3FB2">
        <w:rPr>
          <w:color w:val="000000" w:themeColor="text1"/>
        </w:rPr>
        <w:t xml:space="preserve">low </w:t>
      </w:r>
      <w:r w:rsidR="00283DF3">
        <w:rPr>
          <w:color w:val="000000" w:themeColor="text1"/>
        </w:rPr>
        <w:t>the</w:t>
      </w:r>
      <w:r w:rsidR="00F41FE7" w:rsidRPr="009C3FB2">
        <w:rPr>
          <w:color w:val="000000" w:themeColor="text1"/>
        </w:rPr>
        <w:t xml:space="preserve"> </w:t>
      </w:r>
      <w:r w:rsidR="005377C6" w:rsidRPr="009C3FB2">
        <w:rPr>
          <w:color w:val="000000" w:themeColor="text1"/>
        </w:rPr>
        <w:t>screening length</w:t>
      </w:r>
      <w:r w:rsidR="002507CE" w:rsidRPr="009C3FB2">
        <w:rPr>
          <w:color w:val="000000" w:themeColor="text1"/>
        </w:rPr>
        <w:t xml:space="preserve">, </w:t>
      </w:r>
      <m:oMath>
        <m:sSup>
          <m:sSupPr>
            <m:ctrlPr>
              <w:rPr>
                <w:rFonts w:ascii="Cambria Math" w:hAnsi="Cambria Math"/>
                <w:i/>
                <w:color w:val="000000" w:themeColor="text1"/>
              </w:rPr>
            </m:ctrlPr>
          </m:sSupPr>
          <m:e>
            <m:r>
              <w:rPr>
                <w:rFonts w:ascii="Cambria Math" w:hAnsi="Cambria Math"/>
                <w:color w:val="000000" w:themeColor="text1"/>
              </w:rPr>
              <m:t>l</m:t>
            </m:r>
          </m:e>
          <m:sup>
            <m:r>
              <w:rPr>
                <w:rFonts w:ascii="Cambria Math" w:hAnsi="Cambria Math"/>
                <w:color w:val="000000" w:themeColor="text1"/>
                <w:vertAlign w:val="superscript"/>
              </w:rPr>
              <m:t>sc</m:t>
            </m:r>
          </m:sup>
        </m:sSup>
      </m:oMath>
      <w:r w:rsidR="00F41FE7" w:rsidRPr="009C3FB2">
        <w:rPr>
          <w:color w:val="000000" w:themeColor="text1"/>
        </w:rPr>
        <w:t xml:space="preserve">, </w:t>
      </w:r>
      <w:r w:rsidR="003D6E72" w:rsidRPr="008D6B75">
        <w:rPr>
          <w:color w:val="auto"/>
        </w:rPr>
        <w:t>(</w:t>
      </w:r>
      <w:r w:rsidR="00283DF3" w:rsidRPr="008D6B75">
        <w:rPr>
          <w:color w:val="auto"/>
        </w:rPr>
        <w:t xml:space="preserve">introduced in </w:t>
      </w:r>
      <w:r w:rsidR="00760D0C">
        <w:rPr>
          <w:color w:val="auto"/>
        </w:rPr>
        <w:t>Fig. 6</w:t>
      </w:r>
      <w:r w:rsidR="003D6E72" w:rsidRPr="008D6B75">
        <w:rPr>
          <w:color w:val="auto"/>
        </w:rPr>
        <w:t>)</w:t>
      </w:r>
      <w:r w:rsidR="003D6E72">
        <w:rPr>
          <w:color w:val="000000" w:themeColor="text1"/>
        </w:rPr>
        <w:t xml:space="preserve"> </w:t>
      </w:r>
      <w:r w:rsidR="002507CE" w:rsidRPr="009C3FB2">
        <w:rPr>
          <w:color w:val="000000" w:themeColor="text1"/>
        </w:rPr>
        <w:t xml:space="preserve">such </w:t>
      </w:r>
      <w:r w:rsidR="00283DF3">
        <w:rPr>
          <w:color w:val="000000" w:themeColor="text1"/>
        </w:rPr>
        <w:t xml:space="preserve">that </w:t>
      </w:r>
      <w:r w:rsidR="005377C6" w:rsidRPr="009C3FB2">
        <w:rPr>
          <w:color w:val="000000" w:themeColor="text1"/>
        </w:rPr>
        <w:t xml:space="preserve">it </w:t>
      </w:r>
      <w:r w:rsidR="00F41FE7" w:rsidRPr="009C3FB2">
        <w:rPr>
          <w:color w:val="000000" w:themeColor="text1"/>
        </w:rPr>
        <w:t xml:space="preserve">can </w:t>
      </w:r>
      <w:r w:rsidR="001F121D" w:rsidRPr="009C3FB2">
        <w:rPr>
          <w:color w:val="000000" w:themeColor="text1"/>
        </w:rPr>
        <w:t xml:space="preserve">only partially screen the electric field </w:t>
      </w:r>
      <w:r w:rsidR="00033D0E">
        <w:rPr>
          <w:color w:val="000000" w:themeColor="text1"/>
        </w:rPr>
        <w:t xml:space="preserve">that </w:t>
      </w:r>
      <w:r w:rsidR="001F121D" w:rsidRPr="009C3FB2">
        <w:rPr>
          <w:color w:val="000000" w:themeColor="text1"/>
        </w:rPr>
        <w:t>emerg</w:t>
      </w:r>
      <w:r w:rsidR="00F22C6D" w:rsidRPr="009C3FB2">
        <w:rPr>
          <w:color w:val="000000" w:themeColor="text1"/>
        </w:rPr>
        <w:t>es</w:t>
      </w:r>
      <w:r w:rsidR="001F121D" w:rsidRPr="009C3FB2">
        <w:rPr>
          <w:color w:val="000000" w:themeColor="text1"/>
        </w:rPr>
        <w:t xml:space="preserve"> from the</w:t>
      </w:r>
      <w:r w:rsidR="00F22C6D" w:rsidRPr="009C3FB2">
        <w:rPr>
          <w:color w:val="000000" w:themeColor="text1"/>
        </w:rPr>
        <w:t xml:space="preserve"> </w:t>
      </w:r>
      <w:r w:rsidR="002507CE" w:rsidRPr="009C3FB2">
        <w:rPr>
          <w:color w:val="000000" w:themeColor="text1"/>
        </w:rPr>
        <w:t xml:space="preserve">charged boundaries of the polar COO domains in the </w:t>
      </w:r>
      <w:r w:rsidR="00F22C6D" w:rsidRPr="009C3FB2">
        <w:rPr>
          <w:color w:val="000000" w:themeColor="text1"/>
        </w:rPr>
        <w:t xml:space="preserve">neighboring </w:t>
      </w:r>
      <w:r w:rsidR="001F121D" w:rsidRPr="009C3FB2">
        <w:rPr>
          <w:color w:val="000000" w:themeColor="text1"/>
        </w:rPr>
        <w:t>NCSMO layers.</w:t>
      </w:r>
      <w:r w:rsidR="002507CE" w:rsidRPr="009C3FB2">
        <w:rPr>
          <w:color w:val="000000" w:themeColor="text1"/>
        </w:rPr>
        <w:t xml:space="preserve"> </w:t>
      </w:r>
      <w:r w:rsidR="005377C6" w:rsidRPr="009C3FB2">
        <w:rPr>
          <w:color w:val="000000" w:themeColor="text1"/>
        </w:rPr>
        <w:t xml:space="preserve">Moreover, </w:t>
      </w:r>
      <w:r w:rsidR="003D6E72">
        <w:rPr>
          <w:color w:val="000000" w:themeColor="text1"/>
        </w:rPr>
        <w:t xml:space="preserve">it is </w:t>
      </w:r>
      <w:r w:rsidR="00283DF3">
        <w:rPr>
          <w:color w:val="000000" w:themeColor="text1"/>
        </w:rPr>
        <w:t>mandatory</w:t>
      </w:r>
      <w:r w:rsidR="003D6E72">
        <w:rPr>
          <w:color w:val="000000" w:themeColor="text1"/>
        </w:rPr>
        <w:t xml:space="preserve"> that t</w:t>
      </w:r>
      <w:r w:rsidR="005377C6" w:rsidRPr="009C3FB2">
        <w:rPr>
          <w:color w:val="000000" w:themeColor="text1"/>
        </w:rPr>
        <w:t xml:space="preserve">he </w:t>
      </w:r>
      <w:r w:rsidR="003D6E72">
        <w:rPr>
          <w:color w:val="000000" w:themeColor="text1"/>
        </w:rPr>
        <w:t xml:space="preserve">NCSMO layers </w:t>
      </w:r>
      <w:r w:rsidR="00283DF3">
        <w:rPr>
          <w:color w:val="000000" w:themeColor="text1"/>
        </w:rPr>
        <w:t xml:space="preserve">contain </w:t>
      </w:r>
      <w:r w:rsidR="003D6E72">
        <w:rPr>
          <w:color w:val="000000" w:themeColor="text1"/>
        </w:rPr>
        <w:t xml:space="preserve">a sufficiently low fraction of the </w:t>
      </w:r>
      <w:r w:rsidR="005377C6" w:rsidRPr="009C3FB2">
        <w:rPr>
          <w:color w:val="000000" w:themeColor="text1"/>
        </w:rPr>
        <w:t>nonpolar FM or</w:t>
      </w:r>
      <w:r w:rsidR="003D6E72">
        <w:rPr>
          <w:color w:val="000000" w:themeColor="text1"/>
        </w:rPr>
        <w:t xml:space="preserve"> D-</w:t>
      </w:r>
      <w:r w:rsidR="005377C6" w:rsidRPr="009C3FB2">
        <w:rPr>
          <w:color w:val="000000" w:themeColor="text1"/>
        </w:rPr>
        <w:t>phases</w:t>
      </w:r>
      <w:r w:rsidR="003D6E72">
        <w:rPr>
          <w:color w:val="000000" w:themeColor="text1"/>
        </w:rPr>
        <w:t xml:space="preserve"> as to avoid </w:t>
      </w:r>
      <w:r w:rsidR="00283DF3">
        <w:rPr>
          <w:color w:val="000000" w:themeColor="text1"/>
        </w:rPr>
        <w:t xml:space="preserve">the formation of </w:t>
      </w:r>
      <w:r w:rsidR="003D6E72">
        <w:rPr>
          <w:color w:val="000000" w:themeColor="text1"/>
        </w:rPr>
        <w:t xml:space="preserve">conducting pathways </w:t>
      </w:r>
      <w:r w:rsidR="00283DF3">
        <w:rPr>
          <w:color w:val="000000" w:themeColor="text1"/>
        </w:rPr>
        <w:t xml:space="preserve">across </w:t>
      </w:r>
      <w:r w:rsidR="003D6E72">
        <w:rPr>
          <w:color w:val="000000" w:themeColor="text1"/>
        </w:rPr>
        <w:t>the YBCO layers</w:t>
      </w:r>
      <w:r w:rsidR="005377C6" w:rsidRPr="009C3FB2">
        <w:rPr>
          <w:color w:val="000000" w:themeColor="text1"/>
        </w:rPr>
        <w:t xml:space="preserve">. </w:t>
      </w:r>
      <w:r w:rsidR="00283DF3">
        <w:rPr>
          <w:color w:val="000000" w:themeColor="text1"/>
        </w:rPr>
        <w:t xml:space="preserve">The </w:t>
      </w:r>
      <w:r w:rsidR="005377C6" w:rsidRPr="009C3FB2">
        <w:rPr>
          <w:color w:val="000000" w:themeColor="text1"/>
        </w:rPr>
        <w:t xml:space="preserve">charge carriers </w:t>
      </w:r>
      <w:r w:rsidR="003D6E72">
        <w:rPr>
          <w:color w:val="000000" w:themeColor="text1"/>
        </w:rPr>
        <w:t xml:space="preserve">of the </w:t>
      </w:r>
      <w:r w:rsidR="00283DF3">
        <w:rPr>
          <w:color w:val="000000" w:themeColor="text1"/>
        </w:rPr>
        <w:t>YBCO layers</w:t>
      </w:r>
      <w:r w:rsidR="003D6E72">
        <w:rPr>
          <w:color w:val="000000" w:themeColor="text1"/>
        </w:rPr>
        <w:t xml:space="preserve"> </w:t>
      </w:r>
      <w:r w:rsidR="005377C6" w:rsidRPr="009C3FB2">
        <w:rPr>
          <w:color w:val="000000" w:themeColor="text1"/>
        </w:rPr>
        <w:t>are thus weakly localized</w:t>
      </w:r>
      <w:r w:rsidR="00283DF3">
        <w:rPr>
          <w:color w:val="000000" w:themeColor="text1"/>
        </w:rPr>
        <w:t xml:space="preserve">. However, </w:t>
      </w:r>
      <w:r w:rsidR="005377C6" w:rsidRPr="009C3FB2">
        <w:rPr>
          <w:color w:val="000000" w:themeColor="text1"/>
        </w:rPr>
        <w:t>the</w:t>
      </w:r>
      <w:r w:rsidR="00283DF3">
        <w:rPr>
          <w:color w:val="000000" w:themeColor="text1"/>
        </w:rPr>
        <w:t>y</w:t>
      </w:r>
      <w:r w:rsidR="001F121D" w:rsidRPr="009C3FB2">
        <w:rPr>
          <w:color w:val="000000" w:themeColor="text1"/>
        </w:rPr>
        <w:t xml:space="preserve"> </w:t>
      </w:r>
      <w:r w:rsidR="00266071" w:rsidRPr="009C3FB2">
        <w:rPr>
          <w:color w:val="000000" w:themeColor="text1"/>
        </w:rPr>
        <w:t>can</w:t>
      </w:r>
      <w:r w:rsidR="006C442A" w:rsidRPr="009C3FB2">
        <w:rPr>
          <w:color w:val="000000" w:themeColor="text1"/>
        </w:rPr>
        <w:t xml:space="preserve"> </w:t>
      </w:r>
      <w:r w:rsidR="001F121D" w:rsidRPr="009C3FB2">
        <w:rPr>
          <w:color w:val="000000" w:themeColor="text1"/>
        </w:rPr>
        <w:t xml:space="preserve">be activated by absorbing photons from the background radiation, </w:t>
      </w:r>
      <w:r w:rsidR="005377C6" w:rsidRPr="009C3FB2">
        <w:rPr>
          <w:color w:val="000000" w:themeColor="text1"/>
        </w:rPr>
        <w:t xml:space="preserve">which </w:t>
      </w:r>
      <w:r w:rsidR="00033D0E">
        <w:rPr>
          <w:color w:val="000000" w:themeColor="text1"/>
        </w:rPr>
        <w:t xml:space="preserve">enables </w:t>
      </w:r>
      <w:r w:rsidR="005377C6" w:rsidRPr="009C3FB2">
        <w:rPr>
          <w:color w:val="000000" w:themeColor="text1"/>
        </w:rPr>
        <w:t xml:space="preserve">them to </w:t>
      </w:r>
      <w:r w:rsidR="001F121D" w:rsidRPr="009C3FB2">
        <w:rPr>
          <w:color w:val="000000" w:themeColor="text1"/>
        </w:rPr>
        <w:t>overcome the barriers of the partially screened ratchet-</w:t>
      </w:r>
      <w:r w:rsidR="00033D0E">
        <w:rPr>
          <w:color w:val="000000" w:themeColor="text1"/>
        </w:rPr>
        <w:t>type</w:t>
      </w:r>
      <w:r w:rsidR="00BC6C2D">
        <w:rPr>
          <w:color w:val="000000" w:themeColor="text1"/>
        </w:rPr>
        <w:t xml:space="preserve"> </w:t>
      </w:r>
      <w:r w:rsidR="001F121D" w:rsidRPr="009C3FB2">
        <w:rPr>
          <w:color w:val="000000" w:themeColor="text1"/>
        </w:rPr>
        <w:t>potential</w:t>
      </w:r>
      <w:r w:rsidR="00283DF3" w:rsidRPr="00283DF3">
        <w:rPr>
          <w:color w:val="000000" w:themeColor="text1"/>
        </w:rPr>
        <w:t xml:space="preserve"> </w:t>
      </w:r>
      <w:r w:rsidR="00283DF3">
        <w:rPr>
          <w:color w:val="000000" w:themeColor="text1"/>
        </w:rPr>
        <w:t xml:space="preserve">and develop a </w:t>
      </w:r>
      <w:r w:rsidR="00283DF3" w:rsidRPr="009C3FB2">
        <w:rPr>
          <w:color w:val="000000" w:themeColor="text1"/>
        </w:rPr>
        <w:t>lateral charge flow</w:t>
      </w:r>
      <w:r w:rsidR="001F121D" w:rsidRPr="009C3FB2">
        <w:rPr>
          <w:color w:val="000000" w:themeColor="text1"/>
        </w:rPr>
        <w:t xml:space="preserve">. This interpretation agrees with our finding that a corresponding persistent current effect does not occur for </w:t>
      </w:r>
      <w:r w:rsidR="00485CAA">
        <w:rPr>
          <w:color w:val="000000" w:themeColor="text1"/>
        </w:rPr>
        <w:t xml:space="preserve">a </w:t>
      </w:r>
      <w:r w:rsidR="001F121D" w:rsidRPr="009C3FB2">
        <w:rPr>
          <w:color w:val="000000" w:themeColor="text1"/>
        </w:rPr>
        <w:t xml:space="preserve">single NCSMO </w:t>
      </w:r>
      <w:r w:rsidR="00485CAA">
        <w:rPr>
          <w:color w:val="000000" w:themeColor="text1"/>
        </w:rPr>
        <w:t xml:space="preserve">layer, as shown in the </w:t>
      </w:r>
      <w:r w:rsidR="00363FAB">
        <w:rPr>
          <w:color w:val="000000" w:themeColor="text1"/>
        </w:rPr>
        <w:t xml:space="preserve">Supplementary </w:t>
      </w:r>
      <w:r w:rsidR="00B53B45">
        <w:rPr>
          <w:color w:val="000000" w:themeColor="text1"/>
        </w:rPr>
        <w:t>Note 6</w:t>
      </w:r>
      <w:r w:rsidR="001F121D" w:rsidRPr="009C3FB2">
        <w:rPr>
          <w:color w:val="000000" w:themeColor="text1"/>
        </w:rPr>
        <w:t xml:space="preserve">. </w:t>
      </w:r>
      <w:r w:rsidR="00D9228F" w:rsidRPr="009C3FB2">
        <w:rPr>
          <w:color w:val="000000" w:themeColor="text1"/>
        </w:rPr>
        <w:t xml:space="preserve">It is also confirmed by the </w:t>
      </w:r>
      <w:r w:rsidR="006C442A" w:rsidRPr="009C3FB2">
        <w:rPr>
          <w:color w:val="000000" w:themeColor="text1"/>
        </w:rPr>
        <w:t xml:space="preserve">variation of the </w:t>
      </w:r>
      <w:proofErr w:type="spellStart"/>
      <w:r w:rsidR="00D9228F" w:rsidRPr="009C3FB2">
        <w:rPr>
          <w:color w:val="000000" w:themeColor="text1"/>
        </w:rPr>
        <w:t>SpV</w:t>
      </w:r>
      <w:proofErr w:type="spellEnd"/>
      <w:r w:rsidR="00D9228F" w:rsidRPr="009C3FB2">
        <w:rPr>
          <w:color w:val="000000" w:themeColor="text1"/>
        </w:rPr>
        <w:t xml:space="preserve"> signal </w:t>
      </w:r>
      <w:r w:rsidR="006C442A" w:rsidRPr="009C3FB2">
        <w:rPr>
          <w:color w:val="000000" w:themeColor="text1"/>
        </w:rPr>
        <w:t xml:space="preserve">as a function of the </w:t>
      </w:r>
      <w:r w:rsidR="00D9228F" w:rsidRPr="009C3FB2">
        <w:rPr>
          <w:color w:val="000000" w:themeColor="text1"/>
        </w:rPr>
        <w:t xml:space="preserve">thickness of the YBCO layer shown in Fig. 6 </w:t>
      </w:r>
      <w:r w:rsidR="00F41FE7" w:rsidRPr="009C3FB2">
        <w:rPr>
          <w:color w:val="000000" w:themeColor="text1"/>
        </w:rPr>
        <w:t xml:space="preserve">which </w:t>
      </w:r>
      <w:r w:rsidR="006C442A" w:rsidRPr="009C3FB2">
        <w:rPr>
          <w:color w:val="000000" w:themeColor="text1"/>
        </w:rPr>
        <w:t xml:space="preserve">exhibits the </w:t>
      </w:r>
      <w:r w:rsidR="00D9228F" w:rsidRPr="009C3FB2">
        <w:rPr>
          <w:color w:val="000000" w:themeColor="text1"/>
        </w:rPr>
        <w:t xml:space="preserve">expected exponential </w:t>
      </w:r>
      <w:r w:rsidR="006C442A" w:rsidRPr="009C3FB2">
        <w:rPr>
          <w:color w:val="000000" w:themeColor="text1"/>
        </w:rPr>
        <w:t>trend</w:t>
      </w:r>
      <w:r w:rsidR="00D9228F" w:rsidRPr="009C3FB2">
        <w:rPr>
          <w:color w:val="000000" w:themeColor="text1"/>
        </w:rPr>
        <w:t xml:space="preserve">, </w:t>
      </w:r>
      <m:oMath>
        <m:r>
          <w:rPr>
            <w:rFonts w:ascii="Cambria Math" w:hAnsi="Cambria Math"/>
            <w:color w:val="000000" w:themeColor="text1"/>
          </w:rPr>
          <m:t>Sp</m:t>
        </m:r>
        <m:sSub>
          <m:sSubPr>
            <m:ctrlPr>
              <w:rPr>
                <w:rFonts w:ascii="Cambria Math" w:hAnsi="Cambria Math"/>
                <w:i/>
                <w:color w:val="000000" w:themeColor="text1"/>
              </w:rPr>
            </m:ctrlPr>
          </m:sSubPr>
          <m:e>
            <m:r>
              <w:rPr>
                <w:rFonts w:ascii="Cambria Math" w:hAnsi="Cambria Math"/>
                <w:color w:val="000000" w:themeColor="text1"/>
              </w:rPr>
              <m:t>V</m:t>
            </m:r>
          </m:e>
          <m:sub>
            <m:r>
              <w:rPr>
                <w:rFonts w:ascii="Cambria Math" w:hAnsi="Cambria Math"/>
                <w:color w:val="000000" w:themeColor="text1"/>
              </w:rPr>
              <m:t>max</m:t>
            </m:r>
          </m:sub>
        </m:sSub>
        <m:r>
          <w:rPr>
            <w:rFonts w:ascii="Cambria Math" w:hAnsi="Cambria Math"/>
            <w:color w:val="000000" w:themeColor="text1"/>
          </w:rPr>
          <m:t>~A.</m:t>
        </m:r>
        <m:r>
          <m:rPr>
            <m:sty m:val="p"/>
          </m:rPr>
          <w:rPr>
            <w:rFonts w:ascii="Cambria Math" w:hAnsi="Cambria Math"/>
            <w:color w:val="000000" w:themeColor="text1"/>
          </w:rPr>
          <m:t>exp⁡</m:t>
        </m:r>
        <m:r>
          <w:rPr>
            <w:rFonts w:ascii="Cambria Math" w:hAnsi="Cambria Math"/>
            <w:color w:val="000000" w:themeColor="text1"/>
          </w:rPr>
          <m:t>(-d/2</m:t>
        </m:r>
        <m:sSup>
          <m:sSupPr>
            <m:ctrlPr>
              <w:rPr>
                <w:rFonts w:ascii="Cambria Math" w:hAnsi="Cambria Math"/>
                <w:i/>
                <w:color w:val="000000" w:themeColor="text1"/>
              </w:rPr>
            </m:ctrlPr>
          </m:sSupPr>
          <m:e>
            <m:r>
              <w:rPr>
                <w:rFonts w:ascii="Cambria Math" w:hAnsi="Cambria Math"/>
                <w:color w:val="000000" w:themeColor="text1"/>
              </w:rPr>
              <m:t>l</m:t>
            </m:r>
          </m:e>
          <m:sup>
            <m:r>
              <w:rPr>
                <w:rFonts w:ascii="Cambria Math" w:hAnsi="Cambria Math"/>
                <w:color w:val="000000" w:themeColor="text1"/>
                <w:vertAlign w:val="superscript"/>
              </w:rPr>
              <m:t>sc</m:t>
            </m:r>
          </m:sup>
        </m:sSup>
        <m:r>
          <w:rPr>
            <w:rFonts w:ascii="Cambria Math" w:hAnsi="Cambria Math"/>
            <w:color w:val="000000" w:themeColor="text1"/>
          </w:rPr>
          <m:t>)</m:t>
        </m:r>
      </m:oMath>
      <w:r w:rsidR="00D9228F" w:rsidRPr="009C3FB2">
        <w:rPr>
          <w:color w:val="000000" w:themeColor="text1"/>
        </w:rPr>
        <w:t xml:space="preserve"> </w:t>
      </w:r>
      <w:r w:rsidR="006C442A" w:rsidRPr="009C3FB2">
        <w:rPr>
          <w:color w:val="000000" w:themeColor="text1"/>
        </w:rPr>
        <w:t xml:space="preserve">with </w:t>
      </w:r>
      <m:oMath>
        <m:sSup>
          <m:sSupPr>
            <m:ctrlPr>
              <w:rPr>
                <w:rFonts w:ascii="Cambria Math" w:hAnsi="Cambria Math"/>
                <w:i/>
                <w:color w:val="000000" w:themeColor="text1"/>
              </w:rPr>
            </m:ctrlPr>
          </m:sSupPr>
          <m:e>
            <m:r>
              <w:rPr>
                <w:rFonts w:ascii="Cambria Math" w:hAnsi="Cambria Math"/>
                <w:color w:val="000000" w:themeColor="text1"/>
              </w:rPr>
              <m:t>l</m:t>
            </m:r>
          </m:e>
          <m:sup>
            <m:r>
              <w:rPr>
                <w:rFonts w:ascii="Cambria Math" w:hAnsi="Cambria Math"/>
                <w:color w:val="000000" w:themeColor="text1"/>
                <w:vertAlign w:val="superscript"/>
              </w:rPr>
              <m:t>sc</m:t>
            </m:r>
          </m:sup>
        </m:sSup>
      </m:oMath>
      <w:r w:rsidR="00D9228F" w:rsidRPr="009C3FB2">
        <w:rPr>
          <w:color w:val="000000" w:themeColor="text1"/>
        </w:rPr>
        <w:sym w:font="Symbol" w:char="F0BB"/>
      </w:r>
      <w:r w:rsidR="009750C1" w:rsidRPr="009C3FB2">
        <w:rPr>
          <w:color w:val="000000" w:themeColor="text1"/>
        </w:rPr>
        <w:t>4.7</w:t>
      </w:r>
      <w:r w:rsidR="00F755FD">
        <w:rPr>
          <w:color w:val="000000" w:themeColor="text1"/>
        </w:rPr>
        <w:t xml:space="preserve"> </w:t>
      </w:r>
      <w:r w:rsidR="00D9228F" w:rsidRPr="009C3FB2">
        <w:rPr>
          <w:color w:val="000000" w:themeColor="text1"/>
        </w:rPr>
        <w:t xml:space="preserve">nm. This </w:t>
      </w:r>
      <w:r w:rsidR="001F121D" w:rsidRPr="009C3FB2">
        <w:rPr>
          <w:color w:val="000000" w:themeColor="text1"/>
        </w:rPr>
        <w:t xml:space="preserve">value </w:t>
      </w:r>
      <w:r w:rsidR="00D9228F" w:rsidRPr="009C3FB2">
        <w:rPr>
          <w:color w:val="000000" w:themeColor="text1"/>
        </w:rPr>
        <w:t xml:space="preserve">is </w:t>
      </w:r>
      <w:r w:rsidR="006C442A" w:rsidRPr="009C3FB2">
        <w:rPr>
          <w:color w:val="000000" w:themeColor="text1"/>
        </w:rPr>
        <w:t xml:space="preserve">quite a bit </w:t>
      </w:r>
      <w:r w:rsidR="00D9228F" w:rsidRPr="009C3FB2">
        <w:rPr>
          <w:color w:val="000000" w:themeColor="text1"/>
        </w:rPr>
        <w:t xml:space="preserve">larger than the estimated </w:t>
      </w:r>
      <w:r w:rsidR="001F121D" w:rsidRPr="009C3FB2">
        <w:rPr>
          <w:color w:val="000000" w:themeColor="text1"/>
        </w:rPr>
        <w:t xml:space="preserve">Thomas-Fermi-screening </w:t>
      </w:r>
      <w:r w:rsidR="00D9228F" w:rsidRPr="009C3FB2">
        <w:rPr>
          <w:color w:val="000000" w:themeColor="text1"/>
        </w:rPr>
        <w:t xml:space="preserve">length of </w:t>
      </w:r>
      <w:r w:rsidR="000442C5">
        <w:rPr>
          <w:color w:val="000000" w:themeColor="text1"/>
        </w:rPr>
        <w:t>about</w:t>
      </w:r>
      <w:r w:rsidR="006C442A" w:rsidRPr="009C3FB2">
        <w:rPr>
          <w:color w:val="000000" w:themeColor="text1"/>
        </w:rPr>
        <w:t xml:space="preserve"> </w:t>
      </w:r>
      <w:r w:rsidR="00D9228F" w:rsidRPr="009C3FB2">
        <w:rPr>
          <w:color w:val="000000" w:themeColor="text1"/>
        </w:rPr>
        <w:t>0.</w:t>
      </w:r>
      <w:r w:rsidR="006C442A" w:rsidRPr="009C3FB2">
        <w:rPr>
          <w:color w:val="000000" w:themeColor="text1"/>
        </w:rPr>
        <w:t>1</w:t>
      </w:r>
      <w:r w:rsidR="00F755FD">
        <w:rPr>
          <w:color w:val="000000" w:themeColor="text1"/>
        </w:rPr>
        <w:t xml:space="preserve"> </w:t>
      </w:r>
      <w:r w:rsidR="001F121D" w:rsidRPr="009C3FB2">
        <w:rPr>
          <w:color w:val="000000" w:themeColor="text1"/>
        </w:rPr>
        <w:t>nm</w:t>
      </w:r>
      <w:r w:rsidR="001F121D" w:rsidRPr="009C3FB2">
        <w:rPr>
          <w:color w:val="000000" w:themeColor="text1"/>
        </w:rPr>
        <w:fldChar w:fldCharType="begin"/>
      </w:r>
      <w:r w:rsidR="003A225D">
        <w:rPr>
          <w:color w:val="000000" w:themeColor="text1"/>
        </w:rPr>
        <w:instrText xml:space="preserve"> ADDIN EN.CITE &lt;EndNote&gt;&lt;Cite&gt;&lt;Author&gt;Ashcroft&lt;/Author&gt;&lt;Year&gt;1976&lt;/Year&gt;&lt;RecNum&gt;33&lt;/RecNum&gt;&lt;DisplayText&gt;&lt;style face="superscript"&gt;34&lt;/style&gt;&lt;/DisplayText&gt;&lt;record&gt;&lt;rec-number&gt;33&lt;/rec-number&gt;&lt;foreign-keys&gt;&lt;key app="EN" db-id="rvdz25xrp9s2v4edvt0p0tsatzd9f9zvafdf" timestamp="1722596475" guid="a8e43780-9777-41c9-9215-eb3e0fddbf82"&gt;33&lt;/key&gt;&lt;/foreign-keys&gt;&lt;ref-type name="Book"&gt;6&lt;/ref-type&gt;&lt;contributors&gt;&lt;authors&gt;&lt;author&gt;N. W. Ashcroft&lt;/author&gt;&lt;author&gt;N. D. Mermin&lt;/author&gt;&lt;/authors&gt;&lt;/contributors&gt;&lt;titles&gt;&lt;title&gt;Solid State Physics Ch. 17&lt;/title&gt;&lt;/titles&gt;&lt;reprint-edition&gt;11&lt;/reprint-edition&gt;&lt;dates&gt;&lt;year&gt;1976&lt;/year&gt;&lt;/dates&gt;&lt;pub-location&gt;Toronto&lt;/pub-location&gt;&lt;publisher&gt;Thomson Learning ed. 11th Indian reprint&lt;/publisher&gt;&lt;isbn&gt;13: 9780030585562&lt;/isbn&gt;&lt;urls&gt;&lt;/urls&gt;&lt;/record&gt;&lt;/Cite&gt;&lt;/EndNote&gt;</w:instrText>
      </w:r>
      <w:r w:rsidR="001F121D" w:rsidRPr="009C3FB2">
        <w:rPr>
          <w:color w:val="000000" w:themeColor="text1"/>
        </w:rPr>
        <w:fldChar w:fldCharType="separate"/>
      </w:r>
      <w:r w:rsidR="003A225D" w:rsidRPr="003A225D">
        <w:rPr>
          <w:noProof/>
          <w:color w:val="000000" w:themeColor="text1"/>
          <w:vertAlign w:val="superscript"/>
        </w:rPr>
        <w:t>34</w:t>
      </w:r>
      <w:r w:rsidR="001F121D" w:rsidRPr="009C3FB2">
        <w:rPr>
          <w:color w:val="000000" w:themeColor="text1"/>
        </w:rPr>
        <w:fldChar w:fldCharType="end"/>
      </w:r>
      <w:r w:rsidR="001F121D" w:rsidRPr="009C3FB2">
        <w:rPr>
          <w:color w:val="000000" w:themeColor="text1"/>
        </w:rPr>
        <w:t xml:space="preserve"> (given the carrier density of optimal doped YBCO</w:t>
      </w:r>
      <w:r w:rsidR="00982780" w:rsidRPr="009C3FB2">
        <w:rPr>
          <w:color w:val="000000" w:themeColor="text1"/>
        </w:rPr>
        <w:fldChar w:fldCharType="begin"/>
      </w:r>
      <w:r w:rsidR="003A225D">
        <w:rPr>
          <w:color w:val="000000" w:themeColor="text1"/>
        </w:rPr>
        <w:instrText xml:space="preserve"> ADDIN EN.CITE &lt;EndNote&gt;&lt;Cite&gt;&lt;Author&gt;Stangl&lt;/Author&gt;&lt;Year&gt;2021&lt;/Year&gt;&lt;RecNum&gt;49&lt;/RecNum&gt;&lt;DisplayText&gt;&lt;style face="superscript"&gt;35&lt;/style&gt;&lt;/DisplayText&gt;&lt;record&gt;&lt;rec-number&gt;49&lt;/rec-number&gt;&lt;foreign-keys&gt;&lt;key app="EN" db-id="rvdz25xrp9s2v4edvt0p0tsatzd9f9zvafdf" timestamp="1726591035" guid="9b59db2c-8fc6-459c-960a-f117c97c4867"&gt;49&lt;/key&gt;&lt;/foreign-keys&gt;&lt;ref-type name="Journal Article"&gt;17&lt;/ref-type&gt;&lt;contributors&gt;&lt;authors&gt;&lt;author&gt;A. Stangl&lt;/author&gt;&lt;author&gt;A. Palau&lt;/author&gt;&lt;author&gt;G. Deutsche&lt;/author&gt;&lt;author&gt;X. Obradors&lt;/author&gt;&lt;author&gt;T. Puig&lt;/author&gt;&lt;/authors&gt;&lt;/contributors&gt;&lt;titles&gt;&lt;title&gt;&lt;style face="normal" font="default" size="100%"&gt;Ultra-high critical current densities of superconducting YBa&lt;/style&gt;&lt;style face="subscript" font="default" size="100%"&gt;2&lt;/style&gt;&lt;style face="normal" font="default" size="100%"&gt;Cu&lt;/style&gt;&lt;style face="subscript" font="default" size="100%"&gt;3&lt;/style&gt;&lt;style face="normal" font="default" size="100%"&gt;O&lt;/style&gt;&lt;style face="subscript" font="default" size="100%"&gt;7-&lt;/style&gt;&lt;style face="subscript" font="default" charset="161" size="100%"&gt;δ&lt;/style&gt;&lt;style face="normal" font="default" charset="161" size="100%"&gt; thin films in the overdoped state.&lt;/style&gt;&lt;/title&gt;&lt;secondary-title&gt;Scientific Reports&lt;/secondary-title&gt;&lt;/titles&gt;&lt;periodical&gt;&lt;full-title&gt;Scientific Reports&lt;/full-title&gt;&lt;/periodical&gt;&lt;pages&gt;8176&lt;/pages&gt;&lt;volume&gt;11&lt;/volume&gt;&lt;section&gt;8176&lt;/section&gt;&lt;dates&gt;&lt;year&gt;2021&lt;/year&gt;&lt;/dates&gt;&lt;urls&gt;&lt;/urls&gt;&lt;/record&gt;&lt;/Cite&gt;&lt;/EndNote&gt;</w:instrText>
      </w:r>
      <w:r w:rsidR="00982780" w:rsidRPr="009C3FB2">
        <w:rPr>
          <w:color w:val="000000" w:themeColor="text1"/>
        </w:rPr>
        <w:fldChar w:fldCharType="separate"/>
      </w:r>
      <w:r w:rsidR="003A225D" w:rsidRPr="003A225D">
        <w:rPr>
          <w:noProof/>
          <w:color w:val="000000" w:themeColor="text1"/>
          <w:vertAlign w:val="superscript"/>
        </w:rPr>
        <w:t>35</w:t>
      </w:r>
      <w:r w:rsidR="00982780" w:rsidRPr="009C3FB2">
        <w:rPr>
          <w:color w:val="000000" w:themeColor="text1"/>
        </w:rPr>
        <w:fldChar w:fldCharType="end"/>
      </w:r>
      <w:r w:rsidR="001F121D" w:rsidRPr="009C3FB2">
        <w:rPr>
          <w:color w:val="000000" w:themeColor="text1"/>
        </w:rPr>
        <w:t xml:space="preserve"> of ~10</w:t>
      </w:r>
      <w:r w:rsidR="001F121D" w:rsidRPr="009C3FB2">
        <w:rPr>
          <w:color w:val="000000" w:themeColor="text1"/>
          <w:vertAlign w:val="superscript"/>
        </w:rPr>
        <w:t>21</w:t>
      </w:r>
      <w:r w:rsidR="001F121D" w:rsidRPr="009C3FB2">
        <w:rPr>
          <w:color w:val="000000" w:themeColor="text1"/>
        </w:rPr>
        <w:t xml:space="preserve"> </w:t>
      </w:r>
      <w:r w:rsidR="000442C5">
        <w:rPr>
          <w:color w:val="000000" w:themeColor="text1"/>
        </w:rPr>
        <w:t>holes</w:t>
      </w:r>
      <w:r w:rsidR="001F121D" w:rsidRPr="009C3FB2">
        <w:rPr>
          <w:color w:val="000000" w:themeColor="text1"/>
        </w:rPr>
        <w:t>/cm</w:t>
      </w:r>
      <w:r w:rsidR="001F121D" w:rsidRPr="009C3FB2">
        <w:rPr>
          <w:color w:val="000000" w:themeColor="text1"/>
          <w:vertAlign w:val="superscript"/>
        </w:rPr>
        <w:t>3</w:t>
      </w:r>
      <w:r w:rsidR="001F121D" w:rsidRPr="009C3FB2">
        <w:rPr>
          <w:color w:val="000000" w:themeColor="text1"/>
        </w:rPr>
        <w:t xml:space="preserve">). </w:t>
      </w:r>
      <w:r w:rsidR="005C3713">
        <w:rPr>
          <w:color w:val="000000" w:themeColor="text1"/>
        </w:rPr>
        <w:t>The</w:t>
      </w:r>
      <w:r w:rsidR="00B73F7F" w:rsidRPr="009C3FB2">
        <w:rPr>
          <w:color w:val="000000" w:themeColor="text1"/>
        </w:rPr>
        <w:t xml:space="preserve"> enhanced screening length may result from the quasi-two-dimensional structure of </w:t>
      </w:r>
      <w:r w:rsidR="001F121D" w:rsidRPr="009C3FB2">
        <w:rPr>
          <w:color w:val="000000" w:themeColor="text1"/>
        </w:rPr>
        <w:t>YBCO</w:t>
      </w:r>
      <w:r w:rsidR="00B73F7F" w:rsidRPr="009C3FB2">
        <w:rPr>
          <w:color w:val="000000" w:themeColor="text1"/>
        </w:rPr>
        <w:t xml:space="preserve">, even though, corresponding Thomas-Fermi-theory based calculations suggest that a particle with an elementary charge </w:t>
      </w:r>
      <m:oMath>
        <m:sSup>
          <m:sSupPr>
            <m:ctrlPr>
              <w:rPr>
                <w:rFonts w:ascii="Cambria Math" w:hAnsi="Cambria Math"/>
                <w:i/>
                <w:color w:val="000000" w:themeColor="text1"/>
              </w:rPr>
            </m:ctrlPr>
          </m:sSupPr>
          <m:e>
            <m:r>
              <w:rPr>
                <w:rFonts w:ascii="Cambria Math" w:hAnsi="Cambria Math"/>
                <w:color w:val="000000" w:themeColor="text1"/>
              </w:rPr>
              <m:t>e</m:t>
            </m:r>
          </m:e>
          <m:sup>
            <m:r>
              <w:rPr>
                <w:rFonts w:ascii="Cambria Math" w:hAnsi="Cambria Math"/>
                <w:color w:val="000000" w:themeColor="text1"/>
              </w:rPr>
              <m:t>-</m:t>
            </m:r>
          </m:sup>
        </m:sSup>
      </m:oMath>
      <w:r w:rsidR="00B73F7F" w:rsidRPr="009C3FB2">
        <w:rPr>
          <w:color w:val="000000" w:themeColor="text1"/>
        </w:rPr>
        <w:t xml:space="preserve"> </w:t>
      </w:r>
      <w:r w:rsidR="00033D0E">
        <w:rPr>
          <w:color w:val="000000" w:themeColor="text1"/>
        </w:rPr>
        <w:t>is</w:t>
      </w:r>
      <w:r w:rsidR="00B73F7F" w:rsidRPr="009C3FB2">
        <w:rPr>
          <w:color w:val="000000" w:themeColor="text1"/>
        </w:rPr>
        <w:t xml:space="preserve"> almost fully screened by a single CuO</w:t>
      </w:r>
      <w:r w:rsidR="00B73F7F" w:rsidRPr="009C3FB2">
        <w:rPr>
          <w:color w:val="000000" w:themeColor="text1"/>
          <w:vertAlign w:val="subscript"/>
        </w:rPr>
        <w:t>2</w:t>
      </w:r>
      <w:r w:rsidR="00B73F7F" w:rsidRPr="009C3FB2">
        <w:rPr>
          <w:color w:val="000000" w:themeColor="text1"/>
        </w:rPr>
        <w:t xml:space="preserve"> plane</w:t>
      </w:r>
      <w:r w:rsidR="000F60ED">
        <w:rPr>
          <w:color w:val="000000" w:themeColor="text1"/>
        </w:rPr>
        <w:fldChar w:fldCharType="begin"/>
      </w:r>
      <w:r w:rsidR="000F60ED">
        <w:rPr>
          <w:color w:val="000000" w:themeColor="text1"/>
        </w:rPr>
        <w:instrText xml:space="preserve"> ADDIN EN.CITE &lt;EndNote&gt;&lt;Cite&gt;&lt;Author&gt;Shekhter A.&lt;/Author&gt;&lt;Year&gt;2008&lt;/Year&gt;&lt;RecNum&gt;167&lt;/RecNum&gt;&lt;DisplayText&gt;&lt;style face="superscript"&gt;36&lt;/style&gt;&lt;/DisplayText&gt;&lt;record&gt;&lt;rec-number&gt;167&lt;/rec-number&gt;&lt;foreign-keys&gt;&lt;key app="EN" db-id="rpt99dvwop5wxhezzemva9eqswpw2pve592t" timestamp="1746791405"&gt;167&lt;/key&gt;&lt;/foreign-keys&gt;&lt;ref-type name="Journal Article"&gt;17&lt;/ref-type&gt;&lt;contributors&gt;&lt;authors&gt;&lt;author&gt;Shekhter A.,&lt;/author&gt;&lt;author&gt;Shu L.,&lt;/author&gt;&lt;author&gt;Aji V.,&lt;/author&gt;&lt;author&gt;MacLaughlin D. E.,&lt;/author&gt;&lt;author&gt;Varma C. M. &lt;/author&gt;&lt;/authors&gt;&lt;/contributors&gt;&lt;titles&gt;&lt;title&gt;&lt;style face="normal" font="default" size="100%"&gt;Screening of Point Charge Impurities in Highly Anisotropic Metals: Application to mu&lt;/style&gt;&lt;style face="superscript" font="default" size="100%"&gt;+&lt;/style&gt;&lt;style face="normal" font="default" size="100%"&gt;-Spin Relaxation in Underdoped Cuprate Superconductors&lt;/style&gt;&lt;/title&gt;&lt;secondary-title&gt;Phys. Rev. Lett.&lt;/secondary-title&gt;&lt;/titles&gt;&lt;periodical&gt;&lt;full-title&gt;Phys. Rev. Lett.&lt;/full-title&gt;&lt;/periodical&gt;&lt;pages&gt;227004&lt;/pages&gt;&lt;volume&gt;101&lt;/volume&gt;&lt;number&gt;227004&lt;/number&gt;&lt;dates&gt;&lt;year&gt;2008&lt;/year&gt;&lt;/dates&gt;&lt;urls&gt;&lt;/urls&gt;&lt;/record&gt;&lt;/Cite&gt;&lt;/EndNote&gt;</w:instrText>
      </w:r>
      <w:r w:rsidR="000F60ED">
        <w:rPr>
          <w:color w:val="000000" w:themeColor="text1"/>
        </w:rPr>
        <w:fldChar w:fldCharType="separate"/>
      </w:r>
      <w:r w:rsidR="000F60ED" w:rsidRPr="000F60ED">
        <w:rPr>
          <w:noProof/>
          <w:color w:val="000000" w:themeColor="text1"/>
          <w:vertAlign w:val="superscript"/>
        </w:rPr>
        <w:t>36</w:t>
      </w:r>
      <w:r w:rsidR="000F60ED">
        <w:rPr>
          <w:color w:val="000000" w:themeColor="text1"/>
        </w:rPr>
        <w:fldChar w:fldCharType="end"/>
      </w:r>
      <w:r w:rsidR="00B73F7F" w:rsidRPr="009C3FB2">
        <w:rPr>
          <w:color w:val="000000" w:themeColor="text1"/>
        </w:rPr>
        <w:t xml:space="preserve">. </w:t>
      </w:r>
      <w:r w:rsidR="00F41FE7" w:rsidRPr="009C3FB2">
        <w:rPr>
          <w:color w:val="000000" w:themeColor="text1"/>
        </w:rPr>
        <w:t>Nevertheless,</w:t>
      </w:r>
      <w:r w:rsidR="00B73F7F" w:rsidRPr="009C3FB2">
        <w:rPr>
          <w:color w:val="000000" w:themeColor="text1"/>
        </w:rPr>
        <w:t xml:space="preserve"> </w:t>
      </w:r>
      <w:r w:rsidR="00283DF3">
        <w:rPr>
          <w:color w:val="000000" w:themeColor="text1"/>
        </w:rPr>
        <w:t xml:space="preserve">in </w:t>
      </w:r>
      <w:r w:rsidR="00B73F7F" w:rsidRPr="009C3FB2">
        <w:rPr>
          <w:color w:val="000000" w:themeColor="text1"/>
        </w:rPr>
        <w:t xml:space="preserve">these calculations </w:t>
      </w:r>
      <w:r w:rsidR="00283DF3">
        <w:rPr>
          <w:color w:val="000000" w:themeColor="text1"/>
        </w:rPr>
        <w:t>it is not considered that the high-T</w:t>
      </w:r>
      <w:r w:rsidR="00283DF3" w:rsidRPr="008D6B75">
        <w:rPr>
          <w:color w:val="000000" w:themeColor="text1"/>
          <w:vertAlign w:val="subscript"/>
        </w:rPr>
        <w:t>c</w:t>
      </w:r>
      <w:r w:rsidR="00283DF3">
        <w:rPr>
          <w:color w:val="000000" w:themeColor="text1"/>
        </w:rPr>
        <w:t xml:space="preserve"> cuprates are</w:t>
      </w:r>
      <w:r w:rsidR="001F121D" w:rsidRPr="009C3FB2">
        <w:rPr>
          <w:color w:val="000000" w:themeColor="text1"/>
        </w:rPr>
        <w:t xml:space="preserve"> </w:t>
      </w:r>
      <w:r w:rsidR="00283DF3">
        <w:rPr>
          <w:color w:val="000000" w:themeColor="text1"/>
        </w:rPr>
        <w:t xml:space="preserve">hole doped </w:t>
      </w:r>
      <w:r w:rsidR="001F121D" w:rsidRPr="009C3FB2">
        <w:rPr>
          <w:color w:val="000000" w:themeColor="text1"/>
        </w:rPr>
        <w:t>Mott-insulator</w:t>
      </w:r>
      <w:r w:rsidR="00283DF3">
        <w:rPr>
          <w:color w:val="000000" w:themeColor="text1"/>
        </w:rPr>
        <w:t>s</w:t>
      </w:r>
      <w:r w:rsidR="001F121D" w:rsidRPr="009C3FB2">
        <w:rPr>
          <w:color w:val="000000" w:themeColor="text1"/>
        </w:rPr>
        <w:t xml:space="preserve"> </w:t>
      </w:r>
      <w:r w:rsidR="00283DF3">
        <w:rPr>
          <w:color w:val="000000" w:themeColor="text1"/>
        </w:rPr>
        <w:t xml:space="preserve">which have a </w:t>
      </w:r>
      <w:r w:rsidR="001F121D" w:rsidRPr="009C3FB2">
        <w:rPr>
          <w:color w:val="000000" w:themeColor="text1"/>
        </w:rPr>
        <w:t xml:space="preserve">rather limited capacity </w:t>
      </w:r>
      <w:r w:rsidR="00283DF3">
        <w:rPr>
          <w:color w:val="000000" w:themeColor="text1"/>
        </w:rPr>
        <w:t xml:space="preserve">for </w:t>
      </w:r>
      <w:r w:rsidR="001F121D" w:rsidRPr="009C3FB2">
        <w:rPr>
          <w:color w:val="000000" w:themeColor="text1"/>
        </w:rPr>
        <w:t>screen</w:t>
      </w:r>
      <w:r w:rsidR="00283DF3">
        <w:rPr>
          <w:color w:val="000000" w:themeColor="text1"/>
        </w:rPr>
        <w:t>ing</w:t>
      </w:r>
      <w:r w:rsidR="001F121D" w:rsidRPr="009C3FB2">
        <w:rPr>
          <w:color w:val="000000" w:themeColor="text1"/>
        </w:rPr>
        <w:t xml:space="preserve"> </w:t>
      </w:r>
      <w:r w:rsidR="00022312" w:rsidRPr="009C3FB2">
        <w:rPr>
          <w:color w:val="000000" w:themeColor="text1"/>
        </w:rPr>
        <w:t>positive</w:t>
      </w:r>
      <w:r w:rsidR="001F121D" w:rsidRPr="009C3FB2">
        <w:rPr>
          <w:color w:val="000000" w:themeColor="text1"/>
        </w:rPr>
        <w:t xml:space="preserve"> charges. This is especially true </w:t>
      </w:r>
      <w:r w:rsidR="00283DF3">
        <w:rPr>
          <w:color w:val="000000" w:themeColor="text1"/>
        </w:rPr>
        <w:t>for the interfacial CuO</w:t>
      </w:r>
      <w:r w:rsidR="00283DF3" w:rsidRPr="008D6B75">
        <w:rPr>
          <w:color w:val="000000" w:themeColor="text1"/>
          <w:vertAlign w:val="subscript"/>
        </w:rPr>
        <w:t>2</w:t>
      </w:r>
      <w:r w:rsidR="00283DF3">
        <w:rPr>
          <w:color w:val="000000" w:themeColor="text1"/>
        </w:rPr>
        <w:t xml:space="preserve"> layers for which the </w:t>
      </w:r>
      <w:r w:rsidR="001F121D" w:rsidRPr="009C3FB2">
        <w:rPr>
          <w:color w:val="000000" w:themeColor="text1"/>
        </w:rPr>
        <w:t xml:space="preserve">hole doping is reduced by </w:t>
      </w:r>
      <w:r w:rsidR="00283DF3">
        <w:rPr>
          <w:color w:val="000000" w:themeColor="text1"/>
        </w:rPr>
        <w:t>a charge transfer across the interface</w:t>
      </w:r>
      <w:r w:rsidR="001F121D" w:rsidRPr="009C3FB2">
        <w:rPr>
          <w:color w:val="000000" w:themeColor="text1"/>
        </w:rPr>
        <w:fldChar w:fldCharType="begin"/>
      </w:r>
      <w:r w:rsidR="000F60ED">
        <w:rPr>
          <w:color w:val="000000" w:themeColor="text1"/>
        </w:rPr>
        <w:instrText xml:space="preserve"> ADDIN EN.CITE &lt;EndNote&gt;&lt;Cite&gt;&lt;Author&gt;Chakhalian&lt;/Author&gt;&lt;Year&gt;2007&lt;/Year&gt;&lt;RecNum&gt;28&lt;/RecNum&gt;&lt;DisplayText&gt;&lt;style face="superscript"&gt;37&lt;/style&gt;&lt;/DisplayText&gt;&lt;record&gt;&lt;rec-number&gt;28&lt;/rec-number&gt;&lt;foreign-keys&gt;&lt;key app="EN" db-id="rpt99dvwop5wxhezzemva9eqswpw2pve592t" timestamp="1688729149"&gt;28&lt;/key&gt;&lt;/foreign-keys&gt;&lt;ref-type name="Journal Article"&gt;17&lt;/ref-type&gt;&lt;contributors&gt;&lt;authors&gt;&lt;author&gt;J. Chakhalian&lt;/author&gt;&lt;author&gt;J. W. Freeland&lt;/author&gt;&lt;author&gt;H.-U. Habermeier&lt;/author&gt;&lt;author&gt;G. Cristiani&lt;/author&gt;&lt;author&gt;G. Khaliullin&lt;/author&gt;&lt;author&gt;M. Van Veenendaal, &lt;/author&gt;&lt;author&gt;B. Keimer&lt;/author&gt;&lt;/authors&gt;&lt;/contributors&gt;&lt;titles&gt;&lt;title&gt;Orbital Reconstruction and Covalent Bonding at an Oxide Interface&lt;/title&gt;&lt;secondary-title&gt;Science&lt;/secondary-title&gt;&lt;/titles&gt;&lt;periodical&gt;&lt;full-title&gt;Science&lt;/full-title&gt;&lt;/periodical&gt;&lt;pages&gt;1114-1117&lt;/pages&gt;&lt;volume&gt;318&lt;/volume&gt;&lt;number&gt;5853&lt;/number&gt;&lt;dates&gt;&lt;year&gt;2007&lt;/year&gt;&lt;/dates&gt;&lt;urls&gt;&lt;/urls&gt;&lt;/record&gt;&lt;/Cite&gt;&lt;Cite&gt;&lt;Author&gt;Chakhalian&lt;/Author&gt;&lt;Year&gt;2007&lt;/Year&gt;&lt;RecNum&gt;28&lt;/RecNum&gt;&lt;record&gt;&lt;rec-number&gt;28&lt;/rec-number&gt;&lt;foreign-keys&gt;&lt;key app="EN" db-id="rpt99dvwop5wxhezzemva9eqswpw2pve592t" timestamp="1688729149"&gt;28&lt;/key&gt;&lt;/foreign-keys&gt;&lt;ref-type name="Journal Article"&gt;17&lt;/ref-type&gt;&lt;contributors&gt;&lt;authors&gt;&lt;author&gt;J. Chakhalian&lt;/author&gt;&lt;author&gt;J. W. Freeland&lt;/author&gt;&lt;author&gt;H.-U. Habermeier&lt;/author&gt;&lt;author&gt;G. Cristiani&lt;/author&gt;&lt;author&gt;G. Khaliullin&lt;/author&gt;&lt;author&gt;M. Van Veenendaal, &lt;/author&gt;&lt;author&gt;B. Keimer&lt;/author&gt;&lt;/authors&gt;&lt;/contributors&gt;&lt;titles&gt;&lt;title&gt;Orbital Reconstruction and Covalent Bonding at an Oxide Interface&lt;/title&gt;&lt;secondary-title&gt;Science&lt;/secondary-title&gt;&lt;/titles&gt;&lt;periodical&gt;&lt;full-title&gt;Science&lt;/full-title&gt;&lt;/periodical&gt;&lt;pages&gt;1114-1117&lt;/pages&gt;&lt;volume&gt;318&lt;/volume&gt;&lt;number&gt;5853&lt;/number&gt;&lt;dates&gt;&lt;year&gt;2007&lt;/year&gt;&lt;/dates&gt;&lt;urls&gt;&lt;/urls&gt;&lt;/record&gt;&lt;/Cite&gt;&lt;/EndNote&gt;</w:instrText>
      </w:r>
      <w:r w:rsidR="001F121D" w:rsidRPr="009C3FB2">
        <w:rPr>
          <w:color w:val="000000" w:themeColor="text1"/>
        </w:rPr>
        <w:fldChar w:fldCharType="separate"/>
      </w:r>
      <w:r w:rsidR="000F60ED" w:rsidRPr="000F60ED">
        <w:rPr>
          <w:noProof/>
          <w:color w:val="000000" w:themeColor="text1"/>
          <w:vertAlign w:val="superscript"/>
        </w:rPr>
        <w:t>37</w:t>
      </w:r>
      <w:r w:rsidR="001F121D" w:rsidRPr="009C3FB2">
        <w:rPr>
          <w:color w:val="000000" w:themeColor="text1"/>
        </w:rPr>
        <w:fldChar w:fldCharType="end"/>
      </w:r>
      <w:r w:rsidR="001F121D" w:rsidRPr="009C3FB2">
        <w:rPr>
          <w:color w:val="000000" w:themeColor="text1"/>
        </w:rPr>
        <w:t xml:space="preserve"> </w:t>
      </w:r>
      <w:r w:rsidR="00283DF3">
        <w:rPr>
          <w:color w:val="000000" w:themeColor="text1"/>
        </w:rPr>
        <w:t xml:space="preserve">as well as by the absence of a </w:t>
      </w:r>
      <w:proofErr w:type="spellStart"/>
      <w:r w:rsidR="001F121D" w:rsidRPr="009C3FB2">
        <w:rPr>
          <w:color w:val="000000" w:themeColor="text1"/>
        </w:rPr>
        <w:t>CuO</w:t>
      </w:r>
      <w:proofErr w:type="spellEnd"/>
      <w:r w:rsidR="001F121D" w:rsidRPr="009C3FB2">
        <w:rPr>
          <w:color w:val="000000" w:themeColor="text1"/>
        </w:rPr>
        <w:t xml:space="preserve"> chain layer</w:t>
      </w:r>
      <w:r w:rsidR="00283DF3">
        <w:rPr>
          <w:color w:val="000000" w:themeColor="text1"/>
        </w:rPr>
        <w:t xml:space="preserve"> (and thus charge reservoir) </w:t>
      </w:r>
      <w:r w:rsidR="001F121D" w:rsidRPr="009C3FB2">
        <w:rPr>
          <w:color w:val="000000" w:themeColor="text1"/>
        </w:rPr>
        <w:t>right at the interface</w:t>
      </w:r>
      <w:r w:rsidR="004B4652">
        <w:rPr>
          <w:color w:val="000000" w:themeColor="text1"/>
        </w:rPr>
        <w:fldChar w:fldCharType="begin">
          <w:fldData xml:space="preserve">PEVuZE5vdGU+PENpdGU+PEF1dGhvcj5WYXJlbGEgTS48L0F1dGhvcj48WWVhcj4yMDAzPC9ZZWFy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</w:fldData>
        </w:fldChar>
      </w:r>
      <w:r w:rsidR="004B4652">
        <w:rPr>
          <w:color w:val="000000" w:themeColor="text1"/>
        </w:rPr>
        <w:instrText xml:space="preserve"> ADDIN EN.CITE </w:instrText>
      </w:r>
      <w:r w:rsidR="004B4652">
        <w:rPr>
          <w:color w:val="000000" w:themeColor="text1"/>
        </w:rPr>
        <w:fldChar w:fldCharType="begin">
          <w:fldData xml:space="preserve">PEVuZE5vdGU+PENpdGU+PEF1dGhvcj5WYXJlbGEgTS48L0F1dGhvcj48WWVhcj4yMDAzPC9ZZWFy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</w:fldData>
        </w:fldChar>
      </w:r>
      <w:r w:rsidR="004B4652">
        <w:rPr>
          <w:color w:val="000000" w:themeColor="text1"/>
        </w:rPr>
        <w:instrText xml:space="preserve"> ADDIN EN.CITE.DATA </w:instrText>
      </w:r>
      <w:r w:rsidR="004B4652">
        <w:rPr>
          <w:color w:val="000000" w:themeColor="text1"/>
        </w:rPr>
      </w:r>
      <w:r w:rsidR="004B4652">
        <w:rPr>
          <w:color w:val="000000" w:themeColor="text1"/>
        </w:rPr>
        <w:fldChar w:fldCharType="end"/>
      </w:r>
      <w:r w:rsidR="004B4652">
        <w:rPr>
          <w:color w:val="000000" w:themeColor="text1"/>
        </w:rPr>
      </w:r>
      <w:r w:rsidR="004B4652">
        <w:rPr>
          <w:color w:val="000000" w:themeColor="text1"/>
        </w:rPr>
        <w:fldChar w:fldCharType="separate"/>
      </w:r>
      <w:r w:rsidR="004B4652" w:rsidRPr="004B4652">
        <w:rPr>
          <w:noProof/>
          <w:color w:val="000000" w:themeColor="text1"/>
          <w:vertAlign w:val="superscript"/>
        </w:rPr>
        <w:t>38,39</w:t>
      </w:r>
      <w:r w:rsidR="004B4652">
        <w:rPr>
          <w:color w:val="000000" w:themeColor="text1"/>
        </w:rPr>
        <w:fldChar w:fldCharType="end"/>
      </w:r>
      <w:r w:rsidR="004B4652" w:rsidRPr="00354670">
        <w:rPr>
          <w:color w:val="auto"/>
        </w:rPr>
        <w:t>.</w:t>
      </w:r>
    </w:p>
    <w:p w14:paraId="602F2B45" w14:textId="259F899A" w:rsidR="00E82D96" w:rsidRPr="009C3FB2" w:rsidRDefault="000E6BCF" w:rsidP="00D436A2">
      <w:pPr>
        <w:spacing w:before="120" w:after="120" w:line="240" w:lineRule="auto"/>
        <w:jc w:val="both"/>
        <w:rPr>
          <w:color w:val="000000" w:themeColor="text1"/>
        </w:rPr>
      </w:pPr>
      <w:r>
        <w:rPr>
          <w:color w:val="000000" w:themeColor="text1"/>
        </w:rPr>
        <w:t>To summarize, o</w:t>
      </w:r>
      <w:r w:rsidR="00E82D96" w:rsidRPr="009C3FB2">
        <w:rPr>
          <w:color w:val="000000" w:themeColor="text1"/>
        </w:rPr>
        <w:t xml:space="preserve">ur study has identified YBCO/NCSMO multilayers as promising artificial materials for creating devices for efficient energy harvesting of electronic background noise. In particular, we have shown that they can develop rather large </w:t>
      </w:r>
      <w:proofErr w:type="spellStart"/>
      <w:r w:rsidR="00E82D96" w:rsidRPr="009C3FB2">
        <w:rPr>
          <w:color w:val="000000" w:themeColor="text1"/>
        </w:rPr>
        <w:t>SpV</w:t>
      </w:r>
      <w:proofErr w:type="spellEnd"/>
      <w:r w:rsidR="00E82D96" w:rsidRPr="009C3FB2">
        <w:rPr>
          <w:color w:val="000000" w:themeColor="text1"/>
        </w:rPr>
        <w:t xml:space="preserve"> signals on the order of tens of millivolts in a wide range of temperatures and magnetic fields. </w:t>
      </w:r>
      <w:r w:rsidR="00283DF3">
        <w:rPr>
          <w:color w:val="000000" w:themeColor="text1"/>
        </w:rPr>
        <w:t xml:space="preserve">We have also demonstrated that </w:t>
      </w:r>
      <w:r w:rsidR="00E82D96" w:rsidRPr="009C3FB2">
        <w:rPr>
          <w:color w:val="000000" w:themeColor="text1"/>
        </w:rPr>
        <w:t xml:space="preserve">this </w:t>
      </w:r>
      <w:proofErr w:type="spellStart"/>
      <w:r w:rsidR="00E82D96" w:rsidRPr="009C3FB2">
        <w:rPr>
          <w:color w:val="000000" w:themeColor="text1"/>
        </w:rPr>
        <w:t>SpV</w:t>
      </w:r>
      <w:proofErr w:type="spellEnd"/>
      <w:r w:rsidR="00E82D96" w:rsidRPr="009C3FB2">
        <w:rPr>
          <w:color w:val="000000" w:themeColor="text1"/>
        </w:rPr>
        <w:t xml:space="preserve"> can drive a persistent current through an external circuit</w:t>
      </w:r>
      <w:r w:rsidR="00283DF3">
        <w:rPr>
          <w:color w:val="000000" w:themeColor="text1"/>
        </w:rPr>
        <w:t xml:space="preserve"> and thus perform electrical work</w:t>
      </w:r>
      <w:r w:rsidR="00E82D96" w:rsidRPr="009C3FB2">
        <w:rPr>
          <w:color w:val="000000" w:themeColor="text1"/>
        </w:rPr>
        <w:t xml:space="preserve">. Moreover, we have found that the magnetic field loops of the </w:t>
      </w:r>
      <w:proofErr w:type="spellStart"/>
      <w:r w:rsidR="00E82D96" w:rsidRPr="009C3FB2">
        <w:rPr>
          <w:color w:val="000000" w:themeColor="text1"/>
        </w:rPr>
        <w:t>SpV</w:t>
      </w:r>
      <w:proofErr w:type="spellEnd"/>
      <w:r w:rsidR="00E82D96" w:rsidRPr="009C3FB2">
        <w:rPr>
          <w:color w:val="000000" w:themeColor="text1"/>
        </w:rPr>
        <w:t xml:space="preserve"> signal exhibit pronounced hysteresis and memory effects which can be readily modified via the temperature and applied electric currents</w:t>
      </w:r>
      <w:r w:rsidR="00283DF3">
        <w:rPr>
          <w:color w:val="000000" w:themeColor="text1"/>
        </w:rPr>
        <w:t>,</w:t>
      </w:r>
      <w:r w:rsidR="00E82D96" w:rsidRPr="009C3FB2">
        <w:rPr>
          <w:color w:val="000000" w:themeColor="text1"/>
        </w:rPr>
        <w:t xml:space="preserve"> and most likely also </w:t>
      </w:r>
      <w:r w:rsidR="000442C5">
        <w:rPr>
          <w:color w:val="000000" w:themeColor="text1"/>
        </w:rPr>
        <w:t>electromagnetic radiation</w:t>
      </w:r>
      <w:r w:rsidR="000C643F" w:rsidRPr="009C3FB2">
        <w:rPr>
          <w:color w:val="000000" w:themeColor="text1"/>
        </w:rPr>
        <w:fldChar w:fldCharType="begin">
          <w:fldData xml:space="preserve">PEVuZE5vdGU+PENpdGU+PEF1dGhvcj5MaTwvQXV0aG9yPjxZZWFyPjIwMTU8L1llYXI+PFJlY051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</w:fldData>
        </w:fldChar>
      </w:r>
      <w:r w:rsidR="004B4652">
        <w:rPr>
          <w:color w:val="000000" w:themeColor="text1"/>
        </w:rPr>
        <w:instrText xml:space="preserve"> ADDIN EN.CITE </w:instrText>
      </w:r>
      <w:r w:rsidR="004B4652">
        <w:rPr>
          <w:color w:val="000000" w:themeColor="text1"/>
        </w:rPr>
        <w:fldChar w:fldCharType="begin">
          <w:fldData xml:space="preserve">PEVuZE5vdGU+PENpdGU+PEF1dGhvcj5MaTwvQXV0aG9yPjxZZWFyPjIwMTU8L1llYXI+PFJlY051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</w:fldData>
        </w:fldChar>
      </w:r>
      <w:r w:rsidR="004B4652">
        <w:rPr>
          <w:color w:val="000000" w:themeColor="text1"/>
        </w:rPr>
        <w:instrText xml:space="preserve"> ADDIN EN.CITE.DATA </w:instrText>
      </w:r>
      <w:r w:rsidR="004B4652">
        <w:rPr>
          <w:color w:val="000000" w:themeColor="text1"/>
        </w:rPr>
      </w:r>
      <w:r w:rsidR="004B4652">
        <w:rPr>
          <w:color w:val="000000" w:themeColor="text1"/>
        </w:rPr>
        <w:fldChar w:fldCharType="end"/>
      </w:r>
      <w:r w:rsidR="000C643F" w:rsidRPr="009C3FB2">
        <w:rPr>
          <w:color w:val="000000" w:themeColor="text1"/>
        </w:rPr>
      </w:r>
      <w:r w:rsidR="000C643F" w:rsidRPr="009C3FB2">
        <w:rPr>
          <w:color w:val="000000" w:themeColor="text1"/>
        </w:rPr>
        <w:fldChar w:fldCharType="separate"/>
      </w:r>
      <w:r w:rsidR="004B4652" w:rsidRPr="004B4652">
        <w:rPr>
          <w:noProof/>
          <w:color w:val="000000" w:themeColor="text1"/>
          <w:vertAlign w:val="superscript"/>
        </w:rPr>
        <w:t>40-42</w:t>
      </w:r>
      <w:r w:rsidR="000C643F" w:rsidRPr="009C3FB2">
        <w:rPr>
          <w:color w:val="000000" w:themeColor="text1"/>
        </w:rPr>
        <w:fldChar w:fldCharType="end"/>
      </w:r>
      <w:r w:rsidR="00283DF3">
        <w:rPr>
          <w:color w:val="000000" w:themeColor="text1"/>
        </w:rPr>
        <w:t>.</w:t>
      </w:r>
      <w:r w:rsidR="00E82D96" w:rsidRPr="009C3FB2">
        <w:rPr>
          <w:color w:val="000000" w:themeColor="text1"/>
        </w:rPr>
        <w:t xml:space="preserve"> </w:t>
      </w:r>
      <w:r w:rsidR="00283DF3">
        <w:rPr>
          <w:color w:val="000000" w:themeColor="text1"/>
        </w:rPr>
        <w:t xml:space="preserve">These YBCO/NCSMO multilayers thus provide </w:t>
      </w:r>
      <w:r w:rsidR="00E82D96" w:rsidRPr="009C3FB2">
        <w:rPr>
          <w:color w:val="000000" w:themeColor="text1"/>
        </w:rPr>
        <w:t xml:space="preserve">opportunities </w:t>
      </w:r>
      <w:r w:rsidR="00283DF3">
        <w:rPr>
          <w:color w:val="000000" w:themeColor="text1"/>
        </w:rPr>
        <w:t xml:space="preserve">for developing </w:t>
      </w:r>
      <w:r w:rsidR="00E82D96" w:rsidRPr="009C3FB2">
        <w:rPr>
          <w:color w:val="000000" w:themeColor="text1"/>
        </w:rPr>
        <w:t xml:space="preserve">self-powered multifunctional devices and non-volatile memories. </w:t>
      </w:r>
    </w:p>
    <w:p w14:paraId="06FA7FB1" w14:textId="746E9077" w:rsidR="0020006C" w:rsidRPr="00B46B32" w:rsidRDefault="0020006C" w:rsidP="00B46B32">
      <w:pPr>
        <w:jc w:val="both"/>
        <w:rPr>
          <w:color w:val="auto"/>
          <w:lang w:val="en-GB"/>
        </w:rPr>
      </w:pPr>
      <w:r w:rsidRPr="00B46B32">
        <w:rPr>
          <w:color w:val="auto"/>
          <w:lang w:val="en-GB"/>
        </w:rPr>
        <w:t xml:space="preserve">We emphasize that our results are distinguished from previous work </w:t>
      </w:r>
      <w:r w:rsidR="00C27CFA" w:rsidRPr="00B46B32">
        <w:rPr>
          <w:color w:val="auto"/>
          <w:lang w:val="en-GB"/>
        </w:rPr>
        <w:fldChar w:fldCharType="begin">
          <w:fldData xml:space="preserve">PEVuZE5vdGU+PENpdGU+PEF1dGhvcj5XdSBILjwvQXV0aG9yPjxZZWFyPjIwMjI8L1llYXI+PFJl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</w:fldData>
        </w:fldChar>
      </w:r>
      <w:r w:rsidR="004B4652">
        <w:rPr>
          <w:color w:val="auto"/>
          <w:lang w:val="en-GB"/>
        </w:rPr>
        <w:instrText xml:space="preserve"> ADDIN EN.CITE </w:instrText>
      </w:r>
      <w:r w:rsidR="004B4652">
        <w:rPr>
          <w:color w:val="auto"/>
          <w:lang w:val="en-GB"/>
        </w:rPr>
        <w:fldChar w:fldCharType="begin">
          <w:fldData xml:space="preserve">PEVuZE5vdGU+PENpdGU+PEF1dGhvcj5XdSBILjwvQXV0aG9yPjxZZWFyPjIwMjI8L1llYXI+PFJl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</w:fldData>
        </w:fldChar>
      </w:r>
      <w:r w:rsidR="004B4652">
        <w:rPr>
          <w:color w:val="auto"/>
          <w:lang w:val="en-GB"/>
        </w:rPr>
        <w:instrText xml:space="preserve"> ADDIN EN.CITE.DATA </w:instrText>
      </w:r>
      <w:r w:rsidR="004B4652">
        <w:rPr>
          <w:color w:val="auto"/>
          <w:lang w:val="en-GB"/>
        </w:rPr>
      </w:r>
      <w:r w:rsidR="004B4652">
        <w:rPr>
          <w:color w:val="auto"/>
          <w:lang w:val="en-GB"/>
        </w:rPr>
        <w:fldChar w:fldCharType="end"/>
      </w:r>
      <w:r w:rsidR="00C27CFA" w:rsidRPr="00B46B32">
        <w:rPr>
          <w:color w:val="auto"/>
          <w:lang w:val="en-GB"/>
        </w:rPr>
      </w:r>
      <w:r w:rsidR="00C27CFA" w:rsidRPr="00B46B32">
        <w:rPr>
          <w:color w:val="auto"/>
          <w:lang w:val="en-GB"/>
        </w:rPr>
        <w:fldChar w:fldCharType="separate"/>
      </w:r>
      <w:r w:rsidR="004B4652" w:rsidRPr="004B4652">
        <w:rPr>
          <w:noProof/>
          <w:color w:val="auto"/>
          <w:vertAlign w:val="superscript"/>
          <w:lang w:val="en-GB"/>
        </w:rPr>
        <w:t>43-46</w:t>
      </w:r>
      <w:r w:rsidR="00C27CFA" w:rsidRPr="00B46B32">
        <w:rPr>
          <w:color w:val="auto"/>
          <w:lang w:val="en-GB"/>
        </w:rPr>
        <w:fldChar w:fldCharType="end"/>
      </w:r>
      <w:r w:rsidR="00FF441A">
        <w:rPr>
          <w:color w:val="auto"/>
          <w:lang w:val="en-GB"/>
        </w:rPr>
        <w:t xml:space="preserve"> on zero-field non-reciprocal transport </w:t>
      </w:r>
      <w:r w:rsidRPr="00B46B32">
        <w:rPr>
          <w:color w:val="auto"/>
          <w:lang w:val="en-GB"/>
        </w:rPr>
        <w:t xml:space="preserve">since we observe large </w:t>
      </w:r>
      <w:proofErr w:type="spellStart"/>
      <w:r w:rsidRPr="00B46B32">
        <w:rPr>
          <w:color w:val="auto"/>
          <w:lang w:val="en-GB"/>
        </w:rPr>
        <w:t>SpV</w:t>
      </w:r>
      <w:proofErr w:type="spellEnd"/>
      <w:r w:rsidRPr="00B46B32">
        <w:rPr>
          <w:color w:val="auto"/>
          <w:lang w:val="en-GB"/>
        </w:rPr>
        <w:t xml:space="preserve"> and </w:t>
      </w:r>
      <w:proofErr w:type="spellStart"/>
      <w:r w:rsidRPr="00B46B32">
        <w:rPr>
          <w:color w:val="auto"/>
          <w:lang w:val="en-GB"/>
        </w:rPr>
        <w:t>SpC</w:t>
      </w:r>
      <w:proofErr w:type="spellEnd"/>
      <w:r w:rsidRPr="00B46B32">
        <w:rPr>
          <w:color w:val="auto"/>
          <w:lang w:val="en-GB"/>
        </w:rPr>
        <w:t xml:space="preserve"> effects over a temperature range of more than 100K. Moreover, a </w:t>
      </w:r>
      <w:proofErr w:type="spellStart"/>
      <w:r w:rsidRPr="00B46B32">
        <w:rPr>
          <w:color w:val="auto"/>
          <w:lang w:val="en-GB"/>
        </w:rPr>
        <w:t>SpV</w:t>
      </w:r>
      <w:proofErr w:type="spellEnd"/>
      <w:r w:rsidRPr="00B46B32">
        <w:rPr>
          <w:color w:val="auto"/>
          <w:lang w:val="en-GB"/>
        </w:rPr>
        <w:t xml:space="preserve"> signal with even-in-field symmetry, to our best knowledge, was only reported for disordered Nb channels and thin films</w:t>
      </w:r>
      <w:r w:rsidR="002F34F9" w:rsidRPr="00B46B32">
        <w:rPr>
          <w:color w:val="auto"/>
          <w:lang w:val="en-GB"/>
        </w:rPr>
        <w:fldChar w:fldCharType="begin"/>
      </w:r>
      <w:r w:rsidR="004B4652">
        <w:rPr>
          <w:color w:val="auto"/>
          <w:lang w:val="en-GB"/>
        </w:rPr>
        <w:instrText xml:space="preserve"> ADDIN EN.CITE &lt;EndNote&gt;&lt;Cite&gt;&lt;Author&gt;Sengupta S.&lt;/Author&gt;&lt;Year&gt;2024&lt;/Year&gt;&lt;RecNum&gt;126&lt;/RecNum&gt;&lt;DisplayText&gt;&lt;style face="superscript"&gt;47&lt;/style&gt;&lt;/DisplayText&gt;&lt;record&gt;&lt;rec-number&gt;126&lt;/rec-number&gt;&lt;foreign-keys&gt;&lt;key app="EN" db-id="rpt99dvwop5wxhezzemva9eqswpw2pve592t" timestamp="1741856884"&gt;126&lt;/key&gt;&lt;/foreign-keys&gt;&lt;ref-type name="Journal Article"&gt;17&lt;/ref-type&gt;&lt;contributors&gt;&lt;authors&gt;&lt;author&gt;Sengupta S., &lt;/author&gt;&lt;author&gt;Miguel Monteverde, &lt;/author&gt;&lt;author&gt;Sara Loucif, &lt;/author&gt;&lt;author&gt;Florian Pallier, &lt;/author&gt;&lt;author&gt;Louis Dumoulin,&lt;/author&gt;&lt;author&gt;Claire Marrache-Kikuchi&lt;/author&gt;&lt;/authors&gt;&lt;/contributors&gt;&lt;titles&gt;&lt;title&gt;Spontaneous voltage peaks in superconducting Nb channels without engineered asymmetry&lt;/title&gt;&lt;secondary-title&gt;Phys. Rev. B&lt;/secondary-title&gt;&lt;/titles&gt;&lt;periodical&gt;&lt;full-title&gt;Phys. Rev. B&lt;/full-title&gt;&lt;/periodical&gt;&lt;pages&gt;L060503&lt;/pages&gt;&lt;volume&gt;109&lt;/volume&gt;&lt;number&gt;L060503&lt;/number&gt;&lt;dates&gt;&lt;year&gt;2024&lt;/year&gt;&lt;/dates&gt;&lt;urls&gt;&lt;/urls&gt;&lt;/record&gt;&lt;/Cite&gt;&lt;/EndNote&gt;</w:instrText>
      </w:r>
      <w:r w:rsidR="002F34F9" w:rsidRPr="00B46B32">
        <w:rPr>
          <w:color w:val="auto"/>
          <w:lang w:val="en-GB"/>
        </w:rPr>
        <w:fldChar w:fldCharType="separate"/>
      </w:r>
      <w:r w:rsidR="004B4652" w:rsidRPr="004B4652">
        <w:rPr>
          <w:noProof/>
          <w:color w:val="auto"/>
          <w:vertAlign w:val="superscript"/>
          <w:lang w:val="en-GB"/>
        </w:rPr>
        <w:t>47</w:t>
      </w:r>
      <w:r w:rsidR="002F34F9" w:rsidRPr="00B46B32">
        <w:rPr>
          <w:color w:val="auto"/>
          <w:lang w:val="en-GB"/>
        </w:rPr>
        <w:fldChar w:fldCharType="end"/>
      </w:r>
      <w:r w:rsidRPr="00B46B32">
        <w:rPr>
          <w:color w:val="auto"/>
          <w:lang w:val="en-GB"/>
        </w:rPr>
        <w:t xml:space="preserve"> where a </w:t>
      </w:r>
      <w:proofErr w:type="spellStart"/>
      <w:r w:rsidRPr="00B46B32">
        <w:rPr>
          <w:color w:val="auto"/>
          <w:lang w:val="en-GB"/>
        </w:rPr>
        <w:t>SpV</w:t>
      </w:r>
      <w:proofErr w:type="spellEnd"/>
      <w:r w:rsidRPr="00B46B32">
        <w:rPr>
          <w:color w:val="auto"/>
          <w:lang w:val="en-GB"/>
        </w:rPr>
        <w:t xml:space="preserve"> at zero-field appears only in a narrow temperature window around T</w:t>
      </w:r>
      <w:r w:rsidRPr="00354670">
        <w:rPr>
          <w:color w:val="auto"/>
          <w:vertAlign w:val="subscript"/>
          <w:lang w:val="en-GB"/>
        </w:rPr>
        <w:t>c</w:t>
      </w:r>
      <w:r w:rsidRPr="00B46B32">
        <w:rPr>
          <w:color w:val="auto"/>
          <w:lang w:val="en-GB"/>
        </w:rPr>
        <w:t xml:space="preserve">~3 K. </w:t>
      </w:r>
    </w:p>
    <w:p w14:paraId="69580844" w14:textId="30761AC8" w:rsidR="0020006C" w:rsidRPr="009C3FB2" w:rsidRDefault="0020006C" w:rsidP="0020006C">
      <w:pPr>
        <w:spacing w:before="120" w:after="120" w:line="240" w:lineRule="auto"/>
        <w:jc w:val="both"/>
        <w:rPr>
          <w:color w:val="000000" w:themeColor="text1"/>
        </w:rPr>
      </w:pPr>
      <w:r w:rsidRPr="009C3FB2">
        <w:rPr>
          <w:color w:val="000000" w:themeColor="text1"/>
        </w:rPr>
        <w:lastRenderedPageBreak/>
        <w:t xml:space="preserve">Our study </w:t>
      </w:r>
      <w:r w:rsidR="00D515B2">
        <w:rPr>
          <w:color w:val="000000" w:themeColor="text1"/>
        </w:rPr>
        <w:t xml:space="preserve">is also </w:t>
      </w:r>
      <w:r w:rsidRPr="009C3FB2">
        <w:rPr>
          <w:color w:val="000000" w:themeColor="text1"/>
        </w:rPr>
        <w:t xml:space="preserve">of </w:t>
      </w:r>
      <w:r>
        <w:rPr>
          <w:color w:val="000000" w:themeColor="text1"/>
        </w:rPr>
        <w:t xml:space="preserve">great </w:t>
      </w:r>
      <w:r w:rsidRPr="009C3FB2">
        <w:rPr>
          <w:color w:val="000000" w:themeColor="text1"/>
        </w:rPr>
        <w:t>interest from a fundamental science perspective. In the first place, it has highlighted the complexity of the domain state of the NCSMO layers which in addition to various orbital and magnetic orders give rise to a polar order of the COO phase and a subsequent charging of domain walls</w:t>
      </w:r>
      <w:r>
        <w:rPr>
          <w:color w:val="000000" w:themeColor="text1"/>
        </w:rPr>
        <w:t>,</w:t>
      </w:r>
      <w:r w:rsidRPr="009C3FB2">
        <w:rPr>
          <w:color w:val="000000" w:themeColor="text1"/>
        </w:rPr>
        <w:t xml:space="preserve"> which </w:t>
      </w:r>
      <w:r>
        <w:rPr>
          <w:color w:val="000000" w:themeColor="text1"/>
        </w:rPr>
        <w:t xml:space="preserve">has </w:t>
      </w:r>
      <w:r w:rsidRPr="009C3FB2">
        <w:rPr>
          <w:color w:val="000000" w:themeColor="text1"/>
        </w:rPr>
        <w:t>so far</w:t>
      </w:r>
      <w:r>
        <w:rPr>
          <w:color w:val="000000" w:themeColor="text1"/>
        </w:rPr>
        <w:t xml:space="preserve"> </w:t>
      </w:r>
      <w:r w:rsidRPr="009C3FB2">
        <w:rPr>
          <w:color w:val="000000" w:themeColor="text1"/>
        </w:rPr>
        <w:t>received li</w:t>
      </w:r>
      <w:r w:rsidR="005C3713">
        <w:rPr>
          <w:color w:val="000000" w:themeColor="text1"/>
        </w:rPr>
        <w:t>mited</w:t>
      </w:r>
      <w:r w:rsidRPr="009C3FB2">
        <w:rPr>
          <w:color w:val="000000" w:themeColor="text1"/>
        </w:rPr>
        <w:t xml:space="preserve"> attention. Our study has also </w:t>
      </w:r>
      <w:r w:rsidR="00485CAA">
        <w:rPr>
          <w:color w:val="000000" w:themeColor="text1"/>
        </w:rPr>
        <w:t>revealed</w:t>
      </w:r>
      <w:r w:rsidRPr="009C3FB2">
        <w:rPr>
          <w:color w:val="000000" w:themeColor="text1"/>
        </w:rPr>
        <w:t xml:space="preserve"> an important role of the YBCO layers which </w:t>
      </w:r>
      <w:r w:rsidR="00485CAA">
        <w:rPr>
          <w:color w:val="000000" w:themeColor="text1"/>
        </w:rPr>
        <w:t xml:space="preserve">are </w:t>
      </w:r>
      <w:r w:rsidRPr="009C3FB2">
        <w:rPr>
          <w:color w:val="000000" w:themeColor="text1"/>
        </w:rPr>
        <w:t>nominally metallic</w:t>
      </w:r>
      <w:r w:rsidR="00485CAA">
        <w:rPr>
          <w:color w:val="000000" w:themeColor="text1"/>
        </w:rPr>
        <w:t xml:space="preserve"> and </w:t>
      </w:r>
      <w:r w:rsidRPr="009C3FB2">
        <w:rPr>
          <w:color w:val="000000" w:themeColor="text1"/>
        </w:rPr>
        <w:t xml:space="preserve">superconducting. In particular, it has provided evidence </w:t>
      </w:r>
      <w:r>
        <w:rPr>
          <w:color w:val="000000" w:themeColor="text1"/>
        </w:rPr>
        <w:t>for a rather large length scale (</w:t>
      </w:r>
      <m:oMath>
        <m:sSup>
          <m:sSupPr>
            <m:ctrlPr>
              <w:rPr>
                <w:rFonts w:ascii="Cambria Math" w:hAnsi="Cambria Math"/>
                <w:i/>
                <w:color w:val="000000" w:themeColor="text1"/>
              </w:rPr>
            </m:ctrlPr>
          </m:sSupPr>
          <m:e>
            <m:r>
              <w:rPr>
                <w:rFonts w:ascii="Cambria Math" w:hAnsi="Cambria Math"/>
                <w:color w:val="000000" w:themeColor="text1"/>
              </w:rPr>
              <m:t>l</m:t>
            </m:r>
          </m:e>
          <m:sup>
            <m:r>
              <w:rPr>
                <w:rFonts w:ascii="Cambria Math" w:hAnsi="Cambria Math"/>
                <w:color w:val="000000" w:themeColor="text1"/>
                <w:vertAlign w:val="superscript"/>
              </w:rPr>
              <m:t>sc</m:t>
            </m:r>
          </m:sup>
        </m:sSup>
      </m:oMath>
      <w:r w:rsidRPr="009C3FB2">
        <w:rPr>
          <w:color w:val="000000" w:themeColor="text1"/>
        </w:rPr>
        <w:sym w:font="Symbol" w:char="F0BB"/>
      </w:r>
      <w:r w:rsidRPr="009C3FB2">
        <w:rPr>
          <w:color w:val="000000" w:themeColor="text1"/>
        </w:rPr>
        <w:t>4.7</w:t>
      </w:r>
      <w:r>
        <w:rPr>
          <w:color w:val="000000" w:themeColor="text1"/>
        </w:rPr>
        <w:t xml:space="preserve"> </w:t>
      </w:r>
      <w:r w:rsidRPr="009C3FB2">
        <w:rPr>
          <w:color w:val="000000" w:themeColor="text1"/>
        </w:rPr>
        <w:t>nm</w:t>
      </w:r>
      <w:r>
        <w:rPr>
          <w:color w:val="000000" w:themeColor="text1"/>
        </w:rPr>
        <w:t xml:space="preserve">) </w:t>
      </w:r>
      <w:r w:rsidR="00485CAA">
        <w:rPr>
          <w:color w:val="000000" w:themeColor="text1"/>
        </w:rPr>
        <w:t>of</w:t>
      </w:r>
      <w:r>
        <w:rPr>
          <w:color w:val="000000" w:themeColor="text1"/>
        </w:rPr>
        <w:t xml:space="preserve"> the screening of the electric fields that emanate from the charged domain boundaries</w:t>
      </w:r>
      <w:r w:rsidR="00D515B2">
        <w:rPr>
          <w:color w:val="000000" w:themeColor="text1"/>
        </w:rPr>
        <w:t xml:space="preserve"> </w:t>
      </w:r>
      <w:r>
        <w:rPr>
          <w:color w:val="000000" w:themeColor="text1"/>
        </w:rPr>
        <w:t>of the neighboring NCSMO layers</w:t>
      </w:r>
      <w:r w:rsidRPr="009C3FB2">
        <w:rPr>
          <w:color w:val="000000" w:themeColor="text1"/>
        </w:rPr>
        <w:t xml:space="preserve">. This finding has direct implications for electric field-effect studies in related heterostructures with thin </w:t>
      </w:r>
      <w:r>
        <w:rPr>
          <w:color w:val="000000" w:themeColor="text1"/>
        </w:rPr>
        <w:t>superconducting layers of high-T</w:t>
      </w:r>
      <w:r w:rsidRPr="008D6B75">
        <w:rPr>
          <w:color w:val="000000" w:themeColor="text1"/>
          <w:vertAlign w:val="subscript"/>
        </w:rPr>
        <w:t>c</w:t>
      </w:r>
      <w:r>
        <w:rPr>
          <w:color w:val="000000" w:themeColor="text1"/>
        </w:rPr>
        <w:t xml:space="preserve"> cuprates, </w:t>
      </w:r>
      <w:r w:rsidRPr="009C3FB2">
        <w:rPr>
          <w:color w:val="000000" w:themeColor="text1"/>
        </w:rPr>
        <w:t xml:space="preserve">for which the direct interaction of the static electric field with the superconducting order parameter has been widely neglected </w:t>
      </w:r>
      <w:r w:rsidR="00485CAA">
        <w:rPr>
          <w:color w:val="000000" w:themeColor="text1"/>
        </w:rPr>
        <w:t xml:space="preserve">but is </w:t>
      </w:r>
      <w:r w:rsidRPr="009C3FB2">
        <w:rPr>
          <w:color w:val="000000" w:themeColor="text1"/>
        </w:rPr>
        <w:t>recently</w:t>
      </w:r>
      <w:r w:rsidR="00485CAA">
        <w:rPr>
          <w:color w:val="000000" w:themeColor="text1"/>
        </w:rPr>
        <w:t xml:space="preserve"> </w:t>
      </w:r>
      <w:r w:rsidRPr="009C3FB2">
        <w:rPr>
          <w:color w:val="000000" w:themeColor="text1"/>
        </w:rPr>
        <w:t>obtaining increased attention</w:t>
      </w:r>
      <w:r w:rsidRPr="009C3FB2">
        <w:rPr>
          <w:color w:val="000000" w:themeColor="text1"/>
        </w:rPr>
        <w:fldChar w:fldCharType="begin">
          <w:fldData xml:space="preserve">PEVuZE5vdGU+PENpdGU+PEF1dGhvcj5BbW9yZXR0aTwvQXV0aG9yPjxZZWFyPjIwMjI8L1llYXI+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</w:fldData>
        </w:fldChar>
      </w:r>
      <w:r w:rsidR="004B4652">
        <w:rPr>
          <w:color w:val="000000" w:themeColor="text1"/>
        </w:rPr>
        <w:instrText xml:space="preserve"> ADDIN EN.CITE </w:instrText>
      </w:r>
      <w:r w:rsidR="004B4652">
        <w:rPr>
          <w:color w:val="000000" w:themeColor="text1"/>
        </w:rPr>
        <w:fldChar w:fldCharType="begin">
          <w:fldData xml:space="preserve">PEVuZE5vdGU+PENpdGU+PEF1dGhvcj5BbW9yZXR0aTwvQXV0aG9yPjxZZWFyPjIwMjI8L1llYXI+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</w:fldData>
        </w:fldChar>
      </w:r>
      <w:r w:rsidR="004B4652">
        <w:rPr>
          <w:color w:val="000000" w:themeColor="text1"/>
        </w:rPr>
        <w:instrText xml:space="preserve"> ADDIN EN.CITE.DATA </w:instrText>
      </w:r>
      <w:r w:rsidR="004B4652">
        <w:rPr>
          <w:color w:val="000000" w:themeColor="text1"/>
        </w:rPr>
      </w:r>
      <w:r w:rsidR="004B4652">
        <w:rPr>
          <w:color w:val="000000" w:themeColor="text1"/>
        </w:rPr>
        <w:fldChar w:fldCharType="end"/>
      </w:r>
      <w:r w:rsidRPr="009C3FB2">
        <w:rPr>
          <w:color w:val="000000" w:themeColor="text1"/>
        </w:rPr>
      </w:r>
      <w:r w:rsidRPr="009C3FB2">
        <w:rPr>
          <w:color w:val="000000" w:themeColor="text1"/>
        </w:rPr>
        <w:fldChar w:fldCharType="separate"/>
      </w:r>
      <w:r w:rsidR="004B4652" w:rsidRPr="004B4652">
        <w:rPr>
          <w:noProof/>
          <w:color w:val="000000" w:themeColor="text1"/>
          <w:vertAlign w:val="superscript"/>
        </w:rPr>
        <w:t>48-54</w:t>
      </w:r>
      <w:r w:rsidRPr="009C3FB2">
        <w:rPr>
          <w:color w:val="000000" w:themeColor="text1"/>
        </w:rPr>
        <w:fldChar w:fldCharType="end"/>
      </w:r>
      <w:r w:rsidRPr="009C3FB2">
        <w:rPr>
          <w:color w:val="000000" w:themeColor="text1"/>
        </w:rPr>
        <w:t>.</w:t>
      </w:r>
    </w:p>
    <w:p w14:paraId="714213BC" w14:textId="3DEE3283" w:rsidR="0020006C" w:rsidRDefault="0020006C" w:rsidP="0020006C">
      <w:pPr>
        <w:spacing w:before="120" w:after="120" w:line="240" w:lineRule="auto"/>
        <w:jc w:val="both"/>
        <w:rPr>
          <w:color w:val="000000" w:themeColor="text1"/>
        </w:rPr>
      </w:pPr>
      <w:r>
        <w:rPr>
          <w:color w:val="000000" w:themeColor="text1"/>
        </w:rPr>
        <w:t xml:space="preserve">Our </w:t>
      </w:r>
      <w:r w:rsidRPr="009C3FB2">
        <w:rPr>
          <w:color w:val="000000" w:themeColor="text1"/>
        </w:rPr>
        <w:t xml:space="preserve">findings </w:t>
      </w:r>
      <w:r>
        <w:rPr>
          <w:color w:val="000000" w:themeColor="text1"/>
        </w:rPr>
        <w:t xml:space="preserve">also </w:t>
      </w:r>
      <w:r w:rsidR="00485CAA">
        <w:rPr>
          <w:color w:val="000000" w:themeColor="text1"/>
        </w:rPr>
        <w:t>indicate</w:t>
      </w:r>
      <w:r>
        <w:rPr>
          <w:color w:val="000000" w:themeColor="text1"/>
        </w:rPr>
        <w:t xml:space="preserve"> a possible </w:t>
      </w:r>
      <w:r w:rsidRPr="009C3FB2">
        <w:rPr>
          <w:color w:val="000000" w:themeColor="text1"/>
        </w:rPr>
        <w:t>correlation between the onset below 80</w:t>
      </w:r>
      <w:r>
        <w:rPr>
          <w:color w:val="000000" w:themeColor="text1"/>
        </w:rPr>
        <w:t xml:space="preserve"> </w:t>
      </w:r>
      <w:r w:rsidRPr="009C3FB2">
        <w:rPr>
          <w:color w:val="000000" w:themeColor="text1"/>
        </w:rPr>
        <w:t xml:space="preserve">K of </w:t>
      </w:r>
      <w:r>
        <w:rPr>
          <w:color w:val="000000" w:themeColor="text1"/>
        </w:rPr>
        <w:t xml:space="preserve">the </w:t>
      </w:r>
      <w:r w:rsidRPr="009C3FB2">
        <w:rPr>
          <w:color w:val="000000" w:themeColor="text1"/>
        </w:rPr>
        <w:t>superconducti</w:t>
      </w:r>
      <w:r>
        <w:rPr>
          <w:color w:val="000000" w:themeColor="text1"/>
        </w:rPr>
        <w:t>vity in the YBCO layers</w:t>
      </w:r>
      <w:r w:rsidRPr="009C3FB2">
        <w:rPr>
          <w:color w:val="000000" w:themeColor="text1"/>
        </w:rPr>
        <w:t xml:space="preserve"> and the strong enhancement and large fluctuations of the </w:t>
      </w:r>
      <w:proofErr w:type="spellStart"/>
      <w:r w:rsidRPr="009C3FB2">
        <w:rPr>
          <w:color w:val="000000" w:themeColor="text1"/>
        </w:rPr>
        <w:t>SpV</w:t>
      </w:r>
      <w:proofErr w:type="spellEnd"/>
      <w:r w:rsidRPr="009C3FB2">
        <w:rPr>
          <w:color w:val="000000" w:themeColor="text1"/>
        </w:rPr>
        <w:t xml:space="preserve">. </w:t>
      </w:r>
      <w:r w:rsidR="00485CAA">
        <w:rPr>
          <w:color w:val="000000" w:themeColor="text1"/>
        </w:rPr>
        <w:t xml:space="preserve">Such a </w:t>
      </w:r>
      <w:r w:rsidRPr="009C3FB2">
        <w:rPr>
          <w:color w:val="000000" w:themeColor="text1"/>
        </w:rPr>
        <w:t xml:space="preserve">coincidence </w:t>
      </w:r>
      <w:r w:rsidR="00485CAA">
        <w:rPr>
          <w:color w:val="000000" w:themeColor="text1"/>
        </w:rPr>
        <w:t xml:space="preserve">could imply </w:t>
      </w:r>
      <w:r w:rsidRPr="009C3FB2">
        <w:rPr>
          <w:color w:val="000000" w:themeColor="text1"/>
        </w:rPr>
        <w:t xml:space="preserve">a back-action of the superconducting order in YBCO on the domain state </w:t>
      </w:r>
      <w:r>
        <w:rPr>
          <w:color w:val="000000" w:themeColor="text1"/>
        </w:rPr>
        <w:t xml:space="preserve">of </w:t>
      </w:r>
      <w:r w:rsidRPr="009C3FB2">
        <w:rPr>
          <w:color w:val="000000" w:themeColor="text1"/>
        </w:rPr>
        <w:t xml:space="preserve">the neighboring NCSMO layers. Such a cross-talk </w:t>
      </w:r>
      <w:r w:rsidR="008011DA">
        <w:rPr>
          <w:color w:val="000000" w:themeColor="text1"/>
        </w:rPr>
        <w:t xml:space="preserve">might </w:t>
      </w:r>
      <w:r w:rsidRPr="009C3FB2">
        <w:rPr>
          <w:color w:val="000000" w:themeColor="text1"/>
        </w:rPr>
        <w:t xml:space="preserve">be </w:t>
      </w:r>
      <w:r w:rsidR="008011DA">
        <w:rPr>
          <w:color w:val="000000" w:themeColor="text1"/>
        </w:rPr>
        <w:t xml:space="preserve">mediated by the interaction of the vortices of the SC with the FM domains. Likewise, it could be </w:t>
      </w:r>
      <w:r w:rsidRPr="009C3FB2">
        <w:rPr>
          <w:color w:val="000000" w:themeColor="text1"/>
        </w:rPr>
        <w:t xml:space="preserve">related to the poor screening capability of the YBCO for positive charges (due to the above discussed proximity to a Mott-insulator state) and the subsequent formation of </w:t>
      </w:r>
      <w:r w:rsidR="008011DA">
        <w:rPr>
          <w:color w:val="000000" w:themeColor="text1"/>
        </w:rPr>
        <w:t xml:space="preserve">a </w:t>
      </w:r>
      <w:r>
        <w:rPr>
          <w:color w:val="000000" w:themeColor="text1"/>
        </w:rPr>
        <w:t xml:space="preserve">pattern of </w:t>
      </w:r>
      <w:r w:rsidRPr="00C56428">
        <w:rPr>
          <w:color w:val="000000" w:themeColor="text1"/>
        </w:rPr>
        <w:t xml:space="preserve">alternating </w:t>
      </w:r>
      <w:r w:rsidR="008011DA">
        <w:rPr>
          <w:color w:val="000000" w:themeColor="text1"/>
        </w:rPr>
        <w:t>SC</w:t>
      </w:r>
      <w:r w:rsidRPr="00C56428">
        <w:rPr>
          <w:color w:val="000000" w:themeColor="text1"/>
        </w:rPr>
        <w:t xml:space="preserve"> and insulating domains in the YBCO layer</w:t>
      </w:r>
      <w:r>
        <w:rPr>
          <w:color w:val="000000" w:themeColor="text1"/>
        </w:rPr>
        <w:t xml:space="preserve">. </w:t>
      </w:r>
      <w:bookmarkStart w:id="7" w:name="_Hlk192066622"/>
      <w:r>
        <w:rPr>
          <w:color w:val="000000" w:themeColor="text1"/>
        </w:rPr>
        <w:t xml:space="preserve">Such a domain state </w:t>
      </w:r>
      <w:r w:rsidR="008011DA">
        <w:rPr>
          <w:color w:val="000000" w:themeColor="text1"/>
        </w:rPr>
        <w:t xml:space="preserve">could act like a </w:t>
      </w:r>
      <w:r>
        <w:rPr>
          <w:color w:val="000000" w:themeColor="text1"/>
        </w:rPr>
        <w:t>network of Josephson-type junctions</w:t>
      </w:r>
      <w:r w:rsidR="00E53DFB">
        <w:rPr>
          <w:color w:val="000000" w:themeColor="text1"/>
        </w:rPr>
        <w:t xml:space="preserve"> and thus </w:t>
      </w:r>
      <w:r>
        <w:rPr>
          <w:color w:val="000000" w:themeColor="text1"/>
        </w:rPr>
        <w:t xml:space="preserve">contribute to the </w:t>
      </w:r>
      <w:r w:rsidR="008011DA">
        <w:rPr>
          <w:color w:val="000000" w:themeColor="text1"/>
        </w:rPr>
        <w:t xml:space="preserve">sudden </w:t>
      </w:r>
      <w:r>
        <w:rPr>
          <w:color w:val="000000" w:themeColor="text1"/>
        </w:rPr>
        <w:t xml:space="preserve">changes </w:t>
      </w:r>
      <w:r w:rsidR="00D515B2">
        <w:rPr>
          <w:color w:val="000000" w:themeColor="text1"/>
        </w:rPr>
        <w:t>o</w:t>
      </w:r>
      <w:r>
        <w:rPr>
          <w:color w:val="000000" w:themeColor="text1"/>
        </w:rPr>
        <w:t>f the magnetic field loops in Fig. 3</w:t>
      </w:r>
      <w:r w:rsidR="008011DA">
        <w:rPr>
          <w:color w:val="000000" w:themeColor="text1"/>
        </w:rPr>
        <w:t xml:space="preserve"> and their pronounced memory effects</w:t>
      </w:r>
      <w:r>
        <w:rPr>
          <w:color w:val="000000" w:themeColor="text1"/>
        </w:rPr>
        <w:t xml:space="preserve">. </w:t>
      </w:r>
    </w:p>
    <w:p w14:paraId="0EFBF6E1" w14:textId="1237D1D5" w:rsidR="0020006C" w:rsidRPr="009C3FB2" w:rsidRDefault="004B46F0" w:rsidP="0020006C">
      <w:pPr>
        <w:spacing w:before="120" w:after="120" w:line="240" w:lineRule="auto"/>
        <w:jc w:val="both"/>
        <w:rPr>
          <w:color w:val="000000" w:themeColor="text1"/>
        </w:rPr>
      </w:pPr>
      <w:r>
        <w:rPr>
          <w:color w:val="000000" w:themeColor="text1"/>
        </w:rPr>
        <w:t>M</w:t>
      </w:r>
      <w:r w:rsidR="008011DA">
        <w:rPr>
          <w:color w:val="000000" w:themeColor="text1"/>
        </w:rPr>
        <w:t>icroscopic scanning probe studies of the structure of the complex domain state of these YBCO/NCSMO heterostructures will be required in order to fully understand the mechanism underlying the</w:t>
      </w:r>
      <w:r w:rsidR="00C62139">
        <w:rPr>
          <w:color w:val="000000" w:themeColor="text1"/>
        </w:rPr>
        <w:t>ir</w:t>
      </w:r>
      <w:r w:rsidR="008011DA">
        <w:rPr>
          <w:color w:val="000000" w:themeColor="text1"/>
        </w:rPr>
        <w:t xml:space="preserve"> </w:t>
      </w:r>
      <w:proofErr w:type="spellStart"/>
      <w:r w:rsidR="008011DA">
        <w:rPr>
          <w:color w:val="000000" w:themeColor="text1"/>
        </w:rPr>
        <w:t>SpV</w:t>
      </w:r>
      <w:proofErr w:type="spellEnd"/>
      <w:r w:rsidR="008011DA">
        <w:rPr>
          <w:color w:val="000000" w:themeColor="text1"/>
        </w:rPr>
        <w:t xml:space="preserve"> and </w:t>
      </w:r>
      <w:proofErr w:type="spellStart"/>
      <w:r w:rsidR="008011DA">
        <w:rPr>
          <w:color w:val="000000" w:themeColor="text1"/>
        </w:rPr>
        <w:t>SpC</w:t>
      </w:r>
      <w:proofErr w:type="spellEnd"/>
      <w:r w:rsidR="008011DA">
        <w:rPr>
          <w:color w:val="000000" w:themeColor="text1"/>
        </w:rPr>
        <w:t xml:space="preserve"> effects</w:t>
      </w:r>
      <w:r w:rsidR="00C62139">
        <w:rPr>
          <w:color w:val="000000" w:themeColor="text1"/>
        </w:rPr>
        <w:t>.</w:t>
      </w:r>
      <w:bookmarkEnd w:id="7"/>
      <w:r w:rsidR="00C62139">
        <w:rPr>
          <w:color w:val="000000" w:themeColor="text1"/>
        </w:rPr>
        <w:t xml:space="preserve"> It will also be of great interest to </w:t>
      </w:r>
      <w:r w:rsidR="0020006C">
        <w:rPr>
          <w:color w:val="000000" w:themeColor="text1"/>
        </w:rPr>
        <w:t xml:space="preserve">explore whether </w:t>
      </w:r>
      <w:r w:rsidR="0020006C" w:rsidRPr="008D6B75">
        <w:rPr>
          <w:color w:val="000000" w:themeColor="text1"/>
        </w:rPr>
        <w:t xml:space="preserve">defect </w:t>
      </w:r>
      <w:r w:rsidR="00C62139">
        <w:rPr>
          <w:color w:val="000000" w:themeColor="text1"/>
        </w:rPr>
        <w:t xml:space="preserve">or strain </w:t>
      </w:r>
      <w:r w:rsidR="0020006C" w:rsidRPr="008D6B75">
        <w:rPr>
          <w:color w:val="000000" w:themeColor="text1"/>
        </w:rPr>
        <w:t xml:space="preserve">engineering </w:t>
      </w:r>
      <w:r w:rsidR="00C62139">
        <w:rPr>
          <w:color w:val="000000" w:themeColor="text1"/>
        </w:rPr>
        <w:t>can be used to</w:t>
      </w:r>
      <w:r w:rsidR="0020006C" w:rsidRPr="008D6B75">
        <w:rPr>
          <w:color w:val="000000" w:themeColor="text1"/>
        </w:rPr>
        <w:t xml:space="preserve"> further enhance the</w:t>
      </w:r>
      <w:r w:rsidR="0020006C">
        <w:rPr>
          <w:color w:val="000000" w:themeColor="text1"/>
        </w:rPr>
        <w:t xml:space="preserve"> amplitude and control the sign of the </w:t>
      </w:r>
      <w:proofErr w:type="spellStart"/>
      <w:r w:rsidR="0020006C" w:rsidRPr="008D6B75">
        <w:rPr>
          <w:color w:val="000000" w:themeColor="text1"/>
        </w:rPr>
        <w:t>SpV</w:t>
      </w:r>
      <w:proofErr w:type="spellEnd"/>
      <w:r w:rsidR="0020006C" w:rsidRPr="008D6B75">
        <w:rPr>
          <w:color w:val="000000" w:themeColor="text1"/>
        </w:rPr>
        <w:t xml:space="preserve"> </w:t>
      </w:r>
      <w:r w:rsidR="0020006C">
        <w:rPr>
          <w:color w:val="000000" w:themeColor="text1"/>
        </w:rPr>
        <w:t xml:space="preserve">and </w:t>
      </w:r>
      <w:proofErr w:type="spellStart"/>
      <w:r w:rsidR="0020006C">
        <w:rPr>
          <w:color w:val="000000" w:themeColor="text1"/>
        </w:rPr>
        <w:t>SpC</w:t>
      </w:r>
      <w:proofErr w:type="spellEnd"/>
      <w:r w:rsidR="0020006C">
        <w:rPr>
          <w:color w:val="000000" w:themeColor="text1"/>
        </w:rPr>
        <w:t xml:space="preserve"> </w:t>
      </w:r>
      <w:r w:rsidR="00C62139">
        <w:rPr>
          <w:color w:val="000000" w:themeColor="text1"/>
        </w:rPr>
        <w:t xml:space="preserve">signals and to </w:t>
      </w:r>
      <w:r w:rsidR="0020006C" w:rsidRPr="008D6B75">
        <w:rPr>
          <w:color w:val="000000" w:themeColor="text1"/>
        </w:rPr>
        <w:t xml:space="preserve">tailor the pronounced hysteresis and switching effects in the temperature and </w:t>
      </w:r>
      <m:oMath>
        <m:r>
          <w:rPr>
            <w:rFonts w:ascii="Cambria Math" w:hAnsi="Cambria Math"/>
            <w:color w:val="000000" w:themeColor="text1"/>
          </w:rPr>
          <m:t>H</m:t>
        </m:r>
      </m:oMath>
      <w:r w:rsidR="0020006C" w:rsidRPr="008D6B75">
        <w:rPr>
          <w:color w:val="000000" w:themeColor="text1"/>
        </w:rPr>
        <w:t xml:space="preserve">-field loops. Likewise, it </w:t>
      </w:r>
      <w:r w:rsidR="00C62139">
        <w:rPr>
          <w:color w:val="000000" w:themeColor="text1"/>
        </w:rPr>
        <w:t xml:space="preserve">remains to </w:t>
      </w:r>
      <w:r w:rsidR="0020006C">
        <w:rPr>
          <w:color w:val="000000" w:themeColor="text1"/>
        </w:rPr>
        <w:t xml:space="preserve">be </w:t>
      </w:r>
      <w:r w:rsidR="00C62139">
        <w:rPr>
          <w:color w:val="000000" w:themeColor="text1"/>
        </w:rPr>
        <w:t xml:space="preserve">further </w:t>
      </w:r>
      <w:r w:rsidR="0020006C">
        <w:rPr>
          <w:color w:val="000000" w:themeColor="text1"/>
        </w:rPr>
        <w:t xml:space="preserve">explored </w:t>
      </w:r>
      <w:r w:rsidR="0020006C" w:rsidRPr="008D6B75">
        <w:rPr>
          <w:color w:val="000000" w:themeColor="text1"/>
        </w:rPr>
        <w:t xml:space="preserve">how the </w:t>
      </w:r>
      <w:proofErr w:type="spellStart"/>
      <w:r w:rsidR="00C62139">
        <w:rPr>
          <w:color w:val="000000" w:themeColor="text1"/>
        </w:rPr>
        <w:t>SpV</w:t>
      </w:r>
      <w:proofErr w:type="spellEnd"/>
      <w:r w:rsidR="00C62139">
        <w:rPr>
          <w:color w:val="000000" w:themeColor="text1"/>
        </w:rPr>
        <w:t xml:space="preserve"> and </w:t>
      </w:r>
      <w:proofErr w:type="spellStart"/>
      <w:r w:rsidR="00C62139">
        <w:rPr>
          <w:color w:val="000000" w:themeColor="text1"/>
        </w:rPr>
        <w:t>SpC</w:t>
      </w:r>
      <w:proofErr w:type="spellEnd"/>
      <w:r w:rsidR="00C62139">
        <w:rPr>
          <w:color w:val="000000" w:themeColor="text1"/>
        </w:rPr>
        <w:t xml:space="preserve"> signals depend on the </w:t>
      </w:r>
      <w:r w:rsidR="0020006C" w:rsidRPr="008D6B75">
        <w:rPr>
          <w:color w:val="000000" w:themeColor="text1"/>
        </w:rPr>
        <w:t>polarization</w:t>
      </w:r>
      <w:r w:rsidR="00C62139">
        <w:rPr>
          <w:color w:val="000000" w:themeColor="text1"/>
        </w:rPr>
        <w:t>,</w:t>
      </w:r>
      <w:r w:rsidR="0020006C" w:rsidRPr="008D6B75">
        <w:rPr>
          <w:color w:val="000000" w:themeColor="text1"/>
        </w:rPr>
        <w:t xml:space="preserve"> spectral distribution </w:t>
      </w:r>
      <w:r w:rsidR="00C62139">
        <w:rPr>
          <w:color w:val="000000" w:themeColor="text1"/>
        </w:rPr>
        <w:t xml:space="preserve">and intensity </w:t>
      </w:r>
      <w:r w:rsidR="0020006C" w:rsidRPr="008D6B75">
        <w:rPr>
          <w:color w:val="000000" w:themeColor="text1"/>
        </w:rPr>
        <w:t>of the electromagnetic background radiation</w:t>
      </w:r>
      <w:r w:rsidR="0020006C">
        <w:rPr>
          <w:color w:val="000000" w:themeColor="text1"/>
        </w:rPr>
        <w:t>,</w:t>
      </w:r>
      <w:r w:rsidR="0020006C" w:rsidRPr="008D6B75">
        <w:rPr>
          <w:color w:val="000000" w:themeColor="text1"/>
        </w:rPr>
        <w:t xml:space="preserve"> as well </w:t>
      </w:r>
      <w:r w:rsidR="00C62139">
        <w:rPr>
          <w:color w:val="000000" w:themeColor="text1"/>
        </w:rPr>
        <w:t xml:space="preserve">on </w:t>
      </w:r>
      <w:r w:rsidR="0020006C" w:rsidRPr="008D6B75">
        <w:rPr>
          <w:color w:val="000000" w:themeColor="text1"/>
        </w:rPr>
        <w:t>the size and shape of the electric contacts</w:t>
      </w:r>
      <w:r w:rsidR="00C62139">
        <w:rPr>
          <w:color w:val="000000" w:themeColor="text1"/>
        </w:rPr>
        <w:t xml:space="preserve"> of the samples</w:t>
      </w:r>
      <w:r w:rsidR="0020006C" w:rsidRPr="008D6B75">
        <w:rPr>
          <w:color w:val="000000" w:themeColor="text1"/>
        </w:rPr>
        <w:t xml:space="preserve">. </w:t>
      </w:r>
      <w:r w:rsidR="0020006C">
        <w:rPr>
          <w:color w:val="000000" w:themeColor="text1"/>
        </w:rPr>
        <w:t xml:space="preserve">  </w:t>
      </w:r>
    </w:p>
    <w:bookmarkEnd w:id="5"/>
    <w:p w14:paraId="1AAEA3F2" w14:textId="541E7D06" w:rsidR="00720D9B" w:rsidRPr="009C3FB2" w:rsidRDefault="00720D9B" w:rsidP="008A39D1">
      <w:pPr>
        <w:pStyle w:val="Nadpis1"/>
        <w:rPr>
          <w:rFonts w:eastAsiaTheme="minorEastAsia"/>
        </w:rPr>
      </w:pPr>
      <w:r w:rsidRPr="009C3FB2">
        <w:rPr>
          <w:rFonts w:eastAsiaTheme="minorEastAsia"/>
        </w:rPr>
        <w:t>Methods</w:t>
      </w:r>
    </w:p>
    <w:p w14:paraId="38D4312A" w14:textId="77777777" w:rsidR="00720D9B" w:rsidRPr="009C3FB2" w:rsidRDefault="00720D9B" w:rsidP="008A39D1">
      <w:pPr>
        <w:pStyle w:val="Nadpis2"/>
      </w:pPr>
      <w:bookmarkStart w:id="8" w:name="_Hlk144470222"/>
      <w:r w:rsidRPr="009C3FB2">
        <w:t>Sample preparation and Characterization</w:t>
      </w:r>
    </w:p>
    <w:p w14:paraId="150A8413" w14:textId="53918925" w:rsidR="008F2310" w:rsidRPr="009C3FB2" w:rsidRDefault="00E212EB" w:rsidP="00D436A2">
      <w:pPr>
        <w:spacing w:before="120" w:after="120" w:line="240" w:lineRule="auto"/>
        <w:jc w:val="both"/>
        <w:rPr>
          <w:color w:val="000000" w:themeColor="text1"/>
        </w:rPr>
      </w:pPr>
      <w:r w:rsidRPr="009C3FB2">
        <w:rPr>
          <w:color w:val="000000" w:themeColor="text1"/>
        </w:rPr>
        <w:t>The growth and characterization of the used NYN superlattice has been detailed in sec. II.A of ref.</w:t>
      </w:r>
      <w:r w:rsidR="003B580B" w:rsidRPr="009C3FB2">
        <w:rPr>
          <w:color w:val="000000" w:themeColor="text1"/>
        </w:rPr>
        <w:fldChar w:fldCharType="begin"/>
      </w:r>
      <w:r w:rsidR="003A225D">
        <w:rPr>
          <w:color w:val="000000" w:themeColor="text1"/>
        </w:rPr>
        <w:instrText xml:space="preserve"> ADDIN EN.CITE &lt;EndNote&gt;&lt;Cite&gt;&lt;Author&gt;Gaina&lt;/Author&gt;&lt;Year&gt;2021&lt;/Year&gt;&lt;RecNum&gt;47&lt;/RecNum&gt;&lt;DisplayText&gt;&lt;style face="superscript"&gt;18&lt;/style&gt;&lt;/DisplayText&gt;&lt;record&gt;&lt;rec-number&gt;47&lt;/rec-number&gt;&lt;foreign-keys&gt;&lt;key app="EN" db-id="rpt99dvwop5wxhezzemva9eqswpw2pve592t" timestamp="1688738724"&gt;47&lt;/key&gt;&lt;/foreign-keys&gt;&lt;ref-type name="Journal Article"&gt;17&lt;/ref-type&gt;&lt;contributors&gt;&lt;authors&gt;&lt;author&gt;R. Gaina&lt;/author&gt;&lt;author&gt;S. Sarkar&lt;/author&gt;&lt;author&gt;M. Soulier&lt;/author&gt;&lt;author&gt;J. Khmaladze&lt;/author&gt;&lt;author&gt;E. Perret&lt;/author&gt;&lt;author&gt;A. Tcakaev&lt;/author&gt;&lt;author&gt;V. Hinkov, M. Bonura, E. Weschke, and C. Bernhard&lt;/author&gt;&lt;/authors&gt;&lt;/contributors&gt;&lt;titles&gt;&lt;title&gt;&lt;style face="normal" font="default" size="100%"&gt;Magnetic field dependence of the copper charge density wave order in a YBa&lt;/style&gt;&lt;style face="subscript" font="default" size="100%"&gt;2&lt;/style&gt;&lt;style face="normal" font="default" size="100%"&gt;Cu&lt;/style&gt;&lt;style face="subscript" font="default" size="100%"&gt;3&lt;/style&gt;&lt;style face="normal" font="default" size="100%"&gt;O&lt;/style&gt;&lt;style face="subscript" font="default" size="100%"&gt;7&lt;/style&gt;&lt;style face="normal" font="default" size="100%"&gt;/Nd&lt;/style&gt;&lt;style face="subscript" font="default" size="100%"&gt;0.65&lt;/style&gt;&lt;style face="normal" font="default" size="100%"&gt;(Ca&lt;/style&gt;&lt;style face="subscript" font="default" size="100%"&gt;0.7&lt;/style&gt;&lt;style face="normal" font="default" size="100%"&gt;Sr&lt;/style&gt;&lt;style face="subscript" font="default" size="100%"&gt;0.3&lt;/style&gt;&lt;style face="normal" font="default" size="100%"&gt;)&lt;/style&gt;&lt;style face="subscript" font="default" size="100%"&gt;0.35&lt;/style&gt;&lt;style face="normal" font="default" size="100%"&gt;MnO&lt;/style&gt;&lt;style face="subscript" font="default" size="100%"&gt;3&lt;/style&gt;&lt;style face="normal" font="default" size="100%"&gt; superlattice&lt;/style&gt;&lt;/title&gt;&lt;secondary-title&gt;Phys. Rev. B&lt;/secondary-title&gt;&lt;/titles&gt;&lt;periodical&gt;&lt;full-title&gt;Phys. Rev. B&lt;/full-title&gt;&lt;/periodical&gt;&lt;pages&gt;174513&lt;/pages&gt;&lt;volume&gt;104&lt;/volume&gt;&lt;number&gt;174513&lt;/number&gt;&lt;dates&gt;&lt;year&gt;2021&lt;/year&gt;&lt;/dates&gt;&lt;urls&gt;&lt;/urls&gt;&lt;/record&gt;&lt;/Cite&gt;&lt;/EndNote&gt;</w:instrText>
      </w:r>
      <w:r w:rsidR="003B580B" w:rsidRPr="009C3FB2">
        <w:rPr>
          <w:color w:val="000000" w:themeColor="text1"/>
        </w:rPr>
        <w:fldChar w:fldCharType="separate"/>
      </w:r>
      <w:r w:rsidR="003A225D" w:rsidRPr="003A225D">
        <w:rPr>
          <w:noProof/>
          <w:color w:val="000000" w:themeColor="text1"/>
          <w:vertAlign w:val="superscript"/>
        </w:rPr>
        <w:t>18</w:t>
      </w:r>
      <w:r w:rsidR="003B580B" w:rsidRPr="009C3FB2">
        <w:rPr>
          <w:color w:val="000000" w:themeColor="text1"/>
        </w:rPr>
        <w:fldChar w:fldCharType="end"/>
      </w:r>
      <w:r w:rsidR="00F36F4B">
        <w:rPr>
          <w:color w:val="000000" w:themeColor="text1"/>
        </w:rPr>
        <w:t>.</w:t>
      </w:r>
      <w:r w:rsidRPr="009C3FB2">
        <w:rPr>
          <w:color w:val="000000" w:themeColor="text1"/>
        </w:rPr>
        <w:t xml:space="preserve"> The measurements of spontaneous voltage and current generation was also reproduced for YBCO (10</w:t>
      </w:r>
      <w:r w:rsidR="00F755FD">
        <w:rPr>
          <w:color w:val="000000" w:themeColor="text1"/>
        </w:rPr>
        <w:t xml:space="preserve"> </w:t>
      </w:r>
      <w:r w:rsidRPr="009C3FB2">
        <w:rPr>
          <w:color w:val="000000" w:themeColor="text1"/>
        </w:rPr>
        <w:t>nm)/Nd</w:t>
      </w:r>
      <w:r w:rsidRPr="009C3FB2">
        <w:rPr>
          <w:color w:val="000000" w:themeColor="text1"/>
          <w:vertAlign w:val="subscript"/>
        </w:rPr>
        <w:t>0.65</w:t>
      </w:r>
      <w:r w:rsidRPr="009C3FB2">
        <w:rPr>
          <w:color w:val="000000" w:themeColor="text1"/>
        </w:rPr>
        <w:t>(</w:t>
      </w:r>
      <w:proofErr w:type="spellStart"/>
      <w:proofErr w:type="gramStart"/>
      <w:r w:rsidRPr="009C3FB2">
        <w:rPr>
          <w:color w:val="000000" w:themeColor="text1"/>
        </w:rPr>
        <w:t>Ca,Sr</w:t>
      </w:r>
      <w:proofErr w:type="spellEnd"/>
      <w:proofErr w:type="gramEnd"/>
      <w:r w:rsidRPr="009C3FB2">
        <w:rPr>
          <w:color w:val="000000" w:themeColor="text1"/>
        </w:rPr>
        <w:t>)</w:t>
      </w:r>
      <w:r w:rsidRPr="009C3FB2">
        <w:rPr>
          <w:color w:val="000000" w:themeColor="text1"/>
          <w:vertAlign w:val="subscript"/>
        </w:rPr>
        <w:t>0.35</w:t>
      </w:r>
      <w:r w:rsidRPr="009C3FB2">
        <w:rPr>
          <w:color w:val="000000" w:themeColor="text1"/>
        </w:rPr>
        <w:t>MnO</w:t>
      </w:r>
      <w:r w:rsidRPr="009C3FB2">
        <w:rPr>
          <w:color w:val="000000" w:themeColor="text1"/>
          <w:vertAlign w:val="subscript"/>
        </w:rPr>
        <w:t>3</w:t>
      </w:r>
      <w:r w:rsidRPr="009C3FB2">
        <w:rPr>
          <w:color w:val="000000" w:themeColor="text1"/>
        </w:rPr>
        <w:t xml:space="preserve"> (7</w:t>
      </w:r>
      <w:r w:rsidR="00F755FD">
        <w:rPr>
          <w:color w:val="000000" w:themeColor="text1"/>
        </w:rPr>
        <w:t xml:space="preserve"> </w:t>
      </w:r>
      <w:r w:rsidRPr="009C3FB2">
        <w:rPr>
          <w:color w:val="000000" w:themeColor="text1"/>
        </w:rPr>
        <w:t>nm)/YBCO</w:t>
      </w:r>
      <w:r w:rsidR="000C5941" w:rsidRPr="009C3FB2">
        <w:rPr>
          <w:color w:val="000000" w:themeColor="text1"/>
        </w:rPr>
        <w:t xml:space="preserve"> </w:t>
      </w:r>
      <w:r w:rsidRPr="009C3FB2">
        <w:rPr>
          <w:color w:val="000000" w:themeColor="text1"/>
        </w:rPr>
        <w:t>(10</w:t>
      </w:r>
      <w:r w:rsidR="00F755FD">
        <w:rPr>
          <w:color w:val="000000" w:themeColor="text1"/>
        </w:rPr>
        <w:t xml:space="preserve"> </w:t>
      </w:r>
      <w:r w:rsidRPr="009C3FB2">
        <w:rPr>
          <w:color w:val="000000" w:themeColor="text1"/>
        </w:rPr>
        <w:t>nm) trilayers, which were prepared following the same growth recipe.</w:t>
      </w:r>
    </w:p>
    <w:p w14:paraId="0438DC21" w14:textId="4210DC1B" w:rsidR="003A55AD" w:rsidRPr="009C3FB2" w:rsidRDefault="003A55AD" w:rsidP="008A39D1">
      <w:pPr>
        <w:pStyle w:val="Nadpis2"/>
      </w:pPr>
      <w:r w:rsidRPr="009C3FB2">
        <w:t>Measurement of electrical properties</w:t>
      </w:r>
    </w:p>
    <w:p w14:paraId="12F4FB9B" w14:textId="0279997F" w:rsidR="003A55AD" w:rsidRPr="009C3FB2" w:rsidRDefault="00CA6221" w:rsidP="00D436A2">
      <w:pPr>
        <w:spacing w:before="120" w:after="120" w:line="240" w:lineRule="auto"/>
        <w:jc w:val="both"/>
        <w:rPr>
          <w:color w:val="000000" w:themeColor="text1"/>
        </w:rPr>
      </w:pPr>
      <w:r w:rsidRPr="009C3FB2">
        <w:rPr>
          <w:color w:val="000000" w:themeColor="text1"/>
        </w:rPr>
        <w:t xml:space="preserve">We have used </w:t>
      </w:r>
      <w:r w:rsidR="00D6049B">
        <w:rPr>
          <w:color w:val="000000" w:themeColor="text1"/>
        </w:rPr>
        <w:t xml:space="preserve">a </w:t>
      </w:r>
      <w:r w:rsidRPr="009C3FB2">
        <w:rPr>
          <w:color w:val="000000" w:themeColor="text1"/>
        </w:rPr>
        <w:t xml:space="preserve">Keithley 2182A nanovoltmeter and </w:t>
      </w:r>
      <w:r w:rsidR="00D6049B">
        <w:rPr>
          <w:color w:val="000000" w:themeColor="text1"/>
        </w:rPr>
        <w:t xml:space="preserve">a </w:t>
      </w:r>
      <w:r w:rsidRPr="009C3FB2">
        <w:rPr>
          <w:color w:val="000000" w:themeColor="text1"/>
        </w:rPr>
        <w:t xml:space="preserve">Keithley DMM6500 digital multimeter to measure the voltages, while </w:t>
      </w:r>
      <w:r w:rsidR="002A1F54" w:rsidRPr="009C3FB2">
        <w:rPr>
          <w:color w:val="000000" w:themeColor="text1"/>
        </w:rPr>
        <w:t>Keithley</w:t>
      </w:r>
      <w:r w:rsidRPr="009C3FB2">
        <w:rPr>
          <w:color w:val="000000" w:themeColor="text1"/>
        </w:rPr>
        <w:t>/Tektronix 6487 picoam</w:t>
      </w:r>
      <w:r w:rsidR="00F36F4B">
        <w:rPr>
          <w:color w:val="000000" w:themeColor="text1"/>
        </w:rPr>
        <w:t>p-</w:t>
      </w:r>
      <w:r w:rsidRPr="009C3FB2">
        <w:rPr>
          <w:color w:val="000000" w:themeColor="text1"/>
        </w:rPr>
        <w:t xml:space="preserve">meter was used to measure current. </w:t>
      </w:r>
      <w:r w:rsidR="00D6049B">
        <w:rPr>
          <w:color w:val="000000" w:themeColor="text1"/>
        </w:rPr>
        <w:t xml:space="preserve">A </w:t>
      </w:r>
      <w:r w:rsidRPr="009C3FB2">
        <w:rPr>
          <w:color w:val="000000" w:themeColor="text1"/>
        </w:rPr>
        <w:t>Keithley 6200 was used as current source for constant-current measurements.</w:t>
      </w:r>
      <w:r w:rsidR="00DC2EBE" w:rsidRPr="009C3FB2">
        <w:rPr>
          <w:color w:val="000000" w:themeColor="text1"/>
        </w:rPr>
        <w:t xml:space="preserve"> All electrical measurements were performed in QD PPMS cryostats, which was interfaced with the above-mentioned devices.</w:t>
      </w:r>
    </w:p>
    <w:bookmarkEnd w:id="8"/>
    <w:p w14:paraId="29999840" w14:textId="77777777" w:rsidR="00FB3F6E" w:rsidRPr="009C3FB2" w:rsidRDefault="00FB3F6E" w:rsidP="00D436A2">
      <w:pPr>
        <w:pStyle w:val="Nadpis1"/>
        <w:spacing w:before="120" w:after="120" w:line="240" w:lineRule="auto"/>
        <w:jc w:val="both"/>
        <w:rPr>
          <w:color w:val="000000" w:themeColor="text1"/>
        </w:rPr>
      </w:pPr>
      <w:r w:rsidRPr="009C3FB2">
        <w:rPr>
          <w:color w:val="000000" w:themeColor="text1"/>
        </w:rPr>
        <w:t>Data availability</w:t>
      </w:r>
    </w:p>
    <w:p w14:paraId="0452E7F0" w14:textId="3254689F" w:rsidR="008F2310" w:rsidRPr="009C3FB2" w:rsidRDefault="003530C2" w:rsidP="00D436A2">
      <w:pPr>
        <w:spacing w:before="120" w:after="120" w:line="240" w:lineRule="auto"/>
        <w:jc w:val="both"/>
        <w:rPr>
          <w:color w:val="000000" w:themeColor="text1"/>
        </w:rPr>
      </w:pPr>
      <w:r w:rsidRPr="009E0C0B">
        <w:rPr>
          <w:color w:val="000000" w:themeColor="text1"/>
        </w:rPr>
        <w:t xml:space="preserve">The </w:t>
      </w:r>
      <w:r>
        <w:rPr>
          <w:color w:val="000000" w:themeColor="text1"/>
        </w:rPr>
        <w:t xml:space="preserve">source </w:t>
      </w:r>
      <w:r w:rsidRPr="009E0C0B">
        <w:rPr>
          <w:color w:val="000000" w:themeColor="text1"/>
        </w:rPr>
        <w:t xml:space="preserve">data that support the findings of this study are available in </w:t>
      </w:r>
      <w:proofErr w:type="spellStart"/>
      <w:r w:rsidRPr="009E0C0B">
        <w:rPr>
          <w:color w:val="000000" w:themeColor="text1"/>
        </w:rPr>
        <w:t>figshare</w:t>
      </w:r>
      <w:proofErr w:type="spellEnd"/>
      <w:r w:rsidRPr="009E0C0B">
        <w:rPr>
          <w:color w:val="000000" w:themeColor="text1"/>
        </w:rPr>
        <w:t xml:space="preserve"> with the identifier(s)</w:t>
      </w:r>
      <w:r>
        <w:rPr>
          <w:color w:val="000000" w:themeColor="text1"/>
        </w:rPr>
        <w:t xml:space="preserve">: </w:t>
      </w:r>
      <w:hyperlink r:id="rId8" w:history="1">
        <w:r w:rsidR="00E00BF5" w:rsidRPr="00E4184F">
          <w:rPr>
            <w:rStyle w:val="Hypertextovodkaz"/>
          </w:rPr>
          <w:t>https://doi.org/10.6084/m9.figshare.28624961</w:t>
        </w:r>
      </w:hyperlink>
      <w:r>
        <w:rPr>
          <w:color w:val="000000" w:themeColor="text1"/>
        </w:rPr>
        <w:t>.</w:t>
      </w:r>
    </w:p>
    <w:p w14:paraId="74D187D5" w14:textId="77777777" w:rsidR="00720D9B" w:rsidRPr="009C3FB2" w:rsidRDefault="00720D9B" w:rsidP="00D436A2">
      <w:pPr>
        <w:pStyle w:val="Nadpis1"/>
        <w:spacing w:before="120" w:after="120" w:line="240" w:lineRule="auto"/>
        <w:jc w:val="both"/>
        <w:rPr>
          <w:color w:val="000000" w:themeColor="text1"/>
        </w:rPr>
      </w:pPr>
      <w:r w:rsidRPr="009C3FB2">
        <w:rPr>
          <w:color w:val="000000" w:themeColor="text1"/>
        </w:rPr>
        <w:lastRenderedPageBreak/>
        <w:t>References:</w:t>
      </w:r>
    </w:p>
    <w:p w14:paraId="460A6AE9" w14:textId="77777777" w:rsidR="00133DCC" w:rsidRPr="00133DCC" w:rsidRDefault="00720D9B" w:rsidP="00133DCC">
      <w:pPr>
        <w:pStyle w:val="EndNoteBibliography"/>
        <w:spacing w:after="0"/>
        <w:ind w:left="720" w:hanging="720"/>
      </w:pPr>
      <w:r w:rsidRPr="009C3FB2">
        <w:rPr>
          <w:color w:val="000000" w:themeColor="text1"/>
        </w:rPr>
        <w:fldChar w:fldCharType="begin"/>
      </w:r>
      <w:r w:rsidRPr="000F60ED">
        <w:rPr>
          <w:color w:val="000000" w:themeColor="text1"/>
        </w:rPr>
        <w:instrText xml:space="preserve"> ADDIN EN.REFLIST </w:instrText>
      </w:r>
      <w:r w:rsidRPr="009C3FB2">
        <w:rPr>
          <w:color w:val="000000" w:themeColor="text1"/>
        </w:rPr>
        <w:fldChar w:fldCharType="separate"/>
      </w:r>
      <w:r w:rsidR="00133DCC" w:rsidRPr="00133DCC">
        <w:t>1</w:t>
      </w:r>
      <w:r w:rsidR="00133DCC" w:rsidRPr="00133DCC">
        <w:tab/>
        <w:t xml:space="preserve">Tokura, Y. &amp; Nagaosa, N. Nonreciprocal responses from non-centrosymmetric quantum materials. </w:t>
      </w:r>
      <w:r w:rsidR="00133DCC" w:rsidRPr="00133DCC">
        <w:rPr>
          <w:i/>
        </w:rPr>
        <w:t>Nature Communications</w:t>
      </w:r>
      <w:r w:rsidR="00133DCC" w:rsidRPr="00133DCC">
        <w:t xml:space="preserve"> </w:t>
      </w:r>
      <w:r w:rsidR="00133DCC" w:rsidRPr="00133DCC">
        <w:rPr>
          <w:b/>
        </w:rPr>
        <w:t>9</w:t>
      </w:r>
      <w:r w:rsidR="00133DCC" w:rsidRPr="00133DCC">
        <w:t>, 3740 (2018).</w:t>
      </w:r>
    </w:p>
    <w:p w14:paraId="56D5B6A8" w14:textId="77777777" w:rsidR="00133DCC" w:rsidRPr="00133DCC" w:rsidRDefault="00133DCC" w:rsidP="00133DCC">
      <w:pPr>
        <w:pStyle w:val="EndNoteBibliography"/>
        <w:spacing w:after="0"/>
        <w:ind w:left="720" w:hanging="720"/>
      </w:pPr>
      <w:r w:rsidRPr="00133DCC">
        <w:t>2</w:t>
      </w:r>
      <w:r w:rsidRPr="00133DCC">
        <w:tab/>
        <w:t>Ideue, T.</w:t>
      </w:r>
      <w:r w:rsidRPr="00133DCC">
        <w:rPr>
          <w:i/>
        </w:rPr>
        <w:t xml:space="preserve"> et al.</w:t>
      </w:r>
      <w:r w:rsidRPr="00133DCC">
        <w:t xml:space="preserve"> Bulk rectification effect in a polar semiconductor. </w:t>
      </w:r>
      <w:r w:rsidRPr="00133DCC">
        <w:rPr>
          <w:i/>
        </w:rPr>
        <w:t>Nature Physics</w:t>
      </w:r>
      <w:r w:rsidRPr="00133DCC">
        <w:t xml:space="preserve"> </w:t>
      </w:r>
      <w:r w:rsidRPr="00133DCC">
        <w:rPr>
          <w:b/>
        </w:rPr>
        <w:t>13</w:t>
      </w:r>
      <w:r w:rsidRPr="00133DCC">
        <w:t>, 578–583 (2017).</w:t>
      </w:r>
    </w:p>
    <w:p w14:paraId="1DF11F66" w14:textId="77777777" w:rsidR="00133DCC" w:rsidRPr="00133DCC" w:rsidRDefault="00133DCC" w:rsidP="00133DCC">
      <w:pPr>
        <w:pStyle w:val="EndNoteBibliography"/>
        <w:spacing w:after="0"/>
        <w:ind w:left="720" w:hanging="720"/>
      </w:pPr>
      <w:r w:rsidRPr="00133DCC">
        <w:t>3</w:t>
      </w:r>
      <w:r w:rsidRPr="00133DCC">
        <w:tab/>
        <w:t>Yokouchi, T.</w:t>
      </w:r>
      <w:r w:rsidRPr="00133DCC">
        <w:rPr>
          <w:i/>
        </w:rPr>
        <w:t xml:space="preserve"> et al.</w:t>
      </w:r>
      <w:r w:rsidRPr="00133DCC">
        <w:t xml:space="preserve"> Electrical magnetochiral effect induced by chiral spin fluctuations. </w:t>
      </w:r>
      <w:r w:rsidRPr="00133DCC">
        <w:rPr>
          <w:i/>
        </w:rPr>
        <w:t>Nature Communications</w:t>
      </w:r>
      <w:r w:rsidRPr="00133DCC">
        <w:t xml:space="preserve"> </w:t>
      </w:r>
      <w:r w:rsidRPr="00133DCC">
        <w:rPr>
          <w:b/>
        </w:rPr>
        <w:t>8</w:t>
      </w:r>
      <w:r w:rsidRPr="00133DCC">
        <w:t>, 866 (2017).</w:t>
      </w:r>
    </w:p>
    <w:p w14:paraId="46E7680A" w14:textId="77777777" w:rsidR="00133DCC" w:rsidRPr="00133DCC" w:rsidRDefault="00133DCC" w:rsidP="00133DCC">
      <w:pPr>
        <w:pStyle w:val="EndNoteBibliography"/>
        <w:spacing w:after="0"/>
        <w:ind w:left="720" w:hanging="720"/>
      </w:pPr>
      <w:r w:rsidRPr="00133DCC">
        <w:t>4</w:t>
      </w:r>
      <w:r w:rsidRPr="00133DCC">
        <w:tab/>
        <w:t>Yasuda, K.</w:t>
      </w:r>
      <w:r w:rsidRPr="00133DCC">
        <w:rPr>
          <w:i/>
        </w:rPr>
        <w:t xml:space="preserve"> et al.</w:t>
      </w:r>
      <w:r w:rsidRPr="00133DCC">
        <w:t xml:space="preserve"> Large Unidirectional Magnetoresistance in a Magnetic Topological Insulator. </w:t>
      </w:r>
      <w:r w:rsidRPr="00133DCC">
        <w:rPr>
          <w:i/>
        </w:rPr>
        <w:t>Phys. Rev. Lett.</w:t>
      </w:r>
      <w:r w:rsidRPr="00133DCC">
        <w:t xml:space="preserve"> </w:t>
      </w:r>
      <w:r w:rsidRPr="00133DCC">
        <w:rPr>
          <w:b/>
        </w:rPr>
        <w:t>117</w:t>
      </w:r>
      <w:r w:rsidRPr="00133DCC">
        <w:t>, 127202 (2016).</w:t>
      </w:r>
    </w:p>
    <w:p w14:paraId="2E716418" w14:textId="77777777" w:rsidR="00133DCC" w:rsidRPr="00133DCC" w:rsidRDefault="00133DCC" w:rsidP="00133DCC">
      <w:pPr>
        <w:pStyle w:val="EndNoteBibliography"/>
        <w:spacing w:after="0"/>
        <w:ind w:left="720" w:hanging="720"/>
      </w:pPr>
      <w:r w:rsidRPr="00133DCC">
        <w:t>5</w:t>
      </w:r>
      <w:r w:rsidRPr="00133DCC">
        <w:tab/>
        <w:t>Avci, C. O.</w:t>
      </w:r>
      <w:r w:rsidRPr="00133DCC">
        <w:rPr>
          <w:i/>
        </w:rPr>
        <w:t xml:space="preserve"> et al.</w:t>
      </w:r>
      <w:r w:rsidRPr="00133DCC">
        <w:t xml:space="preserve"> Unidirectional spin Hall magnetoresistance in ferromagnet/normal metal bilayers. </w:t>
      </w:r>
      <w:r w:rsidRPr="00133DCC">
        <w:rPr>
          <w:i/>
        </w:rPr>
        <w:t>Nature Physics</w:t>
      </w:r>
      <w:r w:rsidRPr="00133DCC">
        <w:t xml:space="preserve"> </w:t>
      </w:r>
      <w:r w:rsidRPr="00133DCC">
        <w:rPr>
          <w:b/>
        </w:rPr>
        <w:t>11</w:t>
      </w:r>
      <w:r w:rsidRPr="00133DCC">
        <w:t>, 570–575 (2015).</w:t>
      </w:r>
    </w:p>
    <w:p w14:paraId="2798F384" w14:textId="77777777" w:rsidR="00133DCC" w:rsidRPr="00133DCC" w:rsidRDefault="00133DCC" w:rsidP="00133DCC">
      <w:pPr>
        <w:pStyle w:val="EndNoteBibliography"/>
        <w:spacing w:after="0"/>
        <w:ind w:left="720" w:hanging="720"/>
      </w:pPr>
      <w:r w:rsidRPr="00133DCC">
        <w:t>6</w:t>
      </w:r>
      <w:r w:rsidRPr="00133DCC">
        <w:tab/>
        <w:t xml:space="preserve">Rikken, G. L. J. A., Fölling, J. &amp; Wyder, P. Electrical magnetochiral anisotropy. </w:t>
      </w:r>
      <w:r w:rsidRPr="00133DCC">
        <w:rPr>
          <w:i/>
        </w:rPr>
        <w:t>Phys. Rev. Lett.</w:t>
      </w:r>
      <w:r w:rsidRPr="00133DCC">
        <w:t xml:space="preserve"> </w:t>
      </w:r>
      <w:r w:rsidRPr="00133DCC">
        <w:rPr>
          <w:b/>
        </w:rPr>
        <w:t>87</w:t>
      </w:r>
      <w:r w:rsidRPr="00133DCC">
        <w:t>, 236602 (2001).</w:t>
      </w:r>
    </w:p>
    <w:p w14:paraId="7E8C7353" w14:textId="77777777" w:rsidR="00133DCC" w:rsidRPr="00133DCC" w:rsidRDefault="00133DCC" w:rsidP="00133DCC">
      <w:pPr>
        <w:pStyle w:val="EndNoteBibliography"/>
        <w:spacing w:after="0"/>
        <w:ind w:left="720" w:hanging="720"/>
      </w:pPr>
      <w:r w:rsidRPr="00133DCC">
        <w:t>7</w:t>
      </w:r>
      <w:r w:rsidRPr="00133DCC">
        <w:tab/>
        <w:t>Wakatsuki, R.</w:t>
      </w:r>
      <w:r w:rsidRPr="00133DCC">
        <w:rPr>
          <w:i/>
        </w:rPr>
        <w:t xml:space="preserve"> et al.</w:t>
      </w:r>
      <w:r w:rsidRPr="00133DCC">
        <w:t xml:space="preserve"> Nonreciprocal charge transport in noncentrosymmetric superconductors. </w:t>
      </w:r>
      <w:r w:rsidRPr="00133DCC">
        <w:rPr>
          <w:i/>
        </w:rPr>
        <w:t>Science Advances</w:t>
      </w:r>
      <w:r w:rsidRPr="00133DCC">
        <w:t xml:space="preserve"> </w:t>
      </w:r>
      <w:r w:rsidRPr="00133DCC">
        <w:rPr>
          <w:b/>
        </w:rPr>
        <w:t>3</w:t>
      </w:r>
      <w:r w:rsidRPr="00133DCC">
        <w:t>, 4 (2017).</w:t>
      </w:r>
    </w:p>
    <w:p w14:paraId="1436AF08" w14:textId="77777777" w:rsidR="00133DCC" w:rsidRPr="00133DCC" w:rsidRDefault="00133DCC" w:rsidP="00133DCC">
      <w:pPr>
        <w:pStyle w:val="EndNoteBibliography"/>
        <w:spacing w:after="0"/>
        <w:ind w:left="720" w:hanging="720"/>
      </w:pPr>
      <w:r w:rsidRPr="00133DCC">
        <w:t>8</w:t>
      </w:r>
      <w:r w:rsidRPr="00133DCC">
        <w:tab/>
        <w:t>Itahashi, Y. M.</w:t>
      </w:r>
      <w:r w:rsidRPr="00133DCC">
        <w:rPr>
          <w:i/>
        </w:rPr>
        <w:t xml:space="preserve"> et al.</w:t>
      </w:r>
      <w:r w:rsidRPr="00133DCC">
        <w:t xml:space="preserve"> Nonreciprocal transport in gate-induced polar superconductor SrTiO</w:t>
      </w:r>
      <w:r w:rsidRPr="00133DCC">
        <w:rPr>
          <w:vertAlign w:val="subscript"/>
        </w:rPr>
        <w:t>3</w:t>
      </w:r>
      <w:r w:rsidRPr="00133DCC">
        <w:t xml:space="preserve">. </w:t>
      </w:r>
      <w:r w:rsidRPr="00133DCC">
        <w:rPr>
          <w:i/>
        </w:rPr>
        <w:t>Science Advances</w:t>
      </w:r>
      <w:r w:rsidRPr="00133DCC">
        <w:t xml:space="preserve"> </w:t>
      </w:r>
      <w:r w:rsidRPr="00133DCC">
        <w:rPr>
          <w:b/>
        </w:rPr>
        <w:t>6</w:t>
      </w:r>
      <w:r w:rsidRPr="00133DCC">
        <w:t>, 13 (2020).</w:t>
      </w:r>
    </w:p>
    <w:p w14:paraId="4CFFE34C" w14:textId="77777777" w:rsidR="00133DCC" w:rsidRPr="00133DCC" w:rsidRDefault="00133DCC" w:rsidP="00133DCC">
      <w:pPr>
        <w:pStyle w:val="EndNoteBibliography"/>
        <w:spacing w:after="0"/>
        <w:ind w:left="720" w:hanging="720"/>
      </w:pPr>
      <w:r w:rsidRPr="00133DCC">
        <w:t>9</w:t>
      </w:r>
      <w:r w:rsidRPr="00133DCC">
        <w:tab/>
        <w:t>Yasuda, K.</w:t>
      </w:r>
      <w:r w:rsidRPr="00133DCC">
        <w:rPr>
          <w:i/>
        </w:rPr>
        <w:t xml:space="preserve"> et al.</w:t>
      </w:r>
      <w:r w:rsidRPr="00133DCC">
        <w:t xml:space="preserve"> Nonreciprocal charge transport at topological insulator/superconductor interface. </w:t>
      </w:r>
      <w:r w:rsidRPr="00133DCC">
        <w:rPr>
          <w:i/>
        </w:rPr>
        <w:t>Nature Communications</w:t>
      </w:r>
      <w:r w:rsidRPr="00133DCC">
        <w:t xml:space="preserve"> </w:t>
      </w:r>
      <w:r w:rsidRPr="00133DCC">
        <w:rPr>
          <w:b/>
        </w:rPr>
        <w:t>10</w:t>
      </w:r>
      <w:r w:rsidRPr="00133DCC">
        <w:t>, 2734 (2019).</w:t>
      </w:r>
    </w:p>
    <w:p w14:paraId="4567DD78" w14:textId="77777777" w:rsidR="00133DCC" w:rsidRPr="00133DCC" w:rsidRDefault="00133DCC" w:rsidP="00133DCC">
      <w:pPr>
        <w:pStyle w:val="EndNoteBibliography"/>
        <w:spacing w:after="0"/>
        <w:ind w:left="720" w:hanging="720"/>
      </w:pPr>
      <w:r w:rsidRPr="00133DCC">
        <w:t>10</w:t>
      </w:r>
      <w:r w:rsidRPr="00133DCC">
        <w:tab/>
        <w:t>Villegas, J. E.</w:t>
      </w:r>
      <w:r w:rsidRPr="00133DCC">
        <w:rPr>
          <w:i/>
        </w:rPr>
        <w:t xml:space="preserve"> et al.</w:t>
      </w:r>
      <w:r w:rsidRPr="00133DCC">
        <w:t xml:space="preserve"> A Superconducting Reversible Rectifier That Controls the Motion of Magnetic Flux Quanta. </w:t>
      </w:r>
      <w:r w:rsidRPr="00133DCC">
        <w:rPr>
          <w:i/>
        </w:rPr>
        <w:t>Science</w:t>
      </w:r>
      <w:r w:rsidRPr="00133DCC">
        <w:t xml:space="preserve"> </w:t>
      </w:r>
      <w:r w:rsidRPr="00133DCC">
        <w:rPr>
          <w:b/>
        </w:rPr>
        <w:t>302</w:t>
      </w:r>
      <w:r w:rsidRPr="00133DCC">
        <w:t>, 1188-1191 (2003).</w:t>
      </w:r>
    </w:p>
    <w:p w14:paraId="1AC0C1AF" w14:textId="77777777" w:rsidR="00133DCC" w:rsidRPr="00133DCC" w:rsidRDefault="00133DCC" w:rsidP="00133DCC">
      <w:pPr>
        <w:pStyle w:val="EndNoteBibliography"/>
        <w:spacing w:after="0"/>
        <w:ind w:left="720" w:hanging="720"/>
      </w:pPr>
      <w:r w:rsidRPr="00133DCC">
        <w:t>11</w:t>
      </w:r>
      <w:r w:rsidRPr="00133DCC">
        <w:tab/>
        <w:t xml:space="preserve">de Souza Silva C.C., Van de Vondel J., Morelle M. &amp; Moshchalkov, V. V. Controlled multiple reversals of a ratchet effect. </w:t>
      </w:r>
      <w:r w:rsidRPr="00133DCC">
        <w:rPr>
          <w:i/>
        </w:rPr>
        <w:t>Nature</w:t>
      </w:r>
      <w:r w:rsidRPr="00133DCC">
        <w:t xml:space="preserve"> </w:t>
      </w:r>
      <w:r w:rsidRPr="00133DCC">
        <w:rPr>
          <w:b/>
        </w:rPr>
        <w:t>440</w:t>
      </w:r>
      <w:r w:rsidRPr="00133DCC">
        <w:t>, 651–654 (2006).</w:t>
      </w:r>
    </w:p>
    <w:p w14:paraId="1551F9B1" w14:textId="77777777" w:rsidR="00133DCC" w:rsidRPr="00133DCC" w:rsidRDefault="00133DCC" w:rsidP="00133DCC">
      <w:pPr>
        <w:pStyle w:val="EndNoteBibliography"/>
        <w:spacing w:after="0"/>
        <w:ind w:left="720" w:hanging="720"/>
      </w:pPr>
      <w:r w:rsidRPr="00133DCC">
        <w:t>12</w:t>
      </w:r>
      <w:r w:rsidRPr="00133DCC">
        <w:tab/>
        <w:t xml:space="preserve">Van de Vondel J., de Souza Silva C.C., Zhu B.Y., Morelle M. &amp; Moshchalkov, V. V. Vortex-Rectification Effects in Films with Periodic Asymmetric Pinning. </w:t>
      </w:r>
      <w:r w:rsidRPr="00133DCC">
        <w:rPr>
          <w:i/>
        </w:rPr>
        <w:t>Phys. Rev. Lett.</w:t>
      </w:r>
      <w:r w:rsidRPr="00133DCC">
        <w:t xml:space="preserve"> </w:t>
      </w:r>
      <w:r w:rsidRPr="00133DCC">
        <w:rPr>
          <w:b/>
        </w:rPr>
        <w:t>94</w:t>
      </w:r>
      <w:r w:rsidRPr="00133DCC">
        <w:t>, 057003 (2005).</w:t>
      </w:r>
    </w:p>
    <w:p w14:paraId="57E04E1F" w14:textId="77777777" w:rsidR="00133DCC" w:rsidRPr="00354670" w:rsidRDefault="00133DCC" w:rsidP="00133DCC">
      <w:pPr>
        <w:pStyle w:val="EndNoteBibliography"/>
        <w:spacing w:after="0"/>
        <w:ind w:left="720" w:hanging="720"/>
        <w:rPr>
          <w:lang w:val="fr-CH"/>
        </w:rPr>
      </w:pPr>
      <w:r w:rsidRPr="00133DCC">
        <w:t>13</w:t>
      </w:r>
      <w:r w:rsidRPr="00133DCC">
        <w:tab/>
        <w:t>Ando, F.</w:t>
      </w:r>
      <w:r w:rsidRPr="00133DCC">
        <w:rPr>
          <w:i/>
        </w:rPr>
        <w:t xml:space="preserve"> et al.</w:t>
      </w:r>
      <w:r w:rsidRPr="00133DCC">
        <w:t xml:space="preserve"> Observation of superconducting diode effect. </w:t>
      </w:r>
      <w:r w:rsidRPr="00354670">
        <w:rPr>
          <w:i/>
          <w:lang w:val="fr-CH"/>
        </w:rPr>
        <w:t>Nature</w:t>
      </w:r>
      <w:r w:rsidRPr="00354670">
        <w:rPr>
          <w:lang w:val="fr-CH"/>
        </w:rPr>
        <w:t xml:space="preserve"> </w:t>
      </w:r>
      <w:r w:rsidRPr="00354670">
        <w:rPr>
          <w:b/>
          <w:lang w:val="fr-CH"/>
        </w:rPr>
        <w:t>584</w:t>
      </w:r>
      <w:r w:rsidRPr="00354670">
        <w:rPr>
          <w:lang w:val="fr-CH"/>
        </w:rPr>
        <w:t>, 373–376 (2020).</w:t>
      </w:r>
    </w:p>
    <w:p w14:paraId="4CB64240" w14:textId="77777777" w:rsidR="00133DCC" w:rsidRPr="00354670" w:rsidRDefault="00133DCC" w:rsidP="00133DCC">
      <w:pPr>
        <w:pStyle w:val="EndNoteBibliography"/>
        <w:spacing w:after="0"/>
        <w:ind w:left="720" w:hanging="720"/>
        <w:rPr>
          <w:lang w:val="fr-CH"/>
        </w:rPr>
      </w:pPr>
      <w:r w:rsidRPr="00354670">
        <w:rPr>
          <w:lang w:val="fr-CH"/>
        </w:rPr>
        <w:t>14</w:t>
      </w:r>
      <w:r w:rsidRPr="00354670">
        <w:rPr>
          <w:lang w:val="fr-CH"/>
        </w:rPr>
        <w:tab/>
        <w:t>Lustikova, J.</w:t>
      </w:r>
      <w:r w:rsidRPr="00354670">
        <w:rPr>
          <w:i/>
          <w:lang w:val="fr-CH"/>
        </w:rPr>
        <w:t xml:space="preserve"> et al.</w:t>
      </w:r>
      <w:r w:rsidRPr="00354670">
        <w:rPr>
          <w:lang w:val="fr-CH"/>
        </w:rPr>
        <w:t xml:space="preserve"> </w:t>
      </w:r>
      <w:r w:rsidRPr="00133DCC">
        <w:t xml:space="preserve">Vortex rectenna powered by environmental fluctuations. </w:t>
      </w:r>
      <w:r w:rsidRPr="00354670">
        <w:rPr>
          <w:i/>
          <w:lang w:val="fr-CH"/>
        </w:rPr>
        <w:t>Nature Communications</w:t>
      </w:r>
      <w:r w:rsidRPr="00354670">
        <w:rPr>
          <w:lang w:val="fr-CH"/>
        </w:rPr>
        <w:t xml:space="preserve"> </w:t>
      </w:r>
      <w:r w:rsidRPr="00354670">
        <w:rPr>
          <w:b/>
          <w:lang w:val="fr-CH"/>
        </w:rPr>
        <w:t>9</w:t>
      </w:r>
      <w:r w:rsidRPr="00354670">
        <w:rPr>
          <w:lang w:val="fr-CH"/>
        </w:rPr>
        <w:t>, 4922 (2018).</w:t>
      </w:r>
    </w:p>
    <w:p w14:paraId="52073E0A" w14:textId="77777777" w:rsidR="00133DCC" w:rsidRPr="00354670" w:rsidRDefault="00133DCC" w:rsidP="00133DCC">
      <w:pPr>
        <w:pStyle w:val="EndNoteBibliography"/>
        <w:spacing w:after="0"/>
        <w:ind w:left="720" w:hanging="720"/>
        <w:rPr>
          <w:lang w:val="fr-CH"/>
        </w:rPr>
      </w:pPr>
      <w:r w:rsidRPr="00354670">
        <w:rPr>
          <w:lang w:val="fr-CH"/>
        </w:rPr>
        <w:t>15</w:t>
      </w:r>
      <w:r w:rsidRPr="00354670">
        <w:rPr>
          <w:lang w:val="fr-CH"/>
        </w:rPr>
        <w:tab/>
        <w:t>Zhang, E.</w:t>
      </w:r>
      <w:r w:rsidRPr="00354670">
        <w:rPr>
          <w:i/>
          <w:lang w:val="fr-CH"/>
        </w:rPr>
        <w:t xml:space="preserve"> et al.</w:t>
      </w:r>
      <w:r w:rsidRPr="00354670">
        <w:rPr>
          <w:lang w:val="fr-CH"/>
        </w:rPr>
        <w:t xml:space="preserve"> Nonreciprocal superconducting NbSe</w:t>
      </w:r>
      <w:r w:rsidRPr="00354670">
        <w:rPr>
          <w:vertAlign w:val="subscript"/>
          <w:lang w:val="fr-CH"/>
        </w:rPr>
        <w:t>2</w:t>
      </w:r>
      <w:r w:rsidRPr="00354670">
        <w:rPr>
          <w:lang w:val="fr-CH"/>
        </w:rPr>
        <w:t xml:space="preserve"> antenna. </w:t>
      </w:r>
      <w:r w:rsidRPr="00354670">
        <w:rPr>
          <w:i/>
          <w:lang w:val="fr-CH"/>
        </w:rPr>
        <w:t>Nature Communications</w:t>
      </w:r>
      <w:r w:rsidRPr="00354670">
        <w:rPr>
          <w:lang w:val="fr-CH"/>
        </w:rPr>
        <w:t xml:space="preserve"> </w:t>
      </w:r>
      <w:r w:rsidRPr="00354670">
        <w:rPr>
          <w:b/>
          <w:lang w:val="fr-CH"/>
        </w:rPr>
        <w:t>11</w:t>
      </w:r>
      <w:r w:rsidRPr="00354670">
        <w:rPr>
          <w:lang w:val="fr-CH"/>
        </w:rPr>
        <w:t>, 5634 (2020).</w:t>
      </w:r>
    </w:p>
    <w:p w14:paraId="3C6A9929" w14:textId="77777777" w:rsidR="00133DCC" w:rsidRPr="00133DCC" w:rsidRDefault="00133DCC" w:rsidP="00133DCC">
      <w:pPr>
        <w:pStyle w:val="EndNoteBibliography"/>
        <w:spacing w:after="0"/>
        <w:ind w:left="720" w:hanging="720"/>
      </w:pPr>
      <w:r w:rsidRPr="00133DCC">
        <w:t>16</w:t>
      </w:r>
      <w:r w:rsidRPr="00133DCC">
        <w:tab/>
        <w:t>Khmaladze, J.</w:t>
      </w:r>
      <w:r w:rsidRPr="00133DCC">
        <w:rPr>
          <w:i/>
        </w:rPr>
        <w:t xml:space="preserve"> et al.</w:t>
      </w:r>
      <w:r w:rsidRPr="00133DCC">
        <w:t xml:space="preserve"> Granular superconductivity and charge/orbital order in YBa</w:t>
      </w:r>
      <w:r w:rsidRPr="00133DCC">
        <w:rPr>
          <w:vertAlign w:val="subscript"/>
        </w:rPr>
        <w:t>2</w:t>
      </w:r>
      <w:r w:rsidRPr="00133DCC">
        <w:t>Cu</w:t>
      </w:r>
      <w:r w:rsidRPr="00133DCC">
        <w:rPr>
          <w:vertAlign w:val="subscript"/>
        </w:rPr>
        <w:t>3</w:t>
      </w:r>
      <w:r w:rsidRPr="00133DCC">
        <w:t>O</w:t>
      </w:r>
      <w:r w:rsidRPr="00133DCC">
        <w:rPr>
          <w:vertAlign w:val="subscript"/>
        </w:rPr>
        <w:t>7</w:t>
      </w:r>
      <w:r w:rsidRPr="00133DCC">
        <w:t xml:space="preserve">/manganite trilayers. </w:t>
      </w:r>
      <w:r w:rsidRPr="00133DCC">
        <w:rPr>
          <w:i/>
        </w:rPr>
        <w:t>Phys. Rev. Materials</w:t>
      </w:r>
      <w:r w:rsidRPr="00133DCC">
        <w:t xml:space="preserve"> </w:t>
      </w:r>
      <w:r w:rsidRPr="00133DCC">
        <w:rPr>
          <w:b/>
        </w:rPr>
        <w:t>3</w:t>
      </w:r>
      <w:r w:rsidRPr="00133DCC">
        <w:t>, 084801 (2019).</w:t>
      </w:r>
    </w:p>
    <w:p w14:paraId="08E6AD74" w14:textId="77777777" w:rsidR="00133DCC" w:rsidRPr="00133DCC" w:rsidRDefault="00133DCC" w:rsidP="00133DCC">
      <w:pPr>
        <w:pStyle w:val="EndNoteBibliography"/>
        <w:spacing w:after="0"/>
        <w:ind w:left="720" w:hanging="720"/>
      </w:pPr>
      <w:r w:rsidRPr="00133DCC">
        <w:t>17</w:t>
      </w:r>
      <w:r w:rsidRPr="00133DCC">
        <w:tab/>
        <w:t>Perret, E.</w:t>
      </w:r>
      <w:r w:rsidRPr="00133DCC">
        <w:rPr>
          <w:i/>
        </w:rPr>
        <w:t xml:space="preserve"> et al.</w:t>
      </w:r>
      <w:r w:rsidRPr="00133DCC">
        <w:t xml:space="preserve"> Coupled Cu and Mn charge and orbital orders in YBa</w:t>
      </w:r>
      <w:r w:rsidRPr="00133DCC">
        <w:rPr>
          <w:vertAlign w:val="subscript"/>
        </w:rPr>
        <w:t>2</w:t>
      </w:r>
      <w:r w:rsidRPr="00133DCC">
        <w:t>Cu</w:t>
      </w:r>
      <w:r w:rsidRPr="00133DCC">
        <w:rPr>
          <w:vertAlign w:val="subscript"/>
        </w:rPr>
        <w:t>3</w:t>
      </w:r>
      <w:r w:rsidRPr="00133DCC">
        <w:t>O</w:t>
      </w:r>
      <w:r w:rsidRPr="00133DCC">
        <w:rPr>
          <w:vertAlign w:val="subscript"/>
        </w:rPr>
        <w:t>7</w:t>
      </w:r>
      <w:r w:rsidRPr="00133DCC">
        <w:t>/Nd</w:t>
      </w:r>
      <w:r w:rsidRPr="00133DCC">
        <w:rPr>
          <w:vertAlign w:val="subscript"/>
        </w:rPr>
        <w:t>0.65</w:t>
      </w:r>
      <w:r w:rsidRPr="00133DCC">
        <w:t>(Ca</w:t>
      </w:r>
      <w:r w:rsidRPr="00133DCC">
        <w:rPr>
          <w:vertAlign w:val="subscript"/>
        </w:rPr>
        <w:t>1-y</w:t>
      </w:r>
      <w:r w:rsidRPr="00133DCC">
        <w:t>Sr</w:t>
      </w:r>
      <w:r w:rsidRPr="00133DCC">
        <w:rPr>
          <w:vertAlign w:val="subscript"/>
        </w:rPr>
        <w:t>y</w:t>
      </w:r>
      <w:r w:rsidRPr="00133DCC">
        <w:t>)</w:t>
      </w:r>
      <w:r w:rsidRPr="00133DCC">
        <w:rPr>
          <w:vertAlign w:val="subscript"/>
        </w:rPr>
        <w:t>0.35</w:t>
      </w:r>
      <w:r w:rsidRPr="00133DCC">
        <w:t>MnO</w:t>
      </w:r>
      <w:r w:rsidRPr="00133DCC">
        <w:rPr>
          <w:vertAlign w:val="subscript"/>
        </w:rPr>
        <w:t xml:space="preserve">3 </w:t>
      </w:r>
      <w:r w:rsidRPr="00133DCC">
        <w:t xml:space="preserve">multilayers. </w:t>
      </w:r>
      <w:r w:rsidRPr="00133DCC">
        <w:rPr>
          <w:i/>
        </w:rPr>
        <w:t>Communications Physics</w:t>
      </w:r>
      <w:r w:rsidRPr="00133DCC">
        <w:t xml:space="preserve"> </w:t>
      </w:r>
      <w:r w:rsidRPr="00133DCC">
        <w:rPr>
          <w:b/>
        </w:rPr>
        <w:t>1</w:t>
      </w:r>
      <w:r w:rsidRPr="00133DCC">
        <w:t>, 45 (2018).</w:t>
      </w:r>
    </w:p>
    <w:p w14:paraId="4F383CB0" w14:textId="77777777" w:rsidR="00133DCC" w:rsidRPr="00133DCC" w:rsidRDefault="00133DCC" w:rsidP="00133DCC">
      <w:pPr>
        <w:pStyle w:val="EndNoteBibliography"/>
        <w:spacing w:after="0"/>
        <w:ind w:left="720" w:hanging="720"/>
      </w:pPr>
      <w:r w:rsidRPr="00133DCC">
        <w:t>18</w:t>
      </w:r>
      <w:r w:rsidRPr="00133DCC">
        <w:tab/>
        <w:t>Gaina, R.</w:t>
      </w:r>
      <w:r w:rsidRPr="00133DCC">
        <w:rPr>
          <w:i/>
        </w:rPr>
        <w:t xml:space="preserve"> et al.</w:t>
      </w:r>
      <w:r w:rsidRPr="00133DCC">
        <w:t xml:space="preserve"> Magnetic field dependence of the copper charge density wave order in a YBa</w:t>
      </w:r>
      <w:r w:rsidRPr="00133DCC">
        <w:rPr>
          <w:vertAlign w:val="subscript"/>
        </w:rPr>
        <w:t>2</w:t>
      </w:r>
      <w:r w:rsidRPr="00133DCC">
        <w:t>Cu</w:t>
      </w:r>
      <w:r w:rsidRPr="00133DCC">
        <w:rPr>
          <w:vertAlign w:val="subscript"/>
        </w:rPr>
        <w:t>3</w:t>
      </w:r>
      <w:r w:rsidRPr="00133DCC">
        <w:t>O</w:t>
      </w:r>
      <w:r w:rsidRPr="00133DCC">
        <w:rPr>
          <w:vertAlign w:val="subscript"/>
        </w:rPr>
        <w:t>7</w:t>
      </w:r>
      <w:r w:rsidRPr="00133DCC">
        <w:t>/Nd</w:t>
      </w:r>
      <w:r w:rsidRPr="00133DCC">
        <w:rPr>
          <w:vertAlign w:val="subscript"/>
        </w:rPr>
        <w:t>0.65</w:t>
      </w:r>
      <w:r w:rsidRPr="00133DCC">
        <w:t>(Ca</w:t>
      </w:r>
      <w:r w:rsidRPr="00133DCC">
        <w:rPr>
          <w:vertAlign w:val="subscript"/>
        </w:rPr>
        <w:t>0.7</w:t>
      </w:r>
      <w:r w:rsidRPr="00133DCC">
        <w:t>Sr</w:t>
      </w:r>
      <w:r w:rsidRPr="00133DCC">
        <w:rPr>
          <w:vertAlign w:val="subscript"/>
        </w:rPr>
        <w:t>0.3</w:t>
      </w:r>
      <w:r w:rsidRPr="00133DCC">
        <w:t>)</w:t>
      </w:r>
      <w:r w:rsidRPr="00133DCC">
        <w:rPr>
          <w:vertAlign w:val="subscript"/>
        </w:rPr>
        <w:t>0.35</w:t>
      </w:r>
      <w:r w:rsidRPr="00133DCC">
        <w:t>MnO</w:t>
      </w:r>
      <w:r w:rsidRPr="00133DCC">
        <w:rPr>
          <w:vertAlign w:val="subscript"/>
        </w:rPr>
        <w:t>3</w:t>
      </w:r>
      <w:r w:rsidRPr="00133DCC">
        <w:t xml:space="preserve"> superlattice. </w:t>
      </w:r>
      <w:r w:rsidRPr="00133DCC">
        <w:rPr>
          <w:i/>
        </w:rPr>
        <w:t>Phys. Rev. B</w:t>
      </w:r>
      <w:r w:rsidRPr="00133DCC">
        <w:t xml:space="preserve"> </w:t>
      </w:r>
      <w:r w:rsidRPr="00133DCC">
        <w:rPr>
          <w:b/>
        </w:rPr>
        <w:t>104</w:t>
      </w:r>
      <w:r w:rsidRPr="00133DCC">
        <w:t>, 174513 (2021).</w:t>
      </w:r>
    </w:p>
    <w:p w14:paraId="4412E2E5" w14:textId="77777777" w:rsidR="00133DCC" w:rsidRPr="00133DCC" w:rsidRDefault="00133DCC" w:rsidP="00133DCC">
      <w:pPr>
        <w:pStyle w:val="EndNoteBibliography"/>
        <w:spacing w:after="0"/>
        <w:ind w:left="720" w:hanging="720"/>
      </w:pPr>
      <w:r w:rsidRPr="00133DCC">
        <w:t>19</w:t>
      </w:r>
      <w:r w:rsidRPr="00133DCC">
        <w:tab/>
        <w:t>vonHelmolt, R., Wecker, J., Holzapfel, B., Schultz, L. &amp; Samwer, K. Giant negative magnetoresistance in perovskitelike La</w:t>
      </w:r>
      <w:r w:rsidRPr="00133DCC">
        <w:rPr>
          <w:vertAlign w:val="subscript"/>
        </w:rPr>
        <w:t>2/3</w:t>
      </w:r>
      <w:r w:rsidRPr="00133DCC">
        <w:t>Ba</w:t>
      </w:r>
      <w:r w:rsidRPr="00133DCC">
        <w:rPr>
          <w:vertAlign w:val="subscript"/>
        </w:rPr>
        <w:t>1/3</w:t>
      </w:r>
      <w:r w:rsidRPr="00133DCC">
        <w:t>MnO</w:t>
      </w:r>
      <w:r w:rsidRPr="00133DCC">
        <w:rPr>
          <w:vertAlign w:val="subscript"/>
        </w:rPr>
        <w:t xml:space="preserve">x </w:t>
      </w:r>
      <w:r w:rsidRPr="00133DCC">
        <w:t xml:space="preserve">ferromagnetic films. </w:t>
      </w:r>
      <w:r w:rsidRPr="00133DCC">
        <w:rPr>
          <w:i/>
        </w:rPr>
        <w:t>Phys. Rev. Lett.</w:t>
      </w:r>
      <w:r w:rsidRPr="00133DCC">
        <w:t xml:space="preserve"> </w:t>
      </w:r>
      <w:r w:rsidRPr="00133DCC">
        <w:rPr>
          <w:b/>
        </w:rPr>
        <w:t>71</w:t>
      </w:r>
      <w:r w:rsidRPr="00133DCC">
        <w:t>, 2331 (1993).</w:t>
      </w:r>
    </w:p>
    <w:p w14:paraId="7FEF16AA" w14:textId="77777777" w:rsidR="00133DCC" w:rsidRPr="00133DCC" w:rsidRDefault="00133DCC" w:rsidP="00133DCC">
      <w:pPr>
        <w:pStyle w:val="EndNoteBibliography"/>
        <w:spacing w:after="0"/>
        <w:ind w:left="720" w:hanging="720"/>
      </w:pPr>
      <w:r w:rsidRPr="00133DCC">
        <w:t>20</w:t>
      </w:r>
      <w:r w:rsidRPr="00133DCC">
        <w:tab/>
        <w:t xml:space="preserve">Tokura, Y. &amp; Tomioka, Y. Colossal magnetoresistive manganites. </w:t>
      </w:r>
      <w:r w:rsidRPr="00133DCC">
        <w:rPr>
          <w:i/>
        </w:rPr>
        <w:t>J. Magn. Magn. Mater.</w:t>
      </w:r>
      <w:r w:rsidRPr="00133DCC">
        <w:t xml:space="preserve"> </w:t>
      </w:r>
      <w:r w:rsidRPr="00133DCC">
        <w:rPr>
          <w:b/>
        </w:rPr>
        <w:t>200</w:t>
      </w:r>
      <w:r w:rsidRPr="00133DCC">
        <w:t>, 1-23 (1999).</w:t>
      </w:r>
    </w:p>
    <w:p w14:paraId="20C2F36C" w14:textId="77777777" w:rsidR="00133DCC" w:rsidRPr="00133DCC" w:rsidRDefault="00133DCC" w:rsidP="00133DCC">
      <w:pPr>
        <w:pStyle w:val="EndNoteBibliography"/>
        <w:spacing w:after="0"/>
        <w:ind w:left="720" w:hanging="720"/>
      </w:pPr>
      <w:r w:rsidRPr="00133DCC">
        <w:t>21</w:t>
      </w:r>
      <w:r w:rsidRPr="00133DCC">
        <w:tab/>
        <w:t xml:space="preserve">Tokura, Y. Critical features of colossal magnetoresistive manganites. </w:t>
      </w:r>
      <w:r w:rsidRPr="00133DCC">
        <w:rPr>
          <w:i/>
        </w:rPr>
        <w:t>Rep. Prog. Phys.</w:t>
      </w:r>
      <w:r w:rsidRPr="00133DCC">
        <w:t xml:space="preserve"> </w:t>
      </w:r>
      <w:r w:rsidRPr="00133DCC">
        <w:rPr>
          <w:b/>
        </w:rPr>
        <w:t>69</w:t>
      </w:r>
      <w:r w:rsidRPr="00133DCC">
        <w:t>, 797 (2006).</w:t>
      </w:r>
    </w:p>
    <w:p w14:paraId="3336AAF1" w14:textId="77777777" w:rsidR="00133DCC" w:rsidRPr="00133DCC" w:rsidRDefault="00133DCC" w:rsidP="00133DCC">
      <w:pPr>
        <w:pStyle w:val="EndNoteBibliography"/>
        <w:spacing w:after="0"/>
        <w:ind w:left="720" w:hanging="720"/>
      </w:pPr>
      <w:r w:rsidRPr="00133DCC">
        <w:t>22</w:t>
      </w:r>
      <w:r w:rsidRPr="00133DCC">
        <w:tab/>
        <w:t>Jooss, C.</w:t>
      </w:r>
      <w:r w:rsidRPr="00133DCC">
        <w:rPr>
          <w:i/>
        </w:rPr>
        <w:t xml:space="preserve"> et al.</w:t>
      </w:r>
      <w:r w:rsidRPr="00133DCC">
        <w:t xml:space="preserve"> Polaron melting and ordering as key mechanisms for colossal resistance effects in manganites. </w:t>
      </w:r>
      <w:r w:rsidRPr="00133DCC">
        <w:rPr>
          <w:i/>
        </w:rPr>
        <w:t>PNAS</w:t>
      </w:r>
      <w:r w:rsidRPr="00133DCC">
        <w:t xml:space="preserve"> </w:t>
      </w:r>
      <w:r w:rsidRPr="00133DCC">
        <w:rPr>
          <w:b/>
        </w:rPr>
        <w:t>104</w:t>
      </w:r>
      <w:r w:rsidRPr="00133DCC">
        <w:t>, 13597-13602 (2007).</w:t>
      </w:r>
    </w:p>
    <w:p w14:paraId="5F83AF34" w14:textId="77777777" w:rsidR="00133DCC" w:rsidRPr="00133DCC" w:rsidRDefault="00133DCC" w:rsidP="00133DCC">
      <w:pPr>
        <w:pStyle w:val="EndNoteBibliography"/>
        <w:spacing w:after="0"/>
        <w:ind w:left="720" w:hanging="720"/>
      </w:pPr>
      <w:r w:rsidRPr="00133DCC">
        <w:t>23</w:t>
      </w:r>
      <w:r w:rsidRPr="00133DCC">
        <w:tab/>
        <w:t>Tonogai, T., Satoh, T., Miyano, K., Tomioka, Y. &amp; Tokura, Y. Spectroscopic study of photoinduced charge-gap collapse in the correlated insulators Pr</w:t>
      </w:r>
      <w:r w:rsidRPr="00133DCC">
        <w:rPr>
          <w:vertAlign w:val="subscript"/>
        </w:rPr>
        <w:t>1−x</w:t>
      </w:r>
      <w:r w:rsidRPr="00133DCC">
        <w:t>Ca</w:t>
      </w:r>
      <w:r w:rsidRPr="00133DCC">
        <w:rPr>
          <w:vertAlign w:val="subscript"/>
        </w:rPr>
        <w:t>?M</w:t>
      </w:r>
      <w:r w:rsidRPr="00133DCC">
        <w:t xml:space="preserve">nO3. </w:t>
      </w:r>
      <w:r w:rsidRPr="00133DCC">
        <w:rPr>
          <w:i/>
        </w:rPr>
        <w:t>Phys. Rev. B</w:t>
      </w:r>
      <w:r w:rsidRPr="00133DCC">
        <w:t xml:space="preserve"> </w:t>
      </w:r>
      <w:r w:rsidRPr="00133DCC">
        <w:rPr>
          <w:b/>
        </w:rPr>
        <w:t>62</w:t>
      </w:r>
      <w:r w:rsidRPr="00133DCC">
        <w:t>, 13903 (2000).</w:t>
      </w:r>
    </w:p>
    <w:p w14:paraId="075AFABA" w14:textId="77777777" w:rsidR="00133DCC" w:rsidRPr="00133DCC" w:rsidRDefault="00133DCC" w:rsidP="00133DCC">
      <w:pPr>
        <w:pStyle w:val="EndNoteBibliography"/>
        <w:spacing w:after="0"/>
        <w:ind w:left="720" w:hanging="720"/>
      </w:pPr>
      <w:r w:rsidRPr="00133DCC">
        <w:lastRenderedPageBreak/>
        <w:t>24</w:t>
      </w:r>
      <w:r w:rsidRPr="00133DCC">
        <w:tab/>
        <w:t>Autret, C.</w:t>
      </w:r>
      <w:r w:rsidRPr="00133DCC">
        <w:rPr>
          <w:i/>
        </w:rPr>
        <w:t xml:space="preserve"> et al.</w:t>
      </w:r>
      <w:r w:rsidRPr="00133DCC">
        <w:t xml:space="preserve"> From A-type antiferromagnetism to ferromagnetism in half-doped perovskite manganites. </w:t>
      </w:r>
      <w:r w:rsidRPr="00133DCC">
        <w:rPr>
          <w:i/>
        </w:rPr>
        <w:t>J. Magn. Magn. Mater.</w:t>
      </w:r>
      <w:r w:rsidRPr="00133DCC">
        <w:t xml:space="preserve"> </w:t>
      </w:r>
      <w:r w:rsidRPr="00133DCC">
        <w:rPr>
          <w:b/>
        </w:rPr>
        <w:t>270</w:t>
      </w:r>
      <w:r w:rsidRPr="00133DCC">
        <w:t>, 194-202 (2004).</w:t>
      </w:r>
    </w:p>
    <w:p w14:paraId="7741FC26" w14:textId="77777777" w:rsidR="00133DCC" w:rsidRPr="00133DCC" w:rsidRDefault="00133DCC" w:rsidP="00133DCC">
      <w:pPr>
        <w:pStyle w:val="EndNoteBibliography"/>
        <w:spacing w:after="0"/>
        <w:ind w:left="720" w:hanging="720"/>
      </w:pPr>
      <w:r w:rsidRPr="00133DCC">
        <w:t>25</w:t>
      </w:r>
      <w:r w:rsidRPr="00133DCC">
        <w:tab/>
        <w:t>Kiryukhin, V.</w:t>
      </w:r>
      <w:r w:rsidRPr="00133DCC">
        <w:rPr>
          <w:i/>
        </w:rPr>
        <w:t xml:space="preserve"> et al.</w:t>
      </w:r>
      <w:r w:rsidRPr="00133DCC">
        <w:t xml:space="preserve"> An X-ray-induced insulator–metal transition in a magnetoresistive manganite. </w:t>
      </w:r>
      <w:r w:rsidRPr="00133DCC">
        <w:rPr>
          <w:i/>
        </w:rPr>
        <w:t>Nature</w:t>
      </w:r>
      <w:r w:rsidRPr="00133DCC">
        <w:t xml:space="preserve"> </w:t>
      </w:r>
      <w:r w:rsidRPr="00133DCC">
        <w:rPr>
          <w:b/>
        </w:rPr>
        <w:t>386</w:t>
      </w:r>
      <w:r w:rsidRPr="00133DCC">
        <w:t>, 813–815 (1997).</w:t>
      </w:r>
    </w:p>
    <w:p w14:paraId="79AD553C" w14:textId="77777777" w:rsidR="00133DCC" w:rsidRPr="00133DCC" w:rsidRDefault="00133DCC" w:rsidP="00133DCC">
      <w:pPr>
        <w:pStyle w:val="EndNoteBibliography"/>
        <w:spacing w:after="0"/>
        <w:ind w:left="720" w:hanging="720"/>
      </w:pPr>
      <w:r w:rsidRPr="00133DCC">
        <w:t>26</w:t>
      </w:r>
      <w:r w:rsidRPr="00133DCC">
        <w:tab/>
        <w:t>Fiebig, M., Miyano, K., Tomioka, Y. &amp; Tokura, Y. Visualization of the Local Insulator-Metal Transition in Pr</w:t>
      </w:r>
      <w:r w:rsidRPr="00133DCC">
        <w:rPr>
          <w:vertAlign w:val="subscript"/>
        </w:rPr>
        <w:t>0.7</w:t>
      </w:r>
      <w:r w:rsidRPr="00133DCC">
        <w:t>Ca</w:t>
      </w:r>
      <w:r w:rsidRPr="00133DCC">
        <w:rPr>
          <w:vertAlign w:val="subscript"/>
        </w:rPr>
        <w:t>0.3</w:t>
      </w:r>
      <w:r w:rsidRPr="00133DCC">
        <w:t>MnO</w:t>
      </w:r>
      <w:r w:rsidRPr="00133DCC">
        <w:rPr>
          <w:vertAlign w:val="subscript"/>
        </w:rPr>
        <w:t>3</w:t>
      </w:r>
      <w:r w:rsidRPr="00133DCC">
        <w:t xml:space="preserve">. </w:t>
      </w:r>
      <w:r w:rsidRPr="00133DCC">
        <w:rPr>
          <w:i/>
        </w:rPr>
        <w:t>Science</w:t>
      </w:r>
      <w:r w:rsidRPr="00133DCC">
        <w:t xml:space="preserve"> </w:t>
      </w:r>
      <w:r w:rsidRPr="00133DCC">
        <w:rPr>
          <w:b/>
        </w:rPr>
        <w:t>280</w:t>
      </w:r>
      <w:r w:rsidRPr="00133DCC">
        <w:t>, 1925-1928 (1998).</w:t>
      </w:r>
    </w:p>
    <w:p w14:paraId="223D8D3F" w14:textId="77777777" w:rsidR="00133DCC" w:rsidRPr="00133DCC" w:rsidRDefault="00133DCC" w:rsidP="00133DCC">
      <w:pPr>
        <w:pStyle w:val="EndNoteBibliography"/>
        <w:spacing w:after="0"/>
        <w:ind w:left="720" w:hanging="720"/>
      </w:pPr>
      <w:r w:rsidRPr="00133DCC">
        <w:t>27</w:t>
      </w:r>
      <w:r w:rsidRPr="00133DCC">
        <w:tab/>
        <w:t xml:space="preserve">Habermeier, H.-U. Thin films of perovskite-type complex oxides. </w:t>
      </w:r>
      <w:r w:rsidRPr="00133DCC">
        <w:rPr>
          <w:i/>
        </w:rPr>
        <w:t>Materials Today</w:t>
      </w:r>
      <w:r w:rsidRPr="00133DCC">
        <w:t xml:space="preserve"> </w:t>
      </w:r>
      <w:r w:rsidRPr="00133DCC">
        <w:rPr>
          <w:b/>
        </w:rPr>
        <w:t>10</w:t>
      </w:r>
      <w:r w:rsidRPr="00133DCC">
        <w:t>, 34-43 (2007).</w:t>
      </w:r>
    </w:p>
    <w:p w14:paraId="101B794E" w14:textId="77777777" w:rsidR="00133DCC" w:rsidRPr="00133DCC" w:rsidRDefault="00133DCC" w:rsidP="00133DCC">
      <w:pPr>
        <w:pStyle w:val="EndNoteBibliography"/>
        <w:spacing w:after="0"/>
        <w:ind w:left="720" w:hanging="720"/>
      </w:pPr>
      <w:r w:rsidRPr="00133DCC">
        <w:t>28</w:t>
      </w:r>
      <w:r w:rsidRPr="00133DCC">
        <w:tab/>
        <w:t xml:space="preserve">Choi, M.-J., Lee, J.-W. &amp; Jang, H. W. Strain Engineering in Perovskites: Mutual Insight on Oxides and Halides. </w:t>
      </w:r>
      <w:r w:rsidRPr="00133DCC">
        <w:rPr>
          <w:i/>
        </w:rPr>
        <w:t>Advanced Materials</w:t>
      </w:r>
      <w:r w:rsidRPr="00133DCC">
        <w:t xml:space="preserve"> </w:t>
      </w:r>
      <w:r w:rsidRPr="00133DCC">
        <w:rPr>
          <w:b/>
        </w:rPr>
        <w:t>36</w:t>
      </w:r>
      <w:r w:rsidRPr="00133DCC">
        <w:t>, 2308827 (2024).</w:t>
      </w:r>
    </w:p>
    <w:p w14:paraId="48E59B1C" w14:textId="77777777" w:rsidR="00133DCC" w:rsidRPr="00133DCC" w:rsidRDefault="00133DCC" w:rsidP="00133DCC">
      <w:pPr>
        <w:pStyle w:val="EndNoteBibliography"/>
        <w:spacing w:after="0"/>
        <w:ind w:left="720" w:hanging="720"/>
      </w:pPr>
      <w:r w:rsidRPr="00133DCC">
        <w:t>29</w:t>
      </w:r>
      <w:r w:rsidRPr="00133DCC">
        <w:tab/>
        <w:t>Keller, D. A.</w:t>
      </w:r>
      <w:r w:rsidRPr="00133DCC">
        <w:rPr>
          <w:i/>
        </w:rPr>
        <w:t xml:space="preserve"> et al.</w:t>
      </w:r>
      <w:r w:rsidRPr="00133DCC">
        <w:t xml:space="preserve"> Utilizing Pulsed Laser Deposition Lateral Inhomogeneity as a Tool in Combinatorial Material Science. </w:t>
      </w:r>
      <w:r w:rsidRPr="00133DCC">
        <w:rPr>
          <w:i/>
        </w:rPr>
        <w:t>ACS Combinatorial Science</w:t>
      </w:r>
      <w:r w:rsidRPr="00133DCC">
        <w:t xml:space="preserve"> </w:t>
      </w:r>
      <w:r w:rsidRPr="00133DCC">
        <w:rPr>
          <w:b/>
        </w:rPr>
        <w:t>17</w:t>
      </w:r>
      <w:r w:rsidRPr="00133DCC">
        <w:t>, 209-216 (2015).</w:t>
      </w:r>
    </w:p>
    <w:p w14:paraId="009B710D" w14:textId="77777777" w:rsidR="00133DCC" w:rsidRPr="00133DCC" w:rsidRDefault="00133DCC" w:rsidP="00133DCC">
      <w:pPr>
        <w:pStyle w:val="EndNoteBibliography"/>
        <w:spacing w:after="0"/>
        <w:ind w:left="720" w:hanging="720"/>
      </w:pPr>
      <w:r w:rsidRPr="00133DCC">
        <w:t>30</w:t>
      </w:r>
      <w:r w:rsidRPr="00133DCC">
        <w:tab/>
        <w:t xml:space="preserve">Gennes, P.-G. d. Effects of Double Exchange in Magnetic Crystals. </w:t>
      </w:r>
      <w:r w:rsidRPr="00133DCC">
        <w:rPr>
          <w:i/>
        </w:rPr>
        <w:t>Phys. Rev.</w:t>
      </w:r>
      <w:r w:rsidRPr="00133DCC">
        <w:t xml:space="preserve"> </w:t>
      </w:r>
      <w:r w:rsidRPr="00133DCC">
        <w:rPr>
          <w:b/>
        </w:rPr>
        <w:t>118</w:t>
      </w:r>
      <w:r w:rsidRPr="00133DCC">
        <w:t>, 141 (1960).</w:t>
      </w:r>
    </w:p>
    <w:p w14:paraId="285553C3" w14:textId="77777777" w:rsidR="00133DCC" w:rsidRPr="00133DCC" w:rsidRDefault="00133DCC" w:rsidP="00133DCC">
      <w:pPr>
        <w:pStyle w:val="EndNoteBibliography"/>
        <w:spacing w:after="0"/>
        <w:ind w:left="720" w:hanging="720"/>
      </w:pPr>
      <w:r w:rsidRPr="00133DCC">
        <w:t>31</w:t>
      </w:r>
      <w:r w:rsidRPr="00133DCC">
        <w:tab/>
        <w:t>Wu, M. K.</w:t>
      </w:r>
      <w:r w:rsidRPr="00133DCC">
        <w:rPr>
          <w:i/>
        </w:rPr>
        <w:t xml:space="preserve"> et al.</w:t>
      </w:r>
      <w:r w:rsidRPr="00133DCC">
        <w:t xml:space="preserve"> Superconductivity at 93 K in a new mixed-phase Y-Ba-Cu-O compound system at ambient pressure. </w:t>
      </w:r>
      <w:r w:rsidRPr="00133DCC">
        <w:rPr>
          <w:i/>
        </w:rPr>
        <w:t>Phys. Rev. Lett.</w:t>
      </w:r>
      <w:r w:rsidRPr="00133DCC">
        <w:t xml:space="preserve"> </w:t>
      </w:r>
      <w:r w:rsidRPr="00133DCC">
        <w:rPr>
          <w:b/>
        </w:rPr>
        <w:t>58</w:t>
      </w:r>
      <w:r w:rsidRPr="00133DCC">
        <w:t>, 908 (1987).</w:t>
      </w:r>
    </w:p>
    <w:p w14:paraId="14DED3B2" w14:textId="77777777" w:rsidR="00133DCC" w:rsidRPr="00133DCC" w:rsidRDefault="00133DCC" w:rsidP="00133DCC">
      <w:pPr>
        <w:pStyle w:val="EndNoteBibliography"/>
        <w:spacing w:after="0"/>
        <w:ind w:left="720" w:hanging="720"/>
      </w:pPr>
      <w:r w:rsidRPr="00133DCC">
        <w:t>32</w:t>
      </w:r>
      <w:r w:rsidRPr="00133DCC">
        <w:tab/>
        <w:t xml:space="preserve">Rao C.N.R., P. Ganguly, A.K. Raychaudhuri, R.A. Mohan Ram &amp; Sreedhar, K. Identification of the phase responsible for high-temperature superconductivity in Y–Ba–Cu oxides. </w:t>
      </w:r>
      <w:r w:rsidRPr="00133DCC">
        <w:rPr>
          <w:i/>
        </w:rPr>
        <w:t>Nature</w:t>
      </w:r>
      <w:r w:rsidRPr="00133DCC">
        <w:t xml:space="preserve"> </w:t>
      </w:r>
      <w:r w:rsidRPr="00133DCC">
        <w:rPr>
          <w:b/>
        </w:rPr>
        <w:t>326</w:t>
      </w:r>
      <w:r w:rsidRPr="00133DCC">
        <w:t>, 856–857 (1987).</w:t>
      </w:r>
    </w:p>
    <w:p w14:paraId="61368A11" w14:textId="77777777" w:rsidR="00133DCC" w:rsidRPr="00133DCC" w:rsidRDefault="00133DCC" w:rsidP="00133DCC">
      <w:pPr>
        <w:pStyle w:val="EndNoteBibliography"/>
        <w:spacing w:after="0"/>
        <w:ind w:left="720" w:hanging="720"/>
      </w:pPr>
      <w:r w:rsidRPr="00133DCC">
        <w:t>33</w:t>
      </w:r>
      <w:r w:rsidRPr="00133DCC">
        <w:tab/>
        <w:t>Mallett, B. P. P.</w:t>
      </w:r>
      <w:r w:rsidRPr="00133DCC">
        <w:rPr>
          <w:i/>
        </w:rPr>
        <w:t xml:space="preserve"> et al.</w:t>
      </w:r>
      <w:r w:rsidRPr="00133DCC">
        <w:t xml:space="preserve"> Granular superconductivity and magnetic-field-driven recovery of macroscopic coherence in a cuprate/manganite multilayer. </w:t>
      </w:r>
      <w:r w:rsidRPr="00133DCC">
        <w:rPr>
          <w:i/>
        </w:rPr>
        <w:t>Phys. Rev. B</w:t>
      </w:r>
      <w:r w:rsidRPr="00133DCC">
        <w:t xml:space="preserve"> </w:t>
      </w:r>
      <w:r w:rsidRPr="00133DCC">
        <w:rPr>
          <w:b/>
        </w:rPr>
        <w:t>94</w:t>
      </w:r>
      <w:r w:rsidRPr="00133DCC">
        <w:t>, 180503(R) (2016).</w:t>
      </w:r>
    </w:p>
    <w:p w14:paraId="47414A55" w14:textId="77777777" w:rsidR="00133DCC" w:rsidRPr="00133DCC" w:rsidRDefault="00133DCC" w:rsidP="00133DCC">
      <w:pPr>
        <w:pStyle w:val="EndNoteBibliography"/>
        <w:spacing w:after="0"/>
        <w:ind w:left="720" w:hanging="720"/>
      </w:pPr>
      <w:r w:rsidRPr="00133DCC">
        <w:t>34</w:t>
      </w:r>
      <w:r w:rsidRPr="00133DCC">
        <w:tab/>
        <w:t xml:space="preserve">Ashcroft, N. W. &amp; Mermin, N. D. </w:t>
      </w:r>
      <w:r w:rsidRPr="00133DCC">
        <w:rPr>
          <w:i/>
        </w:rPr>
        <w:t>Solid State Physics Ch. 17</w:t>
      </w:r>
      <w:r w:rsidRPr="00133DCC">
        <w:t>.  (Thomson Learning ed. 11th Indian reprint, 1976).</w:t>
      </w:r>
    </w:p>
    <w:p w14:paraId="28012B0F" w14:textId="77777777" w:rsidR="00133DCC" w:rsidRPr="00133DCC" w:rsidRDefault="00133DCC" w:rsidP="00133DCC">
      <w:pPr>
        <w:pStyle w:val="EndNoteBibliography"/>
        <w:spacing w:after="0"/>
        <w:ind w:left="720" w:hanging="720"/>
      </w:pPr>
      <w:r w:rsidRPr="00133DCC">
        <w:t>35</w:t>
      </w:r>
      <w:r w:rsidRPr="00133DCC">
        <w:tab/>
        <w:t>Stangl, A., Palau, A., Deutsche, G., Obradors, X. &amp; Puig, T. Ultra-high critical current densities of superconducting YBa</w:t>
      </w:r>
      <w:r w:rsidRPr="00133DCC">
        <w:rPr>
          <w:vertAlign w:val="subscript"/>
        </w:rPr>
        <w:t>2</w:t>
      </w:r>
      <w:r w:rsidRPr="00133DCC">
        <w:t>Cu</w:t>
      </w:r>
      <w:r w:rsidRPr="00133DCC">
        <w:rPr>
          <w:vertAlign w:val="subscript"/>
        </w:rPr>
        <w:t>3</w:t>
      </w:r>
      <w:r w:rsidRPr="00133DCC">
        <w:t>O</w:t>
      </w:r>
      <w:r w:rsidRPr="00133DCC">
        <w:rPr>
          <w:vertAlign w:val="subscript"/>
        </w:rPr>
        <w:t>7-δ</w:t>
      </w:r>
      <w:r w:rsidRPr="00133DCC">
        <w:t xml:space="preserve"> thin films in the overdoped state. </w:t>
      </w:r>
      <w:r w:rsidRPr="00133DCC">
        <w:rPr>
          <w:i/>
        </w:rPr>
        <w:t>Scientific Reports</w:t>
      </w:r>
      <w:r w:rsidRPr="00133DCC">
        <w:t xml:space="preserve"> </w:t>
      </w:r>
      <w:r w:rsidRPr="00133DCC">
        <w:rPr>
          <w:b/>
        </w:rPr>
        <w:t>11</w:t>
      </w:r>
      <w:r w:rsidRPr="00133DCC">
        <w:t>, 8176 (2021).</w:t>
      </w:r>
    </w:p>
    <w:p w14:paraId="0A958082" w14:textId="77777777" w:rsidR="00133DCC" w:rsidRPr="00133DCC" w:rsidRDefault="00133DCC" w:rsidP="00133DCC">
      <w:pPr>
        <w:pStyle w:val="EndNoteBibliography"/>
        <w:spacing w:after="0"/>
        <w:ind w:left="720" w:hanging="720"/>
      </w:pPr>
      <w:r w:rsidRPr="00133DCC">
        <w:t>36</w:t>
      </w:r>
      <w:r w:rsidRPr="00133DCC">
        <w:tab/>
        <w:t>Shekhter A., Shu L., Aji V., MacLaughlin D. E. &amp; M., V. C. Screening of Point Charge Impurities in Highly Anisotropic Metals: Application to mu</w:t>
      </w:r>
      <w:r w:rsidRPr="00133DCC">
        <w:rPr>
          <w:vertAlign w:val="superscript"/>
        </w:rPr>
        <w:t>+</w:t>
      </w:r>
      <w:r w:rsidRPr="00133DCC">
        <w:t xml:space="preserve">-Spin Relaxation in Underdoped Cuprate Superconductors. </w:t>
      </w:r>
      <w:r w:rsidRPr="00133DCC">
        <w:rPr>
          <w:i/>
        </w:rPr>
        <w:t>Phys. Rev. Lett.</w:t>
      </w:r>
      <w:r w:rsidRPr="00133DCC">
        <w:t xml:space="preserve"> </w:t>
      </w:r>
      <w:r w:rsidRPr="00133DCC">
        <w:rPr>
          <w:b/>
        </w:rPr>
        <w:t>101</w:t>
      </w:r>
      <w:r w:rsidRPr="00133DCC">
        <w:t>, 227004 (2008).</w:t>
      </w:r>
    </w:p>
    <w:p w14:paraId="6D2085F3" w14:textId="77777777" w:rsidR="00133DCC" w:rsidRPr="00133DCC" w:rsidRDefault="00133DCC" w:rsidP="00133DCC">
      <w:pPr>
        <w:pStyle w:val="EndNoteBibliography"/>
        <w:spacing w:after="0"/>
        <w:ind w:left="720" w:hanging="720"/>
      </w:pPr>
      <w:r w:rsidRPr="00133DCC">
        <w:t>37</w:t>
      </w:r>
      <w:r w:rsidRPr="00133DCC">
        <w:tab/>
        <w:t>Chakhalian, J.</w:t>
      </w:r>
      <w:r w:rsidRPr="00133DCC">
        <w:rPr>
          <w:i/>
        </w:rPr>
        <w:t xml:space="preserve"> et al.</w:t>
      </w:r>
      <w:r w:rsidRPr="00133DCC">
        <w:t xml:space="preserve"> Orbital Reconstruction and Covalent Bonding at an Oxide Interface. </w:t>
      </w:r>
      <w:r w:rsidRPr="00133DCC">
        <w:rPr>
          <w:i/>
        </w:rPr>
        <w:t>Science</w:t>
      </w:r>
      <w:r w:rsidRPr="00133DCC">
        <w:t xml:space="preserve"> </w:t>
      </w:r>
      <w:r w:rsidRPr="00133DCC">
        <w:rPr>
          <w:b/>
        </w:rPr>
        <w:t>318</w:t>
      </w:r>
      <w:r w:rsidRPr="00133DCC">
        <w:t>, 1114-1117 (2007).</w:t>
      </w:r>
    </w:p>
    <w:p w14:paraId="3129E494" w14:textId="77777777" w:rsidR="00133DCC" w:rsidRPr="00133DCC" w:rsidRDefault="00133DCC" w:rsidP="00133DCC">
      <w:pPr>
        <w:pStyle w:val="EndNoteBibliography"/>
        <w:spacing w:after="0"/>
        <w:ind w:left="720" w:hanging="720"/>
      </w:pPr>
      <w:r w:rsidRPr="00133DCC">
        <w:t>38</w:t>
      </w:r>
      <w:r w:rsidRPr="00133DCC">
        <w:tab/>
        <w:t>Varela M., Lupini A. R., Pennycook S. J., Sefrioui Z. &amp; Santamaria, J. Nanoscale analysis of YBa</w:t>
      </w:r>
      <w:r w:rsidRPr="00133DCC">
        <w:rPr>
          <w:vertAlign w:val="subscript"/>
        </w:rPr>
        <w:t>2</w:t>
      </w:r>
      <w:r w:rsidRPr="00133DCC">
        <w:t>Cu</w:t>
      </w:r>
      <w:r w:rsidRPr="00133DCC">
        <w:rPr>
          <w:vertAlign w:val="subscript"/>
        </w:rPr>
        <w:t>3</w:t>
      </w:r>
      <w:r w:rsidRPr="00133DCC">
        <w:t>O</w:t>
      </w:r>
      <w:r w:rsidRPr="00133DCC">
        <w:rPr>
          <w:vertAlign w:val="subscript"/>
        </w:rPr>
        <w:t>7−x</w:t>
      </w:r>
      <w:r w:rsidRPr="00133DCC">
        <w:t>/La</w:t>
      </w:r>
      <w:r w:rsidRPr="00133DCC">
        <w:rPr>
          <w:vertAlign w:val="subscript"/>
        </w:rPr>
        <w:t>0.67</w:t>
      </w:r>
      <w:r w:rsidRPr="00133DCC">
        <w:t>Ca</w:t>
      </w:r>
      <w:r w:rsidRPr="00133DCC">
        <w:rPr>
          <w:vertAlign w:val="subscript"/>
        </w:rPr>
        <w:t>0.33</w:t>
      </w:r>
      <w:r w:rsidRPr="00133DCC">
        <w:t>MnO</w:t>
      </w:r>
      <w:r w:rsidRPr="00133DCC">
        <w:rPr>
          <w:vertAlign w:val="subscript"/>
        </w:rPr>
        <w:t>3</w:t>
      </w:r>
      <w:r w:rsidRPr="00133DCC">
        <w:t xml:space="preserve"> interfaces. </w:t>
      </w:r>
      <w:r w:rsidRPr="00133DCC">
        <w:rPr>
          <w:i/>
        </w:rPr>
        <w:t>Solid State Electron</w:t>
      </w:r>
      <w:r w:rsidRPr="00133DCC">
        <w:t xml:space="preserve"> </w:t>
      </w:r>
      <w:r w:rsidRPr="00133DCC">
        <w:rPr>
          <w:b/>
        </w:rPr>
        <w:t>47</w:t>
      </w:r>
      <w:r w:rsidRPr="00133DCC">
        <w:t>, 2245–2248 (2003).</w:t>
      </w:r>
    </w:p>
    <w:p w14:paraId="0613823A" w14:textId="77777777" w:rsidR="00133DCC" w:rsidRPr="00133DCC" w:rsidRDefault="00133DCC" w:rsidP="00133DCC">
      <w:pPr>
        <w:pStyle w:val="EndNoteBibliography"/>
        <w:spacing w:after="0"/>
        <w:ind w:left="720" w:hanging="720"/>
      </w:pPr>
      <w:r w:rsidRPr="00133DCC">
        <w:t>39</w:t>
      </w:r>
      <w:r w:rsidRPr="00133DCC">
        <w:tab/>
        <w:t xml:space="preserve">Malik V. K. </w:t>
      </w:r>
      <w:r w:rsidRPr="00133DCC">
        <w:rPr>
          <w:i/>
        </w:rPr>
        <w:t xml:space="preserve"> et al.</w:t>
      </w:r>
      <w:r w:rsidRPr="00133DCC">
        <w:t xml:space="preserve"> Pulsed laser deposition growth of heteroepitaxial YBa</w:t>
      </w:r>
      <w:r w:rsidRPr="00133DCC">
        <w:rPr>
          <w:vertAlign w:val="subscript"/>
        </w:rPr>
        <w:t>2</w:t>
      </w:r>
      <w:r w:rsidRPr="00133DCC">
        <w:t>Cu</w:t>
      </w:r>
      <w:r w:rsidRPr="00133DCC">
        <w:rPr>
          <w:vertAlign w:val="subscript"/>
        </w:rPr>
        <w:t>3</w:t>
      </w:r>
      <w:r w:rsidRPr="00133DCC">
        <w:t>O</w:t>
      </w:r>
      <w:r w:rsidRPr="00133DCC">
        <w:rPr>
          <w:vertAlign w:val="subscript"/>
        </w:rPr>
        <w:t>7</w:t>
      </w:r>
      <w:r w:rsidRPr="00133DCC">
        <w:t>/La</w:t>
      </w:r>
      <w:r w:rsidRPr="00133DCC">
        <w:rPr>
          <w:vertAlign w:val="subscript"/>
        </w:rPr>
        <w:t>0.67</w:t>
      </w:r>
      <w:r w:rsidRPr="00133DCC">
        <w:t>Ca</w:t>
      </w:r>
      <w:r w:rsidRPr="00133DCC">
        <w:rPr>
          <w:vertAlign w:val="subscript"/>
        </w:rPr>
        <w:t>0.33</w:t>
      </w:r>
      <w:r w:rsidRPr="00133DCC">
        <w:t>MnO</w:t>
      </w:r>
      <w:r w:rsidRPr="00133DCC">
        <w:rPr>
          <w:vertAlign w:val="subscript"/>
        </w:rPr>
        <w:t>3</w:t>
      </w:r>
      <w:r w:rsidRPr="00133DCC">
        <w:t xml:space="preserve"> superlattices on NdGaO</w:t>
      </w:r>
      <w:r w:rsidRPr="00133DCC">
        <w:rPr>
          <w:vertAlign w:val="subscript"/>
        </w:rPr>
        <w:t>3</w:t>
      </w:r>
      <w:r w:rsidRPr="00133DCC">
        <w:t xml:space="preserve"> and Sr</w:t>
      </w:r>
      <w:r w:rsidRPr="00133DCC">
        <w:rPr>
          <w:vertAlign w:val="subscript"/>
        </w:rPr>
        <w:t>0.7</w:t>
      </w:r>
      <w:r w:rsidRPr="00133DCC">
        <w:t>La</w:t>
      </w:r>
      <w:r w:rsidRPr="00133DCC">
        <w:rPr>
          <w:vertAlign w:val="subscript"/>
        </w:rPr>
        <w:t>0.3</w:t>
      </w:r>
      <w:r w:rsidRPr="00133DCC">
        <w:t>Al</w:t>
      </w:r>
      <w:r w:rsidRPr="00133DCC">
        <w:rPr>
          <w:vertAlign w:val="subscript"/>
        </w:rPr>
        <w:t>0.65</w:t>
      </w:r>
      <w:r w:rsidRPr="00133DCC">
        <w:t>Ta</w:t>
      </w:r>
      <w:r w:rsidRPr="00133DCC">
        <w:rPr>
          <w:vertAlign w:val="subscript"/>
        </w:rPr>
        <w:t>0.35</w:t>
      </w:r>
      <w:r w:rsidRPr="00133DCC">
        <w:t>O</w:t>
      </w:r>
      <w:r w:rsidRPr="00133DCC">
        <w:rPr>
          <w:vertAlign w:val="subscript"/>
        </w:rPr>
        <w:t>3</w:t>
      </w:r>
      <w:r w:rsidRPr="00133DCC">
        <w:t xml:space="preserve"> substrates. </w:t>
      </w:r>
      <w:r w:rsidRPr="00133DCC">
        <w:rPr>
          <w:i/>
        </w:rPr>
        <w:t>Phys. Rev. B</w:t>
      </w:r>
      <w:r w:rsidRPr="00133DCC">
        <w:t xml:space="preserve"> </w:t>
      </w:r>
      <w:r w:rsidRPr="00133DCC">
        <w:rPr>
          <w:b/>
        </w:rPr>
        <w:t>85</w:t>
      </w:r>
      <w:r w:rsidRPr="00133DCC">
        <w:t>, 054514 (2012).</w:t>
      </w:r>
    </w:p>
    <w:p w14:paraId="07F95807" w14:textId="77777777" w:rsidR="00133DCC" w:rsidRPr="00133DCC" w:rsidRDefault="00133DCC" w:rsidP="00133DCC">
      <w:pPr>
        <w:pStyle w:val="EndNoteBibliography"/>
        <w:spacing w:after="0"/>
        <w:ind w:left="720" w:hanging="720"/>
      </w:pPr>
      <w:r w:rsidRPr="00133DCC">
        <w:t>40</w:t>
      </w:r>
      <w:r w:rsidRPr="00133DCC">
        <w:tab/>
        <w:t>Li, Y.</w:t>
      </w:r>
      <w:r w:rsidRPr="00133DCC">
        <w:rPr>
          <w:i/>
        </w:rPr>
        <w:t xml:space="preserve"> et al.</w:t>
      </w:r>
      <w:r w:rsidRPr="00133DCC">
        <w:t xml:space="preserve"> Evidence of photo-induced dynamic competition of metallic and insulating phase in a layered manganite. </w:t>
      </w:r>
      <w:r w:rsidRPr="00133DCC">
        <w:rPr>
          <w:i/>
        </w:rPr>
        <w:t>J. Phys.: Condens. Matter</w:t>
      </w:r>
      <w:r w:rsidRPr="00133DCC">
        <w:t xml:space="preserve"> </w:t>
      </w:r>
      <w:r w:rsidRPr="00133DCC">
        <w:rPr>
          <w:b/>
        </w:rPr>
        <w:t>27</w:t>
      </w:r>
      <w:r w:rsidRPr="00133DCC">
        <w:t>, 495602 (2015).</w:t>
      </w:r>
    </w:p>
    <w:p w14:paraId="7D414758" w14:textId="77777777" w:rsidR="00133DCC" w:rsidRPr="00133DCC" w:rsidRDefault="00133DCC" w:rsidP="00133DCC">
      <w:pPr>
        <w:pStyle w:val="EndNoteBibliography"/>
        <w:spacing w:after="0"/>
        <w:ind w:left="720" w:hanging="720"/>
      </w:pPr>
      <w:r w:rsidRPr="00133DCC">
        <w:t>41</w:t>
      </w:r>
      <w:r w:rsidRPr="00133DCC">
        <w:tab/>
        <w:t>Rini, M.</w:t>
      </w:r>
      <w:r w:rsidRPr="00133DCC">
        <w:rPr>
          <w:i/>
        </w:rPr>
        <w:t xml:space="preserve"> et al.</w:t>
      </w:r>
      <w:r w:rsidRPr="00133DCC">
        <w:t xml:space="preserve"> Control of the electronic phase of a manganite by mode-selective vibrational excitation. </w:t>
      </w:r>
      <w:r w:rsidRPr="00133DCC">
        <w:rPr>
          <w:i/>
        </w:rPr>
        <w:t>Nature</w:t>
      </w:r>
      <w:r w:rsidRPr="00133DCC">
        <w:t xml:space="preserve"> </w:t>
      </w:r>
      <w:r w:rsidRPr="00133DCC">
        <w:rPr>
          <w:b/>
        </w:rPr>
        <w:t>449</w:t>
      </w:r>
      <w:r w:rsidRPr="00133DCC">
        <w:t>, 72–74 (2007).</w:t>
      </w:r>
    </w:p>
    <w:p w14:paraId="5E478710" w14:textId="77777777" w:rsidR="00133DCC" w:rsidRPr="00133DCC" w:rsidRDefault="00133DCC" w:rsidP="00133DCC">
      <w:pPr>
        <w:pStyle w:val="EndNoteBibliography"/>
        <w:spacing w:after="0"/>
        <w:ind w:left="720" w:hanging="720"/>
      </w:pPr>
      <w:r w:rsidRPr="00133DCC">
        <w:t>42</w:t>
      </w:r>
      <w:r w:rsidRPr="00133DCC">
        <w:tab/>
        <w:t>Ichikawa, H.</w:t>
      </w:r>
      <w:r w:rsidRPr="00133DCC">
        <w:rPr>
          <w:i/>
        </w:rPr>
        <w:t xml:space="preserve"> et al.</w:t>
      </w:r>
      <w:r w:rsidRPr="00133DCC">
        <w:t xml:space="preserve"> Transient photoinduced ‘hidden’ phase in a manganite. </w:t>
      </w:r>
      <w:r w:rsidRPr="00133DCC">
        <w:rPr>
          <w:i/>
        </w:rPr>
        <w:t>Nature Materials</w:t>
      </w:r>
      <w:r w:rsidRPr="00133DCC">
        <w:t xml:space="preserve"> </w:t>
      </w:r>
      <w:r w:rsidRPr="00133DCC">
        <w:rPr>
          <w:b/>
        </w:rPr>
        <w:t>10</w:t>
      </w:r>
      <w:r w:rsidRPr="00133DCC">
        <w:t>, 101-105 (2011).</w:t>
      </w:r>
    </w:p>
    <w:p w14:paraId="451689B7" w14:textId="77777777" w:rsidR="00133DCC" w:rsidRPr="00133DCC" w:rsidRDefault="00133DCC" w:rsidP="00133DCC">
      <w:pPr>
        <w:pStyle w:val="EndNoteBibliography"/>
        <w:spacing w:after="0"/>
        <w:ind w:left="720" w:hanging="720"/>
      </w:pPr>
      <w:r w:rsidRPr="00133DCC">
        <w:t>43</w:t>
      </w:r>
      <w:r w:rsidRPr="00133DCC">
        <w:tab/>
        <w:t>Wu H.</w:t>
      </w:r>
      <w:r w:rsidRPr="00133DCC">
        <w:rPr>
          <w:i/>
        </w:rPr>
        <w:t xml:space="preserve"> et al.</w:t>
      </w:r>
      <w:r w:rsidRPr="00133DCC">
        <w:t xml:space="preserve"> A Josephson diode that works at zero field. </w:t>
      </w:r>
      <w:r w:rsidRPr="00133DCC">
        <w:rPr>
          <w:i/>
        </w:rPr>
        <w:t>The field-free Josephson diode in a van der Waals heterostructure</w:t>
      </w:r>
      <w:r w:rsidRPr="00133DCC">
        <w:t xml:space="preserve"> </w:t>
      </w:r>
      <w:r w:rsidRPr="00133DCC">
        <w:rPr>
          <w:b/>
        </w:rPr>
        <w:t>604</w:t>
      </w:r>
      <w:r w:rsidRPr="00133DCC">
        <w:t>, 653–656 (2022).</w:t>
      </w:r>
    </w:p>
    <w:p w14:paraId="74E8988F" w14:textId="77777777" w:rsidR="00133DCC" w:rsidRPr="00133DCC" w:rsidRDefault="00133DCC" w:rsidP="00133DCC">
      <w:pPr>
        <w:pStyle w:val="EndNoteBibliography"/>
        <w:spacing w:after="0"/>
        <w:ind w:left="720" w:hanging="720"/>
      </w:pPr>
      <w:r w:rsidRPr="00354670">
        <w:rPr>
          <w:lang w:val="fr-CH"/>
        </w:rPr>
        <w:t>44</w:t>
      </w:r>
      <w:r w:rsidRPr="00354670">
        <w:rPr>
          <w:lang w:val="fr-CH"/>
        </w:rPr>
        <w:tab/>
        <w:t>Itahashi Y. M.</w:t>
      </w:r>
      <w:r w:rsidRPr="00354670">
        <w:rPr>
          <w:i/>
          <w:lang w:val="fr-CH"/>
        </w:rPr>
        <w:t xml:space="preserve"> et al.</w:t>
      </w:r>
      <w:r w:rsidRPr="00354670">
        <w:rPr>
          <w:lang w:val="fr-CH"/>
        </w:rPr>
        <w:t xml:space="preserve"> </w:t>
      </w:r>
      <w:r w:rsidRPr="00133DCC">
        <w:t xml:space="preserve">Giant second harmonic transport under time-reversal symmetry in a trigonal superconductor. </w:t>
      </w:r>
      <w:r w:rsidRPr="00133DCC">
        <w:rPr>
          <w:i/>
        </w:rPr>
        <w:t>Nature Communications</w:t>
      </w:r>
      <w:r w:rsidRPr="00133DCC">
        <w:t xml:space="preserve"> </w:t>
      </w:r>
      <w:r w:rsidRPr="00133DCC">
        <w:rPr>
          <w:b/>
        </w:rPr>
        <w:t>13</w:t>
      </w:r>
      <w:r w:rsidRPr="00133DCC">
        <w:t>, 1659 (2022).</w:t>
      </w:r>
    </w:p>
    <w:p w14:paraId="7C0DEB5D" w14:textId="77777777" w:rsidR="00133DCC" w:rsidRPr="00133DCC" w:rsidRDefault="00133DCC" w:rsidP="00133DCC">
      <w:pPr>
        <w:pStyle w:val="EndNoteBibliography"/>
        <w:spacing w:after="0"/>
        <w:ind w:left="720" w:hanging="720"/>
      </w:pPr>
      <w:r w:rsidRPr="00133DCC">
        <w:t>45</w:t>
      </w:r>
      <w:r w:rsidRPr="00133DCC">
        <w:tab/>
        <w:t>Lin J.-X.</w:t>
      </w:r>
      <w:r w:rsidRPr="00133DCC">
        <w:rPr>
          <w:i/>
        </w:rPr>
        <w:t xml:space="preserve"> et al.</w:t>
      </w:r>
      <w:r w:rsidRPr="00133DCC">
        <w:t xml:space="preserve"> Zero-field superconducting diode effect in small-twist-angle trilayer graphene. </w:t>
      </w:r>
      <w:r w:rsidRPr="00133DCC">
        <w:rPr>
          <w:i/>
        </w:rPr>
        <w:t>Nature Physics</w:t>
      </w:r>
      <w:r w:rsidRPr="00133DCC">
        <w:t xml:space="preserve"> </w:t>
      </w:r>
      <w:r w:rsidRPr="00133DCC">
        <w:rPr>
          <w:b/>
        </w:rPr>
        <w:t>18</w:t>
      </w:r>
      <w:r w:rsidRPr="00133DCC">
        <w:t>, 1221–1227 (2022).</w:t>
      </w:r>
    </w:p>
    <w:p w14:paraId="143D5C90" w14:textId="77777777" w:rsidR="00133DCC" w:rsidRPr="00133DCC" w:rsidRDefault="00133DCC" w:rsidP="00133DCC">
      <w:pPr>
        <w:pStyle w:val="EndNoteBibliography"/>
        <w:spacing w:after="0"/>
        <w:ind w:left="720" w:hanging="720"/>
      </w:pPr>
      <w:r w:rsidRPr="00133DCC">
        <w:t>46</w:t>
      </w:r>
      <w:r w:rsidRPr="00133DCC">
        <w:tab/>
        <w:t>Liu F.</w:t>
      </w:r>
      <w:r w:rsidRPr="00133DCC">
        <w:rPr>
          <w:i/>
        </w:rPr>
        <w:t xml:space="preserve"> et al.</w:t>
      </w:r>
      <w:r w:rsidRPr="00133DCC">
        <w:t xml:space="preserve"> Superconducting diode effect under time-reversal symmetry. </w:t>
      </w:r>
      <w:r w:rsidRPr="00133DCC">
        <w:rPr>
          <w:i/>
        </w:rPr>
        <w:t>Science Advances</w:t>
      </w:r>
      <w:r w:rsidRPr="00133DCC">
        <w:t xml:space="preserve"> </w:t>
      </w:r>
      <w:r w:rsidRPr="00133DCC">
        <w:rPr>
          <w:b/>
        </w:rPr>
        <w:t>10</w:t>
      </w:r>
      <w:r w:rsidRPr="00133DCC">
        <w:t>, 31 (2024).</w:t>
      </w:r>
    </w:p>
    <w:p w14:paraId="654FFAE0" w14:textId="77777777" w:rsidR="00133DCC" w:rsidRPr="00133DCC" w:rsidRDefault="00133DCC" w:rsidP="00133DCC">
      <w:pPr>
        <w:pStyle w:val="EndNoteBibliography"/>
        <w:spacing w:after="0"/>
        <w:ind w:left="720" w:hanging="720"/>
      </w:pPr>
      <w:r w:rsidRPr="00133DCC">
        <w:t>47</w:t>
      </w:r>
      <w:r w:rsidRPr="00133DCC">
        <w:tab/>
        <w:t>Sengupta S.</w:t>
      </w:r>
      <w:r w:rsidRPr="00133DCC">
        <w:rPr>
          <w:i/>
        </w:rPr>
        <w:t xml:space="preserve"> et al.</w:t>
      </w:r>
      <w:r w:rsidRPr="00133DCC">
        <w:t xml:space="preserve"> Spontaneous voltage peaks in superconducting Nb channels without engineered asymmetry. </w:t>
      </w:r>
      <w:r w:rsidRPr="00133DCC">
        <w:rPr>
          <w:i/>
        </w:rPr>
        <w:t>Phys. Rev. B</w:t>
      </w:r>
      <w:r w:rsidRPr="00133DCC">
        <w:t xml:space="preserve"> </w:t>
      </w:r>
      <w:r w:rsidRPr="00133DCC">
        <w:rPr>
          <w:b/>
        </w:rPr>
        <w:t>109</w:t>
      </w:r>
      <w:r w:rsidRPr="00133DCC">
        <w:t>, L060503 (2024).</w:t>
      </w:r>
    </w:p>
    <w:p w14:paraId="3FB630FB" w14:textId="77777777" w:rsidR="00133DCC" w:rsidRPr="00133DCC" w:rsidRDefault="00133DCC" w:rsidP="00133DCC">
      <w:pPr>
        <w:pStyle w:val="EndNoteBibliography"/>
        <w:spacing w:after="0"/>
        <w:ind w:left="720" w:hanging="720"/>
      </w:pPr>
      <w:r w:rsidRPr="00133DCC">
        <w:lastRenderedPageBreak/>
        <w:t>48</w:t>
      </w:r>
      <w:r w:rsidRPr="00133DCC">
        <w:tab/>
        <w:t>Amoretti, A.</w:t>
      </w:r>
      <w:r w:rsidRPr="00133DCC">
        <w:rPr>
          <w:i/>
        </w:rPr>
        <w:t xml:space="preserve"> et al.</w:t>
      </w:r>
      <w:r w:rsidRPr="00133DCC">
        <w:t xml:space="preserve"> Destroying superconductivity in thin films with an electric field. </w:t>
      </w:r>
      <w:r w:rsidRPr="00133DCC">
        <w:rPr>
          <w:i/>
        </w:rPr>
        <w:t>Phys. Rev. Research</w:t>
      </w:r>
      <w:r w:rsidRPr="00133DCC">
        <w:t xml:space="preserve"> </w:t>
      </w:r>
      <w:r w:rsidRPr="00133DCC">
        <w:rPr>
          <w:b/>
        </w:rPr>
        <w:t>4</w:t>
      </w:r>
      <w:r w:rsidRPr="00133DCC">
        <w:t>, 033211 (2022).</w:t>
      </w:r>
    </w:p>
    <w:p w14:paraId="4EEAEC73" w14:textId="77777777" w:rsidR="00133DCC" w:rsidRPr="00133DCC" w:rsidRDefault="00133DCC" w:rsidP="00133DCC">
      <w:pPr>
        <w:pStyle w:val="EndNoteBibliography"/>
        <w:spacing w:after="0"/>
        <w:ind w:left="720" w:hanging="720"/>
      </w:pPr>
      <w:r w:rsidRPr="00133DCC">
        <w:t>49</w:t>
      </w:r>
      <w:r w:rsidRPr="00133DCC">
        <w:tab/>
        <w:t>Ritter, M. F.</w:t>
      </w:r>
      <w:r w:rsidRPr="00133DCC">
        <w:rPr>
          <w:i/>
        </w:rPr>
        <w:t xml:space="preserve"> et al.</w:t>
      </w:r>
      <w:r w:rsidRPr="00133DCC">
        <w:t xml:space="preserve"> A superconducting switch actuated by injection of high-energy electrons. </w:t>
      </w:r>
      <w:r w:rsidRPr="00133DCC">
        <w:rPr>
          <w:i/>
        </w:rPr>
        <w:t>Nature Communications</w:t>
      </w:r>
      <w:r w:rsidRPr="00133DCC">
        <w:t xml:space="preserve"> </w:t>
      </w:r>
      <w:r w:rsidRPr="00133DCC">
        <w:rPr>
          <w:b/>
        </w:rPr>
        <w:t>12</w:t>
      </w:r>
      <w:r w:rsidRPr="00133DCC">
        <w:t>, 1266 (2021).</w:t>
      </w:r>
    </w:p>
    <w:p w14:paraId="6D4D3EA4" w14:textId="77777777" w:rsidR="00133DCC" w:rsidRPr="00133DCC" w:rsidRDefault="00133DCC" w:rsidP="00133DCC">
      <w:pPr>
        <w:pStyle w:val="EndNoteBibliography"/>
        <w:spacing w:after="0"/>
        <w:ind w:left="720" w:hanging="720"/>
      </w:pPr>
      <w:r w:rsidRPr="00133DCC">
        <w:t>50</w:t>
      </w:r>
      <w:r w:rsidRPr="00133DCC">
        <w:tab/>
        <w:t xml:space="preserve">Golokolenov, I., Guthrie, A., Kafanov, S., Pashkin, Y. A. &amp; Tsepelin, V. On the origin of the controversial electrostatic field effect in superconductors. </w:t>
      </w:r>
      <w:r w:rsidRPr="00133DCC">
        <w:rPr>
          <w:i/>
        </w:rPr>
        <w:t>Nature Communications</w:t>
      </w:r>
      <w:r w:rsidRPr="00133DCC">
        <w:t xml:space="preserve"> </w:t>
      </w:r>
      <w:r w:rsidRPr="00133DCC">
        <w:rPr>
          <w:b/>
        </w:rPr>
        <w:t>12</w:t>
      </w:r>
      <w:r w:rsidRPr="00133DCC">
        <w:t>, 2747 (2021).</w:t>
      </w:r>
    </w:p>
    <w:p w14:paraId="590B2F30" w14:textId="77777777" w:rsidR="00133DCC" w:rsidRPr="00133DCC" w:rsidRDefault="00133DCC" w:rsidP="00133DCC">
      <w:pPr>
        <w:pStyle w:val="EndNoteBibliography"/>
        <w:spacing w:after="0"/>
        <w:ind w:left="720" w:hanging="720"/>
      </w:pPr>
      <w:r w:rsidRPr="00133DCC">
        <w:t>51</w:t>
      </w:r>
      <w:r w:rsidRPr="00133DCC">
        <w:tab/>
        <w:t>Basset, J.</w:t>
      </w:r>
      <w:r w:rsidRPr="00133DCC">
        <w:rPr>
          <w:i/>
        </w:rPr>
        <w:t xml:space="preserve"> et al.</w:t>
      </w:r>
      <w:r w:rsidRPr="00133DCC">
        <w:t xml:space="preserve"> Gate-assisted phase fluctuations in all-metallic Josephson junctions. </w:t>
      </w:r>
      <w:r w:rsidRPr="00133DCC">
        <w:rPr>
          <w:i/>
        </w:rPr>
        <w:t>Phys. Rev. Research</w:t>
      </w:r>
      <w:r w:rsidRPr="00133DCC">
        <w:t xml:space="preserve"> </w:t>
      </w:r>
      <w:r w:rsidRPr="00133DCC">
        <w:rPr>
          <w:b/>
        </w:rPr>
        <w:t>3</w:t>
      </w:r>
      <w:r w:rsidRPr="00133DCC">
        <w:t>, 043169 (2021).</w:t>
      </w:r>
    </w:p>
    <w:p w14:paraId="288A8F4F" w14:textId="77777777" w:rsidR="00133DCC" w:rsidRPr="00133DCC" w:rsidRDefault="00133DCC" w:rsidP="00133DCC">
      <w:pPr>
        <w:pStyle w:val="EndNoteBibliography"/>
        <w:spacing w:after="0"/>
        <w:ind w:left="720" w:hanging="720"/>
      </w:pPr>
      <w:r w:rsidRPr="00133DCC">
        <w:t>52</w:t>
      </w:r>
      <w:r w:rsidRPr="00133DCC">
        <w:tab/>
        <w:t>Ritter, M. F.</w:t>
      </w:r>
      <w:r w:rsidRPr="00133DCC">
        <w:rPr>
          <w:i/>
        </w:rPr>
        <w:t xml:space="preserve"> et al.</w:t>
      </w:r>
      <w:r w:rsidRPr="00133DCC">
        <w:t xml:space="preserve"> Out-of-equilibrium phonons in gated superconducting switches. </w:t>
      </w:r>
      <w:r w:rsidRPr="00133DCC">
        <w:rPr>
          <w:i/>
        </w:rPr>
        <w:t>Nature Electronics</w:t>
      </w:r>
      <w:r w:rsidRPr="00133DCC">
        <w:t xml:space="preserve"> </w:t>
      </w:r>
      <w:r w:rsidRPr="00133DCC">
        <w:rPr>
          <w:b/>
        </w:rPr>
        <w:t>5</w:t>
      </w:r>
      <w:r w:rsidRPr="00133DCC">
        <w:t>, 71–77 (2022).</w:t>
      </w:r>
    </w:p>
    <w:p w14:paraId="0788AC5A" w14:textId="77777777" w:rsidR="00133DCC" w:rsidRPr="00133DCC" w:rsidRDefault="00133DCC" w:rsidP="00133DCC">
      <w:pPr>
        <w:pStyle w:val="EndNoteBibliography"/>
        <w:spacing w:after="0"/>
        <w:ind w:left="720" w:hanging="720"/>
      </w:pPr>
      <w:r w:rsidRPr="00133DCC">
        <w:t>53</w:t>
      </w:r>
      <w:r w:rsidRPr="00133DCC">
        <w:tab/>
        <w:t>Paolucci, F.</w:t>
      </w:r>
      <w:r w:rsidRPr="00133DCC">
        <w:rPr>
          <w:i/>
        </w:rPr>
        <w:t xml:space="preserve"> et al.</w:t>
      </w:r>
      <w:r w:rsidRPr="00133DCC">
        <w:t xml:space="preserve"> Electrostatic field-driven supercurrent suppression in ionic-gated metallic superconducting nanotransistors. </w:t>
      </w:r>
      <w:r w:rsidRPr="00133DCC">
        <w:rPr>
          <w:i/>
        </w:rPr>
        <w:t>Nano. Lett.</w:t>
      </w:r>
      <w:r w:rsidRPr="00133DCC">
        <w:t xml:space="preserve"> </w:t>
      </w:r>
      <w:r w:rsidRPr="00133DCC">
        <w:rPr>
          <w:b/>
        </w:rPr>
        <w:t>21</w:t>
      </w:r>
      <w:r w:rsidRPr="00133DCC">
        <w:t>, 10149-10572 (2021).</w:t>
      </w:r>
    </w:p>
    <w:p w14:paraId="7CE21B91" w14:textId="77777777" w:rsidR="00133DCC" w:rsidRPr="00133DCC" w:rsidRDefault="00133DCC" w:rsidP="00133DCC">
      <w:pPr>
        <w:pStyle w:val="EndNoteBibliography"/>
        <w:ind w:left="720" w:hanging="720"/>
      </w:pPr>
      <w:r w:rsidRPr="00133DCC">
        <w:t>54</w:t>
      </w:r>
      <w:r w:rsidRPr="00133DCC">
        <w:tab/>
        <w:t xml:space="preserve">Morawetz, K., Lipavský, P., Koláček, J. &amp; Brandt, E. H. Surface energy and magnetocapacitance of superconductors under electric field bias. </w:t>
      </w:r>
      <w:r w:rsidRPr="00133DCC">
        <w:rPr>
          <w:i/>
        </w:rPr>
        <w:t>Phys. Rev. B</w:t>
      </w:r>
      <w:r w:rsidRPr="00133DCC">
        <w:t xml:space="preserve"> </w:t>
      </w:r>
      <w:r w:rsidRPr="00133DCC">
        <w:rPr>
          <w:b/>
        </w:rPr>
        <w:t>78</w:t>
      </w:r>
      <w:r w:rsidRPr="00133DCC">
        <w:t>, 054525 (2008).</w:t>
      </w:r>
    </w:p>
    <w:p w14:paraId="5C2F9EB5" w14:textId="2148B205" w:rsidR="00FB3F6E" w:rsidRPr="009C3FB2" w:rsidRDefault="00720D9B" w:rsidP="00D436A2">
      <w:pPr>
        <w:pStyle w:val="Nadpis1"/>
        <w:spacing w:before="120" w:after="120" w:line="240" w:lineRule="auto"/>
        <w:jc w:val="both"/>
        <w:rPr>
          <w:color w:val="000000" w:themeColor="text1"/>
        </w:rPr>
      </w:pPr>
      <w:r w:rsidRPr="009C3FB2">
        <w:rPr>
          <w:color w:val="000000" w:themeColor="text1"/>
        </w:rPr>
        <w:fldChar w:fldCharType="end"/>
      </w:r>
      <w:r w:rsidR="00FB3F6E" w:rsidRPr="009C3FB2">
        <w:rPr>
          <w:color w:val="000000" w:themeColor="text1"/>
        </w:rPr>
        <w:t>Acknowledgements</w:t>
      </w:r>
    </w:p>
    <w:p w14:paraId="2067ED4D" w14:textId="332C10B2" w:rsidR="00A33BC1" w:rsidRPr="009C3FB2" w:rsidRDefault="00A33BC1" w:rsidP="00D436A2">
      <w:pPr>
        <w:autoSpaceDE w:val="0"/>
        <w:autoSpaceDN w:val="0"/>
        <w:adjustRightInd w:val="0"/>
        <w:spacing w:before="120" w:after="120" w:line="240" w:lineRule="auto"/>
        <w:jc w:val="both"/>
        <w:rPr>
          <w:rFonts w:eastAsia="TimesLTStd-Roman-Identity-H"/>
          <w:color w:val="000000" w:themeColor="text1"/>
        </w:rPr>
      </w:pPr>
      <w:r w:rsidRPr="009C3FB2">
        <w:rPr>
          <w:rFonts w:eastAsia="TimesLTStd-Roman-Identity-H"/>
          <w:iCs w:val="0"/>
          <w:color w:val="000000" w:themeColor="text1"/>
        </w:rPr>
        <w:t>The work at the University of Fribourg was supported by the Swiss National Science Foundation (SNSF) through Grants No. 200020</w:t>
      </w:r>
      <w:r w:rsidRPr="009C3FB2">
        <w:rPr>
          <w:rFonts w:eastAsia="TimesLTStd-Roman-Identity-H"/>
          <w:color w:val="000000" w:themeColor="text1"/>
        </w:rPr>
        <w:t>_</w:t>
      </w:r>
      <w:r w:rsidRPr="009C3FB2">
        <w:rPr>
          <w:rFonts w:eastAsia="TimesLTStd-Roman-Identity-H"/>
          <w:iCs w:val="0"/>
          <w:color w:val="000000" w:themeColor="text1"/>
        </w:rPr>
        <w:t xml:space="preserve">172611 and 200021_212050. </w:t>
      </w:r>
      <w:r w:rsidRPr="009C3FB2">
        <w:rPr>
          <w:rFonts w:eastAsia="TimesLTStd-Roman-Identity-H"/>
          <w:color w:val="000000" w:themeColor="text1"/>
        </w:rPr>
        <w:t xml:space="preserve">Yu. G. Pashkevich acknowledges the financial support of the Swiss National Science Foundation through the individual grants IZSEZ0_212006 </w:t>
      </w:r>
      <w:r w:rsidR="005F27A2">
        <w:rPr>
          <w:rFonts w:eastAsia="TimesLTStd-Roman-Identity-H"/>
          <w:color w:val="000000" w:themeColor="text1"/>
        </w:rPr>
        <w:t xml:space="preserve">and </w:t>
      </w:r>
      <w:r w:rsidR="005F27A2" w:rsidRPr="005F27A2">
        <w:rPr>
          <w:rFonts w:eastAsia="TimesLTStd-Roman-Identity-H"/>
          <w:color w:val="000000" w:themeColor="text1"/>
        </w:rPr>
        <w:t>IZSEZ0_215824</w:t>
      </w:r>
      <w:r w:rsidR="005F27A2">
        <w:rPr>
          <w:rFonts w:eastAsia="TimesLTStd-Roman-Identity-H"/>
          <w:color w:val="000000" w:themeColor="text1"/>
        </w:rPr>
        <w:t xml:space="preserve"> </w:t>
      </w:r>
      <w:r w:rsidRPr="009C3FB2">
        <w:rPr>
          <w:rFonts w:eastAsia="TimesLTStd-Roman-Identity-H"/>
          <w:color w:val="000000" w:themeColor="text1"/>
        </w:rPr>
        <w:t>of the «Scholars at Risk» Program. R.C acknowledges the support by a grant of the Ministry of Research, Innovation and Digitization, CNCS-UEFISCDI, project number PN-III-P1-1.1-PD-2021-0238, within PNCDI III and a scholarship “</w:t>
      </w:r>
      <w:proofErr w:type="spellStart"/>
      <w:r w:rsidRPr="009C3FB2">
        <w:rPr>
          <w:rFonts w:eastAsia="TimesLTStd-Roman-Identity-H"/>
          <w:color w:val="000000" w:themeColor="text1"/>
        </w:rPr>
        <w:t>Cercetare</w:t>
      </w:r>
      <w:proofErr w:type="spellEnd"/>
      <w:r w:rsidRPr="009C3FB2">
        <w:rPr>
          <w:rFonts w:eastAsia="TimesLTStd-Roman-Identity-H"/>
          <w:color w:val="000000" w:themeColor="text1"/>
        </w:rPr>
        <w:t xml:space="preserve"> </w:t>
      </w:r>
      <w:proofErr w:type="spellStart"/>
      <w:r w:rsidRPr="009C3FB2">
        <w:rPr>
          <w:rFonts w:eastAsia="TimesLTStd-Roman-Identity-H"/>
          <w:color w:val="000000" w:themeColor="text1"/>
        </w:rPr>
        <w:t>postdoctorală</w:t>
      </w:r>
      <w:proofErr w:type="spellEnd"/>
      <w:r w:rsidRPr="009C3FB2">
        <w:rPr>
          <w:rFonts w:eastAsia="TimesLTStd-Roman-Identity-H"/>
          <w:color w:val="000000" w:themeColor="text1"/>
        </w:rPr>
        <w:t xml:space="preserve"> </w:t>
      </w:r>
      <w:proofErr w:type="spellStart"/>
      <w:r w:rsidRPr="009C3FB2">
        <w:rPr>
          <w:rFonts w:eastAsia="TimesLTStd-Roman-Identity-H"/>
          <w:color w:val="000000" w:themeColor="text1"/>
        </w:rPr>
        <w:t>avansată</w:t>
      </w:r>
      <w:proofErr w:type="spellEnd"/>
      <w:r w:rsidRPr="009C3FB2">
        <w:rPr>
          <w:rFonts w:eastAsia="TimesLTStd-Roman-Identity-H"/>
          <w:color w:val="000000" w:themeColor="text1"/>
        </w:rPr>
        <w:t>” funded by the West University of Timisoara, Romania.</w:t>
      </w:r>
      <w:r w:rsidR="008408C0">
        <w:rPr>
          <w:rFonts w:eastAsia="TimesLTStd-Roman-Identity-H"/>
          <w:color w:val="000000" w:themeColor="text1"/>
        </w:rPr>
        <w:t xml:space="preserve"> </w:t>
      </w:r>
      <w:r w:rsidR="000149EB" w:rsidRPr="000149EB">
        <w:rPr>
          <w:rFonts w:eastAsia="TimesLTStd-Roman-Identity-H"/>
          <w:color w:val="000000" w:themeColor="text1"/>
        </w:rPr>
        <w:t xml:space="preserve">D.M. acknowledges support by the project Quantum materials for applications in sustainable technologies, Grant No. CZ.02.01.01/00/22_008/0004572. </w:t>
      </w:r>
      <w:r w:rsidR="00801C0C">
        <w:rPr>
          <w:rFonts w:eastAsia="TimesLTStd-Roman-Identity-H"/>
          <w:color w:val="000000" w:themeColor="text1"/>
        </w:rPr>
        <w:t xml:space="preserve">The authors would like to thank Dr. Marsik Premysl for his help in assembling the external noise inducer setup. </w:t>
      </w:r>
      <w:r w:rsidR="008408C0">
        <w:rPr>
          <w:rFonts w:eastAsia="TimesLTStd-Roman-Identity-H"/>
          <w:color w:val="000000" w:themeColor="text1"/>
        </w:rPr>
        <w:t xml:space="preserve">The authors would also like to thank the </w:t>
      </w:r>
      <w:r w:rsidR="000149EB">
        <w:rPr>
          <w:rFonts w:eastAsia="TimesLTStd-Roman-Identity-H"/>
          <w:color w:val="000000" w:themeColor="text1"/>
        </w:rPr>
        <w:t xml:space="preserve">mechanical and electronic </w:t>
      </w:r>
      <w:r w:rsidR="008408C0">
        <w:rPr>
          <w:rFonts w:eastAsia="TimesLTStd-Roman-Identity-H"/>
          <w:color w:val="000000" w:themeColor="text1"/>
        </w:rPr>
        <w:t>workshop</w:t>
      </w:r>
      <w:r w:rsidR="000149EB">
        <w:rPr>
          <w:rFonts w:eastAsia="TimesLTStd-Roman-Identity-H"/>
          <w:color w:val="000000" w:themeColor="text1"/>
        </w:rPr>
        <w:t>s</w:t>
      </w:r>
      <w:r w:rsidR="008408C0">
        <w:rPr>
          <w:rFonts w:eastAsia="TimesLTStd-Roman-Identity-H"/>
          <w:color w:val="000000" w:themeColor="text1"/>
        </w:rPr>
        <w:t xml:space="preserve"> at </w:t>
      </w:r>
      <w:r w:rsidR="000149EB">
        <w:rPr>
          <w:rFonts w:eastAsia="TimesLTStd-Roman-Identity-H"/>
          <w:color w:val="000000" w:themeColor="text1"/>
        </w:rPr>
        <w:t xml:space="preserve">the </w:t>
      </w:r>
      <w:r w:rsidR="008408C0">
        <w:rPr>
          <w:rFonts w:eastAsia="TimesLTStd-Roman-Identity-H"/>
          <w:color w:val="000000" w:themeColor="text1"/>
        </w:rPr>
        <w:t xml:space="preserve">Physics department of </w:t>
      </w:r>
      <w:r w:rsidR="000149EB">
        <w:rPr>
          <w:rFonts w:eastAsia="TimesLTStd-Roman-Identity-H"/>
          <w:color w:val="000000" w:themeColor="text1"/>
        </w:rPr>
        <w:t xml:space="preserve">the </w:t>
      </w:r>
      <w:r w:rsidR="008408C0">
        <w:rPr>
          <w:rFonts w:eastAsia="TimesLTStd-Roman-Identity-H"/>
          <w:color w:val="000000" w:themeColor="text1"/>
        </w:rPr>
        <w:t>University of Fribourg for their help in manufacturing different components and regular maintenance of the equipment.</w:t>
      </w:r>
      <w:r w:rsidR="00801C0C">
        <w:rPr>
          <w:rFonts w:eastAsia="TimesLTStd-Roman-Identity-H"/>
          <w:color w:val="000000" w:themeColor="text1"/>
        </w:rPr>
        <w:t xml:space="preserve"> </w:t>
      </w:r>
    </w:p>
    <w:p w14:paraId="5723084A" w14:textId="6A4EE1A7" w:rsidR="00FB3F6E" w:rsidRPr="009C3FB2" w:rsidRDefault="00FB3F6E" w:rsidP="00D436A2">
      <w:pPr>
        <w:pStyle w:val="Nadpis1"/>
        <w:spacing w:before="120" w:after="120" w:line="240" w:lineRule="auto"/>
        <w:jc w:val="both"/>
        <w:rPr>
          <w:color w:val="000000" w:themeColor="text1"/>
        </w:rPr>
      </w:pPr>
      <w:r w:rsidRPr="009C3FB2">
        <w:rPr>
          <w:color w:val="000000" w:themeColor="text1"/>
        </w:rPr>
        <w:t>Author Contribution</w:t>
      </w:r>
      <w:r w:rsidR="00D616AF">
        <w:rPr>
          <w:color w:val="000000" w:themeColor="text1"/>
        </w:rPr>
        <w:t xml:space="preserve"> Statement</w:t>
      </w:r>
    </w:p>
    <w:p w14:paraId="4B5E6FE0" w14:textId="68F2E260" w:rsidR="009059C1" w:rsidRPr="008408C0" w:rsidRDefault="008408C0" w:rsidP="00D436A2">
      <w:pPr>
        <w:spacing w:before="120" w:after="120" w:line="240" w:lineRule="auto"/>
        <w:jc w:val="both"/>
        <w:rPr>
          <w:color w:val="000000" w:themeColor="text1"/>
          <w:lang w:val="en-GB"/>
        </w:rPr>
      </w:pPr>
      <w:r>
        <w:rPr>
          <w:color w:val="000000" w:themeColor="text1"/>
          <w:lang w:val="en-GB"/>
        </w:rPr>
        <w:t>The sample</w:t>
      </w:r>
      <w:r w:rsidR="003645E1">
        <w:rPr>
          <w:color w:val="000000" w:themeColor="text1"/>
          <w:lang w:val="en-GB"/>
        </w:rPr>
        <w:t>s</w:t>
      </w:r>
      <w:r>
        <w:rPr>
          <w:color w:val="000000" w:themeColor="text1"/>
          <w:lang w:val="en-GB"/>
        </w:rPr>
        <w:t xml:space="preserve"> </w:t>
      </w:r>
      <w:r w:rsidR="003645E1">
        <w:rPr>
          <w:color w:val="000000" w:themeColor="text1"/>
          <w:lang w:val="en-GB"/>
        </w:rPr>
        <w:t xml:space="preserve">were </w:t>
      </w:r>
      <w:r>
        <w:rPr>
          <w:color w:val="000000" w:themeColor="text1"/>
          <w:lang w:val="en-GB"/>
        </w:rPr>
        <w:t>grown by J.K</w:t>
      </w:r>
      <w:r w:rsidR="003645E1">
        <w:rPr>
          <w:color w:val="000000" w:themeColor="text1"/>
          <w:lang w:val="en-GB"/>
        </w:rPr>
        <w:t xml:space="preserve"> and M.S</w:t>
      </w:r>
      <w:r>
        <w:rPr>
          <w:color w:val="000000" w:themeColor="text1"/>
          <w:lang w:val="en-GB"/>
        </w:rPr>
        <w:t>. The characterization was performed by S.S</w:t>
      </w:r>
      <w:r w:rsidR="003645E1">
        <w:rPr>
          <w:color w:val="000000" w:themeColor="text1"/>
          <w:lang w:val="en-GB"/>
        </w:rPr>
        <w:t xml:space="preserve"> and M.S</w:t>
      </w:r>
      <w:r>
        <w:rPr>
          <w:color w:val="000000" w:themeColor="text1"/>
          <w:lang w:val="en-GB"/>
        </w:rPr>
        <w:t xml:space="preserve">. Measurement of </w:t>
      </w:r>
      <w:r w:rsidR="00F368D1">
        <w:rPr>
          <w:color w:val="000000" w:themeColor="text1"/>
          <w:lang w:val="en-GB"/>
        </w:rPr>
        <w:t>spontaneous voltage by line-contacts</w:t>
      </w:r>
      <w:r>
        <w:rPr>
          <w:color w:val="000000" w:themeColor="text1"/>
          <w:lang w:val="en-GB"/>
        </w:rPr>
        <w:t xml:space="preserve"> w</w:t>
      </w:r>
      <w:r w:rsidR="00F368D1">
        <w:rPr>
          <w:color w:val="000000" w:themeColor="text1"/>
          <w:lang w:val="en-GB"/>
        </w:rPr>
        <w:t>as</w:t>
      </w:r>
      <w:r>
        <w:rPr>
          <w:color w:val="000000" w:themeColor="text1"/>
          <w:lang w:val="en-GB"/>
        </w:rPr>
        <w:t xml:space="preserve"> performed by M.S</w:t>
      </w:r>
      <w:r w:rsidR="00F368D1">
        <w:rPr>
          <w:color w:val="000000" w:themeColor="text1"/>
          <w:lang w:val="en-GB"/>
        </w:rPr>
        <w:t xml:space="preserve">. Measurement of spontaneous voltage and current in </w:t>
      </w:r>
      <w:r w:rsidR="00307FE2">
        <w:rPr>
          <w:color w:val="000000" w:themeColor="text1"/>
          <w:lang w:val="en-GB"/>
        </w:rPr>
        <w:t>wire-</w:t>
      </w:r>
      <w:r w:rsidR="00F368D1">
        <w:rPr>
          <w:color w:val="000000" w:themeColor="text1"/>
          <w:lang w:val="en-GB"/>
        </w:rPr>
        <w:t xml:space="preserve">bonded samples were performed by </w:t>
      </w:r>
      <w:proofErr w:type="spellStart"/>
      <w:r w:rsidR="00F368D1">
        <w:rPr>
          <w:color w:val="000000" w:themeColor="text1"/>
          <w:lang w:val="en-GB"/>
        </w:rPr>
        <w:t>S</w:t>
      </w:r>
      <w:r w:rsidR="00502F01">
        <w:rPr>
          <w:color w:val="000000" w:themeColor="text1"/>
          <w:lang w:val="en-GB"/>
        </w:rPr>
        <w:t>h</w:t>
      </w:r>
      <w:r w:rsidR="00F368D1">
        <w:rPr>
          <w:color w:val="000000" w:themeColor="text1"/>
          <w:lang w:val="en-GB"/>
        </w:rPr>
        <w:t>.S</w:t>
      </w:r>
      <w:proofErr w:type="spellEnd"/>
      <w:r w:rsidR="00F368D1">
        <w:rPr>
          <w:color w:val="000000" w:themeColor="text1"/>
          <w:lang w:val="en-GB"/>
        </w:rPr>
        <w:t>.,</w:t>
      </w:r>
      <w:r>
        <w:rPr>
          <w:color w:val="000000" w:themeColor="text1"/>
          <w:lang w:val="en-GB"/>
        </w:rPr>
        <w:t xml:space="preserve"> M.M.</w:t>
      </w:r>
      <w:r w:rsidR="00F368D1">
        <w:rPr>
          <w:color w:val="000000" w:themeColor="text1"/>
          <w:lang w:val="en-GB"/>
        </w:rPr>
        <w:t>, S.S</w:t>
      </w:r>
      <w:r>
        <w:rPr>
          <w:color w:val="000000" w:themeColor="text1"/>
          <w:lang w:val="en-GB"/>
        </w:rPr>
        <w:t xml:space="preserve"> and L.D. The magnetic properties were measured by M.S.,</w:t>
      </w:r>
      <w:r w:rsidR="00F368D1">
        <w:rPr>
          <w:color w:val="000000" w:themeColor="text1"/>
          <w:lang w:val="en-GB"/>
        </w:rPr>
        <w:t xml:space="preserve"> </w:t>
      </w:r>
      <w:r>
        <w:rPr>
          <w:color w:val="000000" w:themeColor="text1"/>
          <w:lang w:val="en-GB"/>
        </w:rPr>
        <w:t>R.C. and S.S.</w:t>
      </w:r>
      <w:r w:rsidR="00B36416">
        <w:rPr>
          <w:color w:val="000000" w:themeColor="text1"/>
          <w:lang w:val="en-GB"/>
        </w:rPr>
        <w:t xml:space="preserve"> The measurement of the second harmonic component</w:t>
      </w:r>
      <w:r w:rsidR="00581DA3" w:rsidRPr="00581DA3">
        <w:rPr>
          <w:color w:val="000000" w:themeColor="text1"/>
          <w:lang w:val="en-GB"/>
        </w:rPr>
        <w:t xml:space="preserve"> </w:t>
      </w:r>
      <w:r w:rsidR="00581DA3">
        <w:rPr>
          <w:color w:val="000000" w:themeColor="text1"/>
          <w:lang w:val="en-GB"/>
        </w:rPr>
        <w:t xml:space="preserve">in </w:t>
      </w:r>
      <w:proofErr w:type="spellStart"/>
      <w:r w:rsidR="00581DA3">
        <w:rPr>
          <w:color w:val="000000" w:themeColor="text1"/>
          <w:lang w:val="en-GB"/>
        </w:rPr>
        <w:t>a.c</w:t>
      </w:r>
      <w:proofErr w:type="spellEnd"/>
      <w:r w:rsidR="00581DA3">
        <w:rPr>
          <w:color w:val="000000" w:themeColor="text1"/>
          <w:lang w:val="en-GB"/>
        </w:rPr>
        <w:t>. transport and rectification of externally sourced noise signal</w:t>
      </w:r>
      <w:r w:rsidR="00B36416">
        <w:rPr>
          <w:color w:val="000000" w:themeColor="text1"/>
          <w:lang w:val="en-GB"/>
        </w:rPr>
        <w:t xml:space="preserve"> was done by S.S. and R.T.</w:t>
      </w:r>
      <w:r>
        <w:rPr>
          <w:color w:val="000000" w:themeColor="text1"/>
          <w:lang w:val="en-GB"/>
        </w:rPr>
        <w:t xml:space="preserve"> The analysis of the data </w:t>
      </w:r>
      <w:r w:rsidR="00502F01">
        <w:rPr>
          <w:color w:val="000000" w:themeColor="text1"/>
          <w:lang w:val="en-GB"/>
        </w:rPr>
        <w:t>was</w:t>
      </w:r>
      <w:r>
        <w:rPr>
          <w:color w:val="000000" w:themeColor="text1"/>
          <w:lang w:val="en-GB"/>
        </w:rPr>
        <w:t xml:space="preserve"> done by M.S, S</w:t>
      </w:r>
      <w:r w:rsidR="00502F01">
        <w:rPr>
          <w:color w:val="000000" w:themeColor="text1"/>
          <w:lang w:val="en-GB"/>
        </w:rPr>
        <w:t>.</w:t>
      </w:r>
      <w:r>
        <w:rPr>
          <w:color w:val="000000" w:themeColor="text1"/>
          <w:lang w:val="en-GB"/>
        </w:rPr>
        <w:t>S</w:t>
      </w:r>
      <w:r w:rsidR="00502F01">
        <w:rPr>
          <w:color w:val="000000" w:themeColor="text1"/>
          <w:lang w:val="en-GB"/>
        </w:rPr>
        <w:t>.</w:t>
      </w:r>
      <w:r>
        <w:rPr>
          <w:color w:val="000000" w:themeColor="text1"/>
          <w:lang w:val="en-GB"/>
        </w:rPr>
        <w:t xml:space="preserve"> and </w:t>
      </w:r>
      <w:proofErr w:type="gramStart"/>
      <w:r>
        <w:rPr>
          <w:color w:val="000000" w:themeColor="text1"/>
          <w:lang w:val="en-GB"/>
        </w:rPr>
        <w:t>C.B.</w:t>
      </w:r>
      <w:r w:rsidR="00502F01">
        <w:rPr>
          <w:color w:val="000000" w:themeColor="text1"/>
          <w:lang w:val="en-GB"/>
        </w:rPr>
        <w:t>.</w:t>
      </w:r>
      <w:proofErr w:type="gramEnd"/>
      <w:r>
        <w:rPr>
          <w:color w:val="000000" w:themeColor="text1"/>
          <w:lang w:val="en-GB"/>
        </w:rPr>
        <w:t xml:space="preserve"> S.S</w:t>
      </w:r>
      <w:r w:rsidR="00502F01">
        <w:rPr>
          <w:color w:val="000000" w:themeColor="text1"/>
          <w:lang w:val="en-GB"/>
        </w:rPr>
        <w:t>.</w:t>
      </w:r>
      <w:r>
        <w:rPr>
          <w:color w:val="000000" w:themeColor="text1"/>
          <w:lang w:val="en-GB"/>
        </w:rPr>
        <w:t xml:space="preserve">, </w:t>
      </w:r>
      <w:r w:rsidR="00F368D1">
        <w:rPr>
          <w:color w:val="000000" w:themeColor="text1"/>
          <w:lang w:val="en-GB"/>
        </w:rPr>
        <w:t xml:space="preserve">C.B., </w:t>
      </w:r>
      <w:r>
        <w:rPr>
          <w:color w:val="000000" w:themeColor="text1"/>
          <w:lang w:val="en-GB"/>
        </w:rPr>
        <w:t>Y.P</w:t>
      </w:r>
      <w:r w:rsidR="00502F01">
        <w:rPr>
          <w:color w:val="000000" w:themeColor="text1"/>
          <w:lang w:val="en-GB"/>
        </w:rPr>
        <w:t>.</w:t>
      </w:r>
      <w:r w:rsidR="00F368D1">
        <w:rPr>
          <w:color w:val="000000" w:themeColor="text1"/>
          <w:lang w:val="en-GB"/>
        </w:rPr>
        <w:t xml:space="preserve"> and</w:t>
      </w:r>
      <w:r>
        <w:rPr>
          <w:color w:val="000000" w:themeColor="text1"/>
          <w:lang w:val="en-GB"/>
        </w:rPr>
        <w:t xml:space="preserve"> D.M. </w:t>
      </w:r>
      <w:r w:rsidR="00F368D1">
        <w:rPr>
          <w:color w:val="000000" w:themeColor="text1"/>
          <w:lang w:val="en-GB"/>
        </w:rPr>
        <w:t xml:space="preserve">contributed in the theoretical understanding and modelling. Finally, C.B., S.S., </w:t>
      </w:r>
      <w:proofErr w:type="spellStart"/>
      <w:r w:rsidR="00F368D1">
        <w:rPr>
          <w:color w:val="000000" w:themeColor="text1"/>
          <w:lang w:val="en-GB"/>
        </w:rPr>
        <w:t>S</w:t>
      </w:r>
      <w:r w:rsidR="00502F01">
        <w:rPr>
          <w:color w:val="000000" w:themeColor="text1"/>
          <w:lang w:val="en-GB"/>
        </w:rPr>
        <w:t>h</w:t>
      </w:r>
      <w:r w:rsidR="00F368D1">
        <w:rPr>
          <w:color w:val="000000" w:themeColor="text1"/>
          <w:lang w:val="en-GB"/>
        </w:rPr>
        <w:t>.S</w:t>
      </w:r>
      <w:proofErr w:type="spellEnd"/>
      <w:r w:rsidR="00F368D1">
        <w:rPr>
          <w:color w:val="000000" w:themeColor="text1"/>
          <w:lang w:val="en-GB"/>
        </w:rPr>
        <w:t xml:space="preserve">., Y.P. contributed in the writing of the manuscript and R.C. helped in formatting and processing of </w:t>
      </w:r>
      <w:r w:rsidR="00D75413">
        <w:rPr>
          <w:color w:val="000000" w:themeColor="text1"/>
          <w:lang w:val="en-GB"/>
        </w:rPr>
        <w:t>Fig</w:t>
      </w:r>
      <w:r w:rsidR="002536A6">
        <w:rPr>
          <w:color w:val="000000" w:themeColor="text1"/>
          <w:lang w:val="en-GB"/>
        </w:rPr>
        <w:t>ures</w:t>
      </w:r>
      <w:r w:rsidR="00F368D1">
        <w:rPr>
          <w:color w:val="000000" w:themeColor="text1"/>
          <w:lang w:val="en-GB"/>
        </w:rPr>
        <w:t>.</w:t>
      </w:r>
      <w:r w:rsidR="00502F01">
        <w:rPr>
          <w:color w:val="000000" w:themeColor="text1"/>
          <w:lang w:val="en-GB"/>
        </w:rPr>
        <w:t xml:space="preserve"> S.S. stands for </w:t>
      </w:r>
      <w:proofErr w:type="spellStart"/>
      <w:r w:rsidR="00502F01">
        <w:rPr>
          <w:color w:val="000000" w:themeColor="text1"/>
          <w:lang w:val="en-GB"/>
        </w:rPr>
        <w:t>Subhrangsu</w:t>
      </w:r>
      <w:proofErr w:type="spellEnd"/>
      <w:r w:rsidR="00502F01">
        <w:rPr>
          <w:color w:val="000000" w:themeColor="text1"/>
          <w:lang w:val="en-GB"/>
        </w:rPr>
        <w:t xml:space="preserve"> Sarkar and </w:t>
      </w:r>
      <w:proofErr w:type="spellStart"/>
      <w:proofErr w:type="gramStart"/>
      <w:r w:rsidR="00502F01">
        <w:rPr>
          <w:color w:val="000000" w:themeColor="text1"/>
          <w:lang w:val="en-GB"/>
        </w:rPr>
        <w:t>Sh.S</w:t>
      </w:r>
      <w:proofErr w:type="spellEnd"/>
      <w:proofErr w:type="gramEnd"/>
      <w:r w:rsidR="00502F01">
        <w:rPr>
          <w:color w:val="000000" w:themeColor="text1"/>
          <w:lang w:val="en-GB"/>
        </w:rPr>
        <w:t xml:space="preserve"> stands for </w:t>
      </w:r>
      <w:r w:rsidR="00502F01" w:rsidRPr="009C3FB2">
        <w:rPr>
          <w:color w:val="000000" w:themeColor="text1"/>
        </w:rPr>
        <w:t>Shamashis Sengupta</w:t>
      </w:r>
      <w:r w:rsidR="00D22851">
        <w:rPr>
          <w:color w:val="000000" w:themeColor="text1"/>
        </w:rPr>
        <w:t>.</w:t>
      </w:r>
    </w:p>
    <w:p w14:paraId="409EDA79" w14:textId="7C022C63" w:rsidR="00FB3F6E" w:rsidRPr="009C3FB2" w:rsidRDefault="00FB3F6E" w:rsidP="00D436A2">
      <w:pPr>
        <w:pStyle w:val="Nadpis1"/>
        <w:spacing w:before="120" w:after="120" w:line="240" w:lineRule="auto"/>
        <w:jc w:val="both"/>
        <w:rPr>
          <w:color w:val="000000" w:themeColor="text1"/>
        </w:rPr>
      </w:pPr>
      <w:r w:rsidRPr="009C3FB2">
        <w:rPr>
          <w:color w:val="000000" w:themeColor="text1"/>
        </w:rPr>
        <w:t>Competing Interests</w:t>
      </w:r>
      <w:r w:rsidR="00D616AF">
        <w:rPr>
          <w:color w:val="000000" w:themeColor="text1"/>
        </w:rPr>
        <w:t xml:space="preserve"> Statement</w:t>
      </w:r>
    </w:p>
    <w:p w14:paraId="29302E19" w14:textId="77777777" w:rsidR="00FB3F6E" w:rsidRPr="009C3FB2" w:rsidRDefault="00FB3F6E" w:rsidP="00D436A2">
      <w:pPr>
        <w:spacing w:before="120" w:after="120" w:line="240" w:lineRule="auto"/>
        <w:jc w:val="both"/>
        <w:rPr>
          <w:color w:val="000000" w:themeColor="text1"/>
        </w:rPr>
      </w:pPr>
      <w:r w:rsidRPr="009C3FB2">
        <w:rPr>
          <w:color w:val="000000" w:themeColor="text1"/>
        </w:rPr>
        <w:t>The authors declare no competing interest.</w:t>
      </w:r>
    </w:p>
    <w:p w14:paraId="38653C44" w14:textId="77777777" w:rsidR="00FB3F6E" w:rsidRPr="009C3FB2" w:rsidRDefault="00FB3F6E" w:rsidP="00D436A2">
      <w:pPr>
        <w:pStyle w:val="Nadpis1"/>
        <w:spacing w:before="120" w:after="120" w:line="240" w:lineRule="auto"/>
        <w:jc w:val="both"/>
        <w:rPr>
          <w:color w:val="000000" w:themeColor="text1"/>
        </w:rPr>
      </w:pPr>
      <w:r w:rsidRPr="009C3FB2">
        <w:rPr>
          <w:color w:val="000000" w:themeColor="text1"/>
        </w:rPr>
        <w:lastRenderedPageBreak/>
        <w:t>Materials &amp; Correspondence</w:t>
      </w:r>
    </w:p>
    <w:p w14:paraId="1EC5C59C" w14:textId="75B50E97" w:rsidR="00FB3F6E" w:rsidRPr="009C3FB2" w:rsidRDefault="00FB3F6E" w:rsidP="00D436A2">
      <w:pPr>
        <w:spacing w:before="120" w:after="120" w:line="240" w:lineRule="auto"/>
        <w:jc w:val="both"/>
        <w:rPr>
          <w:color w:val="000000" w:themeColor="text1"/>
        </w:rPr>
      </w:pPr>
      <w:r w:rsidRPr="009C3FB2">
        <w:rPr>
          <w:color w:val="000000" w:themeColor="text1"/>
        </w:rPr>
        <w:t xml:space="preserve">Any </w:t>
      </w:r>
      <w:r w:rsidR="009A5214">
        <w:rPr>
          <w:color w:val="000000" w:themeColor="text1"/>
        </w:rPr>
        <w:t xml:space="preserve">other </w:t>
      </w:r>
      <w:r w:rsidRPr="009C3FB2">
        <w:rPr>
          <w:color w:val="000000" w:themeColor="text1"/>
        </w:rPr>
        <w:t>questions and requests should be addressed to any of the following authors: Subhrangsu Sarkar</w:t>
      </w:r>
      <w:r w:rsidR="00502F01">
        <w:rPr>
          <w:color w:val="000000" w:themeColor="text1"/>
        </w:rPr>
        <w:t xml:space="preserve"> (subhrangsu.sarkar@unifr.ch)</w:t>
      </w:r>
      <w:r w:rsidR="0028617C" w:rsidRPr="009C3FB2">
        <w:rPr>
          <w:color w:val="000000" w:themeColor="text1"/>
        </w:rPr>
        <w:t xml:space="preserve"> and</w:t>
      </w:r>
      <w:r w:rsidRPr="009C3FB2">
        <w:rPr>
          <w:color w:val="000000" w:themeColor="text1"/>
        </w:rPr>
        <w:t xml:space="preserve"> Christian Bernhard</w:t>
      </w:r>
      <w:r w:rsidR="00502F01">
        <w:rPr>
          <w:color w:val="000000" w:themeColor="text1"/>
        </w:rPr>
        <w:t xml:space="preserve"> (christian.bernhard@unifr.ch)</w:t>
      </w:r>
      <w:r w:rsidRPr="009C3FB2">
        <w:rPr>
          <w:color w:val="000000" w:themeColor="text1"/>
        </w:rPr>
        <w:t>.</w:t>
      </w:r>
    </w:p>
    <w:p w14:paraId="243AC166" w14:textId="77777777" w:rsidR="00FB3F6E" w:rsidRPr="009C3FB2" w:rsidRDefault="00FB3F6E" w:rsidP="00D436A2">
      <w:pPr>
        <w:pStyle w:val="Nadpis1"/>
        <w:spacing w:before="120" w:after="120" w:line="240" w:lineRule="auto"/>
        <w:jc w:val="both"/>
        <w:rPr>
          <w:color w:val="000000" w:themeColor="text1"/>
        </w:rPr>
      </w:pPr>
      <w:r w:rsidRPr="009C3FB2">
        <w:rPr>
          <w:color w:val="000000" w:themeColor="text1"/>
        </w:rPr>
        <w:t>Supplementary information</w:t>
      </w:r>
    </w:p>
    <w:p w14:paraId="45E23420" w14:textId="5600F41A" w:rsidR="00DE1AB8" w:rsidRDefault="00FB3F6E" w:rsidP="00D436A2">
      <w:pPr>
        <w:spacing w:before="120" w:after="120" w:line="240" w:lineRule="auto"/>
        <w:jc w:val="both"/>
        <w:rPr>
          <w:color w:val="000000" w:themeColor="text1"/>
        </w:rPr>
      </w:pPr>
      <w:r w:rsidRPr="009C3FB2">
        <w:rPr>
          <w:color w:val="000000" w:themeColor="text1"/>
        </w:rPr>
        <w:t xml:space="preserve">A </w:t>
      </w:r>
      <w:r w:rsidR="003A7F01" w:rsidRPr="009C3FB2">
        <w:rPr>
          <w:color w:val="000000" w:themeColor="text1"/>
        </w:rPr>
        <w:t>Supplementary Information</w:t>
      </w:r>
      <w:r w:rsidR="0063376A">
        <w:rPr>
          <w:color w:val="000000" w:themeColor="text1"/>
        </w:rPr>
        <w:t xml:space="preserve"> file</w:t>
      </w:r>
      <w:r w:rsidR="003A7F01" w:rsidRPr="009C3FB2">
        <w:rPr>
          <w:color w:val="000000" w:themeColor="text1"/>
        </w:rPr>
        <w:t xml:space="preserve"> </w:t>
      </w:r>
      <w:r w:rsidRPr="009C3FB2">
        <w:rPr>
          <w:color w:val="000000" w:themeColor="text1"/>
        </w:rPr>
        <w:t>is available with this manuscript.</w:t>
      </w:r>
    </w:p>
    <w:p w14:paraId="58FAF51D" w14:textId="77777777" w:rsidR="00D616AF" w:rsidRDefault="00D616AF" w:rsidP="00D436A2">
      <w:pPr>
        <w:spacing w:before="120" w:after="120" w:line="240" w:lineRule="auto"/>
        <w:jc w:val="both"/>
        <w:rPr>
          <w:color w:val="000000" w:themeColor="text1"/>
        </w:rPr>
      </w:pPr>
    </w:p>
    <w:p w14:paraId="11A579EB" w14:textId="77777777" w:rsidR="00D616AF" w:rsidRDefault="00D616AF" w:rsidP="00D436A2">
      <w:pPr>
        <w:spacing w:before="120" w:after="120" w:line="240" w:lineRule="auto"/>
        <w:jc w:val="both"/>
        <w:rPr>
          <w:color w:val="000000" w:themeColor="text1"/>
        </w:rPr>
      </w:pPr>
    </w:p>
    <w:p w14:paraId="2A2FC00F" w14:textId="37DB5837" w:rsidR="00D616AF" w:rsidRPr="009C3FB2" w:rsidRDefault="00D616AF" w:rsidP="00D616AF">
      <w:pPr>
        <w:pStyle w:val="Nadpis1"/>
        <w:spacing w:before="120" w:after="120" w:line="240" w:lineRule="auto"/>
        <w:jc w:val="both"/>
        <w:rPr>
          <w:color w:val="000000" w:themeColor="text1"/>
        </w:rPr>
      </w:pPr>
      <w:r w:rsidRPr="00D616AF">
        <w:rPr>
          <w:color w:val="000000" w:themeColor="text1"/>
        </w:rPr>
        <w:t>Figure Captions</w:t>
      </w:r>
    </w:p>
    <w:p w14:paraId="72BA212E" w14:textId="4AEAC104" w:rsidR="00B6379B" w:rsidRPr="00354670" w:rsidRDefault="00B6379B" w:rsidP="00354670">
      <w:pPr>
        <w:spacing w:line="240" w:lineRule="auto"/>
        <w:jc w:val="both"/>
        <w:rPr>
          <w:i/>
          <w:iCs w:val="0"/>
          <w:color w:val="auto"/>
          <w:sz w:val="20"/>
          <w:szCs w:val="20"/>
        </w:rPr>
      </w:pPr>
      <w:r w:rsidRPr="00B6379B">
        <w:rPr>
          <w:i/>
          <w:iCs w:val="0"/>
          <w:color w:val="auto"/>
          <w:sz w:val="20"/>
          <w:szCs w:val="20"/>
        </w:rPr>
        <w:t xml:space="preserve">Fig.  </w:t>
      </w:r>
      <w:r w:rsidRPr="00B6379B">
        <w:rPr>
          <w:i/>
          <w:iCs w:val="0"/>
          <w:color w:val="auto"/>
          <w:sz w:val="20"/>
          <w:szCs w:val="20"/>
        </w:rPr>
        <w:fldChar w:fldCharType="begin"/>
      </w:r>
      <w:r w:rsidRPr="00B6379B">
        <w:rPr>
          <w:i/>
          <w:iCs w:val="0"/>
          <w:color w:val="auto"/>
          <w:sz w:val="20"/>
          <w:szCs w:val="20"/>
        </w:rPr>
        <w:instrText xml:space="preserve"> SEQ Figure \* ARABIC </w:instrText>
      </w:r>
      <w:r w:rsidRPr="00B6379B">
        <w:rPr>
          <w:i/>
          <w:iCs w:val="0"/>
          <w:color w:val="auto"/>
          <w:sz w:val="20"/>
          <w:szCs w:val="20"/>
        </w:rPr>
        <w:fldChar w:fldCharType="separate"/>
      </w:r>
      <w:r w:rsidRPr="00B6379B">
        <w:rPr>
          <w:i/>
          <w:iCs w:val="0"/>
          <w:noProof/>
          <w:color w:val="auto"/>
          <w:sz w:val="20"/>
          <w:szCs w:val="20"/>
        </w:rPr>
        <w:t>1</w:t>
      </w:r>
      <w:r w:rsidRPr="00B6379B">
        <w:rPr>
          <w:i/>
          <w:iCs w:val="0"/>
          <w:color w:val="auto"/>
          <w:sz w:val="20"/>
          <w:szCs w:val="20"/>
        </w:rPr>
        <w:fldChar w:fldCharType="end"/>
      </w:r>
      <w:r w:rsidRPr="00B6379B">
        <w:rPr>
          <w:i/>
          <w:iCs w:val="0"/>
          <w:color w:val="auto"/>
          <w:sz w:val="20"/>
          <w:szCs w:val="20"/>
        </w:rPr>
        <w:t xml:space="preserve"> : </w:t>
      </w:r>
      <w:r w:rsidRPr="00B6379B">
        <w:rPr>
          <w:b/>
          <w:i/>
          <w:iCs w:val="0"/>
          <w:color w:val="auto"/>
          <w:sz w:val="20"/>
          <w:szCs w:val="20"/>
        </w:rPr>
        <w:t>Schematic representation and characterization of the NY-superlattice:</w:t>
      </w:r>
      <w:r w:rsidRPr="00B6379B">
        <w:rPr>
          <w:i/>
          <w:iCs w:val="0"/>
          <w:color w:val="auto"/>
          <w:sz w:val="20"/>
          <w:szCs w:val="20"/>
        </w:rPr>
        <w:t xml:space="preserve"> (a) Sketch of a YBa</w:t>
      </w:r>
      <w:r w:rsidRPr="00B6379B">
        <w:rPr>
          <w:i/>
          <w:iCs w:val="0"/>
          <w:color w:val="auto"/>
          <w:sz w:val="20"/>
          <w:szCs w:val="20"/>
          <w:vertAlign w:val="subscript"/>
        </w:rPr>
        <w:t>2</w:t>
      </w:r>
      <w:r w:rsidRPr="00B6379B">
        <w:rPr>
          <w:i/>
          <w:iCs w:val="0"/>
          <w:color w:val="auto"/>
          <w:sz w:val="20"/>
          <w:szCs w:val="20"/>
        </w:rPr>
        <w:t>Cu</w:t>
      </w:r>
      <w:r w:rsidRPr="00B6379B">
        <w:rPr>
          <w:i/>
          <w:iCs w:val="0"/>
          <w:color w:val="auto"/>
          <w:sz w:val="20"/>
          <w:szCs w:val="20"/>
          <w:vertAlign w:val="subscript"/>
        </w:rPr>
        <w:t>3</w:t>
      </w:r>
      <w:r w:rsidRPr="00B6379B">
        <w:rPr>
          <w:i/>
          <w:iCs w:val="0"/>
          <w:color w:val="auto"/>
          <w:sz w:val="20"/>
          <w:szCs w:val="20"/>
        </w:rPr>
        <w:t>O</w:t>
      </w:r>
      <w:r w:rsidRPr="00B6379B">
        <w:rPr>
          <w:i/>
          <w:iCs w:val="0"/>
          <w:color w:val="auto"/>
          <w:sz w:val="20"/>
          <w:szCs w:val="20"/>
          <w:vertAlign w:val="subscript"/>
        </w:rPr>
        <w:t>7</w:t>
      </w:r>
      <w:r w:rsidRPr="00B6379B">
        <w:rPr>
          <w:i/>
          <w:iCs w:val="0"/>
          <w:color w:val="auto"/>
          <w:sz w:val="20"/>
          <w:szCs w:val="20"/>
        </w:rPr>
        <w:t>-Nd</w:t>
      </w:r>
      <w:r w:rsidRPr="00B6379B">
        <w:rPr>
          <w:i/>
          <w:iCs w:val="0"/>
          <w:color w:val="auto"/>
          <w:sz w:val="20"/>
          <w:szCs w:val="20"/>
          <w:vertAlign w:val="subscript"/>
        </w:rPr>
        <w:t>0.65</w:t>
      </w:r>
      <w:r w:rsidRPr="00B6379B">
        <w:rPr>
          <w:i/>
          <w:iCs w:val="0"/>
          <w:color w:val="auto"/>
          <w:sz w:val="20"/>
          <w:szCs w:val="20"/>
        </w:rPr>
        <w:t>(Ca</w:t>
      </w:r>
      <w:r w:rsidRPr="00B6379B">
        <w:rPr>
          <w:i/>
          <w:iCs w:val="0"/>
          <w:color w:val="auto"/>
          <w:sz w:val="20"/>
          <w:szCs w:val="20"/>
          <w:vertAlign w:val="subscript"/>
        </w:rPr>
        <w:t>0.7</w:t>
      </w:r>
      <w:r w:rsidRPr="00B6379B">
        <w:rPr>
          <w:i/>
          <w:iCs w:val="0"/>
          <w:color w:val="auto"/>
          <w:sz w:val="20"/>
          <w:szCs w:val="20"/>
        </w:rPr>
        <w:t>Sr</w:t>
      </w:r>
      <w:r w:rsidRPr="00B6379B">
        <w:rPr>
          <w:i/>
          <w:iCs w:val="0"/>
          <w:color w:val="auto"/>
          <w:sz w:val="20"/>
          <w:szCs w:val="20"/>
          <w:vertAlign w:val="subscript"/>
        </w:rPr>
        <w:t>0.3</w:t>
      </w:r>
      <w:r w:rsidRPr="00B6379B">
        <w:rPr>
          <w:i/>
          <w:iCs w:val="0"/>
          <w:color w:val="auto"/>
          <w:sz w:val="20"/>
          <w:szCs w:val="20"/>
        </w:rPr>
        <w:t>)</w:t>
      </w:r>
      <w:r w:rsidRPr="00B6379B">
        <w:rPr>
          <w:i/>
          <w:iCs w:val="0"/>
          <w:color w:val="auto"/>
          <w:sz w:val="20"/>
          <w:szCs w:val="20"/>
          <w:vertAlign w:val="subscript"/>
        </w:rPr>
        <w:t>0.35</w:t>
      </w:r>
      <w:r w:rsidRPr="00B6379B">
        <w:rPr>
          <w:i/>
          <w:iCs w:val="0"/>
          <w:color w:val="auto"/>
          <w:sz w:val="20"/>
          <w:szCs w:val="20"/>
        </w:rPr>
        <w:t>MnO</w:t>
      </w:r>
      <w:r w:rsidRPr="00B6379B">
        <w:rPr>
          <w:i/>
          <w:iCs w:val="0"/>
          <w:color w:val="auto"/>
          <w:sz w:val="20"/>
          <w:szCs w:val="20"/>
          <w:vertAlign w:val="subscript"/>
        </w:rPr>
        <w:t>3</w:t>
      </w:r>
      <w:r w:rsidRPr="00B6379B">
        <w:rPr>
          <w:i/>
          <w:iCs w:val="0"/>
          <w:color w:val="auto"/>
          <w:sz w:val="20"/>
          <w:szCs w:val="20"/>
        </w:rPr>
        <w:t xml:space="preserve"> (YBCO-NCSMO) superlattice with a NCSMO layer on top. Also shown is the geometry of the line contacts that are made with silver paint on the NCSMO top layer and the direction of the applied magnetic field. (b) XRD pattern along the (0 0 l) direction of the SL showing pronounced Bragg-peaks that testify to the structural quality and the epitaxial growth of the YCBO and NCSMO layers. Inset: Magnified view of a Bragg-peak with a clear superlattice modulation that is characteristic of sharp interfaces and a laterally homogeneous layer thickness (reproduced from Ref.</w:t>
      </w:r>
      <w:r w:rsidRPr="00B6379B">
        <w:rPr>
          <w:i/>
          <w:iCs w:val="0"/>
          <w:color w:val="auto"/>
          <w:sz w:val="20"/>
          <w:szCs w:val="20"/>
          <w:vertAlign w:val="superscript"/>
        </w:rPr>
        <w:t>18</w:t>
      </w:r>
      <w:r w:rsidRPr="00B6379B">
        <w:rPr>
          <w:i/>
          <w:iCs w:val="0"/>
          <w:color w:val="auto"/>
          <w:sz w:val="20"/>
          <w:szCs w:val="20"/>
        </w:rPr>
        <w:t xml:space="preserve">) (c) R-T curves in zero and 9 T for an applied current of 1 mA which </w:t>
      </w:r>
      <w:r w:rsidRPr="00354670">
        <w:rPr>
          <w:i/>
          <w:iCs w:val="0"/>
          <w:color w:val="auto"/>
          <w:sz w:val="20"/>
          <w:szCs w:val="20"/>
        </w:rPr>
        <w:t xml:space="preserve">suppresses the </w:t>
      </w:r>
      <w:proofErr w:type="spellStart"/>
      <w:r w:rsidRPr="00354670">
        <w:rPr>
          <w:i/>
          <w:iCs w:val="0"/>
          <w:color w:val="auto"/>
          <w:sz w:val="20"/>
          <w:szCs w:val="20"/>
        </w:rPr>
        <w:t>SpV</w:t>
      </w:r>
      <w:proofErr w:type="spellEnd"/>
      <w:r w:rsidRPr="00354670">
        <w:rPr>
          <w:i/>
          <w:iCs w:val="0"/>
          <w:color w:val="auto"/>
          <w:sz w:val="20"/>
          <w:szCs w:val="20"/>
        </w:rPr>
        <w:t xml:space="preserve"> signal and reveals a superconducting transition with an onset temperature of </w:t>
      </w:r>
      <m:oMath>
        <m:sSubSup>
          <m:sSubSupPr>
            <m:ctrlPr>
              <w:rPr>
                <w:rFonts w:ascii="Cambria Math" w:hAnsi="Cambria Math"/>
                <w:i/>
                <w:iCs w:val="0"/>
                <w:color w:val="auto"/>
                <w:sz w:val="20"/>
                <w:szCs w:val="20"/>
                <w:vertAlign w:val="superscript"/>
              </w:rPr>
            </m:ctrlPr>
          </m:sSubSupPr>
          <m:e>
            <m:r>
              <w:rPr>
                <w:rFonts w:ascii="Cambria Math" w:hAnsi="Cambria Math"/>
                <w:color w:val="auto"/>
                <w:sz w:val="20"/>
                <w:szCs w:val="20"/>
              </w:rPr>
              <m:t>T</m:t>
            </m:r>
            <m:ctrlPr>
              <w:rPr>
                <w:rFonts w:ascii="Cambria Math" w:hAnsi="Cambria Math"/>
                <w:i/>
                <w:iCs w:val="0"/>
                <w:color w:val="auto"/>
                <w:sz w:val="20"/>
                <w:szCs w:val="20"/>
              </w:rPr>
            </m:ctrlPr>
          </m:e>
          <m:sub>
            <m:r>
              <w:rPr>
                <w:rFonts w:ascii="Cambria Math" w:hAnsi="Cambria Math"/>
                <w:color w:val="auto"/>
                <w:sz w:val="20"/>
                <w:szCs w:val="20"/>
                <w:vertAlign w:val="subscript"/>
              </w:rPr>
              <m:t>c</m:t>
            </m:r>
            <m:ctrlPr>
              <w:rPr>
                <w:rFonts w:ascii="Cambria Math" w:hAnsi="Cambria Math"/>
                <w:i/>
                <w:iCs w:val="0"/>
                <w:color w:val="auto"/>
                <w:sz w:val="20"/>
                <w:szCs w:val="20"/>
                <w:vertAlign w:val="subscript"/>
              </w:rPr>
            </m:ctrlPr>
          </m:sub>
          <m:sup>
            <m:r>
              <w:rPr>
                <w:rFonts w:ascii="Cambria Math" w:hAnsi="Cambria Math"/>
                <w:color w:val="auto"/>
                <w:sz w:val="20"/>
                <w:szCs w:val="20"/>
                <w:vertAlign w:val="superscript"/>
              </w:rPr>
              <m:t>ons</m:t>
            </m:r>
          </m:sup>
        </m:sSubSup>
      </m:oMath>
      <w:r w:rsidRPr="00354670">
        <w:rPr>
          <w:i/>
          <w:iCs w:val="0"/>
          <w:color w:val="auto"/>
          <w:sz w:val="20"/>
          <w:szCs w:val="20"/>
        </w:rPr>
        <w:sym w:font="Symbol" w:char="F0BB"/>
      </w:r>
      <w:r w:rsidRPr="00354670">
        <w:rPr>
          <w:i/>
          <w:iCs w:val="0"/>
          <w:color w:val="auto"/>
          <w:sz w:val="20"/>
          <w:szCs w:val="20"/>
        </w:rPr>
        <w:t xml:space="preserve">80 </w:t>
      </w:r>
      <w:r w:rsidRPr="00B6379B">
        <w:rPr>
          <w:i/>
          <w:iCs w:val="0"/>
          <w:color w:val="auto"/>
          <w:sz w:val="20"/>
          <w:szCs w:val="20"/>
        </w:rPr>
        <w:t xml:space="preserve">K. (d) M-T curves of the superlattice with the magnetic field applied parallel to the layers. The low field curves show a weak FM signal with an onset temperature </w:t>
      </w:r>
      <m:oMath>
        <m:sSup>
          <m:sSupPr>
            <m:ctrlPr>
              <w:rPr>
                <w:rFonts w:ascii="Cambria Math" w:hAnsi="Cambria Math"/>
                <w:i/>
                <w:iCs w:val="0"/>
                <w:color w:val="auto"/>
                <w:sz w:val="20"/>
                <w:szCs w:val="20"/>
              </w:rPr>
            </m:ctrlPr>
          </m:sSupPr>
          <m:e>
            <m:r>
              <w:rPr>
                <w:rFonts w:ascii="Cambria Math" w:hAnsi="Cambria Math"/>
                <w:color w:val="auto"/>
                <w:sz w:val="20"/>
                <w:szCs w:val="20"/>
              </w:rPr>
              <m:t>T</m:t>
            </m:r>
          </m:e>
          <m:sup>
            <m:r>
              <w:rPr>
                <w:rFonts w:ascii="Cambria Math" w:hAnsi="Cambria Math"/>
                <w:color w:val="auto"/>
                <w:sz w:val="20"/>
                <w:szCs w:val="20"/>
                <w:vertAlign w:val="superscript"/>
              </w:rPr>
              <m:t>Curie</m:t>
            </m:r>
          </m:sup>
        </m:sSup>
      </m:oMath>
      <w:r w:rsidRPr="00B6379B">
        <w:rPr>
          <w:i/>
          <w:iCs w:val="0"/>
          <w:color w:val="auto"/>
          <w:sz w:val="20"/>
          <w:szCs w:val="20"/>
        </w:rPr>
        <w:sym w:font="Symbol" w:char="F0BB"/>
      </w:r>
      <w:r w:rsidRPr="00B6379B">
        <w:rPr>
          <w:i/>
          <w:iCs w:val="0"/>
          <w:color w:val="auto"/>
          <w:sz w:val="20"/>
          <w:szCs w:val="20"/>
        </w:rPr>
        <w:t>110-120 K, as detailed in the inset (</w:t>
      </w:r>
      <w:r w:rsidR="003E173C" w:rsidRPr="003E173C">
        <w:rPr>
          <w:i/>
          <w:iCs w:val="0"/>
          <w:color w:val="auto"/>
          <w:sz w:val="20"/>
          <w:szCs w:val="20"/>
        </w:rPr>
        <w:t>Reprinted figure</w:t>
      </w:r>
      <w:r w:rsidR="003E173C">
        <w:rPr>
          <w:i/>
          <w:iCs w:val="0"/>
          <w:color w:val="auto"/>
          <w:sz w:val="20"/>
          <w:szCs w:val="20"/>
        </w:rPr>
        <w:t xml:space="preserve"> 1 and 2(a)</w:t>
      </w:r>
      <w:r w:rsidR="003E173C" w:rsidRPr="003E173C">
        <w:rPr>
          <w:i/>
          <w:iCs w:val="0"/>
          <w:color w:val="auto"/>
          <w:sz w:val="20"/>
          <w:szCs w:val="20"/>
        </w:rPr>
        <w:t xml:space="preserve"> with permission from [R. Gaina, S. Sarkar, M. Soulier,</w:t>
      </w:r>
      <w:r w:rsidR="003E173C">
        <w:rPr>
          <w:i/>
          <w:iCs w:val="0"/>
          <w:color w:val="auto"/>
          <w:sz w:val="20"/>
          <w:szCs w:val="20"/>
        </w:rPr>
        <w:t xml:space="preserve"> </w:t>
      </w:r>
      <w:r w:rsidR="003E173C" w:rsidRPr="003E173C">
        <w:rPr>
          <w:i/>
          <w:iCs w:val="0"/>
          <w:color w:val="auto"/>
          <w:sz w:val="20"/>
          <w:szCs w:val="20"/>
        </w:rPr>
        <w:t>J. Khmaladze ,</w:t>
      </w:r>
      <w:r w:rsidR="003E173C">
        <w:rPr>
          <w:i/>
          <w:iCs w:val="0"/>
          <w:color w:val="auto"/>
          <w:sz w:val="20"/>
          <w:szCs w:val="20"/>
        </w:rPr>
        <w:t xml:space="preserve"> </w:t>
      </w:r>
      <w:r w:rsidR="003E173C" w:rsidRPr="003E173C">
        <w:rPr>
          <w:i/>
          <w:iCs w:val="0"/>
          <w:color w:val="auto"/>
          <w:sz w:val="20"/>
          <w:szCs w:val="20"/>
        </w:rPr>
        <w:t>E. Perret</w:t>
      </w:r>
      <w:r w:rsidR="003E173C">
        <w:rPr>
          <w:i/>
          <w:iCs w:val="0"/>
          <w:color w:val="auto"/>
          <w:sz w:val="20"/>
          <w:szCs w:val="20"/>
        </w:rPr>
        <w:t>,</w:t>
      </w:r>
      <w:r w:rsidR="003E173C" w:rsidRPr="003E173C">
        <w:rPr>
          <w:i/>
          <w:iCs w:val="0"/>
          <w:color w:val="auto"/>
          <w:sz w:val="20"/>
          <w:szCs w:val="20"/>
        </w:rPr>
        <w:t xml:space="preserve"> E. </w:t>
      </w:r>
      <w:proofErr w:type="spellStart"/>
      <w:r w:rsidR="003E173C" w:rsidRPr="003E173C">
        <w:rPr>
          <w:i/>
          <w:iCs w:val="0"/>
          <w:color w:val="auto"/>
          <w:sz w:val="20"/>
          <w:szCs w:val="20"/>
        </w:rPr>
        <w:t>Weschke</w:t>
      </w:r>
      <w:proofErr w:type="spellEnd"/>
      <w:r w:rsidR="003E173C" w:rsidRPr="003E173C">
        <w:rPr>
          <w:i/>
          <w:iCs w:val="0"/>
          <w:color w:val="auto"/>
          <w:sz w:val="20"/>
          <w:szCs w:val="20"/>
        </w:rPr>
        <w:t xml:space="preserve">, and C. Bernhard </w:t>
      </w:r>
      <w:r w:rsidR="003E173C">
        <w:rPr>
          <w:i/>
          <w:iCs w:val="0"/>
          <w:color w:val="auto"/>
          <w:sz w:val="20"/>
          <w:szCs w:val="20"/>
        </w:rPr>
        <w:t>,</w:t>
      </w:r>
      <w:r w:rsidR="003E173C" w:rsidRPr="003E173C">
        <w:rPr>
          <w:i/>
          <w:iCs w:val="0"/>
          <w:color w:val="auto"/>
          <w:sz w:val="20"/>
          <w:szCs w:val="20"/>
        </w:rPr>
        <w:t xml:space="preserve"> Phys. Rev. B</w:t>
      </w:r>
      <w:r w:rsidR="00813301">
        <w:rPr>
          <w:i/>
          <w:iCs w:val="0"/>
          <w:color w:val="auto"/>
          <w:sz w:val="20"/>
          <w:szCs w:val="20"/>
        </w:rPr>
        <w:t>,</w:t>
      </w:r>
      <w:r w:rsidR="003E173C" w:rsidRPr="003E173C">
        <w:rPr>
          <w:i/>
          <w:iCs w:val="0"/>
          <w:color w:val="auto"/>
          <w:sz w:val="20"/>
          <w:szCs w:val="20"/>
        </w:rPr>
        <w:t xml:space="preserve"> 104, 174513 (2021)] Copyright (</w:t>
      </w:r>
      <w:r w:rsidR="003E173C">
        <w:rPr>
          <w:i/>
          <w:iCs w:val="0"/>
          <w:color w:val="auto"/>
          <w:sz w:val="20"/>
          <w:szCs w:val="20"/>
        </w:rPr>
        <w:t>2021</w:t>
      </w:r>
      <w:r w:rsidR="003E173C" w:rsidRPr="003E173C">
        <w:rPr>
          <w:i/>
          <w:iCs w:val="0"/>
          <w:color w:val="auto"/>
          <w:sz w:val="20"/>
          <w:szCs w:val="20"/>
        </w:rPr>
        <w:t>) by the American Physical Society.</w:t>
      </w:r>
      <w:r w:rsidRPr="00B6379B">
        <w:rPr>
          <w:i/>
          <w:iCs w:val="0"/>
          <w:color w:val="auto"/>
          <w:sz w:val="20"/>
          <w:szCs w:val="20"/>
        </w:rPr>
        <w:t>).</w:t>
      </w:r>
      <w:r w:rsidR="009117F3">
        <w:rPr>
          <w:i/>
          <w:iCs w:val="0"/>
          <w:color w:val="auto"/>
          <w:sz w:val="20"/>
          <w:szCs w:val="20"/>
        </w:rPr>
        <w:t xml:space="preserve"> Some additional data has also been added to Fig. 1(d) of this manuscript.</w:t>
      </w:r>
    </w:p>
    <w:p w14:paraId="49831622" w14:textId="77777777" w:rsidR="002934BD" w:rsidRPr="00354670" w:rsidRDefault="002934BD" w:rsidP="00D436A2">
      <w:pPr>
        <w:spacing w:before="120" w:after="120" w:line="240" w:lineRule="auto"/>
        <w:jc w:val="both"/>
        <w:rPr>
          <w:color w:val="auto"/>
          <w:sz w:val="20"/>
          <w:szCs w:val="20"/>
        </w:rPr>
      </w:pPr>
    </w:p>
    <w:p w14:paraId="77724954" w14:textId="77777777" w:rsidR="00B6379B" w:rsidRPr="00354670" w:rsidRDefault="00B6379B" w:rsidP="00B6379B">
      <w:pPr>
        <w:spacing w:line="240" w:lineRule="auto"/>
        <w:jc w:val="both"/>
        <w:rPr>
          <w:i/>
          <w:color w:val="auto"/>
          <w:sz w:val="20"/>
          <w:szCs w:val="20"/>
        </w:rPr>
      </w:pPr>
      <w:r w:rsidRPr="00354670">
        <w:rPr>
          <w:i/>
          <w:color w:val="auto"/>
          <w:sz w:val="20"/>
          <w:szCs w:val="20"/>
        </w:rPr>
        <w:t xml:space="preserve">Fig.  2: </w:t>
      </w:r>
      <w:proofErr w:type="spellStart"/>
      <w:r w:rsidRPr="00354670">
        <w:rPr>
          <w:b/>
          <w:i/>
          <w:color w:val="auto"/>
          <w:sz w:val="20"/>
          <w:szCs w:val="20"/>
        </w:rPr>
        <w:t>SpV</w:t>
      </w:r>
      <w:proofErr w:type="spellEnd"/>
      <w:r w:rsidRPr="00354670">
        <w:rPr>
          <w:b/>
          <w:i/>
          <w:color w:val="auto"/>
          <w:sz w:val="20"/>
          <w:szCs w:val="20"/>
        </w:rPr>
        <w:t xml:space="preserve"> signal at zero applied current: </w:t>
      </w:r>
      <w:r w:rsidRPr="00354670">
        <w:rPr>
          <w:i/>
          <w:color w:val="auto"/>
          <w:sz w:val="20"/>
          <w:szCs w:val="20"/>
        </w:rPr>
        <w:t xml:space="preserve">(a) Temperature and (in-plane) magnetic field dependence of the </w:t>
      </w:r>
      <w:proofErr w:type="spellStart"/>
      <w:r w:rsidRPr="00354670">
        <w:rPr>
          <w:i/>
          <w:color w:val="auto"/>
          <w:sz w:val="20"/>
          <w:szCs w:val="20"/>
        </w:rPr>
        <w:t>SpV</w:t>
      </w:r>
      <w:proofErr w:type="spellEnd"/>
      <w:r w:rsidRPr="00354670">
        <w:rPr>
          <w:i/>
          <w:color w:val="auto"/>
          <w:sz w:val="20"/>
          <w:szCs w:val="20"/>
        </w:rPr>
        <w:t xml:space="preserve"> between the inner contacts that develops during cooling without a current applied between the outer contacts (see Fig. 1a). (b) Magnified view of the gradual development of the </w:t>
      </w:r>
      <w:proofErr w:type="spellStart"/>
      <w:r w:rsidRPr="00354670">
        <w:rPr>
          <w:i/>
          <w:color w:val="auto"/>
          <w:sz w:val="20"/>
          <w:szCs w:val="20"/>
        </w:rPr>
        <w:t>SpV</w:t>
      </w:r>
      <w:proofErr w:type="spellEnd"/>
      <w:r w:rsidRPr="00354670">
        <w:rPr>
          <w:i/>
          <w:color w:val="auto"/>
          <w:sz w:val="20"/>
          <w:szCs w:val="20"/>
        </w:rPr>
        <w:t xml:space="preserve"> at zero magnetic field with an onset temperature of about 120 K. (c) Contour plot of the </w:t>
      </w:r>
      <w:proofErr w:type="spellStart"/>
      <w:r w:rsidRPr="00354670">
        <w:rPr>
          <w:i/>
          <w:color w:val="auto"/>
          <w:sz w:val="20"/>
          <w:szCs w:val="20"/>
        </w:rPr>
        <w:t>SpV</w:t>
      </w:r>
      <w:proofErr w:type="spellEnd"/>
      <w:r w:rsidRPr="00354670">
        <w:rPr>
          <w:i/>
          <w:color w:val="auto"/>
          <w:sz w:val="20"/>
          <w:szCs w:val="20"/>
        </w:rPr>
        <w:t xml:space="preserve"> versus temperature and magnetic field.</w:t>
      </w:r>
    </w:p>
    <w:p w14:paraId="24F2DB41" w14:textId="77777777" w:rsidR="00B6379B" w:rsidRPr="00B6379B" w:rsidRDefault="00B6379B" w:rsidP="00B6379B">
      <w:pPr>
        <w:spacing w:line="240" w:lineRule="auto"/>
        <w:jc w:val="both"/>
        <w:rPr>
          <w:i/>
          <w:color w:val="auto"/>
          <w:sz w:val="20"/>
          <w:szCs w:val="20"/>
        </w:rPr>
      </w:pPr>
      <w:r w:rsidRPr="00B6379B">
        <w:rPr>
          <w:i/>
          <w:color w:val="auto"/>
          <w:sz w:val="20"/>
          <w:szCs w:val="20"/>
        </w:rPr>
        <w:t xml:space="preserve">Fig. 3: </w:t>
      </w:r>
      <w:r w:rsidRPr="00B6379B">
        <w:rPr>
          <w:b/>
          <w:i/>
          <w:color w:val="auto"/>
          <w:sz w:val="20"/>
          <w:szCs w:val="20"/>
        </w:rPr>
        <w:t xml:space="preserve">Magnetic field loops of the </w:t>
      </w:r>
      <w:proofErr w:type="spellStart"/>
      <w:r w:rsidRPr="00B6379B">
        <w:rPr>
          <w:b/>
          <w:i/>
          <w:color w:val="auto"/>
          <w:sz w:val="20"/>
          <w:szCs w:val="20"/>
        </w:rPr>
        <w:t>SpV</w:t>
      </w:r>
      <w:proofErr w:type="spellEnd"/>
      <w:r w:rsidRPr="00B6379B">
        <w:rPr>
          <w:b/>
          <w:i/>
          <w:color w:val="auto"/>
          <w:sz w:val="20"/>
          <w:szCs w:val="20"/>
        </w:rPr>
        <w:t xml:space="preserve"> signal showing hysteresis and memory effects:</w:t>
      </w:r>
      <w:r w:rsidRPr="00B6379B">
        <w:rPr>
          <w:i/>
          <w:color w:val="auto"/>
          <w:sz w:val="20"/>
          <w:szCs w:val="20"/>
        </w:rPr>
        <w:t xml:space="preserve"> (a)-(f) Magnetic-field-loops of the </w:t>
      </w:r>
      <w:proofErr w:type="spellStart"/>
      <w:r w:rsidRPr="00B6379B">
        <w:rPr>
          <w:i/>
          <w:color w:val="auto"/>
          <w:sz w:val="20"/>
          <w:szCs w:val="20"/>
        </w:rPr>
        <w:t>SpV</w:t>
      </w:r>
      <w:proofErr w:type="spellEnd"/>
      <w:r w:rsidRPr="00B6379B">
        <w:rPr>
          <w:i/>
          <w:color w:val="auto"/>
          <w:sz w:val="20"/>
          <w:szCs w:val="20"/>
        </w:rPr>
        <w:t xml:space="preserve"> at temperatures between 10 K and 100 K. The order of the successive field sweeps is shown by the color code that is indicated on top. In particular, the loops at 50 K and 80 K reveal a switching behavior with sudden changes of the magnitude and even the sign of the </w:t>
      </w:r>
      <w:proofErr w:type="spellStart"/>
      <w:r w:rsidRPr="00B6379B">
        <w:rPr>
          <w:i/>
          <w:color w:val="auto"/>
          <w:sz w:val="20"/>
          <w:szCs w:val="20"/>
        </w:rPr>
        <w:t>SpV</w:t>
      </w:r>
      <w:proofErr w:type="spellEnd"/>
      <w:r w:rsidRPr="00B6379B">
        <w:rPr>
          <w:i/>
          <w:color w:val="auto"/>
          <w:sz w:val="20"/>
          <w:szCs w:val="20"/>
        </w:rPr>
        <w:t xml:space="preserve"> that exhibit a hysteresis and a strong memory effect. (g) Demonstration of the memory effect of the </w:t>
      </w:r>
      <w:proofErr w:type="spellStart"/>
      <w:r w:rsidRPr="00B6379B">
        <w:rPr>
          <w:i/>
          <w:color w:val="auto"/>
          <w:sz w:val="20"/>
          <w:szCs w:val="20"/>
        </w:rPr>
        <w:t>SpV</w:t>
      </w:r>
      <w:proofErr w:type="spellEnd"/>
      <w:r w:rsidRPr="00B6379B">
        <w:rPr>
          <w:i/>
          <w:color w:val="auto"/>
          <w:sz w:val="20"/>
          <w:szCs w:val="20"/>
        </w:rPr>
        <w:t xml:space="preserve"> during full and partial H-field loops at 70 K. Solid lines denote the value of the </w:t>
      </w:r>
      <w:proofErr w:type="spellStart"/>
      <w:r w:rsidRPr="00B6379B">
        <w:rPr>
          <w:i/>
          <w:color w:val="auto"/>
          <w:sz w:val="20"/>
          <w:szCs w:val="20"/>
        </w:rPr>
        <w:t>SpV</w:t>
      </w:r>
      <w:proofErr w:type="spellEnd"/>
      <w:r w:rsidRPr="00B6379B">
        <w:rPr>
          <w:i/>
          <w:color w:val="auto"/>
          <w:sz w:val="20"/>
          <w:szCs w:val="20"/>
        </w:rPr>
        <w:t xml:space="preserve"> (left y-axis) and dotted lines the magnetic field (right y-axis). The colors in Fig. 3(a)-(g) follow the same code as indicated above the Figure.</w:t>
      </w:r>
    </w:p>
    <w:p w14:paraId="21411256" w14:textId="35F3BB73" w:rsidR="00B6379B" w:rsidRPr="00B6379B" w:rsidRDefault="00B6379B" w:rsidP="00B6379B">
      <w:pPr>
        <w:spacing w:line="240" w:lineRule="auto"/>
        <w:jc w:val="both"/>
        <w:rPr>
          <w:i/>
          <w:color w:val="auto"/>
          <w:sz w:val="20"/>
          <w:szCs w:val="20"/>
        </w:rPr>
      </w:pPr>
      <w:r w:rsidRPr="00B6379B">
        <w:rPr>
          <w:i/>
          <w:color w:val="auto"/>
          <w:sz w:val="20"/>
          <w:szCs w:val="20"/>
        </w:rPr>
        <w:t xml:space="preserve">Fig.  4: </w:t>
      </w:r>
      <w:r w:rsidRPr="00B6379B">
        <w:rPr>
          <w:b/>
          <w:bCs/>
          <w:i/>
          <w:color w:val="auto"/>
          <w:sz w:val="20"/>
          <w:szCs w:val="20"/>
        </w:rPr>
        <w:t xml:space="preserve">Effect of an applied current on the magnetic field loops of the </w:t>
      </w:r>
      <w:proofErr w:type="spellStart"/>
      <w:r w:rsidRPr="00B6379B">
        <w:rPr>
          <w:b/>
          <w:bCs/>
          <w:i/>
          <w:color w:val="auto"/>
          <w:sz w:val="20"/>
          <w:szCs w:val="20"/>
        </w:rPr>
        <w:t>SpV</w:t>
      </w:r>
      <w:proofErr w:type="spellEnd"/>
      <w:r w:rsidRPr="00B6379B">
        <w:rPr>
          <w:b/>
          <w:bCs/>
          <w:i/>
          <w:color w:val="auto"/>
          <w:sz w:val="20"/>
          <w:szCs w:val="20"/>
        </w:rPr>
        <w:t>:</w:t>
      </w:r>
      <w:r w:rsidRPr="00B6379B">
        <w:rPr>
          <w:i/>
          <w:color w:val="auto"/>
          <w:sz w:val="20"/>
          <w:szCs w:val="20"/>
        </w:rPr>
        <w:t xml:space="preserve"> Magnetic field loops (without virgin curves) of the </w:t>
      </w:r>
      <w:proofErr w:type="spellStart"/>
      <w:r w:rsidRPr="00B6379B">
        <w:rPr>
          <w:i/>
          <w:color w:val="auto"/>
          <w:sz w:val="20"/>
          <w:szCs w:val="20"/>
        </w:rPr>
        <w:t>SpV</w:t>
      </w:r>
      <w:proofErr w:type="spellEnd"/>
      <w:r w:rsidRPr="00B6379B">
        <w:rPr>
          <w:i/>
          <w:color w:val="auto"/>
          <w:sz w:val="20"/>
          <w:szCs w:val="20"/>
        </w:rPr>
        <w:t xml:space="preserve"> signal of the N10Y7-SL</w:t>
      </w:r>
      <w:r w:rsidRPr="00B6379B" w:rsidDel="000B1F60">
        <w:rPr>
          <w:i/>
          <w:color w:val="auto"/>
          <w:sz w:val="20"/>
          <w:szCs w:val="20"/>
        </w:rPr>
        <w:t xml:space="preserve"> </w:t>
      </w:r>
      <w:r w:rsidRPr="00B6379B">
        <w:rPr>
          <w:i/>
          <w:color w:val="auto"/>
          <w:sz w:val="20"/>
          <w:szCs w:val="20"/>
        </w:rPr>
        <w:t xml:space="preserve">for applied currents of (a) zero and (b) 10 </w:t>
      </w:r>
      <w:r w:rsidRPr="00B6379B">
        <w:rPr>
          <w:i/>
          <w:color w:val="auto"/>
          <w:sz w:val="20"/>
          <w:szCs w:val="20"/>
        </w:rPr>
        <w:sym w:font="Symbol" w:char="F06D"/>
      </w:r>
      <w:r w:rsidRPr="00B6379B">
        <w:rPr>
          <w:i/>
          <w:color w:val="auto"/>
          <w:sz w:val="20"/>
          <w:szCs w:val="20"/>
        </w:rPr>
        <w:t>A. The colors in Fig. 4(a)</w:t>
      </w:r>
      <w:r>
        <w:rPr>
          <w:i/>
          <w:color w:val="auto"/>
          <w:sz w:val="20"/>
          <w:szCs w:val="20"/>
        </w:rPr>
        <w:t xml:space="preserve"> and </w:t>
      </w:r>
      <w:r w:rsidRPr="00B6379B">
        <w:rPr>
          <w:i/>
          <w:color w:val="auto"/>
          <w:sz w:val="20"/>
          <w:szCs w:val="20"/>
        </w:rPr>
        <w:t>(b) follow the same code as indicated in the legend of Fig. 4(a)</w:t>
      </w:r>
      <w:r>
        <w:rPr>
          <w:i/>
          <w:color w:val="auto"/>
          <w:sz w:val="20"/>
          <w:szCs w:val="20"/>
        </w:rPr>
        <w:t>.</w:t>
      </w:r>
    </w:p>
    <w:p w14:paraId="19E3D2C8" w14:textId="790D648A" w:rsidR="008C2522" w:rsidRPr="008C2522" w:rsidRDefault="008C2522" w:rsidP="008C2522">
      <w:pPr>
        <w:spacing w:line="240" w:lineRule="auto"/>
        <w:jc w:val="both"/>
        <w:rPr>
          <w:i/>
          <w:iCs w:val="0"/>
          <w:color w:val="auto"/>
          <w:sz w:val="20"/>
          <w:szCs w:val="20"/>
        </w:rPr>
      </w:pPr>
      <w:r w:rsidRPr="008C2522">
        <w:rPr>
          <w:i/>
          <w:iCs w:val="0"/>
          <w:color w:val="auto"/>
          <w:sz w:val="20"/>
          <w:szCs w:val="20"/>
        </w:rPr>
        <w:t xml:space="preserve">Fig.  5: </w:t>
      </w:r>
      <w:r w:rsidRPr="008C2522">
        <w:rPr>
          <w:b/>
          <w:bCs/>
          <w:i/>
          <w:iCs w:val="0"/>
          <w:color w:val="auto"/>
          <w:sz w:val="20"/>
          <w:szCs w:val="20"/>
        </w:rPr>
        <w:t>Spontaneous voltage (</w:t>
      </w:r>
      <w:proofErr w:type="spellStart"/>
      <w:r w:rsidRPr="008C2522">
        <w:rPr>
          <w:b/>
          <w:bCs/>
          <w:i/>
          <w:iCs w:val="0"/>
          <w:color w:val="auto"/>
          <w:sz w:val="20"/>
          <w:szCs w:val="20"/>
        </w:rPr>
        <w:t>SpV</w:t>
      </w:r>
      <w:proofErr w:type="spellEnd"/>
      <w:r w:rsidRPr="008C2522">
        <w:rPr>
          <w:b/>
          <w:bCs/>
          <w:i/>
          <w:iCs w:val="0"/>
          <w:color w:val="auto"/>
          <w:sz w:val="20"/>
          <w:szCs w:val="20"/>
        </w:rPr>
        <w:t>) and related current (</w:t>
      </w:r>
      <w:proofErr w:type="spellStart"/>
      <w:r w:rsidRPr="008C2522">
        <w:rPr>
          <w:b/>
          <w:bCs/>
          <w:i/>
          <w:iCs w:val="0"/>
          <w:color w:val="auto"/>
          <w:sz w:val="20"/>
          <w:szCs w:val="20"/>
        </w:rPr>
        <w:t>SpC</w:t>
      </w:r>
      <w:proofErr w:type="spellEnd"/>
      <w:r w:rsidRPr="008C2522">
        <w:rPr>
          <w:b/>
          <w:bCs/>
          <w:i/>
          <w:iCs w:val="0"/>
          <w:color w:val="auto"/>
          <w:sz w:val="20"/>
          <w:szCs w:val="20"/>
        </w:rPr>
        <w:t>) for a</w:t>
      </w:r>
      <w:r w:rsidRPr="008C2522">
        <w:rPr>
          <w:i/>
          <w:color w:val="auto"/>
          <w:sz w:val="20"/>
          <w:szCs w:val="20"/>
        </w:rPr>
        <w:t xml:space="preserve"> </w:t>
      </w:r>
      <w:r w:rsidRPr="008C2522">
        <w:rPr>
          <w:b/>
          <w:bCs/>
          <w:i/>
          <w:color w:val="auto"/>
          <w:sz w:val="20"/>
          <w:szCs w:val="20"/>
        </w:rPr>
        <w:t>N10Y7-SL</w:t>
      </w:r>
      <w:r w:rsidRPr="008C2522">
        <w:rPr>
          <w:b/>
          <w:bCs/>
          <w:i/>
          <w:iCs w:val="0"/>
          <w:color w:val="auto"/>
          <w:sz w:val="20"/>
          <w:szCs w:val="20"/>
        </w:rPr>
        <w:t xml:space="preserve"> with wire-bonded contacts:</w:t>
      </w:r>
      <w:r w:rsidRPr="008C2522">
        <w:rPr>
          <w:i/>
          <w:iCs w:val="0"/>
          <w:color w:val="auto"/>
          <w:sz w:val="20"/>
          <w:szCs w:val="20"/>
        </w:rPr>
        <w:t xml:space="preserve"> (a) Temperature sweeps of the spontaneous voltage (</w:t>
      </w:r>
      <w:proofErr w:type="spellStart"/>
      <w:r w:rsidRPr="008C2522">
        <w:rPr>
          <w:i/>
          <w:iCs w:val="0"/>
          <w:color w:val="auto"/>
          <w:sz w:val="20"/>
          <w:szCs w:val="20"/>
        </w:rPr>
        <w:t>SpV</w:t>
      </w:r>
      <w:proofErr w:type="spellEnd"/>
      <w:r w:rsidRPr="008C2522">
        <w:rPr>
          <w:i/>
          <w:iCs w:val="0"/>
          <w:color w:val="auto"/>
          <w:sz w:val="20"/>
          <w:szCs w:val="20"/>
        </w:rPr>
        <w:t xml:space="preserve">) between wire bonded contacts showing a memory effect of the </w:t>
      </w:r>
      <w:proofErr w:type="spellStart"/>
      <w:r w:rsidRPr="008C2522">
        <w:rPr>
          <w:i/>
          <w:iCs w:val="0"/>
          <w:color w:val="auto"/>
          <w:sz w:val="20"/>
          <w:szCs w:val="20"/>
        </w:rPr>
        <w:t>SpV</w:t>
      </w:r>
      <w:proofErr w:type="spellEnd"/>
      <w:r w:rsidRPr="008C2522">
        <w:rPr>
          <w:i/>
          <w:iCs w:val="0"/>
          <w:color w:val="auto"/>
          <w:sz w:val="20"/>
          <w:szCs w:val="20"/>
        </w:rPr>
        <w:t xml:space="preserve"> that is erased after warming to 250 K. Inset: Sketch of the wire-bonded sample and the circuit to probe the spontaneous voltage. (b) Time dependence of the </w:t>
      </w:r>
      <w:proofErr w:type="spellStart"/>
      <w:r w:rsidRPr="008C2522">
        <w:rPr>
          <w:i/>
          <w:iCs w:val="0"/>
          <w:color w:val="auto"/>
          <w:sz w:val="20"/>
          <w:szCs w:val="20"/>
        </w:rPr>
        <w:t>SpV</w:t>
      </w:r>
      <w:proofErr w:type="spellEnd"/>
      <w:r w:rsidRPr="008C2522">
        <w:rPr>
          <w:i/>
          <w:iCs w:val="0"/>
          <w:color w:val="auto"/>
          <w:sz w:val="20"/>
          <w:szCs w:val="20"/>
        </w:rPr>
        <w:t xml:space="preserve"> at fixed temperatures of 6 K, 80 K and 140 K, showing the persistence of the </w:t>
      </w:r>
      <w:proofErr w:type="spellStart"/>
      <w:r w:rsidRPr="008C2522">
        <w:rPr>
          <w:i/>
          <w:iCs w:val="0"/>
          <w:color w:val="auto"/>
          <w:sz w:val="20"/>
          <w:szCs w:val="20"/>
        </w:rPr>
        <w:t>SpV</w:t>
      </w:r>
      <w:proofErr w:type="spellEnd"/>
      <w:r w:rsidRPr="008C2522">
        <w:rPr>
          <w:i/>
          <w:iCs w:val="0"/>
          <w:color w:val="auto"/>
          <w:sz w:val="20"/>
          <w:szCs w:val="20"/>
        </w:rPr>
        <w:t xml:space="preserve"> signal below about 120 K. Note the enhanced noise at 6 K. (c) Temperature dependence of the spontaneous current (</w:t>
      </w:r>
      <w:proofErr w:type="spellStart"/>
      <w:r w:rsidRPr="008C2522">
        <w:rPr>
          <w:i/>
          <w:iCs w:val="0"/>
          <w:color w:val="auto"/>
          <w:sz w:val="20"/>
          <w:szCs w:val="20"/>
        </w:rPr>
        <w:t>SpC</w:t>
      </w:r>
      <w:proofErr w:type="spellEnd"/>
      <w:r w:rsidRPr="008C2522">
        <w:rPr>
          <w:i/>
          <w:iCs w:val="0"/>
          <w:color w:val="auto"/>
          <w:sz w:val="20"/>
          <w:szCs w:val="20"/>
        </w:rPr>
        <w:t>) that the wire-bonded sample generates across an external resistance (R</w:t>
      </w:r>
      <w:r w:rsidRPr="008C2522">
        <w:rPr>
          <w:i/>
          <w:iCs w:val="0"/>
          <w:color w:val="auto"/>
          <w:sz w:val="20"/>
          <w:szCs w:val="20"/>
          <w:vertAlign w:val="subscript"/>
        </w:rPr>
        <w:t>L</w:t>
      </w:r>
      <w:r w:rsidRPr="008C2522">
        <w:rPr>
          <w:i/>
          <w:iCs w:val="0"/>
          <w:color w:val="auto"/>
          <w:sz w:val="20"/>
          <w:szCs w:val="20"/>
        </w:rPr>
        <w:t>) of 1 M</w:t>
      </w:r>
      <w:r w:rsidRPr="008C2522">
        <w:rPr>
          <w:i/>
          <w:iCs w:val="0"/>
          <w:color w:val="auto"/>
          <w:sz w:val="20"/>
          <w:szCs w:val="20"/>
        </w:rPr>
        <w:sym w:font="Symbol" w:char="F057"/>
      </w:r>
      <w:r w:rsidRPr="008C2522">
        <w:rPr>
          <w:i/>
          <w:iCs w:val="0"/>
          <w:color w:val="auto"/>
          <w:sz w:val="20"/>
          <w:szCs w:val="20"/>
        </w:rPr>
        <w:t xml:space="preserve"> when no external voltage is applied. Inset: Sketch of the wire-bonded sample and the circuit to probe the spontaneous current. (d) Time dependence of the </w:t>
      </w:r>
      <w:proofErr w:type="spellStart"/>
      <w:r w:rsidRPr="008C2522">
        <w:rPr>
          <w:i/>
          <w:iCs w:val="0"/>
          <w:color w:val="auto"/>
          <w:sz w:val="20"/>
          <w:szCs w:val="20"/>
        </w:rPr>
        <w:t>SpC</w:t>
      </w:r>
      <w:proofErr w:type="spellEnd"/>
      <w:r w:rsidRPr="008C2522">
        <w:rPr>
          <w:i/>
          <w:iCs w:val="0"/>
          <w:color w:val="auto"/>
          <w:sz w:val="20"/>
          <w:szCs w:val="20"/>
        </w:rPr>
        <w:t xml:space="preserve"> current across an external resistor (</w:t>
      </w:r>
      <m:oMath>
        <m:sSub>
          <m:sSubPr>
            <m:ctrlPr>
              <w:rPr>
                <w:rFonts w:ascii="Cambria Math" w:hAnsi="Cambria Math"/>
                <w:i/>
                <w:iCs w:val="0"/>
                <w:color w:val="auto"/>
                <w:sz w:val="20"/>
                <w:szCs w:val="20"/>
              </w:rPr>
            </m:ctrlPr>
          </m:sSubPr>
          <m:e>
            <m:r>
              <w:rPr>
                <w:rFonts w:ascii="Cambria Math" w:hAnsi="Cambria Math"/>
                <w:color w:val="auto"/>
                <w:sz w:val="20"/>
                <w:szCs w:val="20"/>
              </w:rPr>
              <m:t>R</m:t>
            </m:r>
          </m:e>
          <m:sub>
            <m:r>
              <w:rPr>
                <w:rFonts w:ascii="Cambria Math" w:hAnsi="Cambria Math"/>
                <w:color w:val="auto"/>
                <w:sz w:val="20"/>
                <w:szCs w:val="20"/>
                <w:vertAlign w:val="subscript"/>
              </w:rPr>
              <m:t>L</m:t>
            </m:r>
          </m:sub>
        </m:sSub>
        <m:r>
          <w:rPr>
            <w:rFonts w:ascii="Cambria Math" w:hAnsi="Cambria Math"/>
            <w:color w:val="auto"/>
            <w:sz w:val="20"/>
            <w:szCs w:val="20"/>
            <w:vertAlign w:val="subscript"/>
          </w:rPr>
          <m:t xml:space="preserve"> </m:t>
        </m:r>
      </m:oMath>
      <w:r w:rsidRPr="008C2522">
        <w:rPr>
          <w:i/>
          <w:iCs w:val="0"/>
          <w:color w:val="auto"/>
          <w:sz w:val="20"/>
          <w:szCs w:val="20"/>
        </w:rPr>
        <w:t>= 100 k</w:t>
      </w:r>
      <w:r w:rsidRPr="008C2522">
        <w:rPr>
          <w:i/>
          <w:iCs w:val="0"/>
          <w:color w:val="auto"/>
          <w:sz w:val="20"/>
          <w:szCs w:val="20"/>
        </w:rPr>
        <w:sym w:font="Symbol" w:char="F057"/>
      </w:r>
      <w:r w:rsidRPr="008C2522">
        <w:rPr>
          <w:i/>
          <w:iCs w:val="0"/>
          <w:color w:val="auto"/>
          <w:sz w:val="20"/>
          <w:szCs w:val="20"/>
        </w:rPr>
        <w:t>) at 10 K.</w:t>
      </w:r>
    </w:p>
    <w:p w14:paraId="67FACD17" w14:textId="77777777" w:rsidR="008C2522" w:rsidRPr="008C2522" w:rsidRDefault="008C2522" w:rsidP="008C2522">
      <w:pPr>
        <w:spacing w:line="240" w:lineRule="auto"/>
        <w:jc w:val="both"/>
        <w:rPr>
          <w:i/>
          <w:iCs w:val="0"/>
          <w:color w:val="auto"/>
          <w:sz w:val="20"/>
          <w:szCs w:val="20"/>
        </w:rPr>
      </w:pPr>
      <w:r w:rsidRPr="008C2522">
        <w:rPr>
          <w:i/>
          <w:iCs w:val="0"/>
          <w:color w:val="auto"/>
          <w:sz w:val="20"/>
          <w:szCs w:val="20"/>
        </w:rPr>
        <w:t xml:space="preserve">Fig. 6: </w:t>
      </w:r>
      <w:proofErr w:type="spellStart"/>
      <w:r w:rsidRPr="008C2522">
        <w:rPr>
          <w:b/>
          <w:bCs/>
          <w:i/>
          <w:iCs w:val="0"/>
          <w:color w:val="auto"/>
          <w:sz w:val="20"/>
          <w:szCs w:val="20"/>
        </w:rPr>
        <w:t>SpV</w:t>
      </w:r>
      <w:proofErr w:type="spellEnd"/>
      <w:r w:rsidRPr="008C2522">
        <w:rPr>
          <w:b/>
          <w:bCs/>
          <w:i/>
          <w:iCs w:val="0"/>
          <w:color w:val="auto"/>
          <w:sz w:val="20"/>
          <w:szCs w:val="20"/>
        </w:rPr>
        <w:t xml:space="preserve"> versus YBCO layer thickness:</w:t>
      </w:r>
      <w:r w:rsidRPr="008C2522">
        <w:rPr>
          <w:i/>
          <w:iCs w:val="0"/>
          <w:color w:val="auto"/>
          <w:sz w:val="20"/>
          <w:szCs w:val="20"/>
        </w:rPr>
        <w:t xml:space="preserve"> Variation of the maximal </w:t>
      </w:r>
      <w:proofErr w:type="spellStart"/>
      <w:r w:rsidRPr="008C2522">
        <w:rPr>
          <w:i/>
          <w:iCs w:val="0"/>
          <w:color w:val="auto"/>
          <w:sz w:val="20"/>
          <w:szCs w:val="20"/>
        </w:rPr>
        <w:t>SpV</w:t>
      </w:r>
      <w:proofErr w:type="spellEnd"/>
      <w:r w:rsidRPr="008C2522">
        <w:rPr>
          <w:i/>
          <w:iCs w:val="0"/>
          <w:color w:val="auto"/>
          <w:sz w:val="20"/>
          <w:szCs w:val="20"/>
        </w:rPr>
        <w:t xml:space="preserve"> signal as a function of the YBCO layer thickness, d, for </w:t>
      </w:r>
      <w:proofErr w:type="gramStart"/>
      <w:r w:rsidRPr="008C2522">
        <w:rPr>
          <w:i/>
          <w:iCs w:val="0"/>
          <w:color w:val="auto"/>
          <w:sz w:val="20"/>
          <w:szCs w:val="20"/>
        </w:rPr>
        <w:t>NCSMO(</w:t>
      </w:r>
      <w:proofErr w:type="gramEnd"/>
      <w:r w:rsidRPr="008C2522">
        <w:rPr>
          <w:i/>
          <w:iCs w:val="0"/>
          <w:color w:val="auto"/>
          <w:sz w:val="20"/>
          <w:szCs w:val="20"/>
        </w:rPr>
        <w:t>10 nm)/YBCO(d)/NCSMO(10 nm) trilayers. The dashed line is a linear fit to the plot.</w:t>
      </w:r>
    </w:p>
    <w:p w14:paraId="29B93F7F" w14:textId="2FAAACA5" w:rsidR="00501875" w:rsidRPr="00501875" w:rsidRDefault="00501875" w:rsidP="00501875">
      <w:pPr>
        <w:spacing w:line="240" w:lineRule="auto"/>
        <w:jc w:val="both"/>
        <w:rPr>
          <w:i/>
          <w:color w:val="auto"/>
          <w:sz w:val="20"/>
          <w:szCs w:val="20"/>
        </w:rPr>
      </w:pPr>
      <w:r w:rsidRPr="00501875">
        <w:rPr>
          <w:i/>
          <w:color w:val="auto"/>
          <w:sz w:val="20"/>
          <w:szCs w:val="20"/>
        </w:rPr>
        <w:t xml:space="preserve">Fig.  7: </w:t>
      </w:r>
      <w:r w:rsidRPr="00501875">
        <w:rPr>
          <w:b/>
          <w:bCs/>
          <w:i/>
          <w:color w:val="auto"/>
          <w:sz w:val="20"/>
          <w:szCs w:val="20"/>
        </w:rPr>
        <w:t xml:space="preserve">Left-panel: Illustration of the origin of the </w:t>
      </w:r>
      <w:proofErr w:type="spellStart"/>
      <w:r w:rsidRPr="00501875">
        <w:rPr>
          <w:b/>
          <w:bCs/>
          <w:i/>
          <w:color w:val="auto"/>
          <w:sz w:val="20"/>
          <w:szCs w:val="20"/>
        </w:rPr>
        <w:t>SpV</w:t>
      </w:r>
      <w:proofErr w:type="spellEnd"/>
      <w:r w:rsidRPr="00501875">
        <w:rPr>
          <w:b/>
          <w:bCs/>
          <w:i/>
          <w:color w:val="auto"/>
          <w:sz w:val="20"/>
          <w:szCs w:val="20"/>
        </w:rPr>
        <w:t xml:space="preserve"> from competing polar AF-COO and non-polar FM phases. </w:t>
      </w:r>
      <w:r w:rsidRPr="00501875">
        <w:rPr>
          <w:bCs/>
          <w:i/>
          <w:color w:val="auto"/>
          <w:sz w:val="20"/>
          <w:szCs w:val="20"/>
        </w:rPr>
        <w:t>(a) Electronic potential for a compensated polar domain state (</w:t>
      </w:r>
      <m:oMath>
        <m:d>
          <m:dPr>
            <m:begChr m:val="〈"/>
            <m:endChr m:val="〉"/>
            <m:ctrlPr>
              <w:rPr>
                <w:rFonts w:ascii="Cambria Math" w:hAnsi="Cambria Math"/>
                <w:bCs/>
                <w:i/>
                <w:color w:val="auto"/>
                <w:sz w:val="20"/>
                <w:szCs w:val="20"/>
              </w:rPr>
            </m:ctrlPr>
          </m:dPr>
          <m:e>
            <m:r>
              <m:rPr>
                <m:sty m:val="p"/>
              </m:rPr>
              <w:rPr>
                <w:rFonts w:ascii="Cambria Math" w:hAnsi="Cambria Math"/>
                <w:color w:val="auto"/>
                <w:sz w:val="20"/>
                <w:szCs w:val="20"/>
              </w:rPr>
              <m:t>p</m:t>
            </m:r>
          </m:e>
        </m:d>
      </m:oMath>
      <w:r w:rsidRPr="00501875">
        <w:rPr>
          <w:bCs/>
          <w:i/>
          <w:color w:val="auto"/>
          <w:sz w:val="20"/>
          <w:szCs w:val="20"/>
        </w:rPr>
        <w:t xml:space="preserve">=0) of the bare AF-COO phase at </w:t>
      </w:r>
      <m:oMath>
        <m:sSup>
          <m:sSupPr>
            <m:ctrlPr>
              <w:rPr>
                <w:rFonts w:ascii="Cambria Math" w:hAnsi="Cambria Math"/>
                <w:bCs/>
                <w:i/>
                <w:color w:val="auto"/>
                <w:sz w:val="20"/>
                <w:szCs w:val="20"/>
              </w:rPr>
            </m:ctrlPr>
          </m:sSupPr>
          <m:e>
            <m:r>
              <w:rPr>
                <w:rFonts w:ascii="Cambria Math" w:hAnsi="Cambria Math"/>
                <w:color w:val="auto"/>
                <w:sz w:val="20"/>
                <w:szCs w:val="20"/>
              </w:rPr>
              <m:t>T</m:t>
            </m:r>
          </m:e>
          <m:sup>
            <m:r>
              <w:rPr>
                <w:rFonts w:ascii="Cambria Math" w:hAnsi="Cambria Math"/>
                <w:color w:val="auto"/>
                <w:sz w:val="20"/>
                <w:szCs w:val="20"/>
              </w:rPr>
              <m:t>Curie</m:t>
            </m:r>
          </m:sup>
        </m:sSup>
        <m:r>
          <w:rPr>
            <w:rFonts w:ascii="Cambria Math" w:hAnsi="Cambria Math"/>
            <w:color w:val="auto"/>
            <w:sz w:val="20"/>
            <w:szCs w:val="20"/>
          </w:rPr>
          <m:t>&lt;T&lt;</m:t>
        </m:r>
        <m:sSub>
          <m:sSubPr>
            <m:ctrlPr>
              <w:rPr>
                <w:rFonts w:ascii="Cambria Math" w:hAnsi="Cambria Math"/>
                <w:bCs/>
                <w:i/>
                <w:color w:val="auto"/>
                <w:sz w:val="20"/>
                <w:szCs w:val="20"/>
              </w:rPr>
            </m:ctrlPr>
          </m:sSubPr>
          <m:e>
            <m:r>
              <w:rPr>
                <w:rFonts w:ascii="Cambria Math" w:hAnsi="Cambria Math"/>
                <w:color w:val="auto"/>
                <w:sz w:val="20"/>
                <w:szCs w:val="20"/>
              </w:rPr>
              <m:t>T</m:t>
            </m:r>
          </m:e>
          <m:sub>
            <m:r>
              <w:rPr>
                <w:rFonts w:ascii="Cambria Math" w:hAnsi="Cambria Math"/>
                <w:color w:val="auto"/>
                <w:sz w:val="20"/>
                <w:szCs w:val="20"/>
                <w:vertAlign w:val="superscript"/>
              </w:rPr>
              <m:t>COO</m:t>
            </m:r>
          </m:sub>
        </m:sSub>
      </m:oMath>
      <w:r w:rsidRPr="00501875" w:rsidDel="009B0535">
        <w:rPr>
          <w:bCs/>
          <w:i/>
          <w:color w:val="auto"/>
          <w:sz w:val="20"/>
          <w:szCs w:val="20"/>
        </w:rPr>
        <w:t xml:space="preserve"> </w:t>
      </w:r>
      <w:r w:rsidRPr="00501875">
        <w:rPr>
          <w:bCs/>
          <w:i/>
          <w:color w:val="auto"/>
          <w:sz w:val="20"/>
          <w:szCs w:val="20"/>
        </w:rPr>
        <w:t xml:space="preserve">. The electronic potential, </w:t>
      </w:r>
      <m:oMath>
        <m:r>
          <m:rPr>
            <m:sty m:val="p"/>
          </m:rPr>
          <w:rPr>
            <w:rFonts w:ascii="Cambria Math" w:hAnsi="Cambria Math"/>
            <w:color w:val="auto"/>
            <w:sz w:val="20"/>
            <w:szCs w:val="20"/>
          </w:rPr>
          <m:t>Φ</m:t>
        </m:r>
      </m:oMath>
      <w:r w:rsidRPr="00501875">
        <w:rPr>
          <w:bCs/>
          <w:i/>
          <w:color w:val="auto"/>
          <w:sz w:val="20"/>
          <w:szCs w:val="20"/>
        </w:rPr>
        <w:t xml:space="preserve">, and its average over pairs of neighboring polar domains, </w:t>
      </w:r>
      <m:oMath>
        <m:d>
          <m:dPr>
            <m:begChr m:val="〈"/>
            <m:endChr m:val="〉"/>
            <m:ctrlPr>
              <w:rPr>
                <w:rFonts w:ascii="Cambria Math" w:hAnsi="Cambria Math"/>
                <w:bCs/>
                <w:i/>
                <w:color w:val="auto"/>
                <w:sz w:val="20"/>
                <w:szCs w:val="20"/>
              </w:rPr>
            </m:ctrlPr>
          </m:dPr>
          <m:e>
            <m:r>
              <m:rPr>
                <m:sty m:val="p"/>
              </m:rPr>
              <w:rPr>
                <w:rFonts w:ascii="Cambria Math" w:hAnsi="Cambria Math"/>
                <w:color w:val="auto"/>
                <w:sz w:val="20"/>
                <w:szCs w:val="20"/>
              </w:rPr>
              <m:t>Φ</m:t>
            </m:r>
          </m:e>
        </m:d>
      </m:oMath>
      <w:r w:rsidRPr="00501875">
        <w:rPr>
          <w:bCs/>
          <w:i/>
          <w:color w:val="auto"/>
          <w:sz w:val="20"/>
          <w:szCs w:val="20"/>
        </w:rPr>
        <w:t xml:space="preserve">, are shown by solid and dashed lines, respectively. The green and cyan regions indicate regions with opposite polarity, where the arrows correspond to their polar moment. (b) Reduction of </w:t>
      </w:r>
      <m:oMath>
        <m:r>
          <w:rPr>
            <w:rFonts w:ascii="Cambria Math" w:hAnsi="Cambria Math"/>
            <w:bCs/>
            <w:i/>
            <w:color w:val="auto"/>
            <w:sz w:val="20"/>
            <w:szCs w:val="20"/>
          </w:rPr>
          <w:sym w:font="Symbol" w:char="F046"/>
        </m:r>
      </m:oMath>
      <w:r w:rsidRPr="00501875">
        <w:rPr>
          <w:bCs/>
          <w:i/>
          <w:color w:val="auto"/>
          <w:sz w:val="20"/>
          <w:szCs w:val="20"/>
        </w:rPr>
        <w:t xml:space="preserve"> in regions where the non-polar FM domains (red coloring) develop at the polar head-to-head boundaries.</w:t>
      </w:r>
      <w:r w:rsidRPr="00501875">
        <w:rPr>
          <w:b/>
          <w:bCs/>
          <w:i/>
          <w:color w:val="auto"/>
          <w:sz w:val="20"/>
          <w:szCs w:val="20"/>
        </w:rPr>
        <w:t xml:space="preserve"> Right-panel: Sudden change of the electronic potential upon increasing H-field. </w:t>
      </w:r>
      <w:r w:rsidRPr="00501875">
        <w:rPr>
          <w:i/>
          <w:color w:val="auto"/>
          <w:sz w:val="20"/>
          <w:szCs w:val="20"/>
        </w:rPr>
        <w:t xml:space="preserve">(c) Below the threshold field </w:t>
      </w:r>
      <m:oMath>
        <m:r>
          <w:rPr>
            <w:rFonts w:ascii="Cambria Math" w:hAnsi="Cambria Math"/>
            <w:color w:val="auto"/>
            <w:sz w:val="20"/>
            <w:szCs w:val="20"/>
          </w:rPr>
          <m:t>H&lt;</m:t>
        </m:r>
        <m:sSup>
          <m:sSupPr>
            <m:ctrlPr>
              <w:rPr>
                <w:rFonts w:ascii="Cambria Math" w:hAnsi="Cambria Math"/>
                <w:bCs/>
                <w:i/>
                <w:color w:val="auto"/>
                <w:sz w:val="20"/>
                <w:szCs w:val="20"/>
              </w:rPr>
            </m:ctrlPr>
          </m:sSupPr>
          <m:e>
            <m:r>
              <w:rPr>
                <w:rFonts w:ascii="Cambria Math" w:hAnsi="Cambria Math"/>
                <w:color w:val="auto"/>
                <w:sz w:val="20"/>
                <w:szCs w:val="20"/>
              </w:rPr>
              <m:t>H</m:t>
            </m:r>
          </m:e>
          <m:sup>
            <m:r>
              <w:rPr>
                <w:rFonts w:ascii="Cambria Math" w:hAnsi="Cambria Math"/>
                <w:color w:val="auto"/>
                <w:sz w:val="20"/>
                <w:szCs w:val="20"/>
              </w:rPr>
              <m:t>*</m:t>
            </m:r>
          </m:sup>
        </m:sSup>
      </m:oMath>
      <w:r w:rsidRPr="00501875">
        <w:rPr>
          <w:bCs/>
          <w:i/>
          <w:color w:val="auto"/>
          <w:sz w:val="20"/>
          <w:szCs w:val="20"/>
        </w:rPr>
        <w:t xml:space="preserve"> the non-polar FM domains develop around individual head-to-head boundaries where they reduce </w:t>
      </w:r>
      <m:oMath>
        <m:r>
          <m:rPr>
            <m:sty m:val="p"/>
          </m:rPr>
          <w:rPr>
            <w:rFonts w:ascii="Cambria Math" w:hAnsi="Cambria Math"/>
            <w:color w:val="auto"/>
            <w:sz w:val="20"/>
            <w:szCs w:val="20"/>
          </w:rPr>
          <m:t>Φ</m:t>
        </m:r>
      </m:oMath>
      <w:r w:rsidRPr="00501875">
        <w:rPr>
          <w:bCs/>
          <w:i/>
          <w:color w:val="auto"/>
          <w:sz w:val="20"/>
          <w:szCs w:val="20"/>
        </w:rPr>
        <w:t xml:space="preserve">. Above </w:t>
      </w:r>
      <m:oMath>
        <m:sSup>
          <m:sSupPr>
            <m:ctrlPr>
              <w:rPr>
                <w:rFonts w:ascii="Cambria Math" w:hAnsi="Cambria Math"/>
                <w:bCs/>
                <w:i/>
                <w:color w:val="auto"/>
                <w:sz w:val="20"/>
                <w:szCs w:val="20"/>
              </w:rPr>
            </m:ctrlPr>
          </m:sSupPr>
          <m:e>
            <m:r>
              <w:rPr>
                <w:rFonts w:ascii="Cambria Math" w:hAnsi="Cambria Math"/>
                <w:color w:val="auto"/>
                <w:sz w:val="20"/>
                <w:szCs w:val="20"/>
              </w:rPr>
              <m:t>H</m:t>
            </m:r>
          </m:e>
          <m:sup>
            <m:r>
              <w:rPr>
                <w:rFonts w:ascii="Cambria Math" w:hAnsi="Cambria Math"/>
                <w:color w:val="auto"/>
                <w:sz w:val="20"/>
                <w:szCs w:val="20"/>
              </w:rPr>
              <m:t>*</m:t>
            </m:r>
          </m:sup>
        </m:sSup>
      </m:oMath>
      <w:r w:rsidRPr="00501875">
        <w:rPr>
          <w:bCs/>
          <w:i/>
          <w:color w:val="auto"/>
          <w:sz w:val="20"/>
          <w:szCs w:val="20"/>
        </w:rPr>
        <w:t xml:space="preserve"> the FM domains start to cluster and cover extended regions giving rise to a sudden increase of </w:t>
      </w:r>
      <m:oMath>
        <m:d>
          <m:dPr>
            <m:begChr m:val="〈"/>
            <m:endChr m:val="〉"/>
            <m:ctrlPr>
              <w:rPr>
                <w:rFonts w:ascii="Cambria Math" w:hAnsi="Cambria Math"/>
                <w:bCs/>
                <w:i/>
                <w:color w:val="auto"/>
                <w:sz w:val="20"/>
                <w:szCs w:val="20"/>
              </w:rPr>
            </m:ctrlPr>
          </m:dPr>
          <m:e>
            <m:r>
              <m:rPr>
                <m:sty m:val="p"/>
              </m:rPr>
              <w:rPr>
                <w:rFonts w:ascii="Cambria Math" w:hAnsi="Cambria Math"/>
                <w:color w:val="auto"/>
                <w:sz w:val="20"/>
                <w:szCs w:val="20"/>
              </w:rPr>
              <m:t>Φ</m:t>
            </m:r>
          </m:e>
        </m:d>
      </m:oMath>
      <w:r w:rsidRPr="00501875">
        <w:rPr>
          <w:bCs/>
          <w:i/>
          <w:color w:val="auto"/>
          <w:sz w:val="20"/>
          <w:szCs w:val="20"/>
        </w:rPr>
        <w:t>.</w:t>
      </w:r>
      <w:r w:rsidRPr="00501875" w:rsidDel="007866FC">
        <w:rPr>
          <w:b/>
          <w:bCs/>
          <w:i/>
          <w:color w:val="auto"/>
          <w:sz w:val="20"/>
          <w:szCs w:val="20"/>
        </w:rPr>
        <w:t xml:space="preserve"> </w:t>
      </w:r>
    </w:p>
    <w:p w14:paraId="67764B5D" w14:textId="27C159F2" w:rsidR="000441F1" w:rsidRPr="00354670" w:rsidRDefault="000441F1" w:rsidP="00354670">
      <w:pPr>
        <w:spacing w:line="240" w:lineRule="auto"/>
        <w:jc w:val="both"/>
        <w:rPr>
          <w:i/>
          <w:iCs w:val="0"/>
          <w:color w:val="FF0000"/>
          <w:sz w:val="18"/>
          <w:szCs w:val="18"/>
        </w:rPr>
      </w:pPr>
    </w:p>
    <w:sectPr w:rsidR="000441F1" w:rsidRPr="00354670" w:rsidSect="00354670">
      <w:footerReference w:type="default" r:id="rId9"/>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45C8C" w14:textId="77777777" w:rsidR="00E20C72" w:rsidRDefault="00E20C72" w:rsidP="00D41CD9">
      <w:pPr>
        <w:spacing w:after="0" w:line="240" w:lineRule="auto"/>
      </w:pPr>
      <w:r>
        <w:separator/>
      </w:r>
    </w:p>
  </w:endnote>
  <w:endnote w:type="continuationSeparator" w:id="0">
    <w:p w14:paraId="4EC9B2D0" w14:textId="77777777" w:rsidR="00E20C72" w:rsidRDefault="00E20C72" w:rsidP="00D41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LTStd-Roman-Identity-H">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2911"/>
      <w:docPartObj>
        <w:docPartGallery w:val="Page Numbers (Bottom of Page)"/>
        <w:docPartUnique/>
      </w:docPartObj>
    </w:sdtPr>
    <w:sdtEndPr>
      <w:rPr>
        <w:noProof/>
      </w:rPr>
    </w:sdtEndPr>
    <w:sdtContent>
      <w:p w14:paraId="0B0958BC" w14:textId="3D13D9D2" w:rsidR="00434D2C" w:rsidRDefault="00434D2C">
        <w:pPr>
          <w:pStyle w:val="Zpat"/>
          <w:jc w:val="center"/>
        </w:pPr>
        <w:r>
          <w:fldChar w:fldCharType="begin"/>
        </w:r>
        <w:r>
          <w:instrText xml:space="preserve"> PAGE   \* MERGEFORMAT </w:instrText>
        </w:r>
        <w:r>
          <w:fldChar w:fldCharType="separate"/>
        </w:r>
        <w:r>
          <w:rPr>
            <w:noProof/>
          </w:rPr>
          <w:t>2</w:t>
        </w:r>
        <w:r>
          <w:rPr>
            <w:noProof/>
          </w:rPr>
          <w:fldChar w:fldCharType="end"/>
        </w:r>
      </w:p>
    </w:sdtContent>
  </w:sdt>
  <w:p w14:paraId="2EA578AE" w14:textId="77777777" w:rsidR="00434D2C" w:rsidRDefault="00434D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F9B69" w14:textId="77777777" w:rsidR="00E20C72" w:rsidRDefault="00E20C72" w:rsidP="00D41CD9">
      <w:pPr>
        <w:spacing w:after="0" w:line="240" w:lineRule="auto"/>
      </w:pPr>
      <w:r>
        <w:separator/>
      </w:r>
    </w:p>
  </w:footnote>
  <w:footnote w:type="continuationSeparator" w:id="0">
    <w:p w14:paraId="02D5F722" w14:textId="77777777" w:rsidR="00E20C72" w:rsidRDefault="00E20C72" w:rsidP="00D41C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11480"/>
    <w:multiLevelType w:val="hybridMultilevel"/>
    <w:tmpl w:val="BFA6FA2C"/>
    <w:lvl w:ilvl="0" w:tplc="6DAA8AC2">
      <w:start w:val="8"/>
      <w:numFmt w:val="bullet"/>
      <w:lvlText w:val="-"/>
      <w:lvlJc w:val="left"/>
      <w:pPr>
        <w:ind w:left="720" w:hanging="360"/>
      </w:pPr>
      <w:rPr>
        <w:rFonts w:ascii="Times New Roman" w:eastAsiaTheme="minorHAnsi"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B871CBC"/>
    <w:multiLevelType w:val="hybridMultilevel"/>
    <w:tmpl w:val="1C0AF532"/>
    <w:lvl w:ilvl="0" w:tplc="4009000F">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DC924BF"/>
    <w:multiLevelType w:val="hybridMultilevel"/>
    <w:tmpl w:val="5950B9AC"/>
    <w:lvl w:ilvl="0" w:tplc="E498484E">
      <w:start w:val="8"/>
      <w:numFmt w:val="bullet"/>
      <w:lvlText w:val="-"/>
      <w:lvlJc w:val="left"/>
      <w:pPr>
        <w:ind w:left="1068" w:hanging="360"/>
      </w:pPr>
      <w:rPr>
        <w:rFonts w:ascii="Times New Roman" w:eastAsiaTheme="minorHAnsi" w:hAnsi="Times New Roman" w:cs="Times New Roman" w:hint="default"/>
      </w:rPr>
    </w:lvl>
    <w:lvl w:ilvl="1" w:tplc="100C0003" w:tentative="1">
      <w:start w:val="1"/>
      <w:numFmt w:val="bullet"/>
      <w:lvlText w:val="o"/>
      <w:lvlJc w:val="left"/>
      <w:pPr>
        <w:ind w:left="1788" w:hanging="360"/>
      </w:pPr>
      <w:rPr>
        <w:rFonts w:ascii="Courier New" w:hAnsi="Courier New" w:cs="Courier New" w:hint="default"/>
      </w:rPr>
    </w:lvl>
    <w:lvl w:ilvl="2" w:tplc="100C0005" w:tentative="1">
      <w:start w:val="1"/>
      <w:numFmt w:val="bullet"/>
      <w:lvlText w:val=""/>
      <w:lvlJc w:val="left"/>
      <w:pPr>
        <w:ind w:left="2508" w:hanging="360"/>
      </w:pPr>
      <w:rPr>
        <w:rFonts w:ascii="Wingdings" w:hAnsi="Wingdings" w:hint="default"/>
      </w:rPr>
    </w:lvl>
    <w:lvl w:ilvl="3" w:tplc="100C0001" w:tentative="1">
      <w:start w:val="1"/>
      <w:numFmt w:val="bullet"/>
      <w:lvlText w:val=""/>
      <w:lvlJc w:val="left"/>
      <w:pPr>
        <w:ind w:left="3228" w:hanging="360"/>
      </w:pPr>
      <w:rPr>
        <w:rFonts w:ascii="Symbol" w:hAnsi="Symbol" w:hint="default"/>
      </w:rPr>
    </w:lvl>
    <w:lvl w:ilvl="4" w:tplc="100C0003" w:tentative="1">
      <w:start w:val="1"/>
      <w:numFmt w:val="bullet"/>
      <w:lvlText w:val="o"/>
      <w:lvlJc w:val="left"/>
      <w:pPr>
        <w:ind w:left="3948" w:hanging="360"/>
      </w:pPr>
      <w:rPr>
        <w:rFonts w:ascii="Courier New" w:hAnsi="Courier New" w:cs="Courier New" w:hint="default"/>
      </w:rPr>
    </w:lvl>
    <w:lvl w:ilvl="5" w:tplc="100C0005" w:tentative="1">
      <w:start w:val="1"/>
      <w:numFmt w:val="bullet"/>
      <w:lvlText w:val=""/>
      <w:lvlJc w:val="left"/>
      <w:pPr>
        <w:ind w:left="4668" w:hanging="360"/>
      </w:pPr>
      <w:rPr>
        <w:rFonts w:ascii="Wingdings" w:hAnsi="Wingdings" w:hint="default"/>
      </w:rPr>
    </w:lvl>
    <w:lvl w:ilvl="6" w:tplc="100C0001" w:tentative="1">
      <w:start w:val="1"/>
      <w:numFmt w:val="bullet"/>
      <w:lvlText w:val=""/>
      <w:lvlJc w:val="left"/>
      <w:pPr>
        <w:ind w:left="5388" w:hanging="360"/>
      </w:pPr>
      <w:rPr>
        <w:rFonts w:ascii="Symbol" w:hAnsi="Symbol" w:hint="default"/>
      </w:rPr>
    </w:lvl>
    <w:lvl w:ilvl="7" w:tplc="100C0003" w:tentative="1">
      <w:start w:val="1"/>
      <w:numFmt w:val="bullet"/>
      <w:lvlText w:val="o"/>
      <w:lvlJc w:val="left"/>
      <w:pPr>
        <w:ind w:left="6108" w:hanging="360"/>
      </w:pPr>
      <w:rPr>
        <w:rFonts w:ascii="Courier New" w:hAnsi="Courier New" w:cs="Courier New" w:hint="default"/>
      </w:rPr>
    </w:lvl>
    <w:lvl w:ilvl="8" w:tplc="100C0005" w:tentative="1">
      <w:start w:val="1"/>
      <w:numFmt w:val="bullet"/>
      <w:lvlText w:val=""/>
      <w:lvlJc w:val="left"/>
      <w:pPr>
        <w:ind w:left="6828" w:hanging="360"/>
      </w:pPr>
      <w:rPr>
        <w:rFonts w:ascii="Wingdings" w:hAnsi="Wingdings" w:hint="default"/>
      </w:rPr>
    </w:lvl>
  </w:abstractNum>
  <w:abstractNum w:abstractNumId="3" w15:restartNumberingAfterBreak="0">
    <w:nsid w:val="3E131917"/>
    <w:multiLevelType w:val="multilevel"/>
    <w:tmpl w:val="3BFC9C08"/>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E9B7D19"/>
    <w:multiLevelType w:val="multilevel"/>
    <w:tmpl w:val="E8CED7A4"/>
    <w:lvl w:ilvl="0">
      <w:start w:val="2"/>
      <w:numFmt w:val="decimal"/>
      <w:lvlText w:val="%1"/>
      <w:lvlJc w:val="left"/>
      <w:pPr>
        <w:ind w:left="375" w:hanging="375"/>
      </w:pPr>
      <w:rPr>
        <w:rFonts w:hint="default"/>
        <w:b/>
      </w:rPr>
    </w:lvl>
    <w:lvl w:ilvl="1">
      <w:start w:val="1"/>
      <w:numFmt w:val="decimal"/>
      <w:lvlText w:val="%1.%2"/>
      <w:lvlJc w:val="left"/>
      <w:pPr>
        <w:ind w:left="734" w:hanging="375"/>
      </w:pPr>
      <w:rPr>
        <w:rFonts w:hint="default"/>
        <w:b/>
      </w:rPr>
    </w:lvl>
    <w:lvl w:ilvl="2">
      <w:start w:val="1"/>
      <w:numFmt w:val="decimal"/>
      <w:lvlText w:val="%1.%2.%3"/>
      <w:lvlJc w:val="left"/>
      <w:pPr>
        <w:ind w:left="1438" w:hanging="720"/>
      </w:pPr>
      <w:rPr>
        <w:rFonts w:hint="default"/>
        <w:b/>
      </w:rPr>
    </w:lvl>
    <w:lvl w:ilvl="3">
      <w:start w:val="1"/>
      <w:numFmt w:val="decimal"/>
      <w:lvlText w:val="%1.%2.%3.%4"/>
      <w:lvlJc w:val="left"/>
      <w:pPr>
        <w:ind w:left="2157" w:hanging="1080"/>
      </w:pPr>
      <w:rPr>
        <w:rFonts w:hint="default"/>
        <w:b/>
      </w:rPr>
    </w:lvl>
    <w:lvl w:ilvl="4">
      <w:start w:val="1"/>
      <w:numFmt w:val="decimal"/>
      <w:lvlText w:val="%1.%2.%3.%4.%5"/>
      <w:lvlJc w:val="left"/>
      <w:pPr>
        <w:ind w:left="2516" w:hanging="1080"/>
      </w:pPr>
      <w:rPr>
        <w:rFonts w:hint="default"/>
        <w:b/>
      </w:rPr>
    </w:lvl>
    <w:lvl w:ilvl="5">
      <w:start w:val="1"/>
      <w:numFmt w:val="decimal"/>
      <w:lvlText w:val="%1.%2.%3.%4.%5.%6"/>
      <w:lvlJc w:val="left"/>
      <w:pPr>
        <w:ind w:left="3235" w:hanging="1440"/>
      </w:pPr>
      <w:rPr>
        <w:rFonts w:hint="default"/>
        <w:b/>
      </w:rPr>
    </w:lvl>
    <w:lvl w:ilvl="6">
      <w:start w:val="1"/>
      <w:numFmt w:val="decimal"/>
      <w:lvlText w:val="%1.%2.%3.%4.%5.%6.%7"/>
      <w:lvlJc w:val="left"/>
      <w:pPr>
        <w:ind w:left="3594" w:hanging="1440"/>
      </w:pPr>
      <w:rPr>
        <w:rFonts w:hint="default"/>
        <w:b/>
      </w:rPr>
    </w:lvl>
    <w:lvl w:ilvl="7">
      <w:start w:val="1"/>
      <w:numFmt w:val="decimal"/>
      <w:lvlText w:val="%1.%2.%3.%4.%5.%6.%7.%8"/>
      <w:lvlJc w:val="left"/>
      <w:pPr>
        <w:ind w:left="4313" w:hanging="1800"/>
      </w:pPr>
      <w:rPr>
        <w:rFonts w:hint="default"/>
        <w:b/>
      </w:rPr>
    </w:lvl>
    <w:lvl w:ilvl="8">
      <w:start w:val="1"/>
      <w:numFmt w:val="decimal"/>
      <w:lvlText w:val="%1.%2.%3.%4.%5.%6.%7.%8.%9"/>
      <w:lvlJc w:val="left"/>
      <w:pPr>
        <w:ind w:left="5032" w:hanging="2160"/>
      </w:pPr>
      <w:rPr>
        <w:rFonts w:hint="default"/>
        <w:b/>
      </w:rPr>
    </w:lvl>
  </w:abstractNum>
  <w:abstractNum w:abstractNumId="5" w15:restartNumberingAfterBreak="0">
    <w:nsid w:val="571507AE"/>
    <w:multiLevelType w:val="multilevel"/>
    <w:tmpl w:val="B510B394"/>
    <w:lvl w:ilvl="0">
      <w:start w:val="2"/>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4D63EA5"/>
    <w:multiLevelType w:val="hybridMultilevel"/>
    <w:tmpl w:val="CA34B1CC"/>
    <w:lvl w:ilvl="0" w:tplc="7F02F872">
      <w:start w:val="906"/>
      <w:numFmt w:val="bullet"/>
      <w:lvlText w:val=""/>
      <w:lvlJc w:val="left"/>
      <w:pPr>
        <w:ind w:left="720" w:hanging="360"/>
      </w:pPr>
      <w:rPr>
        <w:rFonts w:ascii="Wingdings" w:eastAsiaTheme="minorHAnsi" w:hAnsi="Wingdings"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pt99dvwop5wxhezzemva9eqswpw2pve592t&quot;&gt;sdb.eni&lt;record-ids&gt;&lt;item&gt;27&lt;/item&gt;&lt;item&gt;28&lt;/item&gt;&lt;item&gt;33&lt;/item&gt;&lt;item&gt;47&lt;/item&gt;&lt;item&gt;86&lt;/item&gt;&lt;item&gt;87&lt;/item&gt;&lt;item&gt;88&lt;/item&gt;&lt;item&gt;89&lt;/item&gt;&lt;item&gt;90&lt;/item&gt;&lt;item&gt;91&lt;/item&gt;&lt;item&gt;92&lt;/item&gt;&lt;item&gt;93&lt;/item&gt;&lt;item&gt;94&lt;/item&gt;&lt;item&gt;95&lt;/item&gt;&lt;item&gt;96&lt;/item&gt;&lt;item&gt;97&lt;/item&gt;&lt;item&gt;98&lt;/item&gt;&lt;item&gt;99&lt;/item&gt;&lt;item&gt;100&lt;/item&gt;&lt;item&gt;101&lt;/item&gt;&lt;item&gt;102&lt;/item&gt;&lt;item&gt;103&lt;/item&gt;&lt;item&gt;104&lt;/item&gt;&lt;item&gt;105&lt;/item&gt;&lt;item&gt;106&lt;/item&gt;&lt;item&gt;107&lt;/item&gt;&lt;item&gt;109&lt;/item&gt;&lt;item&gt;110&lt;/item&gt;&lt;item&gt;113&lt;/item&gt;&lt;item&gt;114&lt;/item&gt;&lt;item&gt;116&lt;/item&gt;&lt;item&gt;117&lt;/item&gt;&lt;item&gt;118&lt;/item&gt;&lt;item&gt;119&lt;/item&gt;&lt;item&gt;120&lt;/item&gt;&lt;item&gt;121&lt;/item&gt;&lt;item&gt;122&lt;/item&gt;&lt;item&gt;123&lt;/item&gt;&lt;item&gt;124&lt;/item&gt;&lt;item&gt;125&lt;/item&gt;&lt;item&gt;126&lt;/item&gt;&lt;item&gt;167&lt;/item&gt;&lt;item&gt;168&lt;/item&gt;&lt;item&gt;169&lt;/item&gt;&lt;/record-ids&gt;&lt;/item&gt;&lt;/Libraries&gt;"/>
  </w:docVars>
  <w:rsids>
    <w:rsidRoot w:val="00720D9B"/>
    <w:rsid w:val="00001ADF"/>
    <w:rsid w:val="00001FDE"/>
    <w:rsid w:val="000029A3"/>
    <w:rsid w:val="00007BD4"/>
    <w:rsid w:val="00007CBC"/>
    <w:rsid w:val="000114B0"/>
    <w:rsid w:val="00011A8A"/>
    <w:rsid w:val="00011DE5"/>
    <w:rsid w:val="0001216E"/>
    <w:rsid w:val="000134A2"/>
    <w:rsid w:val="00013D10"/>
    <w:rsid w:val="000149EB"/>
    <w:rsid w:val="00020667"/>
    <w:rsid w:val="00021AF0"/>
    <w:rsid w:val="0002229C"/>
    <w:rsid w:val="00022312"/>
    <w:rsid w:val="00023FF9"/>
    <w:rsid w:val="0002488A"/>
    <w:rsid w:val="00026B9A"/>
    <w:rsid w:val="000272FB"/>
    <w:rsid w:val="000279DF"/>
    <w:rsid w:val="00027FA7"/>
    <w:rsid w:val="00032BBA"/>
    <w:rsid w:val="00032F12"/>
    <w:rsid w:val="00033D0E"/>
    <w:rsid w:val="00043490"/>
    <w:rsid w:val="00043E9D"/>
    <w:rsid w:val="000441F1"/>
    <w:rsid w:val="000442C5"/>
    <w:rsid w:val="000453E9"/>
    <w:rsid w:val="000460FA"/>
    <w:rsid w:val="00046562"/>
    <w:rsid w:val="000478B5"/>
    <w:rsid w:val="00047961"/>
    <w:rsid w:val="00050966"/>
    <w:rsid w:val="00055158"/>
    <w:rsid w:val="0005526C"/>
    <w:rsid w:val="00056169"/>
    <w:rsid w:val="00061A73"/>
    <w:rsid w:val="00063F08"/>
    <w:rsid w:val="000661D3"/>
    <w:rsid w:val="00066341"/>
    <w:rsid w:val="000664F1"/>
    <w:rsid w:val="00067627"/>
    <w:rsid w:val="000702D9"/>
    <w:rsid w:val="0007173D"/>
    <w:rsid w:val="00072602"/>
    <w:rsid w:val="000732B1"/>
    <w:rsid w:val="000762AE"/>
    <w:rsid w:val="00076598"/>
    <w:rsid w:val="00076705"/>
    <w:rsid w:val="00082005"/>
    <w:rsid w:val="00082B7C"/>
    <w:rsid w:val="00084719"/>
    <w:rsid w:val="00086DF7"/>
    <w:rsid w:val="00092581"/>
    <w:rsid w:val="00095B48"/>
    <w:rsid w:val="000A036F"/>
    <w:rsid w:val="000A6ED0"/>
    <w:rsid w:val="000B0FC9"/>
    <w:rsid w:val="000B1D89"/>
    <w:rsid w:val="000B1F60"/>
    <w:rsid w:val="000B228B"/>
    <w:rsid w:val="000B2B80"/>
    <w:rsid w:val="000B407B"/>
    <w:rsid w:val="000B471E"/>
    <w:rsid w:val="000B568A"/>
    <w:rsid w:val="000C025A"/>
    <w:rsid w:val="000C1C3B"/>
    <w:rsid w:val="000C1F05"/>
    <w:rsid w:val="000C5941"/>
    <w:rsid w:val="000C6294"/>
    <w:rsid w:val="000C643F"/>
    <w:rsid w:val="000D0AFD"/>
    <w:rsid w:val="000D1B7C"/>
    <w:rsid w:val="000D2974"/>
    <w:rsid w:val="000D37D3"/>
    <w:rsid w:val="000D5C4C"/>
    <w:rsid w:val="000D620A"/>
    <w:rsid w:val="000D6501"/>
    <w:rsid w:val="000D75C8"/>
    <w:rsid w:val="000E24F4"/>
    <w:rsid w:val="000E61FF"/>
    <w:rsid w:val="000E669D"/>
    <w:rsid w:val="000E6BCF"/>
    <w:rsid w:val="000F1673"/>
    <w:rsid w:val="000F1CD0"/>
    <w:rsid w:val="000F5FC5"/>
    <w:rsid w:val="000F60ED"/>
    <w:rsid w:val="000F7B2D"/>
    <w:rsid w:val="0010000C"/>
    <w:rsid w:val="00103A99"/>
    <w:rsid w:val="00105D1B"/>
    <w:rsid w:val="001077B9"/>
    <w:rsid w:val="00110593"/>
    <w:rsid w:val="00112872"/>
    <w:rsid w:val="001130FC"/>
    <w:rsid w:val="00116A22"/>
    <w:rsid w:val="00116DDB"/>
    <w:rsid w:val="00117723"/>
    <w:rsid w:val="00122ADA"/>
    <w:rsid w:val="00125EEB"/>
    <w:rsid w:val="00130DF5"/>
    <w:rsid w:val="00130F13"/>
    <w:rsid w:val="00131133"/>
    <w:rsid w:val="00132460"/>
    <w:rsid w:val="00133DCC"/>
    <w:rsid w:val="00134B6D"/>
    <w:rsid w:val="001371BC"/>
    <w:rsid w:val="001379E4"/>
    <w:rsid w:val="00140839"/>
    <w:rsid w:val="0014176E"/>
    <w:rsid w:val="00145180"/>
    <w:rsid w:val="001478D2"/>
    <w:rsid w:val="00150041"/>
    <w:rsid w:val="00152A30"/>
    <w:rsid w:val="00160087"/>
    <w:rsid w:val="0016153B"/>
    <w:rsid w:val="0016747F"/>
    <w:rsid w:val="0017157B"/>
    <w:rsid w:val="00173734"/>
    <w:rsid w:val="0017532D"/>
    <w:rsid w:val="00175C84"/>
    <w:rsid w:val="00175F3F"/>
    <w:rsid w:val="00176A2E"/>
    <w:rsid w:val="00180633"/>
    <w:rsid w:val="00182632"/>
    <w:rsid w:val="0018394B"/>
    <w:rsid w:val="00184029"/>
    <w:rsid w:val="00185002"/>
    <w:rsid w:val="00185D3C"/>
    <w:rsid w:val="00191A85"/>
    <w:rsid w:val="00192508"/>
    <w:rsid w:val="0019644E"/>
    <w:rsid w:val="0019740D"/>
    <w:rsid w:val="00197F98"/>
    <w:rsid w:val="001A0BEC"/>
    <w:rsid w:val="001A1C22"/>
    <w:rsid w:val="001A4BF0"/>
    <w:rsid w:val="001A61F4"/>
    <w:rsid w:val="001A6AA9"/>
    <w:rsid w:val="001B12CF"/>
    <w:rsid w:val="001B13C2"/>
    <w:rsid w:val="001B30E1"/>
    <w:rsid w:val="001B3DD7"/>
    <w:rsid w:val="001B3EA9"/>
    <w:rsid w:val="001C4107"/>
    <w:rsid w:val="001C6256"/>
    <w:rsid w:val="001C6F45"/>
    <w:rsid w:val="001C76E4"/>
    <w:rsid w:val="001D5923"/>
    <w:rsid w:val="001D628D"/>
    <w:rsid w:val="001D7804"/>
    <w:rsid w:val="001E5AA2"/>
    <w:rsid w:val="001F121D"/>
    <w:rsid w:val="001F14BD"/>
    <w:rsid w:val="001F2C04"/>
    <w:rsid w:val="001F4AED"/>
    <w:rsid w:val="001F6F10"/>
    <w:rsid w:val="001F7972"/>
    <w:rsid w:val="0020006C"/>
    <w:rsid w:val="00200357"/>
    <w:rsid w:val="00201F7E"/>
    <w:rsid w:val="00204150"/>
    <w:rsid w:val="002058B0"/>
    <w:rsid w:val="002066B0"/>
    <w:rsid w:val="00210515"/>
    <w:rsid w:val="002119C5"/>
    <w:rsid w:val="00211AFE"/>
    <w:rsid w:val="002153E8"/>
    <w:rsid w:val="00216386"/>
    <w:rsid w:val="00217824"/>
    <w:rsid w:val="00220AC3"/>
    <w:rsid w:val="00223778"/>
    <w:rsid w:val="002246DA"/>
    <w:rsid w:val="00224DC4"/>
    <w:rsid w:val="00224ED6"/>
    <w:rsid w:val="002257C4"/>
    <w:rsid w:val="00227F65"/>
    <w:rsid w:val="002311DE"/>
    <w:rsid w:val="002340AC"/>
    <w:rsid w:val="00235330"/>
    <w:rsid w:val="002359E4"/>
    <w:rsid w:val="002368F7"/>
    <w:rsid w:val="00236908"/>
    <w:rsid w:val="00236B15"/>
    <w:rsid w:val="0024113E"/>
    <w:rsid w:val="002413EB"/>
    <w:rsid w:val="002428EE"/>
    <w:rsid w:val="00243474"/>
    <w:rsid w:val="002448C8"/>
    <w:rsid w:val="002507CE"/>
    <w:rsid w:val="00250A44"/>
    <w:rsid w:val="002516B7"/>
    <w:rsid w:val="002536A6"/>
    <w:rsid w:val="002550B2"/>
    <w:rsid w:val="00257127"/>
    <w:rsid w:val="002610D9"/>
    <w:rsid w:val="00263EBA"/>
    <w:rsid w:val="00266071"/>
    <w:rsid w:val="00274E15"/>
    <w:rsid w:val="00276BEB"/>
    <w:rsid w:val="00277926"/>
    <w:rsid w:val="00282755"/>
    <w:rsid w:val="00283655"/>
    <w:rsid w:val="00283DF3"/>
    <w:rsid w:val="002841DF"/>
    <w:rsid w:val="00285565"/>
    <w:rsid w:val="0028617C"/>
    <w:rsid w:val="00286DE0"/>
    <w:rsid w:val="00287083"/>
    <w:rsid w:val="00287419"/>
    <w:rsid w:val="002900DA"/>
    <w:rsid w:val="002919C7"/>
    <w:rsid w:val="00292294"/>
    <w:rsid w:val="002934BD"/>
    <w:rsid w:val="002935FB"/>
    <w:rsid w:val="002A07AE"/>
    <w:rsid w:val="002A157A"/>
    <w:rsid w:val="002A1F54"/>
    <w:rsid w:val="002A2C9D"/>
    <w:rsid w:val="002A3110"/>
    <w:rsid w:val="002B1C29"/>
    <w:rsid w:val="002B31DB"/>
    <w:rsid w:val="002B5143"/>
    <w:rsid w:val="002B7A98"/>
    <w:rsid w:val="002C230C"/>
    <w:rsid w:val="002C2DD2"/>
    <w:rsid w:val="002C66DE"/>
    <w:rsid w:val="002C71AD"/>
    <w:rsid w:val="002D31CF"/>
    <w:rsid w:val="002D4341"/>
    <w:rsid w:val="002D48C7"/>
    <w:rsid w:val="002E199A"/>
    <w:rsid w:val="002E3600"/>
    <w:rsid w:val="002E7D87"/>
    <w:rsid w:val="002F1951"/>
    <w:rsid w:val="002F1DF3"/>
    <w:rsid w:val="002F20E3"/>
    <w:rsid w:val="002F2F59"/>
    <w:rsid w:val="002F34F9"/>
    <w:rsid w:val="002F3B13"/>
    <w:rsid w:val="002F73BD"/>
    <w:rsid w:val="0030117C"/>
    <w:rsid w:val="00302363"/>
    <w:rsid w:val="00302510"/>
    <w:rsid w:val="00302914"/>
    <w:rsid w:val="00302DFB"/>
    <w:rsid w:val="003056E7"/>
    <w:rsid w:val="00305D55"/>
    <w:rsid w:val="00307FE2"/>
    <w:rsid w:val="003133ED"/>
    <w:rsid w:val="003146FF"/>
    <w:rsid w:val="0031474F"/>
    <w:rsid w:val="003148CA"/>
    <w:rsid w:val="0031511A"/>
    <w:rsid w:val="00315BE2"/>
    <w:rsid w:val="00322585"/>
    <w:rsid w:val="003247A0"/>
    <w:rsid w:val="003265EB"/>
    <w:rsid w:val="003268A7"/>
    <w:rsid w:val="00326D42"/>
    <w:rsid w:val="003272E2"/>
    <w:rsid w:val="0033133D"/>
    <w:rsid w:val="00331FE4"/>
    <w:rsid w:val="0033242F"/>
    <w:rsid w:val="003361C6"/>
    <w:rsid w:val="00336753"/>
    <w:rsid w:val="00336986"/>
    <w:rsid w:val="00337612"/>
    <w:rsid w:val="00340CA7"/>
    <w:rsid w:val="0034127C"/>
    <w:rsid w:val="00341BBA"/>
    <w:rsid w:val="00342696"/>
    <w:rsid w:val="00344877"/>
    <w:rsid w:val="003454E3"/>
    <w:rsid w:val="00350E3F"/>
    <w:rsid w:val="003521B9"/>
    <w:rsid w:val="003524D2"/>
    <w:rsid w:val="003530C2"/>
    <w:rsid w:val="00353AFE"/>
    <w:rsid w:val="00354355"/>
    <w:rsid w:val="00354503"/>
    <w:rsid w:val="00354670"/>
    <w:rsid w:val="00354925"/>
    <w:rsid w:val="00354FBA"/>
    <w:rsid w:val="0035578A"/>
    <w:rsid w:val="003606C0"/>
    <w:rsid w:val="00360943"/>
    <w:rsid w:val="0036149E"/>
    <w:rsid w:val="00361B0E"/>
    <w:rsid w:val="0036249A"/>
    <w:rsid w:val="0036269B"/>
    <w:rsid w:val="00363FAB"/>
    <w:rsid w:val="0036454E"/>
    <w:rsid w:val="003645E1"/>
    <w:rsid w:val="00365C6B"/>
    <w:rsid w:val="00366AE4"/>
    <w:rsid w:val="003705ED"/>
    <w:rsid w:val="003722B7"/>
    <w:rsid w:val="00372C46"/>
    <w:rsid w:val="00375218"/>
    <w:rsid w:val="00380906"/>
    <w:rsid w:val="00380E8E"/>
    <w:rsid w:val="003814BA"/>
    <w:rsid w:val="00381527"/>
    <w:rsid w:val="0038215B"/>
    <w:rsid w:val="0038251B"/>
    <w:rsid w:val="00382AF5"/>
    <w:rsid w:val="00386DBA"/>
    <w:rsid w:val="00390EFA"/>
    <w:rsid w:val="0039207D"/>
    <w:rsid w:val="003931C3"/>
    <w:rsid w:val="00395172"/>
    <w:rsid w:val="00395934"/>
    <w:rsid w:val="00396938"/>
    <w:rsid w:val="00397FC2"/>
    <w:rsid w:val="003A0F42"/>
    <w:rsid w:val="003A225D"/>
    <w:rsid w:val="003A55AD"/>
    <w:rsid w:val="003A6B00"/>
    <w:rsid w:val="003A7F01"/>
    <w:rsid w:val="003B126C"/>
    <w:rsid w:val="003B3076"/>
    <w:rsid w:val="003B580B"/>
    <w:rsid w:val="003C103B"/>
    <w:rsid w:val="003C10EF"/>
    <w:rsid w:val="003C27B5"/>
    <w:rsid w:val="003C285C"/>
    <w:rsid w:val="003C32A6"/>
    <w:rsid w:val="003D0208"/>
    <w:rsid w:val="003D09AE"/>
    <w:rsid w:val="003D3149"/>
    <w:rsid w:val="003D4A19"/>
    <w:rsid w:val="003D5A9C"/>
    <w:rsid w:val="003D6E72"/>
    <w:rsid w:val="003D7C3A"/>
    <w:rsid w:val="003E00C7"/>
    <w:rsid w:val="003E0184"/>
    <w:rsid w:val="003E173C"/>
    <w:rsid w:val="003E1924"/>
    <w:rsid w:val="003E1B68"/>
    <w:rsid w:val="003E3857"/>
    <w:rsid w:val="003E3C01"/>
    <w:rsid w:val="003E4955"/>
    <w:rsid w:val="003E4C9F"/>
    <w:rsid w:val="003E6435"/>
    <w:rsid w:val="003F180B"/>
    <w:rsid w:val="003F2073"/>
    <w:rsid w:val="003F4B94"/>
    <w:rsid w:val="003F527E"/>
    <w:rsid w:val="003F6DB5"/>
    <w:rsid w:val="003F6E3D"/>
    <w:rsid w:val="003F77D2"/>
    <w:rsid w:val="0040129E"/>
    <w:rsid w:val="00401B8E"/>
    <w:rsid w:val="00402290"/>
    <w:rsid w:val="00402394"/>
    <w:rsid w:val="00411415"/>
    <w:rsid w:val="00412B51"/>
    <w:rsid w:val="004144CD"/>
    <w:rsid w:val="00414A19"/>
    <w:rsid w:val="00416DDC"/>
    <w:rsid w:val="00420A9D"/>
    <w:rsid w:val="00421D1E"/>
    <w:rsid w:val="004224AD"/>
    <w:rsid w:val="004251CF"/>
    <w:rsid w:val="00426B7A"/>
    <w:rsid w:val="00434D2C"/>
    <w:rsid w:val="0043605B"/>
    <w:rsid w:val="004363CA"/>
    <w:rsid w:val="00437988"/>
    <w:rsid w:val="00452B1F"/>
    <w:rsid w:val="00452CB5"/>
    <w:rsid w:val="004531FF"/>
    <w:rsid w:val="004568C6"/>
    <w:rsid w:val="00462ADF"/>
    <w:rsid w:val="00463EA9"/>
    <w:rsid w:val="00464033"/>
    <w:rsid w:val="00464EEE"/>
    <w:rsid w:val="004675C5"/>
    <w:rsid w:val="00467915"/>
    <w:rsid w:val="00470A2B"/>
    <w:rsid w:val="004717F0"/>
    <w:rsid w:val="004732B7"/>
    <w:rsid w:val="00473C48"/>
    <w:rsid w:val="0047778A"/>
    <w:rsid w:val="00477BE0"/>
    <w:rsid w:val="00477EEF"/>
    <w:rsid w:val="00477F56"/>
    <w:rsid w:val="00482D31"/>
    <w:rsid w:val="00482D6F"/>
    <w:rsid w:val="0048323B"/>
    <w:rsid w:val="00483622"/>
    <w:rsid w:val="004836BF"/>
    <w:rsid w:val="004845CC"/>
    <w:rsid w:val="00484F6F"/>
    <w:rsid w:val="00484FE7"/>
    <w:rsid w:val="00485CAA"/>
    <w:rsid w:val="0049076C"/>
    <w:rsid w:val="004910C2"/>
    <w:rsid w:val="004928F0"/>
    <w:rsid w:val="00497483"/>
    <w:rsid w:val="004A1637"/>
    <w:rsid w:val="004A324B"/>
    <w:rsid w:val="004A7967"/>
    <w:rsid w:val="004B029B"/>
    <w:rsid w:val="004B1A3D"/>
    <w:rsid w:val="004B4652"/>
    <w:rsid w:val="004B46F0"/>
    <w:rsid w:val="004B5372"/>
    <w:rsid w:val="004B6488"/>
    <w:rsid w:val="004C14D9"/>
    <w:rsid w:val="004C2497"/>
    <w:rsid w:val="004C25F0"/>
    <w:rsid w:val="004C4965"/>
    <w:rsid w:val="004C6CC1"/>
    <w:rsid w:val="004D43B9"/>
    <w:rsid w:val="004D4E8B"/>
    <w:rsid w:val="004D7E0C"/>
    <w:rsid w:val="004E0D65"/>
    <w:rsid w:val="004E1C4B"/>
    <w:rsid w:val="004E2195"/>
    <w:rsid w:val="004E4F30"/>
    <w:rsid w:val="004E5EDA"/>
    <w:rsid w:val="004E733C"/>
    <w:rsid w:val="004F17C4"/>
    <w:rsid w:val="004F2CDE"/>
    <w:rsid w:val="00501875"/>
    <w:rsid w:val="00502F01"/>
    <w:rsid w:val="0050448E"/>
    <w:rsid w:val="00507842"/>
    <w:rsid w:val="0051165F"/>
    <w:rsid w:val="005133C7"/>
    <w:rsid w:val="00514A6B"/>
    <w:rsid w:val="00515DF8"/>
    <w:rsid w:val="00516252"/>
    <w:rsid w:val="00516283"/>
    <w:rsid w:val="00517F07"/>
    <w:rsid w:val="00520C65"/>
    <w:rsid w:val="005213B9"/>
    <w:rsid w:val="00524E97"/>
    <w:rsid w:val="00526343"/>
    <w:rsid w:val="00526D69"/>
    <w:rsid w:val="00526ED5"/>
    <w:rsid w:val="005305D0"/>
    <w:rsid w:val="005305D5"/>
    <w:rsid w:val="00534515"/>
    <w:rsid w:val="00536C16"/>
    <w:rsid w:val="005377C6"/>
    <w:rsid w:val="00544073"/>
    <w:rsid w:val="00545421"/>
    <w:rsid w:val="00545894"/>
    <w:rsid w:val="00546D3C"/>
    <w:rsid w:val="00547E49"/>
    <w:rsid w:val="00550762"/>
    <w:rsid w:val="00550BF7"/>
    <w:rsid w:val="00551EDB"/>
    <w:rsid w:val="00561545"/>
    <w:rsid w:val="00562437"/>
    <w:rsid w:val="00567499"/>
    <w:rsid w:val="00571FC2"/>
    <w:rsid w:val="0057304B"/>
    <w:rsid w:val="00574547"/>
    <w:rsid w:val="00575E49"/>
    <w:rsid w:val="00577966"/>
    <w:rsid w:val="00577FB7"/>
    <w:rsid w:val="00581DA3"/>
    <w:rsid w:val="00586A01"/>
    <w:rsid w:val="005900AE"/>
    <w:rsid w:val="00591119"/>
    <w:rsid w:val="00591162"/>
    <w:rsid w:val="0059755E"/>
    <w:rsid w:val="00597A1E"/>
    <w:rsid w:val="00597AD4"/>
    <w:rsid w:val="00597B77"/>
    <w:rsid w:val="00597BBF"/>
    <w:rsid w:val="005A1436"/>
    <w:rsid w:val="005A2026"/>
    <w:rsid w:val="005A5583"/>
    <w:rsid w:val="005A6ABC"/>
    <w:rsid w:val="005B6254"/>
    <w:rsid w:val="005B6940"/>
    <w:rsid w:val="005C0813"/>
    <w:rsid w:val="005C22E7"/>
    <w:rsid w:val="005C3713"/>
    <w:rsid w:val="005C5288"/>
    <w:rsid w:val="005C53AE"/>
    <w:rsid w:val="005C6218"/>
    <w:rsid w:val="005C732A"/>
    <w:rsid w:val="005D1056"/>
    <w:rsid w:val="005D3A1C"/>
    <w:rsid w:val="005D51C4"/>
    <w:rsid w:val="005D6FB1"/>
    <w:rsid w:val="005E39AB"/>
    <w:rsid w:val="005E4608"/>
    <w:rsid w:val="005E48CB"/>
    <w:rsid w:val="005E53CA"/>
    <w:rsid w:val="005E5C20"/>
    <w:rsid w:val="005E7D67"/>
    <w:rsid w:val="005F0573"/>
    <w:rsid w:val="005F0BED"/>
    <w:rsid w:val="005F1D57"/>
    <w:rsid w:val="005F27A2"/>
    <w:rsid w:val="005F46DF"/>
    <w:rsid w:val="005F592F"/>
    <w:rsid w:val="005F7E6B"/>
    <w:rsid w:val="00600C30"/>
    <w:rsid w:val="006019AA"/>
    <w:rsid w:val="00601C52"/>
    <w:rsid w:val="00601F62"/>
    <w:rsid w:val="00607DB2"/>
    <w:rsid w:val="00611169"/>
    <w:rsid w:val="00613530"/>
    <w:rsid w:val="00623644"/>
    <w:rsid w:val="00623926"/>
    <w:rsid w:val="00624802"/>
    <w:rsid w:val="00625477"/>
    <w:rsid w:val="00625EB2"/>
    <w:rsid w:val="0062681B"/>
    <w:rsid w:val="00631024"/>
    <w:rsid w:val="0063376A"/>
    <w:rsid w:val="00634E36"/>
    <w:rsid w:val="006377A9"/>
    <w:rsid w:val="00640088"/>
    <w:rsid w:val="006406D5"/>
    <w:rsid w:val="00643B9D"/>
    <w:rsid w:val="006454D2"/>
    <w:rsid w:val="0064568B"/>
    <w:rsid w:val="00645DAF"/>
    <w:rsid w:val="00652F4C"/>
    <w:rsid w:val="00653342"/>
    <w:rsid w:val="00653722"/>
    <w:rsid w:val="006538F6"/>
    <w:rsid w:val="006572D5"/>
    <w:rsid w:val="006610FA"/>
    <w:rsid w:val="0066156A"/>
    <w:rsid w:val="006631C9"/>
    <w:rsid w:val="00664A3D"/>
    <w:rsid w:val="00664C91"/>
    <w:rsid w:val="00666D4D"/>
    <w:rsid w:val="00667C04"/>
    <w:rsid w:val="00672554"/>
    <w:rsid w:val="00672C3D"/>
    <w:rsid w:val="006733BA"/>
    <w:rsid w:val="00673413"/>
    <w:rsid w:val="00673F9B"/>
    <w:rsid w:val="0067458D"/>
    <w:rsid w:val="00674E7C"/>
    <w:rsid w:val="00677A0E"/>
    <w:rsid w:val="006810A1"/>
    <w:rsid w:val="006818A5"/>
    <w:rsid w:val="00681DA1"/>
    <w:rsid w:val="006823AE"/>
    <w:rsid w:val="00682570"/>
    <w:rsid w:val="00683738"/>
    <w:rsid w:val="0068748E"/>
    <w:rsid w:val="0068795C"/>
    <w:rsid w:val="006902B0"/>
    <w:rsid w:val="00692742"/>
    <w:rsid w:val="00693E96"/>
    <w:rsid w:val="00694360"/>
    <w:rsid w:val="006A0B4E"/>
    <w:rsid w:val="006A38C8"/>
    <w:rsid w:val="006A5754"/>
    <w:rsid w:val="006A7093"/>
    <w:rsid w:val="006B0363"/>
    <w:rsid w:val="006B068C"/>
    <w:rsid w:val="006B1391"/>
    <w:rsid w:val="006B1C86"/>
    <w:rsid w:val="006B21A4"/>
    <w:rsid w:val="006B3CEE"/>
    <w:rsid w:val="006B514D"/>
    <w:rsid w:val="006B6883"/>
    <w:rsid w:val="006B6F1D"/>
    <w:rsid w:val="006B7DCD"/>
    <w:rsid w:val="006C06B1"/>
    <w:rsid w:val="006C0AE1"/>
    <w:rsid w:val="006C43A4"/>
    <w:rsid w:val="006C442A"/>
    <w:rsid w:val="006C4A03"/>
    <w:rsid w:val="006C5A5A"/>
    <w:rsid w:val="006C6363"/>
    <w:rsid w:val="006C6392"/>
    <w:rsid w:val="006D1007"/>
    <w:rsid w:val="006D1366"/>
    <w:rsid w:val="006D1611"/>
    <w:rsid w:val="006D1A2A"/>
    <w:rsid w:val="006D73F8"/>
    <w:rsid w:val="006E0840"/>
    <w:rsid w:val="006E3914"/>
    <w:rsid w:val="006E42B6"/>
    <w:rsid w:val="006E718F"/>
    <w:rsid w:val="006F0DEC"/>
    <w:rsid w:val="006F1E1C"/>
    <w:rsid w:val="006F2E61"/>
    <w:rsid w:val="006F4567"/>
    <w:rsid w:val="006F5227"/>
    <w:rsid w:val="006F5354"/>
    <w:rsid w:val="006F582C"/>
    <w:rsid w:val="006F7883"/>
    <w:rsid w:val="00700914"/>
    <w:rsid w:val="00700A8A"/>
    <w:rsid w:val="00702F16"/>
    <w:rsid w:val="00703693"/>
    <w:rsid w:val="00703D2B"/>
    <w:rsid w:val="007042A3"/>
    <w:rsid w:val="00704A81"/>
    <w:rsid w:val="007059C7"/>
    <w:rsid w:val="00707B22"/>
    <w:rsid w:val="00711430"/>
    <w:rsid w:val="00713F6B"/>
    <w:rsid w:val="00716A06"/>
    <w:rsid w:val="00717EE9"/>
    <w:rsid w:val="00720D9B"/>
    <w:rsid w:val="00720F58"/>
    <w:rsid w:val="00721501"/>
    <w:rsid w:val="00721F3C"/>
    <w:rsid w:val="0072291A"/>
    <w:rsid w:val="00722DF2"/>
    <w:rsid w:val="00722F53"/>
    <w:rsid w:val="007230F3"/>
    <w:rsid w:val="007240F9"/>
    <w:rsid w:val="00724C3A"/>
    <w:rsid w:val="0072526E"/>
    <w:rsid w:val="00731479"/>
    <w:rsid w:val="00733D5E"/>
    <w:rsid w:val="00737727"/>
    <w:rsid w:val="00740BC1"/>
    <w:rsid w:val="007415B8"/>
    <w:rsid w:val="007427FD"/>
    <w:rsid w:val="00743B71"/>
    <w:rsid w:val="00744F76"/>
    <w:rsid w:val="00745039"/>
    <w:rsid w:val="007455B7"/>
    <w:rsid w:val="00745E5F"/>
    <w:rsid w:val="00746A42"/>
    <w:rsid w:val="0074770D"/>
    <w:rsid w:val="00751A3E"/>
    <w:rsid w:val="00752B9B"/>
    <w:rsid w:val="007557BB"/>
    <w:rsid w:val="007560F4"/>
    <w:rsid w:val="00757298"/>
    <w:rsid w:val="00760D0C"/>
    <w:rsid w:val="007630C5"/>
    <w:rsid w:val="00765894"/>
    <w:rsid w:val="007659D3"/>
    <w:rsid w:val="00766370"/>
    <w:rsid w:val="007701CE"/>
    <w:rsid w:val="00770A2B"/>
    <w:rsid w:val="00773A5C"/>
    <w:rsid w:val="007741C0"/>
    <w:rsid w:val="00774D29"/>
    <w:rsid w:val="0077509B"/>
    <w:rsid w:val="00780F9A"/>
    <w:rsid w:val="00782FA6"/>
    <w:rsid w:val="007866FC"/>
    <w:rsid w:val="00787C32"/>
    <w:rsid w:val="007900AD"/>
    <w:rsid w:val="0079229C"/>
    <w:rsid w:val="007933A6"/>
    <w:rsid w:val="00797842"/>
    <w:rsid w:val="007A0BC2"/>
    <w:rsid w:val="007A1201"/>
    <w:rsid w:val="007A1591"/>
    <w:rsid w:val="007A200F"/>
    <w:rsid w:val="007A2455"/>
    <w:rsid w:val="007A2CA6"/>
    <w:rsid w:val="007A443F"/>
    <w:rsid w:val="007A59EF"/>
    <w:rsid w:val="007A77AA"/>
    <w:rsid w:val="007A7CCF"/>
    <w:rsid w:val="007A7F71"/>
    <w:rsid w:val="007B0AA9"/>
    <w:rsid w:val="007B0ED4"/>
    <w:rsid w:val="007B25DB"/>
    <w:rsid w:val="007B3417"/>
    <w:rsid w:val="007B6773"/>
    <w:rsid w:val="007B739D"/>
    <w:rsid w:val="007C092A"/>
    <w:rsid w:val="007C31A0"/>
    <w:rsid w:val="007D2376"/>
    <w:rsid w:val="007D3211"/>
    <w:rsid w:val="007D557B"/>
    <w:rsid w:val="007D5944"/>
    <w:rsid w:val="007D6222"/>
    <w:rsid w:val="007D7627"/>
    <w:rsid w:val="007E27A9"/>
    <w:rsid w:val="007E2B7E"/>
    <w:rsid w:val="007E74F3"/>
    <w:rsid w:val="007F1649"/>
    <w:rsid w:val="007F1C80"/>
    <w:rsid w:val="007F1D6B"/>
    <w:rsid w:val="00800B2C"/>
    <w:rsid w:val="008011DA"/>
    <w:rsid w:val="00801C0C"/>
    <w:rsid w:val="00801C79"/>
    <w:rsid w:val="00801FFA"/>
    <w:rsid w:val="00804907"/>
    <w:rsid w:val="00804A4F"/>
    <w:rsid w:val="008058E4"/>
    <w:rsid w:val="0080673A"/>
    <w:rsid w:val="00806E85"/>
    <w:rsid w:val="00807878"/>
    <w:rsid w:val="008117B9"/>
    <w:rsid w:val="00812361"/>
    <w:rsid w:val="00812A0B"/>
    <w:rsid w:val="00813301"/>
    <w:rsid w:val="0081418E"/>
    <w:rsid w:val="00815C8C"/>
    <w:rsid w:val="008166CE"/>
    <w:rsid w:val="0081758E"/>
    <w:rsid w:val="00820B33"/>
    <w:rsid w:val="0082119B"/>
    <w:rsid w:val="00822C35"/>
    <w:rsid w:val="00825BF6"/>
    <w:rsid w:val="00825E88"/>
    <w:rsid w:val="00831055"/>
    <w:rsid w:val="008323D0"/>
    <w:rsid w:val="00833270"/>
    <w:rsid w:val="00834FAD"/>
    <w:rsid w:val="008408C0"/>
    <w:rsid w:val="00840BE6"/>
    <w:rsid w:val="00844C6A"/>
    <w:rsid w:val="0084557C"/>
    <w:rsid w:val="008459AE"/>
    <w:rsid w:val="00846153"/>
    <w:rsid w:val="00846A07"/>
    <w:rsid w:val="00850FA1"/>
    <w:rsid w:val="00852C71"/>
    <w:rsid w:val="00856EED"/>
    <w:rsid w:val="00860FAB"/>
    <w:rsid w:val="00862D13"/>
    <w:rsid w:val="00865DD4"/>
    <w:rsid w:val="0086621A"/>
    <w:rsid w:val="00866650"/>
    <w:rsid w:val="00871311"/>
    <w:rsid w:val="00871517"/>
    <w:rsid w:val="008722A3"/>
    <w:rsid w:val="00872A57"/>
    <w:rsid w:val="00872C63"/>
    <w:rsid w:val="0087340C"/>
    <w:rsid w:val="00874360"/>
    <w:rsid w:val="00875ED3"/>
    <w:rsid w:val="00877FB4"/>
    <w:rsid w:val="0088045C"/>
    <w:rsid w:val="008820F3"/>
    <w:rsid w:val="008827C1"/>
    <w:rsid w:val="00882B6D"/>
    <w:rsid w:val="00883317"/>
    <w:rsid w:val="008839EB"/>
    <w:rsid w:val="0088674F"/>
    <w:rsid w:val="00887455"/>
    <w:rsid w:val="00887925"/>
    <w:rsid w:val="00890E1D"/>
    <w:rsid w:val="00893EF6"/>
    <w:rsid w:val="008958D8"/>
    <w:rsid w:val="00896FE0"/>
    <w:rsid w:val="00897E38"/>
    <w:rsid w:val="008A07E7"/>
    <w:rsid w:val="008A0EC6"/>
    <w:rsid w:val="008A20CC"/>
    <w:rsid w:val="008A29DC"/>
    <w:rsid w:val="008A39D1"/>
    <w:rsid w:val="008A43E1"/>
    <w:rsid w:val="008A770C"/>
    <w:rsid w:val="008B0EAA"/>
    <w:rsid w:val="008B10C3"/>
    <w:rsid w:val="008B49B4"/>
    <w:rsid w:val="008B5424"/>
    <w:rsid w:val="008B5D94"/>
    <w:rsid w:val="008C20F9"/>
    <w:rsid w:val="008C2522"/>
    <w:rsid w:val="008C510F"/>
    <w:rsid w:val="008C638C"/>
    <w:rsid w:val="008C6484"/>
    <w:rsid w:val="008D01F2"/>
    <w:rsid w:val="008D086E"/>
    <w:rsid w:val="008D1BF8"/>
    <w:rsid w:val="008D2A9A"/>
    <w:rsid w:val="008D39C4"/>
    <w:rsid w:val="008D3B1D"/>
    <w:rsid w:val="008D4680"/>
    <w:rsid w:val="008D6B75"/>
    <w:rsid w:val="008E1ACB"/>
    <w:rsid w:val="008E201D"/>
    <w:rsid w:val="008E382B"/>
    <w:rsid w:val="008E3E38"/>
    <w:rsid w:val="008E4411"/>
    <w:rsid w:val="008E64C2"/>
    <w:rsid w:val="008E6BCC"/>
    <w:rsid w:val="008F02C5"/>
    <w:rsid w:val="008F0CDB"/>
    <w:rsid w:val="008F1584"/>
    <w:rsid w:val="008F1E84"/>
    <w:rsid w:val="008F2310"/>
    <w:rsid w:val="008F5C09"/>
    <w:rsid w:val="008F65EA"/>
    <w:rsid w:val="008F77C5"/>
    <w:rsid w:val="0090095D"/>
    <w:rsid w:val="009010C5"/>
    <w:rsid w:val="0090326E"/>
    <w:rsid w:val="009044DD"/>
    <w:rsid w:val="009059C1"/>
    <w:rsid w:val="0090668A"/>
    <w:rsid w:val="00907C18"/>
    <w:rsid w:val="0091079F"/>
    <w:rsid w:val="009117F3"/>
    <w:rsid w:val="00912402"/>
    <w:rsid w:val="00912693"/>
    <w:rsid w:val="0091269F"/>
    <w:rsid w:val="0091652B"/>
    <w:rsid w:val="00917FA4"/>
    <w:rsid w:val="00920566"/>
    <w:rsid w:val="00920868"/>
    <w:rsid w:val="00934889"/>
    <w:rsid w:val="009348C2"/>
    <w:rsid w:val="00936A08"/>
    <w:rsid w:val="009371D7"/>
    <w:rsid w:val="00940046"/>
    <w:rsid w:val="0094597C"/>
    <w:rsid w:val="00951451"/>
    <w:rsid w:val="00955AE9"/>
    <w:rsid w:val="009571A1"/>
    <w:rsid w:val="00957591"/>
    <w:rsid w:val="0096227D"/>
    <w:rsid w:val="00963C46"/>
    <w:rsid w:val="00964667"/>
    <w:rsid w:val="00964FF3"/>
    <w:rsid w:val="009655C3"/>
    <w:rsid w:val="009728F0"/>
    <w:rsid w:val="009750C1"/>
    <w:rsid w:val="00976D63"/>
    <w:rsid w:val="00977ACD"/>
    <w:rsid w:val="00980847"/>
    <w:rsid w:val="00981E0B"/>
    <w:rsid w:val="009822AA"/>
    <w:rsid w:val="009824AA"/>
    <w:rsid w:val="00982780"/>
    <w:rsid w:val="009859C1"/>
    <w:rsid w:val="00990945"/>
    <w:rsid w:val="00990DBD"/>
    <w:rsid w:val="009937B5"/>
    <w:rsid w:val="00993C54"/>
    <w:rsid w:val="009945A5"/>
    <w:rsid w:val="009950A7"/>
    <w:rsid w:val="009963F1"/>
    <w:rsid w:val="009A05F3"/>
    <w:rsid w:val="009A0DF8"/>
    <w:rsid w:val="009A21A8"/>
    <w:rsid w:val="009A5214"/>
    <w:rsid w:val="009A55FE"/>
    <w:rsid w:val="009A59FD"/>
    <w:rsid w:val="009A606A"/>
    <w:rsid w:val="009A6E72"/>
    <w:rsid w:val="009B0535"/>
    <w:rsid w:val="009B27F0"/>
    <w:rsid w:val="009B53D9"/>
    <w:rsid w:val="009B6178"/>
    <w:rsid w:val="009B6B5D"/>
    <w:rsid w:val="009B7D29"/>
    <w:rsid w:val="009C1B3C"/>
    <w:rsid w:val="009C2CAE"/>
    <w:rsid w:val="009C3A26"/>
    <w:rsid w:val="009C3FB2"/>
    <w:rsid w:val="009D4162"/>
    <w:rsid w:val="009D4B0C"/>
    <w:rsid w:val="009D64BD"/>
    <w:rsid w:val="009E0C0B"/>
    <w:rsid w:val="009E3B42"/>
    <w:rsid w:val="009E47AF"/>
    <w:rsid w:val="009E4D7F"/>
    <w:rsid w:val="009E6A1B"/>
    <w:rsid w:val="009E6DBC"/>
    <w:rsid w:val="009F4114"/>
    <w:rsid w:val="009F6A5C"/>
    <w:rsid w:val="009F6B1F"/>
    <w:rsid w:val="00A000F5"/>
    <w:rsid w:val="00A0248D"/>
    <w:rsid w:val="00A04AA9"/>
    <w:rsid w:val="00A0695F"/>
    <w:rsid w:val="00A13FE1"/>
    <w:rsid w:val="00A14678"/>
    <w:rsid w:val="00A16572"/>
    <w:rsid w:val="00A16726"/>
    <w:rsid w:val="00A16D37"/>
    <w:rsid w:val="00A20418"/>
    <w:rsid w:val="00A2195D"/>
    <w:rsid w:val="00A22575"/>
    <w:rsid w:val="00A22898"/>
    <w:rsid w:val="00A23A25"/>
    <w:rsid w:val="00A24227"/>
    <w:rsid w:val="00A244A0"/>
    <w:rsid w:val="00A264C9"/>
    <w:rsid w:val="00A26671"/>
    <w:rsid w:val="00A3193E"/>
    <w:rsid w:val="00A32E9A"/>
    <w:rsid w:val="00A3356E"/>
    <w:rsid w:val="00A33B27"/>
    <w:rsid w:val="00A33BC1"/>
    <w:rsid w:val="00A33D61"/>
    <w:rsid w:val="00A34341"/>
    <w:rsid w:val="00A35ABE"/>
    <w:rsid w:val="00A36552"/>
    <w:rsid w:val="00A37B17"/>
    <w:rsid w:val="00A40AF3"/>
    <w:rsid w:val="00A4627D"/>
    <w:rsid w:val="00A47C76"/>
    <w:rsid w:val="00A5227B"/>
    <w:rsid w:val="00A523AF"/>
    <w:rsid w:val="00A52C96"/>
    <w:rsid w:val="00A5440D"/>
    <w:rsid w:val="00A5554A"/>
    <w:rsid w:val="00A57589"/>
    <w:rsid w:val="00A61006"/>
    <w:rsid w:val="00A63499"/>
    <w:rsid w:val="00A6389C"/>
    <w:rsid w:val="00A64C65"/>
    <w:rsid w:val="00A652FD"/>
    <w:rsid w:val="00A65C90"/>
    <w:rsid w:val="00A67DE4"/>
    <w:rsid w:val="00A67FAE"/>
    <w:rsid w:val="00A71077"/>
    <w:rsid w:val="00A7109D"/>
    <w:rsid w:val="00A72F60"/>
    <w:rsid w:val="00A7374A"/>
    <w:rsid w:val="00A752FC"/>
    <w:rsid w:val="00A773B2"/>
    <w:rsid w:val="00A82496"/>
    <w:rsid w:val="00A87C4D"/>
    <w:rsid w:val="00A90530"/>
    <w:rsid w:val="00A90D9D"/>
    <w:rsid w:val="00A942CB"/>
    <w:rsid w:val="00A96CF9"/>
    <w:rsid w:val="00A97199"/>
    <w:rsid w:val="00AA21B6"/>
    <w:rsid w:val="00AA5C49"/>
    <w:rsid w:val="00AA7EDA"/>
    <w:rsid w:val="00AB27D8"/>
    <w:rsid w:val="00AB3192"/>
    <w:rsid w:val="00AB596E"/>
    <w:rsid w:val="00AB6A7D"/>
    <w:rsid w:val="00AC028A"/>
    <w:rsid w:val="00AC3125"/>
    <w:rsid w:val="00AC4E0D"/>
    <w:rsid w:val="00AC5FED"/>
    <w:rsid w:val="00AC707B"/>
    <w:rsid w:val="00AC7680"/>
    <w:rsid w:val="00AC7E2C"/>
    <w:rsid w:val="00AD1961"/>
    <w:rsid w:val="00AD2C4F"/>
    <w:rsid w:val="00AD3754"/>
    <w:rsid w:val="00AE158B"/>
    <w:rsid w:val="00AE25C9"/>
    <w:rsid w:val="00AE2967"/>
    <w:rsid w:val="00AE4CF0"/>
    <w:rsid w:val="00AE554B"/>
    <w:rsid w:val="00AE5A5A"/>
    <w:rsid w:val="00AE64D6"/>
    <w:rsid w:val="00AE7516"/>
    <w:rsid w:val="00AE7BDA"/>
    <w:rsid w:val="00AF1C4D"/>
    <w:rsid w:val="00AF4CDD"/>
    <w:rsid w:val="00AF6B18"/>
    <w:rsid w:val="00B00010"/>
    <w:rsid w:val="00B00B5A"/>
    <w:rsid w:val="00B00D3E"/>
    <w:rsid w:val="00B02666"/>
    <w:rsid w:val="00B02CD2"/>
    <w:rsid w:val="00B03D14"/>
    <w:rsid w:val="00B04563"/>
    <w:rsid w:val="00B06D36"/>
    <w:rsid w:val="00B06DA2"/>
    <w:rsid w:val="00B079F2"/>
    <w:rsid w:val="00B10704"/>
    <w:rsid w:val="00B11274"/>
    <w:rsid w:val="00B11A60"/>
    <w:rsid w:val="00B11AAD"/>
    <w:rsid w:val="00B125D6"/>
    <w:rsid w:val="00B16450"/>
    <w:rsid w:val="00B214F9"/>
    <w:rsid w:val="00B22128"/>
    <w:rsid w:val="00B250FC"/>
    <w:rsid w:val="00B25B07"/>
    <w:rsid w:val="00B26230"/>
    <w:rsid w:val="00B26DEE"/>
    <w:rsid w:val="00B30843"/>
    <w:rsid w:val="00B32DDE"/>
    <w:rsid w:val="00B3313E"/>
    <w:rsid w:val="00B36416"/>
    <w:rsid w:val="00B36891"/>
    <w:rsid w:val="00B377D7"/>
    <w:rsid w:val="00B37809"/>
    <w:rsid w:val="00B4112E"/>
    <w:rsid w:val="00B41E80"/>
    <w:rsid w:val="00B43331"/>
    <w:rsid w:val="00B4387D"/>
    <w:rsid w:val="00B4410E"/>
    <w:rsid w:val="00B4418D"/>
    <w:rsid w:val="00B441AE"/>
    <w:rsid w:val="00B46B32"/>
    <w:rsid w:val="00B52069"/>
    <w:rsid w:val="00B53B45"/>
    <w:rsid w:val="00B53BA4"/>
    <w:rsid w:val="00B62300"/>
    <w:rsid w:val="00B6299F"/>
    <w:rsid w:val="00B62C97"/>
    <w:rsid w:val="00B6379B"/>
    <w:rsid w:val="00B66D80"/>
    <w:rsid w:val="00B716A9"/>
    <w:rsid w:val="00B72627"/>
    <w:rsid w:val="00B73F7F"/>
    <w:rsid w:val="00B74362"/>
    <w:rsid w:val="00B76AB3"/>
    <w:rsid w:val="00B779B5"/>
    <w:rsid w:val="00B80C44"/>
    <w:rsid w:val="00B812A5"/>
    <w:rsid w:val="00B818B3"/>
    <w:rsid w:val="00B8240B"/>
    <w:rsid w:val="00B85D45"/>
    <w:rsid w:val="00B93593"/>
    <w:rsid w:val="00B94829"/>
    <w:rsid w:val="00B967D6"/>
    <w:rsid w:val="00B9704A"/>
    <w:rsid w:val="00BA0A3F"/>
    <w:rsid w:val="00BA1E0A"/>
    <w:rsid w:val="00BA29AD"/>
    <w:rsid w:val="00BA2A96"/>
    <w:rsid w:val="00BA2B10"/>
    <w:rsid w:val="00BA5DB0"/>
    <w:rsid w:val="00BB0652"/>
    <w:rsid w:val="00BB1332"/>
    <w:rsid w:val="00BB1EAF"/>
    <w:rsid w:val="00BB271C"/>
    <w:rsid w:val="00BB2C5F"/>
    <w:rsid w:val="00BB3DE9"/>
    <w:rsid w:val="00BB664D"/>
    <w:rsid w:val="00BB6B9C"/>
    <w:rsid w:val="00BC610E"/>
    <w:rsid w:val="00BC6C2D"/>
    <w:rsid w:val="00BC768E"/>
    <w:rsid w:val="00BC7D9C"/>
    <w:rsid w:val="00BD0103"/>
    <w:rsid w:val="00BD20D3"/>
    <w:rsid w:val="00BD5673"/>
    <w:rsid w:val="00BD6B51"/>
    <w:rsid w:val="00BD7F14"/>
    <w:rsid w:val="00BE224A"/>
    <w:rsid w:val="00BE5AA3"/>
    <w:rsid w:val="00BE6438"/>
    <w:rsid w:val="00BE7626"/>
    <w:rsid w:val="00BF119D"/>
    <w:rsid w:val="00BF2FD9"/>
    <w:rsid w:val="00BF416B"/>
    <w:rsid w:val="00BF4CF8"/>
    <w:rsid w:val="00BF5031"/>
    <w:rsid w:val="00BF6AB5"/>
    <w:rsid w:val="00C0016C"/>
    <w:rsid w:val="00C00483"/>
    <w:rsid w:val="00C02293"/>
    <w:rsid w:val="00C04BA1"/>
    <w:rsid w:val="00C074D4"/>
    <w:rsid w:val="00C175A1"/>
    <w:rsid w:val="00C17A0E"/>
    <w:rsid w:val="00C20F49"/>
    <w:rsid w:val="00C211D3"/>
    <w:rsid w:val="00C213F4"/>
    <w:rsid w:val="00C23561"/>
    <w:rsid w:val="00C2404C"/>
    <w:rsid w:val="00C27CFA"/>
    <w:rsid w:val="00C31042"/>
    <w:rsid w:val="00C317EF"/>
    <w:rsid w:val="00C32412"/>
    <w:rsid w:val="00C3364C"/>
    <w:rsid w:val="00C34B71"/>
    <w:rsid w:val="00C35347"/>
    <w:rsid w:val="00C3577B"/>
    <w:rsid w:val="00C35C7C"/>
    <w:rsid w:val="00C372D1"/>
    <w:rsid w:val="00C3787C"/>
    <w:rsid w:val="00C4178D"/>
    <w:rsid w:val="00C4511F"/>
    <w:rsid w:val="00C46D57"/>
    <w:rsid w:val="00C475B7"/>
    <w:rsid w:val="00C5191D"/>
    <w:rsid w:val="00C560BC"/>
    <w:rsid w:val="00C56428"/>
    <w:rsid w:val="00C6112E"/>
    <w:rsid w:val="00C612B2"/>
    <w:rsid w:val="00C62139"/>
    <w:rsid w:val="00C6443B"/>
    <w:rsid w:val="00C64B6F"/>
    <w:rsid w:val="00C66B6A"/>
    <w:rsid w:val="00C707AF"/>
    <w:rsid w:val="00C7184D"/>
    <w:rsid w:val="00C7291E"/>
    <w:rsid w:val="00C742AE"/>
    <w:rsid w:val="00C81F88"/>
    <w:rsid w:val="00C82206"/>
    <w:rsid w:val="00C824A3"/>
    <w:rsid w:val="00C84F66"/>
    <w:rsid w:val="00C85D46"/>
    <w:rsid w:val="00C90BF3"/>
    <w:rsid w:val="00C92768"/>
    <w:rsid w:val="00C928AE"/>
    <w:rsid w:val="00C96009"/>
    <w:rsid w:val="00C967DE"/>
    <w:rsid w:val="00C9699D"/>
    <w:rsid w:val="00C97BCF"/>
    <w:rsid w:val="00CA022E"/>
    <w:rsid w:val="00CA4B64"/>
    <w:rsid w:val="00CA6221"/>
    <w:rsid w:val="00CA6B9E"/>
    <w:rsid w:val="00CB1E02"/>
    <w:rsid w:val="00CB1F46"/>
    <w:rsid w:val="00CB2094"/>
    <w:rsid w:val="00CB3DD3"/>
    <w:rsid w:val="00CB4312"/>
    <w:rsid w:val="00CB4B9B"/>
    <w:rsid w:val="00CB5A2A"/>
    <w:rsid w:val="00CC01E9"/>
    <w:rsid w:val="00CC1A8F"/>
    <w:rsid w:val="00CC2F23"/>
    <w:rsid w:val="00CC325A"/>
    <w:rsid w:val="00CD1286"/>
    <w:rsid w:val="00CD4EF2"/>
    <w:rsid w:val="00CD5DFC"/>
    <w:rsid w:val="00CD61D2"/>
    <w:rsid w:val="00CD643A"/>
    <w:rsid w:val="00CD64BC"/>
    <w:rsid w:val="00CD68E7"/>
    <w:rsid w:val="00CD7B9D"/>
    <w:rsid w:val="00CD7F91"/>
    <w:rsid w:val="00CE1875"/>
    <w:rsid w:val="00CE2C4F"/>
    <w:rsid w:val="00CE43F7"/>
    <w:rsid w:val="00CE66C5"/>
    <w:rsid w:val="00CE6DDA"/>
    <w:rsid w:val="00CE767C"/>
    <w:rsid w:val="00CF6EC5"/>
    <w:rsid w:val="00D02E51"/>
    <w:rsid w:val="00D038DF"/>
    <w:rsid w:val="00D04234"/>
    <w:rsid w:val="00D0491F"/>
    <w:rsid w:val="00D0622E"/>
    <w:rsid w:val="00D07A0A"/>
    <w:rsid w:val="00D10470"/>
    <w:rsid w:val="00D10B1D"/>
    <w:rsid w:val="00D140FD"/>
    <w:rsid w:val="00D145FF"/>
    <w:rsid w:val="00D14F97"/>
    <w:rsid w:val="00D16086"/>
    <w:rsid w:val="00D20690"/>
    <w:rsid w:val="00D20F15"/>
    <w:rsid w:val="00D215FA"/>
    <w:rsid w:val="00D22851"/>
    <w:rsid w:val="00D23130"/>
    <w:rsid w:val="00D245E6"/>
    <w:rsid w:val="00D26232"/>
    <w:rsid w:val="00D32C42"/>
    <w:rsid w:val="00D33773"/>
    <w:rsid w:val="00D3474A"/>
    <w:rsid w:val="00D34FDA"/>
    <w:rsid w:val="00D3731E"/>
    <w:rsid w:val="00D41530"/>
    <w:rsid w:val="00D41CD9"/>
    <w:rsid w:val="00D43008"/>
    <w:rsid w:val="00D436A2"/>
    <w:rsid w:val="00D43745"/>
    <w:rsid w:val="00D44C07"/>
    <w:rsid w:val="00D4656B"/>
    <w:rsid w:val="00D515B2"/>
    <w:rsid w:val="00D5507A"/>
    <w:rsid w:val="00D55CA9"/>
    <w:rsid w:val="00D55D3A"/>
    <w:rsid w:val="00D56BF2"/>
    <w:rsid w:val="00D57E4B"/>
    <w:rsid w:val="00D6049B"/>
    <w:rsid w:val="00D616AF"/>
    <w:rsid w:val="00D660C8"/>
    <w:rsid w:val="00D67C68"/>
    <w:rsid w:val="00D70AF5"/>
    <w:rsid w:val="00D71D84"/>
    <w:rsid w:val="00D726BB"/>
    <w:rsid w:val="00D73420"/>
    <w:rsid w:val="00D735BA"/>
    <w:rsid w:val="00D74703"/>
    <w:rsid w:val="00D75413"/>
    <w:rsid w:val="00D77283"/>
    <w:rsid w:val="00D778BB"/>
    <w:rsid w:val="00D80039"/>
    <w:rsid w:val="00D82B2A"/>
    <w:rsid w:val="00D83B74"/>
    <w:rsid w:val="00D84EC2"/>
    <w:rsid w:val="00D85CAE"/>
    <w:rsid w:val="00D87D9C"/>
    <w:rsid w:val="00D87E98"/>
    <w:rsid w:val="00D914B4"/>
    <w:rsid w:val="00D9228F"/>
    <w:rsid w:val="00D92F1B"/>
    <w:rsid w:val="00D939F6"/>
    <w:rsid w:val="00D9495D"/>
    <w:rsid w:val="00D94E05"/>
    <w:rsid w:val="00D957F8"/>
    <w:rsid w:val="00D95E6C"/>
    <w:rsid w:val="00D95F32"/>
    <w:rsid w:val="00D96531"/>
    <w:rsid w:val="00D969F5"/>
    <w:rsid w:val="00D972D5"/>
    <w:rsid w:val="00D97846"/>
    <w:rsid w:val="00D97990"/>
    <w:rsid w:val="00D97A8B"/>
    <w:rsid w:val="00DA0645"/>
    <w:rsid w:val="00DA159B"/>
    <w:rsid w:val="00DA198B"/>
    <w:rsid w:val="00DA2AB3"/>
    <w:rsid w:val="00DA46C5"/>
    <w:rsid w:val="00DA77BE"/>
    <w:rsid w:val="00DB09EB"/>
    <w:rsid w:val="00DB190C"/>
    <w:rsid w:val="00DB278E"/>
    <w:rsid w:val="00DB3652"/>
    <w:rsid w:val="00DB76CB"/>
    <w:rsid w:val="00DC0123"/>
    <w:rsid w:val="00DC2C76"/>
    <w:rsid w:val="00DC2EBE"/>
    <w:rsid w:val="00DC4678"/>
    <w:rsid w:val="00DC4848"/>
    <w:rsid w:val="00DD0EC6"/>
    <w:rsid w:val="00DD112F"/>
    <w:rsid w:val="00DD444C"/>
    <w:rsid w:val="00DD64B4"/>
    <w:rsid w:val="00DE0B4F"/>
    <w:rsid w:val="00DE1AB8"/>
    <w:rsid w:val="00DE2E56"/>
    <w:rsid w:val="00DE57CA"/>
    <w:rsid w:val="00DF0198"/>
    <w:rsid w:val="00DF09A7"/>
    <w:rsid w:val="00DF2DE8"/>
    <w:rsid w:val="00DF2EF9"/>
    <w:rsid w:val="00DF5E41"/>
    <w:rsid w:val="00DF6F50"/>
    <w:rsid w:val="00DF7B5D"/>
    <w:rsid w:val="00E00025"/>
    <w:rsid w:val="00E00BF5"/>
    <w:rsid w:val="00E01767"/>
    <w:rsid w:val="00E07548"/>
    <w:rsid w:val="00E07ADA"/>
    <w:rsid w:val="00E156DA"/>
    <w:rsid w:val="00E15EB6"/>
    <w:rsid w:val="00E20B4B"/>
    <w:rsid w:val="00E20B66"/>
    <w:rsid w:val="00E20C72"/>
    <w:rsid w:val="00E21199"/>
    <w:rsid w:val="00E212EB"/>
    <w:rsid w:val="00E22450"/>
    <w:rsid w:val="00E24B7F"/>
    <w:rsid w:val="00E25014"/>
    <w:rsid w:val="00E30643"/>
    <w:rsid w:val="00E362AB"/>
    <w:rsid w:val="00E37339"/>
    <w:rsid w:val="00E4179E"/>
    <w:rsid w:val="00E417B4"/>
    <w:rsid w:val="00E421DF"/>
    <w:rsid w:val="00E43769"/>
    <w:rsid w:val="00E45658"/>
    <w:rsid w:val="00E46BC8"/>
    <w:rsid w:val="00E517C0"/>
    <w:rsid w:val="00E52466"/>
    <w:rsid w:val="00E539AC"/>
    <w:rsid w:val="00E53DFB"/>
    <w:rsid w:val="00E54A6C"/>
    <w:rsid w:val="00E54EB0"/>
    <w:rsid w:val="00E562C2"/>
    <w:rsid w:val="00E60DC8"/>
    <w:rsid w:val="00E62980"/>
    <w:rsid w:val="00E63352"/>
    <w:rsid w:val="00E643F5"/>
    <w:rsid w:val="00E6690A"/>
    <w:rsid w:val="00E767EA"/>
    <w:rsid w:val="00E80074"/>
    <w:rsid w:val="00E80D0F"/>
    <w:rsid w:val="00E81B2D"/>
    <w:rsid w:val="00E82D96"/>
    <w:rsid w:val="00E82E18"/>
    <w:rsid w:val="00E8413E"/>
    <w:rsid w:val="00E876BD"/>
    <w:rsid w:val="00E90153"/>
    <w:rsid w:val="00E90554"/>
    <w:rsid w:val="00E91A61"/>
    <w:rsid w:val="00E92824"/>
    <w:rsid w:val="00E939E9"/>
    <w:rsid w:val="00E97A28"/>
    <w:rsid w:val="00EA180E"/>
    <w:rsid w:val="00EA2384"/>
    <w:rsid w:val="00EA4C17"/>
    <w:rsid w:val="00EB0632"/>
    <w:rsid w:val="00EB4346"/>
    <w:rsid w:val="00EC06A1"/>
    <w:rsid w:val="00EC098B"/>
    <w:rsid w:val="00EC10EE"/>
    <w:rsid w:val="00EC59E8"/>
    <w:rsid w:val="00EC66DA"/>
    <w:rsid w:val="00ED024C"/>
    <w:rsid w:val="00ED356D"/>
    <w:rsid w:val="00ED3CF6"/>
    <w:rsid w:val="00ED418A"/>
    <w:rsid w:val="00ED5762"/>
    <w:rsid w:val="00ED654B"/>
    <w:rsid w:val="00EE02E6"/>
    <w:rsid w:val="00EE0346"/>
    <w:rsid w:val="00EE141C"/>
    <w:rsid w:val="00EE2064"/>
    <w:rsid w:val="00EE2333"/>
    <w:rsid w:val="00EE3849"/>
    <w:rsid w:val="00EE535F"/>
    <w:rsid w:val="00EE64B1"/>
    <w:rsid w:val="00EE6A94"/>
    <w:rsid w:val="00EF05E2"/>
    <w:rsid w:val="00EF268D"/>
    <w:rsid w:val="00EF36F6"/>
    <w:rsid w:val="00EF5C6A"/>
    <w:rsid w:val="00EF6987"/>
    <w:rsid w:val="00EF7223"/>
    <w:rsid w:val="00EF7CE4"/>
    <w:rsid w:val="00F007CA"/>
    <w:rsid w:val="00F02692"/>
    <w:rsid w:val="00F0383F"/>
    <w:rsid w:val="00F03DE9"/>
    <w:rsid w:val="00F04C11"/>
    <w:rsid w:val="00F10E5D"/>
    <w:rsid w:val="00F14AB6"/>
    <w:rsid w:val="00F17895"/>
    <w:rsid w:val="00F21E68"/>
    <w:rsid w:val="00F22C6D"/>
    <w:rsid w:val="00F25D0E"/>
    <w:rsid w:val="00F27570"/>
    <w:rsid w:val="00F301A7"/>
    <w:rsid w:val="00F348C1"/>
    <w:rsid w:val="00F34D2F"/>
    <w:rsid w:val="00F368D1"/>
    <w:rsid w:val="00F36F4B"/>
    <w:rsid w:val="00F370B9"/>
    <w:rsid w:val="00F379D2"/>
    <w:rsid w:val="00F41FE7"/>
    <w:rsid w:val="00F44077"/>
    <w:rsid w:val="00F46636"/>
    <w:rsid w:val="00F47B03"/>
    <w:rsid w:val="00F50CAD"/>
    <w:rsid w:val="00F51B2C"/>
    <w:rsid w:val="00F51EF8"/>
    <w:rsid w:val="00F56479"/>
    <w:rsid w:val="00F566AF"/>
    <w:rsid w:val="00F6386E"/>
    <w:rsid w:val="00F65DBD"/>
    <w:rsid w:val="00F67399"/>
    <w:rsid w:val="00F7048A"/>
    <w:rsid w:val="00F720E3"/>
    <w:rsid w:val="00F73188"/>
    <w:rsid w:val="00F741D9"/>
    <w:rsid w:val="00F7437D"/>
    <w:rsid w:val="00F746D9"/>
    <w:rsid w:val="00F755FD"/>
    <w:rsid w:val="00F806FA"/>
    <w:rsid w:val="00F809FA"/>
    <w:rsid w:val="00F811AB"/>
    <w:rsid w:val="00F85C3F"/>
    <w:rsid w:val="00F9161E"/>
    <w:rsid w:val="00F91B16"/>
    <w:rsid w:val="00F92248"/>
    <w:rsid w:val="00F92C6A"/>
    <w:rsid w:val="00F941B1"/>
    <w:rsid w:val="00F943DC"/>
    <w:rsid w:val="00F9457A"/>
    <w:rsid w:val="00FA19CB"/>
    <w:rsid w:val="00FA1AF4"/>
    <w:rsid w:val="00FA4758"/>
    <w:rsid w:val="00FA72F6"/>
    <w:rsid w:val="00FB0C8D"/>
    <w:rsid w:val="00FB12E8"/>
    <w:rsid w:val="00FB1838"/>
    <w:rsid w:val="00FB221C"/>
    <w:rsid w:val="00FB2809"/>
    <w:rsid w:val="00FB3931"/>
    <w:rsid w:val="00FB3F6E"/>
    <w:rsid w:val="00FB65D1"/>
    <w:rsid w:val="00FC04B5"/>
    <w:rsid w:val="00FC09F6"/>
    <w:rsid w:val="00FC1737"/>
    <w:rsid w:val="00FC320F"/>
    <w:rsid w:val="00FC4077"/>
    <w:rsid w:val="00FD0B84"/>
    <w:rsid w:val="00FD0D60"/>
    <w:rsid w:val="00FD2EFB"/>
    <w:rsid w:val="00FD37C7"/>
    <w:rsid w:val="00FD3AA6"/>
    <w:rsid w:val="00FD3D5B"/>
    <w:rsid w:val="00FD4627"/>
    <w:rsid w:val="00FD51A1"/>
    <w:rsid w:val="00FE0BA7"/>
    <w:rsid w:val="00FE1A85"/>
    <w:rsid w:val="00FE2C06"/>
    <w:rsid w:val="00FE3D6A"/>
    <w:rsid w:val="00FE6783"/>
    <w:rsid w:val="00FE67FA"/>
    <w:rsid w:val="00FE7070"/>
    <w:rsid w:val="00FE7FE6"/>
    <w:rsid w:val="00FF03FE"/>
    <w:rsid w:val="00FF1F8F"/>
    <w:rsid w:val="00FF246B"/>
    <w:rsid w:val="00FF441A"/>
    <w:rsid w:val="00FF611E"/>
    <w:rsid w:val="00FF7D2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EEB21"/>
  <w15:chartTrackingRefBased/>
  <w15:docId w15:val="{574BCD66-63C9-4BDC-86AD-78E816753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07548"/>
    <w:rPr>
      <w:rFonts w:ascii="Times New Roman" w:hAnsi="Times New Roman" w:cs="Times New Roman"/>
      <w:iCs/>
      <w:color w:val="44546A" w:themeColor="text2"/>
      <w:sz w:val="24"/>
      <w:szCs w:val="24"/>
      <w:lang w:val="en-US"/>
    </w:rPr>
  </w:style>
  <w:style w:type="paragraph" w:styleId="Nadpis1">
    <w:name w:val="heading 1"/>
    <w:basedOn w:val="Normln"/>
    <w:next w:val="Normln"/>
    <w:link w:val="Nadpis1Char"/>
    <w:uiPriority w:val="9"/>
    <w:qFormat/>
    <w:rsid w:val="00A64C65"/>
    <w:pPr>
      <w:keepNext/>
      <w:keepLines/>
      <w:spacing w:before="240" w:after="0"/>
      <w:outlineLvl w:val="0"/>
    </w:pPr>
    <w:rPr>
      <w:rFonts w:eastAsiaTheme="majorEastAsia" w:cstheme="majorBidi"/>
      <w:b/>
      <w:color w:val="auto"/>
      <w:sz w:val="32"/>
      <w:szCs w:val="32"/>
    </w:rPr>
  </w:style>
  <w:style w:type="paragraph" w:styleId="Nadpis2">
    <w:name w:val="heading 2"/>
    <w:basedOn w:val="Normln"/>
    <w:next w:val="Normln"/>
    <w:link w:val="Nadpis2Char"/>
    <w:uiPriority w:val="9"/>
    <w:unhideWhenUsed/>
    <w:qFormat/>
    <w:rsid w:val="00A64C65"/>
    <w:pPr>
      <w:keepNext/>
      <w:keepLines/>
      <w:spacing w:before="40" w:after="0"/>
      <w:outlineLvl w:val="1"/>
    </w:pPr>
    <w:rPr>
      <w:rFonts w:eastAsiaTheme="majorEastAsia" w:cstheme="majorBidi"/>
      <w:b/>
      <w:color w:val="auto"/>
      <w:sz w:val="28"/>
      <w:szCs w:val="26"/>
    </w:rPr>
  </w:style>
  <w:style w:type="paragraph" w:styleId="Nadpis3">
    <w:name w:val="heading 3"/>
    <w:basedOn w:val="Normln"/>
    <w:next w:val="Normln"/>
    <w:link w:val="Nadpis3Char"/>
    <w:uiPriority w:val="9"/>
    <w:unhideWhenUsed/>
    <w:qFormat/>
    <w:rsid w:val="00A64C65"/>
    <w:pPr>
      <w:keepNext/>
      <w:keepLines/>
      <w:spacing w:before="40" w:after="0"/>
      <w:outlineLvl w:val="2"/>
    </w:pPr>
    <w:rPr>
      <w:rFonts w:eastAsiaTheme="majorEastAsia" w:cstheme="majorBidi"/>
      <w:b/>
      <w:color w:val="auto"/>
    </w:rPr>
  </w:style>
  <w:style w:type="paragraph" w:styleId="Nadpis5">
    <w:name w:val="heading 5"/>
    <w:basedOn w:val="Normln"/>
    <w:next w:val="Normln"/>
    <w:link w:val="Nadpis5Char"/>
    <w:uiPriority w:val="9"/>
    <w:semiHidden/>
    <w:unhideWhenUsed/>
    <w:qFormat/>
    <w:rsid w:val="00720D9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64C65"/>
    <w:rPr>
      <w:rFonts w:ascii="Times New Roman" w:eastAsiaTheme="majorEastAsia" w:hAnsi="Times New Roman" w:cstheme="majorBidi"/>
      <w:b/>
      <w:iCs/>
      <w:sz w:val="32"/>
      <w:szCs w:val="32"/>
      <w:lang w:val="en-US"/>
    </w:rPr>
  </w:style>
  <w:style w:type="character" w:customStyle="1" w:styleId="Nadpis2Char">
    <w:name w:val="Nadpis 2 Char"/>
    <w:basedOn w:val="Standardnpsmoodstavce"/>
    <w:link w:val="Nadpis2"/>
    <w:uiPriority w:val="9"/>
    <w:rsid w:val="00A64C65"/>
    <w:rPr>
      <w:rFonts w:ascii="Times New Roman" w:eastAsiaTheme="majorEastAsia" w:hAnsi="Times New Roman" w:cstheme="majorBidi"/>
      <w:b/>
      <w:iCs/>
      <w:sz w:val="28"/>
      <w:szCs w:val="26"/>
      <w:lang w:val="en-US"/>
    </w:rPr>
  </w:style>
  <w:style w:type="character" w:customStyle="1" w:styleId="Nadpis3Char">
    <w:name w:val="Nadpis 3 Char"/>
    <w:basedOn w:val="Standardnpsmoodstavce"/>
    <w:link w:val="Nadpis3"/>
    <w:uiPriority w:val="9"/>
    <w:rsid w:val="00A64C65"/>
    <w:rPr>
      <w:rFonts w:ascii="Times New Roman" w:eastAsiaTheme="majorEastAsia" w:hAnsi="Times New Roman" w:cstheme="majorBidi"/>
      <w:b/>
      <w:iCs/>
      <w:sz w:val="24"/>
      <w:szCs w:val="24"/>
      <w:lang w:val="en-US"/>
    </w:rPr>
  </w:style>
  <w:style w:type="character" w:customStyle="1" w:styleId="Nadpis5Char">
    <w:name w:val="Nadpis 5 Char"/>
    <w:basedOn w:val="Standardnpsmoodstavce"/>
    <w:link w:val="Nadpis5"/>
    <w:uiPriority w:val="9"/>
    <w:semiHidden/>
    <w:rsid w:val="00720D9B"/>
    <w:rPr>
      <w:rFonts w:asciiTheme="majorHAnsi" w:eastAsiaTheme="majorEastAsia" w:hAnsiTheme="majorHAnsi" w:cstheme="majorBidi"/>
      <w:iCs/>
      <w:color w:val="2F5496" w:themeColor="accent1" w:themeShade="BF"/>
      <w:sz w:val="24"/>
      <w:szCs w:val="24"/>
      <w:lang w:val="en-US"/>
    </w:rPr>
  </w:style>
  <w:style w:type="paragraph" w:styleId="Nzev">
    <w:name w:val="Title"/>
    <w:basedOn w:val="Normln"/>
    <w:next w:val="Normln"/>
    <w:link w:val="NzevChar"/>
    <w:uiPriority w:val="10"/>
    <w:qFormat/>
    <w:rsid w:val="00720D9B"/>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NzevChar">
    <w:name w:val="Název Char"/>
    <w:basedOn w:val="Standardnpsmoodstavce"/>
    <w:link w:val="Nzev"/>
    <w:uiPriority w:val="10"/>
    <w:rsid w:val="00720D9B"/>
    <w:rPr>
      <w:rFonts w:asciiTheme="majorHAnsi" w:eastAsiaTheme="majorEastAsia" w:hAnsiTheme="majorHAnsi" w:cstheme="majorBidi"/>
      <w:iCs/>
      <w:spacing w:val="-10"/>
      <w:kern w:val="28"/>
      <w:sz w:val="56"/>
      <w:szCs w:val="56"/>
      <w:lang w:val="en-US"/>
    </w:rPr>
  </w:style>
  <w:style w:type="paragraph" w:styleId="Titulek">
    <w:name w:val="caption"/>
    <w:basedOn w:val="Normln"/>
    <w:next w:val="Normln"/>
    <w:uiPriority w:val="35"/>
    <w:unhideWhenUsed/>
    <w:qFormat/>
    <w:rsid w:val="00720D9B"/>
    <w:pPr>
      <w:spacing w:after="200" w:line="240" w:lineRule="auto"/>
    </w:pPr>
    <w:rPr>
      <w:i/>
      <w:iCs w:val="0"/>
      <w:sz w:val="18"/>
      <w:szCs w:val="18"/>
    </w:rPr>
  </w:style>
  <w:style w:type="paragraph" w:customStyle="1" w:styleId="NatureComm">
    <w:name w:val="Nature Comm"/>
    <w:basedOn w:val="Nadpis2"/>
    <w:link w:val="NatureCommChar"/>
    <w:qFormat/>
    <w:rsid w:val="00720D9B"/>
    <w:rPr>
      <w:rFonts w:eastAsiaTheme="minorEastAsia"/>
    </w:rPr>
  </w:style>
  <w:style w:type="character" w:customStyle="1" w:styleId="NatureCommChar">
    <w:name w:val="Nature Comm Char"/>
    <w:basedOn w:val="Nadpis2Char"/>
    <w:link w:val="NatureComm"/>
    <w:rsid w:val="00720D9B"/>
    <w:rPr>
      <w:rFonts w:asciiTheme="majorHAnsi" w:eastAsiaTheme="minorEastAsia" w:hAnsiTheme="majorHAnsi" w:cstheme="majorBidi"/>
      <w:b/>
      <w:iCs/>
      <w:color w:val="2F5496" w:themeColor="accent1" w:themeShade="BF"/>
      <w:sz w:val="28"/>
      <w:szCs w:val="26"/>
      <w:lang w:val="en-US"/>
    </w:rPr>
  </w:style>
  <w:style w:type="paragraph" w:customStyle="1" w:styleId="naturecomm0">
    <w:name w:val="nature comm"/>
    <w:basedOn w:val="Nadpis2"/>
    <w:link w:val="naturecommChar0"/>
    <w:qFormat/>
    <w:rsid w:val="00720D9B"/>
    <w:rPr>
      <w:rFonts w:eastAsiaTheme="minorEastAsia"/>
      <w:b w:val="0"/>
    </w:rPr>
  </w:style>
  <w:style w:type="character" w:customStyle="1" w:styleId="naturecommChar0">
    <w:name w:val="nature comm Char"/>
    <w:basedOn w:val="Nadpis2Char"/>
    <w:link w:val="naturecomm0"/>
    <w:rsid w:val="00720D9B"/>
    <w:rPr>
      <w:rFonts w:asciiTheme="majorHAnsi" w:eastAsiaTheme="minorEastAsia" w:hAnsiTheme="majorHAnsi" w:cstheme="majorBidi"/>
      <w:b w:val="0"/>
      <w:iCs/>
      <w:color w:val="2F5496" w:themeColor="accent1" w:themeShade="BF"/>
      <w:sz w:val="26"/>
      <w:szCs w:val="26"/>
      <w:lang w:val="en-US"/>
    </w:rPr>
  </w:style>
  <w:style w:type="character" w:customStyle="1" w:styleId="TextbublinyChar">
    <w:name w:val="Text bubliny Char"/>
    <w:basedOn w:val="Standardnpsmoodstavce"/>
    <w:link w:val="Textbubliny"/>
    <w:uiPriority w:val="99"/>
    <w:semiHidden/>
    <w:rsid w:val="00720D9B"/>
    <w:rPr>
      <w:rFonts w:ascii="Segoe UI" w:hAnsi="Segoe UI" w:cs="Segoe UI"/>
      <w:iCs/>
      <w:color w:val="44546A" w:themeColor="text2"/>
      <w:sz w:val="18"/>
      <w:szCs w:val="18"/>
      <w:lang w:val="en-US"/>
    </w:rPr>
  </w:style>
  <w:style w:type="paragraph" w:styleId="Textbubliny">
    <w:name w:val="Balloon Text"/>
    <w:basedOn w:val="Normln"/>
    <w:link w:val="TextbublinyChar"/>
    <w:uiPriority w:val="99"/>
    <w:semiHidden/>
    <w:unhideWhenUsed/>
    <w:rsid w:val="00720D9B"/>
    <w:pPr>
      <w:spacing w:after="0" w:line="240" w:lineRule="auto"/>
    </w:pPr>
    <w:rPr>
      <w:rFonts w:ascii="Segoe UI" w:hAnsi="Segoe UI" w:cs="Segoe UI"/>
      <w:sz w:val="18"/>
      <w:szCs w:val="18"/>
    </w:rPr>
  </w:style>
  <w:style w:type="paragraph" w:styleId="Normlnweb">
    <w:name w:val="Normal (Web)"/>
    <w:basedOn w:val="Normln"/>
    <w:uiPriority w:val="99"/>
    <w:rsid w:val="00720D9B"/>
    <w:pPr>
      <w:spacing w:before="100" w:beforeAutospacing="1" w:after="100" w:afterAutospacing="1" w:line="240" w:lineRule="auto"/>
    </w:pPr>
    <w:rPr>
      <w:rFonts w:eastAsia="MS Mincho"/>
      <w:iCs w:val="0"/>
      <w:color w:val="auto"/>
      <w:lang w:val="ru-RU" w:eastAsia="ja-JP" w:bidi="hi-IN"/>
    </w:rPr>
  </w:style>
  <w:style w:type="paragraph" w:styleId="Odstavecseseznamem">
    <w:name w:val="List Paragraph"/>
    <w:basedOn w:val="Normln"/>
    <w:uiPriority w:val="34"/>
    <w:qFormat/>
    <w:rsid w:val="00720D9B"/>
    <w:pPr>
      <w:ind w:left="720"/>
      <w:contextualSpacing/>
    </w:pPr>
  </w:style>
  <w:style w:type="character" w:customStyle="1" w:styleId="FormtovanvHTMLChar">
    <w:name w:val="Formátovaný v HTML Char"/>
    <w:basedOn w:val="Standardnpsmoodstavce"/>
    <w:link w:val="FormtovanvHTML"/>
    <w:uiPriority w:val="99"/>
    <w:semiHidden/>
    <w:rsid w:val="00720D9B"/>
    <w:rPr>
      <w:rFonts w:ascii="Courier New" w:eastAsia="Times New Roman" w:hAnsi="Courier New" w:cs="Courier New"/>
      <w:sz w:val="20"/>
      <w:szCs w:val="20"/>
      <w:lang w:val="en-US"/>
    </w:rPr>
  </w:style>
  <w:style w:type="paragraph" w:styleId="FormtovanvHTML">
    <w:name w:val="HTML Preformatted"/>
    <w:basedOn w:val="Normln"/>
    <w:link w:val="FormtovanvHTMLChar"/>
    <w:uiPriority w:val="99"/>
    <w:semiHidden/>
    <w:unhideWhenUsed/>
    <w:rsid w:val="00720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iCs w:val="0"/>
      <w:color w:val="auto"/>
      <w:sz w:val="20"/>
      <w:szCs w:val="20"/>
    </w:rPr>
  </w:style>
  <w:style w:type="paragraph" w:customStyle="1" w:styleId="EndNoteBibliographyTitle">
    <w:name w:val="EndNote Bibliography Title"/>
    <w:basedOn w:val="Normln"/>
    <w:link w:val="EndNoteBibliographyTitleChar"/>
    <w:rsid w:val="00720D9B"/>
    <w:pPr>
      <w:spacing w:after="0"/>
      <w:jc w:val="center"/>
    </w:pPr>
    <w:rPr>
      <w:rFonts w:eastAsiaTheme="majorEastAsia"/>
      <w:noProof/>
      <w:spacing w:val="-10"/>
      <w:kern w:val="28"/>
    </w:rPr>
  </w:style>
  <w:style w:type="character" w:customStyle="1" w:styleId="EndNoteBibliographyTitleChar">
    <w:name w:val="EndNote Bibliography Title Char"/>
    <w:basedOn w:val="NzevChar"/>
    <w:link w:val="EndNoteBibliographyTitle"/>
    <w:rsid w:val="00720D9B"/>
    <w:rPr>
      <w:rFonts w:ascii="Times New Roman" w:eastAsiaTheme="majorEastAsia" w:hAnsi="Times New Roman" w:cs="Times New Roman"/>
      <w:iCs/>
      <w:noProof/>
      <w:color w:val="44546A" w:themeColor="text2"/>
      <w:spacing w:val="-10"/>
      <w:kern w:val="28"/>
      <w:sz w:val="24"/>
      <w:szCs w:val="24"/>
      <w:lang w:val="en-US"/>
    </w:rPr>
  </w:style>
  <w:style w:type="paragraph" w:customStyle="1" w:styleId="EndNoteBibliography">
    <w:name w:val="EndNote Bibliography"/>
    <w:basedOn w:val="Normln"/>
    <w:link w:val="EndNoteBibliographyChar"/>
    <w:rsid w:val="00720D9B"/>
    <w:pPr>
      <w:spacing w:line="240" w:lineRule="auto"/>
      <w:jc w:val="both"/>
    </w:pPr>
    <w:rPr>
      <w:rFonts w:eastAsiaTheme="majorEastAsia"/>
      <w:noProof/>
      <w:spacing w:val="-10"/>
      <w:kern w:val="28"/>
    </w:rPr>
  </w:style>
  <w:style w:type="character" w:customStyle="1" w:styleId="EndNoteBibliographyChar">
    <w:name w:val="EndNote Bibliography Char"/>
    <w:basedOn w:val="NzevChar"/>
    <w:link w:val="EndNoteBibliography"/>
    <w:rsid w:val="00720D9B"/>
    <w:rPr>
      <w:rFonts w:ascii="Times New Roman" w:eastAsiaTheme="majorEastAsia" w:hAnsi="Times New Roman" w:cs="Times New Roman"/>
      <w:iCs/>
      <w:noProof/>
      <w:color w:val="44546A" w:themeColor="text2"/>
      <w:spacing w:val="-10"/>
      <w:kern w:val="28"/>
      <w:sz w:val="24"/>
      <w:szCs w:val="24"/>
      <w:lang w:val="en-US"/>
    </w:rPr>
  </w:style>
  <w:style w:type="character" w:styleId="Hypertextovodkaz">
    <w:name w:val="Hyperlink"/>
    <w:basedOn w:val="Standardnpsmoodstavce"/>
    <w:uiPriority w:val="99"/>
    <w:unhideWhenUsed/>
    <w:rsid w:val="00720D9B"/>
    <w:rPr>
      <w:color w:val="0563C1" w:themeColor="hyperlink"/>
      <w:u w:val="single"/>
    </w:rPr>
  </w:style>
  <w:style w:type="character" w:styleId="Nevyeenzmnka">
    <w:name w:val="Unresolved Mention"/>
    <w:basedOn w:val="Standardnpsmoodstavce"/>
    <w:uiPriority w:val="99"/>
    <w:semiHidden/>
    <w:unhideWhenUsed/>
    <w:rsid w:val="00720D9B"/>
    <w:rPr>
      <w:color w:val="605E5C"/>
      <w:shd w:val="clear" w:color="auto" w:fill="E1DFDD"/>
    </w:rPr>
  </w:style>
  <w:style w:type="character" w:styleId="Odkaznakoment">
    <w:name w:val="annotation reference"/>
    <w:basedOn w:val="Standardnpsmoodstavce"/>
    <w:uiPriority w:val="99"/>
    <w:semiHidden/>
    <w:unhideWhenUsed/>
    <w:rsid w:val="00720D9B"/>
    <w:rPr>
      <w:sz w:val="16"/>
      <w:szCs w:val="16"/>
    </w:rPr>
  </w:style>
  <w:style w:type="paragraph" w:styleId="Textkomente">
    <w:name w:val="annotation text"/>
    <w:basedOn w:val="Normln"/>
    <w:link w:val="TextkomenteChar"/>
    <w:uiPriority w:val="99"/>
    <w:unhideWhenUsed/>
    <w:rsid w:val="00720D9B"/>
    <w:pPr>
      <w:spacing w:line="240" w:lineRule="auto"/>
    </w:pPr>
    <w:rPr>
      <w:sz w:val="20"/>
      <w:szCs w:val="20"/>
    </w:rPr>
  </w:style>
  <w:style w:type="character" w:customStyle="1" w:styleId="TextkomenteChar">
    <w:name w:val="Text komentáře Char"/>
    <w:basedOn w:val="Standardnpsmoodstavce"/>
    <w:link w:val="Textkomente"/>
    <w:uiPriority w:val="99"/>
    <w:rsid w:val="00720D9B"/>
    <w:rPr>
      <w:rFonts w:ascii="Times New Roman" w:hAnsi="Times New Roman" w:cs="Times New Roman"/>
      <w:iCs/>
      <w:color w:val="44546A" w:themeColor="text2"/>
      <w:sz w:val="20"/>
      <w:szCs w:val="20"/>
      <w:lang w:val="en-US"/>
    </w:rPr>
  </w:style>
  <w:style w:type="character" w:customStyle="1" w:styleId="PedmtkomenteChar">
    <w:name w:val="Předmět komentáře Char"/>
    <w:basedOn w:val="TextkomenteChar"/>
    <w:link w:val="Pedmtkomente"/>
    <w:uiPriority w:val="99"/>
    <w:semiHidden/>
    <w:rsid w:val="00720D9B"/>
    <w:rPr>
      <w:rFonts w:ascii="Times New Roman" w:hAnsi="Times New Roman" w:cs="Times New Roman"/>
      <w:b/>
      <w:bCs/>
      <w:iCs/>
      <w:color w:val="44546A" w:themeColor="text2"/>
      <w:sz w:val="20"/>
      <w:szCs w:val="20"/>
      <w:lang w:val="en-US"/>
    </w:rPr>
  </w:style>
  <w:style w:type="paragraph" w:styleId="Pedmtkomente">
    <w:name w:val="annotation subject"/>
    <w:basedOn w:val="Textkomente"/>
    <w:next w:val="Textkomente"/>
    <w:link w:val="PedmtkomenteChar"/>
    <w:uiPriority w:val="99"/>
    <w:semiHidden/>
    <w:unhideWhenUsed/>
    <w:rsid w:val="00720D9B"/>
    <w:rPr>
      <w:b/>
      <w:bCs/>
    </w:rPr>
  </w:style>
  <w:style w:type="character" w:styleId="Sledovanodkaz">
    <w:name w:val="FollowedHyperlink"/>
    <w:basedOn w:val="Standardnpsmoodstavce"/>
    <w:uiPriority w:val="99"/>
    <w:semiHidden/>
    <w:unhideWhenUsed/>
    <w:rsid w:val="00FD0B84"/>
    <w:rPr>
      <w:color w:val="954F72" w:themeColor="followedHyperlink"/>
      <w:u w:val="single"/>
    </w:rPr>
  </w:style>
  <w:style w:type="character" w:styleId="Zstupntext">
    <w:name w:val="Placeholder Text"/>
    <w:basedOn w:val="Standardnpsmoodstavce"/>
    <w:uiPriority w:val="99"/>
    <w:semiHidden/>
    <w:rsid w:val="00C31042"/>
    <w:rPr>
      <w:color w:val="808080"/>
    </w:rPr>
  </w:style>
  <w:style w:type="paragraph" w:styleId="Revize">
    <w:name w:val="Revision"/>
    <w:hidden/>
    <w:uiPriority w:val="99"/>
    <w:semiHidden/>
    <w:rsid w:val="00056169"/>
    <w:pPr>
      <w:spacing w:after="0" w:line="240" w:lineRule="auto"/>
    </w:pPr>
    <w:rPr>
      <w:rFonts w:ascii="Times New Roman" w:hAnsi="Times New Roman" w:cs="Times New Roman"/>
      <w:iCs/>
      <w:color w:val="44546A" w:themeColor="text2"/>
      <w:sz w:val="24"/>
      <w:szCs w:val="24"/>
      <w:lang w:val="en-US"/>
    </w:rPr>
  </w:style>
  <w:style w:type="paragraph" w:styleId="Zhlav">
    <w:name w:val="header"/>
    <w:basedOn w:val="Normln"/>
    <w:link w:val="ZhlavChar"/>
    <w:uiPriority w:val="99"/>
    <w:unhideWhenUsed/>
    <w:rsid w:val="00D41CD9"/>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D41CD9"/>
    <w:rPr>
      <w:rFonts w:ascii="Times New Roman" w:hAnsi="Times New Roman" w:cs="Times New Roman"/>
      <w:iCs/>
      <w:color w:val="44546A" w:themeColor="text2"/>
      <w:sz w:val="24"/>
      <w:szCs w:val="24"/>
      <w:lang w:val="en-US"/>
    </w:rPr>
  </w:style>
  <w:style w:type="paragraph" w:styleId="Zpat">
    <w:name w:val="footer"/>
    <w:basedOn w:val="Normln"/>
    <w:link w:val="ZpatChar"/>
    <w:uiPriority w:val="99"/>
    <w:unhideWhenUsed/>
    <w:rsid w:val="00D41CD9"/>
    <w:pPr>
      <w:tabs>
        <w:tab w:val="center" w:pos="4703"/>
        <w:tab w:val="right" w:pos="9406"/>
      </w:tabs>
      <w:spacing w:after="0" w:line="240" w:lineRule="auto"/>
    </w:pPr>
  </w:style>
  <w:style w:type="character" w:customStyle="1" w:styleId="ZpatChar">
    <w:name w:val="Zápatí Char"/>
    <w:basedOn w:val="Standardnpsmoodstavce"/>
    <w:link w:val="Zpat"/>
    <w:uiPriority w:val="99"/>
    <w:rsid w:val="00D41CD9"/>
    <w:rPr>
      <w:rFonts w:ascii="Times New Roman" w:hAnsi="Times New Roman" w:cs="Times New Roman"/>
      <w:iCs/>
      <w:color w:val="44546A" w:themeColor="text2"/>
      <w:sz w:val="24"/>
      <w:szCs w:val="24"/>
      <w:lang w:val="en-US"/>
    </w:rPr>
  </w:style>
  <w:style w:type="character" w:styleId="slodku">
    <w:name w:val="line number"/>
    <w:basedOn w:val="Standardnpsmoodstavce"/>
    <w:uiPriority w:val="99"/>
    <w:semiHidden/>
    <w:unhideWhenUsed/>
    <w:rsid w:val="00A13FE1"/>
  </w:style>
  <w:style w:type="paragraph" w:styleId="Bezmezer">
    <w:name w:val="No Spacing"/>
    <w:uiPriority w:val="1"/>
    <w:qFormat/>
    <w:rsid w:val="000765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484824">
      <w:bodyDiv w:val="1"/>
      <w:marLeft w:val="0"/>
      <w:marRight w:val="0"/>
      <w:marTop w:val="0"/>
      <w:marBottom w:val="0"/>
      <w:divBdr>
        <w:top w:val="none" w:sz="0" w:space="0" w:color="auto"/>
        <w:left w:val="none" w:sz="0" w:space="0" w:color="auto"/>
        <w:bottom w:val="none" w:sz="0" w:space="0" w:color="auto"/>
        <w:right w:val="none" w:sz="0" w:space="0" w:color="auto"/>
      </w:divBdr>
    </w:div>
    <w:div w:id="290868599">
      <w:bodyDiv w:val="1"/>
      <w:marLeft w:val="0"/>
      <w:marRight w:val="0"/>
      <w:marTop w:val="0"/>
      <w:marBottom w:val="0"/>
      <w:divBdr>
        <w:top w:val="none" w:sz="0" w:space="0" w:color="auto"/>
        <w:left w:val="none" w:sz="0" w:space="0" w:color="auto"/>
        <w:bottom w:val="none" w:sz="0" w:space="0" w:color="auto"/>
        <w:right w:val="none" w:sz="0" w:space="0" w:color="auto"/>
      </w:divBdr>
    </w:div>
    <w:div w:id="732585359">
      <w:bodyDiv w:val="1"/>
      <w:marLeft w:val="0"/>
      <w:marRight w:val="0"/>
      <w:marTop w:val="0"/>
      <w:marBottom w:val="0"/>
      <w:divBdr>
        <w:top w:val="none" w:sz="0" w:space="0" w:color="auto"/>
        <w:left w:val="none" w:sz="0" w:space="0" w:color="auto"/>
        <w:bottom w:val="none" w:sz="0" w:space="0" w:color="auto"/>
        <w:right w:val="none" w:sz="0" w:space="0" w:color="auto"/>
      </w:divBdr>
    </w:div>
    <w:div w:id="817502342">
      <w:bodyDiv w:val="1"/>
      <w:marLeft w:val="0"/>
      <w:marRight w:val="0"/>
      <w:marTop w:val="0"/>
      <w:marBottom w:val="0"/>
      <w:divBdr>
        <w:top w:val="none" w:sz="0" w:space="0" w:color="auto"/>
        <w:left w:val="none" w:sz="0" w:space="0" w:color="auto"/>
        <w:bottom w:val="none" w:sz="0" w:space="0" w:color="auto"/>
        <w:right w:val="none" w:sz="0" w:space="0" w:color="auto"/>
      </w:divBdr>
    </w:div>
    <w:div w:id="1215657917">
      <w:bodyDiv w:val="1"/>
      <w:marLeft w:val="0"/>
      <w:marRight w:val="0"/>
      <w:marTop w:val="0"/>
      <w:marBottom w:val="0"/>
      <w:divBdr>
        <w:top w:val="none" w:sz="0" w:space="0" w:color="auto"/>
        <w:left w:val="none" w:sz="0" w:space="0" w:color="auto"/>
        <w:bottom w:val="none" w:sz="0" w:space="0" w:color="auto"/>
        <w:right w:val="none" w:sz="0" w:space="0" w:color="auto"/>
      </w:divBdr>
    </w:div>
    <w:div w:id="1249268677">
      <w:bodyDiv w:val="1"/>
      <w:marLeft w:val="0"/>
      <w:marRight w:val="0"/>
      <w:marTop w:val="0"/>
      <w:marBottom w:val="0"/>
      <w:divBdr>
        <w:top w:val="none" w:sz="0" w:space="0" w:color="auto"/>
        <w:left w:val="none" w:sz="0" w:space="0" w:color="auto"/>
        <w:bottom w:val="none" w:sz="0" w:space="0" w:color="auto"/>
        <w:right w:val="none" w:sz="0" w:space="0" w:color="auto"/>
      </w:divBdr>
    </w:div>
    <w:div w:id="1360280161">
      <w:bodyDiv w:val="1"/>
      <w:marLeft w:val="0"/>
      <w:marRight w:val="0"/>
      <w:marTop w:val="0"/>
      <w:marBottom w:val="0"/>
      <w:divBdr>
        <w:top w:val="none" w:sz="0" w:space="0" w:color="auto"/>
        <w:left w:val="none" w:sz="0" w:space="0" w:color="auto"/>
        <w:bottom w:val="none" w:sz="0" w:space="0" w:color="auto"/>
        <w:right w:val="none" w:sz="0" w:space="0" w:color="auto"/>
      </w:divBdr>
    </w:div>
    <w:div w:id="1507745671">
      <w:bodyDiv w:val="1"/>
      <w:marLeft w:val="0"/>
      <w:marRight w:val="0"/>
      <w:marTop w:val="0"/>
      <w:marBottom w:val="0"/>
      <w:divBdr>
        <w:top w:val="none" w:sz="0" w:space="0" w:color="auto"/>
        <w:left w:val="none" w:sz="0" w:space="0" w:color="auto"/>
        <w:bottom w:val="none" w:sz="0" w:space="0" w:color="auto"/>
        <w:right w:val="none" w:sz="0" w:space="0" w:color="auto"/>
      </w:divBdr>
    </w:div>
    <w:div w:id="1879731728">
      <w:bodyDiv w:val="1"/>
      <w:marLeft w:val="0"/>
      <w:marRight w:val="0"/>
      <w:marTop w:val="0"/>
      <w:marBottom w:val="0"/>
      <w:divBdr>
        <w:top w:val="none" w:sz="0" w:space="0" w:color="auto"/>
        <w:left w:val="none" w:sz="0" w:space="0" w:color="auto"/>
        <w:bottom w:val="none" w:sz="0" w:space="0" w:color="auto"/>
        <w:right w:val="none" w:sz="0" w:space="0" w:color="auto"/>
      </w:divBdr>
    </w:div>
    <w:div w:id="192297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6084/m9.figshare.2862496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7504E-8600-402A-8387-EDD89F127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11169</Words>
  <Characters>65901</Characters>
  <Application>Microsoft Office Word</Application>
  <DocSecurity>0</DocSecurity>
  <Lines>549</Lines>
  <Paragraphs>153</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UNIFR</Company>
  <LinksUpToDate>false</LinksUpToDate>
  <CharactersWithSpaces>76917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BERNHARD Christian</dc:creator>
  <cp:keywords/>
  <dc:description/>
  <cp:lastModifiedBy>Dominik</cp:lastModifiedBy>
  <cp:revision>2</cp:revision>
  <cp:lastPrinted>2025-05-09T10:12:00Z</cp:lastPrinted>
  <dcterms:created xsi:type="dcterms:W3CDTF">2025-07-18T16:37:00Z</dcterms:created>
  <dcterms:modified xsi:type="dcterms:W3CDTF">2025-07-18T16:37:00Z</dcterms:modified>
</cp:coreProperties>
</file>