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A487E" w:rsidRPr="004B59DE" w:rsidRDefault="00297D96" w:rsidP="004B59DE">
      <w:pPr>
        <w:spacing w:after="0" w:line="240" w:lineRule="auto"/>
        <w:jc w:val="center"/>
        <w:rPr>
          <w:rFonts w:ascii="Times New Roman" w:hAnsi="Times New Roman"/>
          <w:b/>
          <w:caps/>
          <w:color w:val="000000"/>
          <w:sz w:val="24"/>
          <w:szCs w:val="24"/>
        </w:rPr>
      </w:pPr>
      <w:r w:rsidRPr="004B59DE">
        <w:rPr>
          <w:rFonts w:ascii="Times New Roman" w:hAnsi="Times New Roman"/>
          <w:b/>
          <w:caps/>
          <w:color w:val="C00000"/>
          <w:sz w:val="36"/>
          <w:szCs w:val="36"/>
        </w:rPr>
        <w:t>G</w:t>
      </w:r>
      <w:r w:rsidRPr="004B59DE">
        <w:rPr>
          <w:rFonts w:ascii="Times New Roman" w:hAnsi="Times New Roman"/>
          <w:b/>
          <w:caps/>
          <w:color w:val="000000"/>
          <w:sz w:val="24"/>
          <w:szCs w:val="24"/>
        </w:rPr>
        <w:t xml:space="preserve">lobal </w:t>
      </w:r>
      <w:r w:rsidRPr="004B59DE">
        <w:rPr>
          <w:rFonts w:ascii="Times New Roman" w:hAnsi="Times New Roman"/>
          <w:b/>
          <w:caps/>
          <w:color w:val="C00000"/>
          <w:sz w:val="36"/>
          <w:szCs w:val="36"/>
        </w:rPr>
        <w:t>J</w:t>
      </w:r>
      <w:r w:rsidRPr="004B59DE">
        <w:rPr>
          <w:rFonts w:ascii="Times New Roman" w:hAnsi="Times New Roman"/>
          <w:b/>
          <w:caps/>
          <w:color w:val="000000"/>
          <w:sz w:val="24"/>
          <w:szCs w:val="24"/>
        </w:rPr>
        <w:t xml:space="preserve">ournal of </w:t>
      </w:r>
      <w:r w:rsidRPr="004B59DE">
        <w:rPr>
          <w:rFonts w:ascii="Times New Roman" w:hAnsi="Times New Roman"/>
          <w:b/>
          <w:caps/>
          <w:color w:val="C00000"/>
          <w:sz w:val="36"/>
          <w:szCs w:val="36"/>
        </w:rPr>
        <w:t>E</w:t>
      </w:r>
      <w:r w:rsidRPr="004B59DE">
        <w:rPr>
          <w:rFonts w:ascii="Times New Roman" w:hAnsi="Times New Roman"/>
          <w:b/>
          <w:caps/>
          <w:color w:val="000000"/>
          <w:sz w:val="24"/>
          <w:szCs w:val="24"/>
        </w:rPr>
        <w:t xml:space="preserve">ngineering </w:t>
      </w:r>
      <w:r w:rsidRPr="004B59DE">
        <w:rPr>
          <w:rFonts w:ascii="Times New Roman" w:hAnsi="Times New Roman"/>
          <w:b/>
          <w:caps/>
          <w:color w:val="C00000"/>
          <w:sz w:val="36"/>
          <w:szCs w:val="36"/>
        </w:rPr>
        <w:t>S</w:t>
      </w:r>
      <w:r w:rsidRPr="004B59DE">
        <w:rPr>
          <w:rFonts w:ascii="Times New Roman" w:hAnsi="Times New Roman"/>
          <w:b/>
          <w:caps/>
          <w:color w:val="000000"/>
          <w:sz w:val="24"/>
          <w:szCs w:val="24"/>
        </w:rPr>
        <w:t xml:space="preserve">cience and </w:t>
      </w:r>
      <w:r w:rsidRPr="004B59DE">
        <w:rPr>
          <w:rFonts w:ascii="Times New Roman" w:hAnsi="Times New Roman"/>
          <w:b/>
          <w:caps/>
          <w:color w:val="C00000"/>
          <w:sz w:val="36"/>
          <w:szCs w:val="36"/>
        </w:rPr>
        <w:t>R</w:t>
      </w:r>
      <w:r w:rsidRPr="004B59DE">
        <w:rPr>
          <w:rFonts w:ascii="Times New Roman" w:hAnsi="Times New Roman"/>
          <w:b/>
          <w:caps/>
          <w:color w:val="000000"/>
          <w:sz w:val="24"/>
          <w:szCs w:val="24"/>
        </w:rPr>
        <w:t>esearches</w:t>
      </w:r>
    </w:p>
    <w:p w:rsidR="00024B90" w:rsidRPr="004B59DE" w:rsidRDefault="003F1E47" w:rsidP="004B59DE">
      <w:pPr>
        <w:spacing w:after="0" w:line="240" w:lineRule="auto"/>
        <w:jc w:val="center"/>
        <w:rPr>
          <w:rFonts w:ascii="Times New Roman" w:hAnsi="Times New Roman"/>
          <w:b/>
          <w:color w:val="800000"/>
          <w:sz w:val="24"/>
          <w:szCs w:val="24"/>
        </w:rPr>
      </w:pPr>
      <w:r w:rsidRPr="004B59DE">
        <w:rPr>
          <w:rFonts w:ascii="Times New Roman" w:hAnsi="Times New Roman"/>
          <w:b/>
          <w:color w:val="800000"/>
          <w:sz w:val="24"/>
          <w:szCs w:val="24"/>
        </w:rPr>
        <w:t>REVIEW ON ELECTROSTATIC WIND ENERGY CONVERTER</w:t>
      </w:r>
    </w:p>
    <w:p w:rsidR="003F1E47" w:rsidRPr="004B59DE" w:rsidRDefault="003F1E47" w:rsidP="004B59DE">
      <w:pPr>
        <w:spacing w:after="0" w:line="240" w:lineRule="auto"/>
        <w:jc w:val="center"/>
        <w:rPr>
          <w:rFonts w:ascii="Times New Roman" w:hAnsi="Times New Roman"/>
          <w:b/>
          <w:bCs/>
          <w:color w:val="000000"/>
        </w:rPr>
      </w:pPr>
      <w:r w:rsidRPr="004B59DE">
        <w:rPr>
          <w:rFonts w:ascii="Times New Roman" w:hAnsi="Times New Roman"/>
          <w:b/>
          <w:bCs/>
          <w:color w:val="000000"/>
        </w:rPr>
        <w:t>Mr. Pavan S. Kejdiwal</w:t>
      </w:r>
      <w:r w:rsidRPr="004B59DE">
        <w:rPr>
          <w:rFonts w:ascii="Times New Roman" w:hAnsi="Times New Roman"/>
          <w:b/>
          <w:bCs/>
          <w:color w:val="000000"/>
          <w:vertAlign w:val="superscript"/>
        </w:rPr>
        <w:t>*1</w:t>
      </w:r>
      <w:r w:rsidRPr="004B59DE">
        <w:rPr>
          <w:rFonts w:ascii="Times New Roman" w:hAnsi="Times New Roman"/>
          <w:b/>
          <w:bCs/>
          <w:color w:val="000000"/>
        </w:rPr>
        <w:t xml:space="preserve"> , Mr. Gaurav S. Daberao</w:t>
      </w:r>
      <w:r w:rsidRPr="004B59DE">
        <w:rPr>
          <w:rFonts w:ascii="Times New Roman" w:hAnsi="Times New Roman"/>
          <w:b/>
          <w:bCs/>
          <w:color w:val="000000"/>
          <w:vertAlign w:val="superscript"/>
        </w:rPr>
        <w:t>2</w:t>
      </w:r>
      <w:r w:rsidRPr="004B59DE">
        <w:rPr>
          <w:rFonts w:ascii="Times New Roman" w:hAnsi="Times New Roman"/>
          <w:b/>
          <w:bCs/>
          <w:color w:val="000000"/>
        </w:rPr>
        <w:t>, Prof. D. P. Patil</w:t>
      </w:r>
      <w:r w:rsidRPr="004B59DE">
        <w:rPr>
          <w:rFonts w:ascii="Times New Roman" w:hAnsi="Times New Roman"/>
          <w:b/>
          <w:bCs/>
          <w:color w:val="000000"/>
          <w:vertAlign w:val="superscript"/>
        </w:rPr>
        <w:t>3</w:t>
      </w:r>
      <w:r w:rsidRPr="004B59DE">
        <w:rPr>
          <w:rFonts w:ascii="Times New Roman" w:hAnsi="Times New Roman"/>
          <w:b/>
          <w:bCs/>
          <w:color w:val="000000"/>
        </w:rPr>
        <w:t>, Mr. Mahesh R. Pandao</w:t>
      </w:r>
      <w:r w:rsidRPr="004B59DE">
        <w:rPr>
          <w:rFonts w:ascii="Times New Roman" w:hAnsi="Times New Roman"/>
          <w:b/>
          <w:bCs/>
          <w:color w:val="000000"/>
          <w:vertAlign w:val="superscript"/>
        </w:rPr>
        <w:t>4</w:t>
      </w:r>
      <w:r w:rsidRPr="004B59DE">
        <w:rPr>
          <w:rFonts w:ascii="Times New Roman" w:hAnsi="Times New Roman"/>
          <w:b/>
          <w:bCs/>
          <w:color w:val="000000"/>
        </w:rPr>
        <w:t xml:space="preserve"> &amp; Mr. Mohammad Atique</w:t>
      </w:r>
      <w:r w:rsidRPr="004B59DE">
        <w:rPr>
          <w:rFonts w:ascii="Times New Roman" w:hAnsi="Times New Roman"/>
          <w:b/>
          <w:bCs/>
          <w:color w:val="000000"/>
          <w:vertAlign w:val="superscript"/>
        </w:rPr>
        <w:t xml:space="preserve">5 </w:t>
      </w:r>
    </w:p>
    <w:p w:rsidR="004A487E" w:rsidRPr="004B59DE" w:rsidRDefault="003F1E47" w:rsidP="004B59DE">
      <w:pPr>
        <w:spacing w:after="0" w:line="240" w:lineRule="auto"/>
        <w:jc w:val="center"/>
        <w:rPr>
          <w:rFonts w:ascii="Times New Roman" w:hAnsi="Times New Roman"/>
          <w:bCs/>
          <w:color w:val="000000"/>
        </w:rPr>
      </w:pPr>
      <w:r w:rsidRPr="004B59DE">
        <w:rPr>
          <w:rFonts w:ascii="Times New Roman" w:hAnsi="Times New Roman"/>
          <w:bCs/>
          <w:color w:val="000000"/>
          <w:vertAlign w:val="superscript"/>
        </w:rPr>
        <w:t>*1,2,3,4&amp;5</w:t>
      </w:r>
      <w:r w:rsidRPr="004B59DE">
        <w:rPr>
          <w:rFonts w:ascii="Times New Roman" w:hAnsi="Times New Roman"/>
          <w:bCs/>
          <w:color w:val="000000"/>
        </w:rPr>
        <w:t>UG Student Electrical Engineering.  MGI-COET Shegaon</w:t>
      </w:r>
    </w:p>
    <w:p w:rsidR="00AC2FE9" w:rsidRPr="004B59DE" w:rsidRDefault="00AC2FE9" w:rsidP="004B59DE">
      <w:pPr>
        <w:spacing w:after="0" w:line="240" w:lineRule="auto"/>
        <w:rPr>
          <w:rFonts w:ascii="Times New Roman" w:hAnsi="Times New Roman"/>
          <w:bCs/>
        </w:rPr>
      </w:pPr>
    </w:p>
    <w:p w:rsidR="004A487E" w:rsidRPr="004B59DE" w:rsidRDefault="004A487E" w:rsidP="004B59DE">
      <w:pPr>
        <w:widowControl w:val="0"/>
        <w:pBdr>
          <w:top w:val="single" w:sz="4" w:space="1" w:color="auto"/>
        </w:pBdr>
        <w:autoSpaceDE w:val="0"/>
        <w:autoSpaceDN w:val="0"/>
        <w:adjustRightInd w:val="0"/>
        <w:spacing w:after="0" w:line="240" w:lineRule="auto"/>
        <w:jc w:val="center"/>
        <w:rPr>
          <w:rFonts w:ascii="Times New Roman" w:hAnsi="Times New Roman"/>
          <w:b/>
          <w:color w:val="800000"/>
          <w:lang w:eastAsia="ko-KR"/>
        </w:rPr>
      </w:pPr>
    </w:p>
    <w:p w:rsidR="004A487E" w:rsidRPr="004B59DE" w:rsidRDefault="00297D96" w:rsidP="004B59DE">
      <w:pPr>
        <w:widowControl w:val="0"/>
        <w:pBdr>
          <w:top w:val="single" w:sz="4" w:space="1" w:color="auto"/>
        </w:pBdr>
        <w:autoSpaceDE w:val="0"/>
        <w:autoSpaceDN w:val="0"/>
        <w:adjustRightInd w:val="0"/>
        <w:spacing w:after="0" w:line="240" w:lineRule="auto"/>
        <w:jc w:val="center"/>
        <w:rPr>
          <w:rFonts w:ascii="Times New Roman" w:hAnsi="Times New Roman"/>
          <w:color w:val="000000"/>
          <w:sz w:val="20"/>
          <w:szCs w:val="20"/>
          <w:lang w:eastAsia="ko-KR"/>
        </w:rPr>
      </w:pPr>
      <w:r w:rsidRPr="004B59DE">
        <w:rPr>
          <w:rFonts w:ascii="Times New Roman" w:hAnsi="Times New Roman"/>
          <w:b/>
          <w:color w:val="800000"/>
          <w:lang w:eastAsia="ko-KR"/>
        </w:rPr>
        <w:t>ABSTRACT</w:t>
      </w:r>
    </w:p>
    <w:p w:rsidR="00E10E26" w:rsidRPr="004B59DE" w:rsidRDefault="00E10E26" w:rsidP="004B59DE">
      <w:pPr>
        <w:widowControl w:val="0"/>
        <w:autoSpaceDE w:val="0"/>
        <w:autoSpaceDN w:val="0"/>
        <w:adjustRightInd w:val="0"/>
        <w:spacing w:after="0" w:line="240" w:lineRule="auto"/>
        <w:rPr>
          <w:rFonts w:ascii="Times New Roman" w:hAnsi="Times New Roman"/>
          <w:sz w:val="20"/>
          <w:szCs w:val="20"/>
        </w:rPr>
      </w:pPr>
      <w:r w:rsidRPr="004B59DE">
        <w:rPr>
          <w:rFonts w:ascii="Times New Roman" w:hAnsi="Times New Roman"/>
          <w:sz w:val="20"/>
          <w:szCs w:val="20"/>
        </w:rPr>
        <w:t>Wind energy is converted to electrical energy by letting the wind move charged particles against the direction of an electric field. The advantage of this type of conversion is that no rotational movement, which occurs in conventional wind turbines, is required. An electrostatic wind energy converter (EWICON) has been developed. Charged particles have been created using two spraying methods, electro hydrodynamic atomization and high pressure monodisperse spraying. Using both methods, wind energy has been converted to electric energy and delivered to an electrical load with positive efficiency.</w:t>
      </w:r>
    </w:p>
    <w:p w:rsidR="004A487E" w:rsidRPr="004B59DE" w:rsidRDefault="00E10E26" w:rsidP="004B59DE">
      <w:pPr>
        <w:spacing w:after="0" w:line="240" w:lineRule="auto"/>
        <w:rPr>
          <w:rFonts w:ascii="Times New Roman" w:eastAsia="Times New Roman" w:hAnsi="Times New Roman"/>
          <w:sz w:val="20"/>
        </w:rPr>
      </w:pPr>
      <w:r w:rsidRPr="004B59DE">
        <w:rPr>
          <w:rFonts w:ascii="Times New Roman" w:hAnsi="Times New Roman"/>
          <w:sz w:val="20"/>
          <w:szCs w:val="20"/>
          <w:lang w:val="en-IN"/>
        </w:rPr>
        <w:t>On EWICON charged droplets are moved by the wind. Due to charge movement, a current is generated which can be converted to be connected to the power grid. Apart from the positive impact on maintenance costs, it would also mean that this type of energy converter would produce less noise than a wind turbine, making it a candidate for placement on tall buildings</w:t>
      </w:r>
    </w:p>
    <w:p w:rsidR="004A487E" w:rsidRPr="004B59DE" w:rsidRDefault="004A487E" w:rsidP="004B59DE">
      <w:pPr>
        <w:widowControl w:val="0"/>
        <w:pBdr>
          <w:bottom w:val="single" w:sz="4" w:space="0" w:color="auto"/>
        </w:pBdr>
        <w:overflowPunct w:val="0"/>
        <w:autoSpaceDE w:val="0"/>
        <w:autoSpaceDN w:val="0"/>
        <w:adjustRightInd w:val="0"/>
        <w:spacing w:after="0" w:line="240" w:lineRule="auto"/>
        <w:rPr>
          <w:rFonts w:ascii="Times New Roman" w:hAnsi="Times New Roman"/>
          <w:b/>
          <w:bCs/>
        </w:rPr>
      </w:pPr>
      <w:bookmarkStart w:id="0" w:name="_GoBack"/>
      <w:bookmarkEnd w:id="0"/>
    </w:p>
    <w:p w:rsidR="004A487E" w:rsidRPr="004B59DE" w:rsidRDefault="005F6B39" w:rsidP="004B59DE">
      <w:pPr>
        <w:pStyle w:val="ListParagraph"/>
        <w:numPr>
          <w:ilvl w:val="0"/>
          <w:numId w:val="6"/>
        </w:numPr>
        <w:tabs>
          <w:tab w:val="left" w:pos="425"/>
        </w:tabs>
        <w:spacing w:after="0" w:line="240" w:lineRule="auto"/>
        <w:rPr>
          <w:rFonts w:ascii="Times New Roman" w:hAnsi="Times New Roman"/>
          <w:b/>
          <w:color w:val="632423"/>
        </w:rPr>
      </w:pPr>
      <w:r w:rsidRPr="004B59DE">
        <w:rPr>
          <w:rFonts w:ascii="Times New Roman" w:hAnsi="Times New Roman"/>
          <w:b/>
          <w:color w:val="632423"/>
        </w:rPr>
        <w:t>INTRODUCTION</w:t>
      </w:r>
    </w:p>
    <w:p w:rsidR="001718ED" w:rsidRPr="004B59DE" w:rsidRDefault="001718ED" w:rsidP="004B59DE">
      <w:pPr>
        <w:spacing w:after="0" w:line="240" w:lineRule="auto"/>
        <w:rPr>
          <w:rFonts w:ascii="Times New Roman" w:eastAsia="Times New Roman" w:hAnsi="Times New Roman"/>
          <w:sz w:val="24"/>
        </w:rPr>
      </w:pPr>
    </w:p>
    <w:p w:rsidR="00017CEF" w:rsidRPr="004B59DE" w:rsidRDefault="00017CEF" w:rsidP="004B59DE">
      <w:pPr>
        <w:autoSpaceDE w:val="0"/>
        <w:autoSpaceDN w:val="0"/>
        <w:adjustRightInd w:val="0"/>
        <w:spacing w:after="0" w:line="240" w:lineRule="auto"/>
        <w:rPr>
          <w:rFonts w:ascii="Times New Roman" w:hAnsi="Times New Roman"/>
          <w:sz w:val="20"/>
          <w:szCs w:val="20"/>
        </w:rPr>
      </w:pPr>
      <w:r w:rsidRPr="004B59DE">
        <w:rPr>
          <w:rFonts w:ascii="Times New Roman" w:hAnsi="Times New Roman"/>
          <w:sz w:val="20"/>
          <w:szCs w:val="20"/>
        </w:rPr>
        <w:t>Energy needs of the country is growing at a very fast pace to meet high GDP growth rate. Present peak electricity demand of the country is 135 GW which is expected to grow to about 200 GW and 283 GW by the end of 2016-17 and 2021-22 respectively. To meet energy growing demand and to reduce supply-demand gap, there is a need of large capacity addition through conventional as well as from renewable sources. Considering the depleting domestic fossil fuel reserves in the country as well as increasing demand for energy consumption along with environmental concern. There is a need to harness alternate sources of energy. Abundant renewable potential in the country, presents excellent solution to meet above challenges i.e. attaining energy security. Access and delivery at affordable price along with addressing climate change contents [3].</w:t>
      </w:r>
    </w:p>
    <w:p w:rsidR="004B59DE" w:rsidRP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Currently, wind-based electricity is generated by means of wind turbines. The advantages of wind turbines are that they have high conversion efficiencies, are reliable with proper maintenance, and are continuously improved with ongoing research. However, there are also a number of fundamental disadvantages that either lead to technical challenges for large-scale, offshore deployment, public resistance for construction on land in or near populated areas, or both [1].</w:t>
      </w: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First, wind turbines require regular maintenance, which in the case of offshore wind farms, increases the operating costs. The need for maintenance arises from the fact that the conversion from wind energy to electrical energy comes from the rotational movement. This movement significantly contributes to the wear andtear of the turbine. Second, complaints fuelled by noise and visual disturbances have effectively decreased the number of potential areas to build wind turbines, such as remote farming lands [1].</w:t>
      </w:r>
    </w:p>
    <w:p w:rsidR="00017CEF" w:rsidRPr="004B59DE" w:rsidRDefault="00017CEF" w:rsidP="004B59DE">
      <w:pPr>
        <w:autoSpaceDE w:val="0"/>
        <w:autoSpaceDN w:val="0"/>
        <w:adjustRightInd w:val="0"/>
        <w:spacing w:after="0" w:line="240" w:lineRule="auto"/>
        <w:rPr>
          <w:rFonts w:ascii="Times New Roman" w:hAnsi="Times New Roman"/>
          <w:b/>
          <w:bCs/>
          <w:iCs/>
          <w:sz w:val="20"/>
          <w:szCs w:val="20"/>
        </w:rPr>
      </w:pPr>
    </w:p>
    <w:p w:rsidR="00017CEF" w:rsidRPr="004B59DE" w:rsidRDefault="00017CEF" w:rsidP="004B59DE">
      <w:pPr>
        <w:autoSpaceDE w:val="0"/>
        <w:autoSpaceDN w:val="0"/>
        <w:adjustRightInd w:val="0"/>
        <w:spacing w:after="0" w:line="240" w:lineRule="auto"/>
        <w:rPr>
          <w:rFonts w:ascii="Times New Roman" w:hAnsi="Times New Roman"/>
          <w:b/>
          <w:bCs/>
          <w:iCs/>
          <w:sz w:val="20"/>
          <w:szCs w:val="20"/>
        </w:rPr>
      </w:pPr>
      <w:r w:rsidRPr="004B59DE">
        <w:rPr>
          <w:rFonts w:ascii="Times New Roman" w:hAnsi="Times New Roman"/>
          <w:b/>
          <w:bCs/>
          <w:iCs/>
          <w:sz w:val="20"/>
          <w:szCs w:val="20"/>
        </w:rPr>
        <w:t>1.1 A</w:t>
      </w:r>
      <w:r w:rsidR="004B59DE" w:rsidRPr="004B59DE">
        <w:rPr>
          <w:rFonts w:ascii="Times New Roman" w:hAnsi="Times New Roman"/>
          <w:b/>
          <w:bCs/>
          <w:iCs/>
          <w:sz w:val="20"/>
          <w:szCs w:val="20"/>
        </w:rPr>
        <w:t xml:space="preserve"> new concept, ewicon:</w:t>
      </w:r>
    </w:p>
    <w:p w:rsidR="00017CEF" w:rsidRPr="004B59DE" w:rsidRDefault="00017CEF" w:rsidP="004B59DE">
      <w:pPr>
        <w:autoSpaceDE w:val="0"/>
        <w:autoSpaceDN w:val="0"/>
        <w:adjustRightInd w:val="0"/>
        <w:spacing w:after="0" w:line="240" w:lineRule="auto"/>
        <w:rPr>
          <w:rFonts w:ascii="Times New Roman" w:hAnsi="Times New Roman"/>
          <w:sz w:val="20"/>
          <w:szCs w:val="20"/>
        </w:rPr>
      </w:pPr>
      <w:r w:rsidRPr="004B59DE">
        <w:rPr>
          <w:rFonts w:ascii="Times New Roman" w:hAnsi="Times New Roman"/>
          <w:sz w:val="20"/>
          <w:szCs w:val="20"/>
        </w:rPr>
        <w:t>As stated before, in all of the methods, that are used to convert wind energy into electrical energy, some form of mechanical movement occurs, which is the primary reason for maintenance and usually the primary cause of failure. Therefore, a concept in which there is very little mechanical movement would be ideal with respect to system complexity and maintenance costs [5].</w:t>
      </w:r>
    </w:p>
    <w:p w:rsidR="004B59DE" w:rsidRPr="004B59DE" w:rsidRDefault="004B59DE" w:rsidP="004B59DE">
      <w:pPr>
        <w:autoSpaceDE w:val="0"/>
        <w:autoSpaceDN w:val="0"/>
        <w:adjustRightInd w:val="0"/>
        <w:spacing w:after="0" w:line="240" w:lineRule="auto"/>
        <w:rPr>
          <w:rFonts w:ascii="Times New Roman" w:hAnsi="Times New Roman"/>
          <w:sz w:val="20"/>
          <w:szCs w:val="20"/>
        </w:rPr>
      </w:pPr>
    </w:p>
    <w:p w:rsidR="00017CEF" w:rsidRPr="004B59DE" w:rsidRDefault="00017CEF" w:rsidP="004B59DE">
      <w:pPr>
        <w:autoSpaceDE w:val="0"/>
        <w:autoSpaceDN w:val="0"/>
        <w:adjustRightInd w:val="0"/>
        <w:spacing w:after="0" w:line="240" w:lineRule="auto"/>
        <w:rPr>
          <w:rFonts w:ascii="Times New Roman" w:hAnsi="Times New Roman"/>
          <w:sz w:val="20"/>
          <w:szCs w:val="20"/>
        </w:rPr>
      </w:pPr>
      <w:r w:rsidRPr="004B59DE">
        <w:rPr>
          <w:rFonts w:ascii="Times New Roman" w:hAnsi="Times New Roman"/>
          <w:sz w:val="20"/>
          <w:szCs w:val="20"/>
        </w:rPr>
        <w:t>The EWICON method (Electrostatic WInd energy CONverter) is a method which is based on the principle that the wind transports electrically charged particles or charge carriers in an electric field.</w:t>
      </w:r>
    </w:p>
    <w:p w:rsidR="00017CEF" w:rsidRPr="004B59DE" w:rsidRDefault="00017CEF" w:rsidP="004B59DE">
      <w:pPr>
        <w:autoSpaceDE w:val="0"/>
        <w:autoSpaceDN w:val="0"/>
        <w:adjustRightInd w:val="0"/>
        <w:spacing w:after="0" w:line="240" w:lineRule="auto"/>
        <w:rPr>
          <w:rFonts w:ascii="Times New Roman" w:hAnsi="Times New Roman"/>
          <w:b/>
          <w:bCs/>
          <w:iCs/>
          <w:sz w:val="20"/>
          <w:szCs w:val="20"/>
        </w:rPr>
      </w:pPr>
      <w:r w:rsidRPr="004B59DE">
        <w:rPr>
          <w:rFonts w:ascii="Times New Roman" w:hAnsi="Times New Roman"/>
          <w:sz w:val="20"/>
          <w:szCs w:val="20"/>
          <w:lang w:val="en-IN"/>
        </w:rPr>
        <w:lastRenderedPageBreak/>
        <w:t>In this, we will discuss a device called EWICON, in which charged droplets are moved by the wind. As a result of this charge movement, a current is generated which can be converted to be connected to the power grid. This method, in principle, does not have the need for moving mechanical parts. Apart from the positive impact on maintenance costs, it would also mean that this type of energy converter would produce less noise than a wind turbine, making it a candidate for placement on tall buildings. Another advantage is that this method does not have a cut-out speed, the maximum speed at which a wind turbine can be used [2].</w:t>
      </w:r>
    </w:p>
    <w:p w:rsidR="00017CEF" w:rsidRPr="004B59DE" w:rsidRDefault="00017CEF" w:rsidP="004B59DE">
      <w:pPr>
        <w:autoSpaceDE w:val="0"/>
        <w:autoSpaceDN w:val="0"/>
        <w:adjustRightInd w:val="0"/>
        <w:spacing w:after="0" w:line="240" w:lineRule="auto"/>
        <w:jc w:val="center"/>
        <w:rPr>
          <w:rFonts w:ascii="Times New Roman" w:hAnsi="Times New Roman"/>
          <w:sz w:val="20"/>
          <w:szCs w:val="20"/>
          <w:lang w:val="en-IN"/>
        </w:rPr>
      </w:pPr>
      <w:r w:rsidRPr="004B59DE">
        <w:rPr>
          <w:rFonts w:ascii="Times New Roman" w:hAnsi="Times New Roman"/>
          <w:noProof/>
          <w:sz w:val="20"/>
          <w:szCs w:val="20"/>
        </w:rPr>
        <w:drawing>
          <wp:inline distT="0" distB="0" distL="0" distR="0">
            <wp:extent cx="2679700" cy="214476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2686838" cy="2150478"/>
                    </a:xfrm>
                    <a:prstGeom prst="rect">
                      <a:avLst/>
                    </a:prstGeom>
                    <a:noFill/>
                    <a:ln w="9525">
                      <a:noFill/>
                      <a:miter lim="800000"/>
                      <a:headEnd/>
                      <a:tailEnd/>
                    </a:ln>
                  </pic:spPr>
                </pic:pic>
              </a:graphicData>
            </a:graphic>
          </wp:inline>
        </w:drawing>
      </w:r>
    </w:p>
    <w:p w:rsidR="00017CEF" w:rsidRPr="004B59DE" w:rsidRDefault="00017CEF" w:rsidP="004B59DE">
      <w:pPr>
        <w:autoSpaceDE w:val="0"/>
        <w:autoSpaceDN w:val="0"/>
        <w:adjustRightInd w:val="0"/>
        <w:spacing w:after="0" w:line="240" w:lineRule="auto"/>
        <w:jc w:val="center"/>
        <w:rPr>
          <w:rFonts w:ascii="Times New Roman" w:eastAsia="Times-Italic" w:hAnsi="Times New Roman"/>
          <w:b/>
          <w:i/>
          <w:iCs/>
          <w:sz w:val="18"/>
          <w:szCs w:val="20"/>
          <w:lang w:val="en-IN"/>
        </w:rPr>
      </w:pPr>
      <w:r w:rsidRPr="004B59DE">
        <w:rPr>
          <w:rFonts w:ascii="Times New Roman" w:eastAsia="Times-Italic" w:hAnsi="Times New Roman"/>
          <w:b/>
          <w:i/>
          <w:iCs/>
          <w:sz w:val="18"/>
          <w:szCs w:val="20"/>
          <w:lang w:val="en-IN"/>
        </w:rPr>
        <w:t xml:space="preserve">Fig 1.1 Artist’s sketch </w:t>
      </w:r>
      <w:r w:rsidR="004B59DE" w:rsidRPr="004B59DE">
        <w:rPr>
          <w:rFonts w:ascii="Times New Roman" w:eastAsia="Times-Italic" w:hAnsi="Times New Roman"/>
          <w:b/>
          <w:i/>
          <w:iCs/>
          <w:sz w:val="18"/>
          <w:szCs w:val="20"/>
          <w:lang w:val="en-IN"/>
        </w:rPr>
        <w:t>of a sea-based EWICON wind farm</w:t>
      </w:r>
    </w:p>
    <w:p w:rsidR="00017CEF" w:rsidRPr="004B59DE" w:rsidRDefault="00017CEF" w:rsidP="004B59DE">
      <w:pPr>
        <w:autoSpaceDE w:val="0"/>
        <w:autoSpaceDN w:val="0"/>
        <w:adjustRightInd w:val="0"/>
        <w:spacing w:after="0" w:line="240" w:lineRule="auto"/>
        <w:jc w:val="center"/>
        <w:rPr>
          <w:rFonts w:ascii="Times New Roman" w:hAnsi="Times New Roman"/>
          <w:sz w:val="20"/>
          <w:szCs w:val="20"/>
        </w:rPr>
      </w:pPr>
    </w:p>
    <w:p w:rsidR="00017CEF" w:rsidRPr="004B59DE" w:rsidRDefault="00017CEF" w:rsidP="004B59DE">
      <w:pPr>
        <w:pStyle w:val="ListParagraph"/>
        <w:numPr>
          <w:ilvl w:val="0"/>
          <w:numId w:val="6"/>
        </w:numPr>
        <w:tabs>
          <w:tab w:val="left" w:pos="2985"/>
        </w:tabs>
        <w:spacing w:after="0" w:line="240" w:lineRule="auto"/>
        <w:rPr>
          <w:rFonts w:ascii="Times New Roman" w:hAnsi="Times New Roman"/>
          <w:b/>
          <w:color w:val="632423" w:themeColor="accent2" w:themeShade="80"/>
          <w:szCs w:val="20"/>
        </w:rPr>
      </w:pPr>
      <w:r w:rsidRPr="004B59DE">
        <w:rPr>
          <w:rFonts w:ascii="Times New Roman" w:hAnsi="Times New Roman"/>
          <w:b/>
          <w:color w:val="632423" w:themeColor="accent2" w:themeShade="80"/>
          <w:szCs w:val="20"/>
        </w:rPr>
        <w:t>LITERATURE REVIEW</w:t>
      </w:r>
    </w:p>
    <w:p w:rsidR="004B59DE" w:rsidRPr="004B59DE" w:rsidRDefault="004B59DE" w:rsidP="004B59DE">
      <w:pPr>
        <w:autoSpaceDE w:val="0"/>
        <w:autoSpaceDN w:val="0"/>
        <w:adjustRightInd w:val="0"/>
        <w:spacing w:after="0" w:line="240" w:lineRule="auto"/>
        <w:rPr>
          <w:rFonts w:ascii="Times New Roman" w:hAnsi="Times New Roman"/>
          <w:b/>
          <w:bCs/>
          <w:sz w:val="20"/>
          <w:szCs w:val="20"/>
        </w:rPr>
      </w:pPr>
    </w:p>
    <w:p w:rsidR="00017CEF" w:rsidRPr="004B59DE" w:rsidRDefault="00017CEF" w:rsidP="004B59DE">
      <w:pPr>
        <w:autoSpaceDE w:val="0"/>
        <w:autoSpaceDN w:val="0"/>
        <w:adjustRightInd w:val="0"/>
        <w:spacing w:after="0" w:line="240" w:lineRule="auto"/>
        <w:rPr>
          <w:rFonts w:ascii="Times New Roman" w:hAnsi="Times New Roman"/>
          <w:b/>
          <w:sz w:val="20"/>
          <w:szCs w:val="20"/>
          <w:shd w:val="clear" w:color="auto" w:fill="FFFFFF"/>
        </w:rPr>
      </w:pPr>
      <w:r w:rsidRPr="004B59DE">
        <w:rPr>
          <w:rFonts w:ascii="Times New Roman" w:hAnsi="Times New Roman"/>
          <w:b/>
          <w:bCs/>
          <w:sz w:val="20"/>
          <w:szCs w:val="20"/>
        </w:rPr>
        <w:t xml:space="preserve">Dhiradj Djairam, </w:t>
      </w:r>
      <w:r w:rsidRPr="004B59DE">
        <w:rPr>
          <w:rFonts w:ascii="Times New Roman" w:hAnsi="Times New Roman"/>
          <w:sz w:val="20"/>
          <w:szCs w:val="20"/>
        </w:rPr>
        <w:t>et al. [1],</w:t>
      </w:r>
      <w:r w:rsidRPr="004B59DE">
        <w:rPr>
          <w:rFonts w:ascii="Times New Roman" w:eastAsia="Times-Roman" w:hAnsi="Times New Roman"/>
          <w:sz w:val="20"/>
          <w:szCs w:val="20"/>
        </w:rPr>
        <w:t>describes the working principle of the EWICON, including various implementations, showing how the intermediate conversion via mechanical rotation of conventional wind turbines is no longer required. Subsequently the methods of creating charged particles. Then, the overall EWICON system design has been explained. This article shows that it is possible to convert wind energy to electrical energy requiring less energy for the operation, which has not been achieved with water before. Thus, the proof of principle has been shown in this paper.</w:t>
      </w:r>
    </w:p>
    <w:p w:rsidR="00017CEF" w:rsidRPr="004B59DE" w:rsidRDefault="00017CEF" w:rsidP="004B59DE">
      <w:pPr>
        <w:autoSpaceDE w:val="0"/>
        <w:autoSpaceDN w:val="0"/>
        <w:adjustRightInd w:val="0"/>
        <w:spacing w:after="0" w:line="240" w:lineRule="auto"/>
        <w:rPr>
          <w:rFonts w:ascii="Times New Roman" w:eastAsia="Times-Italic" w:hAnsi="Times New Roman"/>
          <w:iCs/>
          <w:sz w:val="20"/>
          <w:szCs w:val="20"/>
        </w:rPr>
      </w:pPr>
    </w:p>
    <w:p w:rsidR="00017CEF" w:rsidRPr="004B59DE" w:rsidRDefault="00017CEF" w:rsidP="004B59DE">
      <w:pPr>
        <w:autoSpaceDE w:val="0"/>
        <w:autoSpaceDN w:val="0"/>
        <w:adjustRightInd w:val="0"/>
        <w:spacing w:after="0" w:line="240" w:lineRule="auto"/>
        <w:rPr>
          <w:rFonts w:ascii="Times New Roman" w:hAnsi="Times New Roman"/>
          <w:b/>
          <w:sz w:val="20"/>
          <w:szCs w:val="20"/>
        </w:rPr>
      </w:pPr>
      <w:r w:rsidRPr="004B59DE">
        <w:rPr>
          <w:rFonts w:ascii="Times New Roman" w:hAnsi="Times New Roman"/>
          <w:b/>
          <w:sz w:val="20"/>
          <w:szCs w:val="20"/>
        </w:rPr>
        <w:t xml:space="preserve">D. Djairam, </w:t>
      </w:r>
      <w:r w:rsidRPr="004B59DE">
        <w:rPr>
          <w:rFonts w:ascii="Times New Roman" w:hAnsi="Times New Roman"/>
          <w:sz w:val="20"/>
          <w:szCs w:val="20"/>
        </w:rPr>
        <w:t>et al. [2],presents a method of directly converting wind energy into electrical energy is proposed, called an Electrostatic Wind Energy Converter (EWICON). The method is based on transporting electrically charged particles against the direction of an electric field by the wind and accumulating them at a collector. The electro-spray method is used to create the charged particles. Two implementations of the EWICON and their properties are discussed, one with a separate collector and one with the system itself as a collector. Based on practical considerations, a choice has been made for the latter implementation.</w:t>
      </w:r>
    </w:p>
    <w:p w:rsidR="004B59DE" w:rsidRPr="004B59DE" w:rsidRDefault="004B59DE" w:rsidP="004B59DE">
      <w:pPr>
        <w:autoSpaceDE w:val="0"/>
        <w:autoSpaceDN w:val="0"/>
        <w:adjustRightInd w:val="0"/>
        <w:spacing w:after="0" w:line="240" w:lineRule="auto"/>
        <w:rPr>
          <w:rFonts w:ascii="Times New Roman" w:hAnsi="Times New Roman"/>
          <w:sz w:val="20"/>
          <w:szCs w:val="20"/>
        </w:rPr>
      </w:pPr>
    </w:p>
    <w:p w:rsidR="00017CEF" w:rsidRPr="004B59DE" w:rsidRDefault="00017CEF" w:rsidP="004B59DE">
      <w:pPr>
        <w:autoSpaceDE w:val="0"/>
        <w:autoSpaceDN w:val="0"/>
        <w:adjustRightInd w:val="0"/>
        <w:spacing w:after="0" w:line="240" w:lineRule="auto"/>
        <w:rPr>
          <w:rFonts w:ascii="Times New Roman" w:hAnsi="Times New Roman"/>
          <w:sz w:val="20"/>
          <w:szCs w:val="20"/>
        </w:rPr>
      </w:pPr>
      <w:r w:rsidRPr="004B59DE">
        <w:rPr>
          <w:rFonts w:ascii="Times New Roman" w:hAnsi="Times New Roman"/>
          <w:sz w:val="20"/>
          <w:szCs w:val="20"/>
        </w:rPr>
        <w:t>This method of producing energy from wind, in principle, does not have the need for moving mechanical parts. Apart from the positive impact on maintenance costs, it would also mean that this type of energy converter would produce less noise than a wind turbine.</w:t>
      </w:r>
    </w:p>
    <w:p w:rsidR="00017CEF" w:rsidRPr="004B59DE" w:rsidRDefault="00017CEF" w:rsidP="004B59DE">
      <w:pPr>
        <w:pStyle w:val="Default"/>
        <w:spacing w:after="0" w:line="240" w:lineRule="auto"/>
        <w:jc w:val="both"/>
        <w:rPr>
          <w:rFonts w:ascii="Times New Roman" w:eastAsia="Times New Roman" w:hAnsi="Times New Roman" w:cs="Times New Roman"/>
          <w:color w:val="auto"/>
          <w:sz w:val="20"/>
          <w:szCs w:val="20"/>
        </w:rPr>
      </w:pPr>
    </w:p>
    <w:p w:rsidR="00017CEF" w:rsidRPr="004B59DE" w:rsidRDefault="00017CEF" w:rsidP="004B59DE">
      <w:pPr>
        <w:pStyle w:val="Default"/>
        <w:spacing w:after="0" w:line="240" w:lineRule="auto"/>
        <w:jc w:val="both"/>
        <w:rPr>
          <w:rFonts w:ascii="Times New Roman" w:hAnsi="Times New Roman" w:cs="Times New Roman"/>
          <w:bCs/>
          <w:sz w:val="20"/>
          <w:szCs w:val="20"/>
        </w:rPr>
      </w:pPr>
      <w:r w:rsidRPr="004B59DE">
        <w:rPr>
          <w:rFonts w:ascii="Times New Roman" w:hAnsi="Times New Roman" w:cs="Times New Roman"/>
          <w:b/>
          <w:sz w:val="20"/>
          <w:szCs w:val="20"/>
        </w:rPr>
        <w:t xml:space="preserve">Rahul T. Dhanore, </w:t>
      </w:r>
      <w:r w:rsidRPr="004B59DE">
        <w:rPr>
          <w:rFonts w:ascii="Times New Roman" w:hAnsi="Times New Roman" w:cs="Times New Roman"/>
          <w:sz w:val="20"/>
          <w:szCs w:val="20"/>
        </w:rPr>
        <w:t>et al. [3],</w:t>
      </w:r>
      <w:r w:rsidRPr="004B59DE">
        <w:rPr>
          <w:rFonts w:ascii="Times New Roman" w:hAnsi="Times New Roman" w:cs="Times New Roman"/>
          <w:bCs/>
          <w:sz w:val="20"/>
          <w:szCs w:val="20"/>
        </w:rPr>
        <w:t xml:space="preserve"> presents an alternative method of utilizing wind energy for generate electricity to reduce supply-demand gap. The increasing global demand for energy has rekindled the interest for various forms of renewable energy production, including wind energy. One of these methods is the electrostatic wind energy converter in which wind energy is converted to electrical energy by letting the wind move charged particles against the direction of an electric field. Also, we discussed here about two possible implementation of EWICON principle of which one is chosen.</w:t>
      </w:r>
    </w:p>
    <w:p w:rsidR="004B59DE" w:rsidRDefault="004B59DE" w:rsidP="004B59DE">
      <w:pPr>
        <w:pStyle w:val="Default"/>
        <w:spacing w:after="0" w:line="240" w:lineRule="auto"/>
        <w:jc w:val="both"/>
        <w:rPr>
          <w:rFonts w:ascii="Times New Roman" w:hAnsi="Times New Roman" w:cs="Times New Roman"/>
          <w:bCs/>
          <w:sz w:val="20"/>
          <w:szCs w:val="20"/>
        </w:rPr>
      </w:pPr>
    </w:p>
    <w:p w:rsidR="00017CEF" w:rsidRPr="004B59DE" w:rsidRDefault="00017CEF" w:rsidP="004B59DE">
      <w:pPr>
        <w:pStyle w:val="Default"/>
        <w:spacing w:after="0" w:line="240" w:lineRule="auto"/>
        <w:jc w:val="both"/>
        <w:rPr>
          <w:rFonts w:ascii="Times New Roman" w:eastAsia="Times-Roman" w:hAnsi="Times New Roman" w:cs="Times New Roman"/>
          <w:sz w:val="20"/>
          <w:szCs w:val="20"/>
        </w:rPr>
      </w:pPr>
      <w:r w:rsidRPr="004B59DE">
        <w:rPr>
          <w:rFonts w:ascii="Times New Roman" w:hAnsi="Times New Roman" w:cs="Times New Roman"/>
          <w:bCs/>
          <w:sz w:val="20"/>
          <w:szCs w:val="20"/>
        </w:rPr>
        <w:t xml:space="preserve">The theoretical foundation was provided on which, in the subsequent topics, the practical aspects could be built, such as droplet creation and charging methods or the choice of spraying liquids. In general, the EWICON concept </w:t>
      </w:r>
      <w:r w:rsidRPr="004B59DE">
        <w:rPr>
          <w:rFonts w:ascii="Times New Roman" w:hAnsi="Times New Roman" w:cs="Times New Roman"/>
          <w:bCs/>
          <w:sz w:val="20"/>
          <w:szCs w:val="20"/>
        </w:rPr>
        <w:lastRenderedPageBreak/>
        <w:t>has been proven to be able to achieve a net gain in terms of output power depending on the used methods and more importantly, the used spraying liquid.</w:t>
      </w:r>
      <w:r w:rsidRPr="004B59DE">
        <w:rPr>
          <w:rFonts w:ascii="Times New Roman" w:eastAsia="Times-Roman" w:hAnsi="Times New Roman" w:cs="Times New Roman"/>
          <w:sz w:val="20"/>
          <w:szCs w:val="20"/>
        </w:rPr>
        <w:tab/>
      </w:r>
    </w:p>
    <w:p w:rsidR="00017CEF" w:rsidRPr="004B59DE" w:rsidRDefault="00017CEF" w:rsidP="004B59DE">
      <w:pPr>
        <w:autoSpaceDE w:val="0"/>
        <w:autoSpaceDN w:val="0"/>
        <w:adjustRightInd w:val="0"/>
        <w:spacing w:after="0" w:line="240" w:lineRule="auto"/>
        <w:rPr>
          <w:rFonts w:ascii="Times New Roman" w:hAnsi="Times New Roman"/>
          <w:b/>
          <w:sz w:val="20"/>
          <w:szCs w:val="20"/>
        </w:rPr>
      </w:pPr>
    </w:p>
    <w:p w:rsidR="00017CEF" w:rsidRPr="004B59DE" w:rsidRDefault="00017CEF" w:rsidP="004B59DE">
      <w:pPr>
        <w:autoSpaceDE w:val="0"/>
        <w:autoSpaceDN w:val="0"/>
        <w:adjustRightInd w:val="0"/>
        <w:spacing w:after="0" w:line="240" w:lineRule="auto"/>
        <w:rPr>
          <w:rFonts w:ascii="Times New Roman" w:hAnsi="Times New Roman"/>
          <w:b/>
          <w:sz w:val="20"/>
          <w:szCs w:val="20"/>
          <w:shd w:val="clear" w:color="auto" w:fill="FFFFFF"/>
        </w:rPr>
      </w:pPr>
      <w:r w:rsidRPr="004B59DE">
        <w:rPr>
          <w:rFonts w:ascii="Times New Roman" w:hAnsi="Times New Roman"/>
          <w:b/>
          <w:sz w:val="20"/>
          <w:szCs w:val="20"/>
        </w:rPr>
        <w:t xml:space="preserve">Dhiradj DJAIRAM, </w:t>
      </w:r>
      <w:r w:rsidRPr="004B59DE">
        <w:rPr>
          <w:rFonts w:ascii="Times New Roman" w:hAnsi="Times New Roman"/>
          <w:sz w:val="20"/>
          <w:szCs w:val="20"/>
        </w:rPr>
        <w:t>et al. [5],</w:t>
      </w:r>
      <w:r w:rsidRPr="004B59DE">
        <w:rPr>
          <w:rFonts w:ascii="Times New Roman" w:hAnsi="Times New Roman"/>
          <w:bCs/>
          <w:sz w:val="20"/>
          <w:szCs w:val="20"/>
        </w:rPr>
        <w:t>this Ph.D. thesis summarizes the research on EWICON system, which utilizing wind energy for generate electricity to reduce supply-demand gap. In this thesis, the working principle of the EWICON, including various implementations, is showing how the intermediate conversion via mechanical rotation of conventional wind turbines is no longer required. Subsequently, we will discuss the methods of creating charged particles. Then, the overall EWICON system design will be given as well as the experimental results.</w:t>
      </w:r>
    </w:p>
    <w:p w:rsidR="00017CEF" w:rsidRPr="004B59DE" w:rsidRDefault="00017CEF" w:rsidP="004B59DE">
      <w:pPr>
        <w:autoSpaceDE w:val="0"/>
        <w:autoSpaceDN w:val="0"/>
        <w:adjustRightInd w:val="0"/>
        <w:spacing w:after="0" w:line="240" w:lineRule="auto"/>
        <w:rPr>
          <w:rFonts w:ascii="Times New Roman" w:eastAsia="Times-Italic" w:hAnsi="Times New Roman"/>
          <w:b/>
          <w:iCs/>
          <w:sz w:val="20"/>
          <w:szCs w:val="20"/>
          <w:lang w:val="en-IN"/>
        </w:rPr>
      </w:pPr>
    </w:p>
    <w:p w:rsidR="00017CEF" w:rsidRPr="004B59DE" w:rsidRDefault="00017CEF" w:rsidP="004B59DE">
      <w:pPr>
        <w:pStyle w:val="ListParagraph"/>
        <w:numPr>
          <w:ilvl w:val="0"/>
          <w:numId w:val="6"/>
        </w:numPr>
        <w:autoSpaceDE w:val="0"/>
        <w:autoSpaceDN w:val="0"/>
        <w:adjustRightInd w:val="0"/>
        <w:spacing w:after="0" w:line="240" w:lineRule="auto"/>
        <w:rPr>
          <w:rFonts w:ascii="Times New Roman" w:eastAsia="Times-Italic" w:hAnsi="Times New Roman"/>
          <w:b/>
          <w:iCs/>
          <w:color w:val="632423" w:themeColor="accent2" w:themeShade="80"/>
          <w:szCs w:val="20"/>
          <w:lang w:val="en-IN"/>
        </w:rPr>
      </w:pPr>
      <w:r w:rsidRPr="004B59DE">
        <w:rPr>
          <w:rFonts w:ascii="Times New Roman" w:eastAsia="Times-Italic" w:hAnsi="Times New Roman"/>
          <w:b/>
          <w:iCs/>
          <w:color w:val="632423" w:themeColor="accent2" w:themeShade="80"/>
          <w:szCs w:val="20"/>
          <w:lang w:val="en-IN"/>
        </w:rPr>
        <w:t>EWICON WORKING PRINCIPLE</w:t>
      </w:r>
    </w:p>
    <w:p w:rsid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First, we will look at the theoretical foundation of the movement of charged particles by wind in an electric field. Subsequently, we will discuss two possible ways in which the EWICON system can be implemented and choose the most practically feasible implementation type. Last, with the theory and the implementation type, we will present simulation results to show that this conversion principle can deliver electrical energy.</w:t>
      </w:r>
    </w:p>
    <w:p w:rsidR="00017CEF" w:rsidRPr="004B59DE" w:rsidRDefault="00017CEF" w:rsidP="004B59DE">
      <w:pPr>
        <w:autoSpaceDE w:val="0"/>
        <w:autoSpaceDN w:val="0"/>
        <w:adjustRightInd w:val="0"/>
        <w:spacing w:after="0" w:line="240" w:lineRule="auto"/>
        <w:rPr>
          <w:rFonts w:ascii="Times New Roman" w:eastAsia="Times-Italic" w:hAnsi="Times New Roman"/>
          <w:b/>
          <w:iCs/>
          <w:sz w:val="20"/>
          <w:szCs w:val="20"/>
          <w:lang w:val="en-IN"/>
        </w:rPr>
      </w:pPr>
    </w:p>
    <w:p w:rsidR="00017CEF" w:rsidRPr="004B59DE" w:rsidRDefault="00017CEF" w:rsidP="004B59DE">
      <w:pPr>
        <w:autoSpaceDE w:val="0"/>
        <w:autoSpaceDN w:val="0"/>
        <w:adjustRightInd w:val="0"/>
        <w:spacing w:after="0" w:line="240" w:lineRule="auto"/>
        <w:rPr>
          <w:rFonts w:ascii="Times New Roman" w:eastAsia="Times-Italic" w:hAnsi="Times New Roman"/>
          <w:b/>
          <w:iCs/>
          <w:sz w:val="20"/>
          <w:szCs w:val="20"/>
          <w:lang w:val="en-IN"/>
        </w:rPr>
      </w:pPr>
      <w:r w:rsidRPr="004B59DE">
        <w:rPr>
          <w:rFonts w:ascii="Times New Roman" w:eastAsia="Times-Italic" w:hAnsi="Times New Roman"/>
          <w:b/>
          <w:iCs/>
          <w:sz w:val="20"/>
          <w:szCs w:val="20"/>
          <w:lang w:val="en-IN"/>
        </w:rPr>
        <w:t xml:space="preserve">3.1 </w:t>
      </w:r>
      <w:r w:rsidR="004B59DE" w:rsidRPr="004B59DE">
        <w:rPr>
          <w:rFonts w:ascii="Times New Roman" w:eastAsia="Times-Italic" w:hAnsi="Times New Roman"/>
          <w:b/>
          <w:iCs/>
          <w:sz w:val="20"/>
          <w:szCs w:val="20"/>
          <w:lang w:val="en-IN"/>
        </w:rPr>
        <w:t xml:space="preserve">Theoretical </w:t>
      </w:r>
      <w:r w:rsidR="004B59DE">
        <w:rPr>
          <w:rFonts w:ascii="Times New Roman" w:eastAsia="Times-Italic" w:hAnsi="Times New Roman"/>
          <w:b/>
          <w:iCs/>
          <w:sz w:val="20"/>
          <w:szCs w:val="20"/>
          <w:lang w:val="en-IN"/>
        </w:rPr>
        <w:t>basis</w:t>
      </w: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 xml:space="preserve">When a force acts on a body that undergoes a displacement, that force does work on the body. In the EWICON system, the body is a charged particle with charge </w:t>
      </w:r>
      <w:r w:rsidRPr="004B59DE">
        <w:rPr>
          <w:rFonts w:ascii="Times New Roman" w:eastAsia="Times-Italic" w:hAnsi="Times New Roman"/>
          <w:i/>
          <w:iCs/>
          <w:sz w:val="20"/>
          <w:szCs w:val="20"/>
          <w:lang w:val="en-IN"/>
        </w:rPr>
        <w:t>q</w:t>
      </w:r>
      <w:r w:rsidRPr="004B59DE">
        <w:rPr>
          <w:rFonts w:ascii="Times New Roman" w:eastAsia="Times-Roman" w:hAnsi="Times New Roman"/>
          <w:sz w:val="20"/>
          <w:szCs w:val="20"/>
          <w:lang w:val="en-IN"/>
        </w:rPr>
        <w:t xml:space="preserve">, and there is electric force on the charged particle due to an electric field </w:t>
      </w:r>
      <w:r w:rsidRPr="004B59DE">
        <w:rPr>
          <w:rFonts w:ascii="Times New Roman" w:eastAsia="Times-Italic" w:hAnsi="Times New Roman"/>
          <w:i/>
          <w:iCs/>
          <w:sz w:val="20"/>
          <w:szCs w:val="20"/>
          <w:lang w:val="en-IN"/>
        </w:rPr>
        <w:t>E</w:t>
      </w:r>
      <w:r w:rsidRPr="004B59DE">
        <w:rPr>
          <w:rFonts w:ascii="Times New Roman" w:eastAsia="Times-Roman" w:hAnsi="Times New Roman"/>
          <w:sz w:val="20"/>
          <w:szCs w:val="20"/>
          <w:lang w:val="en-IN"/>
        </w:rPr>
        <w:t>, given by</w:t>
      </w: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jc w:val="right"/>
        <w:rPr>
          <w:rFonts w:ascii="Times New Roman" w:eastAsia="Times-Roman" w:hAnsi="Times New Roman"/>
          <w:sz w:val="20"/>
          <w:szCs w:val="20"/>
          <w:lang w:val="en-IN"/>
        </w:rPr>
      </w:pPr>
      <w:r w:rsidRPr="004B59DE">
        <w:rPr>
          <w:rFonts w:ascii="Times New Roman" w:eastAsia="Times-Roman" w:hAnsi="Times New Roman"/>
          <w:noProof/>
          <w:sz w:val="20"/>
          <w:szCs w:val="20"/>
        </w:rPr>
        <w:drawing>
          <wp:anchor distT="0" distB="0" distL="114300" distR="114300" simplePos="0" relativeHeight="251672576" behindDoc="0" locked="0" layoutInCell="1" allowOverlap="1">
            <wp:simplePos x="0" y="0"/>
            <wp:positionH relativeFrom="column">
              <wp:posOffset>1174750</wp:posOffset>
            </wp:positionH>
            <wp:positionV relativeFrom="paragraph">
              <wp:posOffset>93980</wp:posOffset>
            </wp:positionV>
            <wp:extent cx="865505" cy="193040"/>
            <wp:effectExtent l="19050" t="0" r="0" b="0"/>
            <wp:wrapTopAndBottom/>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65505" cy="193040"/>
                    </a:xfrm>
                    <a:prstGeom prst="rect">
                      <a:avLst/>
                    </a:prstGeom>
                    <a:noFill/>
                    <a:ln w="9525">
                      <a:noFill/>
                      <a:miter lim="800000"/>
                      <a:headEnd/>
                      <a:tailEnd/>
                    </a:ln>
                  </pic:spPr>
                </pic:pic>
              </a:graphicData>
            </a:graphic>
          </wp:anchor>
        </w:drawing>
      </w:r>
      <w:r w:rsidRPr="004B59DE">
        <w:rPr>
          <w:rFonts w:ascii="Times New Roman" w:eastAsia="Times-Roman" w:hAnsi="Times New Roman"/>
          <w:sz w:val="20"/>
          <w:szCs w:val="20"/>
          <w:lang w:val="en-IN"/>
        </w:rPr>
        <w:t>…………... (3.1)</w:t>
      </w:r>
    </w:p>
    <w:p w:rsidR="00017CEF"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This force is combined with the force of the wind, which is schematically depicted in Figure 3.1.</w:t>
      </w:r>
    </w:p>
    <w:p w:rsidR="004B59DE" w:rsidRP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jc w:val="center"/>
        <w:rPr>
          <w:rFonts w:ascii="Times New Roman" w:hAnsi="Times New Roman"/>
          <w:sz w:val="20"/>
          <w:szCs w:val="20"/>
        </w:rPr>
      </w:pPr>
      <w:r w:rsidRPr="004B59DE">
        <w:rPr>
          <w:rFonts w:ascii="Times New Roman" w:hAnsi="Times New Roman"/>
          <w:noProof/>
          <w:sz w:val="20"/>
          <w:szCs w:val="20"/>
        </w:rPr>
        <w:drawing>
          <wp:inline distT="0" distB="0" distL="0" distR="0">
            <wp:extent cx="2517421" cy="1152525"/>
            <wp:effectExtent l="0" t="0" r="0" b="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srcRect/>
                    <a:stretch>
                      <a:fillRect/>
                    </a:stretch>
                  </pic:blipFill>
                  <pic:spPr bwMode="auto">
                    <a:xfrm>
                      <a:off x="0" y="0"/>
                      <a:ext cx="2526043" cy="1156472"/>
                    </a:xfrm>
                    <a:prstGeom prst="rect">
                      <a:avLst/>
                    </a:prstGeom>
                    <a:noFill/>
                    <a:ln w="9525">
                      <a:noFill/>
                      <a:miter lim="800000"/>
                      <a:headEnd/>
                      <a:tailEnd/>
                    </a:ln>
                  </pic:spPr>
                </pic:pic>
              </a:graphicData>
            </a:graphic>
          </wp:inline>
        </w:drawing>
      </w:r>
    </w:p>
    <w:p w:rsidR="00017CEF" w:rsidRPr="004B59DE" w:rsidRDefault="00017CEF" w:rsidP="004B59DE">
      <w:pPr>
        <w:autoSpaceDE w:val="0"/>
        <w:autoSpaceDN w:val="0"/>
        <w:adjustRightInd w:val="0"/>
        <w:spacing w:after="0" w:line="240" w:lineRule="auto"/>
        <w:jc w:val="center"/>
        <w:rPr>
          <w:rFonts w:ascii="Times New Roman" w:eastAsia="Times-Italic" w:hAnsi="Times New Roman"/>
          <w:b/>
          <w:i/>
          <w:iCs/>
          <w:sz w:val="18"/>
          <w:szCs w:val="20"/>
          <w:lang w:val="en-IN"/>
        </w:rPr>
      </w:pPr>
      <w:r w:rsidRPr="004B59DE">
        <w:rPr>
          <w:rFonts w:ascii="Times New Roman" w:eastAsia="Times-Italic" w:hAnsi="Times New Roman"/>
          <w:b/>
          <w:i/>
          <w:iCs/>
          <w:sz w:val="18"/>
          <w:szCs w:val="20"/>
          <w:lang w:val="en-IN"/>
        </w:rPr>
        <w:t>Fig 3.1 Charged particle in an</w:t>
      </w:r>
      <w:r w:rsidR="004B59DE" w:rsidRPr="004B59DE">
        <w:rPr>
          <w:rFonts w:ascii="Times New Roman" w:eastAsia="Times-Italic" w:hAnsi="Times New Roman"/>
          <w:b/>
          <w:i/>
          <w:iCs/>
          <w:sz w:val="18"/>
          <w:szCs w:val="20"/>
          <w:lang w:val="en-IN"/>
        </w:rPr>
        <w:t xml:space="preserve"> electric field with wind force</w:t>
      </w:r>
    </w:p>
    <w:p w:rsidR="004B59DE" w:rsidRDefault="004B59DE" w:rsidP="004B59DE">
      <w:pPr>
        <w:autoSpaceDE w:val="0"/>
        <w:autoSpaceDN w:val="0"/>
        <w:adjustRightInd w:val="0"/>
        <w:spacing w:after="0" w:line="240" w:lineRule="auto"/>
        <w:rPr>
          <w:rFonts w:ascii="Times New Roman" w:eastAsia="Times-Italic" w:hAnsi="Times New Roman"/>
          <w:b/>
          <w:i/>
          <w:iCs/>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 xml:space="preserve">These particles with increased energy can then be collected. In theory, any charged object that can be wind driven can function in EWICON. Experiments have actually been carried out to show that the principle also works with ping pong balls. However, the recycling of these balls for recharging renders this particular choice of charge carriers unpractical. There are several forces acting on the droplets, starting with gravity with works on droplet </w:t>
      </w:r>
      <w:r w:rsidRPr="004B59DE">
        <w:rPr>
          <w:rFonts w:ascii="Times New Roman" w:eastAsia="Times-Italic" w:hAnsi="Times New Roman"/>
          <w:i/>
          <w:iCs/>
          <w:sz w:val="20"/>
          <w:szCs w:val="20"/>
          <w:lang w:val="en-IN"/>
        </w:rPr>
        <w:t>i:</w:t>
      </w:r>
    </w:p>
    <w:p w:rsidR="00017CEF" w:rsidRPr="004B59DE" w:rsidRDefault="00017CEF" w:rsidP="004B59DE">
      <w:pPr>
        <w:autoSpaceDE w:val="0"/>
        <w:autoSpaceDN w:val="0"/>
        <w:adjustRightInd w:val="0"/>
        <w:spacing w:after="0" w:line="240" w:lineRule="auto"/>
        <w:ind w:left="2160" w:firstLine="720"/>
        <w:jc w:val="center"/>
        <w:rPr>
          <w:rFonts w:ascii="Times New Roman" w:eastAsia="Times-Roman" w:hAnsi="Times New Roman"/>
          <w:sz w:val="20"/>
          <w:szCs w:val="20"/>
          <w:lang w:val="en-IN"/>
        </w:rPr>
      </w:pPr>
      <w:r w:rsidRPr="004B59DE">
        <w:rPr>
          <w:rFonts w:ascii="Times New Roman" w:eastAsia="Times-Roman" w:hAnsi="Times New Roman"/>
          <w:noProof/>
          <w:sz w:val="20"/>
          <w:szCs w:val="20"/>
        </w:rPr>
        <w:drawing>
          <wp:anchor distT="0" distB="0" distL="114300" distR="114300" simplePos="0" relativeHeight="251659264" behindDoc="0" locked="0" layoutInCell="1" allowOverlap="1">
            <wp:simplePos x="0" y="0"/>
            <wp:positionH relativeFrom="column">
              <wp:posOffset>915670</wp:posOffset>
            </wp:positionH>
            <wp:positionV relativeFrom="paragraph">
              <wp:posOffset>66675</wp:posOffset>
            </wp:positionV>
            <wp:extent cx="1097280" cy="318135"/>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97280" cy="318135"/>
                    </a:xfrm>
                    <a:prstGeom prst="rect">
                      <a:avLst/>
                    </a:prstGeom>
                    <a:noFill/>
                    <a:ln w="9525">
                      <a:noFill/>
                      <a:miter lim="800000"/>
                      <a:headEnd/>
                      <a:tailEnd/>
                    </a:ln>
                  </pic:spPr>
                </pic:pic>
              </a:graphicData>
            </a:graphic>
          </wp:anchor>
        </w:drawing>
      </w:r>
      <w:r w:rsidRPr="004B59DE">
        <w:rPr>
          <w:rFonts w:ascii="Times New Roman" w:eastAsia="Times-Roman" w:hAnsi="Times New Roman"/>
          <w:sz w:val="20"/>
          <w:szCs w:val="20"/>
          <w:lang w:val="en-IN"/>
        </w:rPr>
        <w:tab/>
      </w:r>
    </w:p>
    <w:p w:rsidR="00017CEF" w:rsidRPr="004B59DE" w:rsidRDefault="00017CEF" w:rsidP="004B59DE">
      <w:pPr>
        <w:autoSpaceDE w:val="0"/>
        <w:autoSpaceDN w:val="0"/>
        <w:adjustRightInd w:val="0"/>
        <w:spacing w:after="0" w:line="240" w:lineRule="auto"/>
        <w:ind w:left="2160" w:firstLine="720"/>
        <w:rPr>
          <w:rFonts w:ascii="Times New Roman" w:eastAsia="Times-Roman" w:hAnsi="Times New Roman"/>
          <w:sz w:val="20"/>
          <w:szCs w:val="20"/>
          <w:lang w:val="en-IN"/>
        </w:rPr>
      </w:pPr>
      <w:r w:rsidRPr="004B59DE">
        <w:rPr>
          <w:rFonts w:ascii="Times New Roman" w:eastAsia="Times-Roman" w:hAnsi="Times New Roman"/>
          <w:sz w:val="20"/>
          <w:szCs w:val="20"/>
          <w:lang w:val="en-IN"/>
        </w:rPr>
        <w:tab/>
      </w:r>
      <w:r w:rsidRPr="004B59DE">
        <w:rPr>
          <w:rFonts w:ascii="Times New Roman" w:eastAsia="Times-Roman" w:hAnsi="Times New Roman"/>
          <w:sz w:val="20"/>
          <w:szCs w:val="20"/>
          <w:lang w:val="en-IN"/>
        </w:rPr>
        <w:tab/>
      </w:r>
      <w:r w:rsidRPr="004B59DE">
        <w:rPr>
          <w:rFonts w:ascii="Times New Roman" w:eastAsia="Times-Roman" w:hAnsi="Times New Roman"/>
          <w:sz w:val="20"/>
          <w:szCs w:val="20"/>
          <w:lang w:val="en-IN"/>
        </w:rPr>
        <w:tab/>
      </w:r>
    </w:p>
    <w:p w:rsidR="00017CEF" w:rsidRPr="004B59DE" w:rsidRDefault="00017CEF" w:rsidP="004B59DE">
      <w:pPr>
        <w:autoSpaceDE w:val="0"/>
        <w:autoSpaceDN w:val="0"/>
        <w:adjustRightInd w:val="0"/>
        <w:spacing w:after="0" w:line="240" w:lineRule="auto"/>
        <w:ind w:firstLine="720"/>
        <w:rPr>
          <w:rFonts w:ascii="Times New Roman" w:eastAsia="Times-Roman" w:hAnsi="Times New Roman"/>
          <w:sz w:val="20"/>
          <w:szCs w:val="20"/>
          <w:lang w:val="en-IN"/>
        </w:rPr>
      </w:pPr>
      <w:r w:rsidRPr="004B59DE">
        <w:rPr>
          <w:rFonts w:ascii="Times New Roman" w:eastAsia="Times-Roman" w:hAnsi="Times New Roman"/>
          <w:sz w:val="20"/>
          <w:szCs w:val="20"/>
          <w:lang w:val="en-IN"/>
        </w:rPr>
        <w:t xml:space="preserve">                                                      ……………… (3.2)</w:t>
      </w:r>
    </w:p>
    <w:p w:rsid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These droplets fall in air, therefore, there is also an upwards force acting on the droplets, the buoyancy (an upward force exerted by a fluid that opposes the weight),</w:t>
      </w:r>
    </w:p>
    <w:p w:rsidR="00017CEF" w:rsidRPr="004B59DE" w:rsidRDefault="00017CEF" w:rsidP="004B59DE">
      <w:pPr>
        <w:autoSpaceDE w:val="0"/>
        <w:autoSpaceDN w:val="0"/>
        <w:adjustRightInd w:val="0"/>
        <w:spacing w:after="0" w:line="240" w:lineRule="auto"/>
        <w:ind w:left="2160" w:firstLine="720"/>
        <w:rPr>
          <w:rFonts w:ascii="Times New Roman" w:eastAsia="Times-Roman" w:hAnsi="Times New Roman"/>
          <w:sz w:val="20"/>
          <w:szCs w:val="20"/>
          <w:lang w:val="en-IN"/>
        </w:rPr>
      </w:pPr>
      <w:r w:rsidRPr="004B59DE">
        <w:rPr>
          <w:rFonts w:ascii="Times New Roman" w:eastAsia="Times-Roman" w:hAnsi="Times New Roman"/>
          <w:noProof/>
          <w:sz w:val="20"/>
          <w:szCs w:val="20"/>
        </w:rPr>
        <w:drawing>
          <wp:anchor distT="0" distB="0" distL="114300" distR="114300" simplePos="0" relativeHeight="251660288" behindDoc="1" locked="0" layoutInCell="1" allowOverlap="1">
            <wp:simplePos x="0" y="0"/>
            <wp:positionH relativeFrom="column">
              <wp:posOffset>750570</wp:posOffset>
            </wp:positionH>
            <wp:positionV relativeFrom="paragraph">
              <wp:posOffset>123825</wp:posOffset>
            </wp:positionV>
            <wp:extent cx="1415612" cy="353760"/>
            <wp:effectExtent l="0" t="0" r="0" b="0"/>
            <wp:wrapTight wrapText="bothSides">
              <wp:wrapPolygon edited="0">
                <wp:start x="0" y="0"/>
                <wp:lineTo x="0" y="20941"/>
                <wp:lineTo x="21222" y="20941"/>
                <wp:lineTo x="21222" y="0"/>
                <wp:lineTo x="0" y="0"/>
              </wp:wrapPolygon>
            </wp:wrapTight>
            <wp:docPr id="2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15612" cy="353760"/>
                    </a:xfrm>
                    <a:prstGeom prst="rect">
                      <a:avLst/>
                    </a:prstGeom>
                    <a:noFill/>
                    <a:ln w="9525">
                      <a:noFill/>
                      <a:miter lim="800000"/>
                      <a:headEnd/>
                      <a:tailEnd/>
                    </a:ln>
                  </pic:spPr>
                </pic:pic>
              </a:graphicData>
            </a:graphic>
          </wp:anchor>
        </w:drawing>
      </w: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 xml:space="preserve">                                                                       …………… (3.3)</w:t>
      </w:r>
    </w:p>
    <w:p w:rsid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 xml:space="preserve">in which </w:t>
      </w:r>
      <w:r w:rsidRPr="004B59DE">
        <w:rPr>
          <w:rFonts w:ascii="Times New Roman" w:eastAsia="Times-Italic" w:hAnsi="Times New Roman"/>
          <w:i/>
          <w:iCs/>
          <w:sz w:val="20"/>
          <w:szCs w:val="20"/>
          <w:lang w:val="en-IN"/>
        </w:rPr>
        <w:t>V</w:t>
      </w:r>
      <w:r w:rsidRPr="004B59DE">
        <w:rPr>
          <w:rFonts w:ascii="Times New Roman" w:eastAsia="Times-Italic" w:hAnsi="Times New Roman"/>
          <w:i/>
          <w:iCs/>
          <w:sz w:val="20"/>
          <w:szCs w:val="20"/>
          <w:vertAlign w:val="subscript"/>
          <w:lang w:val="en-IN"/>
        </w:rPr>
        <w:t xml:space="preserve">d  </w:t>
      </w:r>
      <w:r w:rsidRPr="004B59DE">
        <w:rPr>
          <w:rFonts w:ascii="Times New Roman" w:eastAsia="Times-Roman" w:hAnsi="Times New Roman"/>
          <w:sz w:val="20"/>
          <w:szCs w:val="20"/>
          <w:lang w:val="en-IN"/>
        </w:rPr>
        <w:t xml:space="preserve">is the volume of the droplet and </w:t>
      </w:r>
      <w:r w:rsidRPr="004B59DE">
        <w:rPr>
          <w:rFonts w:ascii="Times New Roman" w:eastAsia="Times-Roman" w:hAnsi="Times New Roman"/>
          <w:i/>
          <w:iCs/>
          <w:sz w:val="20"/>
          <w:szCs w:val="20"/>
          <w:lang w:val="en-IN"/>
        </w:rPr>
        <w:t>ρ</w:t>
      </w:r>
      <w:r w:rsidRPr="004B59DE">
        <w:rPr>
          <w:rFonts w:ascii="Times New Roman" w:eastAsia="Times-Italic" w:hAnsi="Times New Roman"/>
          <w:i/>
          <w:iCs/>
          <w:sz w:val="20"/>
          <w:szCs w:val="20"/>
          <w:vertAlign w:val="subscript"/>
          <w:lang w:val="en-IN"/>
        </w:rPr>
        <w:t xml:space="preserve">a </w:t>
      </w:r>
      <w:r w:rsidRPr="004B59DE">
        <w:rPr>
          <w:rFonts w:ascii="Times New Roman" w:eastAsia="Times-Roman" w:hAnsi="Times New Roman"/>
          <w:sz w:val="20"/>
          <w:szCs w:val="20"/>
          <w:lang w:val="en-IN"/>
        </w:rPr>
        <w:t>is the air density. Moving in the wind, there will also be a drag force that initially causes the droplets to move,</w:t>
      </w:r>
    </w:p>
    <w:p w:rsidR="00017CEF" w:rsidRPr="004B59DE" w:rsidRDefault="004B59DE" w:rsidP="004B59DE">
      <w:pPr>
        <w:autoSpaceDE w:val="0"/>
        <w:autoSpaceDN w:val="0"/>
        <w:adjustRightInd w:val="0"/>
        <w:spacing w:after="0" w:line="240" w:lineRule="auto"/>
        <w:rPr>
          <w:rFonts w:ascii="Times New Roman" w:eastAsia="Times-Roman" w:hAnsi="Times New Roman"/>
          <w:sz w:val="20"/>
          <w:szCs w:val="20"/>
          <w:lang w:val="en-IN"/>
        </w:rPr>
      </w:pPr>
      <w:r>
        <w:rPr>
          <w:rFonts w:ascii="Times New Roman" w:eastAsia="Times-Roman" w:hAnsi="Times New Roman"/>
          <w:noProof/>
          <w:sz w:val="20"/>
          <w:szCs w:val="20"/>
        </w:rPr>
        <w:lastRenderedPageBreak/>
        <w:drawing>
          <wp:anchor distT="0" distB="0" distL="114300" distR="114300" simplePos="0" relativeHeight="251664384" behindDoc="0" locked="0" layoutInCell="1" allowOverlap="1">
            <wp:simplePos x="0" y="0"/>
            <wp:positionH relativeFrom="column">
              <wp:posOffset>147320</wp:posOffset>
            </wp:positionH>
            <wp:positionV relativeFrom="paragraph">
              <wp:posOffset>76835</wp:posOffset>
            </wp:positionV>
            <wp:extent cx="2569845" cy="571500"/>
            <wp:effectExtent l="19050" t="0" r="1905" b="0"/>
            <wp:wrapTopAndBottom/>
            <wp:docPr id="2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569845" cy="571500"/>
                    </a:xfrm>
                    <a:prstGeom prst="rect">
                      <a:avLst/>
                    </a:prstGeom>
                    <a:noFill/>
                    <a:ln w="9525">
                      <a:noFill/>
                      <a:miter lim="800000"/>
                      <a:headEnd/>
                      <a:tailEnd/>
                    </a:ln>
                  </pic:spPr>
                </pic:pic>
              </a:graphicData>
            </a:graphic>
          </wp:anchor>
        </w:drawing>
      </w:r>
      <w:r w:rsidR="00017CEF" w:rsidRPr="004B59DE">
        <w:rPr>
          <w:rFonts w:ascii="Times New Roman" w:eastAsia="Times-Roman" w:hAnsi="Times New Roman"/>
          <w:sz w:val="20"/>
          <w:szCs w:val="20"/>
          <w:lang w:val="en-IN"/>
        </w:rPr>
        <w:t>……..……. (3.4)</w:t>
      </w: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 xml:space="preserve">in which </w:t>
      </w:r>
      <w:r w:rsidRPr="004B59DE">
        <w:rPr>
          <w:rFonts w:ascii="Times New Roman" w:eastAsia="Times-Italic" w:hAnsi="Times New Roman"/>
          <w:i/>
          <w:iCs/>
          <w:sz w:val="20"/>
          <w:szCs w:val="20"/>
          <w:lang w:val="en-IN"/>
        </w:rPr>
        <w:t>C</w:t>
      </w:r>
      <w:r w:rsidRPr="004B59DE">
        <w:rPr>
          <w:rFonts w:ascii="Times New Roman" w:eastAsia="Times-Italic" w:hAnsi="Times New Roman"/>
          <w:i/>
          <w:iCs/>
          <w:sz w:val="20"/>
          <w:szCs w:val="20"/>
          <w:vertAlign w:val="subscript"/>
          <w:lang w:val="en-IN"/>
        </w:rPr>
        <w:t xml:space="preserve">D </w:t>
      </w:r>
      <w:r w:rsidRPr="004B59DE">
        <w:rPr>
          <w:rFonts w:ascii="Times New Roman" w:eastAsia="Times-Roman" w:hAnsi="Times New Roman"/>
          <w:sz w:val="20"/>
          <w:szCs w:val="20"/>
          <w:lang w:val="en-IN"/>
        </w:rPr>
        <w:t xml:space="preserve">is the drag coefficient, </w:t>
      </w:r>
      <w:r w:rsidRPr="004B59DE">
        <w:rPr>
          <w:rFonts w:ascii="Times New Roman" w:eastAsia="Times-Italic" w:hAnsi="Times New Roman"/>
          <w:i/>
          <w:iCs/>
          <w:sz w:val="20"/>
          <w:szCs w:val="20"/>
          <w:lang w:val="en-IN"/>
        </w:rPr>
        <w:t xml:space="preserve">d </w:t>
      </w:r>
      <w:r w:rsidRPr="004B59DE">
        <w:rPr>
          <w:rFonts w:ascii="Times New Roman" w:eastAsia="Times-Roman" w:hAnsi="Times New Roman"/>
          <w:sz w:val="20"/>
          <w:szCs w:val="20"/>
          <w:lang w:val="en-IN"/>
        </w:rPr>
        <w:t xml:space="preserve">is the droplet diameter, </w:t>
      </w:r>
      <w:r w:rsidRPr="004B59DE">
        <w:rPr>
          <w:rFonts w:ascii="Times New Roman" w:eastAsia="Times-Italic" w:hAnsi="Times New Roman"/>
          <w:i/>
          <w:iCs/>
          <w:sz w:val="20"/>
          <w:szCs w:val="20"/>
          <w:lang w:val="en-IN"/>
        </w:rPr>
        <w:t>v</w:t>
      </w:r>
      <w:r w:rsidRPr="004B59DE">
        <w:rPr>
          <w:rFonts w:ascii="Times New Roman" w:eastAsia="Times-Italic" w:hAnsi="Times New Roman"/>
          <w:i/>
          <w:iCs/>
          <w:sz w:val="20"/>
          <w:szCs w:val="20"/>
          <w:vertAlign w:val="subscript"/>
          <w:lang w:val="en-IN"/>
        </w:rPr>
        <w:t xml:space="preserve">w </w:t>
      </w:r>
      <w:r w:rsidRPr="004B59DE">
        <w:rPr>
          <w:rFonts w:ascii="Times New Roman" w:eastAsia="Times-Roman" w:hAnsi="Times New Roman"/>
          <w:sz w:val="20"/>
          <w:szCs w:val="20"/>
          <w:lang w:val="en-IN"/>
        </w:rPr>
        <w:t xml:space="preserve">is the wind speed, and </w:t>
      </w:r>
      <w:r w:rsidRPr="004B59DE">
        <w:rPr>
          <w:rFonts w:ascii="Times New Roman" w:eastAsia="Times-Italic" w:hAnsi="Times New Roman"/>
          <w:i/>
          <w:iCs/>
          <w:sz w:val="20"/>
          <w:szCs w:val="20"/>
          <w:lang w:val="en-IN"/>
        </w:rPr>
        <w:t>v</w:t>
      </w:r>
      <w:r w:rsidRPr="004B59DE">
        <w:rPr>
          <w:rFonts w:ascii="Times New Roman" w:eastAsia="Times-Italic" w:hAnsi="Times New Roman"/>
          <w:i/>
          <w:iCs/>
          <w:sz w:val="20"/>
          <w:szCs w:val="20"/>
          <w:vertAlign w:val="subscript"/>
          <w:lang w:val="en-IN"/>
        </w:rPr>
        <w:t xml:space="preserve">d </w:t>
      </w:r>
      <w:r w:rsidRPr="004B59DE">
        <w:rPr>
          <w:rFonts w:ascii="Times New Roman" w:eastAsia="Times-Roman" w:hAnsi="Times New Roman"/>
          <w:sz w:val="20"/>
          <w:szCs w:val="20"/>
          <w:lang w:val="en-IN"/>
        </w:rPr>
        <w:t>is the speed of the droplet. This drag force will be zero when the droplet moves with the same speed as the wind. When the air flow is laminar, i.e., the Reynolds number is lower than one, the process is said to be in the Stokes region, and Stokes’ law can be used for the drag force,</w:t>
      </w:r>
      <w:r w:rsidR="004B59DE">
        <w:rPr>
          <w:rFonts w:ascii="Times New Roman" w:eastAsia="Times-Roman" w:hAnsi="Times New Roman"/>
          <w:sz w:val="20"/>
          <w:szCs w:val="20"/>
          <w:lang w:val="en-IN"/>
        </w:rPr>
        <w:t xml:space="preserve"> </w:t>
      </w:r>
      <w:r w:rsidRPr="004B59DE">
        <w:rPr>
          <w:rFonts w:ascii="Times New Roman" w:eastAsia="Times-Roman" w:hAnsi="Times New Roman"/>
          <w:sz w:val="20"/>
          <w:szCs w:val="20"/>
          <w:lang w:val="en-IN"/>
        </w:rPr>
        <w:t xml:space="preserve">in which </w:t>
      </w:r>
      <w:r w:rsidRPr="004B59DE">
        <w:rPr>
          <w:rFonts w:ascii="Times New Roman" w:eastAsia="Times-Roman" w:hAnsi="Times New Roman"/>
          <w:i/>
          <w:iCs/>
          <w:sz w:val="20"/>
          <w:szCs w:val="20"/>
          <w:lang w:val="en-IN"/>
        </w:rPr>
        <w:t>η</w:t>
      </w:r>
      <w:r w:rsidRPr="004B59DE">
        <w:rPr>
          <w:rFonts w:ascii="Times New Roman" w:eastAsia="Times-Italic" w:hAnsi="Times New Roman"/>
          <w:i/>
          <w:iCs/>
          <w:sz w:val="20"/>
          <w:szCs w:val="20"/>
          <w:vertAlign w:val="subscript"/>
          <w:lang w:val="en-IN"/>
        </w:rPr>
        <w:t xml:space="preserve">a </w:t>
      </w:r>
      <w:r w:rsidRPr="004B59DE">
        <w:rPr>
          <w:rFonts w:ascii="Times New Roman" w:eastAsia="Times-Roman" w:hAnsi="Times New Roman"/>
          <w:sz w:val="20"/>
          <w:szCs w:val="20"/>
          <w:lang w:val="en-IN"/>
        </w:rPr>
        <w:t xml:space="preserve">is the dynamic viscosity of air and </w:t>
      </w:r>
      <w:r w:rsidRPr="004B59DE">
        <w:rPr>
          <w:rFonts w:ascii="Times New Roman" w:eastAsia="Times-Italic" w:hAnsi="Times New Roman"/>
          <w:i/>
          <w:iCs/>
          <w:sz w:val="20"/>
          <w:szCs w:val="20"/>
          <w:lang w:val="en-IN"/>
        </w:rPr>
        <w:t>C</w:t>
      </w:r>
      <w:r w:rsidRPr="004B59DE">
        <w:rPr>
          <w:rFonts w:ascii="Times New Roman" w:eastAsia="Times-Italic" w:hAnsi="Times New Roman"/>
          <w:i/>
          <w:iCs/>
          <w:sz w:val="20"/>
          <w:szCs w:val="20"/>
          <w:vertAlign w:val="subscript"/>
          <w:lang w:val="en-IN"/>
        </w:rPr>
        <w:t xml:space="preserve">c </w:t>
      </w:r>
      <w:r w:rsidRPr="004B59DE">
        <w:rPr>
          <w:rFonts w:ascii="Times New Roman" w:eastAsia="Times-Roman" w:hAnsi="Times New Roman"/>
          <w:sz w:val="20"/>
          <w:szCs w:val="20"/>
          <w:lang w:val="en-IN"/>
        </w:rPr>
        <w:t xml:space="preserve">is the slip </w:t>
      </w: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noProof/>
          <w:sz w:val="20"/>
          <w:szCs w:val="20"/>
        </w:rPr>
        <w:drawing>
          <wp:anchor distT="0" distB="0" distL="114300" distR="114300" simplePos="0" relativeHeight="251673600" behindDoc="0" locked="0" layoutInCell="1" allowOverlap="1">
            <wp:simplePos x="0" y="0"/>
            <wp:positionH relativeFrom="column">
              <wp:posOffset>613410</wp:posOffset>
            </wp:positionH>
            <wp:positionV relativeFrom="paragraph">
              <wp:posOffset>121920</wp:posOffset>
            </wp:positionV>
            <wp:extent cx="2103755" cy="548640"/>
            <wp:effectExtent l="19050" t="0" r="0" b="0"/>
            <wp:wrapTopAndBottom/>
            <wp:docPr id="12"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03755" cy="548640"/>
                    </a:xfrm>
                    <a:prstGeom prst="rect">
                      <a:avLst/>
                    </a:prstGeom>
                    <a:noFill/>
                    <a:ln w="9525">
                      <a:noFill/>
                      <a:miter lim="800000"/>
                      <a:headEnd/>
                      <a:tailEnd/>
                    </a:ln>
                  </pic:spPr>
                </pic:pic>
              </a:graphicData>
            </a:graphic>
          </wp:anchor>
        </w:drawing>
      </w: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jc w:val="right"/>
        <w:rPr>
          <w:rFonts w:ascii="Times New Roman" w:eastAsia="Times-Roman" w:hAnsi="Times New Roman"/>
          <w:sz w:val="20"/>
          <w:szCs w:val="20"/>
          <w:lang w:val="en-IN"/>
        </w:rPr>
      </w:pPr>
      <w:r w:rsidRPr="004B59DE">
        <w:rPr>
          <w:rFonts w:ascii="Times New Roman" w:eastAsia="Times-Roman" w:hAnsi="Times New Roman"/>
          <w:sz w:val="20"/>
          <w:szCs w:val="20"/>
          <w:lang w:val="en-IN"/>
        </w:rPr>
        <w:t>……………... (3.5)</w:t>
      </w:r>
    </w:p>
    <w:p w:rsidR="00017CEF"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 xml:space="preserve">correction factor by Cunningham, which becomes relevant for particles smaller than 15 μm. For droplets with </w:t>
      </w:r>
      <w:r w:rsidRPr="004B59DE">
        <w:rPr>
          <w:rFonts w:ascii="Times New Roman" w:eastAsia="Times-Italic" w:hAnsi="Times New Roman"/>
          <w:i/>
          <w:iCs/>
          <w:sz w:val="20"/>
          <w:szCs w:val="20"/>
          <w:lang w:val="en-IN"/>
        </w:rPr>
        <w:t xml:space="preserve">d </w:t>
      </w:r>
      <w:r w:rsidRPr="004B59DE">
        <w:rPr>
          <w:rFonts w:ascii="Times New Roman" w:eastAsia="Times-Roman" w:hAnsi="Times New Roman"/>
          <w:sz w:val="20"/>
          <w:szCs w:val="20"/>
          <w:lang w:val="en-IN"/>
        </w:rPr>
        <w:t xml:space="preserve">&gt;&gt;1 μm, we can assume </w:t>
      </w:r>
      <w:r w:rsidRPr="004B59DE">
        <w:rPr>
          <w:rFonts w:ascii="Times New Roman" w:eastAsia="Times-Italic" w:hAnsi="Times New Roman"/>
          <w:i/>
          <w:iCs/>
          <w:sz w:val="20"/>
          <w:szCs w:val="20"/>
          <w:lang w:val="en-IN"/>
        </w:rPr>
        <w:t xml:space="preserve">Cc </w:t>
      </w:r>
      <w:r w:rsidRPr="004B59DE">
        <w:rPr>
          <w:rFonts w:ascii="Times New Roman" w:eastAsia="Times-Roman" w:hAnsi="Times New Roman"/>
          <w:sz w:val="20"/>
          <w:szCs w:val="20"/>
          <w:lang w:val="en-IN"/>
        </w:rPr>
        <w:t xml:space="preserve">= 1. </w:t>
      </w:r>
    </w:p>
    <w:p w:rsidR="004B59DE" w:rsidRP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 xml:space="preserve">The electric forces acting on the droplets can be divided into two parts. The first part is the electric force due to the external electric field, </w:t>
      </w:r>
      <w:r w:rsidRPr="004B59DE">
        <w:rPr>
          <w:rFonts w:ascii="Times New Roman" w:eastAsia="Times-Italic" w:hAnsi="Times New Roman"/>
          <w:i/>
          <w:iCs/>
          <w:sz w:val="20"/>
          <w:szCs w:val="20"/>
          <w:lang w:val="en-IN"/>
        </w:rPr>
        <w:t>E</w:t>
      </w:r>
      <w:r w:rsidRPr="004B59DE">
        <w:rPr>
          <w:rFonts w:ascii="Times New Roman" w:eastAsia="Times-Roman" w:hAnsi="Times New Roman"/>
          <w:sz w:val="20"/>
          <w:szCs w:val="20"/>
          <w:vertAlign w:val="subscript"/>
          <w:lang w:val="en-IN"/>
        </w:rPr>
        <w:t>ext</w:t>
      </w:r>
      <w:r w:rsidRPr="004B59DE">
        <w:rPr>
          <w:rFonts w:ascii="Times New Roman" w:eastAsia="Times-Roman" w:hAnsi="Times New Roman"/>
          <w:sz w:val="20"/>
          <w:szCs w:val="20"/>
          <w:lang w:val="en-IN"/>
        </w:rPr>
        <w:t>, as indicated in Figure 3..1,</w:t>
      </w:r>
    </w:p>
    <w:p w:rsidR="00017CEF" w:rsidRPr="004B59DE" w:rsidRDefault="00017CEF" w:rsidP="004B59DE">
      <w:pPr>
        <w:autoSpaceDE w:val="0"/>
        <w:autoSpaceDN w:val="0"/>
        <w:adjustRightInd w:val="0"/>
        <w:spacing w:after="0" w:line="240" w:lineRule="auto"/>
        <w:ind w:left="2880" w:firstLine="720"/>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noProof/>
          <w:sz w:val="20"/>
          <w:szCs w:val="20"/>
        </w:rPr>
        <w:drawing>
          <wp:anchor distT="0" distB="0" distL="114300" distR="114300" simplePos="0" relativeHeight="251661312" behindDoc="1" locked="0" layoutInCell="1" allowOverlap="1">
            <wp:simplePos x="0" y="0"/>
            <wp:positionH relativeFrom="column">
              <wp:posOffset>916940</wp:posOffset>
            </wp:positionH>
            <wp:positionV relativeFrom="paragraph">
              <wp:posOffset>-107315</wp:posOffset>
            </wp:positionV>
            <wp:extent cx="1017905" cy="325120"/>
            <wp:effectExtent l="0" t="0" r="0" b="0"/>
            <wp:wrapTight wrapText="bothSides">
              <wp:wrapPolygon edited="0">
                <wp:start x="0" y="0"/>
                <wp:lineTo x="0" y="20250"/>
                <wp:lineTo x="21021" y="20250"/>
                <wp:lineTo x="21021" y="0"/>
                <wp:lineTo x="0" y="0"/>
              </wp:wrapPolygon>
            </wp:wrapTight>
            <wp:docPr id="2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17905" cy="325120"/>
                    </a:xfrm>
                    <a:prstGeom prst="rect">
                      <a:avLst/>
                    </a:prstGeom>
                    <a:noFill/>
                    <a:ln w="9525">
                      <a:noFill/>
                      <a:miter lim="800000"/>
                      <a:headEnd/>
                      <a:tailEnd/>
                    </a:ln>
                  </pic:spPr>
                </pic:pic>
              </a:graphicData>
            </a:graphic>
          </wp:anchor>
        </w:drawing>
      </w: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 xml:space="preserve"> ………………. (3.6)</w:t>
      </w:r>
    </w:p>
    <w:p w:rsid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hAnsi="Times New Roman"/>
          <w:sz w:val="20"/>
          <w:szCs w:val="20"/>
        </w:rPr>
      </w:pPr>
      <w:r w:rsidRPr="004B59DE">
        <w:rPr>
          <w:rFonts w:ascii="Times New Roman" w:eastAsia="Times-Roman" w:hAnsi="Times New Roman"/>
          <w:sz w:val="20"/>
          <w:szCs w:val="20"/>
          <w:lang w:val="en-IN"/>
        </w:rPr>
        <w:t xml:space="preserve">in which </w:t>
      </w:r>
      <w:r w:rsidRPr="004B59DE">
        <w:rPr>
          <w:rFonts w:ascii="Times New Roman" w:eastAsia="Times-Italic" w:hAnsi="Times New Roman"/>
          <w:i/>
          <w:iCs/>
          <w:sz w:val="20"/>
          <w:szCs w:val="20"/>
          <w:lang w:val="en-IN"/>
        </w:rPr>
        <w:t>q</w:t>
      </w:r>
      <w:r w:rsidRPr="004B59DE">
        <w:rPr>
          <w:rFonts w:ascii="Times New Roman" w:eastAsia="Times-Italic" w:hAnsi="Times New Roman"/>
          <w:i/>
          <w:iCs/>
          <w:sz w:val="20"/>
          <w:szCs w:val="20"/>
          <w:vertAlign w:val="subscript"/>
          <w:lang w:val="en-IN"/>
        </w:rPr>
        <w:t xml:space="preserve">i </w:t>
      </w:r>
      <w:r w:rsidRPr="004B59DE">
        <w:rPr>
          <w:rFonts w:ascii="Times New Roman" w:eastAsia="Times-Roman" w:hAnsi="Times New Roman"/>
          <w:sz w:val="20"/>
          <w:szCs w:val="20"/>
          <w:lang w:val="en-IN"/>
        </w:rPr>
        <w:t xml:space="preserve">is the charge present on the </w:t>
      </w:r>
      <w:r w:rsidRPr="004B59DE">
        <w:rPr>
          <w:rFonts w:ascii="Times New Roman" w:eastAsia="Times-Italic" w:hAnsi="Times New Roman"/>
          <w:i/>
          <w:iCs/>
          <w:sz w:val="20"/>
          <w:szCs w:val="20"/>
          <w:lang w:val="en-IN"/>
        </w:rPr>
        <w:t>i</w:t>
      </w:r>
      <w:r w:rsidRPr="004B59DE">
        <w:rPr>
          <w:rFonts w:ascii="Times New Roman" w:eastAsia="Times-Roman" w:hAnsi="Times New Roman"/>
          <w:sz w:val="20"/>
          <w:szCs w:val="20"/>
          <w:vertAlign w:val="superscript"/>
          <w:lang w:val="en-IN"/>
        </w:rPr>
        <w:t>th</w:t>
      </w:r>
      <w:r w:rsidRPr="004B59DE">
        <w:rPr>
          <w:rFonts w:ascii="Times New Roman" w:eastAsia="Times-Roman" w:hAnsi="Times New Roman"/>
          <w:sz w:val="20"/>
          <w:szCs w:val="20"/>
          <w:lang w:val="en-IN"/>
        </w:rPr>
        <w:t xml:space="preserve"> droplet. This charge will depend on the method by which the droplets are created. This external field obviously depends on the exact configuration of the electrode(s) in an actual EWICON system. The second part is the electric force due to the electric fields created by the </w:t>
      </w:r>
      <w:r w:rsidRPr="004B59DE">
        <w:rPr>
          <w:rFonts w:ascii="Times New Roman" w:hAnsi="Times New Roman"/>
          <w:sz w:val="20"/>
          <w:szCs w:val="20"/>
        </w:rPr>
        <w:t>other charged droplets surrounding the ith droplet.</w:t>
      </w:r>
    </w:p>
    <w:p w:rsidR="00017CEF" w:rsidRPr="004B59DE" w:rsidRDefault="00017CEF" w:rsidP="004B59DE">
      <w:pPr>
        <w:autoSpaceDE w:val="0"/>
        <w:autoSpaceDN w:val="0"/>
        <w:adjustRightInd w:val="0"/>
        <w:spacing w:after="0" w:line="240" w:lineRule="auto"/>
        <w:ind w:left="2880"/>
        <w:rPr>
          <w:rFonts w:ascii="Times New Roman" w:hAnsi="Times New Roman"/>
          <w:sz w:val="20"/>
          <w:szCs w:val="20"/>
        </w:rPr>
      </w:pPr>
      <w:r w:rsidRPr="004B59DE">
        <w:rPr>
          <w:rFonts w:ascii="Times New Roman" w:hAnsi="Times New Roman"/>
          <w:noProof/>
          <w:sz w:val="20"/>
          <w:szCs w:val="20"/>
        </w:rPr>
        <w:drawing>
          <wp:anchor distT="0" distB="0" distL="114300" distR="114300" simplePos="0" relativeHeight="251663360" behindDoc="1" locked="0" layoutInCell="1" allowOverlap="1">
            <wp:simplePos x="0" y="0"/>
            <wp:positionH relativeFrom="column">
              <wp:posOffset>614680</wp:posOffset>
            </wp:positionH>
            <wp:positionV relativeFrom="paragraph">
              <wp:posOffset>143510</wp:posOffset>
            </wp:positionV>
            <wp:extent cx="1750281" cy="564543"/>
            <wp:effectExtent l="19050" t="0" r="2319" b="0"/>
            <wp:wrapTight wrapText="bothSides">
              <wp:wrapPolygon edited="0">
                <wp:start x="-235" y="0"/>
                <wp:lineTo x="-235" y="21137"/>
                <wp:lineTo x="21629" y="21137"/>
                <wp:lineTo x="21629" y="0"/>
                <wp:lineTo x="-235" y="0"/>
              </wp:wrapPolygon>
            </wp:wrapTight>
            <wp:docPr id="3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50281" cy="564543"/>
                    </a:xfrm>
                    <a:prstGeom prst="rect">
                      <a:avLst/>
                    </a:prstGeom>
                    <a:noFill/>
                    <a:ln w="9525">
                      <a:noFill/>
                      <a:miter lim="800000"/>
                      <a:headEnd/>
                      <a:tailEnd/>
                    </a:ln>
                  </pic:spPr>
                </pic:pic>
              </a:graphicData>
            </a:graphic>
          </wp:anchor>
        </w:drawing>
      </w:r>
    </w:p>
    <w:p w:rsidR="00017CEF" w:rsidRPr="004B59DE" w:rsidRDefault="00017CEF" w:rsidP="004B59DE">
      <w:pPr>
        <w:autoSpaceDE w:val="0"/>
        <w:autoSpaceDN w:val="0"/>
        <w:adjustRightInd w:val="0"/>
        <w:spacing w:after="0" w:line="240" w:lineRule="auto"/>
        <w:rPr>
          <w:rFonts w:ascii="Times New Roman" w:hAnsi="Times New Roman"/>
          <w:sz w:val="20"/>
          <w:szCs w:val="20"/>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 (3.7)</w:t>
      </w:r>
    </w:p>
    <w:p w:rsid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 xml:space="preserve">in which </w:t>
      </w:r>
      <w:r w:rsidRPr="004B59DE">
        <w:rPr>
          <w:rFonts w:ascii="Times New Roman" w:eastAsia="Times-Italic" w:hAnsi="Times New Roman"/>
          <w:i/>
          <w:iCs/>
          <w:sz w:val="20"/>
          <w:szCs w:val="20"/>
          <w:lang w:val="en-IN"/>
        </w:rPr>
        <w:t>r</w:t>
      </w:r>
      <w:r w:rsidRPr="004B59DE">
        <w:rPr>
          <w:rFonts w:ascii="Times New Roman" w:eastAsia="Times-Italic" w:hAnsi="Times New Roman"/>
          <w:i/>
          <w:iCs/>
          <w:sz w:val="20"/>
          <w:szCs w:val="20"/>
          <w:vertAlign w:val="subscript"/>
          <w:lang w:val="en-IN"/>
        </w:rPr>
        <w:t xml:space="preserve">i,j </w:t>
      </w:r>
      <w:r w:rsidRPr="004B59DE">
        <w:rPr>
          <w:rFonts w:ascii="Times New Roman" w:eastAsia="Times-Roman" w:hAnsi="Times New Roman"/>
          <w:sz w:val="20"/>
          <w:szCs w:val="20"/>
          <w:lang w:val="en-IN"/>
        </w:rPr>
        <w:t xml:space="preserve">is the distance between droplet </w:t>
      </w:r>
      <w:r w:rsidRPr="004B59DE">
        <w:rPr>
          <w:rFonts w:ascii="Times New Roman" w:eastAsia="Times-Italic" w:hAnsi="Times New Roman"/>
          <w:i/>
          <w:iCs/>
          <w:sz w:val="20"/>
          <w:szCs w:val="20"/>
          <w:lang w:val="en-IN"/>
        </w:rPr>
        <w:t xml:space="preserve">i </w:t>
      </w:r>
      <w:r w:rsidRPr="004B59DE">
        <w:rPr>
          <w:rFonts w:ascii="Times New Roman" w:eastAsia="Times-Roman" w:hAnsi="Times New Roman"/>
          <w:sz w:val="20"/>
          <w:szCs w:val="20"/>
          <w:lang w:val="en-IN"/>
        </w:rPr>
        <w:t xml:space="preserve">and droplet </w:t>
      </w:r>
      <w:r w:rsidRPr="004B59DE">
        <w:rPr>
          <w:rFonts w:ascii="Times New Roman" w:eastAsia="Times-Italic" w:hAnsi="Times New Roman"/>
          <w:i/>
          <w:iCs/>
          <w:sz w:val="20"/>
          <w:szCs w:val="20"/>
          <w:lang w:val="en-IN"/>
        </w:rPr>
        <w:t>j</w:t>
      </w:r>
      <w:r w:rsidRPr="004B59DE">
        <w:rPr>
          <w:rFonts w:ascii="Times New Roman" w:eastAsia="Times-Roman" w:hAnsi="Times New Roman"/>
          <w:sz w:val="20"/>
          <w:szCs w:val="20"/>
          <w:lang w:val="en-IN"/>
        </w:rPr>
        <w:t>. It should be noted that all the created charged droplets have charge with the same polarity and, thus, will repel each other. Summing all contributing forces, we find for the law of motion</w:t>
      </w: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noProof/>
          <w:sz w:val="20"/>
          <w:szCs w:val="20"/>
        </w:rPr>
        <w:drawing>
          <wp:anchor distT="0" distB="0" distL="114300" distR="114300" simplePos="0" relativeHeight="251668480" behindDoc="1" locked="0" layoutInCell="1" allowOverlap="1">
            <wp:simplePos x="0" y="0"/>
            <wp:positionH relativeFrom="column">
              <wp:posOffset>1270</wp:posOffset>
            </wp:positionH>
            <wp:positionV relativeFrom="paragraph">
              <wp:posOffset>262255</wp:posOffset>
            </wp:positionV>
            <wp:extent cx="3185795" cy="711835"/>
            <wp:effectExtent l="0" t="0" r="0" b="0"/>
            <wp:wrapTopAndBottom/>
            <wp:docPr id="3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85795" cy="711835"/>
                    </a:xfrm>
                    <a:prstGeom prst="rect">
                      <a:avLst/>
                    </a:prstGeom>
                    <a:noFill/>
                    <a:ln w="9525">
                      <a:noFill/>
                      <a:miter lim="800000"/>
                      <a:headEnd/>
                      <a:tailEnd/>
                    </a:ln>
                  </pic:spPr>
                </pic:pic>
              </a:graphicData>
            </a:graphic>
          </wp:anchor>
        </w:drawing>
      </w: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 xml:space="preserve">   …………. (3.8)</w:t>
      </w:r>
    </w:p>
    <w:p w:rsid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lastRenderedPageBreak/>
        <w:t xml:space="preserve">In which </w:t>
      </w:r>
      <w:r w:rsidRPr="004B59DE">
        <w:rPr>
          <w:rFonts w:ascii="Times New Roman" w:eastAsia="Times-Italic" w:hAnsi="Times New Roman"/>
          <w:i/>
          <w:iCs/>
          <w:sz w:val="20"/>
          <w:szCs w:val="20"/>
          <w:lang w:val="en-IN"/>
        </w:rPr>
        <w:t>F</w:t>
      </w:r>
      <w:r w:rsidRPr="004B59DE">
        <w:rPr>
          <w:rFonts w:ascii="Times New Roman" w:eastAsia="Times-Italic" w:hAnsi="Times New Roman"/>
          <w:i/>
          <w:iCs/>
          <w:sz w:val="20"/>
          <w:szCs w:val="20"/>
          <w:vertAlign w:val="subscript"/>
          <w:lang w:val="en-IN"/>
        </w:rPr>
        <w:t xml:space="preserve">i </w:t>
      </w:r>
      <w:r w:rsidRPr="004B59DE">
        <w:rPr>
          <w:rFonts w:ascii="Times New Roman" w:eastAsia="Times-Roman" w:hAnsi="Times New Roman"/>
          <w:sz w:val="20"/>
          <w:szCs w:val="20"/>
          <w:lang w:val="en-IN"/>
        </w:rPr>
        <w:t xml:space="preserve">is the total force of the </w:t>
      </w:r>
      <w:r w:rsidRPr="004B59DE">
        <w:rPr>
          <w:rFonts w:ascii="Times New Roman" w:eastAsia="Times-Italic" w:hAnsi="Times New Roman"/>
          <w:i/>
          <w:iCs/>
          <w:sz w:val="20"/>
          <w:szCs w:val="20"/>
          <w:lang w:val="en-IN"/>
        </w:rPr>
        <w:t>i</w:t>
      </w:r>
      <w:r w:rsidRPr="004B59DE">
        <w:rPr>
          <w:rFonts w:ascii="Times New Roman" w:eastAsia="Times-Roman" w:hAnsi="Times New Roman"/>
          <w:sz w:val="20"/>
          <w:szCs w:val="20"/>
          <w:vertAlign w:val="superscript"/>
          <w:lang w:val="en-IN"/>
        </w:rPr>
        <w:t>th</w:t>
      </w:r>
      <w:r w:rsidRPr="004B59DE">
        <w:rPr>
          <w:rFonts w:ascii="Times New Roman" w:eastAsia="Times-Roman" w:hAnsi="Times New Roman"/>
          <w:sz w:val="20"/>
          <w:szCs w:val="20"/>
          <w:lang w:val="en-IN"/>
        </w:rPr>
        <w:t xml:space="preserve"> droplet and </w:t>
      </w:r>
      <w:r w:rsidRPr="004B59DE">
        <w:rPr>
          <w:rFonts w:ascii="Times New Roman" w:eastAsia="Times-Italic" w:hAnsi="Times New Roman"/>
          <w:i/>
          <w:iCs/>
          <w:sz w:val="20"/>
          <w:szCs w:val="20"/>
          <w:lang w:val="en-IN"/>
        </w:rPr>
        <w:t>a</w:t>
      </w:r>
      <w:r w:rsidRPr="004B59DE">
        <w:rPr>
          <w:rFonts w:ascii="Times New Roman" w:eastAsia="Times-Italic" w:hAnsi="Times New Roman"/>
          <w:i/>
          <w:iCs/>
          <w:sz w:val="20"/>
          <w:szCs w:val="20"/>
          <w:vertAlign w:val="subscript"/>
          <w:lang w:val="en-IN"/>
        </w:rPr>
        <w:t xml:space="preserve">i </w:t>
      </w:r>
      <w:r w:rsidRPr="004B59DE">
        <w:rPr>
          <w:rFonts w:ascii="Times New Roman" w:eastAsia="Times-Roman" w:hAnsi="Times New Roman"/>
          <w:sz w:val="20"/>
          <w:szCs w:val="20"/>
          <w:lang w:val="en-IN"/>
        </w:rPr>
        <w:t xml:space="preserve">is the acceleration of the charged droplet. In this equation, if we look at the orders of magnitude, the total force is mainly dominated by the drag force and the electric force. We can solve this equation, giving us the velocity and position of every droplet at each point in time. Using (3.8), the work done on the </w:t>
      </w:r>
      <w:r w:rsidRPr="004B59DE">
        <w:rPr>
          <w:rFonts w:ascii="Times New Roman" w:eastAsia="Times-Italic" w:hAnsi="Times New Roman"/>
          <w:i/>
          <w:iCs/>
          <w:sz w:val="20"/>
          <w:szCs w:val="20"/>
          <w:lang w:val="en-IN"/>
        </w:rPr>
        <w:t>i</w:t>
      </w:r>
      <w:r w:rsidRPr="004B59DE">
        <w:rPr>
          <w:rFonts w:ascii="Times New Roman" w:eastAsia="Times-Roman" w:hAnsi="Times New Roman"/>
          <w:sz w:val="20"/>
          <w:szCs w:val="20"/>
          <w:vertAlign w:val="superscript"/>
          <w:lang w:val="en-IN"/>
        </w:rPr>
        <w:t>th</w:t>
      </w:r>
      <w:r w:rsidRPr="004B59DE">
        <w:rPr>
          <w:rFonts w:ascii="Times New Roman" w:eastAsia="Times-Roman" w:hAnsi="Times New Roman"/>
          <w:sz w:val="20"/>
          <w:szCs w:val="20"/>
          <w:lang w:val="en-IN"/>
        </w:rPr>
        <w:t xml:space="preserve"> droplet, </w:t>
      </w:r>
      <w:r w:rsidRPr="004B59DE">
        <w:rPr>
          <w:rFonts w:ascii="Times New Roman" w:eastAsia="Times-Italic" w:hAnsi="Times New Roman"/>
          <w:i/>
          <w:iCs/>
          <w:sz w:val="20"/>
          <w:szCs w:val="20"/>
          <w:lang w:val="en-IN"/>
        </w:rPr>
        <w:t>W</w:t>
      </w:r>
      <w:r w:rsidRPr="004B59DE">
        <w:rPr>
          <w:rFonts w:ascii="Times New Roman" w:eastAsia="Times-Italic" w:hAnsi="Times New Roman"/>
          <w:i/>
          <w:iCs/>
          <w:sz w:val="20"/>
          <w:szCs w:val="20"/>
          <w:vertAlign w:val="subscript"/>
          <w:lang w:val="en-IN"/>
        </w:rPr>
        <w:t>i</w:t>
      </w:r>
      <w:r w:rsidRPr="004B59DE">
        <w:rPr>
          <w:rFonts w:ascii="Times New Roman" w:eastAsia="Times-Roman" w:hAnsi="Times New Roman"/>
          <w:sz w:val="20"/>
          <w:szCs w:val="20"/>
          <w:lang w:val="en-IN"/>
        </w:rPr>
        <w:t>, by the wind is</w:t>
      </w:r>
    </w:p>
    <w:p w:rsidR="00017CEF" w:rsidRPr="004B59DE" w:rsidRDefault="00017CEF" w:rsidP="004B59DE">
      <w:pPr>
        <w:autoSpaceDE w:val="0"/>
        <w:autoSpaceDN w:val="0"/>
        <w:adjustRightInd w:val="0"/>
        <w:spacing w:after="0" w:line="240" w:lineRule="auto"/>
        <w:ind w:left="2880" w:firstLine="720"/>
        <w:rPr>
          <w:rFonts w:ascii="Times New Roman" w:eastAsia="Times-Roman" w:hAnsi="Times New Roman"/>
          <w:sz w:val="20"/>
          <w:szCs w:val="20"/>
          <w:lang w:val="en-IN"/>
        </w:rPr>
      </w:pPr>
      <w:r w:rsidRPr="004B59DE">
        <w:rPr>
          <w:rFonts w:ascii="Times New Roman" w:eastAsia="Times-Roman" w:hAnsi="Times New Roman"/>
          <w:noProof/>
          <w:sz w:val="20"/>
          <w:szCs w:val="20"/>
        </w:rPr>
        <w:drawing>
          <wp:anchor distT="0" distB="0" distL="114300" distR="114300" simplePos="0" relativeHeight="251670528" behindDoc="1" locked="0" layoutInCell="1" allowOverlap="1">
            <wp:simplePos x="0" y="0"/>
            <wp:positionH relativeFrom="column">
              <wp:posOffset>612775</wp:posOffset>
            </wp:positionH>
            <wp:positionV relativeFrom="paragraph">
              <wp:posOffset>141605</wp:posOffset>
            </wp:positionV>
            <wp:extent cx="1257300" cy="363855"/>
            <wp:effectExtent l="19050" t="0" r="0" b="0"/>
            <wp:wrapTopAndBottom/>
            <wp:docPr id="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57300" cy="363855"/>
                    </a:xfrm>
                    <a:prstGeom prst="rect">
                      <a:avLst/>
                    </a:prstGeom>
                    <a:noFill/>
                    <a:ln w="9525">
                      <a:noFill/>
                      <a:miter lim="800000"/>
                      <a:headEnd/>
                      <a:tailEnd/>
                    </a:ln>
                  </pic:spPr>
                </pic:pic>
              </a:graphicData>
            </a:graphic>
          </wp:anchor>
        </w:drawing>
      </w:r>
      <w:r w:rsidRPr="004B59DE">
        <w:rPr>
          <w:rFonts w:ascii="Times New Roman" w:eastAsia="Times-Roman" w:hAnsi="Times New Roman"/>
          <w:sz w:val="20"/>
          <w:szCs w:val="20"/>
          <w:lang w:val="en-IN"/>
        </w:rPr>
        <w:t>…………. (3.9)</w:t>
      </w:r>
    </w:p>
    <w:p w:rsid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 xml:space="preserve">in which </w:t>
      </w:r>
      <w:r w:rsidRPr="004B59DE">
        <w:rPr>
          <w:rFonts w:ascii="Times New Roman" w:eastAsia="Times-Italic" w:hAnsi="Times New Roman"/>
          <w:i/>
          <w:iCs/>
          <w:sz w:val="20"/>
          <w:szCs w:val="20"/>
          <w:lang w:val="en-IN"/>
        </w:rPr>
        <w:t xml:space="preserve">dℓ </w:t>
      </w:r>
      <w:r w:rsidRPr="004B59DE">
        <w:rPr>
          <w:rFonts w:ascii="Times New Roman" w:eastAsia="Times-Roman" w:hAnsi="Times New Roman"/>
          <w:sz w:val="20"/>
          <w:szCs w:val="20"/>
          <w:lang w:val="en-IN"/>
        </w:rPr>
        <w:t xml:space="preserve">is the displacement, which follows the path of the droplet. From this, the total energy gained from the wind can be calculated. </w:t>
      </w:r>
    </w:p>
    <w:p w:rsid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 xml:space="preserve">It is important to note that there is a limit to the power that can be extracted from the wind. Betz and Lanchester have derived an expression for the power surface density, </w:t>
      </w:r>
    </w:p>
    <w:p w:rsidR="00017CEF" w:rsidRPr="004B59DE" w:rsidRDefault="00017CEF" w:rsidP="004B59DE">
      <w:pPr>
        <w:autoSpaceDE w:val="0"/>
        <w:autoSpaceDN w:val="0"/>
        <w:adjustRightInd w:val="0"/>
        <w:spacing w:after="0" w:line="240" w:lineRule="auto"/>
        <w:rPr>
          <w:rFonts w:ascii="Times New Roman" w:eastAsia="Times-Italic" w:hAnsi="Times New Roman"/>
          <w:b/>
          <w:i/>
          <w:iCs/>
          <w:sz w:val="20"/>
          <w:szCs w:val="20"/>
          <w:lang w:val="en-IN"/>
        </w:rPr>
      </w:pPr>
      <w:r w:rsidRPr="004B59DE">
        <w:rPr>
          <w:rFonts w:ascii="Times New Roman" w:eastAsia="Times-Roman" w:hAnsi="Times New Roman"/>
          <w:noProof/>
          <w:sz w:val="20"/>
          <w:szCs w:val="20"/>
        </w:rPr>
        <w:drawing>
          <wp:anchor distT="0" distB="0" distL="114300" distR="114300" simplePos="0" relativeHeight="251666432" behindDoc="0" locked="0" layoutInCell="1" allowOverlap="1">
            <wp:simplePos x="0" y="0"/>
            <wp:positionH relativeFrom="column">
              <wp:posOffset>495300</wp:posOffset>
            </wp:positionH>
            <wp:positionV relativeFrom="paragraph">
              <wp:posOffset>244475</wp:posOffset>
            </wp:positionV>
            <wp:extent cx="1765300" cy="324485"/>
            <wp:effectExtent l="0" t="0" r="0" b="0"/>
            <wp:wrapTopAndBottom/>
            <wp:docPr id="3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765300" cy="324485"/>
                    </a:xfrm>
                    <a:prstGeom prst="rect">
                      <a:avLst/>
                    </a:prstGeom>
                    <a:noFill/>
                    <a:ln w="9525">
                      <a:noFill/>
                      <a:miter lim="800000"/>
                      <a:headEnd/>
                      <a:tailEnd/>
                    </a:ln>
                  </pic:spPr>
                </pic:pic>
              </a:graphicData>
            </a:graphic>
          </wp:anchor>
        </w:drawing>
      </w:r>
      <w:r w:rsidRPr="004B59DE">
        <w:rPr>
          <w:rFonts w:ascii="Times New Roman" w:eastAsia="Times-Roman" w:hAnsi="Times New Roman"/>
          <w:sz w:val="20"/>
          <w:szCs w:val="20"/>
          <w:lang w:val="en-IN"/>
        </w:rPr>
        <w:t xml:space="preserve">in which </w:t>
      </w:r>
      <w:r w:rsidRPr="004B59DE">
        <w:rPr>
          <w:rFonts w:ascii="Times New Roman" w:eastAsia="Times-Roman" w:hAnsi="Times New Roman"/>
          <w:i/>
          <w:iCs/>
          <w:sz w:val="20"/>
          <w:szCs w:val="20"/>
          <w:lang w:val="en-IN"/>
        </w:rPr>
        <w:t>ρ</w:t>
      </w:r>
      <w:r w:rsidRPr="004B59DE">
        <w:rPr>
          <w:rFonts w:ascii="Times New Roman" w:eastAsia="Times-Italic" w:hAnsi="Times New Roman"/>
          <w:i/>
          <w:iCs/>
          <w:sz w:val="20"/>
          <w:szCs w:val="20"/>
          <w:vertAlign w:val="subscript"/>
          <w:lang w:val="en-IN"/>
        </w:rPr>
        <w:t xml:space="preserve">a </w:t>
      </w:r>
      <w:r w:rsidRPr="004B59DE">
        <w:rPr>
          <w:rFonts w:ascii="Times New Roman" w:eastAsia="Times-Roman" w:hAnsi="Times New Roman"/>
          <w:sz w:val="20"/>
          <w:szCs w:val="20"/>
          <w:lang w:val="en-IN"/>
        </w:rPr>
        <w:t xml:space="preserve">is the air density and </w:t>
      </w:r>
      <w:r w:rsidRPr="004B59DE">
        <w:rPr>
          <w:rFonts w:ascii="Times New Roman" w:eastAsia="Times-Italic" w:hAnsi="Times New Roman"/>
          <w:i/>
          <w:iCs/>
          <w:sz w:val="20"/>
          <w:szCs w:val="20"/>
          <w:lang w:val="en-IN"/>
        </w:rPr>
        <w:t>v</w:t>
      </w:r>
      <w:r w:rsidRPr="004B59DE">
        <w:rPr>
          <w:rFonts w:ascii="Times New Roman" w:eastAsia="Times-Italic" w:hAnsi="Times New Roman"/>
          <w:i/>
          <w:iCs/>
          <w:sz w:val="20"/>
          <w:szCs w:val="20"/>
          <w:vertAlign w:val="subscript"/>
          <w:lang w:val="en-IN"/>
        </w:rPr>
        <w:t xml:space="preserve">w </w:t>
      </w:r>
      <w:r w:rsidRPr="004B59DE">
        <w:rPr>
          <w:rFonts w:ascii="Times New Roman" w:eastAsia="Times-Roman" w:hAnsi="Times New Roman"/>
          <w:sz w:val="20"/>
          <w:szCs w:val="20"/>
          <w:lang w:val="en-IN"/>
        </w:rPr>
        <w:t>is the wind speed.</w:t>
      </w:r>
    </w:p>
    <w:p w:rsidR="00017CEF" w:rsidRPr="004B59DE" w:rsidRDefault="00017CEF" w:rsidP="004B59DE">
      <w:pPr>
        <w:autoSpaceDE w:val="0"/>
        <w:autoSpaceDN w:val="0"/>
        <w:adjustRightInd w:val="0"/>
        <w:spacing w:after="0" w:line="240" w:lineRule="auto"/>
        <w:rPr>
          <w:rFonts w:ascii="Times New Roman" w:hAnsi="Times New Roman"/>
          <w:sz w:val="20"/>
          <w:szCs w:val="20"/>
        </w:rPr>
      </w:pPr>
      <w:r w:rsidRPr="004B59DE">
        <w:rPr>
          <w:rFonts w:ascii="Times New Roman" w:hAnsi="Times New Roman"/>
          <w:sz w:val="20"/>
          <w:szCs w:val="20"/>
        </w:rPr>
        <w:t xml:space="preserve">                                                                     …………… (3.10)</w:t>
      </w:r>
    </w:p>
    <w:p w:rsidR="004B59DE" w:rsidRDefault="004B59DE" w:rsidP="004B59DE">
      <w:pPr>
        <w:autoSpaceDE w:val="0"/>
        <w:autoSpaceDN w:val="0"/>
        <w:adjustRightInd w:val="0"/>
        <w:spacing w:after="0" w:line="240" w:lineRule="auto"/>
        <w:rPr>
          <w:rFonts w:ascii="Times New Roman" w:hAnsi="Times New Roman"/>
          <w:b/>
          <w:sz w:val="20"/>
          <w:szCs w:val="20"/>
        </w:rPr>
      </w:pPr>
    </w:p>
    <w:p w:rsidR="00017CEF" w:rsidRPr="004B59DE" w:rsidRDefault="00017CEF" w:rsidP="004B59DE">
      <w:pPr>
        <w:pStyle w:val="ListParagraph"/>
        <w:numPr>
          <w:ilvl w:val="0"/>
          <w:numId w:val="6"/>
        </w:numPr>
        <w:autoSpaceDE w:val="0"/>
        <w:autoSpaceDN w:val="0"/>
        <w:adjustRightInd w:val="0"/>
        <w:spacing w:after="0" w:line="240" w:lineRule="auto"/>
        <w:rPr>
          <w:rFonts w:ascii="Times New Roman" w:hAnsi="Times New Roman"/>
          <w:b/>
          <w:color w:val="632423" w:themeColor="accent2" w:themeShade="80"/>
          <w:szCs w:val="20"/>
        </w:rPr>
      </w:pPr>
      <w:r w:rsidRPr="004B59DE">
        <w:rPr>
          <w:rFonts w:ascii="Times New Roman" w:hAnsi="Times New Roman"/>
          <w:b/>
          <w:color w:val="632423" w:themeColor="accent2" w:themeShade="80"/>
          <w:szCs w:val="20"/>
        </w:rPr>
        <w:t>EWICON CONSTRUCTION</w:t>
      </w:r>
    </w:p>
    <w:p w:rsidR="00017CEF" w:rsidRPr="004B59DE" w:rsidRDefault="00017CEF" w:rsidP="004B59DE">
      <w:pPr>
        <w:autoSpaceDE w:val="0"/>
        <w:autoSpaceDN w:val="0"/>
        <w:adjustRightInd w:val="0"/>
        <w:spacing w:after="0" w:line="240" w:lineRule="auto"/>
        <w:rPr>
          <w:rFonts w:ascii="Times New Roman" w:hAnsi="Times New Roman"/>
          <w:b/>
          <w:sz w:val="20"/>
          <w:szCs w:val="20"/>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There are two implementations by which the EWICON system can be designed. The first one, called Type A, is more intuitive but carries several practical problems. The second one, called Type B, is electrically more challenging but will result in a EWICON system with higher applicability.</w:t>
      </w:r>
    </w:p>
    <w:p w:rsidR="00017CEF" w:rsidRPr="004B59DE" w:rsidRDefault="00017CEF" w:rsidP="004B59DE">
      <w:pPr>
        <w:autoSpaceDE w:val="0"/>
        <w:autoSpaceDN w:val="0"/>
        <w:adjustRightInd w:val="0"/>
        <w:spacing w:after="0" w:line="240" w:lineRule="auto"/>
        <w:rPr>
          <w:rFonts w:ascii="Times New Roman" w:eastAsia="Times-Roman" w:hAnsi="Times New Roman"/>
          <w:b/>
          <w:bCs/>
          <w:i/>
          <w:iCs/>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b/>
          <w:bCs/>
          <w:iCs/>
          <w:sz w:val="20"/>
          <w:szCs w:val="20"/>
          <w:lang w:val="en-IN"/>
        </w:rPr>
      </w:pPr>
      <w:r w:rsidRPr="004B59DE">
        <w:rPr>
          <w:rFonts w:ascii="Times New Roman" w:eastAsia="Times-Roman" w:hAnsi="Times New Roman"/>
          <w:b/>
          <w:bCs/>
          <w:iCs/>
          <w:sz w:val="20"/>
          <w:szCs w:val="20"/>
          <w:lang w:val="en-IN"/>
        </w:rPr>
        <w:t xml:space="preserve">4.1 </w:t>
      </w:r>
      <w:r w:rsidR="004B59DE" w:rsidRPr="004B59DE">
        <w:rPr>
          <w:rFonts w:ascii="Times New Roman" w:eastAsia="Times-Roman" w:hAnsi="Times New Roman"/>
          <w:b/>
          <w:bCs/>
          <w:iCs/>
          <w:sz w:val="20"/>
          <w:szCs w:val="20"/>
          <w:lang w:val="en-IN"/>
        </w:rPr>
        <w:t xml:space="preserve">Type </w:t>
      </w:r>
      <w:r w:rsidRPr="004B59DE">
        <w:rPr>
          <w:rFonts w:ascii="Times New Roman" w:eastAsia="Times-Roman" w:hAnsi="Times New Roman"/>
          <w:b/>
          <w:bCs/>
          <w:iCs/>
          <w:sz w:val="20"/>
          <w:szCs w:val="20"/>
          <w:lang w:val="en-IN"/>
        </w:rPr>
        <w:t xml:space="preserve">A: </w:t>
      </w:r>
      <w:r w:rsidR="004B59DE">
        <w:rPr>
          <w:rFonts w:ascii="Times New Roman" w:eastAsia="Times-Roman" w:hAnsi="Times New Roman"/>
          <w:b/>
          <w:bCs/>
          <w:iCs/>
          <w:sz w:val="20"/>
          <w:szCs w:val="20"/>
          <w:lang w:val="en-IN"/>
        </w:rPr>
        <w:t>the patent of alvin marks</w:t>
      </w:r>
    </w:p>
    <w:p w:rsidR="00017CEF" w:rsidRDefault="00017CEF" w:rsidP="004B59DE">
      <w:pPr>
        <w:spacing w:after="0" w:line="240" w:lineRule="auto"/>
        <w:rPr>
          <w:rFonts w:ascii="Times New Roman" w:hAnsi="Times New Roman"/>
          <w:sz w:val="20"/>
          <w:szCs w:val="20"/>
        </w:rPr>
      </w:pPr>
      <w:r w:rsidRPr="004B59DE">
        <w:rPr>
          <w:rFonts w:ascii="Times New Roman" w:hAnsi="Times New Roman"/>
          <w:sz w:val="20"/>
          <w:szCs w:val="20"/>
        </w:rPr>
        <w:t>As we can see in Figure 4.1, in this implementation of the EWICON system, the charged particles are created by a charging system, which usually consists of a number of nozzles and electrodes, which is grounded. A stream of charged particles, which can be considered as an electric current, is then transported by the wind to a separate insulated collector, which is initially neutral. When the charged particles touch the collector, they will deliver their charge to the collector. This causes the potential of the collector to rise.</w:t>
      </w:r>
    </w:p>
    <w:p w:rsidR="004B59DE" w:rsidRPr="004B59DE" w:rsidRDefault="004B59DE" w:rsidP="004B59DE">
      <w:pPr>
        <w:spacing w:after="0" w:line="240" w:lineRule="auto"/>
        <w:rPr>
          <w:rFonts w:ascii="Times New Roman" w:hAnsi="Times New Roman"/>
          <w:sz w:val="20"/>
          <w:szCs w:val="20"/>
        </w:rPr>
      </w:pPr>
    </w:p>
    <w:p w:rsidR="00017CEF" w:rsidRPr="004B59DE" w:rsidRDefault="00017CEF" w:rsidP="004B59DE">
      <w:pPr>
        <w:autoSpaceDE w:val="0"/>
        <w:autoSpaceDN w:val="0"/>
        <w:adjustRightInd w:val="0"/>
        <w:spacing w:after="0" w:line="240" w:lineRule="auto"/>
        <w:rPr>
          <w:rFonts w:ascii="Times New Roman" w:hAnsi="Times New Roman"/>
          <w:sz w:val="20"/>
          <w:szCs w:val="20"/>
        </w:rPr>
      </w:pPr>
      <w:r w:rsidRPr="004B59DE">
        <w:rPr>
          <w:rFonts w:ascii="Times New Roman" w:hAnsi="Times New Roman"/>
          <w:sz w:val="20"/>
          <w:szCs w:val="20"/>
        </w:rPr>
        <w:t xml:space="preserve">This potential will have the same polarity as the charged particles cloud, thereby creating an electric field. Due to this field, an electric force will push the charged particles away from the collector. Initially, the wind force will be larger than the electric force and therefore the charged particles will still arrive at the collector. As long as this process occurs, however, the electric field </w:t>
      </w:r>
    </w:p>
    <w:p w:rsidR="00017CEF" w:rsidRPr="004B59DE" w:rsidRDefault="00017CEF" w:rsidP="004B59DE">
      <w:pPr>
        <w:autoSpaceDE w:val="0"/>
        <w:autoSpaceDN w:val="0"/>
        <w:adjustRightInd w:val="0"/>
        <w:spacing w:after="0" w:line="240" w:lineRule="auto"/>
        <w:rPr>
          <w:rFonts w:ascii="Times New Roman" w:hAnsi="Times New Roman"/>
          <w:sz w:val="20"/>
          <w:szCs w:val="20"/>
        </w:rPr>
      </w:pPr>
      <w:r w:rsidRPr="004B59DE">
        <w:rPr>
          <w:rFonts w:ascii="Times New Roman" w:hAnsi="Times New Roman"/>
          <w:noProof/>
          <w:sz w:val="20"/>
          <w:szCs w:val="20"/>
        </w:rPr>
        <w:drawing>
          <wp:anchor distT="0" distB="0" distL="114300" distR="114300" simplePos="0" relativeHeight="251671552" behindDoc="1" locked="0" layoutInCell="1" allowOverlap="1">
            <wp:simplePos x="0" y="0"/>
            <wp:positionH relativeFrom="column">
              <wp:posOffset>1809750</wp:posOffset>
            </wp:positionH>
            <wp:positionV relativeFrom="paragraph">
              <wp:posOffset>99060</wp:posOffset>
            </wp:positionV>
            <wp:extent cx="2238375" cy="1276350"/>
            <wp:effectExtent l="19050" t="0" r="9525" b="0"/>
            <wp:wrapTight wrapText="bothSides">
              <wp:wrapPolygon edited="0">
                <wp:start x="-184" y="0"/>
                <wp:lineTo x="-184" y="21278"/>
                <wp:lineTo x="21692" y="21278"/>
                <wp:lineTo x="21692" y="0"/>
                <wp:lineTo x="-184" y="0"/>
              </wp:wrapPolygon>
            </wp:wrapTight>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38375" cy="1276350"/>
                    </a:xfrm>
                    <a:prstGeom prst="rect">
                      <a:avLst/>
                    </a:prstGeom>
                    <a:noFill/>
                    <a:ln w="9525">
                      <a:noFill/>
                      <a:miter lim="800000"/>
                      <a:headEnd/>
                      <a:tailEnd/>
                    </a:ln>
                  </pic:spPr>
                </pic:pic>
              </a:graphicData>
            </a:graphic>
          </wp:anchor>
        </w:drawing>
      </w:r>
    </w:p>
    <w:p w:rsidR="00017CEF" w:rsidRPr="004B59DE" w:rsidRDefault="00017CEF" w:rsidP="004B59DE">
      <w:pPr>
        <w:autoSpaceDE w:val="0"/>
        <w:autoSpaceDN w:val="0"/>
        <w:adjustRightInd w:val="0"/>
        <w:spacing w:after="0" w:line="240" w:lineRule="auto"/>
        <w:rPr>
          <w:rFonts w:ascii="Times New Roman" w:hAnsi="Times New Roman"/>
          <w:sz w:val="20"/>
          <w:szCs w:val="20"/>
        </w:rPr>
      </w:pPr>
    </w:p>
    <w:p w:rsidR="00017CEF" w:rsidRPr="004B59DE" w:rsidRDefault="00017CEF" w:rsidP="004B59DE">
      <w:pPr>
        <w:autoSpaceDE w:val="0"/>
        <w:autoSpaceDN w:val="0"/>
        <w:adjustRightInd w:val="0"/>
        <w:spacing w:after="0" w:line="240" w:lineRule="auto"/>
        <w:rPr>
          <w:rFonts w:ascii="Times New Roman" w:hAnsi="Times New Roman"/>
          <w:b/>
          <w:noProof/>
          <w:sz w:val="20"/>
          <w:szCs w:val="20"/>
        </w:rPr>
      </w:pPr>
    </w:p>
    <w:p w:rsidR="00017CEF" w:rsidRPr="004B59DE" w:rsidRDefault="00017CEF" w:rsidP="004B59DE">
      <w:pPr>
        <w:autoSpaceDE w:val="0"/>
        <w:autoSpaceDN w:val="0"/>
        <w:adjustRightInd w:val="0"/>
        <w:spacing w:after="0" w:line="240" w:lineRule="auto"/>
        <w:rPr>
          <w:rFonts w:ascii="Times New Roman" w:hAnsi="Times New Roman"/>
          <w:sz w:val="20"/>
          <w:szCs w:val="20"/>
        </w:rPr>
      </w:pPr>
    </w:p>
    <w:p w:rsidR="00017CEF" w:rsidRPr="004B59DE" w:rsidRDefault="00017CEF" w:rsidP="004B59DE">
      <w:pPr>
        <w:autoSpaceDE w:val="0"/>
        <w:autoSpaceDN w:val="0"/>
        <w:adjustRightInd w:val="0"/>
        <w:spacing w:after="0" w:line="240" w:lineRule="auto"/>
        <w:ind w:left="720"/>
        <w:jc w:val="center"/>
        <w:rPr>
          <w:rFonts w:ascii="Times New Roman" w:eastAsia="Times-Italic" w:hAnsi="Times New Roman"/>
          <w:iCs/>
          <w:sz w:val="20"/>
          <w:szCs w:val="20"/>
          <w:lang w:val="en-IN"/>
        </w:rPr>
      </w:pPr>
    </w:p>
    <w:p w:rsidR="00017CEF" w:rsidRPr="004B59DE" w:rsidRDefault="00017CEF" w:rsidP="004B59DE">
      <w:pPr>
        <w:autoSpaceDE w:val="0"/>
        <w:autoSpaceDN w:val="0"/>
        <w:adjustRightInd w:val="0"/>
        <w:spacing w:after="0" w:line="240" w:lineRule="auto"/>
        <w:rPr>
          <w:rFonts w:ascii="Times New Roman" w:hAnsi="Times New Roman"/>
          <w:sz w:val="20"/>
          <w:szCs w:val="20"/>
        </w:rPr>
      </w:pPr>
    </w:p>
    <w:p w:rsidR="00017CEF" w:rsidRPr="004B59DE" w:rsidRDefault="00017CEF" w:rsidP="004B59DE">
      <w:pPr>
        <w:autoSpaceDE w:val="0"/>
        <w:autoSpaceDN w:val="0"/>
        <w:adjustRightInd w:val="0"/>
        <w:spacing w:after="0" w:line="240" w:lineRule="auto"/>
        <w:rPr>
          <w:rFonts w:ascii="Times New Roman" w:hAnsi="Times New Roman"/>
          <w:sz w:val="20"/>
          <w:szCs w:val="20"/>
        </w:rPr>
      </w:pPr>
    </w:p>
    <w:p w:rsidR="00017CEF" w:rsidRPr="004B59DE" w:rsidRDefault="00017CEF" w:rsidP="004B59DE">
      <w:pPr>
        <w:autoSpaceDE w:val="0"/>
        <w:autoSpaceDN w:val="0"/>
        <w:adjustRightInd w:val="0"/>
        <w:spacing w:after="0" w:line="240" w:lineRule="auto"/>
        <w:rPr>
          <w:rFonts w:ascii="Times New Roman" w:hAnsi="Times New Roman"/>
          <w:sz w:val="20"/>
          <w:szCs w:val="20"/>
        </w:rPr>
      </w:pPr>
    </w:p>
    <w:p w:rsidR="00017CEF" w:rsidRPr="004B59DE" w:rsidRDefault="00017CEF" w:rsidP="004B59DE">
      <w:pPr>
        <w:autoSpaceDE w:val="0"/>
        <w:autoSpaceDN w:val="0"/>
        <w:adjustRightInd w:val="0"/>
        <w:spacing w:after="0" w:line="240" w:lineRule="auto"/>
        <w:rPr>
          <w:rFonts w:ascii="Times New Roman" w:hAnsi="Times New Roman"/>
          <w:sz w:val="20"/>
          <w:szCs w:val="20"/>
        </w:rPr>
      </w:pPr>
    </w:p>
    <w:p w:rsidR="00017CEF" w:rsidRPr="004B59DE" w:rsidRDefault="00017CEF" w:rsidP="004B59DE">
      <w:pPr>
        <w:autoSpaceDE w:val="0"/>
        <w:autoSpaceDN w:val="0"/>
        <w:adjustRightInd w:val="0"/>
        <w:spacing w:after="0" w:line="240" w:lineRule="auto"/>
        <w:rPr>
          <w:rFonts w:ascii="Times New Roman" w:hAnsi="Times New Roman"/>
          <w:sz w:val="20"/>
          <w:szCs w:val="20"/>
        </w:rPr>
      </w:pPr>
    </w:p>
    <w:p w:rsidR="00017CEF" w:rsidRPr="004B59DE" w:rsidRDefault="00017CEF" w:rsidP="004B59DE">
      <w:pPr>
        <w:autoSpaceDE w:val="0"/>
        <w:autoSpaceDN w:val="0"/>
        <w:adjustRightInd w:val="0"/>
        <w:spacing w:after="0" w:line="240" w:lineRule="auto"/>
        <w:jc w:val="center"/>
        <w:rPr>
          <w:rFonts w:ascii="Times New Roman" w:eastAsia="Times-Italic" w:hAnsi="Times New Roman"/>
          <w:b/>
          <w:i/>
          <w:iCs/>
          <w:sz w:val="18"/>
          <w:szCs w:val="20"/>
          <w:lang w:val="en-IN"/>
        </w:rPr>
      </w:pPr>
      <w:r w:rsidRPr="004B59DE">
        <w:rPr>
          <w:rFonts w:ascii="Times New Roman" w:eastAsia="Times-Italic" w:hAnsi="Times New Roman"/>
          <w:b/>
          <w:i/>
          <w:iCs/>
          <w:sz w:val="18"/>
          <w:szCs w:val="20"/>
          <w:lang w:val="en-IN"/>
        </w:rPr>
        <w:t>Fig 4.1 Type A EWICON system with a separate collector.</w:t>
      </w:r>
    </w:p>
    <w:p w:rsidR="00017CEF" w:rsidRPr="004B59DE" w:rsidRDefault="00017CEF" w:rsidP="004B59DE">
      <w:pPr>
        <w:autoSpaceDE w:val="0"/>
        <w:autoSpaceDN w:val="0"/>
        <w:adjustRightInd w:val="0"/>
        <w:spacing w:after="0" w:line="240" w:lineRule="auto"/>
        <w:rPr>
          <w:rFonts w:ascii="Times New Roman" w:hAnsi="Times New Roman"/>
          <w:sz w:val="20"/>
          <w:szCs w:val="20"/>
        </w:rPr>
      </w:pPr>
    </w:p>
    <w:p w:rsidR="00017CEF" w:rsidRPr="004B59DE" w:rsidRDefault="00017CEF" w:rsidP="004B59DE">
      <w:pPr>
        <w:autoSpaceDE w:val="0"/>
        <w:autoSpaceDN w:val="0"/>
        <w:adjustRightInd w:val="0"/>
        <w:spacing w:after="0" w:line="240" w:lineRule="auto"/>
        <w:rPr>
          <w:rFonts w:ascii="Times New Roman" w:hAnsi="Times New Roman"/>
          <w:sz w:val="20"/>
          <w:szCs w:val="20"/>
        </w:rPr>
      </w:pPr>
    </w:p>
    <w:p w:rsidR="00017CEF" w:rsidRPr="004B59DE" w:rsidRDefault="00017CEF" w:rsidP="004B59DE">
      <w:pPr>
        <w:autoSpaceDE w:val="0"/>
        <w:autoSpaceDN w:val="0"/>
        <w:adjustRightInd w:val="0"/>
        <w:spacing w:after="0" w:line="240" w:lineRule="auto"/>
        <w:rPr>
          <w:rFonts w:ascii="Times New Roman" w:hAnsi="Times New Roman"/>
          <w:sz w:val="20"/>
          <w:szCs w:val="20"/>
        </w:rPr>
      </w:pPr>
      <w:r w:rsidRPr="004B59DE">
        <w:rPr>
          <w:rFonts w:ascii="Times New Roman" w:hAnsi="Times New Roman"/>
          <w:sz w:val="20"/>
          <w:szCs w:val="20"/>
        </w:rPr>
        <w:lastRenderedPageBreak/>
        <w:t>generated by the collector will continue to increase, causing the charged particles cloud to either move back against the wind or around the collector. When the charged particles come in contact with the charging system or earth, the charge is lost and the net current decreases.</w:t>
      </w:r>
    </w:p>
    <w:p w:rsidR="004B59DE" w:rsidRDefault="004B59DE" w:rsidP="004B59DE">
      <w:pPr>
        <w:autoSpaceDE w:val="0"/>
        <w:autoSpaceDN w:val="0"/>
        <w:adjustRightInd w:val="0"/>
        <w:spacing w:after="0" w:line="240" w:lineRule="auto"/>
        <w:rPr>
          <w:rFonts w:ascii="Times New Roman" w:hAnsi="Times New Roman"/>
          <w:sz w:val="20"/>
          <w:szCs w:val="20"/>
        </w:rPr>
      </w:pPr>
    </w:p>
    <w:p w:rsidR="00017CEF" w:rsidRPr="004B59DE" w:rsidRDefault="00017CEF" w:rsidP="004B59DE">
      <w:pPr>
        <w:autoSpaceDE w:val="0"/>
        <w:autoSpaceDN w:val="0"/>
        <w:adjustRightInd w:val="0"/>
        <w:spacing w:after="0" w:line="240" w:lineRule="auto"/>
        <w:rPr>
          <w:rFonts w:ascii="Times New Roman" w:hAnsi="Times New Roman"/>
          <w:sz w:val="20"/>
          <w:szCs w:val="20"/>
        </w:rPr>
      </w:pPr>
      <w:r w:rsidRPr="004B59DE">
        <w:rPr>
          <w:rFonts w:ascii="Times New Roman" w:hAnsi="Times New Roman"/>
          <w:sz w:val="20"/>
          <w:szCs w:val="20"/>
        </w:rPr>
        <w:t>Therefore, the wind has to overcome this repelling electric force and depending on the speed of the wind, the size of the collector and the load, the collector potential attains a maximum that further depends on possible leakage currents to earth via the insulator surface. If all produced charged particles are captured by the collector, then the maximum power of the EWICON has been attained [5].</w:t>
      </w:r>
    </w:p>
    <w:p w:rsidR="004B59DE" w:rsidRDefault="004B59DE" w:rsidP="004B59DE">
      <w:pPr>
        <w:autoSpaceDE w:val="0"/>
        <w:autoSpaceDN w:val="0"/>
        <w:adjustRightInd w:val="0"/>
        <w:spacing w:after="0" w:line="240" w:lineRule="auto"/>
        <w:rPr>
          <w:rFonts w:ascii="Times New 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hAnsi="Times New Roman"/>
          <w:sz w:val="20"/>
          <w:szCs w:val="20"/>
          <w:lang w:val="en-IN"/>
        </w:rPr>
      </w:pPr>
      <w:r w:rsidRPr="004B59DE">
        <w:rPr>
          <w:rFonts w:ascii="Times New Roman" w:hAnsi="Times New Roman"/>
          <w:sz w:val="20"/>
          <w:szCs w:val="20"/>
          <w:lang w:val="en-IN"/>
        </w:rPr>
        <w:t>In this configuration, shown in Fig. 4.1, the charging system (electrodes + nozzles) responsible for the charged particles is connected to earth. After the charging system has produced the charged particles, the wind blows these charged particles away towards an initially neutral collector that is electrically isolated from earth. Consequently, the electric potential of this collector will rise and have the same polarity as the polarity of the charged droplets. Therefore, the collector will start to repel the droplets and depending on the power of the wind, which is related to the wind speed, the voltage of the collector will reach a maximum. An electrical load can be attached to this collector.</w:t>
      </w:r>
    </w:p>
    <w:p w:rsidR="00017CEF" w:rsidRPr="004B59DE" w:rsidRDefault="00017CEF" w:rsidP="004B59DE">
      <w:pPr>
        <w:autoSpaceDE w:val="0"/>
        <w:autoSpaceDN w:val="0"/>
        <w:adjustRightInd w:val="0"/>
        <w:spacing w:after="0" w:line="240" w:lineRule="auto"/>
        <w:rPr>
          <w:rFonts w:ascii="Times New Roman" w:hAnsi="Times New Roman"/>
          <w:b/>
          <w:bCs/>
          <w:iCs/>
          <w:sz w:val="20"/>
          <w:szCs w:val="20"/>
          <w:lang w:val="en-IN"/>
        </w:rPr>
      </w:pPr>
    </w:p>
    <w:p w:rsidR="00017CEF" w:rsidRPr="004B59DE" w:rsidRDefault="00017CEF" w:rsidP="004B59DE">
      <w:pPr>
        <w:autoSpaceDE w:val="0"/>
        <w:autoSpaceDN w:val="0"/>
        <w:adjustRightInd w:val="0"/>
        <w:spacing w:after="0" w:line="240" w:lineRule="auto"/>
        <w:rPr>
          <w:rFonts w:ascii="Times New Roman" w:hAnsi="Times New Roman"/>
          <w:b/>
          <w:bCs/>
          <w:iCs/>
          <w:sz w:val="20"/>
          <w:szCs w:val="20"/>
          <w:lang w:val="en-IN"/>
        </w:rPr>
      </w:pPr>
      <w:r w:rsidRPr="004B59DE">
        <w:rPr>
          <w:rFonts w:ascii="Times New Roman" w:hAnsi="Times New Roman"/>
          <w:b/>
          <w:bCs/>
          <w:iCs/>
          <w:sz w:val="20"/>
          <w:szCs w:val="20"/>
          <w:lang w:val="en-IN"/>
        </w:rPr>
        <w:t xml:space="preserve">4.2 </w:t>
      </w:r>
      <w:r w:rsidR="004B59DE" w:rsidRPr="004B59DE">
        <w:rPr>
          <w:rFonts w:ascii="Times New Roman" w:hAnsi="Times New Roman"/>
          <w:b/>
          <w:bCs/>
          <w:iCs/>
          <w:sz w:val="20"/>
          <w:szCs w:val="20"/>
          <w:lang w:val="en-IN"/>
        </w:rPr>
        <w:t>Type</w:t>
      </w:r>
      <w:r w:rsidRPr="004B59DE">
        <w:rPr>
          <w:rFonts w:ascii="Times New Roman" w:hAnsi="Times New Roman"/>
          <w:b/>
          <w:bCs/>
          <w:iCs/>
          <w:sz w:val="20"/>
          <w:szCs w:val="20"/>
          <w:lang w:val="en-IN"/>
        </w:rPr>
        <w:t xml:space="preserve"> B: </w:t>
      </w:r>
      <w:r w:rsidR="004B59DE" w:rsidRPr="004B59DE">
        <w:rPr>
          <w:rFonts w:ascii="Times New Roman" w:hAnsi="Times New Roman"/>
          <w:b/>
          <w:bCs/>
          <w:iCs/>
          <w:sz w:val="20"/>
          <w:szCs w:val="20"/>
          <w:lang w:val="en-IN"/>
        </w:rPr>
        <w:t>the collector-less ewicon system:</w:t>
      </w:r>
    </w:p>
    <w:p w:rsidR="00017CEF" w:rsidRPr="004B59DE" w:rsidRDefault="00017CEF" w:rsidP="004B59DE">
      <w:pPr>
        <w:autoSpaceDE w:val="0"/>
        <w:autoSpaceDN w:val="0"/>
        <w:adjustRightInd w:val="0"/>
        <w:spacing w:after="0" w:line="240" w:lineRule="auto"/>
        <w:rPr>
          <w:rFonts w:ascii="Times New Roman" w:hAnsi="Times New Roman"/>
          <w:sz w:val="20"/>
          <w:szCs w:val="20"/>
        </w:rPr>
      </w:pPr>
      <w:r w:rsidRPr="004B59DE">
        <w:rPr>
          <w:rFonts w:ascii="Times New Roman" w:eastAsia="Times-Roman" w:hAnsi="Times New Roman"/>
          <w:sz w:val="20"/>
          <w:szCs w:val="20"/>
          <w:lang w:val="en-IN"/>
        </w:rPr>
        <w:t>The main principle can be seen in Figure 4.2. In this figure, we can see that, now, the charging system is electrically isolated from earth. The charging system is in fact the EWICON system. Since the system is initially neutral and because charged droplets with one polarity will be created and moved away by the wind, the electrical potential of the system will rise with a polarity opposite to that of the droplets. Again, the maximum potential to which the system can be charged depends on the wind speed.</w:t>
      </w:r>
    </w:p>
    <w:p w:rsid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One significant advantage in Type B is that an external collector is no longer required. The earth acts as the collector, and it is only necessary to remove the charged droplets from the charging system, removing the requirement for wind alignment.</w:t>
      </w:r>
    </w:p>
    <w:p w:rsid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The challenge with Type B will be the design of an electrically isolated charging system. Moreover, the fact that the earth, i.e., the environment, acts as the collector for the droplet puts restrictions on the type of liquids. For example, certain oils that have been shown to produce good results in terms of electric charge production cannot be used [1].</w:t>
      </w:r>
    </w:p>
    <w:p w:rsidR="00017CEF" w:rsidRPr="004B59DE" w:rsidRDefault="004B59DE" w:rsidP="004B59DE">
      <w:pPr>
        <w:autoSpaceDE w:val="0"/>
        <w:autoSpaceDN w:val="0"/>
        <w:adjustRightInd w:val="0"/>
        <w:spacing w:after="0" w:line="240" w:lineRule="auto"/>
        <w:ind w:firstLine="720"/>
        <w:rPr>
          <w:rFonts w:ascii="Times New Roman" w:eastAsia="Times-Roman" w:hAnsi="Times New Roman"/>
          <w:sz w:val="20"/>
          <w:szCs w:val="20"/>
          <w:lang w:val="en-IN"/>
        </w:rPr>
      </w:pPr>
      <w:r>
        <w:rPr>
          <w:rFonts w:ascii="Times New Roman" w:eastAsia="Times-Roman" w:hAnsi="Times New Roman"/>
          <w:noProof/>
          <w:sz w:val="20"/>
          <w:szCs w:val="20"/>
        </w:rPr>
        <w:drawing>
          <wp:anchor distT="0" distB="0" distL="114300" distR="114300" simplePos="0" relativeHeight="251669504" behindDoc="1" locked="0" layoutInCell="1" allowOverlap="1">
            <wp:simplePos x="0" y="0"/>
            <wp:positionH relativeFrom="column">
              <wp:posOffset>1295400</wp:posOffset>
            </wp:positionH>
            <wp:positionV relativeFrom="paragraph">
              <wp:posOffset>80645</wp:posOffset>
            </wp:positionV>
            <wp:extent cx="3105150" cy="1866900"/>
            <wp:effectExtent l="19050" t="0" r="0" b="0"/>
            <wp:wrapSquare wrapText="bothSides"/>
            <wp:docPr id="3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105150" cy="1866900"/>
                    </a:xfrm>
                    <a:prstGeom prst="rect">
                      <a:avLst/>
                    </a:prstGeom>
                    <a:noFill/>
                    <a:ln w="9525">
                      <a:noFill/>
                      <a:miter lim="800000"/>
                      <a:headEnd/>
                      <a:tailEnd/>
                    </a:ln>
                  </pic:spPr>
                </pic:pic>
              </a:graphicData>
            </a:graphic>
          </wp:anchor>
        </w:drawing>
      </w:r>
    </w:p>
    <w:p w:rsidR="00017CEF" w:rsidRPr="004B59DE" w:rsidRDefault="00017CEF" w:rsidP="004B59DE">
      <w:pPr>
        <w:autoSpaceDE w:val="0"/>
        <w:autoSpaceDN w:val="0"/>
        <w:adjustRightInd w:val="0"/>
        <w:spacing w:after="0" w:line="240" w:lineRule="auto"/>
        <w:rPr>
          <w:rFonts w:ascii="Times New Roman" w:eastAsia="Times-Italic" w:hAnsi="Times New Roman"/>
          <w:iCs/>
          <w:sz w:val="20"/>
          <w:szCs w:val="20"/>
          <w:lang w:val="en-IN"/>
        </w:rPr>
      </w:pPr>
    </w:p>
    <w:p w:rsidR="00017CEF" w:rsidRPr="004B59DE" w:rsidRDefault="00017CEF" w:rsidP="004B59DE">
      <w:pPr>
        <w:autoSpaceDE w:val="0"/>
        <w:autoSpaceDN w:val="0"/>
        <w:adjustRightInd w:val="0"/>
        <w:spacing w:after="0" w:line="240" w:lineRule="auto"/>
        <w:rPr>
          <w:rFonts w:ascii="Times New Roman" w:eastAsia="Times-Italic" w:hAnsi="Times New Roman"/>
          <w:iCs/>
          <w:sz w:val="20"/>
          <w:szCs w:val="20"/>
          <w:lang w:val="en-IN"/>
        </w:rPr>
      </w:pPr>
    </w:p>
    <w:p w:rsidR="00017CEF" w:rsidRPr="004B59DE" w:rsidRDefault="00017CEF" w:rsidP="004B59DE">
      <w:pPr>
        <w:autoSpaceDE w:val="0"/>
        <w:autoSpaceDN w:val="0"/>
        <w:adjustRightInd w:val="0"/>
        <w:spacing w:after="0" w:line="240" w:lineRule="auto"/>
        <w:rPr>
          <w:rFonts w:ascii="Times New Roman" w:eastAsia="Times-Italic" w:hAnsi="Times New Roman"/>
          <w:iCs/>
          <w:sz w:val="20"/>
          <w:szCs w:val="20"/>
          <w:lang w:val="en-IN"/>
        </w:rPr>
      </w:pPr>
    </w:p>
    <w:p w:rsidR="00017CEF" w:rsidRPr="004B59DE" w:rsidRDefault="00017CEF" w:rsidP="004B59DE">
      <w:pPr>
        <w:autoSpaceDE w:val="0"/>
        <w:autoSpaceDN w:val="0"/>
        <w:adjustRightInd w:val="0"/>
        <w:spacing w:after="0" w:line="240" w:lineRule="auto"/>
        <w:rPr>
          <w:rFonts w:ascii="Times New Roman" w:eastAsia="Times-Italic" w:hAnsi="Times New Roman"/>
          <w:iCs/>
          <w:sz w:val="20"/>
          <w:szCs w:val="20"/>
          <w:lang w:val="en-IN"/>
        </w:rPr>
      </w:pPr>
    </w:p>
    <w:p w:rsidR="00017CEF" w:rsidRPr="004B59DE" w:rsidRDefault="00017CEF" w:rsidP="004B59DE">
      <w:pPr>
        <w:autoSpaceDE w:val="0"/>
        <w:autoSpaceDN w:val="0"/>
        <w:adjustRightInd w:val="0"/>
        <w:spacing w:after="0" w:line="240" w:lineRule="auto"/>
        <w:rPr>
          <w:rFonts w:ascii="Times New Roman" w:eastAsia="Times-Italic" w:hAnsi="Times New Roman"/>
          <w:iCs/>
          <w:sz w:val="20"/>
          <w:szCs w:val="20"/>
          <w:lang w:val="en-IN"/>
        </w:rPr>
      </w:pPr>
    </w:p>
    <w:p w:rsidR="00017CEF" w:rsidRPr="004B59DE" w:rsidRDefault="00017CEF" w:rsidP="004B59DE">
      <w:pPr>
        <w:autoSpaceDE w:val="0"/>
        <w:autoSpaceDN w:val="0"/>
        <w:adjustRightInd w:val="0"/>
        <w:spacing w:after="0" w:line="240" w:lineRule="auto"/>
        <w:rPr>
          <w:rFonts w:ascii="Times New Roman" w:eastAsia="Times-Italic" w:hAnsi="Times New Roman"/>
          <w:iCs/>
          <w:sz w:val="20"/>
          <w:szCs w:val="20"/>
          <w:lang w:val="en-IN"/>
        </w:rPr>
      </w:pPr>
    </w:p>
    <w:p w:rsidR="00017CEF" w:rsidRPr="004B59DE" w:rsidRDefault="00017CEF" w:rsidP="004B59DE">
      <w:pPr>
        <w:autoSpaceDE w:val="0"/>
        <w:autoSpaceDN w:val="0"/>
        <w:adjustRightInd w:val="0"/>
        <w:spacing w:after="0" w:line="240" w:lineRule="auto"/>
        <w:rPr>
          <w:rFonts w:ascii="Times New Roman" w:eastAsia="Times-Italic" w:hAnsi="Times New Roman"/>
          <w:iCs/>
          <w:sz w:val="20"/>
          <w:szCs w:val="20"/>
          <w:lang w:val="en-IN"/>
        </w:rPr>
      </w:pPr>
    </w:p>
    <w:p w:rsidR="00017CEF" w:rsidRPr="004B59DE" w:rsidRDefault="00017CEF" w:rsidP="004B59DE">
      <w:pPr>
        <w:autoSpaceDE w:val="0"/>
        <w:autoSpaceDN w:val="0"/>
        <w:adjustRightInd w:val="0"/>
        <w:spacing w:after="0" w:line="240" w:lineRule="auto"/>
        <w:rPr>
          <w:rFonts w:ascii="Times New Roman" w:eastAsia="Times-Italic" w:hAnsi="Times New Roman"/>
          <w:iCs/>
          <w:sz w:val="20"/>
          <w:szCs w:val="20"/>
          <w:lang w:val="en-IN"/>
        </w:rPr>
      </w:pPr>
    </w:p>
    <w:p w:rsidR="004B59DE" w:rsidRDefault="004B59DE" w:rsidP="004B59DE">
      <w:pPr>
        <w:autoSpaceDE w:val="0"/>
        <w:autoSpaceDN w:val="0"/>
        <w:adjustRightInd w:val="0"/>
        <w:spacing w:after="0" w:line="240" w:lineRule="auto"/>
        <w:jc w:val="center"/>
        <w:rPr>
          <w:rFonts w:ascii="Times New Roman" w:eastAsia="Times-Italic" w:hAnsi="Times New Roman"/>
          <w:iCs/>
          <w:sz w:val="20"/>
          <w:szCs w:val="20"/>
          <w:lang w:val="en-IN"/>
        </w:rPr>
      </w:pPr>
    </w:p>
    <w:p w:rsidR="004B59DE" w:rsidRDefault="004B59DE" w:rsidP="004B59DE">
      <w:pPr>
        <w:autoSpaceDE w:val="0"/>
        <w:autoSpaceDN w:val="0"/>
        <w:adjustRightInd w:val="0"/>
        <w:spacing w:after="0" w:line="240" w:lineRule="auto"/>
        <w:jc w:val="center"/>
        <w:rPr>
          <w:rFonts w:ascii="Times New Roman" w:eastAsia="Times-Italic" w:hAnsi="Times New Roman"/>
          <w:iCs/>
          <w:sz w:val="20"/>
          <w:szCs w:val="20"/>
          <w:lang w:val="en-IN"/>
        </w:rPr>
      </w:pPr>
    </w:p>
    <w:p w:rsidR="004B59DE" w:rsidRDefault="004B59DE" w:rsidP="004B59DE">
      <w:pPr>
        <w:autoSpaceDE w:val="0"/>
        <w:autoSpaceDN w:val="0"/>
        <w:adjustRightInd w:val="0"/>
        <w:spacing w:after="0" w:line="240" w:lineRule="auto"/>
        <w:jc w:val="center"/>
        <w:rPr>
          <w:rFonts w:ascii="Times New Roman" w:eastAsia="Times-Italic" w:hAnsi="Times New Roman"/>
          <w:iCs/>
          <w:sz w:val="20"/>
          <w:szCs w:val="20"/>
          <w:lang w:val="en-IN"/>
        </w:rPr>
      </w:pPr>
    </w:p>
    <w:p w:rsidR="004B59DE" w:rsidRDefault="004B59DE" w:rsidP="004B59DE">
      <w:pPr>
        <w:autoSpaceDE w:val="0"/>
        <w:autoSpaceDN w:val="0"/>
        <w:adjustRightInd w:val="0"/>
        <w:spacing w:after="0" w:line="240" w:lineRule="auto"/>
        <w:jc w:val="center"/>
        <w:rPr>
          <w:rFonts w:ascii="Times New Roman" w:eastAsia="Times-Italic" w:hAnsi="Times New Roman"/>
          <w:iCs/>
          <w:sz w:val="20"/>
          <w:szCs w:val="20"/>
          <w:lang w:val="en-IN"/>
        </w:rPr>
      </w:pPr>
    </w:p>
    <w:p w:rsidR="004B59DE" w:rsidRDefault="004B59DE" w:rsidP="004B59DE">
      <w:pPr>
        <w:autoSpaceDE w:val="0"/>
        <w:autoSpaceDN w:val="0"/>
        <w:adjustRightInd w:val="0"/>
        <w:spacing w:after="0" w:line="240" w:lineRule="auto"/>
        <w:jc w:val="center"/>
        <w:rPr>
          <w:rFonts w:ascii="Times New Roman" w:eastAsia="Times-Italic" w:hAnsi="Times New Roman"/>
          <w:iCs/>
          <w:sz w:val="20"/>
          <w:szCs w:val="20"/>
          <w:lang w:val="en-IN"/>
        </w:rPr>
      </w:pPr>
    </w:p>
    <w:p w:rsidR="00017CEF" w:rsidRPr="004B59DE" w:rsidRDefault="00017CEF" w:rsidP="004B59DE">
      <w:pPr>
        <w:autoSpaceDE w:val="0"/>
        <w:autoSpaceDN w:val="0"/>
        <w:adjustRightInd w:val="0"/>
        <w:spacing w:after="0" w:line="240" w:lineRule="auto"/>
        <w:jc w:val="center"/>
        <w:rPr>
          <w:rFonts w:ascii="Times New Roman" w:eastAsia="Times-Italic" w:hAnsi="Times New Roman"/>
          <w:b/>
          <w:i/>
          <w:iCs/>
          <w:sz w:val="18"/>
          <w:szCs w:val="18"/>
          <w:lang w:val="en-IN"/>
        </w:rPr>
      </w:pPr>
      <w:r w:rsidRPr="004B59DE">
        <w:rPr>
          <w:rFonts w:ascii="Times New Roman" w:eastAsia="Times-Italic" w:hAnsi="Times New Roman"/>
          <w:b/>
          <w:i/>
          <w:iCs/>
          <w:sz w:val="18"/>
          <w:szCs w:val="18"/>
          <w:lang w:val="en-IN"/>
        </w:rPr>
        <w:t>Fig 4.2 Type B EWICON system without a collector</w:t>
      </w:r>
    </w:p>
    <w:p w:rsidR="00017CEF" w:rsidRPr="004B59DE" w:rsidRDefault="00017CEF" w:rsidP="004B59DE">
      <w:pPr>
        <w:autoSpaceDE w:val="0"/>
        <w:autoSpaceDN w:val="0"/>
        <w:adjustRightInd w:val="0"/>
        <w:spacing w:after="0" w:line="240" w:lineRule="auto"/>
        <w:ind w:left="720" w:firstLine="720"/>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hAnsi="Times New Roman"/>
          <w:sz w:val="20"/>
          <w:szCs w:val="20"/>
          <w:lang w:val="en-IN"/>
        </w:rPr>
      </w:pPr>
      <w:r w:rsidRPr="004B59DE">
        <w:rPr>
          <w:rFonts w:ascii="Times New Roman" w:hAnsi="Times New Roman"/>
          <w:sz w:val="20"/>
          <w:szCs w:val="20"/>
          <w:lang w:val="en-IN"/>
        </w:rPr>
        <w:t xml:space="preserve">In this configuration, shown in Fig. 4.2, the charging system is electrically isolated from earth. In this case, after the charging system has produced the charged particles, the wind blows the particles away from the charging system. Due to this charge movement away from the set-up the electric potential of the charging system rises, but with a polarity opposite to the polarity of the charged particles. Therefore, there will be an attractive force between the charging system and the charged particles, which would decrease the stream of charged droplets being removed </w:t>
      </w:r>
      <w:r w:rsidRPr="004B59DE">
        <w:rPr>
          <w:rFonts w:ascii="Times New Roman" w:hAnsi="Times New Roman"/>
          <w:sz w:val="20"/>
          <w:szCs w:val="20"/>
          <w:lang w:val="en-IN"/>
        </w:rPr>
        <w:lastRenderedPageBreak/>
        <w:t>from the set-up, thus decreasing the net current. Again, the maximum voltage of the set-up that can be reached is dependent on the wind power. Similarly, an electrical load can be attached to the set-up.</w:t>
      </w:r>
    </w:p>
    <w:p w:rsidR="00017CEF" w:rsidRPr="004B59DE" w:rsidRDefault="00017CEF" w:rsidP="004B59DE">
      <w:pPr>
        <w:autoSpaceDE w:val="0"/>
        <w:autoSpaceDN w:val="0"/>
        <w:adjustRightInd w:val="0"/>
        <w:spacing w:after="0" w:line="240" w:lineRule="auto"/>
        <w:rPr>
          <w:rFonts w:ascii="Times New Roman" w:hAnsi="Times New Roman"/>
          <w:b/>
          <w:sz w:val="20"/>
          <w:szCs w:val="20"/>
        </w:rPr>
      </w:pPr>
    </w:p>
    <w:p w:rsidR="00017CEF" w:rsidRPr="004B59DE" w:rsidRDefault="00017CEF" w:rsidP="004B59DE">
      <w:pPr>
        <w:autoSpaceDE w:val="0"/>
        <w:autoSpaceDN w:val="0"/>
        <w:adjustRightInd w:val="0"/>
        <w:spacing w:after="0" w:line="240" w:lineRule="auto"/>
        <w:rPr>
          <w:rFonts w:ascii="Times New Roman" w:hAnsi="Times New Roman"/>
          <w:b/>
          <w:sz w:val="20"/>
          <w:szCs w:val="20"/>
        </w:rPr>
      </w:pPr>
      <w:r w:rsidRPr="004B59DE">
        <w:rPr>
          <w:rFonts w:ascii="Times New Roman" w:hAnsi="Times New Roman"/>
          <w:b/>
          <w:sz w:val="20"/>
          <w:szCs w:val="20"/>
        </w:rPr>
        <w:t xml:space="preserve">4.3 </w:t>
      </w:r>
      <w:r w:rsidR="004B59DE" w:rsidRPr="004B59DE">
        <w:rPr>
          <w:rFonts w:ascii="Times New Roman" w:hAnsi="Times New Roman"/>
          <w:b/>
          <w:sz w:val="20"/>
          <w:szCs w:val="20"/>
        </w:rPr>
        <w:t xml:space="preserve">Choice </w:t>
      </w:r>
      <w:r w:rsidR="004B59DE">
        <w:rPr>
          <w:rFonts w:ascii="Times New Roman" w:hAnsi="Times New Roman"/>
          <w:b/>
          <w:sz w:val="20"/>
          <w:szCs w:val="20"/>
        </w:rPr>
        <w:t>of setup</w:t>
      </w:r>
    </w:p>
    <w:p w:rsidR="00017CEF" w:rsidRPr="004B59DE" w:rsidRDefault="00017CEF" w:rsidP="004B59DE">
      <w:pPr>
        <w:autoSpaceDE w:val="0"/>
        <w:autoSpaceDN w:val="0"/>
        <w:adjustRightInd w:val="0"/>
        <w:spacing w:after="0" w:line="240" w:lineRule="auto"/>
        <w:rPr>
          <w:rFonts w:ascii="Times New Roman" w:hAnsi="Times New Roman"/>
          <w:sz w:val="20"/>
          <w:szCs w:val="20"/>
          <w:lang w:val="en-IN"/>
        </w:rPr>
      </w:pPr>
      <w:r w:rsidRPr="004B59DE">
        <w:rPr>
          <w:rFonts w:ascii="Times New Roman" w:hAnsi="Times New Roman"/>
          <w:sz w:val="20"/>
          <w:szCs w:val="20"/>
          <w:lang w:val="en-IN"/>
        </w:rPr>
        <w:t>It is useful to note again the significance of the wind in these set-ups. Without the work of the wind, the charged particles would either be repelled by the collector (Type A) or be attracted by the charging system (Type B). In both cases, this would mean the current created by the spraying process would be nullified. This means the system cannot feed a load.</w:t>
      </w:r>
    </w:p>
    <w:p w:rsidR="004B59DE" w:rsidRDefault="004B59DE" w:rsidP="004B59DE">
      <w:pPr>
        <w:autoSpaceDE w:val="0"/>
        <w:autoSpaceDN w:val="0"/>
        <w:adjustRightInd w:val="0"/>
        <w:spacing w:after="0" w:line="240" w:lineRule="auto"/>
        <w:rPr>
          <w:rFonts w:ascii="Times New 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hAnsi="Times New Roman"/>
          <w:sz w:val="20"/>
          <w:szCs w:val="20"/>
          <w:lang w:val="en-IN"/>
        </w:rPr>
      </w:pPr>
      <w:r w:rsidRPr="004B59DE">
        <w:rPr>
          <w:rFonts w:ascii="Times New Roman" w:hAnsi="Times New Roman"/>
          <w:sz w:val="20"/>
          <w:szCs w:val="20"/>
          <w:lang w:val="en-IN"/>
        </w:rPr>
        <w:t>Type A's main advantage is that it is conceptually simple. However, it requires a separate isolated collector, which means extra building material and effort. Also, due to the inherent chaotic character of the wind, a relatively large collector needs to be built to ensure that most of the charged droplets are caught and even then, there is no guarantee that all of the particles will be collected.</w:t>
      </w:r>
    </w:p>
    <w:p w:rsidR="004B59DE" w:rsidRDefault="004B59DE" w:rsidP="004B59DE">
      <w:pPr>
        <w:autoSpaceDE w:val="0"/>
        <w:autoSpaceDN w:val="0"/>
        <w:adjustRightInd w:val="0"/>
        <w:spacing w:after="0" w:line="240" w:lineRule="auto"/>
        <w:rPr>
          <w:rFonts w:ascii="Times New 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hAnsi="Times New Roman"/>
          <w:sz w:val="20"/>
          <w:szCs w:val="20"/>
          <w:lang w:val="en-IN"/>
        </w:rPr>
      </w:pPr>
      <w:r w:rsidRPr="004B59DE">
        <w:rPr>
          <w:rFonts w:ascii="Times New Roman" w:hAnsi="Times New Roman"/>
          <w:sz w:val="20"/>
          <w:szCs w:val="20"/>
          <w:lang w:val="en-IN"/>
        </w:rPr>
        <w:t>Type B's main disadvantage is that the charging system needs to be isolated from earth. This means the charging system is more complicated than the one used in a Type A setup. However, there is no need for a separate collector which simplifies the construction of the set-up. The fact that the charged particles are not collected does mean, however, that the particles are dispersed into the surroundings. Therefore, from an environmental point of view, the particles cannot be harmful or toxic.</w:t>
      </w:r>
    </w:p>
    <w:p w:rsidR="004B59DE" w:rsidRDefault="004B59DE" w:rsidP="004B59DE">
      <w:pPr>
        <w:autoSpaceDE w:val="0"/>
        <w:autoSpaceDN w:val="0"/>
        <w:adjustRightInd w:val="0"/>
        <w:spacing w:after="0" w:line="240" w:lineRule="auto"/>
        <w:rPr>
          <w:rFonts w:ascii="Times New 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hAnsi="Times New Roman"/>
          <w:sz w:val="20"/>
          <w:szCs w:val="20"/>
          <w:lang w:val="en-IN"/>
        </w:rPr>
      </w:pPr>
      <w:r w:rsidRPr="004B59DE">
        <w:rPr>
          <w:rFonts w:ascii="Times New Roman" w:hAnsi="Times New Roman"/>
          <w:sz w:val="20"/>
          <w:szCs w:val="20"/>
          <w:lang w:val="en-IN"/>
        </w:rPr>
        <w:t>Since the intended spraying medium for the EWICON is water, this condition has been met. Also, during the feasibility testing period, it was found that using a Type B set-up resulted in very stable voltages compared to voltages achieved with a Type A set-up.</w:t>
      </w:r>
    </w:p>
    <w:p w:rsidR="004B59DE" w:rsidRDefault="004B59DE" w:rsidP="004B59DE">
      <w:pPr>
        <w:autoSpaceDE w:val="0"/>
        <w:autoSpaceDN w:val="0"/>
        <w:adjustRightInd w:val="0"/>
        <w:spacing w:after="0" w:line="240" w:lineRule="auto"/>
        <w:rPr>
          <w:rFonts w:ascii="Times New Roman" w:hAnsi="Times New Roman"/>
          <w:sz w:val="20"/>
          <w:szCs w:val="20"/>
          <w:lang w:val="en-IN"/>
        </w:rPr>
      </w:pPr>
    </w:p>
    <w:p w:rsidR="00017CEF" w:rsidRDefault="00017CEF" w:rsidP="004B59DE">
      <w:pPr>
        <w:autoSpaceDE w:val="0"/>
        <w:autoSpaceDN w:val="0"/>
        <w:adjustRightInd w:val="0"/>
        <w:spacing w:after="0" w:line="240" w:lineRule="auto"/>
        <w:rPr>
          <w:rFonts w:ascii="Times New Roman" w:hAnsi="Times New Roman"/>
          <w:sz w:val="20"/>
          <w:szCs w:val="20"/>
          <w:lang w:val="en-IN"/>
        </w:rPr>
      </w:pPr>
      <w:r w:rsidRPr="004B59DE">
        <w:rPr>
          <w:rFonts w:ascii="Times New Roman" w:hAnsi="Times New Roman"/>
          <w:sz w:val="20"/>
          <w:szCs w:val="20"/>
          <w:lang w:val="en-IN"/>
        </w:rPr>
        <w:t xml:space="preserve"> Therefore, the Type B set-up is more favourable as a starting-point for further EWICON research.</w:t>
      </w:r>
    </w:p>
    <w:p w:rsidR="004B59DE" w:rsidRP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tabs>
          <w:tab w:val="left" w:pos="2985"/>
          <w:tab w:val="left" w:pos="5048"/>
        </w:tabs>
        <w:spacing w:after="0" w:line="240" w:lineRule="auto"/>
        <w:jc w:val="center"/>
        <w:rPr>
          <w:rFonts w:ascii="Times New Roman" w:hAnsi="Times New Roman"/>
          <w:sz w:val="20"/>
          <w:szCs w:val="20"/>
        </w:rPr>
      </w:pPr>
      <w:r w:rsidRPr="004B59DE">
        <w:rPr>
          <w:rFonts w:ascii="Times New Roman" w:hAnsi="Times New Roman"/>
          <w:b/>
          <w:noProof/>
          <w:sz w:val="20"/>
          <w:szCs w:val="20"/>
        </w:rPr>
        <w:drawing>
          <wp:inline distT="0" distB="0" distL="0" distR="0">
            <wp:extent cx="3162300" cy="2105025"/>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srcRect/>
                    <a:stretch>
                      <a:fillRect/>
                    </a:stretch>
                  </pic:blipFill>
                  <pic:spPr bwMode="auto">
                    <a:xfrm>
                      <a:off x="0" y="0"/>
                      <a:ext cx="3175075" cy="2113529"/>
                    </a:xfrm>
                    <a:prstGeom prst="rect">
                      <a:avLst/>
                    </a:prstGeom>
                    <a:noFill/>
                    <a:ln w="9525">
                      <a:noFill/>
                      <a:miter lim="800000"/>
                      <a:headEnd/>
                      <a:tailEnd/>
                    </a:ln>
                  </pic:spPr>
                </pic:pic>
              </a:graphicData>
            </a:graphic>
          </wp:inline>
        </w:drawing>
      </w:r>
    </w:p>
    <w:p w:rsidR="00017CEF" w:rsidRPr="004B59DE" w:rsidRDefault="00017CEF" w:rsidP="004B59DE">
      <w:pPr>
        <w:shd w:val="clear" w:color="auto" w:fill="FFFFFF"/>
        <w:spacing w:after="0" w:line="240" w:lineRule="auto"/>
        <w:jc w:val="center"/>
        <w:rPr>
          <w:rFonts w:ascii="Times New Roman" w:hAnsi="Times New Roman"/>
          <w:b/>
          <w:i/>
          <w:sz w:val="18"/>
          <w:szCs w:val="20"/>
        </w:rPr>
      </w:pPr>
      <w:r w:rsidRPr="004B59DE">
        <w:rPr>
          <w:rFonts w:ascii="Times New Roman" w:hAnsi="Times New Roman"/>
          <w:b/>
          <w:i/>
          <w:sz w:val="18"/>
          <w:szCs w:val="20"/>
        </w:rPr>
        <w:t>Fig 4.3 EWICON System in Delft University, Netherlands</w:t>
      </w:r>
    </w:p>
    <w:p w:rsidR="00017CEF" w:rsidRPr="004B59DE" w:rsidRDefault="00017CEF" w:rsidP="004B59DE">
      <w:pPr>
        <w:autoSpaceDE w:val="0"/>
        <w:autoSpaceDN w:val="0"/>
        <w:adjustRightInd w:val="0"/>
        <w:spacing w:after="0" w:line="240" w:lineRule="auto"/>
        <w:rPr>
          <w:rFonts w:ascii="Times New Roman" w:hAnsi="Times New Roman"/>
          <w:b/>
          <w:sz w:val="20"/>
          <w:szCs w:val="20"/>
        </w:rPr>
      </w:pPr>
    </w:p>
    <w:p w:rsidR="00017CEF" w:rsidRPr="004B59DE" w:rsidRDefault="00017CEF" w:rsidP="004B59DE">
      <w:pPr>
        <w:pStyle w:val="ListParagraph"/>
        <w:numPr>
          <w:ilvl w:val="0"/>
          <w:numId w:val="6"/>
        </w:numPr>
        <w:autoSpaceDE w:val="0"/>
        <w:autoSpaceDN w:val="0"/>
        <w:adjustRightInd w:val="0"/>
        <w:spacing w:after="0" w:line="240" w:lineRule="auto"/>
        <w:rPr>
          <w:rFonts w:ascii="Times New Roman" w:hAnsi="Times New Roman"/>
          <w:b/>
          <w:color w:val="632423" w:themeColor="accent2" w:themeShade="80"/>
          <w:szCs w:val="20"/>
        </w:rPr>
      </w:pPr>
      <w:r w:rsidRPr="004B59DE">
        <w:rPr>
          <w:rFonts w:ascii="Times New Roman" w:hAnsi="Times New Roman"/>
          <w:b/>
          <w:color w:val="632423" w:themeColor="accent2" w:themeShade="80"/>
          <w:szCs w:val="20"/>
        </w:rPr>
        <w:t>DESIGN OF CHARGING SYSTEM</w:t>
      </w:r>
    </w:p>
    <w:p w:rsidR="00017CEF" w:rsidRPr="004B59DE" w:rsidRDefault="00017CEF" w:rsidP="004B59DE">
      <w:pPr>
        <w:autoSpaceDE w:val="0"/>
        <w:autoSpaceDN w:val="0"/>
        <w:adjustRightInd w:val="0"/>
        <w:spacing w:after="0" w:line="240" w:lineRule="auto"/>
        <w:jc w:val="center"/>
        <w:rPr>
          <w:rFonts w:ascii="Times New Roman" w:hAnsi="Times New Roman"/>
          <w:b/>
          <w:sz w:val="20"/>
          <w:szCs w:val="20"/>
          <w:u w:val="single"/>
        </w:rPr>
      </w:pPr>
    </w:p>
    <w:p w:rsidR="00017CEF" w:rsidRPr="004B59DE" w:rsidRDefault="004B59DE" w:rsidP="004B59DE">
      <w:pPr>
        <w:autoSpaceDE w:val="0"/>
        <w:autoSpaceDN w:val="0"/>
        <w:adjustRightInd w:val="0"/>
        <w:spacing w:after="0" w:line="240" w:lineRule="auto"/>
        <w:rPr>
          <w:rFonts w:ascii="Times New Roman" w:eastAsia="Times-Italic" w:hAnsi="Times New Roman"/>
          <w:b/>
          <w:iCs/>
          <w:sz w:val="20"/>
          <w:szCs w:val="20"/>
          <w:lang w:val="en-IN"/>
        </w:rPr>
      </w:pPr>
      <w:r w:rsidRPr="004B59DE">
        <w:rPr>
          <w:rFonts w:ascii="Times New Roman" w:eastAsia="Times-Italic" w:hAnsi="Times New Roman"/>
          <w:b/>
          <w:iCs/>
          <w:sz w:val="20"/>
          <w:szCs w:val="20"/>
          <w:lang w:val="en-IN"/>
        </w:rPr>
        <w:t xml:space="preserve">5.1 Charge </w:t>
      </w:r>
      <w:r>
        <w:rPr>
          <w:rFonts w:ascii="Times New Roman" w:eastAsia="Times-Italic" w:hAnsi="Times New Roman"/>
          <w:b/>
          <w:iCs/>
          <w:sz w:val="20"/>
          <w:szCs w:val="20"/>
          <w:lang w:val="en-IN"/>
        </w:rPr>
        <w:t>and liquid droplets</w:t>
      </w:r>
    </w:p>
    <w:p w:rsidR="00017CEF" w:rsidRPr="004B59DE" w:rsidRDefault="00017CEF" w:rsidP="004B59DE">
      <w:pPr>
        <w:autoSpaceDE w:val="0"/>
        <w:autoSpaceDN w:val="0"/>
        <w:adjustRightInd w:val="0"/>
        <w:spacing w:after="0" w:line="240" w:lineRule="auto"/>
        <w:rPr>
          <w:rFonts w:ascii="Times New Roman" w:hAnsi="Times New Roman"/>
          <w:b/>
          <w:sz w:val="20"/>
          <w:szCs w:val="20"/>
          <w:u w:val="single"/>
        </w:rPr>
      </w:pPr>
      <w:r w:rsidRPr="004B59DE">
        <w:rPr>
          <w:rFonts w:ascii="Times New Roman" w:eastAsia="Times-Roman" w:hAnsi="Times New Roman"/>
          <w:sz w:val="20"/>
          <w:szCs w:val="20"/>
          <w:lang w:val="en-IN"/>
        </w:rPr>
        <w:t xml:space="preserve">Regardless of the charging method, there will always be a maximum charge </w:t>
      </w:r>
      <w:r w:rsidRPr="004B59DE">
        <w:rPr>
          <w:rFonts w:ascii="Times New Roman" w:eastAsia="Times-Italic" w:hAnsi="Times New Roman"/>
          <w:i/>
          <w:iCs/>
          <w:sz w:val="20"/>
          <w:szCs w:val="20"/>
          <w:lang w:val="en-IN"/>
        </w:rPr>
        <w:t>q</w:t>
      </w:r>
      <w:r w:rsidRPr="004B59DE">
        <w:rPr>
          <w:rFonts w:ascii="Times New Roman" w:eastAsia="Times-Roman" w:hAnsi="Times New Roman"/>
          <w:sz w:val="20"/>
          <w:szCs w:val="20"/>
          <w:vertAlign w:val="subscript"/>
          <w:lang w:val="en-IN"/>
        </w:rPr>
        <w:t>max</w:t>
      </w:r>
      <w:r w:rsidRPr="004B59DE">
        <w:rPr>
          <w:rFonts w:ascii="Times New Roman" w:eastAsia="Times-Roman" w:hAnsi="Times New Roman"/>
          <w:sz w:val="20"/>
          <w:szCs w:val="20"/>
          <w:lang w:val="en-IN"/>
        </w:rPr>
        <w:t xml:space="preserve"> that can be applied on a liquid droplet. This is called the Rayleigh limit and is governed by the surface tension,</w:t>
      </w:r>
    </w:p>
    <w:p w:rsidR="00017CEF" w:rsidRPr="004B59DE" w:rsidRDefault="004B59DE" w:rsidP="004B59DE">
      <w:pPr>
        <w:autoSpaceDE w:val="0"/>
        <w:autoSpaceDN w:val="0"/>
        <w:adjustRightInd w:val="0"/>
        <w:spacing w:after="0" w:line="240" w:lineRule="auto"/>
        <w:ind w:left="1440" w:firstLine="720"/>
        <w:jc w:val="right"/>
        <w:rPr>
          <w:rFonts w:ascii="Times New Roman" w:eastAsia="Times-Roman" w:hAnsi="Times New Roman"/>
          <w:sz w:val="20"/>
          <w:szCs w:val="20"/>
          <w:lang w:val="en-IN"/>
        </w:rPr>
      </w:pPr>
      <w:r>
        <w:rPr>
          <w:rFonts w:ascii="Times New Roman" w:eastAsia="Times-Roman" w:hAnsi="Times New Roman"/>
          <w:noProof/>
          <w:sz w:val="20"/>
          <w:szCs w:val="20"/>
        </w:rPr>
        <w:drawing>
          <wp:anchor distT="0" distB="0" distL="114300" distR="114300" simplePos="0" relativeHeight="251662336" behindDoc="1" locked="0" layoutInCell="1" allowOverlap="1">
            <wp:simplePos x="0" y="0"/>
            <wp:positionH relativeFrom="column">
              <wp:posOffset>657225</wp:posOffset>
            </wp:positionH>
            <wp:positionV relativeFrom="paragraph">
              <wp:posOffset>112395</wp:posOffset>
            </wp:positionV>
            <wp:extent cx="1939925" cy="433070"/>
            <wp:effectExtent l="19050" t="0" r="3175" b="0"/>
            <wp:wrapTopAndBottom/>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939925" cy="433070"/>
                    </a:xfrm>
                    <a:prstGeom prst="rect">
                      <a:avLst/>
                    </a:prstGeom>
                    <a:noFill/>
                    <a:ln w="9525">
                      <a:noFill/>
                      <a:miter lim="800000"/>
                      <a:headEnd/>
                      <a:tailEnd/>
                    </a:ln>
                  </pic:spPr>
                </pic:pic>
              </a:graphicData>
            </a:graphic>
          </wp:anchor>
        </w:drawing>
      </w:r>
      <w:r w:rsidR="00017CEF" w:rsidRPr="004B59DE">
        <w:rPr>
          <w:rFonts w:ascii="Times New Roman" w:eastAsia="Times-Roman" w:hAnsi="Times New Roman"/>
          <w:sz w:val="20"/>
          <w:szCs w:val="20"/>
          <w:lang w:val="en-IN"/>
        </w:rPr>
        <w:t xml:space="preserve">                                              …………….. (5.1)                                        </w:t>
      </w:r>
    </w:p>
    <w:p w:rsid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 xml:space="preserve">in which </w:t>
      </w:r>
      <w:r w:rsidRPr="004B59DE">
        <w:rPr>
          <w:rFonts w:ascii="Times New Roman" w:eastAsia="SymbolMT" w:hAnsi="Times New Roman"/>
          <w:sz w:val="20"/>
          <w:szCs w:val="20"/>
          <w:lang w:val="en-IN"/>
        </w:rPr>
        <w:t xml:space="preserve">γ </w:t>
      </w:r>
      <w:r w:rsidRPr="004B59DE">
        <w:rPr>
          <w:rFonts w:ascii="Times New Roman" w:eastAsia="Times-Roman" w:hAnsi="Times New Roman"/>
          <w:sz w:val="20"/>
          <w:szCs w:val="20"/>
          <w:lang w:val="en-IN"/>
        </w:rPr>
        <w:t xml:space="preserve">is the surface tension of the liquid of the droplet, </w:t>
      </w:r>
      <w:r w:rsidRPr="004B59DE">
        <w:rPr>
          <w:rFonts w:ascii="Times New Roman" w:eastAsia="Times-Roman" w:hAnsi="Times New Roman"/>
          <w:i/>
          <w:iCs/>
          <w:sz w:val="20"/>
          <w:szCs w:val="20"/>
          <w:lang w:val="en-IN"/>
        </w:rPr>
        <w:t>ε</w:t>
      </w:r>
      <w:r w:rsidRPr="004B59DE">
        <w:rPr>
          <w:rFonts w:ascii="Times New Roman" w:eastAsia="Times-Roman" w:hAnsi="Times New Roman"/>
          <w:sz w:val="20"/>
          <w:szCs w:val="20"/>
          <w:vertAlign w:val="subscript"/>
          <w:lang w:val="en-IN"/>
        </w:rPr>
        <w:t>0</w:t>
      </w:r>
      <w:r w:rsidRPr="004B59DE">
        <w:rPr>
          <w:rFonts w:ascii="Times New Roman" w:eastAsia="Times-Roman" w:hAnsi="Times New Roman"/>
          <w:sz w:val="20"/>
          <w:szCs w:val="20"/>
          <w:lang w:val="en-IN"/>
        </w:rPr>
        <w:t xml:space="preserve"> is the vacuum permittivity, and </w:t>
      </w:r>
      <w:r w:rsidRPr="004B59DE">
        <w:rPr>
          <w:rFonts w:ascii="Times New Roman" w:eastAsia="Times-Italic" w:hAnsi="Times New Roman"/>
          <w:i/>
          <w:iCs/>
          <w:sz w:val="20"/>
          <w:szCs w:val="20"/>
          <w:lang w:val="en-IN"/>
        </w:rPr>
        <w:t xml:space="preserve">d </w:t>
      </w:r>
      <w:r w:rsidRPr="004B59DE">
        <w:rPr>
          <w:rFonts w:ascii="Times New Roman" w:eastAsia="Times-Roman" w:hAnsi="Times New Roman"/>
          <w:sz w:val="20"/>
          <w:szCs w:val="20"/>
          <w:lang w:val="en-IN"/>
        </w:rPr>
        <w:t xml:space="preserve">is the droplet diameter. If the charge on a droplet exceeds </w:t>
      </w:r>
      <w:r w:rsidRPr="004B59DE">
        <w:rPr>
          <w:rFonts w:ascii="Times New Roman" w:eastAsia="Times-Italic" w:hAnsi="Times New Roman"/>
          <w:i/>
          <w:iCs/>
          <w:sz w:val="20"/>
          <w:szCs w:val="20"/>
          <w:lang w:val="en-IN"/>
        </w:rPr>
        <w:t>q</w:t>
      </w:r>
      <w:r w:rsidRPr="004B59DE">
        <w:rPr>
          <w:rFonts w:ascii="Times New Roman" w:eastAsia="Times-Roman" w:hAnsi="Times New Roman"/>
          <w:sz w:val="20"/>
          <w:szCs w:val="20"/>
          <w:vertAlign w:val="subscript"/>
          <w:lang w:val="en-IN"/>
        </w:rPr>
        <w:t>max</w:t>
      </w:r>
      <w:r w:rsidRPr="004B59DE">
        <w:rPr>
          <w:rFonts w:ascii="Times New Roman" w:eastAsia="Times-Roman" w:hAnsi="Times New Roman"/>
          <w:sz w:val="20"/>
          <w:szCs w:val="20"/>
          <w:lang w:val="en-IN"/>
        </w:rPr>
        <w:t xml:space="preserve">, the droplet will break up due to the electrical stresses, which the surface tension is unable to withstand. Going solved by (5.1), a high surface tension and large droplet diameter seem to be more favourable for the EWICON system. However, a high surface tension also complicates droplet production. </w:t>
      </w:r>
    </w:p>
    <w:p w:rsid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noProof/>
          <w:sz w:val="20"/>
          <w:szCs w:val="20"/>
        </w:rPr>
        <w:drawing>
          <wp:anchor distT="0" distB="0" distL="114300" distR="114300" simplePos="0" relativeHeight="251665408" behindDoc="0" locked="0" layoutInCell="1" allowOverlap="1">
            <wp:simplePos x="0" y="0"/>
            <wp:positionH relativeFrom="column">
              <wp:posOffset>828675</wp:posOffset>
            </wp:positionH>
            <wp:positionV relativeFrom="paragraph">
              <wp:posOffset>574675</wp:posOffset>
            </wp:positionV>
            <wp:extent cx="1557655" cy="540385"/>
            <wp:effectExtent l="0" t="0" r="0" b="0"/>
            <wp:wrapTopAndBottom/>
            <wp:docPr id="3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57655" cy="540385"/>
                    </a:xfrm>
                    <a:prstGeom prst="rect">
                      <a:avLst/>
                    </a:prstGeom>
                    <a:noFill/>
                    <a:ln w="9525">
                      <a:noFill/>
                      <a:miter lim="800000"/>
                      <a:headEnd/>
                      <a:tailEnd/>
                    </a:ln>
                  </pic:spPr>
                </pic:pic>
              </a:graphicData>
            </a:graphic>
          </wp:anchor>
        </w:drawing>
      </w: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Moreover, while a single droplet might hold more charge with larger diameter, the important parameter to take into account is the charge per mass ratio,</w:t>
      </w: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 (5.2)</w:t>
      </w: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rPr>
        <w:t>This indicates that the relative charge per droplet actually increases with decreasing droplet diameter. In short, with a constant liquid flow rate, more charge will be produced per time unit with smaller droplet diameters. The last issue is the electric and mechanical mobility of the droplets. A charged droplet released in an electric field will accelerate until it reaches a terminal velocity due to drag force of the surrounding air. In the EWICON situation, this terminal velocity is the minimum wind speed that should be present in order for the EWICON to successfully operate.</w:t>
      </w:r>
    </w:p>
    <w:p w:rsid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rPr>
      </w:pPr>
      <w:r w:rsidRPr="004B59DE">
        <w:rPr>
          <w:rFonts w:ascii="Times New Roman" w:eastAsia="Times-Roman" w:hAnsi="Times New Roman"/>
          <w:sz w:val="20"/>
          <w:szCs w:val="20"/>
          <w:lang w:val="en-IN"/>
        </w:rPr>
        <w:t>Calculations have shown that</w:t>
      </w:r>
    </w:p>
    <w:p w:rsidR="00017CEF" w:rsidRPr="004B59DE" w:rsidRDefault="00017CEF" w:rsidP="004B59DE">
      <w:pPr>
        <w:autoSpaceDE w:val="0"/>
        <w:autoSpaceDN w:val="0"/>
        <w:adjustRightInd w:val="0"/>
        <w:spacing w:after="0" w:line="240" w:lineRule="auto"/>
        <w:ind w:firstLine="720"/>
        <w:rPr>
          <w:rFonts w:ascii="Times New Roman" w:eastAsia="Times-Roman" w:hAnsi="Times New Roman"/>
          <w:sz w:val="20"/>
          <w:szCs w:val="20"/>
          <w:lang w:val="en-IN"/>
        </w:rPr>
      </w:pPr>
      <w:r w:rsidRPr="004B59DE">
        <w:rPr>
          <w:rFonts w:ascii="Times New Roman" w:eastAsia="Times-Roman" w:hAnsi="Times New Roman"/>
          <w:sz w:val="20"/>
          <w:szCs w:val="20"/>
          <w:lang w:val="en-IN"/>
        </w:rPr>
        <w:t>• the electric field must not exceed 106 V/m as the EWICON then requires wind speeds over 30 m/s and</w:t>
      </w:r>
    </w:p>
    <w:p w:rsidR="00017CEF" w:rsidRPr="004B59DE" w:rsidRDefault="00017CEF" w:rsidP="004B59DE">
      <w:pPr>
        <w:autoSpaceDE w:val="0"/>
        <w:autoSpaceDN w:val="0"/>
        <w:adjustRightInd w:val="0"/>
        <w:spacing w:after="0" w:line="240" w:lineRule="auto"/>
        <w:ind w:firstLine="720"/>
        <w:rPr>
          <w:rFonts w:ascii="Times New Roman" w:eastAsia="Times-Roman" w:hAnsi="Times New Roman"/>
          <w:sz w:val="20"/>
          <w:szCs w:val="20"/>
          <w:lang w:val="en-IN"/>
        </w:rPr>
      </w:pPr>
      <w:r w:rsidRPr="004B59DE">
        <w:rPr>
          <w:rFonts w:ascii="Times New Roman" w:eastAsia="Times-Roman" w:hAnsi="Times New Roman"/>
          <w:sz w:val="20"/>
          <w:szCs w:val="20"/>
          <w:lang w:val="en-IN"/>
        </w:rPr>
        <w:t>• the produced droplets should have a droplet diameter between 0.1 and 100 μm.</w:t>
      </w: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Italic" w:hAnsi="Times New Roman"/>
          <w:b/>
          <w:iCs/>
          <w:sz w:val="20"/>
          <w:szCs w:val="20"/>
          <w:lang w:val="en-IN"/>
        </w:rPr>
      </w:pPr>
      <w:r w:rsidRPr="004B59DE">
        <w:rPr>
          <w:rFonts w:ascii="Times New Roman" w:eastAsia="Times-Italic" w:hAnsi="Times New Roman"/>
          <w:b/>
          <w:iCs/>
          <w:sz w:val="20"/>
          <w:szCs w:val="20"/>
          <w:lang w:val="en-IN"/>
        </w:rPr>
        <w:t>5.2</w:t>
      </w:r>
      <w:r w:rsidR="004B59DE" w:rsidRPr="004B59DE">
        <w:rPr>
          <w:rFonts w:ascii="Times New Roman" w:eastAsia="Times-Italic" w:hAnsi="Times New Roman"/>
          <w:b/>
          <w:iCs/>
          <w:sz w:val="20"/>
          <w:szCs w:val="20"/>
          <w:lang w:val="en-IN"/>
        </w:rPr>
        <w:t xml:space="preserve"> High-</w:t>
      </w:r>
      <w:r w:rsidR="004B59DE">
        <w:rPr>
          <w:rFonts w:ascii="Times New Roman" w:eastAsia="Times-Italic" w:hAnsi="Times New Roman"/>
          <w:b/>
          <w:iCs/>
          <w:sz w:val="20"/>
          <w:szCs w:val="20"/>
          <w:lang w:val="en-IN"/>
        </w:rPr>
        <w:t>pressure monodispersed spraying</w:t>
      </w: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This method is based on the principle that a liquid is forced through a device fitted with micron-sized pores of equal size creating liquid jets of equal diameter. The pressure is in the order of 10 to 15 MPa, resulting in an exit velocity of 10 to 20 m/s.</w:t>
      </w:r>
      <w:r w:rsidRPr="004B59DE">
        <w:rPr>
          <w:rFonts w:ascii="Times New Roman" w:eastAsia="Times-Roman" w:hAnsi="Times New Roman"/>
          <w:sz w:val="20"/>
          <w:szCs w:val="20"/>
          <w:lang w:val="en-IN"/>
        </w:rPr>
        <w:tab/>
      </w:r>
    </w:p>
    <w:p w:rsid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The liquid jets break up into droplets under the Rayleigh break up principle, with the droplet diameter proportional to the jet diameter. Charging the droplet is achieved by induction using a ring electrode, as shown in Figure 5.1.</w:t>
      </w:r>
    </w:p>
    <w:p w:rsid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This spraying technique is mostly used in ink-jet printers and medicine applications where saline water is commonly used. Furthermore, the charge on the droplets can be controlled by varying the potential of the electrode. The main disadvantage of this method is the power required to achieve the high pressure. This will negatively contribute to the overall efficiency of the EWICON system.</w:t>
      </w: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noProof/>
          <w:sz w:val="20"/>
          <w:szCs w:val="20"/>
        </w:rPr>
        <w:drawing>
          <wp:anchor distT="0" distB="0" distL="114300" distR="114300" simplePos="0" relativeHeight="251667456" behindDoc="1" locked="0" layoutInCell="1" allowOverlap="1">
            <wp:simplePos x="0" y="0"/>
            <wp:positionH relativeFrom="column">
              <wp:posOffset>1619250</wp:posOffset>
            </wp:positionH>
            <wp:positionV relativeFrom="paragraph">
              <wp:posOffset>66675</wp:posOffset>
            </wp:positionV>
            <wp:extent cx="2790825" cy="1028700"/>
            <wp:effectExtent l="19050" t="0" r="9525" b="0"/>
            <wp:wrapTight wrapText="bothSides">
              <wp:wrapPolygon edited="0">
                <wp:start x="-147" y="0"/>
                <wp:lineTo x="-147" y="21200"/>
                <wp:lineTo x="21674" y="21200"/>
                <wp:lineTo x="21674" y="0"/>
                <wp:lineTo x="-147" y="0"/>
              </wp:wrapPolygon>
            </wp:wrapTight>
            <wp:docPr id="3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90825" cy="1028700"/>
                    </a:xfrm>
                    <a:prstGeom prst="rect">
                      <a:avLst/>
                    </a:prstGeom>
                    <a:noFill/>
                    <a:ln w="9525">
                      <a:noFill/>
                      <a:miter lim="800000"/>
                      <a:headEnd/>
                      <a:tailEnd/>
                    </a:ln>
                  </pic:spPr>
                </pic:pic>
              </a:graphicData>
            </a:graphic>
          </wp:anchor>
        </w:drawing>
      </w:r>
    </w:p>
    <w:p w:rsidR="00017CEF" w:rsidRPr="004B59DE" w:rsidRDefault="00017CEF" w:rsidP="004B59DE">
      <w:pPr>
        <w:autoSpaceDE w:val="0"/>
        <w:autoSpaceDN w:val="0"/>
        <w:adjustRightInd w:val="0"/>
        <w:spacing w:after="0" w:line="240" w:lineRule="auto"/>
        <w:ind w:left="720" w:firstLine="720"/>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Italic" w:hAnsi="Times New Roman"/>
          <w:iCs/>
          <w:sz w:val="20"/>
          <w:szCs w:val="20"/>
          <w:lang w:val="en-IN"/>
        </w:rPr>
      </w:pPr>
    </w:p>
    <w:p w:rsidR="004B59DE" w:rsidRDefault="004B59DE" w:rsidP="004B59DE">
      <w:pPr>
        <w:autoSpaceDE w:val="0"/>
        <w:autoSpaceDN w:val="0"/>
        <w:adjustRightInd w:val="0"/>
        <w:spacing w:after="0" w:line="240" w:lineRule="auto"/>
        <w:jc w:val="center"/>
        <w:rPr>
          <w:rFonts w:ascii="Times New Roman" w:eastAsia="Times-Italic" w:hAnsi="Times New Roman"/>
          <w:iCs/>
          <w:sz w:val="20"/>
          <w:szCs w:val="20"/>
          <w:lang w:val="en-IN"/>
        </w:rPr>
      </w:pPr>
    </w:p>
    <w:p w:rsidR="004B59DE" w:rsidRDefault="004B59DE" w:rsidP="004B59DE">
      <w:pPr>
        <w:autoSpaceDE w:val="0"/>
        <w:autoSpaceDN w:val="0"/>
        <w:adjustRightInd w:val="0"/>
        <w:spacing w:after="0" w:line="240" w:lineRule="auto"/>
        <w:jc w:val="center"/>
        <w:rPr>
          <w:rFonts w:ascii="Times New Roman" w:eastAsia="Times-Italic" w:hAnsi="Times New Roman"/>
          <w:iCs/>
          <w:sz w:val="20"/>
          <w:szCs w:val="20"/>
          <w:lang w:val="en-IN"/>
        </w:rPr>
      </w:pPr>
    </w:p>
    <w:p w:rsidR="004B59DE" w:rsidRDefault="004B59DE" w:rsidP="004B59DE">
      <w:pPr>
        <w:autoSpaceDE w:val="0"/>
        <w:autoSpaceDN w:val="0"/>
        <w:adjustRightInd w:val="0"/>
        <w:spacing w:after="0" w:line="240" w:lineRule="auto"/>
        <w:jc w:val="center"/>
        <w:rPr>
          <w:rFonts w:ascii="Times New Roman" w:eastAsia="Times-Italic" w:hAnsi="Times New Roman"/>
          <w:iCs/>
          <w:sz w:val="20"/>
          <w:szCs w:val="20"/>
          <w:lang w:val="en-IN"/>
        </w:rPr>
      </w:pPr>
    </w:p>
    <w:p w:rsidR="004B59DE" w:rsidRDefault="004B59DE" w:rsidP="004B59DE">
      <w:pPr>
        <w:autoSpaceDE w:val="0"/>
        <w:autoSpaceDN w:val="0"/>
        <w:adjustRightInd w:val="0"/>
        <w:spacing w:after="0" w:line="240" w:lineRule="auto"/>
        <w:jc w:val="center"/>
        <w:rPr>
          <w:rFonts w:ascii="Times New Roman" w:eastAsia="Times-Italic" w:hAnsi="Times New Roman"/>
          <w:iCs/>
          <w:sz w:val="20"/>
          <w:szCs w:val="20"/>
          <w:lang w:val="en-IN"/>
        </w:rPr>
      </w:pPr>
    </w:p>
    <w:p w:rsidR="004B59DE" w:rsidRDefault="004B59DE" w:rsidP="004B59DE">
      <w:pPr>
        <w:autoSpaceDE w:val="0"/>
        <w:autoSpaceDN w:val="0"/>
        <w:adjustRightInd w:val="0"/>
        <w:spacing w:after="0" w:line="240" w:lineRule="auto"/>
        <w:jc w:val="center"/>
        <w:rPr>
          <w:rFonts w:ascii="Times New Roman" w:eastAsia="Times-Italic" w:hAnsi="Times New Roman"/>
          <w:iCs/>
          <w:sz w:val="20"/>
          <w:szCs w:val="20"/>
          <w:lang w:val="en-IN"/>
        </w:rPr>
      </w:pPr>
    </w:p>
    <w:p w:rsidR="00017CEF" w:rsidRPr="004B59DE" w:rsidRDefault="00017CEF" w:rsidP="004B59DE">
      <w:pPr>
        <w:autoSpaceDE w:val="0"/>
        <w:autoSpaceDN w:val="0"/>
        <w:adjustRightInd w:val="0"/>
        <w:spacing w:after="0" w:line="240" w:lineRule="auto"/>
        <w:jc w:val="center"/>
        <w:rPr>
          <w:rFonts w:ascii="Times New Roman" w:eastAsia="Times-Italic" w:hAnsi="Times New Roman"/>
          <w:b/>
          <w:i/>
          <w:iCs/>
          <w:sz w:val="18"/>
          <w:szCs w:val="20"/>
          <w:lang w:val="en-IN"/>
        </w:rPr>
      </w:pPr>
      <w:r w:rsidRPr="004B59DE">
        <w:rPr>
          <w:rFonts w:ascii="Times New Roman" w:eastAsia="Times-Italic" w:hAnsi="Times New Roman"/>
          <w:b/>
          <w:i/>
          <w:iCs/>
          <w:sz w:val="18"/>
          <w:szCs w:val="20"/>
          <w:lang w:val="en-IN"/>
        </w:rPr>
        <w:t>Fig5.1 High-pressure monodispersed spraying; the liquid</w:t>
      </w:r>
      <w:r w:rsidR="004B59DE" w:rsidRPr="004B59DE">
        <w:rPr>
          <w:rFonts w:ascii="Times New Roman" w:eastAsia="Times-Italic" w:hAnsi="Times New Roman"/>
          <w:b/>
          <w:i/>
          <w:iCs/>
          <w:sz w:val="18"/>
          <w:szCs w:val="20"/>
          <w:lang w:val="en-IN"/>
        </w:rPr>
        <w:t xml:space="preserve"> </w:t>
      </w:r>
      <w:r w:rsidRPr="004B59DE">
        <w:rPr>
          <w:rFonts w:ascii="Times New Roman" w:eastAsia="Times-Italic" w:hAnsi="Times New Roman"/>
          <w:b/>
          <w:i/>
          <w:iCs/>
          <w:sz w:val="18"/>
          <w:szCs w:val="20"/>
          <w:lang w:val="en-IN"/>
        </w:rPr>
        <w:t>breaks up into monodispersed droplets, and the droplets are</w:t>
      </w:r>
      <w:r w:rsidR="004B59DE">
        <w:rPr>
          <w:rFonts w:ascii="Times New Roman" w:eastAsia="Times-Italic" w:hAnsi="Times New Roman"/>
          <w:b/>
          <w:i/>
          <w:iCs/>
          <w:sz w:val="18"/>
          <w:szCs w:val="20"/>
          <w:lang w:val="en-IN"/>
        </w:rPr>
        <w:t xml:space="preserve"> </w:t>
      </w:r>
      <w:r w:rsidRPr="004B59DE">
        <w:rPr>
          <w:rFonts w:ascii="Times New Roman" w:eastAsia="Times-Italic" w:hAnsi="Times New Roman"/>
          <w:b/>
          <w:i/>
          <w:iCs/>
          <w:sz w:val="18"/>
          <w:szCs w:val="20"/>
          <w:lang w:val="en-IN"/>
        </w:rPr>
        <w:t>charged using a ring electrode.</w:t>
      </w:r>
    </w:p>
    <w:p w:rsidR="00017CEF" w:rsidRPr="004B59DE" w:rsidRDefault="00017CEF" w:rsidP="004B59DE">
      <w:pPr>
        <w:autoSpaceDE w:val="0"/>
        <w:autoSpaceDN w:val="0"/>
        <w:adjustRightInd w:val="0"/>
        <w:spacing w:after="0" w:line="240" w:lineRule="auto"/>
        <w:rPr>
          <w:rFonts w:ascii="Times New Roman" w:eastAsia="Times-Italic" w:hAnsi="Times New Roman"/>
          <w:b/>
          <w:iCs/>
          <w:sz w:val="20"/>
          <w:szCs w:val="20"/>
          <w:lang w:val="en-IN"/>
        </w:rPr>
      </w:pPr>
    </w:p>
    <w:p w:rsidR="00017CEF" w:rsidRPr="004B59DE" w:rsidRDefault="00017CEF" w:rsidP="004B59DE">
      <w:pPr>
        <w:autoSpaceDE w:val="0"/>
        <w:autoSpaceDN w:val="0"/>
        <w:adjustRightInd w:val="0"/>
        <w:spacing w:after="0" w:line="240" w:lineRule="auto"/>
        <w:rPr>
          <w:rFonts w:ascii="Times New Roman" w:eastAsia="HelveticaLTStd-Bold" w:hAnsi="Times New Roman"/>
          <w:b/>
          <w:bCs/>
          <w:sz w:val="20"/>
          <w:szCs w:val="20"/>
          <w:lang w:val="en-IN"/>
        </w:rPr>
      </w:pPr>
      <w:r w:rsidRPr="004B59DE">
        <w:rPr>
          <w:rFonts w:ascii="Times New Roman" w:eastAsia="Times-Italic" w:hAnsi="Times New Roman"/>
          <w:b/>
          <w:iCs/>
          <w:sz w:val="20"/>
          <w:szCs w:val="20"/>
          <w:lang w:val="en-IN"/>
        </w:rPr>
        <w:t>5.3</w:t>
      </w:r>
      <w:r w:rsidR="004B59DE">
        <w:rPr>
          <w:rFonts w:ascii="Times New Roman" w:eastAsia="Times-Italic" w:hAnsi="Times New Roman"/>
          <w:b/>
          <w:iCs/>
          <w:sz w:val="20"/>
          <w:szCs w:val="20"/>
          <w:lang w:val="en-IN"/>
        </w:rPr>
        <w:t xml:space="preserve"> </w:t>
      </w:r>
      <w:r w:rsidR="004B59DE" w:rsidRPr="004B59DE">
        <w:rPr>
          <w:rFonts w:ascii="Times New Roman" w:eastAsia="HelveticaLTStd-Bold" w:hAnsi="Times New Roman"/>
          <w:b/>
          <w:bCs/>
          <w:sz w:val="20"/>
          <w:szCs w:val="20"/>
          <w:lang w:val="en-IN"/>
        </w:rPr>
        <w:t>Electro-</w:t>
      </w:r>
      <w:r w:rsidR="004B59DE">
        <w:rPr>
          <w:rFonts w:ascii="Times New Roman" w:eastAsia="HelveticaLTStd-Bold" w:hAnsi="Times New Roman"/>
          <w:b/>
          <w:bCs/>
          <w:sz w:val="20"/>
          <w:szCs w:val="20"/>
          <w:lang w:val="en-IN"/>
        </w:rPr>
        <w:t>hydrodynamic atomization</w:t>
      </w: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 xml:space="preserve">Electro-hydrodynamic atomization (EHDA) is a spraying and charging method that is used for coating or administering medicine. Its main advantage is that very little energy is required for the creation of charged droplets. The method is based on the principle that a strong electric field will deform the meniscus of a liquid leaving a </w:t>
      </w:r>
      <w:r w:rsidRPr="004B59DE">
        <w:rPr>
          <w:rFonts w:ascii="Times New Roman" w:eastAsia="Times-Roman" w:hAnsi="Times New Roman"/>
          <w:sz w:val="20"/>
          <w:szCs w:val="20"/>
          <w:lang w:val="en-IN"/>
        </w:rPr>
        <w:lastRenderedPageBreak/>
        <w:t>spraying nozzle to a conical shape, a Taylor cone, see Figure 5.2. From this conical shape, a liquid jet is created that breaks into droplets with a high charge density.</w:t>
      </w:r>
    </w:p>
    <w:p w:rsid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 xml:space="preserve"> Depending on the liquid flow rate, density, viscosity, surface tension, conductivity, and electric field, this spraying process can take place in various modes.</w:t>
      </w:r>
    </w:p>
    <w:p w:rsid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 xml:space="preserve">Of these modes, the so-called cone-jet mode is desired for mainly two reasons: </w:t>
      </w:r>
    </w:p>
    <w:p w:rsidR="00017CEF" w:rsidRPr="004B59DE" w:rsidRDefault="00017CEF" w:rsidP="004B59DE">
      <w:pPr>
        <w:autoSpaceDE w:val="0"/>
        <w:autoSpaceDN w:val="0"/>
        <w:adjustRightInd w:val="0"/>
        <w:spacing w:after="0" w:line="240" w:lineRule="auto"/>
        <w:ind w:firstLine="720"/>
        <w:rPr>
          <w:rFonts w:ascii="Times New Roman" w:eastAsia="Times-Roman" w:hAnsi="Times New Roman"/>
          <w:sz w:val="20"/>
          <w:szCs w:val="20"/>
          <w:lang w:val="en-IN"/>
        </w:rPr>
      </w:pPr>
      <w:r w:rsidRPr="004B59DE">
        <w:rPr>
          <w:rFonts w:ascii="Times New Roman" w:eastAsia="Times-Roman" w:hAnsi="Times New Roman"/>
          <w:sz w:val="20"/>
          <w:szCs w:val="20"/>
          <w:lang w:val="en-IN"/>
        </w:rPr>
        <w:t xml:space="preserve">1) highest charge per droplet and </w:t>
      </w:r>
    </w:p>
    <w:p w:rsidR="00017CEF" w:rsidRPr="004B59DE" w:rsidRDefault="00017CEF" w:rsidP="004B59DE">
      <w:pPr>
        <w:autoSpaceDE w:val="0"/>
        <w:autoSpaceDN w:val="0"/>
        <w:adjustRightInd w:val="0"/>
        <w:spacing w:after="0" w:line="240" w:lineRule="auto"/>
        <w:ind w:firstLine="720"/>
        <w:rPr>
          <w:rFonts w:ascii="Times New Roman" w:eastAsia="Times-Roman" w:hAnsi="Times New Roman"/>
          <w:sz w:val="20"/>
          <w:szCs w:val="20"/>
          <w:lang w:val="en-IN"/>
        </w:rPr>
      </w:pPr>
      <w:r w:rsidRPr="004B59DE">
        <w:rPr>
          <w:rFonts w:ascii="Times New Roman" w:eastAsia="Times-Roman" w:hAnsi="Times New Roman"/>
          <w:sz w:val="20"/>
          <w:szCs w:val="20"/>
          <w:lang w:val="en-IN"/>
        </w:rPr>
        <w:t xml:space="preserve">2) monodispersity. </w:t>
      </w:r>
    </w:p>
    <w:p w:rsid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The main challenge with the cone-jet mode is that the surface tension of the spraying liquid should be relatively low, in the order of 20 to 40 mN/m. Since water has a relatively high surface tension (72 mN/m), the spraying conditions have to be carefully set to prevent disrupting discharges.</w:t>
      </w:r>
    </w:p>
    <w:p w:rsidR="004B59DE" w:rsidRDefault="004B59DE" w:rsidP="004B59DE">
      <w:pPr>
        <w:autoSpaceDE w:val="0"/>
        <w:autoSpaceDN w:val="0"/>
        <w:adjustRightInd w:val="0"/>
        <w:spacing w:after="0" w:line="240" w:lineRule="auto"/>
        <w:rPr>
          <w:rFonts w:ascii="Times New Roman" w:eastAsia="Times-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If the cone-jet mode is not achieved, then the next best mode is the micro-dripping mode. In this mode, droplets have a wider range of diameter and the charge on each droplet is lower than during the cone-jet mode. Experiments will have to show whether these produced charged droplets in the micro-dripping will be sufficient for an efficient energy conversion process.</w:t>
      </w:r>
    </w:p>
    <w:p w:rsidR="00017CEF" w:rsidRPr="004B59DE" w:rsidRDefault="00017CEF" w:rsidP="004B59DE">
      <w:pPr>
        <w:autoSpaceDE w:val="0"/>
        <w:autoSpaceDN w:val="0"/>
        <w:adjustRightInd w:val="0"/>
        <w:spacing w:after="0" w:line="240" w:lineRule="auto"/>
        <w:rPr>
          <w:rFonts w:ascii="Times New Roman" w:eastAsia="Times-Roman" w:hAnsi="Times New Roman"/>
          <w:b/>
          <w:sz w:val="20"/>
          <w:szCs w:val="20"/>
          <w:lang w:val="en-IN"/>
        </w:rPr>
      </w:pPr>
    </w:p>
    <w:p w:rsidR="00017CEF" w:rsidRPr="004B59DE" w:rsidRDefault="00017CEF" w:rsidP="004B59DE">
      <w:pPr>
        <w:autoSpaceDE w:val="0"/>
        <w:autoSpaceDN w:val="0"/>
        <w:adjustRightInd w:val="0"/>
        <w:spacing w:after="0" w:line="240" w:lineRule="auto"/>
        <w:jc w:val="center"/>
        <w:rPr>
          <w:rFonts w:ascii="Times New Roman" w:eastAsia="Times-Roman" w:hAnsi="Times New Roman"/>
          <w:b/>
          <w:sz w:val="20"/>
          <w:szCs w:val="20"/>
          <w:lang w:val="en-IN"/>
        </w:rPr>
      </w:pPr>
      <w:r w:rsidRPr="004B59DE">
        <w:rPr>
          <w:rFonts w:ascii="Times New Roman" w:eastAsia="Times-Roman" w:hAnsi="Times New Roman"/>
          <w:b/>
          <w:noProof/>
          <w:sz w:val="20"/>
          <w:szCs w:val="20"/>
        </w:rPr>
        <w:drawing>
          <wp:inline distT="0" distB="0" distL="0" distR="0">
            <wp:extent cx="3222625" cy="1991330"/>
            <wp:effectExtent l="19050" t="0" r="0" b="0"/>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srcRect/>
                    <a:stretch>
                      <a:fillRect/>
                    </a:stretch>
                  </pic:blipFill>
                  <pic:spPr bwMode="auto">
                    <a:xfrm>
                      <a:off x="0" y="0"/>
                      <a:ext cx="3222625" cy="1991330"/>
                    </a:xfrm>
                    <a:prstGeom prst="rect">
                      <a:avLst/>
                    </a:prstGeom>
                    <a:noFill/>
                    <a:ln w="9525">
                      <a:noFill/>
                      <a:miter lim="800000"/>
                      <a:headEnd/>
                      <a:tailEnd/>
                    </a:ln>
                  </pic:spPr>
                </pic:pic>
              </a:graphicData>
            </a:graphic>
          </wp:inline>
        </w:drawing>
      </w:r>
    </w:p>
    <w:p w:rsidR="00017CEF" w:rsidRPr="004B59DE" w:rsidRDefault="00017CEF" w:rsidP="004B59DE">
      <w:pPr>
        <w:tabs>
          <w:tab w:val="left" w:pos="2985"/>
        </w:tabs>
        <w:spacing w:after="0" w:line="240" w:lineRule="auto"/>
        <w:jc w:val="center"/>
        <w:rPr>
          <w:rFonts w:ascii="Times New Roman" w:hAnsi="Times New Roman"/>
          <w:b/>
          <w:i/>
          <w:sz w:val="18"/>
          <w:szCs w:val="20"/>
        </w:rPr>
      </w:pPr>
      <w:r w:rsidRPr="004B59DE">
        <w:rPr>
          <w:rFonts w:ascii="Times New Roman" w:eastAsia="Times-Italic" w:hAnsi="Times New Roman"/>
          <w:b/>
          <w:i/>
          <w:iCs/>
          <w:sz w:val="18"/>
          <w:szCs w:val="20"/>
          <w:lang w:val="en-IN"/>
        </w:rPr>
        <w:t>Fig 5.2 (a) Cone shape, droplet size, and electric current depend on the forces acting on liquid and dissolved ions: gravity, electric field and surface tension. (b) Ethanol spraying in the cone-jet.</w:t>
      </w:r>
    </w:p>
    <w:p w:rsidR="00017CEF" w:rsidRPr="004B59DE" w:rsidRDefault="00017CEF" w:rsidP="004B59DE">
      <w:pPr>
        <w:autoSpaceDE w:val="0"/>
        <w:autoSpaceDN w:val="0"/>
        <w:adjustRightInd w:val="0"/>
        <w:spacing w:after="0" w:line="240" w:lineRule="auto"/>
        <w:rPr>
          <w:rFonts w:ascii="Times New Roman" w:eastAsia="Times-Roman" w:hAnsi="Times New Roman"/>
          <w:b/>
          <w:sz w:val="20"/>
          <w:szCs w:val="20"/>
          <w:lang w:val="en-IN"/>
        </w:rPr>
      </w:pPr>
    </w:p>
    <w:p w:rsidR="00017CEF" w:rsidRPr="004B59DE" w:rsidRDefault="00017CEF" w:rsidP="004B59DE">
      <w:pPr>
        <w:pStyle w:val="ListParagraph"/>
        <w:numPr>
          <w:ilvl w:val="0"/>
          <w:numId w:val="6"/>
        </w:numPr>
        <w:autoSpaceDE w:val="0"/>
        <w:autoSpaceDN w:val="0"/>
        <w:adjustRightInd w:val="0"/>
        <w:spacing w:after="0" w:line="240" w:lineRule="auto"/>
        <w:rPr>
          <w:rFonts w:ascii="Times New Roman" w:eastAsia="Times-Roman" w:hAnsi="Times New Roman"/>
          <w:b/>
          <w:color w:val="632423" w:themeColor="accent2" w:themeShade="80"/>
          <w:szCs w:val="20"/>
          <w:lang w:val="en-IN"/>
        </w:rPr>
      </w:pPr>
      <w:r w:rsidRPr="004B59DE">
        <w:rPr>
          <w:rFonts w:ascii="Times New Roman" w:eastAsia="Times-Roman" w:hAnsi="Times New Roman"/>
          <w:b/>
          <w:color w:val="632423" w:themeColor="accent2" w:themeShade="80"/>
          <w:szCs w:val="20"/>
          <w:lang w:val="en-IN"/>
        </w:rPr>
        <w:t>ADVANTAGES AND DRAWBACKS OF EWICON</w:t>
      </w:r>
    </w:p>
    <w:p w:rsidR="004B59DE" w:rsidRDefault="004B59DE" w:rsidP="004B59DE">
      <w:pPr>
        <w:autoSpaceDE w:val="0"/>
        <w:autoSpaceDN w:val="0"/>
        <w:adjustRightInd w:val="0"/>
        <w:spacing w:after="0" w:line="240" w:lineRule="auto"/>
        <w:rPr>
          <w:rFonts w:ascii="Times New Roman" w:hAnsi="Times New Roman"/>
          <w:b/>
          <w:sz w:val="20"/>
          <w:szCs w:val="20"/>
          <w:lang w:val="en-IN"/>
        </w:rPr>
      </w:pPr>
    </w:p>
    <w:p w:rsidR="00017CEF" w:rsidRPr="004B59DE" w:rsidRDefault="00017CEF" w:rsidP="004B59DE">
      <w:pPr>
        <w:autoSpaceDE w:val="0"/>
        <w:autoSpaceDN w:val="0"/>
        <w:adjustRightInd w:val="0"/>
        <w:spacing w:after="0" w:line="240" w:lineRule="auto"/>
        <w:rPr>
          <w:rFonts w:ascii="Times New Roman" w:hAnsi="Times New Roman"/>
          <w:b/>
          <w:sz w:val="20"/>
          <w:szCs w:val="20"/>
          <w:lang w:val="en-IN"/>
        </w:rPr>
      </w:pPr>
      <w:r w:rsidRPr="004B59DE">
        <w:rPr>
          <w:rFonts w:ascii="Times New Roman" w:hAnsi="Times New Roman"/>
          <w:b/>
          <w:sz w:val="20"/>
          <w:szCs w:val="20"/>
          <w:lang w:val="en-IN"/>
        </w:rPr>
        <w:t xml:space="preserve">6.1 </w:t>
      </w:r>
      <w:r w:rsidR="004B59DE" w:rsidRPr="004B59DE">
        <w:rPr>
          <w:rFonts w:ascii="Times New Roman" w:hAnsi="Times New Roman"/>
          <w:b/>
          <w:sz w:val="20"/>
          <w:szCs w:val="20"/>
          <w:lang w:val="en-IN"/>
        </w:rPr>
        <w:t>Advantages</w:t>
      </w:r>
    </w:p>
    <w:p w:rsidR="00017CEF" w:rsidRPr="004B59DE" w:rsidRDefault="00017CEF" w:rsidP="004B59DE">
      <w:pPr>
        <w:autoSpaceDE w:val="0"/>
        <w:autoSpaceDN w:val="0"/>
        <w:adjustRightInd w:val="0"/>
        <w:spacing w:after="0" w:line="240" w:lineRule="auto"/>
        <w:rPr>
          <w:rFonts w:ascii="Times New Roman" w:hAnsi="Times New Roman"/>
          <w:sz w:val="20"/>
          <w:szCs w:val="20"/>
          <w:lang w:val="en-IN"/>
        </w:rPr>
      </w:pPr>
      <w:r w:rsidRPr="004B59DE">
        <w:rPr>
          <w:rFonts w:ascii="Times New Roman" w:hAnsi="Times New Roman"/>
          <w:sz w:val="20"/>
          <w:szCs w:val="20"/>
          <w:lang w:val="en-IN"/>
        </w:rPr>
        <w:t>One of the disadvantages of the mechanical conversion method is the wear and tear of the moving parts. Therefore, these components are more subjective to failure and have high maintenance costs. Another drawback is the noise and intermittent shadow caused by the rotational movement of the blades. Also visual pollution of the landscape is mentioned as a negative property of a wind turbine.</w:t>
      </w:r>
    </w:p>
    <w:p w:rsidR="004B59DE" w:rsidRDefault="004B59DE" w:rsidP="004B59DE">
      <w:pPr>
        <w:autoSpaceDE w:val="0"/>
        <w:autoSpaceDN w:val="0"/>
        <w:adjustRightInd w:val="0"/>
        <w:spacing w:after="0" w:line="240" w:lineRule="auto"/>
        <w:rPr>
          <w:rFonts w:ascii="Times New 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hAnsi="Times New Roman"/>
          <w:sz w:val="20"/>
          <w:szCs w:val="20"/>
          <w:lang w:val="en-IN"/>
        </w:rPr>
      </w:pPr>
      <w:r w:rsidRPr="004B59DE">
        <w:rPr>
          <w:rFonts w:ascii="Times New Roman" w:hAnsi="Times New Roman"/>
          <w:sz w:val="20"/>
          <w:szCs w:val="20"/>
          <w:lang w:val="en-IN"/>
        </w:rPr>
        <w:t>A new concept, which converts the wind energy directly into electrical energy, is the Electrostatic Wind energy Converter or EWICON. The EWICON directly converts wind energy into electrical energy, by displacement of charged particles by the wind in the opposite direction of an electric field. With this method the moving mechanical part, and its disadvantages, is no longer present. Another advantage is, that the size of this converter i.e. the wind surface area, can be scaled in two directions. In a conventional converter this area can only be increased by increasing the rotor diameter, see figure.</w:t>
      </w:r>
    </w:p>
    <w:p w:rsidR="00017CEF" w:rsidRPr="004B59DE" w:rsidRDefault="00017CEF" w:rsidP="004B59DE">
      <w:pPr>
        <w:autoSpaceDE w:val="0"/>
        <w:autoSpaceDN w:val="0"/>
        <w:adjustRightInd w:val="0"/>
        <w:spacing w:after="0" w:line="240" w:lineRule="auto"/>
        <w:jc w:val="center"/>
        <w:rPr>
          <w:rFonts w:ascii="Times New Roman" w:hAnsi="Times New Roman"/>
          <w:b/>
          <w:i/>
          <w:sz w:val="18"/>
          <w:szCs w:val="20"/>
          <w:lang w:val="en-IN"/>
        </w:rPr>
      </w:pPr>
      <w:r w:rsidRPr="004B59DE">
        <w:rPr>
          <w:rFonts w:ascii="Times New Roman" w:hAnsi="Times New Roman"/>
          <w:b/>
          <w:i/>
          <w:noProof/>
          <w:sz w:val="18"/>
          <w:szCs w:val="20"/>
        </w:rPr>
        <w:lastRenderedPageBreak/>
        <w:drawing>
          <wp:inline distT="0" distB="0" distL="0" distR="0">
            <wp:extent cx="3159982" cy="1665171"/>
            <wp:effectExtent l="0" t="0" r="0" b="0"/>
            <wp:docPr id="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srcRect/>
                    <a:stretch>
                      <a:fillRect/>
                    </a:stretch>
                  </pic:blipFill>
                  <pic:spPr bwMode="auto">
                    <a:xfrm>
                      <a:off x="0" y="0"/>
                      <a:ext cx="3159982" cy="1665171"/>
                    </a:xfrm>
                    <a:prstGeom prst="rect">
                      <a:avLst/>
                    </a:prstGeom>
                    <a:noFill/>
                    <a:ln w="9525">
                      <a:noFill/>
                      <a:miter lim="800000"/>
                      <a:headEnd/>
                      <a:tailEnd/>
                    </a:ln>
                  </pic:spPr>
                </pic:pic>
              </a:graphicData>
            </a:graphic>
          </wp:inline>
        </w:drawing>
      </w:r>
    </w:p>
    <w:p w:rsidR="00017CEF" w:rsidRPr="004B59DE" w:rsidRDefault="00017CEF" w:rsidP="004B59DE">
      <w:pPr>
        <w:autoSpaceDE w:val="0"/>
        <w:autoSpaceDN w:val="0"/>
        <w:adjustRightInd w:val="0"/>
        <w:spacing w:after="0" w:line="240" w:lineRule="auto"/>
        <w:jc w:val="center"/>
        <w:rPr>
          <w:rFonts w:ascii="Times New Roman" w:hAnsi="Times New Roman"/>
          <w:sz w:val="20"/>
          <w:szCs w:val="20"/>
          <w:lang w:val="en-IN"/>
        </w:rPr>
      </w:pPr>
      <w:r w:rsidRPr="004B59DE">
        <w:rPr>
          <w:rFonts w:ascii="Times New Roman" w:hAnsi="Times New Roman"/>
          <w:b/>
          <w:i/>
          <w:sz w:val="18"/>
          <w:szCs w:val="20"/>
          <w:lang w:val="en-IN"/>
        </w:rPr>
        <w:t>Fig 6.1 Wind surface area of both wind energy converters. At a wind turbine, the area is increased by increasing the rotor diameter (d). An EWICON system can be scaled up by increasing the height (h) or the width (w), or both</w:t>
      </w:r>
    </w:p>
    <w:p w:rsidR="00017CEF" w:rsidRPr="004B59DE" w:rsidRDefault="00017CEF" w:rsidP="004B59DE">
      <w:pPr>
        <w:tabs>
          <w:tab w:val="left" w:pos="4946"/>
        </w:tabs>
        <w:autoSpaceDE w:val="0"/>
        <w:autoSpaceDN w:val="0"/>
        <w:adjustRightInd w:val="0"/>
        <w:spacing w:after="0" w:line="240" w:lineRule="auto"/>
        <w:rPr>
          <w:rFonts w:ascii="Times New Roman" w:eastAsia="Times-Roman" w:hAnsi="Times New Roman"/>
          <w:b/>
          <w:sz w:val="20"/>
          <w:szCs w:val="20"/>
          <w:u w:val="single"/>
          <w:lang w:val="en-IN"/>
        </w:rPr>
      </w:pPr>
    </w:p>
    <w:p w:rsidR="00017CEF" w:rsidRPr="004B59DE" w:rsidRDefault="00017CEF" w:rsidP="004B59DE">
      <w:pPr>
        <w:tabs>
          <w:tab w:val="left" w:pos="4946"/>
        </w:tabs>
        <w:autoSpaceDE w:val="0"/>
        <w:autoSpaceDN w:val="0"/>
        <w:adjustRightInd w:val="0"/>
        <w:spacing w:after="0" w:line="240" w:lineRule="auto"/>
        <w:rPr>
          <w:rFonts w:ascii="Times New Roman" w:eastAsia="Times-Roman" w:hAnsi="Times New Roman"/>
          <w:b/>
          <w:sz w:val="20"/>
          <w:szCs w:val="20"/>
          <w:u w:val="single"/>
          <w:lang w:val="en-IN"/>
        </w:rPr>
      </w:pPr>
      <w:r w:rsidRPr="004B59DE">
        <w:rPr>
          <w:rFonts w:ascii="Times New Roman" w:hAnsi="Times New Roman"/>
          <w:sz w:val="20"/>
          <w:szCs w:val="20"/>
          <w:lang w:val="en-IN"/>
        </w:rPr>
        <w:t>Summarizing, the advantages of the EWICON system are:</w:t>
      </w:r>
    </w:p>
    <w:p w:rsidR="00017CEF" w:rsidRPr="004B59DE" w:rsidRDefault="00017CEF" w:rsidP="004B59DE">
      <w:pPr>
        <w:pStyle w:val="ListParagraph"/>
        <w:numPr>
          <w:ilvl w:val="0"/>
          <w:numId w:val="3"/>
        </w:numPr>
        <w:autoSpaceDE w:val="0"/>
        <w:autoSpaceDN w:val="0"/>
        <w:adjustRightInd w:val="0"/>
        <w:spacing w:after="0" w:line="240" w:lineRule="auto"/>
        <w:jc w:val="both"/>
        <w:rPr>
          <w:rFonts w:ascii="Times New Roman" w:hAnsi="Times New Roman"/>
          <w:sz w:val="20"/>
          <w:szCs w:val="20"/>
          <w:lang w:val="en-IN"/>
        </w:rPr>
      </w:pPr>
      <w:r w:rsidRPr="004B59DE">
        <w:rPr>
          <w:rFonts w:ascii="Times New Roman" w:hAnsi="Times New Roman"/>
          <w:sz w:val="20"/>
          <w:szCs w:val="20"/>
          <w:lang w:val="en-IN"/>
        </w:rPr>
        <w:t>No mechanical wear and tear, thereby lower maintenance costs.</w:t>
      </w:r>
    </w:p>
    <w:p w:rsidR="00017CEF" w:rsidRPr="004B59DE" w:rsidRDefault="00017CEF" w:rsidP="004B59DE">
      <w:pPr>
        <w:pStyle w:val="ListParagraph"/>
        <w:numPr>
          <w:ilvl w:val="0"/>
          <w:numId w:val="3"/>
        </w:numPr>
        <w:autoSpaceDE w:val="0"/>
        <w:autoSpaceDN w:val="0"/>
        <w:adjustRightInd w:val="0"/>
        <w:spacing w:after="0" w:line="240" w:lineRule="auto"/>
        <w:jc w:val="both"/>
        <w:rPr>
          <w:rFonts w:ascii="Times New Roman" w:hAnsi="Times New Roman"/>
          <w:sz w:val="20"/>
          <w:szCs w:val="20"/>
          <w:lang w:val="en-IN"/>
        </w:rPr>
      </w:pPr>
      <w:r w:rsidRPr="004B59DE">
        <w:rPr>
          <w:rFonts w:ascii="Times New Roman" w:hAnsi="Times New Roman"/>
          <w:sz w:val="20"/>
          <w:szCs w:val="20"/>
          <w:lang w:val="en-IN"/>
        </w:rPr>
        <w:t>No intermittent shadows and lower noise because the absence moving and rotating parts.</w:t>
      </w:r>
    </w:p>
    <w:p w:rsidR="00017CEF" w:rsidRPr="004B59DE" w:rsidRDefault="00017CEF" w:rsidP="004B59DE">
      <w:pPr>
        <w:pStyle w:val="ListParagraph"/>
        <w:numPr>
          <w:ilvl w:val="0"/>
          <w:numId w:val="3"/>
        </w:numPr>
        <w:autoSpaceDE w:val="0"/>
        <w:autoSpaceDN w:val="0"/>
        <w:adjustRightInd w:val="0"/>
        <w:spacing w:after="0" w:line="240" w:lineRule="auto"/>
        <w:jc w:val="both"/>
        <w:rPr>
          <w:rFonts w:ascii="Times New Roman" w:eastAsia="Times-Roman" w:hAnsi="Times New Roman"/>
          <w:b/>
          <w:sz w:val="20"/>
          <w:szCs w:val="20"/>
          <w:u w:val="single"/>
          <w:lang w:val="en-IN"/>
        </w:rPr>
      </w:pPr>
      <w:r w:rsidRPr="004B59DE">
        <w:rPr>
          <w:rFonts w:ascii="Times New Roman" w:hAnsi="Times New Roman"/>
          <w:sz w:val="20"/>
          <w:szCs w:val="20"/>
          <w:lang w:val="en-IN"/>
        </w:rPr>
        <w:t>Area can be increased in both dimensions.</w:t>
      </w:r>
    </w:p>
    <w:p w:rsidR="00017CEF" w:rsidRPr="004B59DE" w:rsidRDefault="00017CEF" w:rsidP="004B59DE">
      <w:pPr>
        <w:pStyle w:val="ListParagraph"/>
        <w:numPr>
          <w:ilvl w:val="0"/>
          <w:numId w:val="3"/>
        </w:numPr>
        <w:autoSpaceDE w:val="0"/>
        <w:autoSpaceDN w:val="0"/>
        <w:adjustRightInd w:val="0"/>
        <w:spacing w:after="0" w:line="240" w:lineRule="auto"/>
        <w:jc w:val="both"/>
        <w:rPr>
          <w:rFonts w:ascii="Times New Roman" w:eastAsia="Times-Roman" w:hAnsi="Times New Roman"/>
          <w:sz w:val="20"/>
          <w:szCs w:val="20"/>
          <w:lang w:val="en-IN"/>
        </w:rPr>
      </w:pPr>
      <w:r w:rsidRPr="004B59DE">
        <w:rPr>
          <w:rFonts w:ascii="Times New Roman" w:eastAsia="Times-Roman" w:hAnsi="Times New Roman"/>
          <w:sz w:val="20"/>
          <w:szCs w:val="20"/>
          <w:lang w:val="en-IN"/>
        </w:rPr>
        <w:t>Can be constructed in various shapes.</w:t>
      </w:r>
    </w:p>
    <w:p w:rsidR="00017CEF" w:rsidRPr="004B59DE" w:rsidRDefault="00017CEF" w:rsidP="004B59DE">
      <w:pPr>
        <w:autoSpaceDE w:val="0"/>
        <w:autoSpaceDN w:val="0"/>
        <w:adjustRightInd w:val="0"/>
        <w:spacing w:after="0" w:line="240" w:lineRule="auto"/>
        <w:rPr>
          <w:rFonts w:ascii="Times New Roman" w:eastAsia="Times New Roman" w:hAnsi="Times New Roman"/>
          <w:sz w:val="20"/>
          <w:szCs w:val="20"/>
        </w:rPr>
      </w:pPr>
    </w:p>
    <w:p w:rsidR="00017CEF" w:rsidRPr="004B59DE" w:rsidRDefault="00017CEF" w:rsidP="004B59DE">
      <w:pPr>
        <w:autoSpaceDE w:val="0"/>
        <w:autoSpaceDN w:val="0"/>
        <w:adjustRightInd w:val="0"/>
        <w:spacing w:after="0" w:line="240" w:lineRule="auto"/>
        <w:rPr>
          <w:rFonts w:ascii="Times New Roman" w:eastAsia="Times-Roman" w:hAnsi="Times New Roman"/>
          <w:b/>
          <w:sz w:val="20"/>
          <w:szCs w:val="20"/>
          <w:lang w:val="en-IN"/>
        </w:rPr>
      </w:pPr>
      <w:r w:rsidRPr="004B59DE">
        <w:rPr>
          <w:rFonts w:ascii="Times New Roman" w:eastAsia="Times New Roman" w:hAnsi="Times New Roman"/>
          <w:b/>
          <w:sz w:val="20"/>
          <w:szCs w:val="20"/>
        </w:rPr>
        <w:t xml:space="preserve">6.2 </w:t>
      </w:r>
      <w:r w:rsidR="004B59DE" w:rsidRPr="004B59DE">
        <w:rPr>
          <w:rFonts w:ascii="Times New Roman" w:eastAsia="Times-Roman" w:hAnsi="Times New Roman"/>
          <w:b/>
          <w:sz w:val="20"/>
          <w:szCs w:val="20"/>
          <w:lang w:val="en-IN"/>
        </w:rPr>
        <w:t xml:space="preserve">Drawbacks </w:t>
      </w:r>
      <w:r w:rsidR="004B59DE">
        <w:rPr>
          <w:rFonts w:ascii="Times New Roman" w:eastAsia="Times-Roman" w:hAnsi="Times New Roman"/>
          <w:b/>
          <w:sz w:val="20"/>
          <w:szCs w:val="20"/>
          <w:lang w:val="en-IN"/>
        </w:rPr>
        <w:t>of ewicon</w:t>
      </w:r>
    </w:p>
    <w:p w:rsidR="00017CEF" w:rsidRPr="004B59DE" w:rsidRDefault="00017CEF" w:rsidP="004B59DE">
      <w:pPr>
        <w:autoSpaceDE w:val="0"/>
        <w:autoSpaceDN w:val="0"/>
        <w:adjustRightInd w:val="0"/>
        <w:spacing w:after="0" w:line="240" w:lineRule="auto"/>
        <w:rPr>
          <w:rFonts w:ascii="Times New Roman" w:hAnsi="Times New Roman"/>
          <w:sz w:val="20"/>
          <w:szCs w:val="20"/>
          <w:lang w:val="en-IN"/>
        </w:rPr>
      </w:pPr>
      <w:r w:rsidRPr="004B59DE">
        <w:rPr>
          <w:rFonts w:ascii="Times New Roman" w:hAnsi="Times New Roman"/>
          <w:sz w:val="20"/>
          <w:szCs w:val="20"/>
          <w:lang w:val="en-IN"/>
        </w:rPr>
        <w:t>Despite the advantages, there will be also some restrictions by implementing an EWICON system. The charged particles will be represented by charged droplets. As a consequence, a liquid will be released in the environment, which has to be environmentally friendly. Also corrosion and clogging of the liquid supply should be taken into account.</w:t>
      </w:r>
    </w:p>
    <w:p w:rsidR="004B59DE" w:rsidRDefault="004B59DE" w:rsidP="004B59DE">
      <w:pPr>
        <w:spacing w:after="0" w:line="240" w:lineRule="auto"/>
        <w:rPr>
          <w:rFonts w:ascii="Times New Roman" w:hAnsi="Times New Roman"/>
          <w:sz w:val="20"/>
          <w:szCs w:val="20"/>
          <w:lang w:val="en-IN"/>
        </w:rPr>
      </w:pPr>
    </w:p>
    <w:p w:rsidR="00017CEF" w:rsidRPr="004B59DE" w:rsidRDefault="00017CEF" w:rsidP="004B59DE">
      <w:pPr>
        <w:spacing w:after="0" w:line="240" w:lineRule="auto"/>
        <w:rPr>
          <w:rFonts w:ascii="Times New Roman" w:hAnsi="Times New Roman"/>
          <w:sz w:val="20"/>
          <w:szCs w:val="20"/>
        </w:rPr>
      </w:pPr>
      <w:r w:rsidRPr="004B59DE">
        <w:rPr>
          <w:rFonts w:ascii="Times New Roman" w:hAnsi="Times New Roman"/>
          <w:sz w:val="20"/>
          <w:szCs w:val="20"/>
          <w:lang w:val="en-IN"/>
        </w:rPr>
        <w:t>However the EWICON system can be scaled in two dimensions, the size will still be in the order of a conventional wind turbine. The visual pollution problem will not be solved. The complete system as well as the creation of charged droplets operates at high voltage. This requires attention to safety and insulation aspects. Other disadvantages at the present stage are</w:t>
      </w:r>
      <w:r w:rsidRPr="004B59DE">
        <w:rPr>
          <w:rFonts w:ascii="Times New Roman" w:hAnsi="Times New Roman"/>
          <w:sz w:val="20"/>
          <w:szCs w:val="20"/>
        </w:rPr>
        <w:t>compared to the maximum convertible power in the wind;</w:t>
      </w:r>
      <w:r w:rsidRPr="004B59DE">
        <w:rPr>
          <w:rStyle w:val="apple-converted-space"/>
          <w:rFonts w:ascii="Times New Roman" w:hAnsi="Times New Roman"/>
          <w:sz w:val="20"/>
          <w:szCs w:val="20"/>
        </w:rPr>
        <w:t> </w:t>
      </w:r>
      <w:r w:rsidRPr="004B59DE">
        <w:rPr>
          <w:rFonts w:ascii="Times New Roman" w:hAnsi="Times New Roman"/>
          <w:bCs/>
          <w:sz w:val="20"/>
          <w:szCs w:val="20"/>
        </w:rPr>
        <w:t>the net power output is in the order of a few percent.</w:t>
      </w:r>
    </w:p>
    <w:p w:rsidR="004B59DE" w:rsidRDefault="004B59DE" w:rsidP="004B59DE">
      <w:pPr>
        <w:autoSpaceDE w:val="0"/>
        <w:autoSpaceDN w:val="0"/>
        <w:adjustRightInd w:val="0"/>
        <w:spacing w:after="0" w:line="240" w:lineRule="auto"/>
        <w:rPr>
          <w:rFonts w:ascii="Times New Roman" w:eastAsia="HelveticaLTStd-Bold" w:hAnsi="Times New Roman"/>
          <w:b/>
          <w:bCs/>
          <w:sz w:val="20"/>
          <w:szCs w:val="20"/>
          <w:lang w:val="en-IN"/>
        </w:rPr>
      </w:pPr>
    </w:p>
    <w:p w:rsidR="00017CEF" w:rsidRPr="004B59DE" w:rsidRDefault="00017CEF" w:rsidP="004B59DE">
      <w:pPr>
        <w:pStyle w:val="ListParagraph"/>
        <w:numPr>
          <w:ilvl w:val="0"/>
          <w:numId w:val="6"/>
        </w:numPr>
        <w:autoSpaceDE w:val="0"/>
        <w:autoSpaceDN w:val="0"/>
        <w:adjustRightInd w:val="0"/>
        <w:spacing w:after="0" w:line="240" w:lineRule="auto"/>
        <w:rPr>
          <w:rFonts w:ascii="Times New Roman" w:eastAsia="HelveticaLTStd-Bold" w:hAnsi="Times New Roman"/>
          <w:b/>
          <w:bCs/>
          <w:color w:val="632423" w:themeColor="accent2" w:themeShade="80"/>
          <w:szCs w:val="20"/>
          <w:lang w:val="en-IN"/>
        </w:rPr>
      </w:pPr>
      <w:r w:rsidRPr="004B59DE">
        <w:rPr>
          <w:rFonts w:ascii="Times New Roman" w:eastAsia="HelveticaLTStd-Bold" w:hAnsi="Times New Roman"/>
          <w:b/>
          <w:bCs/>
          <w:color w:val="632423" w:themeColor="accent2" w:themeShade="80"/>
          <w:szCs w:val="20"/>
          <w:lang w:val="en-IN"/>
        </w:rPr>
        <w:t>CONCLUSION AND FUTURE WORK</w:t>
      </w:r>
    </w:p>
    <w:p w:rsidR="00017CEF" w:rsidRPr="004B59DE" w:rsidRDefault="00017CEF" w:rsidP="004B59DE">
      <w:pPr>
        <w:autoSpaceDE w:val="0"/>
        <w:autoSpaceDN w:val="0"/>
        <w:adjustRightInd w:val="0"/>
        <w:spacing w:after="0" w:line="240" w:lineRule="auto"/>
        <w:ind w:left="3240"/>
        <w:rPr>
          <w:rFonts w:ascii="Times New Roman" w:eastAsia="Times-Roman" w:hAnsi="Times New Roman"/>
          <w:b/>
          <w:sz w:val="20"/>
          <w:szCs w:val="20"/>
          <w:u w:val="single"/>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It is possible to convert wind energy to electrical energy requiring less energy for the operation, which has not been achieved with water before. However, the power coefficients are still small compared with conventional wind turbines. Part of these lower efficiencies and power coefficients is due to the fact that the droplet-charging process produces a lower-than-expected output current. In the case of EHDA, water is not spraying in the cone-jet, causing polydispersity in the charged droplets. Therefore, a significant part of the charged droplets are attracted back to EWICON system. It is very important that all droplets have the same size. In the case of HPMS, the charging process by induction is not as efficient as predicted by charging models. Also, the mechanical power required to achieve the high pressure negatively affects the efficiency significantly.</w:t>
      </w:r>
    </w:p>
    <w:p w:rsidR="004B59DE" w:rsidRDefault="004B59DE" w:rsidP="004B59DE">
      <w:pPr>
        <w:autoSpaceDE w:val="0"/>
        <w:autoSpaceDN w:val="0"/>
        <w:adjustRightInd w:val="0"/>
        <w:spacing w:after="0" w:line="240" w:lineRule="auto"/>
        <w:rPr>
          <w:rFonts w:ascii="Times New 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hAnsi="Times New Roman"/>
          <w:sz w:val="20"/>
          <w:szCs w:val="20"/>
          <w:lang w:val="en-IN"/>
        </w:rPr>
        <w:t>The experiments show that the EWICON system in the current configuration is capable of generating electrical energy from wind energy with an efficiency of at least 7%. The efficiency of conventional wind turbines, like e.g. a Siemens 1.3 MW wind turbine, is roughly 45% which still is six to seven times higher compared to the efficiency of the current EWICON.</w:t>
      </w:r>
    </w:p>
    <w:p w:rsidR="004B59DE" w:rsidRDefault="004B59DE" w:rsidP="004B59DE">
      <w:pPr>
        <w:autoSpaceDE w:val="0"/>
        <w:autoSpaceDN w:val="0"/>
        <w:adjustRightInd w:val="0"/>
        <w:spacing w:after="0" w:line="240" w:lineRule="auto"/>
        <w:rPr>
          <w:rFonts w:ascii="Times New Roman" w:hAnsi="Times New Roman"/>
          <w:sz w:val="20"/>
          <w:szCs w:val="20"/>
          <w:lang w:val="en-IN"/>
        </w:rPr>
      </w:pPr>
    </w:p>
    <w:p w:rsidR="00017CEF" w:rsidRPr="004B59DE" w:rsidRDefault="00017CEF" w:rsidP="004B59DE">
      <w:pPr>
        <w:autoSpaceDE w:val="0"/>
        <w:autoSpaceDN w:val="0"/>
        <w:adjustRightInd w:val="0"/>
        <w:spacing w:after="0" w:line="240" w:lineRule="auto"/>
        <w:rPr>
          <w:rFonts w:ascii="Times New Roman" w:eastAsia="Times-Roman" w:hAnsi="Times New Roman"/>
          <w:sz w:val="20"/>
          <w:szCs w:val="20"/>
          <w:lang w:val="en-IN"/>
        </w:rPr>
      </w:pPr>
      <w:r w:rsidRPr="004B59DE">
        <w:rPr>
          <w:rFonts w:ascii="Times New Roman" w:eastAsia="Times-Roman" w:hAnsi="Times New Roman"/>
          <w:sz w:val="20"/>
          <w:szCs w:val="20"/>
          <w:lang w:val="en-IN"/>
        </w:rPr>
        <w:t>If we take the power coefficient of the current EHDA laboratory system and apply that to a scaled-up system with a wind surface area comparable to the aforementioned Siemens wind turbine, an output power of 360 kW would be generated at 13 m/s. While this is still significantly lower than 6 MW, it is important to bear in mind that it is not solely output power but “cost per kWh” that will determine the economic feasibility of the EWICON.</w:t>
      </w:r>
    </w:p>
    <w:p w:rsidR="002E0637" w:rsidRDefault="00017CEF" w:rsidP="004B59DE">
      <w:pPr>
        <w:pStyle w:val="ListParagraph4"/>
        <w:spacing w:after="0" w:line="240" w:lineRule="auto"/>
        <w:ind w:left="0"/>
        <w:jc w:val="both"/>
        <w:rPr>
          <w:rFonts w:ascii="Times New Roman" w:eastAsia="Times-Roman" w:hAnsi="Times New Roman"/>
          <w:sz w:val="20"/>
          <w:szCs w:val="20"/>
          <w:lang w:val="en-IN"/>
        </w:rPr>
      </w:pPr>
      <w:r w:rsidRPr="004B59DE">
        <w:rPr>
          <w:rFonts w:ascii="Times New Roman" w:eastAsia="Times-Roman" w:hAnsi="Times New Roman"/>
          <w:sz w:val="20"/>
          <w:szCs w:val="20"/>
          <w:lang w:val="en-IN"/>
        </w:rPr>
        <w:lastRenderedPageBreak/>
        <w:t>With additional research, in 5 to 10 years, the power coefficient of the EWICON might only need to be improved to 20 to 30% after which savings in construction and maintenance will tip the scale towards the EWICON. If that is achieved, electrostatic wind energy converters such the ones sketched in figure 1 might be placed both in sea and in urban environments.</w:t>
      </w:r>
    </w:p>
    <w:p w:rsidR="004B59DE" w:rsidRPr="004B59DE" w:rsidRDefault="004B59DE" w:rsidP="004B59DE">
      <w:pPr>
        <w:pStyle w:val="ListParagraph4"/>
        <w:spacing w:after="0" w:line="240" w:lineRule="auto"/>
        <w:ind w:left="0"/>
        <w:rPr>
          <w:rFonts w:ascii="Times New Roman" w:eastAsia="Times New Roman" w:hAnsi="Times New Roman"/>
          <w:sz w:val="20"/>
          <w:szCs w:val="20"/>
        </w:rPr>
      </w:pPr>
    </w:p>
    <w:p w:rsidR="004A487E" w:rsidRPr="004B59DE" w:rsidRDefault="00024B90" w:rsidP="004B59DE">
      <w:pPr>
        <w:spacing w:after="0" w:line="240" w:lineRule="auto"/>
        <w:jc w:val="center"/>
        <w:rPr>
          <w:rFonts w:ascii="Times New Roman" w:hAnsi="Times New Roman"/>
          <w:b/>
          <w:color w:val="632423"/>
        </w:rPr>
      </w:pPr>
      <w:r w:rsidRPr="004B59DE">
        <w:rPr>
          <w:rFonts w:ascii="Times New Roman" w:hAnsi="Times New Roman"/>
          <w:b/>
          <w:color w:val="632423"/>
        </w:rPr>
        <w:t>REFERENCES</w:t>
      </w:r>
    </w:p>
    <w:p w:rsidR="004B59DE" w:rsidRPr="004B59DE" w:rsidRDefault="004B59DE" w:rsidP="004B59DE">
      <w:pPr>
        <w:pStyle w:val="ListParagraph"/>
        <w:numPr>
          <w:ilvl w:val="0"/>
          <w:numId w:val="5"/>
        </w:numPr>
        <w:autoSpaceDE w:val="0"/>
        <w:autoSpaceDN w:val="0"/>
        <w:adjustRightInd w:val="0"/>
        <w:spacing w:after="0" w:line="240" w:lineRule="auto"/>
        <w:ind w:left="720"/>
        <w:rPr>
          <w:rFonts w:ascii="Times New Roman" w:hAnsi="Times New Roman"/>
          <w:bCs/>
          <w:i/>
          <w:iCs/>
          <w:sz w:val="20"/>
          <w:szCs w:val="20"/>
        </w:rPr>
      </w:pPr>
      <w:r w:rsidRPr="004B59DE">
        <w:rPr>
          <w:rFonts w:ascii="Times New Roman" w:hAnsi="Times New Roman"/>
          <w:bCs/>
          <w:i/>
          <w:sz w:val="20"/>
          <w:szCs w:val="20"/>
        </w:rPr>
        <w:t xml:space="preserve">Dhiradj Djairam, Peter H. F. Morshuis, and Johan J. Smit,” </w:t>
      </w:r>
      <w:r w:rsidRPr="004B59DE">
        <w:rPr>
          <w:rFonts w:ascii="Times New Roman" w:hAnsi="Times New Roman"/>
          <w:bCs/>
          <w:i/>
          <w:iCs/>
          <w:sz w:val="20"/>
          <w:szCs w:val="20"/>
        </w:rPr>
        <w:t>A Novel Method of Wind Energy Generation—The Electrostatic Wind Energy Converter</w:t>
      </w:r>
      <w:r w:rsidRPr="004B59DE">
        <w:rPr>
          <w:rFonts w:ascii="Times New Roman" w:hAnsi="Times New Roman"/>
          <w:bCs/>
          <w:i/>
          <w:sz w:val="20"/>
          <w:szCs w:val="20"/>
        </w:rPr>
        <w:t xml:space="preserve">”, </w:t>
      </w:r>
      <w:r w:rsidRPr="004B59DE">
        <w:rPr>
          <w:rFonts w:ascii="Times New Roman" w:hAnsi="Times New Roman"/>
          <w:i/>
          <w:sz w:val="20"/>
          <w:szCs w:val="20"/>
        </w:rPr>
        <w:t>IEEE Electrical Insulation Magazine</w:t>
      </w:r>
      <w:r w:rsidRPr="004B59DE">
        <w:rPr>
          <w:rFonts w:ascii="Times New Roman" w:hAnsi="Times New Roman"/>
          <w:i/>
          <w:iCs/>
          <w:sz w:val="20"/>
          <w:szCs w:val="20"/>
        </w:rPr>
        <w:t xml:space="preserve">, </w:t>
      </w:r>
      <w:r w:rsidRPr="004B59DE">
        <w:rPr>
          <w:rFonts w:ascii="Times New Roman" w:hAnsi="Times New Roman"/>
          <w:i/>
          <w:sz w:val="20"/>
          <w:szCs w:val="20"/>
        </w:rPr>
        <w:t>July/August, in 2014 — Vol. 30, No. 4</w:t>
      </w:r>
    </w:p>
    <w:p w:rsidR="004B59DE" w:rsidRPr="004B59DE" w:rsidRDefault="004B59DE" w:rsidP="004B59DE">
      <w:pPr>
        <w:pStyle w:val="ListParagraph"/>
        <w:numPr>
          <w:ilvl w:val="0"/>
          <w:numId w:val="5"/>
        </w:numPr>
        <w:autoSpaceDE w:val="0"/>
        <w:autoSpaceDN w:val="0"/>
        <w:adjustRightInd w:val="0"/>
        <w:spacing w:after="0" w:line="240" w:lineRule="auto"/>
        <w:ind w:left="720"/>
        <w:jc w:val="both"/>
        <w:rPr>
          <w:rFonts w:ascii="Times New Roman" w:hAnsi="Times New Roman"/>
          <w:i/>
          <w:sz w:val="20"/>
          <w:szCs w:val="20"/>
        </w:rPr>
      </w:pPr>
      <w:r w:rsidRPr="004B59DE">
        <w:rPr>
          <w:rFonts w:ascii="Times New Roman" w:hAnsi="Times New Roman"/>
          <w:i/>
          <w:sz w:val="20"/>
          <w:szCs w:val="20"/>
        </w:rPr>
        <w:t>D. Djairam, A.N. Hubacz, P.H.F. Morshuis, J.C.M. Marijnissen, J.J. Smit,” The development of an Electrostatic Wind Energy Converter (EWICON)”,High Voltage Technology and Management group, Delft University of Technology.</w:t>
      </w:r>
    </w:p>
    <w:p w:rsidR="004B59DE" w:rsidRPr="004B59DE" w:rsidRDefault="004B59DE" w:rsidP="004B59DE">
      <w:pPr>
        <w:pStyle w:val="Default"/>
        <w:numPr>
          <w:ilvl w:val="0"/>
          <w:numId w:val="5"/>
        </w:numPr>
        <w:spacing w:after="0" w:line="240" w:lineRule="auto"/>
        <w:ind w:left="720"/>
        <w:jc w:val="both"/>
        <w:rPr>
          <w:rFonts w:ascii="Times New Roman" w:hAnsi="Times New Roman" w:cs="Times New Roman"/>
          <w:i/>
          <w:sz w:val="20"/>
          <w:szCs w:val="20"/>
        </w:rPr>
      </w:pPr>
      <w:r w:rsidRPr="004B59DE">
        <w:rPr>
          <w:rFonts w:ascii="Times New Roman" w:hAnsi="Times New Roman" w:cs="Times New Roman"/>
          <w:i/>
          <w:sz w:val="20"/>
          <w:szCs w:val="20"/>
        </w:rPr>
        <w:t xml:space="preserve">Rahul T. Dhanore, Yeshwant M. Jibhakate,” </w:t>
      </w:r>
      <w:r w:rsidRPr="004B59DE">
        <w:rPr>
          <w:rFonts w:ascii="Times New Roman" w:hAnsi="Times New Roman" w:cs="Times New Roman"/>
          <w:bCs/>
          <w:i/>
          <w:sz w:val="20"/>
          <w:szCs w:val="20"/>
        </w:rPr>
        <w:t xml:space="preserve">A Review Paper on Electrostatic Wind Energy Converter </w:t>
      </w:r>
      <w:r w:rsidRPr="004B59DE">
        <w:rPr>
          <w:rFonts w:ascii="Times New Roman" w:hAnsi="Times New Roman" w:cs="Times New Roman"/>
          <w:i/>
          <w:sz w:val="20"/>
          <w:szCs w:val="20"/>
        </w:rPr>
        <w:t>(</w:t>
      </w:r>
      <w:r w:rsidRPr="004B59DE">
        <w:rPr>
          <w:rFonts w:ascii="Times New Roman" w:hAnsi="Times New Roman" w:cs="Times New Roman"/>
          <w:bCs/>
          <w:i/>
          <w:sz w:val="20"/>
          <w:szCs w:val="20"/>
        </w:rPr>
        <w:t>EWICON) Method of Utilizing Wind Energy</w:t>
      </w:r>
      <w:r w:rsidRPr="004B59DE">
        <w:rPr>
          <w:rFonts w:ascii="Times New Roman" w:hAnsi="Times New Roman" w:cs="Times New Roman"/>
          <w:i/>
          <w:sz w:val="20"/>
          <w:szCs w:val="20"/>
        </w:rPr>
        <w:t>”, IJTARME V-5 No.2 ISSN (Print): 2319-3182, February 2016.</w:t>
      </w:r>
    </w:p>
    <w:p w:rsidR="004B59DE" w:rsidRPr="004B59DE" w:rsidRDefault="004B59DE" w:rsidP="004B59DE">
      <w:pPr>
        <w:pStyle w:val="ListParagraph"/>
        <w:numPr>
          <w:ilvl w:val="0"/>
          <w:numId w:val="5"/>
        </w:numPr>
        <w:autoSpaceDE w:val="0"/>
        <w:autoSpaceDN w:val="0"/>
        <w:adjustRightInd w:val="0"/>
        <w:spacing w:after="0" w:line="240" w:lineRule="auto"/>
        <w:ind w:left="720"/>
        <w:jc w:val="both"/>
        <w:rPr>
          <w:rFonts w:ascii="Times New Roman" w:eastAsia="Times-Roman" w:hAnsi="Times New Roman"/>
          <w:i/>
          <w:sz w:val="20"/>
          <w:szCs w:val="20"/>
        </w:rPr>
      </w:pPr>
      <w:r w:rsidRPr="004B59DE">
        <w:rPr>
          <w:rFonts w:ascii="Times New Roman" w:hAnsi="Times New Roman"/>
          <w:i/>
          <w:sz w:val="20"/>
          <w:szCs w:val="20"/>
        </w:rPr>
        <w:t xml:space="preserve">Alvin M. Marks,” Charged Aerosol Generator with Un-Electrode Source”, </w:t>
      </w:r>
      <w:r w:rsidRPr="004B59DE">
        <w:rPr>
          <w:rFonts w:ascii="Times New Roman" w:eastAsia="Times-Roman" w:hAnsi="Times New Roman"/>
          <w:i/>
          <w:sz w:val="20"/>
          <w:szCs w:val="20"/>
        </w:rPr>
        <w:t>US Patent No. 4.206.396, Jun. 3, 1980.</w:t>
      </w:r>
    </w:p>
    <w:p w:rsidR="004B59DE" w:rsidRPr="004B59DE" w:rsidRDefault="004B59DE" w:rsidP="004B59DE">
      <w:pPr>
        <w:pStyle w:val="ListParagraph"/>
        <w:numPr>
          <w:ilvl w:val="0"/>
          <w:numId w:val="5"/>
        </w:numPr>
        <w:autoSpaceDE w:val="0"/>
        <w:autoSpaceDN w:val="0"/>
        <w:adjustRightInd w:val="0"/>
        <w:spacing w:after="0" w:line="240" w:lineRule="auto"/>
        <w:ind w:left="720"/>
        <w:jc w:val="both"/>
        <w:rPr>
          <w:rFonts w:ascii="Times New Roman" w:hAnsi="Times New Roman"/>
          <w:bCs/>
          <w:i/>
          <w:sz w:val="20"/>
          <w:szCs w:val="20"/>
        </w:rPr>
      </w:pPr>
      <w:r w:rsidRPr="004B59DE">
        <w:rPr>
          <w:rFonts w:ascii="Times New Roman" w:hAnsi="Times New Roman"/>
          <w:i/>
          <w:sz w:val="20"/>
          <w:szCs w:val="20"/>
        </w:rPr>
        <w:t xml:space="preserve">Dhiradj DJAIRAM,” </w:t>
      </w:r>
      <w:r w:rsidRPr="004B59DE">
        <w:rPr>
          <w:rFonts w:ascii="Times New Roman" w:hAnsi="Times New Roman"/>
          <w:bCs/>
          <w:i/>
          <w:sz w:val="20"/>
          <w:szCs w:val="20"/>
        </w:rPr>
        <w:t>The Electrostatic Wind Energy Converter</w:t>
      </w:r>
      <w:r w:rsidRPr="004B59DE">
        <w:rPr>
          <w:rFonts w:ascii="Times New Roman" w:hAnsi="Times New Roman"/>
          <w:i/>
          <w:sz w:val="20"/>
          <w:szCs w:val="20"/>
        </w:rPr>
        <w:t>”, Ph.D. Thesis, Economy, Ecology and Technology, Delft University of Technology, Netherland, EETK02005, ISBN: 978-90-8559-482-6.</w:t>
      </w:r>
    </w:p>
    <w:p w:rsidR="004B59DE" w:rsidRPr="004B59DE" w:rsidRDefault="004B59DE" w:rsidP="004B59DE">
      <w:pPr>
        <w:pStyle w:val="ListParagraph"/>
        <w:numPr>
          <w:ilvl w:val="0"/>
          <w:numId w:val="5"/>
        </w:numPr>
        <w:autoSpaceDE w:val="0"/>
        <w:autoSpaceDN w:val="0"/>
        <w:adjustRightInd w:val="0"/>
        <w:spacing w:after="0" w:line="240" w:lineRule="auto"/>
        <w:ind w:left="720"/>
        <w:jc w:val="both"/>
        <w:rPr>
          <w:rFonts w:ascii="Times New Roman" w:eastAsia="Times-Roman" w:hAnsi="Times New Roman"/>
          <w:i/>
          <w:sz w:val="20"/>
          <w:szCs w:val="20"/>
        </w:rPr>
      </w:pPr>
      <w:r w:rsidRPr="004B59DE">
        <w:rPr>
          <w:rFonts w:ascii="Times New Roman" w:eastAsia="Times-Roman" w:hAnsi="Times New Roman"/>
          <w:i/>
          <w:sz w:val="20"/>
          <w:szCs w:val="20"/>
        </w:rPr>
        <w:t xml:space="preserve">T. J. Price, “James Blyth—Britain’s first modern wind power pioneer,” </w:t>
      </w:r>
      <w:r w:rsidRPr="004B59DE">
        <w:rPr>
          <w:rFonts w:ascii="Times New Roman" w:eastAsia="Times-Italic" w:hAnsi="Times New Roman"/>
          <w:i/>
          <w:iCs/>
          <w:sz w:val="20"/>
          <w:szCs w:val="20"/>
        </w:rPr>
        <w:t>Wind Eng.</w:t>
      </w:r>
      <w:r w:rsidRPr="004B59DE">
        <w:rPr>
          <w:rFonts w:ascii="Times New Roman" w:eastAsia="Times-Roman" w:hAnsi="Times New Roman"/>
          <w:i/>
          <w:sz w:val="20"/>
          <w:szCs w:val="20"/>
        </w:rPr>
        <w:t>, vol. 29, no. 3, pp. 101–200, 2005.</w:t>
      </w:r>
    </w:p>
    <w:p w:rsidR="004B59DE" w:rsidRPr="004B59DE" w:rsidRDefault="004B59DE" w:rsidP="004B59DE">
      <w:pPr>
        <w:pStyle w:val="ListParagraph"/>
        <w:numPr>
          <w:ilvl w:val="0"/>
          <w:numId w:val="5"/>
        </w:numPr>
        <w:autoSpaceDE w:val="0"/>
        <w:autoSpaceDN w:val="0"/>
        <w:adjustRightInd w:val="0"/>
        <w:spacing w:after="0" w:line="240" w:lineRule="auto"/>
        <w:ind w:left="720"/>
        <w:jc w:val="both"/>
        <w:rPr>
          <w:rFonts w:ascii="Times New Roman" w:eastAsia="Times-Roman" w:hAnsi="Times New Roman"/>
          <w:i/>
          <w:sz w:val="20"/>
          <w:szCs w:val="20"/>
        </w:rPr>
      </w:pPr>
      <w:r w:rsidRPr="004B59DE">
        <w:rPr>
          <w:rFonts w:ascii="Times New Roman" w:hAnsi="Times New Roman"/>
          <w:i/>
          <w:sz w:val="20"/>
          <w:szCs w:val="20"/>
        </w:rPr>
        <w:t>Williams, P., Lansdorp, B., and Ockels, W., “Flexible Tethered Kite with Moveable Attachment Points, Part II: State and Wind Estimation,” AIAA Atmospheric Flight Mechanics Conference, 2007.</w:t>
      </w:r>
    </w:p>
    <w:p w:rsidR="004B59DE" w:rsidRPr="004B59DE" w:rsidRDefault="004B59DE" w:rsidP="004B59DE">
      <w:pPr>
        <w:pStyle w:val="ListParagraph"/>
        <w:numPr>
          <w:ilvl w:val="0"/>
          <w:numId w:val="5"/>
        </w:numPr>
        <w:autoSpaceDE w:val="0"/>
        <w:autoSpaceDN w:val="0"/>
        <w:adjustRightInd w:val="0"/>
        <w:spacing w:after="0" w:line="240" w:lineRule="auto"/>
        <w:ind w:left="720"/>
        <w:jc w:val="both"/>
        <w:rPr>
          <w:rFonts w:ascii="Times New Roman" w:eastAsia="Times-Roman" w:hAnsi="Times New Roman"/>
          <w:i/>
          <w:sz w:val="20"/>
          <w:szCs w:val="20"/>
        </w:rPr>
      </w:pPr>
      <w:r w:rsidRPr="004B59DE">
        <w:rPr>
          <w:rFonts w:ascii="Times New Roman" w:hAnsi="Times New Roman"/>
          <w:i/>
          <w:sz w:val="20"/>
          <w:szCs w:val="20"/>
        </w:rPr>
        <w:t>Keith, D.W., DeCarolis, J.F., Denkenberger, D.C., Lenschow, D.H., Malyshev, S.L., Pascala, S., Rasch, P.J., “ The influence of large-scale wind power on global climate”, PNAS, volume 101, no. 46, 2006.</w:t>
      </w:r>
    </w:p>
    <w:p w:rsidR="004A487E" w:rsidRPr="004B59DE" w:rsidRDefault="004B59DE" w:rsidP="004B59DE">
      <w:pPr>
        <w:pStyle w:val="ListParagraph"/>
        <w:numPr>
          <w:ilvl w:val="0"/>
          <w:numId w:val="5"/>
        </w:numPr>
        <w:autoSpaceDE w:val="0"/>
        <w:autoSpaceDN w:val="0"/>
        <w:adjustRightInd w:val="0"/>
        <w:spacing w:after="0" w:line="240" w:lineRule="auto"/>
        <w:ind w:left="720"/>
        <w:jc w:val="both"/>
        <w:rPr>
          <w:rFonts w:ascii="Times New Roman" w:eastAsia="Times-Roman" w:hAnsi="Times New Roman"/>
          <w:i/>
          <w:sz w:val="20"/>
          <w:szCs w:val="20"/>
        </w:rPr>
      </w:pPr>
      <w:r w:rsidRPr="004B59DE">
        <w:rPr>
          <w:rFonts w:ascii="Times New Roman" w:eastAsia="Times-Roman" w:hAnsi="Times New Roman"/>
          <w:i/>
          <w:sz w:val="20"/>
          <w:szCs w:val="20"/>
        </w:rPr>
        <w:t xml:space="preserve">M. Cloupeau, “Research on wind conversion by electro fluid dynamic processes,” </w:t>
      </w:r>
      <w:r w:rsidRPr="004B59DE">
        <w:rPr>
          <w:rFonts w:ascii="Times New Roman" w:eastAsia="Times-Italic" w:hAnsi="Times New Roman"/>
          <w:i/>
          <w:iCs/>
          <w:sz w:val="20"/>
          <w:szCs w:val="20"/>
        </w:rPr>
        <w:t>Arch. Mech</w:t>
      </w:r>
      <w:r w:rsidRPr="004B59DE">
        <w:rPr>
          <w:rFonts w:ascii="Times New Roman" w:eastAsia="Times-Roman" w:hAnsi="Times New Roman"/>
          <w:i/>
          <w:sz w:val="20"/>
          <w:szCs w:val="20"/>
        </w:rPr>
        <w:t>., vol. 5, no. 6, pp.529–538, 1986</w:t>
      </w:r>
      <w:r w:rsidR="00E023FF">
        <w:rPr>
          <w:rFonts w:ascii="Times New Roman" w:eastAsia="Times-Roman" w:hAnsi="Times New Roman"/>
          <w:i/>
          <w:sz w:val="20"/>
          <w:szCs w:val="20"/>
        </w:rPr>
        <w:t>.</w:t>
      </w:r>
    </w:p>
    <w:p w:rsidR="0068746E" w:rsidRPr="004B59DE" w:rsidRDefault="0068746E" w:rsidP="004B59DE">
      <w:pPr>
        <w:pStyle w:val="NormalWeb"/>
        <w:spacing w:before="0" w:beforeAutospacing="0" w:after="0" w:afterAutospacing="0"/>
        <w:ind w:left="425"/>
        <w:rPr>
          <w:i/>
          <w:color w:val="000000"/>
          <w:sz w:val="20"/>
          <w:szCs w:val="20"/>
        </w:rPr>
      </w:pPr>
    </w:p>
    <w:sectPr w:rsidR="0068746E" w:rsidRPr="004B59DE" w:rsidSect="00FC0948">
      <w:headerReference w:type="default" r:id="rId29"/>
      <w:footerReference w:type="default" r:id="rId30"/>
      <w:type w:val="continuous"/>
      <w:pgSz w:w="12240" w:h="15840"/>
      <w:pgMar w:top="1440" w:right="1440" w:bottom="1440" w:left="1440" w:header="720" w:footer="720" w:gutter="0"/>
      <w:pgNumType w:start="149"/>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005E4F" w:rsidRDefault="00005E4F" w:rsidP="004A487E">
      <w:pPr>
        <w:spacing w:after="0" w:line="240" w:lineRule="auto"/>
      </w:pPr>
      <w:r>
        <w:separator/>
      </w:r>
    </w:p>
  </w:endnote>
  <w:endnote w:type="continuationSeparator" w:id="1">
    <w:p w:rsidR="00005E4F" w:rsidRDefault="00005E4F" w:rsidP="004A487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A00002EF" w:usb1="4000004B" w:usb2="00000000" w:usb3="00000000" w:csb0="0000019F" w:csb1="00000000"/>
  </w:font>
  <w:font w:name="Arial">
    <w:panose1 w:val="020B0604020202020204"/>
    <w:charset w:val="00"/>
    <w:family w:val="swiss"/>
    <w:pitch w:val="variable"/>
    <w:sig w:usb0="E0002AFF" w:usb1="C0007843"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Webdings">
    <w:panose1 w:val="05030102010509060703"/>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General GG 340">
    <w:altName w:val="Segoe Print"/>
    <w:charset w:val="00"/>
    <w:family w:val="auto"/>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TimesNewRomanPS-BoldMT">
    <w:altName w:val="Segoe Print"/>
    <w:charset w:val="00"/>
    <w:family w:val="auto"/>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Liberation Serif">
    <w:charset w:val="80"/>
    <w:family w:val="auto"/>
    <w:pitch w:val="default"/>
    <w:sig w:usb0="E0000AFF" w:usb1="500078FF" w:usb2="00000021" w:usb3="00000000" w:csb0="600001BF" w:csb1="DFF70000"/>
  </w:font>
  <w:font w:name="WenQuanYi Micro Hei">
    <w:altName w:val="MS Mincho"/>
    <w:charset w:val="80"/>
    <w:family w:val="auto"/>
    <w:pitch w:val="default"/>
    <w:sig w:usb0="00000000" w:usb1="00000000" w:usb2="00000000" w:usb3="00000000" w:csb0="00040001" w:csb1="00000000"/>
  </w:font>
  <w:font w:name="Lohit Hindi">
    <w:altName w:val="MS Mincho"/>
    <w:charset w:val="80"/>
    <w:family w:val="auto"/>
    <w:pitch w:val="default"/>
    <w:sig w:usb0="00000000" w:usb1="00000000" w:usb2="00000000" w:usb3="00000000" w:csb0="00040001" w:csb1="00000000"/>
  </w:font>
  <w:font w:name="Times">
    <w:altName w:val="Times New Roman"/>
    <w:panose1 w:val="02020603050405020304"/>
    <w:charset w:val="00"/>
    <w:family w:val="roman"/>
    <w:pitch w:val="variable"/>
    <w:sig w:usb0="E0002AFF" w:usb1="C0007841"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SZHSLI+TTE2DA3F88t00">
    <w:altName w:val="Segoe Print"/>
    <w:charset w:val="00"/>
    <w:family w:val="auto"/>
    <w:pitch w:val="default"/>
    <w:sig w:usb0="00000003" w:usb1="00000000" w:usb2="00000000" w:usb3="00000000" w:csb0="00000001" w:csb1="00000000"/>
  </w:font>
  <w:font w:name="Palatino">
    <w:altName w:val="Palatino Linotype"/>
    <w:charset w:val="00"/>
    <w:family w:val="auto"/>
    <w:pitch w:val="default"/>
    <w:sig w:usb0="00000003" w:usb1="00000000" w:usb2="00000000" w:usb3="00000000" w:csb0="00000001" w:csb1="00000000"/>
  </w:font>
  <w:font w:name="MS Sans Serif">
    <w:altName w:val="Segoe Print"/>
    <w:charset w:val="CC"/>
    <w:family w:val="auto"/>
    <w:pitch w:val="default"/>
    <w:sig w:usb0="00000201" w:usb1="00000000" w:usb2="00000000" w:usb3="00000000" w:csb0="00000004" w:csb1="00000000"/>
  </w:font>
  <w:font w:name="Antiqua">
    <w:altName w:val="Times New Roman"/>
    <w:charset w:val="00"/>
    <w:family w:val="auto"/>
    <w:pitch w:val="default"/>
    <w:sig w:usb0="00000207" w:usb1="00000000" w:usb2="00000000" w:usb3="00000000" w:csb0="00000017" w:csb1="00000000"/>
  </w:font>
  <w:font w:name="HFFMP K+ Times New Roman PSMT">
    <w:altName w:val="Times New Roman"/>
    <w:charset w:val="00"/>
    <w:family w:val="auto"/>
    <w:pitch w:val="default"/>
    <w:sig w:usb0="00000003" w:usb1="00000000" w:usb2="00000000" w:usb3="00000000" w:csb0="00000001" w:csb1="00000000"/>
  </w:font>
  <w:font w:name="Corisande">
    <w:altName w:val="Segoe Print"/>
    <w:charset w:val="00"/>
    <w:family w:val="auto"/>
    <w:pitch w:val="default"/>
    <w:sig w:usb0="00000003" w:usb1="00000000" w:usb2="00000000" w:usb3="00000000" w:csb0="00000001" w:csb1="00000000"/>
  </w:font>
  <w:font w:name="Century">
    <w:panose1 w:val="02040604050505020304"/>
    <w:charset w:val="00"/>
    <w:family w:val="roman"/>
    <w:pitch w:val="variable"/>
    <w:sig w:usb0="00000287" w:usb1="00000000" w:usb2="00000000" w:usb3="00000000" w:csb0="0000009F" w:csb1="00000000"/>
  </w:font>
  <w:font w:name="BatangChe">
    <w:panose1 w:val="02030609000101010101"/>
    <w:charset w:val="81"/>
    <w:family w:val="modern"/>
    <w:pitch w:val="fixed"/>
    <w:sig w:usb0="B00002AF" w:usb1="69D77CFB" w:usb2="00000030" w:usb3="00000000" w:csb0="0008009F" w:csb1="00000000"/>
  </w:font>
  <w:font w:name="Malgun Gothic">
    <w:panose1 w:val="020B0503020000020004"/>
    <w:charset w:val="81"/>
    <w:family w:val="swiss"/>
    <w:pitch w:val="variable"/>
    <w:sig w:usb0="900002AF" w:usb1="09D77CFB" w:usb2="00000012" w:usb3="00000000" w:csb0="00080001" w:csb1="00000000"/>
  </w:font>
  <w:font w:name="Gulim">
    <w:altName w:val="굴림"/>
    <w:panose1 w:val="020B0600000101010101"/>
    <w:charset w:val="81"/>
    <w:family w:val="swiss"/>
    <w:pitch w:val="variable"/>
    <w:sig w:usb0="B00002AF" w:usb1="69D77CFB" w:usb2="00000030" w:usb3="00000000" w:csb0="0008009F" w:csb1="00000000"/>
  </w:font>
  <w:font w:name="Mangal">
    <w:panose1 w:val="02040503050203030202"/>
    <w:charset w:val="00"/>
    <w:family w:val="roman"/>
    <w:pitch w:val="variable"/>
    <w:sig w:usb0="00008003" w:usb1="00000000" w:usb2="00000000" w:usb3="00000000" w:csb0="00000001" w:csb1="00000000"/>
  </w:font>
  <w:font w:name="Sabon">
    <w:altName w:val="Segoe Print"/>
    <w:charset w:val="00"/>
    <w:family w:val="auto"/>
    <w:pitch w:val="default"/>
    <w:sig w:usb0="00000003" w:usb1="00000000" w:usb2="00000000" w:usb3="00000000" w:csb0="00000001" w:csb1="00000000"/>
  </w:font>
  <w:font w:name="OpenSymbol">
    <w:charset w:val="00"/>
    <w:family w:val="auto"/>
    <w:pitch w:val="default"/>
    <w:sig w:usb0="800000AF" w:usb1="1001ECEA" w:usb2="00000000" w:usb3="00000000" w:csb0="00000001" w:csb1="00000000"/>
  </w:font>
  <w:font w:name="Times-Roman">
    <w:altName w:val="MS Mincho"/>
    <w:panose1 w:val="00000000000000000000"/>
    <w:charset w:val="80"/>
    <w:family w:val="roman"/>
    <w:notTrueType/>
    <w:pitch w:val="default"/>
    <w:sig w:usb0="00000003" w:usb1="08070000" w:usb2="00000010" w:usb3="00000000" w:csb0="00020001" w:csb1="00000000"/>
  </w:font>
  <w:font w:name="Times-Italic">
    <w:altName w:val="MS Mincho"/>
    <w:panose1 w:val="00000000000000000000"/>
    <w:charset w:val="80"/>
    <w:family w:val="roman"/>
    <w:notTrueType/>
    <w:pitch w:val="default"/>
    <w:sig w:usb0="00000001" w:usb1="08070000" w:usb2="00000010" w:usb3="00000000" w:csb0="00020000" w:csb1="00000000"/>
  </w:font>
  <w:font w:name="SymbolMT">
    <w:altName w:val="Arial Unicode MS"/>
    <w:panose1 w:val="00000000000000000000"/>
    <w:charset w:val="86"/>
    <w:family w:val="auto"/>
    <w:notTrueType/>
    <w:pitch w:val="default"/>
    <w:sig w:usb0="00000000" w:usb1="080E0000" w:usb2="00000010" w:usb3="00000000" w:csb0="00040000" w:csb1="00000000"/>
  </w:font>
  <w:font w:name="HelveticaLTStd-Bold">
    <w:altName w:val="MS Gothic"/>
    <w:panose1 w:val="00000000000000000000"/>
    <w:charset w:val="80"/>
    <w:family w:val="swiss"/>
    <w:notTrueType/>
    <w:pitch w:val="default"/>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A487E" w:rsidRDefault="00090C8A">
    <w:pPr>
      <w:spacing w:after="0"/>
      <w:rPr>
        <w:rFonts w:ascii="Times New Roman" w:hAnsi="Times New Roman"/>
        <w:b/>
        <w:i/>
        <w:color w:val="C00000"/>
        <w:sz w:val="20"/>
        <w:szCs w:val="20"/>
      </w:rPr>
    </w:pPr>
    <w:r w:rsidRPr="00090C8A">
      <w:rPr>
        <w:sz w:val="20"/>
      </w:rPr>
      <w:pict>
        <v:rect id="Text Box9" o:spid="_x0000_s2050" style="position:absolute;left:0;text-align:left;margin-left:0;margin-top:0;width:11.2pt;height:25.45pt;z-index:251658240;mso-wrap-style:none;mso-position-horizontal:center;mso-position-horizontal-relative:margin" o:preferrelative="t" filled="f" stroked="f">
          <v:textbox style="mso-next-textbox:#Text Box9;mso-fit-shape-to-text:t" inset="0,0,0,0">
            <w:txbxContent>
              <w:p w:rsidR="004A487E" w:rsidRDefault="00090C8A">
                <w:pPr>
                  <w:snapToGrid w:val="0"/>
                  <w:rPr>
                    <w:sz w:val="18"/>
                  </w:rPr>
                </w:pPr>
                <w:r>
                  <w:rPr>
                    <w:sz w:val="18"/>
                  </w:rPr>
                  <w:fldChar w:fldCharType="begin"/>
                </w:r>
                <w:r w:rsidR="00297D96">
                  <w:rPr>
                    <w:sz w:val="18"/>
                  </w:rPr>
                  <w:instrText xml:space="preserve"> PAGE  \* MERGEFORMAT </w:instrText>
                </w:r>
                <w:r>
                  <w:rPr>
                    <w:sz w:val="18"/>
                  </w:rPr>
                  <w:fldChar w:fldCharType="separate"/>
                </w:r>
                <w:r w:rsidR="00E023FF" w:rsidRPr="00E023FF">
                  <w:rPr>
                    <w:noProof/>
                  </w:rPr>
                  <w:t>159</w:t>
                </w:r>
                <w:r>
                  <w:rPr>
                    <w:sz w:val="18"/>
                  </w:rPr>
                  <w:fldChar w:fldCharType="end"/>
                </w:r>
              </w:p>
            </w:txbxContent>
          </v:textbox>
          <w10:wrap anchorx="margin"/>
        </v:rect>
      </w:pict>
    </w:r>
    <w:r w:rsidR="005F6B39">
      <w:rPr>
        <w:rFonts w:ascii="Times New Roman" w:hAnsi="Times New Roman"/>
        <w:bCs/>
        <w:iCs/>
        <w:noProof/>
        <w:color w:val="1F497D"/>
        <w:sz w:val="20"/>
        <w:szCs w:val="20"/>
      </w:rPr>
      <w:drawing>
        <wp:inline distT="0" distB="0" distL="0" distR="0">
          <wp:extent cx="952500" cy="342900"/>
          <wp:effectExtent l="19050" t="0" r="0" b="0"/>
          <wp:docPr id="4" name="Picture Fram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Frame 1027"/>
                  <pic:cNvPicPr>
                    <a:picLocks noChangeAspect="1" noChangeArrowheads="1"/>
                  </pic:cNvPicPr>
                </pic:nvPicPr>
                <pic:blipFill>
                  <a:blip r:embed="rId1"/>
                  <a:srcRect/>
                  <a:stretch>
                    <a:fillRect/>
                  </a:stretch>
                </pic:blipFill>
                <pic:spPr bwMode="auto">
                  <a:xfrm>
                    <a:off x="0" y="0"/>
                    <a:ext cx="952500" cy="342900"/>
                  </a:xfrm>
                  <a:prstGeom prst="rect">
                    <a:avLst/>
                  </a:prstGeom>
                  <a:noFill/>
                  <a:ln w="9525">
                    <a:noFill/>
                    <a:miter lim="800000"/>
                    <a:headEnd/>
                    <a:tailEnd/>
                  </a:ln>
                </pic:spPr>
              </pic:pic>
            </a:graphicData>
          </a:graphic>
        </wp:inline>
      </w:drawing>
    </w:r>
    <w:r w:rsidR="00297D96">
      <w:rPr>
        <w:rFonts w:ascii="Times New Roman" w:hAnsi="Times New Roman"/>
        <w:bCs/>
        <w:iCs/>
        <w:color w:val="1F497D"/>
        <w:sz w:val="20"/>
        <w:szCs w:val="20"/>
      </w:rPr>
      <w:tab/>
    </w:r>
    <w:r w:rsidR="00297D96">
      <w:rPr>
        <w:rFonts w:ascii="Times New Roman" w:hAnsi="Times New Roman"/>
        <w:bCs/>
        <w:iCs/>
        <w:color w:val="1F497D"/>
        <w:sz w:val="20"/>
        <w:szCs w:val="20"/>
      </w:rPr>
      <w:tab/>
    </w:r>
    <w:r w:rsidR="00297D96">
      <w:rPr>
        <w:rFonts w:ascii="Times New Roman" w:hAnsi="Times New Roman"/>
        <w:bCs/>
        <w:iCs/>
        <w:color w:val="1F497D"/>
        <w:sz w:val="20"/>
        <w:szCs w:val="20"/>
      </w:rPr>
      <w:tab/>
    </w:r>
    <w:r w:rsidR="00297D96">
      <w:rPr>
        <w:rFonts w:ascii="Times New Roman" w:hAnsi="Times New Roman"/>
        <w:bCs/>
        <w:iCs/>
        <w:color w:val="1F497D"/>
        <w:sz w:val="20"/>
        <w:szCs w:val="20"/>
      </w:rPr>
      <w:tab/>
    </w:r>
    <w:r w:rsidR="00297D96">
      <w:rPr>
        <w:rFonts w:ascii="Times New Roman" w:hAnsi="Times New Roman"/>
        <w:b/>
        <w:bCs/>
        <w:color w:val="C00000"/>
        <w:sz w:val="20"/>
        <w:szCs w:val="20"/>
      </w:rPr>
      <w:t>(C)</w:t>
    </w:r>
    <w:r w:rsidR="00297D96">
      <w:rPr>
        <w:rFonts w:ascii="Times New Roman" w:hAnsi="Times New Roman"/>
        <w:b/>
        <w:i/>
        <w:color w:val="C00000"/>
        <w:sz w:val="20"/>
        <w:szCs w:val="20"/>
      </w:rPr>
      <w:t>Global Journal Of Engineering Science And Researches</w:t>
    </w:r>
  </w:p>
  <w:p w:rsidR="004A487E" w:rsidRDefault="004A487E">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005E4F" w:rsidRDefault="00005E4F" w:rsidP="004A487E">
      <w:pPr>
        <w:spacing w:after="0" w:line="240" w:lineRule="auto"/>
      </w:pPr>
      <w:r>
        <w:separator/>
      </w:r>
    </w:p>
  </w:footnote>
  <w:footnote w:type="continuationSeparator" w:id="1">
    <w:p w:rsidR="00005E4F" w:rsidRDefault="00005E4F" w:rsidP="004A487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A487E" w:rsidRDefault="005F6B39">
    <w:pPr>
      <w:pStyle w:val="Header"/>
      <w:rPr>
        <w:rFonts w:ascii="Cambria" w:hAnsi="Cambria" w:cs="Arial"/>
        <w:b/>
        <w:i/>
        <w:color w:val="C00000"/>
        <w:sz w:val="20"/>
        <w:szCs w:val="20"/>
      </w:rPr>
    </w:pPr>
    <w:r>
      <w:rPr>
        <w:noProof/>
      </w:rPr>
      <w:drawing>
        <wp:inline distT="0" distB="0" distL="0" distR="0">
          <wp:extent cx="1657350" cy="552450"/>
          <wp:effectExtent l="19050" t="0" r="0" b="0"/>
          <wp:docPr id="5" name="Picture Fram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Frame 1025"/>
                  <pic:cNvPicPr>
                    <a:picLocks noChangeAspect="1" noChangeArrowheads="1"/>
                  </pic:cNvPicPr>
                </pic:nvPicPr>
                <pic:blipFill>
                  <a:blip r:embed="rId1"/>
                  <a:srcRect/>
                  <a:stretch>
                    <a:fillRect/>
                  </a:stretch>
                </pic:blipFill>
                <pic:spPr bwMode="auto">
                  <a:xfrm>
                    <a:off x="0" y="0"/>
                    <a:ext cx="1657350" cy="552450"/>
                  </a:xfrm>
                  <a:prstGeom prst="rect">
                    <a:avLst/>
                  </a:prstGeom>
                  <a:noFill/>
                  <a:ln w="9525">
                    <a:noFill/>
                    <a:miter lim="800000"/>
                    <a:headEnd/>
                    <a:tailEnd/>
                  </a:ln>
                </pic:spPr>
              </pic:pic>
            </a:graphicData>
          </a:graphic>
        </wp:inline>
      </w:drawing>
    </w:r>
  </w:p>
  <w:p w:rsidR="004A487E" w:rsidRDefault="00297D96">
    <w:pPr>
      <w:pStyle w:val="Header"/>
      <w:rPr>
        <w:rFonts w:ascii="Cambria" w:hAnsi="Cambria" w:cs="Arial"/>
        <w:b/>
        <w:color w:val="C00000"/>
        <w:sz w:val="20"/>
        <w:szCs w:val="20"/>
      </w:rPr>
    </w:pPr>
    <w:r>
      <w:rPr>
        <w:rFonts w:ascii="Cambria" w:hAnsi="Cambria" w:cs="Arial"/>
        <w:b/>
        <w:iCs/>
        <w:color w:val="C00000"/>
        <w:sz w:val="20"/>
        <w:szCs w:val="20"/>
      </w:rPr>
      <w:t>[</w:t>
    </w:r>
    <w:r w:rsidR="00AE17BF" w:rsidRPr="00AE17BF">
      <w:rPr>
        <w:rFonts w:ascii="Cambria" w:hAnsi="Cambria" w:cs="Arial"/>
        <w:b/>
        <w:iCs/>
        <w:color w:val="C00000"/>
        <w:sz w:val="20"/>
        <w:szCs w:val="20"/>
      </w:rPr>
      <w:t>NC-Rase 18</w:t>
    </w:r>
    <w:r>
      <w:rPr>
        <w:rFonts w:ascii="Cambria" w:hAnsi="Cambria" w:cs="Arial"/>
        <w:b/>
        <w:color w:val="C00000"/>
        <w:sz w:val="20"/>
        <w:szCs w:val="20"/>
      </w:rPr>
      <w:t>]</w:t>
    </w:r>
    <w:r>
      <w:rPr>
        <w:rFonts w:ascii="Cambria" w:hAnsi="Cambria" w:cs="Arial"/>
        <w:b/>
        <w:color w:val="C00000"/>
        <w:sz w:val="20"/>
        <w:szCs w:val="20"/>
      </w:rPr>
      <w:tab/>
    </w:r>
    <w:r>
      <w:rPr>
        <w:rFonts w:ascii="Cambria" w:hAnsi="Cambria" w:cs="Arial"/>
        <w:b/>
        <w:color w:val="C00000"/>
        <w:sz w:val="20"/>
        <w:szCs w:val="20"/>
      </w:rPr>
      <w:tab/>
      <w:t>ISSN 2348 – 8034</w:t>
    </w:r>
  </w:p>
  <w:p w:rsidR="004A487E" w:rsidRDefault="00D42C21">
    <w:pPr>
      <w:pStyle w:val="Header"/>
      <w:rPr>
        <w:rFonts w:ascii="Cambria" w:hAnsi="Cambria" w:cs="Arial"/>
        <w:b/>
        <w:color w:val="C00000"/>
        <w:sz w:val="20"/>
        <w:szCs w:val="20"/>
      </w:rPr>
    </w:pPr>
    <w:r>
      <w:rPr>
        <w:rFonts w:ascii="Cambria" w:hAnsi="Cambria" w:cs="Arial"/>
        <w:b/>
        <w:color w:val="C00000"/>
        <w:sz w:val="20"/>
        <w:szCs w:val="20"/>
      </w:rPr>
      <w:t xml:space="preserve">DOI: </w:t>
    </w:r>
    <w:r w:rsidR="006178E6" w:rsidRPr="006178E6">
      <w:rPr>
        <w:rFonts w:ascii="Cambria" w:hAnsi="Cambria" w:cs="Arial"/>
        <w:b/>
        <w:color w:val="C00000"/>
        <w:sz w:val="20"/>
        <w:szCs w:val="20"/>
      </w:rPr>
      <w:t>10.5281/zenodo.1488661</w:t>
    </w:r>
    <w:r>
      <w:rPr>
        <w:rFonts w:ascii="Cambria" w:hAnsi="Cambria" w:cs="Arial"/>
        <w:b/>
        <w:color w:val="C00000"/>
        <w:sz w:val="20"/>
        <w:szCs w:val="20"/>
      </w:rPr>
      <w:t xml:space="preserve"> </w:t>
    </w:r>
    <w:r w:rsidR="0037232A">
      <w:rPr>
        <w:rFonts w:ascii="Cambria" w:hAnsi="Cambria" w:cs="Arial"/>
        <w:b/>
        <w:color w:val="C00000"/>
        <w:sz w:val="20"/>
        <w:szCs w:val="20"/>
      </w:rPr>
      <w:t xml:space="preserve">                                </w:t>
    </w:r>
    <w:r>
      <w:rPr>
        <w:rFonts w:ascii="Cambria" w:hAnsi="Cambria" w:cs="Arial"/>
        <w:b/>
        <w:color w:val="C00000"/>
        <w:sz w:val="20"/>
        <w:szCs w:val="20"/>
      </w:rPr>
      <w:t xml:space="preserve">                                                                  </w:t>
    </w:r>
    <w:r w:rsidR="0037232A">
      <w:rPr>
        <w:rFonts w:ascii="Cambria" w:hAnsi="Cambria" w:cs="Arial"/>
        <w:b/>
        <w:color w:val="C00000"/>
        <w:sz w:val="20"/>
        <w:szCs w:val="20"/>
      </w:rPr>
      <w:t xml:space="preserve">     </w:t>
    </w:r>
    <w:r w:rsidR="00647CEE">
      <w:rPr>
        <w:rFonts w:ascii="Cambria" w:hAnsi="Cambria" w:cs="Arial"/>
        <w:b/>
        <w:color w:val="C00000"/>
        <w:sz w:val="20"/>
        <w:szCs w:val="20"/>
      </w:rPr>
      <w:t>Impact Factor- 5.070</w:t>
    </w:r>
    <w:r w:rsidR="00442DF6">
      <w:rPr>
        <w:rFonts w:ascii="Cambria" w:hAnsi="Cambria" w:cs="Arial"/>
        <w:b/>
        <w:color w:val="C00000"/>
        <w:sz w:val="20"/>
        <w:szCs w:val="20"/>
      </w:rPr>
      <w:t xml:space="preserve">                                                                                                                   </w:t>
    </w:r>
    <w:r w:rsidR="00647CEE">
      <w:rPr>
        <w:rFonts w:ascii="Cambria" w:hAnsi="Cambria" w:cs="Arial"/>
        <w:b/>
        <w:color w:val="C00000"/>
        <w:sz w:val="20"/>
        <w:szCs w:val="20"/>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B431DB"/>
    <w:multiLevelType w:val="hybridMultilevel"/>
    <w:tmpl w:val="978AFC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1E20B8B"/>
    <w:multiLevelType w:val="hybridMultilevel"/>
    <w:tmpl w:val="3238F3D4"/>
    <w:lvl w:ilvl="0" w:tplc="C162695E">
      <w:start w:val="1"/>
      <w:numFmt w:val="decimal"/>
      <w:lvlText w:val="%1."/>
      <w:lvlJc w:val="right"/>
      <w:pPr>
        <w:ind w:left="1260" w:hanging="360"/>
      </w:pPr>
      <w:rPr>
        <w:rFonts w:hint="default"/>
        <w:i/>
      </w:rPr>
    </w:lvl>
    <w:lvl w:ilvl="1" w:tplc="04090019" w:tentative="1">
      <w:start w:val="1"/>
      <w:numFmt w:val="lowerLetter"/>
      <w:lvlText w:val="%2."/>
      <w:lvlJc w:val="left"/>
      <w:pPr>
        <w:ind w:left="1980" w:hanging="360"/>
      </w:pPr>
    </w:lvl>
    <w:lvl w:ilvl="2" w:tplc="0409001B">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
    <w:nsid w:val="224023F1"/>
    <w:multiLevelType w:val="hybridMultilevel"/>
    <w:tmpl w:val="100A9C0C"/>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603D4A87"/>
    <w:multiLevelType w:val="hybridMultilevel"/>
    <w:tmpl w:val="5A1C6E8A"/>
    <w:lvl w:ilvl="0" w:tplc="04090001">
      <w:start w:val="1"/>
      <w:numFmt w:val="bullet"/>
      <w:lvlText w:val=""/>
      <w:lvlJc w:val="left"/>
      <w:pPr>
        <w:ind w:left="720" w:hanging="360"/>
      </w:pPr>
      <w:rPr>
        <w:rFonts w:ascii="Symbol" w:hAnsi="Symbol" w:hint="default"/>
      </w:rPr>
    </w:lvl>
    <w:lvl w:ilvl="1" w:tplc="069C0272">
      <w:start w:val="1"/>
      <w:numFmt w:val="bullet"/>
      <w:lvlText w:val="o"/>
      <w:lvlJc w:val="left"/>
      <w:pPr>
        <w:ind w:left="1620" w:hanging="360"/>
      </w:pPr>
      <w:rPr>
        <w:rFonts w:ascii="Courier New" w:hAnsi="Courier New" w:cs="Courier New" w:hint="default"/>
        <w:color w:val="auto"/>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723E0130"/>
    <w:multiLevelType w:val="hybridMultilevel"/>
    <w:tmpl w:val="85048028"/>
    <w:lvl w:ilvl="0" w:tplc="E8D82658">
      <w:start w:val="1"/>
      <w:numFmt w:val="decimal"/>
      <w:lvlText w:val="%1."/>
      <w:lvlJc w:val="righ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7F47211B"/>
    <w:multiLevelType w:val="hybridMultilevel"/>
    <w:tmpl w:val="E7207900"/>
    <w:lvl w:ilvl="0" w:tplc="79D21084">
      <w:start w:val="1"/>
      <w:numFmt w:val="upperRoman"/>
      <w:lvlText w:val="%1."/>
      <w:lvlJc w:val="right"/>
      <w:pPr>
        <w:ind w:left="720" w:hanging="360"/>
      </w:pPr>
      <w:rPr>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5"/>
  </w:num>
  <w:num w:numId="3">
    <w:abstractNumId w:val="3"/>
  </w:num>
  <w:num w:numId="4">
    <w:abstractNumId w:val="0"/>
  </w:num>
  <w:num w:numId="5">
    <w:abstractNumId w:val="1"/>
  </w:num>
  <w:num w:numId="6">
    <w:abstractNumId w:val="2"/>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720"/>
  <w:drawingGridHorizontalSpacing w:val="110"/>
  <w:displayHorizontalDrawingGridEvery w:val="2"/>
  <w:displayVerticalDrawingGridEvery w:val="2"/>
  <w:characterSpacingControl w:val="doNotCompress"/>
  <w:hdrShapeDefaults>
    <o:shapedefaults v:ext="edit" spidmax="23554" fillcolor="#9cbee0" strokecolor="#739cc3">
      <v:fill color="#9cbee0" color2="#bbd5f0" type="gradient">
        <o:fill v:ext="view" type="gradientUnscaled"/>
      </v:fill>
      <v:stroke color="#739cc3" weight="1.25pt" miterlimit="2"/>
    </o:shapedefaults>
    <o:shapelayout v:ext="edit">
      <o:idmap v:ext="edit" data="2"/>
    </o:shapelayout>
  </w:hdrShapeDefaults>
  <w:footnotePr>
    <w:footnote w:id="0"/>
    <w:footnote w:id="1"/>
  </w:footnotePr>
  <w:endnotePr>
    <w:endnote w:id="0"/>
    <w:endnote w:id="1"/>
  </w:endnotePr>
  <w:compat>
    <w:spaceForUL/>
    <w:doNotLeaveBackslashAlone/>
    <w:ulTrailSpace/>
    <w:doNotExpandShiftReturn/>
    <w:useFELayout/>
  </w:compat>
  <w:rsids>
    <w:rsidRoot w:val="004A487E"/>
    <w:rsid w:val="00003DF9"/>
    <w:rsid w:val="00005E4F"/>
    <w:rsid w:val="00017CEF"/>
    <w:rsid w:val="00024B90"/>
    <w:rsid w:val="00026E27"/>
    <w:rsid w:val="00032A09"/>
    <w:rsid w:val="00036150"/>
    <w:rsid w:val="000543E8"/>
    <w:rsid w:val="00061D06"/>
    <w:rsid w:val="00090C8A"/>
    <w:rsid w:val="000933B0"/>
    <w:rsid w:val="000A1645"/>
    <w:rsid w:val="000A23BB"/>
    <w:rsid w:val="000B237E"/>
    <w:rsid w:val="000B3A81"/>
    <w:rsid w:val="000B4EA6"/>
    <w:rsid w:val="000D326C"/>
    <w:rsid w:val="000E2293"/>
    <w:rsid w:val="00101EA7"/>
    <w:rsid w:val="00102533"/>
    <w:rsid w:val="00106F38"/>
    <w:rsid w:val="0012334F"/>
    <w:rsid w:val="00134AEA"/>
    <w:rsid w:val="00137370"/>
    <w:rsid w:val="001718ED"/>
    <w:rsid w:val="00171955"/>
    <w:rsid w:val="001724CA"/>
    <w:rsid w:val="00176841"/>
    <w:rsid w:val="0019278B"/>
    <w:rsid w:val="001A1AFE"/>
    <w:rsid w:val="001A696C"/>
    <w:rsid w:val="001B3123"/>
    <w:rsid w:val="001B5C40"/>
    <w:rsid w:val="001D3588"/>
    <w:rsid w:val="0020692B"/>
    <w:rsid w:val="0021283D"/>
    <w:rsid w:val="00233C61"/>
    <w:rsid w:val="002421B6"/>
    <w:rsid w:val="0025451B"/>
    <w:rsid w:val="00261BBF"/>
    <w:rsid w:val="00287C21"/>
    <w:rsid w:val="002913D0"/>
    <w:rsid w:val="00297D96"/>
    <w:rsid w:val="002A4CF0"/>
    <w:rsid w:val="002C035F"/>
    <w:rsid w:val="002D6BE4"/>
    <w:rsid w:val="002E0637"/>
    <w:rsid w:val="00301265"/>
    <w:rsid w:val="00343954"/>
    <w:rsid w:val="00350961"/>
    <w:rsid w:val="0035608F"/>
    <w:rsid w:val="00366A50"/>
    <w:rsid w:val="0037232A"/>
    <w:rsid w:val="00372DC1"/>
    <w:rsid w:val="00377667"/>
    <w:rsid w:val="003838DD"/>
    <w:rsid w:val="00383E5E"/>
    <w:rsid w:val="0039743D"/>
    <w:rsid w:val="003B4E63"/>
    <w:rsid w:val="003C0FF2"/>
    <w:rsid w:val="003F0364"/>
    <w:rsid w:val="003F1E47"/>
    <w:rsid w:val="00407F2D"/>
    <w:rsid w:val="0041552F"/>
    <w:rsid w:val="00442DF6"/>
    <w:rsid w:val="00476469"/>
    <w:rsid w:val="00477AF7"/>
    <w:rsid w:val="00480E8A"/>
    <w:rsid w:val="00486037"/>
    <w:rsid w:val="004974FA"/>
    <w:rsid w:val="004A318A"/>
    <w:rsid w:val="004A487E"/>
    <w:rsid w:val="004B59DE"/>
    <w:rsid w:val="004D6741"/>
    <w:rsid w:val="004E280A"/>
    <w:rsid w:val="004E4AFC"/>
    <w:rsid w:val="004E668B"/>
    <w:rsid w:val="0050204D"/>
    <w:rsid w:val="00502448"/>
    <w:rsid w:val="00502695"/>
    <w:rsid w:val="00515354"/>
    <w:rsid w:val="005357B5"/>
    <w:rsid w:val="00542BA4"/>
    <w:rsid w:val="00545A47"/>
    <w:rsid w:val="00563F21"/>
    <w:rsid w:val="00575CB3"/>
    <w:rsid w:val="005A0314"/>
    <w:rsid w:val="005B2E7C"/>
    <w:rsid w:val="005B4C79"/>
    <w:rsid w:val="005C3AE8"/>
    <w:rsid w:val="005F4DAC"/>
    <w:rsid w:val="005F6B39"/>
    <w:rsid w:val="00600E61"/>
    <w:rsid w:val="006115DD"/>
    <w:rsid w:val="006178E6"/>
    <w:rsid w:val="00621510"/>
    <w:rsid w:val="006268E2"/>
    <w:rsid w:val="0064343D"/>
    <w:rsid w:val="00647CEE"/>
    <w:rsid w:val="00675D4F"/>
    <w:rsid w:val="006857E9"/>
    <w:rsid w:val="0068746E"/>
    <w:rsid w:val="006E0E4D"/>
    <w:rsid w:val="006E1FD1"/>
    <w:rsid w:val="006E749D"/>
    <w:rsid w:val="00747775"/>
    <w:rsid w:val="00770218"/>
    <w:rsid w:val="007932A2"/>
    <w:rsid w:val="007C3C25"/>
    <w:rsid w:val="007D0498"/>
    <w:rsid w:val="007D2545"/>
    <w:rsid w:val="007E16E2"/>
    <w:rsid w:val="007F24D8"/>
    <w:rsid w:val="00837F91"/>
    <w:rsid w:val="008404A7"/>
    <w:rsid w:val="00863BC0"/>
    <w:rsid w:val="00867599"/>
    <w:rsid w:val="00871040"/>
    <w:rsid w:val="008964F9"/>
    <w:rsid w:val="008A3DB6"/>
    <w:rsid w:val="008A435B"/>
    <w:rsid w:val="008A5613"/>
    <w:rsid w:val="008C3D98"/>
    <w:rsid w:val="008E3112"/>
    <w:rsid w:val="008F576A"/>
    <w:rsid w:val="00903E61"/>
    <w:rsid w:val="00913B72"/>
    <w:rsid w:val="00913F01"/>
    <w:rsid w:val="00916ACD"/>
    <w:rsid w:val="00925CAC"/>
    <w:rsid w:val="009361DA"/>
    <w:rsid w:val="00960EE9"/>
    <w:rsid w:val="009635C6"/>
    <w:rsid w:val="00964C61"/>
    <w:rsid w:val="00973E98"/>
    <w:rsid w:val="00994C0A"/>
    <w:rsid w:val="009A1706"/>
    <w:rsid w:val="009A44E6"/>
    <w:rsid w:val="009B15CF"/>
    <w:rsid w:val="009B1B17"/>
    <w:rsid w:val="009C5810"/>
    <w:rsid w:val="009E2CF9"/>
    <w:rsid w:val="009E3B77"/>
    <w:rsid w:val="00A02AF7"/>
    <w:rsid w:val="00A07735"/>
    <w:rsid w:val="00A1503B"/>
    <w:rsid w:val="00A16E38"/>
    <w:rsid w:val="00A53ACF"/>
    <w:rsid w:val="00A54DFC"/>
    <w:rsid w:val="00AA3F20"/>
    <w:rsid w:val="00AA5DC2"/>
    <w:rsid w:val="00AB3684"/>
    <w:rsid w:val="00AC001F"/>
    <w:rsid w:val="00AC2FE9"/>
    <w:rsid w:val="00AD184E"/>
    <w:rsid w:val="00AD3341"/>
    <w:rsid w:val="00AD541E"/>
    <w:rsid w:val="00AE0E72"/>
    <w:rsid w:val="00AE17BF"/>
    <w:rsid w:val="00AE7AAF"/>
    <w:rsid w:val="00AF5713"/>
    <w:rsid w:val="00B06F98"/>
    <w:rsid w:val="00B4558C"/>
    <w:rsid w:val="00B46936"/>
    <w:rsid w:val="00B50E68"/>
    <w:rsid w:val="00B84D4D"/>
    <w:rsid w:val="00B86A0B"/>
    <w:rsid w:val="00B92DD8"/>
    <w:rsid w:val="00B979A9"/>
    <w:rsid w:val="00BA16A7"/>
    <w:rsid w:val="00BA56C6"/>
    <w:rsid w:val="00BB325B"/>
    <w:rsid w:val="00BE2D07"/>
    <w:rsid w:val="00BF3A44"/>
    <w:rsid w:val="00BF5D6D"/>
    <w:rsid w:val="00C01729"/>
    <w:rsid w:val="00C14159"/>
    <w:rsid w:val="00C41606"/>
    <w:rsid w:val="00C55BE4"/>
    <w:rsid w:val="00C576E2"/>
    <w:rsid w:val="00C65B2F"/>
    <w:rsid w:val="00C66888"/>
    <w:rsid w:val="00C71F50"/>
    <w:rsid w:val="00CB7BE3"/>
    <w:rsid w:val="00CD1846"/>
    <w:rsid w:val="00CF3162"/>
    <w:rsid w:val="00D12C58"/>
    <w:rsid w:val="00D42C21"/>
    <w:rsid w:val="00D434EB"/>
    <w:rsid w:val="00D64675"/>
    <w:rsid w:val="00D7349C"/>
    <w:rsid w:val="00D87AD5"/>
    <w:rsid w:val="00DB5EAF"/>
    <w:rsid w:val="00DC5AB9"/>
    <w:rsid w:val="00DC5DFD"/>
    <w:rsid w:val="00DC7B32"/>
    <w:rsid w:val="00DF505E"/>
    <w:rsid w:val="00E023FF"/>
    <w:rsid w:val="00E03132"/>
    <w:rsid w:val="00E10E26"/>
    <w:rsid w:val="00E11E68"/>
    <w:rsid w:val="00E31CAB"/>
    <w:rsid w:val="00E35696"/>
    <w:rsid w:val="00E35E78"/>
    <w:rsid w:val="00E36089"/>
    <w:rsid w:val="00E40B2D"/>
    <w:rsid w:val="00E42552"/>
    <w:rsid w:val="00E43AFB"/>
    <w:rsid w:val="00E66987"/>
    <w:rsid w:val="00E701DF"/>
    <w:rsid w:val="00E85657"/>
    <w:rsid w:val="00E863B4"/>
    <w:rsid w:val="00ED6DA8"/>
    <w:rsid w:val="00EF5C48"/>
    <w:rsid w:val="00F1332F"/>
    <w:rsid w:val="00F2319F"/>
    <w:rsid w:val="00F42349"/>
    <w:rsid w:val="00F93774"/>
    <w:rsid w:val="00F964B1"/>
    <w:rsid w:val="00FA1A37"/>
    <w:rsid w:val="00FA671A"/>
    <w:rsid w:val="00FA7DD8"/>
    <w:rsid w:val="00FB68F4"/>
    <w:rsid w:val="00FC0948"/>
    <w:rsid w:val="00FC6245"/>
    <w:rsid w:val="00FE21E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3554" fillcolor="#9cbee0" strokecolor="#739cc3">
      <v:fill color="#9cbee0" color2="#bbd5f0" type="gradient">
        <o:fill v:ext="view" type="gradientUnscaled"/>
      </v:fill>
      <v:stroke color="#739cc3" weight="1.25pt" miterlimit="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SimSun" w:hAnsi="Calibri" w:cs="Calibri"/>
        <w:lang w:val="en-US" w:eastAsia="zh-CN" w:bidi="ar-SA"/>
      </w:rPr>
    </w:rPrDefault>
    <w:pPrDefault>
      <w:pPr>
        <w:spacing w:after="200" w:line="276" w:lineRule="auto"/>
      </w:pPr>
    </w:pPrDefault>
  </w:docDefaults>
  <w:latentStyles w:defLockedState="0" w:defUIPriority="99" w:defSemiHidden="0" w:defUnhideWhenUsed="0" w:defQFormat="0" w:count="267">
    <w:lsdException w:name="Normal" w:uiPriority="0" w:qFormat="1"/>
    <w:lsdException w:name="heading 1" w:qFormat="1"/>
    <w:lsdException w:name="heading 2" w:qFormat="1"/>
    <w:lsdException w:name="heading 3" w:qFormat="1"/>
    <w:lsdException w:name="heading 4" w:qFormat="1"/>
    <w:lsdException w:name="heading 5" w:uiPriority="9" w:qFormat="1"/>
    <w:lsdException w:name="heading 6" w:uiPriority="0" w:qFormat="1"/>
    <w:lsdException w:name="heading 7" w:uiPriority="0" w:qFormat="1"/>
    <w:lsdException w:name="heading 8" w:uiPriority="0" w:qFormat="1"/>
    <w:lsdException w:name="heading 9" w:uiPriority="9" w:qFormat="1"/>
    <w:lsdException w:name="index 1" w:locked="1" w:semiHidden="1" w:uiPriority="0"/>
    <w:lsdException w:name="index 2" w:locked="1" w:semiHidden="1" w:uiPriority="0" w:unhideWhenUsed="1"/>
    <w:lsdException w:name="index 3" w:locked="1" w:semiHidden="1" w:uiPriority="0" w:unhideWhenUsed="1"/>
    <w:lsdException w:name="index 4" w:locked="1" w:semiHidden="1" w:uiPriority="0" w:unhideWhenUsed="1"/>
    <w:lsdException w:name="index 5" w:locked="1" w:semiHidden="1" w:uiPriority="0" w:unhideWhenUsed="1"/>
    <w:lsdException w:name="index 6" w:locked="1" w:semiHidden="1" w:uiPriority="0" w:unhideWhenUsed="1"/>
    <w:lsdException w:name="index 7" w:locked="1" w:semiHidden="1" w:uiPriority="0" w:unhideWhenUsed="1"/>
    <w:lsdException w:name="index 8" w:locked="1" w:semiHidden="1" w:uiPriority="0" w:unhideWhenUsed="1"/>
    <w:lsdException w:name="index 9" w:locked="1" w:semiHidden="1" w:uiPriority="0" w:unhideWhenUsed="1"/>
    <w:lsdException w:name="toc 1" w:locked="1" w:uiPriority="39"/>
    <w:lsdException w:name="toc 2" w:locked="1" w:uiPriority="39"/>
    <w:lsdException w:name="toc 3" w:locked="1" w:uiPriority="39"/>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locked="1" w:uiPriority="0"/>
    <w:lsdException w:name="annotation text" w:locked="1" w:semiHidden="1" w:unhideWhenUsed="1"/>
    <w:lsdException w:name="index heading" w:locked="1" w:semiHidden="1" w:uiPriority="0" w:unhideWhenUsed="1"/>
    <w:lsdException w:name="caption" w:locked="1" w:uiPriority="35" w:qFormat="1"/>
    <w:lsdException w:name="table of figures" w:locked="1" w:semiHidden="1" w:uiPriority="0" w:unhideWhenUsed="1"/>
    <w:lsdException w:name="envelope address" w:locked="1" w:semiHidden="1" w:uiPriority="0" w:unhideWhenUsed="1"/>
    <w:lsdException w:name="envelope return" w:locked="1" w:semiHidden="1" w:uiPriority="0" w:unhideWhenUsed="1"/>
    <w:lsdException w:name="annotation reference" w:locked="1" w:semiHidden="1" w:unhideWhenUsed="1"/>
    <w:lsdException w:name="line number" w:locked="1" w:semiHidden="1" w:uiPriority="0" w:unhideWhenUsed="1"/>
    <w:lsdException w:name="page number" w:uiPriority="0"/>
    <w:lsdException w:name="endnote reference" w:locked="1" w:semiHidden="1" w:uiPriority="0" w:unhideWhenUsed="1"/>
    <w:lsdException w:name="endnote text" w:locked="1" w:unhideWhenUsed="1"/>
    <w:lsdException w:name="table of authorities" w:locked="1" w:semiHidden="1" w:uiPriority="0" w:unhideWhenUsed="1"/>
    <w:lsdException w:name="macro" w:locked="1" w:semiHidden="1" w:uiPriority="0" w:unhideWhenUsed="1"/>
    <w:lsdException w:name="toa heading" w:locked="1" w:semiHidden="1" w:uiPriority="0"/>
    <w:lsdException w:name="List" w:locked="1" w:uiPriority="0"/>
    <w:lsdException w:name="List Bullet" w:locked="1" w:uiPriority="0"/>
    <w:lsdException w:name="List Number" w:locked="1" w:semiHidden="1" w:uiPriority="0" w:unhideWhenUsed="1"/>
    <w:lsdException w:name="List 2" w:uiPriority="0"/>
    <w:lsdException w:name="List 3" w:locked="1" w:semiHidden="1" w:unhideWhenUsed="1"/>
    <w:lsdException w:name="List 4" w:locked="1" w:semiHidden="1" w:uiPriority="0" w:unhideWhenUsed="1"/>
    <w:lsdException w:name="List 5" w:locked="1" w:semiHidden="1" w:uiPriority="0" w:unhideWhenUsed="1"/>
    <w:lsdException w:name="List Bullet 2" w:locked="1" w:uiPriority="0"/>
    <w:lsdException w:name="List Bullet 3" w:locked="1" w:semiHidden="1" w:uiPriority="0" w:unhideWhenUsed="1"/>
    <w:lsdException w:name="List Bullet 4" w:locked="1" w:semiHidden="1" w:uiPriority="0" w:unhideWhenUsed="1"/>
    <w:lsdException w:name="List Bullet 5" w:locked="1" w:semiHidden="1" w:uiPriority="0" w:unhideWhenUsed="1"/>
    <w:lsdException w:name="List Number 2" w:locked="1" w:uiPriority="0"/>
    <w:lsdException w:name="List Number 3" w:locked="1" w:semiHidden="1" w:uiPriority="0" w:unhideWhenUsed="1"/>
    <w:lsdException w:name="List Number 4" w:locked="1" w:semiHidden="1" w:uiPriority="0" w:unhideWhenUsed="1"/>
    <w:lsdException w:name="List Number 5" w:locked="1" w:semiHidden="1" w:uiPriority="0" w:unhideWhenUsed="1"/>
    <w:lsdException w:name="Title" w:uiPriority="10" w:qFormat="1"/>
    <w:lsdException w:name="Closing" w:locked="1" w:semiHidden="1" w:uiPriority="0" w:unhideWhenUsed="1"/>
    <w:lsdException w:name="Signature" w:locked="1" w:semiHidden="1" w:uiPriority="0" w:unhideWhenUsed="1"/>
    <w:lsdException w:name="Default Paragraph Font" w:semiHidden="1" w:uiPriority="1" w:unhideWhenUsed="1"/>
    <w:lsdException w:name="Body Text" w:uiPriority="0" w:qFormat="1"/>
    <w:lsdException w:name="Body Text Indent" w:uiPriority="0"/>
    <w:lsdException w:name="List Continue" w:locked="1" w:semiHidden="1" w:unhideWhenUsed="1"/>
    <w:lsdException w:name="List Continue 2" w:locked="1" w:semiHidden="1" w:uiPriority="0" w:unhideWhenUsed="1"/>
    <w:lsdException w:name="List Continue 3" w:locked="1" w:semiHidden="1" w:uiPriority="0" w:unhideWhenUsed="1"/>
    <w:lsdException w:name="List Continue 4" w:locked="1" w:semiHidden="1" w:uiPriority="0" w:unhideWhenUsed="1"/>
    <w:lsdException w:name="List Continue 5" w:locked="1" w:semiHidden="1" w:uiPriority="0" w:unhideWhenUsed="1"/>
    <w:lsdException w:name="Message Header" w:locked="1" w:semiHidden="1" w:uiPriority="0" w:unhideWhenUsed="1"/>
    <w:lsdException w:name="Subtitle" w:locked="1" w:uiPriority="11" w:qFormat="1"/>
    <w:lsdException w:name="Salutation" w:locked="1" w:semiHidden="1" w:uiPriority="0" w:unhideWhenUsed="1"/>
    <w:lsdException w:name="Date" w:locked="1" w:semiHidden="1" w:uiPriority="0" w:unhideWhenUsed="1"/>
    <w:lsdException w:name="Body Text First Indent" w:locked="1" w:semiHidden="1" w:uiPriority="0" w:unhideWhenUsed="1"/>
    <w:lsdException w:name="Body Text First Indent 2" w:locked="1" w:uiPriority="0"/>
    <w:lsdException w:name="Note Heading" w:locked="1" w:semiHidden="1" w:uiPriority="0" w:unhideWhenUsed="1"/>
    <w:lsdException w:name="Body Text 2" w:uiPriority="0"/>
    <w:lsdException w:name="Body Text 3" w:uiPriority="0"/>
    <w:lsdException w:name="Body Text Indent 2" w:locked="1" w:uiPriority="0" w:unhideWhenUsed="1"/>
    <w:lsdException w:name="Body Text Indent 3" w:uiPriority="0"/>
    <w:lsdException w:name="Block Text" w:locked="1"/>
    <w:lsdException w:name="FollowedHyperlink" w:locked="1" w:uiPriority="0" w:unhideWhenUsed="1"/>
    <w:lsdException w:name="Strong" w:uiPriority="22" w:qFormat="1"/>
    <w:lsdException w:name="Emphasis" w:uiPriority="20" w:qFormat="1"/>
    <w:lsdException w:name="Document Map" w:locked="1" w:semiHidden="1" w:uiPriority="0"/>
    <w:lsdException w:name="Plain Text" w:locked="1" w:uiPriority="0"/>
    <w:lsdException w:name="E-mail Signature" w:locked="1" w:semiHidden="1" w:uiPriority="0" w:unhideWhenUsed="1"/>
    <w:lsdException w:name="HTML Top of Form" w:semiHidden="1" w:unhideWhenUsed="1"/>
    <w:lsdException w:name="HTML Bottom of Form" w:semiHidden="1" w:unhideWhenUsed="1"/>
    <w:lsdException w:name="HTML Acronym" w:locked="1" w:uiPriority="0"/>
    <w:lsdException w:name="HTML Address" w:locked="1" w:semiHidden="1" w:uiPriority="0" w:unhideWhenUsed="1"/>
    <w:lsdException w:name="HTML Cite" w:locked="1" w:unhideWhenUsed="1"/>
    <w:lsdException w:name="HTML Definition" w:locked="1" w:unhideWhenUsed="1"/>
    <w:lsdException w:name="HTML Keyboard" w:locked="1" w:semiHidden="1" w:uiPriority="0" w:unhideWhenUsed="1"/>
    <w:lsdException w:name="HTML Preformatted" w:uiPriority="0"/>
    <w:lsdException w:name="HTML Sample" w:locked="1" w:semiHidden="1" w:uiPriority="0" w:unhideWhenUsed="1"/>
    <w:lsdException w:name="HTML Typewriter" w:uiPriority="0"/>
    <w:lsdException w:name="HTML Variable" w:locked="1" w:semiHidden="1" w:uiPriority="0" w:unhideWhenUsed="1"/>
    <w:lsdException w:name="Normal Table" w:semiHidden="1" w:unhideWhenUsed="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A487E"/>
    <w:pPr>
      <w:jc w:val="both"/>
    </w:pPr>
    <w:rPr>
      <w:rFonts w:eastAsia="Calibri" w:cs="Times New Roman"/>
      <w:sz w:val="22"/>
      <w:szCs w:val="22"/>
      <w:lang w:eastAsia="en-US"/>
    </w:rPr>
  </w:style>
  <w:style w:type="paragraph" w:styleId="Heading1">
    <w:name w:val="heading 1"/>
    <w:basedOn w:val="Normal"/>
    <w:next w:val="Normal"/>
    <w:link w:val="Heading1Char"/>
    <w:uiPriority w:val="99"/>
    <w:qFormat/>
    <w:rsid w:val="004A487E"/>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9"/>
    <w:qFormat/>
    <w:rsid w:val="004A487E"/>
    <w:pPr>
      <w:keepNext/>
      <w:suppressAutoHyphens/>
      <w:spacing w:before="240" w:after="60" w:line="240" w:lineRule="auto"/>
      <w:outlineLvl w:val="1"/>
    </w:pPr>
    <w:rPr>
      <w:rFonts w:ascii="Arial" w:eastAsia="Times New Roman" w:hAnsi="Arial" w:cs="Arial"/>
      <w:b/>
      <w:bCs/>
      <w:i/>
      <w:iCs/>
      <w:sz w:val="28"/>
      <w:szCs w:val="28"/>
      <w:lang w:eastAsia="ar-SA"/>
    </w:rPr>
  </w:style>
  <w:style w:type="paragraph" w:styleId="Heading3">
    <w:name w:val="heading 3"/>
    <w:basedOn w:val="Normal"/>
    <w:next w:val="Normal"/>
    <w:link w:val="Heading3Char"/>
    <w:uiPriority w:val="99"/>
    <w:qFormat/>
    <w:rsid w:val="004A487E"/>
    <w:pPr>
      <w:keepNext/>
      <w:keepLines/>
      <w:spacing w:before="200" w:after="0"/>
      <w:outlineLvl w:val="2"/>
    </w:pPr>
    <w:rPr>
      <w:rFonts w:ascii="Cambria" w:eastAsia="Times New Roman" w:hAnsi="Cambria"/>
      <w:b/>
      <w:bCs/>
      <w:color w:val="4F81BD"/>
    </w:rPr>
  </w:style>
  <w:style w:type="paragraph" w:styleId="Heading4">
    <w:name w:val="heading 4"/>
    <w:basedOn w:val="Normal"/>
    <w:next w:val="Normal"/>
    <w:link w:val="Heading4Char"/>
    <w:uiPriority w:val="99"/>
    <w:qFormat/>
    <w:rsid w:val="004A487E"/>
    <w:pPr>
      <w:keepNext/>
      <w:autoSpaceDE w:val="0"/>
      <w:autoSpaceDN w:val="0"/>
      <w:spacing w:before="240" w:after="60" w:line="240" w:lineRule="auto"/>
      <w:ind w:left="1152" w:hanging="720"/>
      <w:outlineLvl w:val="3"/>
    </w:pPr>
    <w:rPr>
      <w:rFonts w:ascii="Times New Roman" w:eastAsia="PMingLiU" w:hAnsi="Times New Roman"/>
      <w:i/>
      <w:iCs/>
      <w:sz w:val="18"/>
      <w:szCs w:val="18"/>
    </w:rPr>
  </w:style>
  <w:style w:type="paragraph" w:styleId="Heading5">
    <w:name w:val="heading 5"/>
    <w:basedOn w:val="Normal"/>
    <w:next w:val="Normal"/>
    <w:link w:val="Heading5Char"/>
    <w:uiPriority w:val="9"/>
    <w:qFormat/>
    <w:rsid w:val="004A487E"/>
    <w:pPr>
      <w:autoSpaceDE w:val="0"/>
      <w:autoSpaceDN w:val="0"/>
      <w:spacing w:before="240" w:after="60" w:line="240" w:lineRule="auto"/>
      <w:ind w:left="1872" w:hanging="720"/>
      <w:outlineLvl w:val="4"/>
    </w:pPr>
    <w:rPr>
      <w:rFonts w:ascii="Times New Roman" w:eastAsia="PMingLiU" w:hAnsi="Times New Roman"/>
      <w:sz w:val="18"/>
      <w:szCs w:val="18"/>
    </w:rPr>
  </w:style>
  <w:style w:type="paragraph" w:styleId="Heading6">
    <w:name w:val="heading 6"/>
    <w:basedOn w:val="Normal"/>
    <w:next w:val="Normal"/>
    <w:link w:val="Heading6Char"/>
    <w:qFormat/>
    <w:rsid w:val="004A487E"/>
    <w:pPr>
      <w:autoSpaceDE w:val="0"/>
      <w:autoSpaceDN w:val="0"/>
      <w:spacing w:before="240" w:after="60" w:line="240" w:lineRule="auto"/>
      <w:ind w:left="2592" w:hanging="720"/>
      <w:outlineLvl w:val="5"/>
    </w:pPr>
    <w:rPr>
      <w:rFonts w:ascii="Times New Roman" w:eastAsia="PMingLiU" w:hAnsi="Times New Roman"/>
      <w:i/>
      <w:iCs/>
      <w:sz w:val="16"/>
      <w:szCs w:val="16"/>
    </w:rPr>
  </w:style>
  <w:style w:type="paragraph" w:styleId="Heading7">
    <w:name w:val="heading 7"/>
    <w:basedOn w:val="Normal"/>
    <w:next w:val="Normal"/>
    <w:link w:val="Heading7Char"/>
    <w:qFormat/>
    <w:rsid w:val="004A487E"/>
    <w:pPr>
      <w:autoSpaceDE w:val="0"/>
      <w:autoSpaceDN w:val="0"/>
      <w:spacing w:before="240" w:after="60" w:line="240" w:lineRule="auto"/>
      <w:ind w:left="3312" w:hanging="720"/>
      <w:outlineLvl w:val="6"/>
    </w:pPr>
    <w:rPr>
      <w:rFonts w:ascii="Times New Roman" w:eastAsia="PMingLiU" w:hAnsi="Times New Roman"/>
      <w:sz w:val="16"/>
      <w:szCs w:val="16"/>
    </w:rPr>
  </w:style>
  <w:style w:type="paragraph" w:styleId="Heading8">
    <w:name w:val="heading 8"/>
    <w:basedOn w:val="Normal"/>
    <w:next w:val="Normal"/>
    <w:link w:val="Heading8Char"/>
    <w:qFormat/>
    <w:rsid w:val="004A487E"/>
    <w:pPr>
      <w:autoSpaceDE w:val="0"/>
      <w:autoSpaceDN w:val="0"/>
      <w:spacing w:before="240" w:after="60" w:line="240" w:lineRule="auto"/>
      <w:ind w:left="4032" w:hanging="720"/>
      <w:outlineLvl w:val="7"/>
    </w:pPr>
    <w:rPr>
      <w:rFonts w:ascii="Times New Roman" w:eastAsia="PMingLiU" w:hAnsi="Times New Roman"/>
      <w:i/>
      <w:iCs/>
      <w:sz w:val="16"/>
      <w:szCs w:val="16"/>
    </w:rPr>
  </w:style>
  <w:style w:type="paragraph" w:styleId="Heading9">
    <w:name w:val="heading 9"/>
    <w:basedOn w:val="Normal"/>
    <w:next w:val="Normal"/>
    <w:link w:val="Heading9Char"/>
    <w:uiPriority w:val="9"/>
    <w:qFormat/>
    <w:rsid w:val="004A487E"/>
    <w:pPr>
      <w:autoSpaceDE w:val="0"/>
      <w:autoSpaceDN w:val="0"/>
      <w:spacing w:before="240" w:after="60" w:line="240" w:lineRule="auto"/>
      <w:ind w:left="4752" w:hanging="720"/>
      <w:outlineLvl w:val="8"/>
    </w:pPr>
    <w:rPr>
      <w:rFonts w:ascii="Times New Roman" w:eastAsia="PMingLiU" w:hAnsi="Times New Roman"/>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rsid w:val="004A487E"/>
    <w:pPr>
      <w:spacing w:after="0" w:line="240" w:lineRule="auto"/>
    </w:pPr>
    <w:rPr>
      <w:rFonts w:ascii="Tahoma" w:hAnsi="Tahoma" w:cs="Tahoma"/>
      <w:sz w:val="16"/>
      <w:szCs w:val="16"/>
    </w:rPr>
  </w:style>
  <w:style w:type="paragraph" w:styleId="BlockText">
    <w:name w:val="Block Text"/>
    <w:basedOn w:val="Normal"/>
    <w:uiPriority w:val="99"/>
    <w:locked/>
    <w:rsid w:val="004A487E"/>
    <w:pPr>
      <w:tabs>
        <w:tab w:val="left" w:pos="432"/>
      </w:tabs>
      <w:spacing w:after="120" w:line="240" w:lineRule="auto"/>
      <w:ind w:left="1440" w:right="1440"/>
    </w:pPr>
    <w:rPr>
      <w:rFonts w:ascii="Times New Roman" w:eastAsia="Times New Roman" w:hAnsi="Times New Roman"/>
      <w:sz w:val="24"/>
      <w:szCs w:val="24"/>
    </w:rPr>
  </w:style>
  <w:style w:type="paragraph" w:styleId="BodyText">
    <w:name w:val="Body Text"/>
    <w:basedOn w:val="Normal"/>
    <w:link w:val="BodyTextChar"/>
    <w:qFormat/>
    <w:rsid w:val="004A487E"/>
    <w:pPr>
      <w:spacing w:after="0" w:line="360" w:lineRule="auto"/>
    </w:pPr>
    <w:rPr>
      <w:rFonts w:ascii="Book Antiqua" w:eastAsia="Times New Roman" w:hAnsi="Book Antiqua"/>
      <w:sz w:val="24"/>
      <w:szCs w:val="24"/>
    </w:rPr>
  </w:style>
  <w:style w:type="paragraph" w:styleId="BodyText2">
    <w:name w:val="Body Text 2"/>
    <w:basedOn w:val="Normal"/>
    <w:link w:val="BodyText2Char"/>
    <w:rsid w:val="004A487E"/>
    <w:pPr>
      <w:spacing w:after="120" w:line="480" w:lineRule="auto"/>
    </w:pPr>
  </w:style>
  <w:style w:type="paragraph" w:styleId="BodyText3">
    <w:name w:val="Body Text 3"/>
    <w:basedOn w:val="Normal"/>
    <w:link w:val="BodyText3Char"/>
    <w:rsid w:val="004A487E"/>
    <w:pPr>
      <w:spacing w:after="120" w:line="240" w:lineRule="auto"/>
    </w:pPr>
    <w:rPr>
      <w:rFonts w:ascii="Times New Roman" w:eastAsia="Times New Roman" w:hAnsi="Times New Roman"/>
      <w:sz w:val="16"/>
      <w:szCs w:val="16"/>
    </w:rPr>
  </w:style>
  <w:style w:type="paragraph" w:styleId="BodyTextIndent">
    <w:name w:val="Body Text Indent"/>
    <w:basedOn w:val="Normal"/>
    <w:link w:val="BodyTextIndentChar"/>
    <w:rsid w:val="004A487E"/>
    <w:pPr>
      <w:spacing w:after="120"/>
      <w:ind w:left="360"/>
    </w:pPr>
  </w:style>
  <w:style w:type="paragraph" w:styleId="BodyTextFirstIndent2">
    <w:name w:val="Body Text First Indent 2"/>
    <w:basedOn w:val="BodyTextIndent"/>
    <w:link w:val="BodyTextFirstIndent2Char"/>
    <w:locked/>
    <w:rsid w:val="004A487E"/>
    <w:pPr>
      <w:autoSpaceDE w:val="0"/>
      <w:autoSpaceDN w:val="0"/>
      <w:spacing w:after="0" w:line="240" w:lineRule="auto"/>
      <w:ind w:firstLine="360"/>
    </w:pPr>
    <w:rPr>
      <w:rFonts w:ascii="Times New Roman" w:eastAsia="Times New Roman" w:hAnsi="Times New Roman"/>
      <w:sz w:val="20"/>
      <w:szCs w:val="20"/>
    </w:rPr>
  </w:style>
  <w:style w:type="paragraph" w:styleId="BodyTextIndent2">
    <w:name w:val="Body Text Indent 2"/>
    <w:basedOn w:val="Normal"/>
    <w:link w:val="BodyTextIndent2Char"/>
    <w:unhideWhenUsed/>
    <w:locked/>
    <w:rsid w:val="004A487E"/>
    <w:pPr>
      <w:spacing w:after="120" w:line="480" w:lineRule="auto"/>
      <w:ind w:left="360"/>
    </w:pPr>
  </w:style>
  <w:style w:type="paragraph" w:styleId="BodyTextIndent3">
    <w:name w:val="Body Text Indent 3"/>
    <w:basedOn w:val="Normal"/>
    <w:link w:val="BodyTextIndent3Char"/>
    <w:rsid w:val="004A487E"/>
    <w:pPr>
      <w:spacing w:after="120" w:line="240" w:lineRule="auto"/>
      <w:ind w:left="360"/>
    </w:pPr>
    <w:rPr>
      <w:rFonts w:ascii="Times New Roman" w:eastAsia="Times New Roman" w:hAnsi="Times New Roman"/>
      <w:sz w:val="16"/>
      <w:szCs w:val="16"/>
    </w:rPr>
  </w:style>
  <w:style w:type="paragraph" w:styleId="Caption">
    <w:name w:val="caption"/>
    <w:basedOn w:val="Normal"/>
    <w:next w:val="Normal"/>
    <w:link w:val="CaptionChar"/>
    <w:uiPriority w:val="35"/>
    <w:qFormat/>
    <w:locked/>
    <w:rsid w:val="004A487E"/>
    <w:pPr>
      <w:suppressAutoHyphens/>
      <w:spacing w:before="120" w:after="120" w:line="240" w:lineRule="auto"/>
    </w:pPr>
    <w:rPr>
      <w:rFonts w:ascii="Times New Roman" w:eastAsia="SimSun" w:hAnsi="Times New Roman"/>
      <w:b/>
      <w:bCs/>
      <w:sz w:val="20"/>
      <w:szCs w:val="20"/>
      <w:lang w:eastAsia="ar-SA"/>
    </w:rPr>
  </w:style>
  <w:style w:type="paragraph" w:styleId="CommentText">
    <w:name w:val="annotation text"/>
    <w:basedOn w:val="Normal"/>
    <w:link w:val="CommentTextChar"/>
    <w:uiPriority w:val="99"/>
    <w:semiHidden/>
    <w:unhideWhenUsed/>
    <w:locked/>
    <w:rsid w:val="004A487E"/>
    <w:pPr>
      <w:spacing w:after="160" w:line="240" w:lineRule="auto"/>
    </w:pPr>
    <w:rPr>
      <w:sz w:val="20"/>
      <w:szCs w:val="20"/>
    </w:rPr>
  </w:style>
  <w:style w:type="paragraph" w:styleId="CommentSubject">
    <w:name w:val="annotation subject"/>
    <w:basedOn w:val="CommentText"/>
    <w:next w:val="CommentText"/>
    <w:link w:val="CommentSubjectChar"/>
    <w:uiPriority w:val="99"/>
    <w:semiHidden/>
    <w:unhideWhenUsed/>
    <w:locked/>
    <w:rsid w:val="004A487E"/>
    <w:rPr>
      <w:b/>
      <w:bCs/>
    </w:rPr>
  </w:style>
  <w:style w:type="paragraph" w:styleId="DocumentMap">
    <w:name w:val="Document Map"/>
    <w:basedOn w:val="Normal"/>
    <w:link w:val="DocumentMapChar"/>
    <w:semiHidden/>
    <w:locked/>
    <w:rsid w:val="004A487E"/>
    <w:pPr>
      <w:shd w:val="clear" w:color="auto" w:fill="000080"/>
      <w:overflowPunct w:val="0"/>
      <w:autoSpaceDE w:val="0"/>
      <w:autoSpaceDN w:val="0"/>
      <w:adjustRightInd w:val="0"/>
      <w:spacing w:after="0" w:line="240" w:lineRule="auto"/>
      <w:textAlignment w:val="baseline"/>
    </w:pPr>
    <w:rPr>
      <w:rFonts w:ascii="Tahoma" w:eastAsia="Times New Roman" w:hAnsi="Tahoma" w:cs="Tahoma"/>
      <w:sz w:val="20"/>
      <w:szCs w:val="20"/>
    </w:rPr>
  </w:style>
  <w:style w:type="paragraph" w:styleId="EndnoteText">
    <w:name w:val="endnote text"/>
    <w:basedOn w:val="Normal"/>
    <w:link w:val="EndnoteTextChar"/>
    <w:uiPriority w:val="99"/>
    <w:unhideWhenUsed/>
    <w:locked/>
    <w:rsid w:val="004A487E"/>
    <w:pPr>
      <w:widowControl w:val="0"/>
      <w:autoSpaceDE w:val="0"/>
      <w:autoSpaceDN w:val="0"/>
      <w:adjustRightInd w:val="0"/>
      <w:spacing w:after="0" w:line="240" w:lineRule="auto"/>
    </w:pPr>
    <w:rPr>
      <w:rFonts w:ascii="Times New Roman" w:eastAsia="Times New Roman" w:hAnsi="Times New Roman"/>
      <w:sz w:val="20"/>
      <w:szCs w:val="20"/>
    </w:rPr>
  </w:style>
  <w:style w:type="paragraph" w:styleId="Footer">
    <w:name w:val="footer"/>
    <w:basedOn w:val="Normal"/>
    <w:link w:val="FooterChar"/>
    <w:uiPriority w:val="99"/>
    <w:rsid w:val="004A487E"/>
    <w:pPr>
      <w:tabs>
        <w:tab w:val="center" w:pos="4680"/>
        <w:tab w:val="right" w:pos="9360"/>
      </w:tabs>
      <w:spacing w:after="0" w:line="240" w:lineRule="auto"/>
    </w:pPr>
  </w:style>
  <w:style w:type="paragraph" w:styleId="FootnoteText">
    <w:name w:val="footnote text"/>
    <w:basedOn w:val="Normal"/>
    <w:link w:val="FootnoteTextChar"/>
    <w:uiPriority w:val="99"/>
    <w:rsid w:val="004A487E"/>
    <w:pPr>
      <w:spacing w:after="0" w:line="240" w:lineRule="auto"/>
    </w:pPr>
    <w:rPr>
      <w:rFonts w:ascii="Times New Roman" w:eastAsia="Times New Roman" w:hAnsi="Times New Roman"/>
      <w:sz w:val="20"/>
      <w:szCs w:val="20"/>
    </w:rPr>
  </w:style>
  <w:style w:type="paragraph" w:styleId="Header">
    <w:name w:val="header"/>
    <w:basedOn w:val="Normal"/>
    <w:link w:val="HeaderChar"/>
    <w:uiPriority w:val="99"/>
    <w:rsid w:val="004A487E"/>
    <w:pPr>
      <w:tabs>
        <w:tab w:val="center" w:pos="4680"/>
        <w:tab w:val="right" w:pos="9360"/>
      </w:tabs>
      <w:spacing w:after="0" w:line="240" w:lineRule="auto"/>
    </w:pPr>
  </w:style>
  <w:style w:type="paragraph" w:styleId="HTMLPreformatted">
    <w:name w:val="HTML Preformatted"/>
    <w:basedOn w:val="Normal"/>
    <w:link w:val="HTMLPreformattedChar"/>
    <w:rsid w:val="004A48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paragraph" w:styleId="Index1">
    <w:name w:val="index 1"/>
    <w:basedOn w:val="Normal"/>
    <w:next w:val="Normal"/>
    <w:semiHidden/>
    <w:locked/>
    <w:rsid w:val="004A487E"/>
    <w:pPr>
      <w:spacing w:after="0" w:line="240" w:lineRule="auto"/>
      <w:ind w:left="240" w:hanging="240"/>
    </w:pPr>
    <w:rPr>
      <w:rFonts w:ascii="Times New Roman" w:eastAsia="Times New Roman" w:hAnsi="Times New Roman"/>
      <w:sz w:val="24"/>
      <w:szCs w:val="24"/>
    </w:rPr>
  </w:style>
  <w:style w:type="paragraph" w:styleId="List">
    <w:name w:val="List"/>
    <w:basedOn w:val="Normal"/>
    <w:locked/>
    <w:rsid w:val="004A487E"/>
    <w:pPr>
      <w:spacing w:after="0" w:line="240" w:lineRule="auto"/>
      <w:ind w:left="283" w:hanging="283"/>
    </w:pPr>
    <w:rPr>
      <w:rFonts w:ascii="Times New Roman" w:eastAsia="Times New Roman" w:hAnsi="Times New Roman"/>
      <w:sz w:val="24"/>
      <w:szCs w:val="24"/>
    </w:rPr>
  </w:style>
  <w:style w:type="paragraph" w:styleId="List2">
    <w:name w:val="List 2"/>
    <w:basedOn w:val="Normal"/>
    <w:rsid w:val="004A487E"/>
    <w:pPr>
      <w:spacing w:after="0" w:line="240" w:lineRule="auto"/>
      <w:ind w:left="720" w:hanging="360"/>
    </w:pPr>
    <w:rPr>
      <w:rFonts w:ascii="Times New Roman" w:eastAsia="Times New Roman" w:hAnsi="Times New Roman"/>
      <w:sz w:val="24"/>
      <w:szCs w:val="24"/>
    </w:rPr>
  </w:style>
  <w:style w:type="paragraph" w:styleId="List3">
    <w:name w:val="List 3"/>
    <w:basedOn w:val="Normal"/>
    <w:uiPriority w:val="99"/>
    <w:semiHidden/>
    <w:unhideWhenUsed/>
    <w:locked/>
    <w:rsid w:val="004A487E"/>
    <w:pPr>
      <w:ind w:left="1080" w:hanging="360"/>
      <w:contextualSpacing/>
    </w:pPr>
  </w:style>
  <w:style w:type="paragraph" w:styleId="ListBullet">
    <w:name w:val="List Bullet"/>
    <w:basedOn w:val="Normal"/>
    <w:locked/>
    <w:rsid w:val="004A487E"/>
    <w:pPr>
      <w:suppressAutoHyphens/>
      <w:spacing w:after="0" w:line="240" w:lineRule="auto"/>
    </w:pPr>
    <w:rPr>
      <w:rFonts w:ascii="Webdings" w:eastAsia="Batang" w:hAnsi="Webdings"/>
      <w:sz w:val="24"/>
      <w:szCs w:val="24"/>
      <w:lang w:eastAsia="ar-SA"/>
    </w:rPr>
  </w:style>
  <w:style w:type="paragraph" w:styleId="ListBullet2">
    <w:name w:val="List Bullet 2"/>
    <w:basedOn w:val="Normal"/>
    <w:locked/>
    <w:rsid w:val="004A487E"/>
    <w:pPr>
      <w:tabs>
        <w:tab w:val="left" w:pos="643"/>
      </w:tabs>
      <w:autoSpaceDE w:val="0"/>
      <w:autoSpaceDN w:val="0"/>
      <w:spacing w:after="0" w:line="240" w:lineRule="auto"/>
      <w:ind w:left="643" w:hanging="360"/>
      <w:contextualSpacing/>
    </w:pPr>
    <w:rPr>
      <w:rFonts w:ascii="Times New Roman" w:eastAsia="Times New Roman" w:hAnsi="Times New Roman"/>
      <w:sz w:val="20"/>
      <w:szCs w:val="20"/>
    </w:rPr>
  </w:style>
  <w:style w:type="paragraph" w:styleId="ListContinue">
    <w:name w:val="List Continue"/>
    <w:basedOn w:val="Normal"/>
    <w:uiPriority w:val="99"/>
    <w:semiHidden/>
    <w:unhideWhenUsed/>
    <w:locked/>
    <w:rsid w:val="004A487E"/>
    <w:pPr>
      <w:spacing w:after="120"/>
      <w:ind w:left="360"/>
      <w:contextualSpacing/>
    </w:pPr>
  </w:style>
  <w:style w:type="paragraph" w:styleId="ListNumber2">
    <w:name w:val="List Number 2"/>
    <w:basedOn w:val="Normal"/>
    <w:locked/>
    <w:rsid w:val="004A487E"/>
    <w:pPr>
      <w:tabs>
        <w:tab w:val="left" w:pos="720"/>
      </w:tabs>
      <w:autoSpaceDE w:val="0"/>
      <w:autoSpaceDN w:val="0"/>
      <w:adjustRightInd w:val="0"/>
      <w:spacing w:line="360" w:lineRule="auto"/>
      <w:ind w:left="720" w:hanging="360"/>
    </w:pPr>
    <w:rPr>
      <w:rFonts w:ascii="Times New Roman" w:hAnsi="Times New Roman"/>
      <w:bCs/>
      <w:sz w:val="24"/>
      <w:szCs w:val="24"/>
    </w:rPr>
  </w:style>
  <w:style w:type="paragraph" w:styleId="NormalWeb">
    <w:name w:val="Normal (Web)"/>
    <w:basedOn w:val="Normal"/>
    <w:link w:val="NormalWebChar"/>
    <w:uiPriority w:val="99"/>
    <w:rsid w:val="004A487E"/>
    <w:pPr>
      <w:spacing w:before="100" w:beforeAutospacing="1" w:after="100" w:afterAutospacing="1" w:line="240" w:lineRule="auto"/>
    </w:pPr>
    <w:rPr>
      <w:rFonts w:ascii="Times New Roman" w:eastAsia="Times New Roman" w:hAnsi="Times New Roman"/>
      <w:sz w:val="24"/>
      <w:szCs w:val="24"/>
    </w:rPr>
  </w:style>
  <w:style w:type="paragraph" w:styleId="NormalIndent">
    <w:name w:val="Normal Indent"/>
    <w:basedOn w:val="Normal"/>
    <w:link w:val="NormalIndentChar"/>
    <w:locked/>
    <w:rsid w:val="004A487E"/>
    <w:pPr>
      <w:autoSpaceDE w:val="0"/>
      <w:autoSpaceDN w:val="0"/>
      <w:adjustRightInd w:val="0"/>
      <w:spacing w:after="0" w:line="240" w:lineRule="auto"/>
      <w:ind w:left="720" w:firstLine="720"/>
    </w:pPr>
    <w:rPr>
      <w:rFonts w:ascii="Times New Roman" w:eastAsia="Times New Roman" w:hAnsi="Times New Roman"/>
      <w:bCs/>
      <w:sz w:val="24"/>
      <w:szCs w:val="24"/>
    </w:rPr>
  </w:style>
  <w:style w:type="paragraph" w:styleId="PlainText">
    <w:name w:val="Plain Text"/>
    <w:basedOn w:val="Normal"/>
    <w:link w:val="PlainTextChar"/>
    <w:locked/>
    <w:rsid w:val="004A487E"/>
    <w:pPr>
      <w:spacing w:after="0" w:line="240" w:lineRule="auto"/>
    </w:pPr>
    <w:rPr>
      <w:rFonts w:ascii="Courier New" w:eastAsia="Times New Roman" w:hAnsi="Courier New" w:cs="Courier New"/>
      <w:sz w:val="20"/>
      <w:szCs w:val="20"/>
    </w:rPr>
  </w:style>
  <w:style w:type="paragraph" w:styleId="Subtitle">
    <w:name w:val="Subtitle"/>
    <w:basedOn w:val="Normal"/>
    <w:link w:val="SubtitleChar"/>
    <w:uiPriority w:val="11"/>
    <w:qFormat/>
    <w:locked/>
    <w:rsid w:val="004A487E"/>
    <w:pPr>
      <w:spacing w:after="0" w:line="240" w:lineRule="auto"/>
    </w:pPr>
    <w:rPr>
      <w:rFonts w:ascii="Times New Roman" w:eastAsia="Times New Roman" w:hAnsi="Times New Roman"/>
      <w:sz w:val="28"/>
      <w:szCs w:val="24"/>
    </w:rPr>
  </w:style>
  <w:style w:type="paragraph" w:styleId="Title">
    <w:name w:val="Title"/>
    <w:basedOn w:val="Normal"/>
    <w:link w:val="TitleChar"/>
    <w:uiPriority w:val="10"/>
    <w:qFormat/>
    <w:rsid w:val="004A487E"/>
    <w:pPr>
      <w:autoSpaceDE w:val="0"/>
      <w:autoSpaceDN w:val="0"/>
      <w:adjustRightInd w:val="0"/>
      <w:spacing w:after="0" w:line="240" w:lineRule="auto"/>
      <w:jc w:val="center"/>
    </w:pPr>
    <w:rPr>
      <w:rFonts w:ascii="Times New Roman" w:eastAsia="Times New Roman" w:hAnsi="Times New Roman"/>
      <w:sz w:val="38"/>
      <w:szCs w:val="38"/>
    </w:rPr>
  </w:style>
  <w:style w:type="paragraph" w:styleId="TOAHeading">
    <w:name w:val="toa heading"/>
    <w:basedOn w:val="Normal"/>
    <w:next w:val="Normal"/>
    <w:semiHidden/>
    <w:locked/>
    <w:rsid w:val="004A487E"/>
    <w:pPr>
      <w:spacing w:before="120" w:after="0" w:line="240" w:lineRule="auto"/>
    </w:pPr>
    <w:rPr>
      <w:rFonts w:ascii="Arial" w:eastAsia="Times New Roman" w:hAnsi="Arial" w:cs="Arial"/>
      <w:b/>
      <w:bCs/>
      <w:sz w:val="24"/>
      <w:szCs w:val="24"/>
    </w:rPr>
  </w:style>
  <w:style w:type="paragraph" w:styleId="TOC1">
    <w:name w:val="toc 1"/>
    <w:basedOn w:val="Normal"/>
    <w:next w:val="Normal"/>
    <w:uiPriority w:val="39"/>
    <w:locked/>
    <w:rsid w:val="004A487E"/>
    <w:pPr>
      <w:tabs>
        <w:tab w:val="left" w:pos="540"/>
        <w:tab w:val="right" w:leader="dot" w:pos="9809"/>
      </w:tabs>
      <w:spacing w:after="0" w:line="360" w:lineRule="auto"/>
      <w:ind w:left="540" w:right="1000" w:hanging="540"/>
    </w:pPr>
    <w:rPr>
      <w:rFonts w:ascii="Arial" w:eastAsia="Times New Roman" w:hAnsi="Arial"/>
      <w:szCs w:val="20"/>
    </w:rPr>
  </w:style>
  <w:style w:type="paragraph" w:styleId="TOC2">
    <w:name w:val="toc 2"/>
    <w:basedOn w:val="Normal"/>
    <w:next w:val="Normal"/>
    <w:uiPriority w:val="39"/>
    <w:locked/>
    <w:rsid w:val="004A487E"/>
    <w:pPr>
      <w:tabs>
        <w:tab w:val="left" w:pos="900"/>
        <w:tab w:val="right" w:leader="dot" w:pos="9720"/>
      </w:tabs>
      <w:spacing w:after="0" w:line="240" w:lineRule="auto"/>
      <w:ind w:left="900" w:right="280" w:hanging="660"/>
    </w:pPr>
    <w:rPr>
      <w:rFonts w:ascii="Times New Roman" w:eastAsia="Times New Roman" w:hAnsi="Times New Roman"/>
      <w:sz w:val="28"/>
      <w:szCs w:val="28"/>
    </w:rPr>
  </w:style>
  <w:style w:type="paragraph" w:styleId="TOC3">
    <w:name w:val="toc 3"/>
    <w:basedOn w:val="Normal"/>
    <w:next w:val="Normal"/>
    <w:uiPriority w:val="39"/>
    <w:locked/>
    <w:rsid w:val="004A487E"/>
    <w:pPr>
      <w:tabs>
        <w:tab w:val="left" w:pos="1620"/>
        <w:tab w:val="right" w:leader="dot" w:pos="9720"/>
      </w:tabs>
      <w:spacing w:after="0" w:line="240" w:lineRule="auto"/>
      <w:ind w:left="1620" w:right="280" w:hanging="720"/>
    </w:pPr>
    <w:rPr>
      <w:rFonts w:ascii="Times New Roman" w:eastAsia="Times New Roman" w:hAnsi="Times New Roman"/>
      <w:sz w:val="24"/>
      <w:szCs w:val="24"/>
    </w:rPr>
  </w:style>
  <w:style w:type="paragraph" w:styleId="TOC4">
    <w:name w:val="toc 4"/>
    <w:basedOn w:val="Normal"/>
    <w:next w:val="Normal"/>
    <w:uiPriority w:val="39"/>
    <w:unhideWhenUsed/>
    <w:locked/>
    <w:rsid w:val="004A487E"/>
    <w:pPr>
      <w:spacing w:after="100"/>
      <w:ind w:left="660"/>
    </w:pPr>
  </w:style>
  <w:style w:type="paragraph" w:styleId="TOC5">
    <w:name w:val="toc 5"/>
    <w:basedOn w:val="Normal"/>
    <w:next w:val="Normal"/>
    <w:uiPriority w:val="39"/>
    <w:unhideWhenUsed/>
    <w:locked/>
    <w:rsid w:val="004A487E"/>
    <w:pPr>
      <w:spacing w:after="100"/>
      <w:ind w:left="880"/>
    </w:pPr>
  </w:style>
  <w:style w:type="paragraph" w:styleId="TOC6">
    <w:name w:val="toc 6"/>
    <w:basedOn w:val="Normal"/>
    <w:next w:val="Normal"/>
    <w:uiPriority w:val="39"/>
    <w:unhideWhenUsed/>
    <w:locked/>
    <w:rsid w:val="004A487E"/>
    <w:pPr>
      <w:spacing w:after="100"/>
      <w:ind w:left="1100"/>
    </w:pPr>
  </w:style>
  <w:style w:type="paragraph" w:styleId="TOC7">
    <w:name w:val="toc 7"/>
    <w:basedOn w:val="Normal"/>
    <w:next w:val="Normal"/>
    <w:uiPriority w:val="39"/>
    <w:unhideWhenUsed/>
    <w:locked/>
    <w:rsid w:val="004A487E"/>
    <w:pPr>
      <w:spacing w:after="100"/>
      <w:ind w:left="1320"/>
    </w:pPr>
  </w:style>
  <w:style w:type="paragraph" w:styleId="TOC8">
    <w:name w:val="toc 8"/>
    <w:basedOn w:val="Normal"/>
    <w:next w:val="Normal"/>
    <w:uiPriority w:val="39"/>
    <w:unhideWhenUsed/>
    <w:locked/>
    <w:rsid w:val="004A487E"/>
    <w:pPr>
      <w:spacing w:after="100"/>
      <w:ind w:left="1540"/>
    </w:pPr>
  </w:style>
  <w:style w:type="paragraph" w:styleId="TOC9">
    <w:name w:val="toc 9"/>
    <w:basedOn w:val="Normal"/>
    <w:next w:val="Normal"/>
    <w:uiPriority w:val="39"/>
    <w:unhideWhenUsed/>
    <w:locked/>
    <w:rsid w:val="004A487E"/>
    <w:pPr>
      <w:spacing w:after="100"/>
      <w:ind w:left="1760"/>
    </w:pPr>
  </w:style>
  <w:style w:type="character" w:styleId="CommentReference">
    <w:name w:val="annotation reference"/>
    <w:uiPriority w:val="99"/>
    <w:semiHidden/>
    <w:unhideWhenUsed/>
    <w:locked/>
    <w:rsid w:val="004A487E"/>
    <w:rPr>
      <w:sz w:val="16"/>
      <w:szCs w:val="16"/>
    </w:rPr>
  </w:style>
  <w:style w:type="character" w:styleId="Emphasis">
    <w:name w:val="Emphasis"/>
    <w:uiPriority w:val="20"/>
    <w:qFormat/>
    <w:rsid w:val="004A487E"/>
    <w:rPr>
      <w:rFonts w:cs="Times New Roman"/>
      <w:i/>
      <w:iCs/>
    </w:rPr>
  </w:style>
  <w:style w:type="character" w:styleId="EndnoteReference">
    <w:name w:val="endnote reference"/>
    <w:semiHidden/>
    <w:unhideWhenUsed/>
    <w:locked/>
    <w:rsid w:val="004A487E"/>
    <w:rPr>
      <w:vertAlign w:val="superscript"/>
    </w:rPr>
  </w:style>
  <w:style w:type="character" w:styleId="FollowedHyperlink">
    <w:name w:val="FollowedHyperlink"/>
    <w:unhideWhenUsed/>
    <w:locked/>
    <w:rsid w:val="004A487E"/>
    <w:rPr>
      <w:color w:val="800080"/>
      <w:u w:val="single"/>
    </w:rPr>
  </w:style>
  <w:style w:type="character" w:styleId="FootnoteReference">
    <w:name w:val="footnote reference"/>
    <w:uiPriority w:val="99"/>
    <w:rsid w:val="004A487E"/>
    <w:rPr>
      <w:rFonts w:cs="Times New Roman"/>
      <w:vertAlign w:val="superscript"/>
    </w:rPr>
  </w:style>
  <w:style w:type="character" w:styleId="HTMLAcronym">
    <w:name w:val="HTML Acronym"/>
    <w:basedOn w:val="DefaultParagraphFont"/>
    <w:locked/>
    <w:rsid w:val="004A487E"/>
  </w:style>
  <w:style w:type="character" w:styleId="HTMLCite">
    <w:name w:val="HTML Cite"/>
    <w:uiPriority w:val="99"/>
    <w:unhideWhenUsed/>
    <w:locked/>
    <w:rsid w:val="004A487E"/>
    <w:rPr>
      <w:i/>
      <w:iCs/>
    </w:rPr>
  </w:style>
  <w:style w:type="character" w:styleId="HTMLCode">
    <w:name w:val="HTML Code"/>
    <w:uiPriority w:val="99"/>
    <w:rsid w:val="004A487E"/>
    <w:rPr>
      <w:rFonts w:ascii="Courier New" w:hAnsi="Courier New" w:cs="Courier New"/>
      <w:sz w:val="20"/>
      <w:szCs w:val="20"/>
    </w:rPr>
  </w:style>
  <w:style w:type="character" w:styleId="HTMLDefinition">
    <w:name w:val="HTML Definition"/>
    <w:uiPriority w:val="99"/>
    <w:unhideWhenUsed/>
    <w:locked/>
    <w:rsid w:val="004A487E"/>
    <w:rPr>
      <w:i/>
      <w:iCs/>
    </w:rPr>
  </w:style>
  <w:style w:type="character" w:styleId="HTMLTypewriter">
    <w:name w:val="HTML Typewriter"/>
    <w:rsid w:val="004A487E"/>
    <w:rPr>
      <w:rFonts w:ascii="Courier New" w:hAnsi="Courier New" w:cs="Courier New"/>
      <w:sz w:val="20"/>
      <w:szCs w:val="20"/>
    </w:rPr>
  </w:style>
  <w:style w:type="character" w:styleId="Hyperlink">
    <w:name w:val="Hyperlink"/>
    <w:uiPriority w:val="99"/>
    <w:rsid w:val="004A487E"/>
    <w:rPr>
      <w:rFonts w:cs="Times New Roman"/>
      <w:color w:val="0000FF"/>
      <w:u w:val="single"/>
    </w:rPr>
  </w:style>
  <w:style w:type="character" w:styleId="PageNumber">
    <w:name w:val="page number"/>
    <w:rsid w:val="004A487E"/>
    <w:rPr>
      <w:rFonts w:cs="Times New Roman"/>
    </w:rPr>
  </w:style>
  <w:style w:type="character" w:styleId="Strong">
    <w:name w:val="Strong"/>
    <w:uiPriority w:val="22"/>
    <w:qFormat/>
    <w:rsid w:val="004A487E"/>
    <w:rPr>
      <w:rFonts w:cs="Times New Roman"/>
      <w:b/>
      <w:bCs/>
    </w:rPr>
  </w:style>
  <w:style w:type="paragraph" w:customStyle="1" w:styleId="ListParagraph1">
    <w:name w:val="List Paragraph1"/>
    <w:basedOn w:val="Normal"/>
    <w:link w:val="ListParagraphChar"/>
    <w:uiPriority w:val="34"/>
    <w:qFormat/>
    <w:rsid w:val="004A487E"/>
    <w:pPr>
      <w:ind w:left="720"/>
      <w:contextualSpacing/>
    </w:pPr>
    <w:rPr>
      <w:rFonts w:eastAsia="Times New Roman"/>
    </w:rPr>
  </w:style>
  <w:style w:type="paragraph" w:customStyle="1" w:styleId="NoSpacing1">
    <w:name w:val="No Spacing1"/>
    <w:link w:val="NoSpacingChar"/>
    <w:uiPriority w:val="1"/>
    <w:qFormat/>
    <w:rsid w:val="004A487E"/>
    <w:rPr>
      <w:rFonts w:eastAsia="Times New Roman" w:cs="Times New Roman"/>
      <w:sz w:val="22"/>
      <w:szCs w:val="22"/>
    </w:rPr>
  </w:style>
  <w:style w:type="paragraph" w:customStyle="1" w:styleId="Affiliation">
    <w:name w:val="Affiliation"/>
    <w:link w:val="AffiliationChar"/>
    <w:qFormat/>
    <w:rsid w:val="004A487E"/>
    <w:pPr>
      <w:jc w:val="center"/>
    </w:pPr>
    <w:rPr>
      <w:rFonts w:ascii="Times New Roman" w:hAnsi="Times New Roman"/>
    </w:rPr>
  </w:style>
  <w:style w:type="paragraph" w:customStyle="1" w:styleId="IEEEHeading2">
    <w:name w:val="IEEE Heading 2"/>
    <w:basedOn w:val="Normal"/>
    <w:next w:val="IEEEParagraph"/>
    <w:rsid w:val="004A487E"/>
    <w:pPr>
      <w:tabs>
        <w:tab w:val="left" w:pos="288"/>
      </w:tabs>
      <w:adjustRightInd w:val="0"/>
      <w:snapToGrid w:val="0"/>
      <w:spacing w:before="150" w:after="60" w:line="240" w:lineRule="auto"/>
      <w:ind w:left="289" w:hanging="289"/>
    </w:pPr>
    <w:rPr>
      <w:rFonts w:ascii="Times New Roman" w:eastAsia="SimSun" w:hAnsi="Times New Roman"/>
      <w:i/>
      <w:sz w:val="20"/>
      <w:szCs w:val="24"/>
      <w:lang w:eastAsia="zh-CN"/>
    </w:rPr>
  </w:style>
  <w:style w:type="paragraph" w:customStyle="1" w:styleId="IEEEParagraph">
    <w:name w:val="IEEE Paragraph"/>
    <w:basedOn w:val="Normal"/>
    <w:link w:val="IEEEParagraphChar"/>
    <w:rsid w:val="004A487E"/>
    <w:pPr>
      <w:adjustRightInd w:val="0"/>
      <w:snapToGrid w:val="0"/>
      <w:spacing w:after="0" w:line="240" w:lineRule="auto"/>
      <w:ind w:firstLine="216"/>
    </w:pPr>
    <w:rPr>
      <w:rFonts w:ascii="Times New Roman" w:eastAsia="SimSun" w:hAnsi="Times New Roman"/>
      <w:sz w:val="20"/>
      <w:szCs w:val="24"/>
      <w:lang w:eastAsia="zh-CN"/>
    </w:rPr>
  </w:style>
  <w:style w:type="paragraph" w:customStyle="1" w:styleId="References">
    <w:name w:val="References"/>
    <w:basedOn w:val="Normal"/>
    <w:link w:val="ReferencesCar"/>
    <w:rsid w:val="004A487E"/>
    <w:pPr>
      <w:tabs>
        <w:tab w:val="left" w:pos="360"/>
      </w:tabs>
      <w:spacing w:after="80" w:line="240" w:lineRule="auto"/>
      <w:ind w:left="360" w:hanging="360"/>
    </w:pPr>
    <w:rPr>
      <w:rFonts w:ascii="Times New Roman" w:eastAsia="Times New Roman" w:hAnsi="Times New Roman"/>
      <w:sz w:val="18"/>
      <w:szCs w:val="20"/>
    </w:rPr>
  </w:style>
  <w:style w:type="paragraph" w:customStyle="1" w:styleId="Default">
    <w:name w:val="Default"/>
    <w:rsid w:val="004A487E"/>
    <w:pPr>
      <w:autoSpaceDE w:val="0"/>
      <w:autoSpaceDN w:val="0"/>
      <w:adjustRightInd w:val="0"/>
    </w:pPr>
    <w:rPr>
      <w:color w:val="000000"/>
      <w:sz w:val="24"/>
      <w:szCs w:val="24"/>
    </w:rPr>
  </w:style>
  <w:style w:type="paragraph" w:customStyle="1" w:styleId="IEEEHeading1">
    <w:name w:val="IEEE Heading 1"/>
    <w:basedOn w:val="Normal"/>
    <w:next w:val="IEEEParagraph"/>
    <w:rsid w:val="004A487E"/>
    <w:pPr>
      <w:tabs>
        <w:tab w:val="left" w:pos="288"/>
      </w:tabs>
      <w:adjustRightInd w:val="0"/>
      <w:snapToGrid w:val="0"/>
      <w:spacing w:before="180" w:after="60" w:line="240" w:lineRule="auto"/>
      <w:ind w:left="289" w:hanging="289"/>
      <w:jc w:val="center"/>
    </w:pPr>
    <w:rPr>
      <w:rFonts w:ascii="Times New Roman" w:eastAsia="SimSun" w:hAnsi="Times New Roman"/>
      <w:smallCaps/>
      <w:sz w:val="20"/>
      <w:szCs w:val="24"/>
      <w:lang w:eastAsia="zh-CN"/>
    </w:rPr>
  </w:style>
  <w:style w:type="paragraph" w:customStyle="1" w:styleId="IEEEReferenceItem">
    <w:name w:val="IEEE Reference Item"/>
    <w:basedOn w:val="Normal"/>
    <w:rsid w:val="004A487E"/>
    <w:pPr>
      <w:tabs>
        <w:tab w:val="left" w:pos="720"/>
      </w:tabs>
      <w:adjustRightInd w:val="0"/>
      <w:snapToGrid w:val="0"/>
      <w:spacing w:after="0" w:line="240" w:lineRule="auto"/>
      <w:ind w:left="720" w:hanging="360"/>
    </w:pPr>
    <w:rPr>
      <w:rFonts w:ascii="Times New Roman" w:eastAsia="SimSun" w:hAnsi="Times New Roman"/>
      <w:sz w:val="16"/>
      <w:szCs w:val="24"/>
      <w:lang w:eastAsia="zh-CN"/>
    </w:rPr>
  </w:style>
  <w:style w:type="paragraph" w:customStyle="1" w:styleId="listparagraphcxspmiddle">
    <w:name w:val="listparagraphcxspmiddle"/>
    <w:basedOn w:val="Normal"/>
    <w:uiPriority w:val="99"/>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listparagraphcxspmiddlecxspmiddle">
    <w:name w:val="listparagraphcxspmiddlecxspmiddle"/>
    <w:basedOn w:val="Normal"/>
    <w:uiPriority w:val="99"/>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Text">
    <w:name w:val="Text"/>
    <w:basedOn w:val="Normal"/>
    <w:link w:val="TextChar"/>
    <w:qFormat/>
    <w:rsid w:val="004A487E"/>
    <w:pPr>
      <w:widowControl w:val="0"/>
      <w:autoSpaceDE w:val="0"/>
      <w:autoSpaceDN w:val="0"/>
      <w:spacing w:after="0" w:line="252" w:lineRule="auto"/>
      <w:ind w:firstLine="202"/>
    </w:pPr>
    <w:rPr>
      <w:rFonts w:ascii="Times New Roman" w:eastAsia="PMingLiU" w:hAnsi="Times New Roman"/>
      <w:sz w:val="20"/>
      <w:szCs w:val="20"/>
    </w:rPr>
  </w:style>
  <w:style w:type="paragraph" w:customStyle="1" w:styleId="FigureCaption">
    <w:name w:val="Figure Caption"/>
    <w:basedOn w:val="Normal"/>
    <w:rsid w:val="004A487E"/>
    <w:pPr>
      <w:autoSpaceDE w:val="0"/>
      <w:autoSpaceDN w:val="0"/>
      <w:spacing w:after="0" w:line="240" w:lineRule="auto"/>
    </w:pPr>
    <w:rPr>
      <w:rFonts w:ascii="Times New Roman" w:eastAsia="PMingLiU" w:hAnsi="Times New Roman"/>
      <w:sz w:val="16"/>
      <w:szCs w:val="16"/>
    </w:rPr>
  </w:style>
  <w:style w:type="paragraph" w:customStyle="1" w:styleId="keywords">
    <w:name w:val="key words"/>
    <w:rsid w:val="004A487E"/>
    <w:pPr>
      <w:suppressAutoHyphens/>
      <w:spacing w:after="120"/>
      <w:ind w:firstLine="288"/>
    </w:pPr>
    <w:rPr>
      <w:rFonts w:ascii="Times New Roman" w:hAnsi="Times New Roman"/>
      <w:b/>
      <w:bCs/>
      <w:iCs/>
      <w:sz w:val="18"/>
      <w:szCs w:val="18"/>
    </w:rPr>
  </w:style>
  <w:style w:type="paragraph" w:customStyle="1" w:styleId="bulletlist">
    <w:name w:val="bullet list"/>
    <w:basedOn w:val="BodyText"/>
    <w:rsid w:val="004A487E"/>
    <w:pPr>
      <w:tabs>
        <w:tab w:val="left" w:pos="648"/>
      </w:tabs>
      <w:suppressAutoHyphens/>
      <w:spacing w:after="6" w:line="240" w:lineRule="auto"/>
      <w:ind w:left="648" w:hanging="360"/>
    </w:pPr>
    <w:rPr>
      <w:rFonts w:ascii="Times New Roman" w:eastAsia="SimSun" w:hAnsi="Times New Roman"/>
      <w:spacing w:val="-1"/>
      <w:sz w:val="20"/>
      <w:szCs w:val="20"/>
      <w:lang w:eastAsia="zh-CN"/>
    </w:rPr>
  </w:style>
  <w:style w:type="paragraph" w:customStyle="1" w:styleId="Pa7">
    <w:name w:val="Pa7"/>
    <w:basedOn w:val="Default"/>
    <w:next w:val="Default"/>
    <w:uiPriority w:val="99"/>
    <w:rsid w:val="004A487E"/>
    <w:pPr>
      <w:spacing w:line="185" w:lineRule="atLeast"/>
    </w:pPr>
    <w:rPr>
      <w:rFonts w:ascii="General GG 340" w:hAnsi="General GG 340" w:cs="Times New Roman"/>
      <w:color w:val="auto"/>
    </w:rPr>
  </w:style>
  <w:style w:type="paragraph" w:customStyle="1" w:styleId="IEEETableCell">
    <w:name w:val="IEEE Table Cell"/>
    <w:basedOn w:val="IEEEParagraph"/>
    <w:rsid w:val="004A487E"/>
    <w:pPr>
      <w:ind w:firstLine="0"/>
      <w:jc w:val="left"/>
    </w:pPr>
    <w:rPr>
      <w:sz w:val="18"/>
    </w:rPr>
  </w:style>
  <w:style w:type="paragraph" w:customStyle="1" w:styleId="IEEETableCaption">
    <w:name w:val="IEEE Table Caption"/>
    <w:basedOn w:val="Normal"/>
    <w:next w:val="IEEEParagraph"/>
    <w:rsid w:val="004A487E"/>
    <w:pPr>
      <w:spacing w:before="120" w:after="120" w:line="240" w:lineRule="auto"/>
      <w:jc w:val="center"/>
    </w:pPr>
    <w:rPr>
      <w:rFonts w:ascii="Times New Roman" w:eastAsia="SimSun" w:hAnsi="Times New Roman"/>
      <w:smallCaps/>
      <w:sz w:val="16"/>
      <w:szCs w:val="24"/>
      <w:lang w:eastAsia="zh-CN"/>
    </w:rPr>
  </w:style>
  <w:style w:type="paragraph" w:customStyle="1" w:styleId="IEEEFigureCaptionMulti-Lines">
    <w:name w:val="IEEE Figure Caption Multi-Lines"/>
    <w:basedOn w:val="Normal"/>
    <w:next w:val="IEEEParagraph"/>
    <w:rsid w:val="004A487E"/>
    <w:pPr>
      <w:spacing w:before="120" w:after="120" w:line="240" w:lineRule="auto"/>
    </w:pPr>
    <w:rPr>
      <w:rFonts w:ascii="Times New Roman" w:eastAsia="SimSun" w:hAnsi="Times New Roman"/>
      <w:sz w:val="16"/>
      <w:szCs w:val="24"/>
      <w:lang w:eastAsia="zh-CN"/>
    </w:rPr>
  </w:style>
  <w:style w:type="paragraph" w:customStyle="1" w:styleId="IEEETableHeaderCentered">
    <w:name w:val="IEEE Table Header Centered"/>
    <w:basedOn w:val="IEEETableCell"/>
    <w:rsid w:val="004A487E"/>
    <w:pPr>
      <w:jc w:val="center"/>
    </w:pPr>
    <w:rPr>
      <w:b/>
      <w:bCs/>
    </w:rPr>
  </w:style>
  <w:style w:type="paragraph" w:customStyle="1" w:styleId="IEEETableHeaderLeft-Justified">
    <w:name w:val="IEEE Table Header Left-Justified"/>
    <w:basedOn w:val="IEEETableCell"/>
    <w:rsid w:val="004A487E"/>
    <w:rPr>
      <w:b/>
      <w:bCs/>
    </w:rPr>
  </w:style>
  <w:style w:type="paragraph" w:customStyle="1" w:styleId="IEEEHeading3">
    <w:name w:val="IEEE Heading 3"/>
    <w:basedOn w:val="Normal"/>
    <w:next w:val="IEEEParagraph"/>
    <w:link w:val="IEEEHeading3Char"/>
    <w:rsid w:val="004A487E"/>
    <w:pPr>
      <w:adjustRightInd w:val="0"/>
      <w:snapToGrid w:val="0"/>
      <w:spacing w:before="120" w:after="60" w:line="240" w:lineRule="auto"/>
      <w:ind w:firstLine="216"/>
    </w:pPr>
    <w:rPr>
      <w:rFonts w:ascii="Times New Roman" w:eastAsia="SimSun" w:hAnsi="Times New Roman"/>
      <w:i/>
      <w:sz w:val="20"/>
      <w:szCs w:val="24"/>
      <w:lang w:eastAsia="zh-CN"/>
    </w:rPr>
  </w:style>
  <w:style w:type="paragraph" w:customStyle="1" w:styleId="Heading31">
    <w:name w:val="Heading 31"/>
    <w:basedOn w:val="Normal"/>
    <w:uiPriority w:val="99"/>
    <w:rsid w:val="004A487E"/>
    <w:pPr>
      <w:spacing w:after="0" w:line="240" w:lineRule="auto"/>
      <w:outlineLvl w:val="3"/>
    </w:pPr>
    <w:rPr>
      <w:rFonts w:ascii="Times New Roman" w:eastAsia="Times New Roman" w:hAnsi="Times New Roman"/>
      <w:b/>
      <w:bCs/>
      <w:sz w:val="36"/>
      <w:szCs w:val="36"/>
    </w:rPr>
  </w:style>
  <w:style w:type="paragraph" w:customStyle="1" w:styleId="NormalWeb1">
    <w:name w:val="Normal (Web)1"/>
    <w:basedOn w:val="Normal"/>
    <w:rsid w:val="004A487E"/>
    <w:pPr>
      <w:spacing w:before="158" w:after="79" w:line="240" w:lineRule="auto"/>
    </w:pPr>
    <w:rPr>
      <w:rFonts w:ascii="Times New Roman" w:eastAsia="Times New Roman" w:hAnsi="Times New Roman"/>
      <w:sz w:val="24"/>
      <w:szCs w:val="24"/>
    </w:rPr>
  </w:style>
  <w:style w:type="paragraph" w:customStyle="1" w:styleId="Author">
    <w:name w:val="Author"/>
    <w:basedOn w:val="Normal"/>
    <w:link w:val="AuthorChar"/>
    <w:qFormat/>
    <w:rsid w:val="004A487E"/>
    <w:pPr>
      <w:spacing w:after="80" w:line="240" w:lineRule="auto"/>
      <w:jc w:val="center"/>
    </w:pPr>
    <w:rPr>
      <w:rFonts w:ascii="Helvetica" w:eastAsia="Times New Roman" w:hAnsi="Helvetica"/>
      <w:sz w:val="24"/>
      <w:szCs w:val="20"/>
    </w:rPr>
  </w:style>
  <w:style w:type="paragraph" w:customStyle="1" w:styleId="E-Mail">
    <w:name w:val="E-Mail"/>
    <w:basedOn w:val="Author"/>
    <w:uiPriority w:val="99"/>
    <w:rsid w:val="004A487E"/>
    <w:pPr>
      <w:spacing w:after="60"/>
    </w:pPr>
  </w:style>
  <w:style w:type="paragraph" w:customStyle="1" w:styleId="references0">
    <w:name w:val="references"/>
    <w:uiPriority w:val="99"/>
    <w:rsid w:val="004A487E"/>
    <w:pPr>
      <w:tabs>
        <w:tab w:val="left" w:pos="360"/>
      </w:tabs>
      <w:spacing w:after="50"/>
    </w:pPr>
    <w:rPr>
      <w:rFonts w:ascii="Times New Roman" w:eastAsia="Times New Roman" w:hAnsi="Times New Roman"/>
      <w:color w:val="000000"/>
    </w:rPr>
  </w:style>
  <w:style w:type="paragraph" w:customStyle="1" w:styleId="CM44">
    <w:name w:val="CM44"/>
    <w:basedOn w:val="Default"/>
    <w:next w:val="Default"/>
    <w:uiPriority w:val="99"/>
    <w:rsid w:val="004A487E"/>
    <w:pPr>
      <w:widowControl w:val="0"/>
      <w:spacing w:after="188"/>
    </w:pPr>
    <w:rPr>
      <w:rFonts w:ascii="Arial" w:eastAsia="Times New Roman" w:hAnsi="Arial" w:cs="Times New Roman"/>
      <w:color w:val="auto"/>
    </w:rPr>
  </w:style>
  <w:style w:type="paragraph" w:customStyle="1" w:styleId="NoSpacing11">
    <w:name w:val="No Spacing11"/>
    <w:uiPriority w:val="1"/>
    <w:qFormat/>
    <w:rsid w:val="004A487E"/>
    <w:rPr>
      <w:rFonts w:eastAsia="Times New Roman" w:cs="Times New Roman"/>
      <w:sz w:val="22"/>
      <w:szCs w:val="22"/>
      <w:lang w:eastAsia="en-US"/>
    </w:rPr>
  </w:style>
  <w:style w:type="paragraph" w:customStyle="1" w:styleId="Normaltimesnewroman">
    <w:name w:val="Normal+times new roman"/>
    <w:basedOn w:val="Normal"/>
    <w:uiPriority w:val="99"/>
    <w:rsid w:val="004A487E"/>
    <w:pPr>
      <w:spacing w:after="0" w:line="240" w:lineRule="auto"/>
      <w:ind w:right="26"/>
    </w:pPr>
    <w:rPr>
      <w:rFonts w:ascii="TimesNewRomanPS-BoldMT" w:hAnsi="TimesNewRomanPS-BoldMT" w:cs="TimesNewRomanPS-BoldMT"/>
      <w:b/>
      <w:bCs/>
      <w:sz w:val="16"/>
      <w:szCs w:val="16"/>
    </w:rPr>
  </w:style>
  <w:style w:type="paragraph" w:customStyle="1" w:styleId="Heading10">
    <w:name w:val="Heading + 1"/>
    <w:basedOn w:val="Normal"/>
    <w:uiPriority w:val="99"/>
    <w:rsid w:val="004A487E"/>
    <w:pPr>
      <w:spacing w:after="0" w:line="240" w:lineRule="auto"/>
    </w:pPr>
    <w:rPr>
      <w:rFonts w:ascii="Times New Roman" w:hAnsi="Times New Roman"/>
      <w:b/>
      <w:bCs/>
      <w:color w:val="3366FF"/>
    </w:rPr>
  </w:style>
  <w:style w:type="paragraph" w:customStyle="1" w:styleId="Heading1TimesNewRoman">
    <w:name w:val="Heading 1 + Times New Roman"/>
    <w:basedOn w:val="Heading10"/>
    <w:rsid w:val="004A487E"/>
  </w:style>
  <w:style w:type="paragraph" w:customStyle="1" w:styleId="figurecaption0">
    <w:name w:val="figure caption"/>
    <w:rsid w:val="004A487E"/>
    <w:pPr>
      <w:tabs>
        <w:tab w:val="left" w:pos="360"/>
      </w:tabs>
      <w:suppressAutoHyphens/>
      <w:spacing w:before="80"/>
      <w:ind w:left="360" w:hanging="360"/>
      <w:jc w:val="center"/>
    </w:pPr>
    <w:rPr>
      <w:rFonts w:ascii="Times New Roman" w:hAnsi="Times New Roman"/>
      <w:sz w:val="16"/>
      <w:szCs w:val="16"/>
    </w:rPr>
  </w:style>
  <w:style w:type="paragraph" w:customStyle="1" w:styleId="NormalNewNew">
    <w:name w:val="Normal New New"/>
    <w:uiPriority w:val="99"/>
    <w:rsid w:val="004A487E"/>
    <w:rPr>
      <w:rFonts w:ascii="Times New Roman" w:hAnsi="Times New Roman"/>
      <w:kern w:val="2"/>
      <w:sz w:val="21"/>
    </w:rPr>
  </w:style>
  <w:style w:type="paragraph" w:customStyle="1" w:styleId="p0">
    <w:name w:val="p0"/>
    <w:basedOn w:val="Normal"/>
    <w:uiPriority w:val="99"/>
    <w:rsid w:val="004A487E"/>
    <w:rPr>
      <w:rFonts w:eastAsia="SimSun"/>
      <w:sz w:val="21"/>
      <w:szCs w:val="21"/>
      <w:lang w:eastAsia="zh-CN"/>
    </w:rPr>
  </w:style>
  <w:style w:type="paragraph" w:customStyle="1" w:styleId="IEEEFigure">
    <w:name w:val="IEEE Figure"/>
    <w:basedOn w:val="Normal"/>
    <w:next w:val="Normal"/>
    <w:rsid w:val="004A487E"/>
    <w:pPr>
      <w:spacing w:after="0" w:line="240" w:lineRule="auto"/>
      <w:jc w:val="center"/>
    </w:pPr>
    <w:rPr>
      <w:rFonts w:ascii="Times New Roman" w:eastAsia="SimSun" w:hAnsi="Times New Roman"/>
      <w:sz w:val="24"/>
      <w:szCs w:val="24"/>
      <w:lang w:eastAsia="zh-CN"/>
    </w:rPr>
  </w:style>
  <w:style w:type="paragraph" w:customStyle="1" w:styleId="RegularText">
    <w:name w:val="Regular Text"/>
    <w:basedOn w:val="Normal"/>
    <w:rsid w:val="004A487E"/>
    <w:pPr>
      <w:spacing w:after="0" w:line="480" w:lineRule="auto"/>
      <w:ind w:firstLine="360"/>
    </w:pPr>
    <w:rPr>
      <w:rFonts w:ascii="Times New Roman" w:eastAsia="Times New Roman" w:hAnsi="Times New Roman"/>
      <w:sz w:val="24"/>
      <w:szCs w:val="20"/>
    </w:rPr>
  </w:style>
  <w:style w:type="paragraph" w:customStyle="1" w:styleId="MinorSection">
    <w:name w:val="Minor Section"/>
    <w:basedOn w:val="Heading4"/>
    <w:rsid w:val="004A487E"/>
    <w:pPr>
      <w:spacing w:before="200" w:after="80" w:line="480" w:lineRule="auto"/>
      <w:ind w:left="0" w:firstLine="0"/>
    </w:pPr>
    <w:rPr>
      <w:rFonts w:eastAsia="Times New Roman"/>
      <w:b/>
      <w:iCs w:val="0"/>
      <w:sz w:val="28"/>
      <w:szCs w:val="20"/>
    </w:rPr>
  </w:style>
  <w:style w:type="paragraph" w:customStyle="1" w:styleId="Normal1">
    <w:name w:val="Normal+1"/>
    <w:basedOn w:val="Default"/>
    <w:next w:val="Default"/>
    <w:uiPriority w:val="99"/>
    <w:rsid w:val="004A487E"/>
    <w:rPr>
      <w:rFonts w:ascii="Times New Roman" w:eastAsia="PMingLiU" w:hAnsi="Times New Roman" w:cs="Times New Roman"/>
      <w:color w:val="auto"/>
    </w:rPr>
  </w:style>
  <w:style w:type="paragraph" w:customStyle="1" w:styleId="JSubHeadBullet">
    <w:name w:val="J_Sub_Head_Bullet"/>
    <w:basedOn w:val="Normal"/>
    <w:qFormat/>
    <w:rsid w:val="004A487E"/>
    <w:pPr>
      <w:keepNext/>
      <w:widowControl w:val="0"/>
      <w:autoSpaceDE w:val="0"/>
      <w:autoSpaceDN w:val="0"/>
      <w:adjustRightInd w:val="0"/>
      <w:spacing w:before="360" w:after="0" w:line="240" w:lineRule="auto"/>
      <w:ind w:left="360" w:hanging="360"/>
    </w:pPr>
    <w:rPr>
      <w:rFonts w:ascii="Verdana" w:eastAsia="Times New Roman" w:hAnsi="Verdana"/>
      <w:b/>
      <w:bCs/>
      <w:sz w:val="20"/>
    </w:rPr>
  </w:style>
  <w:style w:type="paragraph" w:customStyle="1" w:styleId="JFig">
    <w:name w:val="J_Fig"/>
    <w:basedOn w:val="Normal"/>
    <w:rsid w:val="004A487E"/>
    <w:pPr>
      <w:widowControl w:val="0"/>
      <w:autoSpaceDE w:val="0"/>
      <w:autoSpaceDN w:val="0"/>
      <w:adjustRightInd w:val="0"/>
      <w:spacing w:before="200" w:after="0" w:line="240" w:lineRule="auto"/>
      <w:jc w:val="center"/>
    </w:pPr>
    <w:rPr>
      <w:rFonts w:ascii="Times New Roman" w:eastAsia="Times New Roman" w:hAnsi="Times New Roman"/>
      <w:b/>
      <w:sz w:val="20"/>
      <w:szCs w:val="20"/>
    </w:rPr>
  </w:style>
  <w:style w:type="paragraph" w:customStyle="1" w:styleId="JContent">
    <w:name w:val="J_Content"/>
    <w:basedOn w:val="Normal"/>
    <w:link w:val="JContentChar"/>
    <w:rsid w:val="004A487E"/>
    <w:pPr>
      <w:widowControl w:val="0"/>
      <w:autoSpaceDE w:val="0"/>
      <w:autoSpaceDN w:val="0"/>
      <w:adjustRightInd w:val="0"/>
      <w:spacing w:before="200" w:after="0" w:line="240" w:lineRule="auto"/>
    </w:pPr>
    <w:rPr>
      <w:rFonts w:ascii="Times New Roman" w:eastAsia="Times New Roman" w:hAnsi="Times New Roman"/>
      <w:sz w:val="20"/>
      <w:szCs w:val="20"/>
    </w:rPr>
  </w:style>
  <w:style w:type="paragraph" w:customStyle="1" w:styleId="JReference">
    <w:name w:val="J_Reference"/>
    <w:basedOn w:val="Normal"/>
    <w:rsid w:val="004A487E"/>
    <w:pPr>
      <w:widowControl w:val="0"/>
      <w:autoSpaceDE w:val="0"/>
      <w:autoSpaceDN w:val="0"/>
      <w:adjustRightInd w:val="0"/>
      <w:spacing w:after="0" w:line="240" w:lineRule="auto"/>
      <w:ind w:left="360" w:hanging="360"/>
    </w:pPr>
    <w:rPr>
      <w:rFonts w:ascii="Times New Roman" w:eastAsia="Times New Roman" w:hAnsi="Times New Roman"/>
      <w:sz w:val="18"/>
      <w:szCs w:val="20"/>
    </w:rPr>
  </w:style>
  <w:style w:type="paragraph" w:customStyle="1" w:styleId="TableContents">
    <w:name w:val="Table Contents"/>
    <w:basedOn w:val="Normal"/>
    <w:rsid w:val="004A487E"/>
    <w:pPr>
      <w:widowControl w:val="0"/>
      <w:suppressLineNumbers/>
      <w:suppressAutoHyphens/>
      <w:spacing w:after="0" w:line="240" w:lineRule="auto"/>
    </w:pPr>
    <w:rPr>
      <w:rFonts w:ascii="Liberation Serif" w:eastAsia="WenQuanYi Micro Hei" w:hAnsi="Liberation Serif" w:cs="Lohit Hindi"/>
      <w:kern w:val="1"/>
      <w:sz w:val="24"/>
      <w:szCs w:val="24"/>
    </w:rPr>
  </w:style>
  <w:style w:type="paragraph" w:customStyle="1" w:styleId="TOCEntry">
    <w:name w:val="TOCEntry"/>
    <w:basedOn w:val="Normal"/>
    <w:rsid w:val="004A487E"/>
    <w:pPr>
      <w:keepNext/>
      <w:keepLines/>
      <w:spacing w:before="120" w:after="240" w:line="240" w:lineRule="atLeast"/>
    </w:pPr>
    <w:rPr>
      <w:rFonts w:ascii="Times" w:eastAsia="Times New Roman" w:hAnsi="Times"/>
      <w:b/>
      <w:sz w:val="36"/>
      <w:szCs w:val="20"/>
    </w:rPr>
  </w:style>
  <w:style w:type="paragraph" w:customStyle="1" w:styleId="sectionhead1">
    <w:name w:val="section head (1)"/>
    <w:basedOn w:val="Normal"/>
    <w:rsid w:val="004A487E"/>
    <w:pPr>
      <w:tabs>
        <w:tab w:val="left" w:pos="720"/>
      </w:tabs>
      <w:autoSpaceDE w:val="0"/>
      <w:autoSpaceDN w:val="0"/>
      <w:adjustRightInd w:val="0"/>
      <w:spacing w:before="120" w:after="120" w:line="216" w:lineRule="auto"/>
      <w:ind w:left="720" w:hanging="720"/>
      <w:jc w:val="center"/>
    </w:pPr>
    <w:rPr>
      <w:rFonts w:ascii="Times New Roman" w:eastAsia="Times New Roman" w:hAnsi="Times New Roman"/>
      <w:color w:val="000000"/>
      <w:sz w:val="20"/>
      <w:szCs w:val="20"/>
    </w:rPr>
  </w:style>
  <w:style w:type="paragraph" w:customStyle="1" w:styleId="sectionheadnonums">
    <w:name w:val="section head (no nums)"/>
    <w:basedOn w:val="Normal"/>
    <w:rsid w:val="004A487E"/>
    <w:pPr>
      <w:tabs>
        <w:tab w:val="left" w:pos="360"/>
      </w:tabs>
      <w:autoSpaceDE w:val="0"/>
      <w:autoSpaceDN w:val="0"/>
      <w:adjustRightInd w:val="0"/>
      <w:spacing w:before="120" w:after="120" w:line="220" w:lineRule="exact"/>
      <w:jc w:val="center"/>
    </w:pPr>
    <w:rPr>
      <w:rFonts w:ascii="Times New Roman" w:eastAsia="Times New Roman" w:hAnsi="Times New Roman"/>
      <w:smallCaps/>
      <w:color w:val="000000"/>
      <w:sz w:val="20"/>
      <w:szCs w:val="20"/>
    </w:rPr>
  </w:style>
  <w:style w:type="paragraph" w:customStyle="1" w:styleId="ReferenceHead">
    <w:name w:val="Reference Head"/>
    <w:basedOn w:val="Heading1"/>
    <w:link w:val="ReferenceHeadChar"/>
    <w:rsid w:val="004A487E"/>
    <w:pPr>
      <w:autoSpaceDE w:val="0"/>
      <w:autoSpaceDN w:val="0"/>
      <w:spacing w:before="240" w:after="80" w:line="240" w:lineRule="auto"/>
      <w:jc w:val="center"/>
    </w:pPr>
    <w:rPr>
      <w:rFonts w:ascii="Times New Roman" w:hAnsi="Times New Roman"/>
      <w:b w:val="0"/>
      <w:bCs w:val="0"/>
      <w:smallCaps/>
      <w:color w:val="auto"/>
      <w:kern w:val="28"/>
      <w:sz w:val="20"/>
      <w:szCs w:val="20"/>
    </w:rPr>
  </w:style>
  <w:style w:type="paragraph" w:customStyle="1" w:styleId="Pa6">
    <w:name w:val="Pa6"/>
    <w:basedOn w:val="Default"/>
    <w:next w:val="Default"/>
    <w:rsid w:val="004A487E"/>
    <w:pPr>
      <w:spacing w:line="231" w:lineRule="atLeast"/>
    </w:pPr>
    <w:rPr>
      <w:rFonts w:ascii="Times New Roman" w:eastAsia="Times New Roman" w:hAnsi="Times New Roman" w:cs="Times New Roman"/>
      <w:color w:val="auto"/>
    </w:rPr>
  </w:style>
  <w:style w:type="paragraph" w:customStyle="1" w:styleId="IEEEAuthorName">
    <w:name w:val="IEEE Author Name"/>
    <w:basedOn w:val="Normal"/>
    <w:next w:val="Normal"/>
    <w:rsid w:val="004A487E"/>
    <w:pPr>
      <w:adjustRightInd w:val="0"/>
      <w:snapToGrid w:val="0"/>
      <w:spacing w:before="120" w:after="120" w:line="240" w:lineRule="auto"/>
      <w:jc w:val="center"/>
    </w:pPr>
    <w:rPr>
      <w:rFonts w:ascii="Times New Roman" w:eastAsia="Times New Roman" w:hAnsi="Times New Roman"/>
      <w:szCs w:val="24"/>
    </w:rPr>
  </w:style>
  <w:style w:type="paragraph" w:customStyle="1" w:styleId="IEEEAuthorEmail">
    <w:name w:val="IEEE Author Email"/>
    <w:next w:val="Normal"/>
    <w:rsid w:val="004A487E"/>
    <w:pPr>
      <w:spacing w:after="60"/>
      <w:jc w:val="center"/>
    </w:pPr>
    <w:rPr>
      <w:rFonts w:ascii="Courier" w:eastAsia="Times New Roman" w:hAnsi="Courier"/>
      <w:sz w:val="18"/>
      <w:szCs w:val="24"/>
    </w:rPr>
  </w:style>
  <w:style w:type="paragraph" w:customStyle="1" w:styleId="IEEEAbstractHeading">
    <w:name w:val="IEEE Abstract Heading"/>
    <w:basedOn w:val="Normal"/>
    <w:next w:val="Normal"/>
    <w:link w:val="IEEEAbstractHeadingChar"/>
    <w:rsid w:val="004A487E"/>
    <w:pPr>
      <w:adjustRightInd w:val="0"/>
      <w:snapToGrid w:val="0"/>
      <w:spacing w:after="0" w:line="240" w:lineRule="auto"/>
    </w:pPr>
    <w:rPr>
      <w:rFonts w:ascii="Times New Roman" w:eastAsia="SimSun" w:hAnsi="Times New Roman"/>
      <w:b/>
      <w:i/>
      <w:sz w:val="18"/>
      <w:szCs w:val="24"/>
    </w:rPr>
  </w:style>
  <w:style w:type="paragraph" w:customStyle="1" w:styleId="StyleNormalWebJustified">
    <w:name w:val="Style Normal (Web) + Justified"/>
    <w:basedOn w:val="NormalWeb"/>
    <w:rsid w:val="004A487E"/>
    <w:rPr>
      <w:szCs w:val="20"/>
    </w:rPr>
  </w:style>
  <w:style w:type="paragraph" w:customStyle="1" w:styleId="CM13">
    <w:name w:val="CM13"/>
    <w:basedOn w:val="Default"/>
    <w:next w:val="Default"/>
    <w:uiPriority w:val="99"/>
    <w:rsid w:val="004A487E"/>
    <w:pPr>
      <w:spacing w:line="208" w:lineRule="atLeast"/>
    </w:pPr>
    <w:rPr>
      <w:rFonts w:ascii="Times New Roman" w:hAnsi="Times New Roman" w:cs="Times New Roman"/>
      <w:color w:val="auto"/>
    </w:rPr>
  </w:style>
  <w:style w:type="paragraph" w:customStyle="1" w:styleId="IEEEFigureCaptionSingle-Line">
    <w:name w:val="IEEE Figure Caption Single-Line"/>
    <w:basedOn w:val="IEEETableCaption"/>
    <w:next w:val="IEEEParagraph"/>
    <w:rsid w:val="004A487E"/>
    <w:rPr>
      <w:smallCaps w:val="0"/>
    </w:rPr>
  </w:style>
  <w:style w:type="paragraph" w:customStyle="1" w:styleId="Bibliography1">
    <w:name w:val="Bibliography1"/>
    <w:basedOn w:val="Normal"/>
    <w:next w:val="Normal"/>
    <w:rsid w:val="004A487E"/>
    <w:pPr>
      <w:suppressAutoHyphens/>
      <w:spacing w:after="0" w:line="240" w:lineRule="auto"/>
      <w:jc w:val="center"/>
    </w:pPr>
    <w:rPr>
      <w:rFonts w:ascii="Times New Roman" w:eastAsia="SimSun" w:hAnsi="Times New Roman"/>
      <w:sz w:val="20"/>
      <w:szCs w:val="20"/>
      <w:lang w:eastAsia="ar-SA"/>
    </w:rPr>
  </w:style>
  <w:style w:type="paragraph" w:customStyle="1" w:styleId="Abstract">
    <w:name w:val="Abstract"/>
    <w:link w:val="AbstractChar"/>
    <w:qFormat/>
    <w:rsid w:val="004A487E"/>
    <w:rPr>
      <w:rFonts w:ascii="Times New Roman" w:hAnsi="Times New Roman"/>
      <w:b/>
      <w:bCs/>
      <w:sz w:val="18"/>
      <w:szCs w:val="18"/>
    </w:rPr>
  </w:style>
  <w:style w:type="paragraph" w:customStyle="1" w:styleId="equation">
    <w:name w:val="equation"/>
    <w:basedOn w:val="Normal"/>
    <w:uiPriority w:val="99"/>
    <w:rsid w:val="004A487E"/>
    <w:pPr>
      <w:tabs>
        <w:tab w:val="center" w:pos="2520"/>
        <w:tab w:val="right" w:pos="5040"/>
      </w:tabs>
      <w:spacing w:before="240" w:after="240" w:line="216" w:lineRule="auto"/>
      <w:jc w:val="center"/>
    </w:pPr>
    <w:rPr>
      <w:rFonts w:ascii="Symbol" w:eastAsia="SimSun" w:hAnsi="Symbol" w:cs="Symbol"/>
      <w:sz w:val="20"/>
      <w:szCs w:val="20"/>
    </w:rPr>
  </w:style>
  <w:style w:type="paragraph" w:customStyle="1" w:styleId="footnote">
    <w:name w:val="footnote"/>
    <w:rsid w:val="004A487E"/>
    <w:pPr>
      <w:tabs>
        <w:tab w:val="left" w:pos="648"/>
      </w:tabs>
      <w:spacing w:after="40"/>
      <w:ind w:firstLine="288"/>
    </w:pPr>
    <w:rPr>
      <w:rFonts w:ascii="Times New Roman" w:hAnsi="Times New Roman"/>
      <w:sz w:val="16"/>
      <w:szCs w:val="16"/>
    </w:rPr>
  </w:style>
  <w:style w:type="paragraph" w:customStyle="1" w:styleId="papersubtitle">
    <w:name w:val="paper subtitle"/>
    <w:rsid w:val="004A487E"/>
    <w:pPr>
      <w:spacing w:after="120"/>
      <w:jc w:val="center"/>
    </w:pPr>
    <w:rPr>
      <w:rFonts w:ascii="Times New Roman" w:eastAsia="MS Mincho" w:hAnsi="Times New Roman"/>
      <w:sz w:val="28"/>
      <w:szCs w:val="28"/>
    </w:rPr>
  </w:style>
  <w:style w:type="paragraph" w:customStyle="1" w:styleId="papertitle">
    <w:name w:val="paper title"/>
    <w:rsid w:val="004A487E"/>
    <w:pPr>
      <w:spacing w:after="120"/>
      <w:jc w:val="center"/>
    </w:pPr>
    <w:rPr>
      <w:rFonts w:ascii="Times New Roman" w:eastAsia="MS Mincho" w:hAnsi="Times New Roman"/>
      <w:sz w:val="48"/>
      <w:szCs w:val="48"/>
    </w:rPr>
  </w:style>
  <w:style w:type="paragraph" w:customStyle="1" w:styleId="sponsors">
    <w:name w:val="sponsors"/>
    <w:rsid w:val="004A487E"/>
    <w:pPr>
      <w:pBdr>
        <w:top w:val="single" w:sz="4" w:space="2" w:color="auto"/>
      </w:pBdr>
      <w:ind w:firstLine="288"/>
    </w:pPr>
    <w:rPr>
      <w:rFonts w:ascii="Times New Roman" w:hAnsi="Times New Roman"/>
      <w:sz w:val="16"/>
      <w:szCs w:val="16"/>
    </w:rPr>
  </w:style>
  <w:style w:type="paragraph" w:customStyle="1" w:styleId="tablecolhead">
    <w:name w:val="table col head"/>
    <w:basedOn w:val="Normal"/>
    <w:rsid w:val="004A487E"/>
    <w:pPr>
      <w:spacing w:after="0" w:line="240" w:lineRule="auto"/>
      <w:jc w:val="center"/>
    </w:pPr>
    <w:rPr>
      <w:rFonts w:ascii="Times New Roman" w:eastAsia="SimSun" w:hAnsi="Times New Roman"/>
      <w:b/>
      <w:bCs/>
      <w:sz w:val="16"/>
      <w:szCs w:val="16"/>
    </w:rPr>
  </w:style>
  <w:style w:type="paragraph" w:customStyle="1" w:styleId="tablecolsubhead">
    <w:name w:val="table col subhead"/>
    <w:basedOn w:val="tablecolhead"/>
    <w:rsid w:val="004A487E"/>
    <w:rPr>
      <w:i/>
      <w:iCs/>
      <w:sz w:val="15"/>
      <w:szCs w:val="15"/>
    </w:rPr>
  </w:style>
  <w:style w:type="paragraph" w:customStyle="1" w:styleId="tablecopy">
    <w:name w:val="table copy"/>
    <w:rsid w:val="004A487E"/>
    <w:rPr>
      <w:rFonts w:ascii="Times New Roman" w:hAnsi="Times New Roman"/>
      <w:sz w:val="16"/>
      <w:szCs w:val="16"/>
    </w:rPr>
  </w:style>
  <w:style w:type="paragraph" w:customStyle="1" w:styleId="tablefootnote">
    <w:name w:val="table footnote"/>
    <w:rsid w:val="004A487E"/>
    <w:pPr>
      <w:spacing w:before="60" w:after="30"/>
      <w:jc w:val="right"/>
    </w:pPr>
    <w:rPr>
      <w:rFonts w:ascii="Times New Roman" w:hAnsi="Times New Roman"/>
      <w:sz w:val="12"/>
      <w:szCs w:val="12"/>
    </w:rPr>
  </w:style>
  <w:style w:type="paragraph" w:customStyle="1" w:styleId="tablehead">
    <w:name w:val="table head"/>
    <w:uiPriority w:val="99"/>
    <w:rsid w:val="004A487E"/>
    <w:pPr>
      <w:tabs>
        <w:tab w:val="left" w:pos="1080"/>
      </w:tabs>
      <w:spacing w:before="240" w:after="120" w:line="216" w:lineRule="auto"/>
      <w:jc w:val="center"/>
    </w:pPr>
    <w:rPr>
      <w:rFonts w:ascii="Times New Roman" w:hAnsi="Times New Roman"/>
      <w:smallCaps/>
      <w:sz w:val="16"/>
      <w:szCs w:val="16"/>
    </w:rPr>
  </w:style>
  <w:style w:type="paragraph" w:customStyle="1" w:styleId="StyleAbstractItalic">
    <w:name w:val="Style Abstract + Italic"/>
    <w:basedOn w:val="Abstract"/>
    <w:link w:val="StyleAbstractItalicChar"/>
    <w:rsid w:val="004A487E"/>
    <w:rPr>
      <w:rFonts w:eastAsia="MS Mincho"/>
      <w:i/>
      <w:iCs/>
    </w:rPr>
  </w:style>
  <w:style w:type="paragraph" w:customStyle="1" w:styleId="IEEEAbtract">
    <w:name w:val="IEEE Abtract"/>
    <w:basedOn w:val="Normal"/>
    <w:next w:val="Normal"/>
    <w:link w:val="IEEEAbtractChar"/>
    <w:rsid w:val="004A487E"/>
    <w:pPr>
      <w:adjustRightInd w:val="0"/>
      <w:snapToGrid w:val="0"/>
      <w:spacing w:after="0" w:line="240" w:lineRule="auto"/>
    </w:pPr>
    <w:rPr>
      <w:rFonts w:ascii="Times New Roman" w:eastAsia="SimSun" w:hAnsi="Times New Roman"/>
      <w:b/>
      <w:sz w:val="18"/>
      <w:szCs w:val="24"/>
    </w:rPr>
  </w:style>
  <w:style w:type="paragraph" w:customStyle="1" w:styleId="IEEEAuthorAffiliation">
    <w:name w:val="IEEE Author Affiliation"/>
    <w:basedOn w:val="Normal"/>
    <w:next w:val="Normal"/>
    <w:rsid w:val="004A487E"/>
    <w:pPr>
      <w:spacing w:after="60" w:line="240" w:lineRule="auto"/>
      <w:jc w:val="center"/>
    </w:pPr>
    <w:rPr>
      <w:rFonts w:ascii="Times New Roman" w:eastAsia="Times New Roman" w:hAnsi="Times New Roman"/>
      <w:i/>
      <w:sz w:val="20"/>
      <w:szCs w:val="24"/>
    </w:rPr>
  </w:style>
  <w:style w:type="paragraph" w:customStyle="1" w:styleId="IEEETitle">
    <w:name w:val="IEEE Title"/>
    <w:basedOn w:val="Normal"/>
    <w:next w:val="IEEEAuthorName"/>
    <w:rsid w:val="004A487E"/>
    <w:pPr>
      <w:adjustRightInd w:val="0"/>
      <w:snapToGrid w:val="0"/>
      <w:spacing w:after="0" w:line="240" w:lineRule="auto"/>
      <w:jc w:val="center"/>
    </w:pPr>
    <w:rPr>
      <w:rFonts w:ascii="Times New Roman" w:eastAsia="SimSun" w:hAnsi="Times New Roman"/>
      <w:sz w:val="48"/>
      <w:szCs w:val="24"/>
      <w:lang w:eastAsia="zh-CN"/>
    </w:rPr>
  </w:style>
  <w:style w:type="paragraph" w:customStyle="1" w:styleId="programlistingindent">
    <w:name w:val="programlistingindent"/>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TableParagraph">
    <w:name w:val="Table Paragraph"/>
    <w:basedOn w:val="Normal"/>
    <w:uiPriority w:val="1"/>
    <w:qFormat/>
    <w:rsid w:val="004A487E"/>
    <w:pPr>
      <w:widowControl w:val="0"/>
      <w:autoSpaceDE w:val="0"/>
      <w:autoSpaceDN w:val="0"/>
      <w:adjustRightInd w:val="0"/>
      <w:spacing w:after="0" w:line="240" w:lineRule="auto"/>
    </w:pPr>
    <w:rPr>
      <w:rFonts w:ascii="Times New Roman" w:eastAsia="Times New Roman" w:hAnsi="Times New Roman"/>
      <w:sz w:val="24"/>
      <w:szCs w:val="24"/>
    </w:rPr>
  </w:style>
  <w:style w:type="paragraph" w:customStyle="1" w:styleId="Quote1">
    <w:name w:val="Quote1"/>
    <w:basedOn w:val="Normal"/>
    <w:next w:val="Normal"/>
    <w:link w:val="QuoteChar1"/>
    <w:uiPriority w:val="29"/>
    <w:qFormat/>
    <w:rsid w:val="004A487E"/>
    <w:pPr>
      <w:bidi/>
      <w:spacing w:after="0" w:line="240" w:lineRule="auto"/>
    </w:pPr>
    <w:rPr>
      <w:rFonts w:ascii="Times New Roman" w:eastAsia="Times New Roman" w:hAnsi="Times New Roman"/>
      <w:i/>
      <w:iCs/>
      <w:color w:val="000000"/>
      <w:sz w:val="24"/>
      <w:szCs w:val="24"/>
    </w:rPr>
  </w:style>
  <w:style w:type="paragraph" w:customStyle="1" w:styleId="IntenseQuote1">
    <w:name w:val="Intense Quote1"/>
    <w:basedOn w:val="Normal"/>
    <w:next w:val="Normal"/>
    <w:link w:val="IntenseQuoteChar1"/>
    <w:uiPriority w:val="30"/>
    <w:qFormat/>
    <w:rsid w:val="004A487E"/>
    <w:pPr>
      <w:pBdr>
        <w:bottom w:val="single" w:sz="4" w:space="4" w:color="4F81BD"/>
      </w:pBdr>
      <w:bidi/>
      <w:spacing w:before="200" w:after="280" w:line="240" w:lineRule="auto"/>
      <w:ind w:left="936" w:right="936"/>
    </w:pPr>
    <w:rPr>
      <w:rFonts w:ascii="Times New Roman" w:eastAsia="Times New Roman" w:hAnsi="Times New Roman"/>
      <w:b/>
      <w:bCs/>
      <w:i/>
      <w:iCs/>
      <w:color w:val="4F81BD"/>
      <w:sz w:val="24"/>
      <w:szCs w:val="24"/>
    </w:rPr>
  </w:style>
  <w:style w:type="paragraph" w:customStyle="1" w:styleId="TOCHeading1">
    <w:name w:val="TOC Heading1"/>
    <w:basedOn w:val="Heading1"/>
    <w:next w:val="Normal"/>
    <w:unhideWhenUsed/>
    <w:qFormat/>
    <w:rsid w:val="004A487E"/>
    <w:pPr>
      <w:bidi/>
      <w:spacing w:before="240" w:after="60" w:line="240" w:lineRule="auto"/>
      <w:outlineLvl w:val="9"/>
    </w:pPr>
    <w:rPr>
      <w:color w:val="auto"/>
      <w:kern w:val="32"/>
      <w:sz w:val="32"/>
      <w:szCs w:val="32"/>
      <w:lang w:bidi="en-US"/>
    </w:rPr>
  </w:style>
  <w:style w:type="paragraph" w:customStyle="1" w:styleId="1">
    <w:name w:val="سرد الفقرات1"/>
    <w:basedOn w:val="Normal"/>
    <w:uiPriority w:val="34"/>
    <w:rsid w:val="004A487E"/>
    <w:pPr>
      <w:bidi/>
      <w:spacing w:after="0" w:line="240" w:lineRule="auto"/>
      <w:ind w:left="720"/>
      <w:contextualSpacing/>
    </w:pPr>
    <w:rPr>
      <w:rFonts w:ascii="Times New Roman" w:eastAsia="Times New Roman" w:hAnsi="Times New Roman"/>
      <w:sz w:val="24"/>
      <w:szCs w:val="24"/>
    </w:rPr>
  </w:style>
  <w:style w:type="paragraph" w:customStyle="1" w:styleId="ListParagraph11">
    <w:name w:val="List Paragraph11"/>
    <w:basedOn w:val="Normal"/>
    <w:qFormat/>
    <w:rsid w:val="004A487E"/>
    <w:pPr>
      <w:bidi/>
      <w:spacing w:after="0" w:line="240" w:lineRule="auto"/>
      <w:ind w:left="720"/>
      <w:contextualSpacing/>
    </w:pPr>
    <w:rPr>
      <w:rFonts w:ascii="Times New Roman" w:eastAsia="Times New Roman" w:hAnsi="Times New Roman"/>
      <w:sz w:val="24"/>
      <w:szCs w:val="24"/>
    </w:rPr>
  </w:style>
  <w:style w:type="paragraph" w:customStyle="1" w:styleId="Quote11">
    <w:name w:val="Quote11"/>
    <w:basedOn w:val="Normal"/>
    <w:next w:val="Normal"/>
    <w:link w:val="QuoteChar"/>
    <w:uiPriority w:val="29"/>
    <w:qFormat/>
    <w:rsid w:val="004A487E"/>
    <w:pPr>
      <w:bidi/>
      <w:spacing w:after="0" w:line="240" w:lineRule="auto"/>
    </w:pPr>
    <w:rPr>
      <w:i/>
      <w:iCs/>
      <w:color w:val="000000"/>
    </w:rPr>
  </w:style>
  <w:style w:type="paragraph" w:customStyle="1" w:styleId="IntenseQuote11">
    <w:name w:val="Intense Quote11"/>
    <w:basedOn w:val="Normal"/>
    <w:next w:val="Normal"/>
    <w:link w:val="IntenseQuoteChar"/>
    <w:uiPriority w:val="30"/>
    <w:qFormat/>
    <w:rsid w:val="004A487E"/>
    <w:pPr>
      <w:pBdr>
        <w:top w:val="single" w:sz="4" w:space="10" w:color="auto"/>
        <w:bottom w:val="single" w:sz="4" w:space="10" w:color="auto"/>
      </w:pBdr>
      <w:bidi/>
      <w:spacing w:before="240" w:after="240" w:line="300" w:lineRule="auto"/>
      <w:ind w:left="1152" w:right="1152"/>
    </w:pPr>
    <w:rPr>
      <w:b/>
      <w:bCs/>
      <w:i/>
      <w:iCs/>
      <w:color w:val="4F81BD"/>
    </w:rPr>
  </w:style>
  <w:style w:type="paragraph" w:customStyle="1" w:styleId="TOCHeading11">
    <w:name w:val="TOC Heading11"/>
    <w:basedOn w:val="Heading1"/>
    <w:next w:val="Normal"/>
    <w:uiPriority w:val="39"/>
    <w:qFormat/>
    <w:rsid w:val="004A487E"/>
    <w:pPr>
      <w:bidi/>
      <w:spacing w:line="240" w:lineRule="auto"/>
      <w:contextualSpacing/>
      <w:outlineLvl w:val="9"/>
    </w:pPr>
    <w:rPr>
      <w:rFonts w:ascii="Times New Roman" w:hAnsi="Times New Roman"/>
      <w:b w:val="0"/>
      <w:bCs w:val="0"/>
      <w:smallCaps/>
      <w:color w:val="auto"/>
      <w:spacing w:val="5"/>
      <w:sz w:val="36"/>
      <w:szCs w:val="36"/>
      <w:lang w:eastAsia="zh-CN"/>
    </w:rPr>
  </w:style>
  <w:style w:type="paragraph" w:customStyle="1" w:styleId="a">
    <w:name w:val="سرد الفقرات"/>
    <w:basedOn w:val="Normal"/>
    <w:uiPriority w:val="34"/>
    <w:qFormat/>
    <w:rsid w:val="004A487E"/>
    <w:pPr>
      <w:ind w:left="720"/>
      <w:contextualSpacing/>
    </w:pPr>
    <w:rPr>
      <w:rFonts w:ascii="Cambria" w:eastAsia="Times New Roman" w:hAnsi="Cambria"/>
      <w:lang w:bidi="en-US"/>
    </w:rPr>
  </w:style>
  <w:style w:type="paragraph" w:customStyle="1" w:styleId="Revision1">
    <w:name w:val="Revision1"/>
    <w:hidden/>
    <w:uiPriority w:val="99"/>
    <w:semiHidden/>
    <w:rsid w:val="004A487E"/>
    <w:rPr>
      <w:rFonts w:ascii="Cambria" w:eastAsia="Times New Roman" w:hAnsi="Cambria"/>
      <w:sz w:val="22"/>
      <w:szCs w:val="22"/>
      <w:lang w:bidi="en-US"/>
    </w:rPr>
  </w:style>
  <w:style w:type="paragraph" w:customStyle="1" w:styleId="CM11">
    <w:name w:val="CM11"/>
    <w:basedOn w:val="Normal"/>
    <w:next w:val="Normal"/>
    <w:uiPriority w:val="99"/>
    <w:rsid w:val="004A487E"/>
    <w:pPr>
      <w:widowControl w:val="0"/>
      <w:autoSpaceDE w:val="0"/>
      <w:autoSpaceDN w:val="0"/>
      <w:adjustRightInd w:val="0"/>
      <w:spacing w:after="0" w:line="271" w:lineRule="atLeast"/>
    </w:pPr>
    <w:rPr>
      <w:rFonts w:ascii="SZHSLI+TTE2DA3F88t00" w:eastAsia="Times New Roman" w:hAnsi="SZHSLI+TTE2DA3F88t00"/>
      <w:sz w:val="24"/>
      <w:szCs w:val="24"/>
    </w:rPr>
  </w:style>
  <w:style w:type="paragraph" w:customStyle="1" w:styleId="PARAGRAPH">
    <w:name w:val="PARAGRAPH"/>
    <w:basedOn w:val="Normal"/>
    <w:rsid w:val="004A487E"/>
    <w:pPr>
      <w:widowControl w:val="0"/>
      <w:spacing w:after="0" w:line="230" w:lineRule="exact"/>
      <w:ind w:firstLine="240"/>
    </w:pPr>
    <w:rPr>
      <w:rFonts w:ascii="Palatino" w:eastAsia="Times New Roman" w:hAnsi="Palatino"/>
      <w:kern w:val="16"/>
      <w:sz w:val="19"/>
      <w:szCs w:val="20"/>
    </w:rPr>
  </w:style>
  <w:style w:type="paragraph" w:customStyle="1" w:styleId="DefaultStyle">
    <w:name w:val="Default Style"/>
    <w:rsid w:val="004A487E"/>
    <w:pPr>
      <w:suppressAutoHyphens/>
      <w:spacing w:after="2" w:line="232" w:lineRule="auto"/>
      <w:ind w:left="5" w:hanging="9"/>
    </w:pPr>
    <w:rPr>
      <w:rFonts w:ascii="Times New Roman" w:eastAsia="Times New Roman" w:hAnsi="Times New Roman"/>
      <w:color w:val="000000"/>
      <w:szCs w:val="22"/>
    </w:rPr>
  </w:style>
  <w:style w:type="paragraph" w:customStyle="1" w:styleId="Standard">
    <w:name w:val="Standard"/>
    <w:basedOn w:val="Default"/>
    <w:rsid w:val="004A487E"/>
    <w:rPr>
      <w:rFonts w:ascii="Times New Roman" w:hAnsi="Times New Roman" w:cs="Times New Roman"/>
      <w:color w:val="auto"/>
    </w:rPr>
  </w:style>
  <w:style w:type="paragraph" w:customStyle="1" w:styleId="SAP12-Author">
    <w:name w:val="SAP12-Author"/>
    <w:qFormat/>
    <w:rsid w:val="004A487E"/>
    <w:pPr>
      <w:spacing w:before="340" w:after="340"/>
      <w:jc w:val="center"/>
    </w:pPr>
    <w:rPr>
      <w:rFonts w:ascii="Times New Roman" w:eastAsia="Times New Roman" w:hAnsi="Times New Roman"/>
      <w:b/>
      <w:sz w:val="22"/>
      <w:szCs w:val="22"/>
    </w:rPr>
  </w:style>
  <w:style w:type="paragraph" w:customStyle="1" w:styleId="SAP10-Paragraph">
    <w:name w:val="SAP10-Paragraph"/>
    <w:link w:val="SAP10-ParagraphChar"/>
    <w:rsid w:val="004A487E"/>
    <w:pPr>
      <w:adjustRightInd w:val="0"/>
      <w:snapToGrid w:val="0"/>
      <w:spacing w:line="240" w:lineRule="exact"/>
      <w:ind w:left="720" w:firstLineChars="100" w:firstLine="100"/>
    </w:pPr>
    <w:rPr>
      <w:rFonts w:ascii="Times New Roman" w:eastAsia="Times New Roman" w:hAnsi="Times New Roman"/>
      <w:sz w:val="22"/>
      <w:szCs w:val="24"/>
    </w:rPr>
  </w:style>
  <w:style w:type="paragraph" w:customStyle="1" w:styleId="SAP20-Level2HeadingMulti-line">
    <w:name w:val="SAP20-Level 2 Heading Multi-line"/>
    <w:next w:val="Normal"/>
    <w:qFormat/>
    <w:rsid w:val="004A487E"/>
    <w:pPr>
      <w:spacing w:before="187" w:after="93" w:line="240" w:lineRule="exact"/>
      <w:ind w:left="180" w:hangingChars="180" w:hanging="180"/>
    </w:pPr>
    <w:rPr>
      <w:rFonts w:ascii="Times New Roman" w:eastAsia="Times New Roman" w:hAnsi="Times New Roman"/>
      <w:b/>
      <w:kern w:val="2"/>
      <w:szCs w:val="22"/>
    </w:rPr>
  </w:style>
  <w:style w:type="paragraph" w:customStyle="1" w:styleId="SAP09-Formula-Paragraph">
    <w:name w:val="SAP09-Formula-Paragraph"/>
    <w:qFormat/>
    <w:rsid w:val="004A487E"/>
    <w:pPr>
      <w:adjustRightInd w:val="0"/>
      <w:snapToGrid w:val="0"/>
      <w:jc w:val="center"/>
    </w:pPr>
    <w:rPr>
      <w:rFonts w:ascii="Times New Roman" w:eastAsia="Times New Roman" w:hAnsi="Times New Roman"/>
      <w:szCs w:val="15"/>
    </w:rPr>
  </w:style>
  <w:style w:type="paragraph" w:customStyle="1" w:styleId="SAP19-Level1HeadingMulti-line">
    <w:name w:val="SAP19-Level 1 Heading Multi-line"/>
    <w:qFormat/>
    <w:rsid w:val="004A487E"/>
    <w:pPr>
      <w:spacing w:before="468" w:after="156" w:line="240" w:lineRule="exact"/>
      <w:ind w:left="100" w:hangingChars="100" w:hanging="100"/>
      <w:outlineLvl w:val="0"/>
    </w:pPr>
    <w:rPr>
      <w:rFonts w:ascii="Times New Roman" w:eastAsia="Times New Roman" w:hAnsi="Times New Roman"/>
      <w:b/>
      <w:sz w:val="28"/>
      <w:szCs w:val="24"/>
    </w:rPr>
  </w:style>
  <w:style w:type="paragraph" w:customStyle="1" w:styleId="IJOPCMBody">
    <w:name w:val="IJOPCM Body"/>
    <w:basedOn w:val="Normal"/>
    <w:rsid w:val="004A487E"/>
    <w:pPr>
      <w:spacing w:before="120" w:after="120" w:line="240" w:lineRule="auto"/>
    </w:pPr>
    <w:rPr>
      <w:rFonts w:ascii="Times New Roman" w:eastAsia="Batang" w:hAnsi="Times New Roman"/>
      <w:sz w:val="24"/>
      <w:szCs w:val="24"/>
      <w:lang w:eastAsia="ko-KR"/>
    </w:rPr>
  </w:style>
  <w:style w:type="paragraph" w:customStyle="1" w:styleId="a0">
    <w:name w:val="Знак"/>
    <w:basedOn w:val="Normal"/>
    <w:rsid w:val="004A487E"/>
    <w:pPr>
      <w:spacing w:after="160" w:line="240" w:lineRule="exact"/>
    </w:pPr>
    <w:rPr>
      <w:rFonts w:ascii="Tahoma" w:eastAsia="Times New Roman" w:hAnsi="Tahoma"/>
      <w:sz w:val="20"/>
      <w:szCs w:val="20"/>
    </w:rPr>
  </w:style>
  <w:style w:type="paragraph" w:customStyle="1" w:styleId="InsideAddressName">
    <w:name w:val="Inside Address Name"/>
    <w:basedOn w:val="Normal"/>
    <w:rsid w:val="004A487E"/>
    <w:pPr>
      <w:overflowPunct w:val="0"/>
      <w:autoSpaceDE w:val="0"/>
      <w:autoSpaceDN w:val="0"/>
      <w:adjustRightInd w:val="0"/>
      <w:spacing w:after="0" w:line="240" w:lineRule="auto"/>
      <w:textAlignment w:val="baseline"/>
    </w:pPr>
    <w:rPr>
      <w:rFonts w:ascii="Times New Roman" w:eastAsia="Times New Roman" w:hAnsi="Times New Roman"/>
      <w:sz w:val="20"/>
      <w:szCs w:val="20"/>
    </w:rPr>
  </w:style>
  <w:style w:type="paragraph" w:customStyle="1" w:styleId="InsideAddress">
    <w:name w:val="Inside Address"/>
    <w:basedOn w:val="Normal"/>
    <w:rsid w:val="004A487E"/>
    <w:pPr>
      <w:overflowPunct w:val="0"/>
      <w:autoSpaceDE w:val="0"/>
      <w:autoSpaceDN w:val="0"/>
      <w:adjustRightInd w:val="0"/>
      <w:spacing w:after="0" w:line="240" w:lineRule="auto"/>
      <w:textAlignment w:val="baseline"/>
    </w:pPr>
    <w:rPr>
      <w:rFonts w:ascii="Times New Roman" w:eastAsia="Times New Roman" w:hAnsi="Times New Roman"/>
      <w:sz w:val="20"/>
      <w:szCs w:val="20"/>
    </w:rPr>
  </w:style>
  <w:style w:type="paragraph" w:customStyle="1" w:styleId="Style1">
    <w:name w:val="Style1"/>
    <w:basedOn w:val="Normal"/>
    <w:rsid w:val="004A487E"/>
    <w:pPr>
      <w:tabs>
        <w:tab w:val="left" w:pos="1080"/>
      </w:tabs>
      <w:spacing w:after="0" w:line="240" w:lineRule="auto"/>
    </w:pPr>
    <w:rPr>
      <w:rFonts w:ascii="Times New Roman" w:eastAsia="Times New Roman" w:hAnsi="Times New Roman"/>
      <w:sz w:val="20"/>
      <w:szCs w:val="20"/>
    </w:rPr>
  </w:style>
  <w:style w:type="paragraph" w:customStyle="1" w:styleId="Address">
    <w:name w:val="Address"/>
    <w:basedOn w:val="Normal"/>
    <w:rsid w:val="004A487E"/>
    <w:pPr>
      <w:spacing w:before="120" w:after="0" w:line="240" w:lineRule="auto"/>
      <w:ind w:left="851" w:right="851"/>
      <w:jc w:val="center"/>
    </w:pPr>
    <w:rPr>
      <w:rFonts w:ascii="Times New Roman" w:eastAsia="Times New Roman" w:hAnsi="Times New Roman"/>
      <w:i/>
      <w:sz w:val="20"/>
      <w:szCs w:val="20"/>
      <w:lang w:eastAsia="zh-CN"/>
    </w:rPr>
  </w:style>
  <w:style w:type="paragraph" w:customStyle="1" w:styleId="Reference">
    <w:name w:val="Reference"/>
    <w:basedOn w:val="Normal"/>
    <w:rsid w:val="004A487E"/>
    <w:pPr>
      <w:tabs>
        <w:tab w:val="left" w:pos="504"/>
      </w:tabs>
      <w:spacing w:after="120" w:line="240" w:lineRule="auto"/>
      <w:ind w:left="504" w:hanging="216"/>
    </w:pPr>
    <w:rPr>
      <w:rFonts w:ascii="Times New Roman" w:eastAsia="MS Mincho" w:hAnsi="Times New Roman"/>
      <w:sz w:val="20"/>
      <w:szCs w:val="24"/>
    </w:rPr>
  </w:style>
  <w:style w:type="paragraph" w:customStyle="1" w:styleId="Figure">
    <w:name w:val="Figure"/>
    <w:basedOn w:val="Normal"/>
    <w:rsid w:val="004A487E"/>
    <w:pPr>
      <w:spacing w:after="120" w:line="240" w:lineRule="auto"/>
      <w:jc w:val="center"/>
    </w:pPr>
    <w:rPr>
      <w:rFonts w:ascii="Times New Roman" w:eastAsia="MS Mincho" w:hAnsi="Times New Roman"/>
      <w:sz w:val="24"/>
      <w:szCs w:val="24"/>
    </w:rPr>
  </w:style>
  <w:style w:type="paragraph" w:customStyle="1" w:styleId="12">
    <w:name w:val="пустая строка (12пт)"/>
    <w:basedOn w:val="Normal"/>
    <w:rsid w:val="004A487E"/>
    <w:pPr>
      <w:widowControl w:val="0"/>
      <w:tabs>
        <w:tab w:val="left" w:pos="0"/>
      </w:tabs>
      <w:spacing w:after="0" w:line="240" w:lineRule="auto"/>
    </w:pPr>
    <w:rPr>
      <w:rFonts w:ascii="Times New Roman" w:eastAsia="Times New Roman" w:hAnsi="Times New Roman"/>
      <w:iCs/>
      <w:snapToGrid w:val="0"/>
      <w:sz w:val="24"/>
      <w:szCs w:val="24"/>
    </w:rPr>
  </w:style>
  <w:style w:type="paragraph" w:customStyle="1" w:styleId="10">
    <w:name w:val="1)УДК"/>
    <w:basedOn w:val="Normal"/>
    <w:next w:val="Normal"/>
    <w:rsid w:val="004A487E"/>
    <w:pPr>
      <w:spacing w:after="0" w:line="240" w:lineRule="auto"/>
    </w:pPr>
    <w:rPr>
      <w:rFonts w:ascii="Times New Roman" w:eastAsia="Times New Roman" w:hAnsi="Times New Roman"/>
      <w:sz w:val="24"/>
      <w:szCs w:val="20"/>
    </w:rPr>
  </w:style>
  <w:style w:type="paragraph" w:customStyle="1" w:styleId="a1">
    <w:name w:val="формула"/>
    <w:basedOn w:val="Normal"/>
    <w:rsid w:val="004A487E"/>
    <w:pPr>
      <w:spacing w:after="0" w:line="240" w:lineRule="auto"/>
      <w:jc w:val="right"/>
    </w:pPr>
    <w:rPr>
      <w:rFonts w:ascii="Times New Roman" w:eastAsia="Times New Roman" w:hAnsi="Times New Roman"/>
      <w:sz w:val="28"/>
      <w:szCs w:val="20"/>
    </w:rPr>
  </w:style>
  <w:style w:type="paragraph" w:customStyle="1" w:styleId="2">
    <w:name w:val="2)И.О. Фамилия"/>
    <w:basedOn w:val="Normal"/>
    <w:next w:val="Normal"/>
    <w:rsid w:val="004A487E"/>
    <w:pPr>
      <w:spacing w:after="0" w:line="240" w:lineRule="auto"/>
      <w:jc w:val="center"/>
    </w:pPr>
    <w:rPr>
      <w:rFonts w:ascii="Times New Roman" w:eastAsia="Times New Roman" w:hAnsi="Times New Roman"/>
      <w:sz w:val="24"/>
      <w:szCs w:val="20"/>
    </w:rPr>
  </w:style>
  <w:style w:type="paragraph" w:customStyle="1" w:styleId="rvps48222">
    <w:name w:val="rvps48222"/>
    <w:basedOn w:val="Normal"/>
    <w:rsid w:val="004A487E"/>
    <w:pPr>
      <w:spacing w:before="100" w:beforeAutospacing="1" w:after="100" w:afterAutospacing="1" w:line="240" w:lineRule="auto"/>
    </w:pPr>
    <w:rPr>
      <w:rFonts w:ascii="Times New Roman" w:eastAsia="MS Mincho" w:hAnsi="Times New Roman"/>
      <w:sz w:val="24"/>
      <w:szCs w:val="24"/>
      <w:lang w:eastAsia="ja-JP"/>
    </w:rPr>
  </w:style>
  <w:style w:type="paragraph" w:customStyle="1" w:styleId="BodyTextIndent1">
    <w:name w:val="Body Text Indent1"/>
    <w:basedOn w:val="Normal"/>
    <w:rsid w:val="004A487E"/>
    <w:pPr>
      <w:spacing w:after="0" w:line="240" w:lineRule="auto"/>
      <w:ind w:firstLine="720"/>
    </w:pPr>
    <w:rPr>
      <w:rFonts w:ascii="Times New Roman" w:eastAsia="Times New Roman" w:hAnsi="Times New Roman"/>
      <w:szCs w:val="20"/>
    </w:rPr>
  </w:style>
  <w:style w:type="paragraph" w:customStyle="1" w:styleId="BulletedList">
    <w:name w:val="Bulleted List"/>
    <w:basedOn w:val="Normal"/>
    <w:next w:val="Normal"/>
    <w:rsid w:val="004A487E"/>
    <w:pPr>
      <w:tabs>
        <w:tab w:val="left" w:pos="227"/>
      </w:tabs>
      <w:autoSpaceDE w:val="0"/>
      <w:autoSpaceDN w:val="0"/>
      <w:spacing w:before="40" w:after="40" w:line="240" w:lineRule="exact"/>
      <w:ind w:left="515" w:hanging="288"/>
    </w:pPr>
    <w:rPr>
      <w:rFonts w:ascii="Times New Roman" w:eastAsia="Times New Roman" w:hAnsi="Times New Roman"/>
      <w:color w:val="000000"/>
      <w:sz w:val="20"/>
      <w:szCs w:val="20"/>
    </w:rPr>
  </w:style>
  <w:style w:type="paragraph" w:customStyle="1" w:styleId="TTPParagraph1st">
    <w:name w:val="TTP Paragraph (1st)"/>
    <w:basedOn w:val="Normal"/>
    <w:next w:val="Normal"/>
    <w:rsid w:val="004A487E"/>
    <w:pPr>
      <w:autoSpaceDE w:val="0"/>
      <w:autoSpaceDN w:val="0"/>
      <w:spacing w:after="0" w:line="240" w:lineRule="auto"/>
    </w:pPr>
    <w:rPr>
      <w:rFonts w:ascii="Times New Roman" w:eastAsia="Times New Roman" w:hAnsi="Times New Roman"/>
      <w:sz w:val="24"/>
      <w:szCs w:val="24"/>
    </w:rPr>
  </w:style>
  <w:style w:type="paragraph" w:customStyle="1" w:styleId="BodyText21">
    <w:name w:val="Body Text 21"/>
    <w:basedOn w:val="Normal"/>
    <w:rsid w:val="004A487E"/>
    <w:pPr>
      <w:widowControl w:val="0"/>
      <w:spacing w:after="0" w:line="240" w:lineRule="auto"/>
    </w:pPr>
    <w:rPr>
      <w:rFonts w:ascii="Times New Roman" w:eastAsia="Times New Roman" w:hAnsi="Times New Roman"/>
      <w:sz w:val="20"/>
      <w:szCs w:val="20"/>
    </w:rPr>
  </w:style>
  <w:style w:type="paragraph" w:customStyle="1" w:styleId="author0">
    <w:name w:val="author"/>
    <w:basedOn w:val="Normal"/>
    <w:next w:val="address0"/>
    <w:rsid w:val="004A487E"/>
    <w:pPr>
      <w:overflowPunct w:val="0"/>
      <w:autoSpaceDE w:val="0"/>
      <w:autoSpaceDN w:val="0"/>
      <w:adjustRightInd w:val="0"/>
      <w:spacing w:before="120" w:after="120" w:line="360" w:lineRule="auto"/>
      <w:textAlignment w:val="baseline"/>
    </w:pPr>
    <w:rPr>
      <w:rFonts w:ascii="Times New Roman" w:eastAsia="Times New Roman" w:hAnsi="Times New Roman"/>
      <w:smallCaps/>
      <w:sz w:val="24"/>
      <w:szCs w:val="20"/>
    </w:rPr>
  </w:style>
  <w:style w:type="paragraph" w:customStyle="1" w:styleId="address0">
    <w:name w:val="address"/>
    <w:basedOn w:val="Normal"/>
    <w:next w:val="email"/>
    <w:rsid w:val="004A487E"/>
    <w:pPr>
      <w:overflowPunct w:val="0"/>
      <w:autoSpaceDE w:val="0"/>
      <w:autoSpaceDN w:val="0"/>
      <w:adjustRightInd w:val="0"/>
      <w:spacing w:before="120" w:after="120" w:line="240" w:lineRule="auto"/>
      <w:textAlignment w:val="baseline"/>
    </w:pPr>
    <w:rPr>
      <w:rFonts w:ascii="Times New Roman" w:eastAsia="Times New Roman" w:hAnsi="Times New Roman"/>
      <w:i/>
      <w:sz w:val="24"/>
      <w:szCs w:val="20"/>
    </w:rPr>
  </w:style>
  <w:style w:type="paragraph" w:customStyle="1" w:styleId="email">
    <w:name w:val="email"/>
    <w:basedOn w:val="Normal"/>
    <w:next w:val="telephone"/>
    <w:rsid w:val="004A487E"/>
    <w:pPr>
      <w:overflowPunct w:val="0"/>
      <w:autoSpaceDE w:val="0"/>
      <w:autoSpaceDN w:val="0"/>
      <w:adjustRightInd w:val="0"/>
      <w:spacing w:before="120" w:after="0" w:line="240" w:lineRule="auto"/>
      <w:textAlignment w:val="baseline"/>
    </w:pPr>
    <w:rPr>
      <w:rFonts w:ascii="Times New Roman" w:eastAsia="Times New Roman" w:hAnsi="Times New Roman"/>
      <w:sz w:val="20"/>
      <w:szCs w:val="20"/>
    </w:rPr>
  </w:style>
  <w:style w:type="paragraph" w:customStyle="1" w:styleId="telephone">
    <w:name w:val="telephone"/>
    <w:basedOn w:val="email"/>
    <w:next w:val="Normal"/>
    <w:rsid w:val="004A487E"/>
    <w:pPr>
      <w:spacing w:before="0"/>
    </w:pPr>
  </w:style>
  <w:style w:type="paragraph" w:customStyle="1" w:styleId="a2">
    <w:name w:val="÷"/>
    <w:basedOn w:val="Normal"/>
    <w:rsid w:val="004A487E"/>
    <w:pPr>
      <w:spacing w:after="0" w:line="240" w:lineRule="auto"/>
    </w:pPr>
    <w:rPr>
      <w:rFonts w:ascii="Times New Roman" w:eastAsia="Times New Roman" w:hAnsi="Times New Roman"/>
      <w:sz w:val="20"/>
      <w:szCs w:val="20"/>
    </w:rPr>
  </w:style>
  <w:style w:type="paragraph" w:customStyle="1" w:styleId="Firstparagraph">
    <w:name w:val="First paragraph"/>
    <w:basedOn w:val="Normal"/>
    <w:next w:val="Normal"/>
    <w:rsid w:val="004A487E"/>
    <w:pPr>
      <w:overflowPunct w:val="0"/>
      <w:autoSpaceDE w:val="0"/>
      <w:autoSpaceDN w:val="0"/>
      <w:adjustRightInd w:val="0"/>
      <w:spacing w:after="0" w:line="260" w:lineRule="exact"/>
      <w:textAlignment w:val="baseline"/>
    </w:pPr>
    <w:rPr>
      <w:rFonts w:ascii="Times New Roman" w:eastAsia="Times New Roman" w:hAnsi="Times New Roman"/>
      <w:sz w:val="24"/>
      <w:szCs w:val="20"/>
    </w:rPr>
  </w:style>
  <w:style w:type="paragraph" w:customStyle="1" w:styleId="Figurecaption1">
    <w:name w:val="Figure caption"/>
    <w:basedOn w:val="Normal"/>
    <w:next w:val="Normal"/>
    <w:rsid w:val="004A487E"/>
    <w:pPr>
      <w:overflowPunct w:val="0"/>
      <w:autoSpaceDE w:val="0"/>
      <w:autoSpaceDN w:val="0"/>
      <w:adjustRightInd w:val="0"/>
      <w:spacing w:after="0" w:line="220" w:lineRule="exact"/>
      <w:textAlignment w:val="baseline"/>
    </w:pPr>
    <w:rPr>
      <w:rFonts w:ascii="Times New Roman" w:eastAsia="Times New Roman" w:hAnsi="Times New Roman"/>
      <w:sz w:val="20"/>
      <w:szCs w:val="20"/>
    </w:rPr>
  </w:style>
  <w:style w:type="paragraph" w:customStyle="1" w:styleId="Formula">
    <w:name w:val="Formula"/>
    <w:basedOn w:val="Firstparagraph"/>
    <w:next w:val="Firstparagraph"/>
    <w:rsid w:val="004A487E"/>
    <w:pPr>
      <w:tabs>
        <w:tab w:val="right" w:pos="5103"/>
      </w:tabs>
      <w:spacing w:before="120" w:after="120" w:line="240" w:lineRule="auto"/>
      <w:jc w:val="left"/>
    </w:pPr>
  </w:style>
  <w:style w:type="paragraph" w:customStyle="1" w:styleId="REFERENCEHEADING">
    <w:name w:val="REFERENCE HEADING"/>
    <w:basedOn w:val="Normal"/>
    <w:next w:val="Normal"/>
    <w:rsid w:val="004A487E"/>
    <w:pPr>
      <w:keepNext/>
      <w:overflowPunct w:val="0"/>
      <w:autoSpaceDE w:val="0"/>
      <w:autoSpaceDN w:val="0"/>
      <w:adjustRightInd w:val="0"/>
      <w:spacing w:before="520" w:after="260" w:line="260" w:lineRule="exact"/>
      <w:textAlignment w:val="baseline"/>
    </w:pPr>
    <w:rPr>
      <w:rFonts w:ascii="Times New Roman" w:eastAsia="Times New Roman" w:hAnsi="Times New Roman"/>
      <w:caps/>
      <w:sz w:val="24"/>
      <w:szCs w:val="20"/>
    </w:rPr>
  </w:style>
  <w:style w:type="paragraph" w:customStyle="1" w:styleId="Listnumbers">
    <w:name w:val="List numbers"/>
    <w:basedOn w:val="Firstparagraph"/>
    <w:rsid w:val="004A487E"/>
    <w:pPr>
      <w:ind w:left="283" w:hanging="283"/>
    </w:pPr>
  </w:style>
  <w:style w:type="paragraph" w:customStyle="1" w:styleId="11">
    <w:name w:val="Знак Знак Знак1 Знак Знак Знак Знак"/>
    <w:basedOn w:val="Normal"/>
    <w:rsid w:val="004A487E"/>
    <w:pPr>
      <w:spacing w:after="160" w:line="240" w:lineRule="exact"/>
    </w:pPr>
    <w:rPr>
      <w:rFonts w:ascii="Tahoma" w:eastAsia="Times New Roman" w:hAnsi="Tahoma"/>
      <w:sz w:val="20"/>
      <w:szCs w:val="20"/>
    </w:rPr>
  </w:style>
  <w:style w:type="paragraph" w:customStyle="1" w:styleId="a3">
    <w:name w:val="Знак Знак Знак Знак"/>
    <w:basedOn w:val="Normal"/>
    <w:rsid w:val="004A487E"/>
    <w:pPr>
      <w:spacing w:after="160" w:line="240" w:lineRule="exact"/>
    </w:pPr>
    <w:rPr>
      <w:rFonts w:ascii="Tahoma" w:eastAsia="Times New Roman" w:hAnsi="Tahoma"/>
      <w:sz w:val="20"/>
      <w:szCs w:val="20"/>
    </w:rPr>
  </w:style>
  <w:style w:type="paragraph" w:customStyle="1" w:styleId="13">
    <w:name w:val="Список 1"/>
    <w:basedOn w:val="Normal"/>
    <w:rsid w:val="004A487E"/>
    <w:pPr>
      <w:widowControl w:val="0"/>
      <w:tabs>
        <w:tab w:val="left" w:pos="360"/>
        <w:tab w:val="left" w:pos="648"/>
        <w:tab w:val="left" w:pos="862"/>
      </w:tabs>
      <w:spacing w:after="0" w:line="360" w:lineRule="auto"/>
    </w:pPr>
    <w:rPr>
      <w:rFonts w:ascii="Times New Roman" w:eastAsia="Times New Roman" w:hAnsi="Times New Roman"/>
      <w:sz w:val="24"/>
      <w:szCs w:val="20"/>
    </w:rPr>
  </w:style>
  <w:style w:type="paragraph" w:customStyle="1" w:styleId="a4">
    <w:name w:val="Строка ссылки"/>
    <w:basedOn w:val="BodyText"/>
    <w:rsid w:val="004A487E"/>
    <w:pPr>
      <w:tabs>
        <w:tab w:val="left" w:pos="851"/>
      </w:tabs>
      <w:spacing w:line="240" w:lineRule="auto"/>
      <w:jc w:val="center"/>
    </w:pPr>
    <w:rPr>
      <w:rFonts w:ascii="Arial" w:hAnsi="Arial"/>
      <w:kern w:val="28"/>
      <w:sz w:val="22"/>
      <w:szCs w:val="20"/>
    </w:rPr>
  </w:style>
  <w:style w:type="paragraph" w:customStyle="1" w:styleId="20">
    <w:name w:val="заголовок 2"/>
    <w:basedOn w:val="Normal"/>
    <w:next w:val="Normal"/>
    <w:rsid w:val="004A487E"/>
    <w:pPr>
      <w:keepNext/>
      <w:widowControl w:val="0"/>
      <w:spacing w:after="0" w:line="240" w:lineRule="auto"/>
      <w:jc w:val="center"/>
    </w:pPr>
    <w:rPr>
      <w:rFonts w:ascii="Times New Roman" w:eastAsia="Times New Roman" w:hAnsi="Times New Roman"/>
      <w:b/>
      <w:snapToGrid w:val="0"/>
      <w:sz w:val="28"/>
      <w:szCs w:val="20"/>
    </w:rPr>
  </w:style>
  <w:style w:type="paragraph" w:customStyle="1" w:styleId="4">
    <w:name w:val="заголовок 4"/>
    <w:basedOn w:val="Normal"/>
    <w:next w:val="Normal"/>
    <w:rsid w:val="004A487E"/>
    <w:pPr>
      <w:keepNext/>
      <w:widowControl w:val="0"/>
      <w:spacing w:after="0" w:line="240" w:lineRule="auto"/>
      <w:ind w:firstLine="851"/>
    </w:pPr>
    <w:rPr>
      <w:rFonts w:ascii="Times New Roman" w:eastAsia="Times New Roman" w:hAnsi="Times New Roman"/>
      <w:snapToGrid w:val="0"/>
      <w:sz w:val="28"/>
      <w:szCs w:val="20"/>
    </w:rPr>
  </w:style>
  <w:style w:type="paragraph" w:customStyle="1" w:styleId="21">
    <w:name w:val="Основной текст 21"/>
    <w:basedOn w:val="Normal"/>
    <w:rsid w:val="004A487E"/>
    <w:pPr>
      <w:widowControl w:val="0"/>
      <w:spacing w:after="0" w:line="257" w:lineRule="auto"/>
    </w:pPr>
    <w:rPr>
      <w:rFonts w:ascii="Times New Roman" w:eastAsia="Times New Roman" w:hAnsi="Times New Roman"/>
      <w:snapToGrid w:val="0"/>
      <w:sz w:val="28"/>
      <w:szCs w:val="20"/>
    </w:rPr>
  </w:style>
  <w:style w:type="paragraph" w:customStyle="1" w:styleId="FR1">
    <w:name w:val="FR1"/>
    <w:rsid w:val="004A487E"/>
    <w:pPr>
      <w:widowControl w:val="0"/>
      <w:autoSpaceDE w:val="0"/>
      <w:autoSpaceDN w:val="0"/>
      <w:adjustRightInd w:val="0"/>
      <w:spacing w:line="360" w:lineRule="auto"/>
      <w:ind w:firstLine="320"/>
    </w:pPr>
    <w:rPr>
      <w:rFonts w:ascii="Arial" w:eastAsia="Times New Roman" w:hAnsi="Arial" w:cs="Arial"/>
      <w:i/>
      <w:iCs/>
      <w:sz w:val="16"/>
      <w:szCs w:val="16"/>
    </w:rPr>
  </w:style>
  <w:style w:type="paragraph" w:customStyle="1" w:styleId="3">
    <w:name w:val="заголовок 3"/>
    <w:basedOn w:val="Normal"/>
    <w:next w:val="Normal"/>
    <w:rsid w:val="004A487E"/>
    <w:pPr>
      <w:keepNext/>
      <w:widowControl w:val="0"/>
      <w:spacing w:after="0" w:line="240" w:lineRule="auto"/>
      <w:ind w:firstLine="851"/>
    </w:pPr>
    <w:rPr>
      <w:rFonts w:ascii="Times New Roman" w:eastAsia="Times New Roman" w:hAnsi="Times New Roman"/>
      <w:snapToGrid w:val="0"/>
      <w:sz w:val="28"/>
      <w:szCs w:val="20"/>
    </w:rPr>
  </w:style>
  <w:style w:type="paragraph" w:customStyle="1" w:styleId="8ea6">
    <w:name w:val="заголово8ea 6"/>
    <w:basedOn w:val="Normal"/>
    <w:next w:val="Normal"/>
    <w:rsid w:val="004A487E"/>
    <w:pPr>
      <w:keepNext/>
      <w:widowControl w:val="0"/>
      <w:spacing w:after="0" w:line="240" w:lineRule="auto"/>
      <w:ind w:firstLine="851"/>
      <w:jc w:val="right"/>
    </w:pPr>
    <w:rPr>
      <w:rFonts w:ascii="Times New Roman" w:eastAsia="Times New Roman" w:hAnsi="Times New Roman"/>
      <w:snapToGrid w:val="0"/>
      <w:sz w:val="28"/>
      <w:szCs w:val="20"/>
    </w:rPr>
  </w:style>
  <w:style w:type="paragraph" w:customStyle="1" w:styleId="a5">
    <w:name w:val="Шапка таблицы"/>
    <w:basedOn w:val="Normal"/>
    <w:rsid w:val="004A487E"/>
    <w:pPr>
      <w:tabs>
        <w:tab w:val="left" w:pos="851"/>
      </w:tabs>
      <w:spacing w:before="60" w:after="60" w:line="240" w:lineRule="auto"/>
    </w:pPr>
    <w:rPr>
      <w:rFonts w:ascii="Arial" w:eastAsia="Times New Roman" w:hAnsi="Arial"/>
      <w:kern w:val="28"/>
      <w:szCs w:val="20"/>
    </w:rPr>
  </w:style>
  <w:style w:type="paragraph" w:customStyle="1" w:styleId="1KGK9">
    <w:name w:val="1KG=K9"/>
    <w:rsid w:val="004A487E"/>
    <w:pPr>
      <w:autoSpaceDE w:val="0"/>
      <w:autoSpaceDN w:val="0"/>
      <w:adjustRightInd w:val="0"/>
    </w:pPr>
    <w:rPr>
      <w:rFonts w:ascii="MS Sans Serif" w:eastAsia="Times New Roman" w:hAnsi="MS Sans Serif"/>
      <w:sz w:val="24"/>
      <w:szCs w:val="24"/>
    </w:rPr>
  </w:style>
  <w:style w:type="paragraph" w:customStyle="1" w:styleId="a6">
    <w:name w:val="Знак Знак Знак Знак Знак Знак"/>
    <w:basedOn w:val="Normal"/>
    <w:rsid w:val="004A487E"/>
    <w:pPr>
      <w:spacing w:after="160" w:line="240" w:lineRule="exact"/>
    </w:pPr>
    <w:rPr>
      <w:rFonts w:ascii="Tahoma" w:eastAsia="Times New Roman" w:hAnsi="Tahoma"/>
      <w:sz w:val="20"/>
      <w:szCs w:val="20"/>
    </w:rPr>
  </w:style>
  <w:style w:type="paragraph" w:customStyle="1" w:styleId="14">
    <w:name w:val="заголовок 1"/>
    <w:basedOn w:val="Normal"/>
    <w:next w:val="Normal"/>
    <w:rsid w:val="004A487E"/>
    <w:pPr>
      <w:keepNext/>
      <w:widowControl w:val="0"/>
      <w:spacing w:after="0" w:line="240" w:lineRule="auto"/>
      <w:jc w:val="center"/>
    </w:pPr>
    <w:rPr>
      <w:rFonts w:ascii="Times New Roman" w:eastAsia="Times New Roman" w:hAnsi="Times New Roman"/>
      <w:snapToGrid w:val="0"/>
      <w:sz w:val="28"/>
      <w:szCs w:val="20"/>
    </w:rPr>
  </w:style>
  <w:style w:type="paragraph" w:customStyle="1" w:styleId="Normal10">
    <w:name w:val="Normal1"/>
    <w:rsid w:val="004A487E"/>
    <w:pPr>
      <w:widowControl w:val="0"/>
    </w:pPr>
    <w:rPr>
      <w:rFonts w:ascii="Times New Roman" w:eastAsia="Times New Roman" w:hAnsi="Times New Roman"/>
      <w:snapToGrid w:val="0"/>
    </w:rPr>
  </w:style>
  <w:style w:type="paragraph" w:customStyle="1" w:styleId="a7">
    <w:name w:val="Мой стиль"/>
    <w:basedOn w:val="Normal"/>
    <w:rsid w:val="004A487E"/>
    <w:pPr>
      <w:spacing w:after="0" w:line="360" w:lineRule="auto"/>
    </w:pPr>
    <w:rPr>
      <w:rFonts w:ascii="Antiqua" w:eastAsia="Times New Roman" w:hAnsi="Antiqua"/>
      <w:sz w:val="28"/>
      <w:szCs w:val="20"/>
    </w:rPr>
  </w:style>
  <w:style w:type="paragraph" w:customStyle="1" w:styleId="Iauiue1">
    <w:name w:val="Iau?iue1"/>
    <w:rsid w:val="004A487E"/>
    <w:rPr>
      <w:rFonts w:ascii="Times New Roman" w:eastAsia="Times New Roman" w:hAnsi="Times New Roman"/>
    </w:rPr>
  </w:style>
  <w:style w:type="paragraph" w:customStyle="1" w:styleId="Iniiaiieoaeno">
    <w:name w:val="Iniiaiie oaeno"/>
    <w:basedOn w:val="Normal"/>
    <w:rsid w:val="004A487E"/>
    <w:pPr>
      <w:spacing w:after="0" w:line="240" w:lineRule="auto"/>
    </w:pPr>
    <w:rPr>
      <w:rFonts w:ascii="Times New Roman" w:eastAsia="Times New Roman" w:hAnsi="Times New Roman"/>
      <w:sz w:val="20"/>
      <w:szCs w:val="20"/>
    </w:rPr>
  </w:style>
  <w:style w:type="paragraph" w:customStyle="1" w:styleId="Noeeu1">
    <w:name w:val="Noeeu1"/>
    <w:rsid w:val="004A487E"/>
    <w:pPr>
      <w:widowControl w:val="0"/>
    </w:pPr>
    <w:rPr>
      <w:rFonts w:ascii="Times New Roman" w:eastAsia="Times New Roman" w:hAnsi="Times New Roman"/>
      <w:spacing w:val="-1"/>
      <w:kern w:val="65535"/>
      <w:position w:val="-1"/>
      <w:sz w:val="24"/>
    </w:rPr>
  </w:style>
  <w:style w:type="paragraph" w:customStyle="1" w:styleId="Iauiue">
    <w:name w:val="Iau?iue"/>
    <w:rsid w:val="004A487E"/>
    <w:rPr>
      <w:rFonts w:ascii="Times New Roman" w:eastAsia="Times New Roman" w:hAnsi="Times New Roman"/>
    </w:rPr>
  </w:style>
  <w:style w:type="paragraph" w:customStyle="1" w:styleId="d2">
    <w:name w:val="Осцdовной текст 2"/>
    <w:basedOn w:val="Normal"/>
    <w:rsid w:val="004A487E"/>
    <w:pPr>
      <w:widowControl w:val="0"/>
      <w:spacing w:after="0" w:line="240" w:lineRule="auto"/>
      <w:ind w:firstLine="851"/>
    </w:pPr>
    <w:rPr>
      <w:rFonts w:ascii="Times New Roman" w:eastAsia="Times New Roman" w:hAnsi="Times New Roman"/>
      <w:b/>
      <w:snapToGrid w:val="0"/>
      <w:sz w:val="28"/>
      <w:szCs w:val="20"/>
    </w:rPr>
  </w:style>
  <w:style w:type="paragraph" w:customStyle="1" w:styleId="a8">
    <w:name w:val="Рисунок"/>
    <w:basedOn w:val="Normal"/>
    <w:rsid w:val="004A487E"/>
    <w:pPr>
      <w:spacing w:before="200" w:after="120" w:line="240" w:lineRule="auto"/>
      <w:jc w:val="center"/>
    </w:pPr>
    <w:rPr>
      <w:rFonts w:ascii="Times New Roman" w:eastAsia="Times New Roman" w:hAnsi="Times New Roman"/>
      <w:sz w:val="24"/>
      <w:szCs w:val="20"/>
    </w:rPr>
  </w:style>
  <w:style w:type="paragraph" w:customStyle="1" w:styleId="a9">
    <w:name w:val="Нормальный"/>
    <w:rsid w:val="004A487E"/>
    <w:rPr>
      <w:rFonts w:ascii="Times New Roman" w:eastAsia="Times New Roman" w:hAnsi="Times New Roman"/>
    </w:rPr>
  </w:style>
  <w:style w:type="paragraph" w:customStyle="1" w:styleId="aa">
    <w:name w:val="Знак Знак Знак Знак Знак Знак Знак Знак Знак Знак Знак Знак"/>
    <w:basedOn w:val="Normal"/>
    <w:rsid w:val="004A487E"/>
    <w:pPr>
      <w:spacing w:after="160" w:line="240" w:lineRule="exact"/>
    </w:pPr>
    <w:rPr>
      <w:rFonts w:ascii="Tahoma" w:eastAsia="Times New Roman" w:hAnsi="Tahoma"/>
      <w:sz w:val="20"/>
      <w:szCs w:val="20"/>
    </w:rPr>
  </w:style>
  <w:style w:type="paragraph" w:customStyle="1" w:styleId="DefaultParagraphFontParaCharCharChar">
    <w:name w:val="Default Paragraph Font Para Char Char Char"/>
    <w:basedOn w:val="Normal"/>
    <w:rsid w:val="004A487E"/>
    <w:pPr>
      <w:spacing w:after="160" w:line="240" w:lineRule="exact"/>
    </w:pPr>
    <w:rPr>
      <w:rFonts w:ascii="Tahoma" w:eastAsia="Times New Roman" w:hAnsi="Tahoma"/>
      <w:sz w:val="20"/>
      <w:szCs w:val="20"/>
    </w:rPr>
  </w:style>
  <w:style w:type="paragraph" w:customStyle="1" w:styleId="52">
    <w:name w:val="Основной т5кст 2"/>
    <w:basedOn w:val="Normal"/>
    <w:rsid w:val="004A487E"/>
    <w:pPr>
      <w:widowControl w:val="0"/>
      <w:spacing w:after="0" w:line="360" w:lineRule="auto"/>
      <w:ind w:firstLine="851"/>
    </w:pPr>
    <w:rPr>
      <w:rFonts w:ascii="Times New Roman" w:eastAsia="Times New Roman" w:hAnsi="Times New Roman"/>
      <w:snapToGrid w:val="0"/>
      <w:sz w:val="28"/>
      <w:szCs w:val="20"/>
    </w:rPr>
  </w:style>
  <w:style w:type="paragraph" w:customStyle="1" w:styleId="ab">
    <w:name w:val="Основной текст без сдвига"/>
    <w:basedOn w:val="BodyText"/>
    <w:rsid w:val="004A487E"/>
    <w:pPr>
      <w:spacing w:after="120" w:line="240" w:lineRule="auto"/>
    </w:pPr>
    <w:rPr>
      <w:rFonts w:ascii="Arial" w:hAnsi="Arial"/>
      <w:szCs w:val="20"/>
    </w:rPr>
  </w:style>
  <w:style w:type="paragraph" w:customStyle="1" w:styleId="d3">
    <w:name w:val="Оссdовной текст с отступом 3"/>
    <w:basedOn w:val="Normal"/>
    <w:rsid w:val="004A487E"/>
    <w:pPr>
      <w:widowControl w:val="0"/>
      <w:spacing w:after="0" w:line="240" w:lineRule="auto"/>
      <w:ind w:right="88" w:firstLine="550"/>
    </w:pPr>
    <w:rPr>
      <w:rFonts w:ascii="Times New Roman" w:eastAsia="Times New Roman" w:hAnsi="Times New Roman"/>
      <w:snapToGrid w:val="0"/>
      <w:sz w:val="28"/>
      <w:szCs w:val="20"/>
    </w:rPr>
  </w:style>
  <w:style w:type="paragraph" w:customStyle="1" w:styleId="5">
    <w:name w:val="аголовок 5"/>
    <w:basedOn w:val="Normal"/>
    <w:next w:val="Normal"/>
    <w:rsid w:val="004A487E"/>
    <w:pPr>
      <w:keepNext/>
      <w:widowControl w:val="0"/>
      <w:spacing w:after="0" w:line="240" w:lineRule="auto"/>
      <w:ind w:left="550" w:right="88"/>
    </w:pPr>
    <w:rPr>
      <w:rFonts w:ascii="Times New Roman" w:eastAsia="Times New Roman" w:hAnsi="Times New Roman"/>
      <w:snapToGrid w:val="0"/>
      <w:sz w:val="28"/>
      <w:szCs w:val="20"/>
    </w:rPr>
  </w:style>
  <w:style w:type="paragraph" w:customStyle="1" w:styleId="15">
    <w:name w:val="Номер 1"/>
    <w:basedOn w:val="Normal"/>
    <w:next w:val="Normal"/>
    <w:rsid w:val="004A487E"/>
    <w:pPr>
      <w:widowControl w:val="0"/>
      <w:spacing w:after="0" w:line="360" w:lineRule="auto"/>
      <w:ind w:firstLine="720"/>
    </w:pPr>
    <w:rPr>
      <w:rFonts w:ascii="Times New Roman" w:eastAsia="Times New Roman" w:hAnsi="Times New Roman"/>
      <w:sz w:val="24"/>
      <w:szCs w:val="20"/>
    </w:rPr>
  </w:style>
  <w:style w:type="paragraph" w:customStyle="1" w:styleId="120">
    <w:name w:val="Номер 12"/>
    <w:basedOn w:val="Normal"/>
    <w:next w:val="Normal"/>
    <w:rsid w:val="004A487E"/>
    <w:pPr>
      <w:widowControl w:val="0"/>
      <w:spacing w:after="0" w:line="360" w:lineRule="auto"/>
      <w:ind w:firstLine="720"/>
    </w:pPr>
    <w:rPr>
      <w:rFonts w:ascii="Times New Roman" w:eastAsia="Times New Roman" w:hAnsi="Times New Roman"/>
      <w:sz w:val="24"/>
      <w:szCs w:val="20"/>
    </w:rPr>
  </w:style>
  <w:style w:type="paragraph" w:customStyle="1" w:styleId="123">
    <w:name w:val="Номер 123"/>
    <w:basedOn w:val="Normal"/>
    <w:next w:val="Normal"/>
    <w:rsid w:val="004A487E"/>
    <w:pPr>
      <w:widowControl w:val="0"/>
      <w:spacing w:after="0" w:line="360" w:lineRule="auto"/>
      <w:ind w:firstLine="720"/>
    </w:pPr>
    <w:rPr>
      <w:rFonts w:ascii="Times New Roman" w:eastAsia="Times New Roman" w:hAnsi="Times New Roman"/>
      <w:sz w:val="24"/>
      <w:szCs w:val="20"/>
    </w:rPr>
  </w:style>
  <w:style w:type="paragraph" w:customStyle="1" w:styleId="1234">
    <w:name w:val="Номер 1234"/>
    <w:basedOn w:val="Normal"/>
    <w:next w:val="Normal"/>
    <w:rsid w:val="004A487E"/>
    <w:pPr>
      <w:widowControl w:val="0"/>
      <w:spacing w:after="0" w:line="360" w:lineRule="auto"/>
      <w:ind w:firstLine="720"/>
    </w:pPr>
    <w:rPr>
      <w:rFonts w:ascii="Times New Roman" w:eastAsia="Times New Roman" w:hAnsi="Times New Roman"/>
      <w:sz w:val="24"/>
      <w:szCs w:val="20"/>
    </w:rPr>
  </w:style>
  <w:style w:type="paragraph" w:customStyle="1" w:styleId="ac">
    <w:name w:val="Знак Знак Знак Знак Знак Знак Знак"/>
    <w:basedOn w:val="Normal"/>
    <w:rsid w:val="004A487E"/>
    <w:pPr>
      <w:spacing w:after="160" w:line="240" w:lineRule="exact"/>
    </w:pPr>
    <w:rPr>
      <w:rFonts w:ascii="Tahoma" w:eastAsia="Times New Roman" w:hAnsi="Tahoma"/>
      <w:sz w:val="20"/>
      <w:szCs w:val="20"/>
    </w:rPr>
  </w:style>
  <w:style w:type="paragraph" w:customStyle="1" w:styleId="ad">
    <w:name w:val="Знак Знак Знак Знак Знак Знак Знак Знак Знак"/>
    <w:basedOn w:val="Normal"/>
    <w:rsid w:val="004A487E"/>
    <w:pPr>
      <w:spacing w:after="160" w:line="240" w:lineRule="exact"/>
    </w:pPr>
    <w:rPr>
      <w:rFonts w:ascii="Tahoma" w:eastAsia="Times New Roman" w:hAnsi="Tahoma"/>
      <w:sz w:val="20"/>
      <w:szCs w:val="20"/>
    </w:rPr>
  </w:style>
  <w:style w:type="paragraph" w:customStyle="1" w:styleId="ae">
    <w:name w:val="ормальный"/>
    <w:rsid w:val="004A487E"/>
    <w:pPr>
      <w:widowControl w:val="0"/>
      <w:autoSpaceDE w:val="0"/>
      <w:autoSpaceDN w:val="0"/>
    </w:pPr>
    <w:rPr>
      <w:rFonts w:ascii="Times New Roman" w:eastAsia="Times New Roman" w:hAnsi="Times New Roman"/>
      <w:sz w:val="28"/>
      <w:szCs w:val="28"/>
    </w:rPr>
  </w:style>
  <w:style w:type="paragraph" w:customStyle="1" w:styleId="PageNumber1">
    <w:name w:val="Page Number1"/>
    <w:basedOn w:val="Normal"/>
    <w:rsid w:val="004A487E"/>
    <w:pPr>
      <w:spacing w:after="0" w:line="240" w:lineRule="auto"/>
      <w:jc w:val="center"/>
    </w:pPr>
    <w:rPr>
      <w:rFonts w:ascii="Times" w:eastAsia="Times New Roman" w:hAnsi="Times"/>
      <w:sz w:val="24"/>
      <w:szCs w:val="20"/>
    </w:rPr>
  </w:style>
  <w:style w:type="paragraph" w:customStyle="1" w:styleId="textbody">
    <w:name w:val="text body"/>
    <w:basedOn w:val="Normal"/>
    <w:rsid w:val="004A487E"/>
    <w:pPr>
      <w:spacing w:after="0" w:line="240" w:lineRule="auto"/>
      <w:ind w:firstLine="720"/>
    </w:pPr>
    <w:rPr>
      <w:rFonts w:ascii="Antiqua" w:eastAsia="Times New Roman" w:hAnsi="Antiqua" w:cs="Antiqua"/>
      <w:sz w:val="24"/>
      <w:szCs w:val="24"/>
    </w:rPr>
  </w:style>
  <w:style w:type="paragraph" w:customStyle="1" w:styleId="tablebody">
    <w:name w:val="table_body"/>
    <w:basedOn w:val="Normal"/>
    <w:rsid w:val="004A487E"/>
    <w:pPr>
      <w:overflowPunct w:val="0"/>
      <w:autoSpaceDE w:val="0"/>
      <w:autoSpaceDN w:val="0"/>
      <w:adjustRightInd w:val="0"/>
      <w:spacing w:after="0" w:line="160" w:lineRule="exact"/>
      <w:textAlignment w:val="baseline"/>
    </w:pPr>
    <w:rPr>
      <w:rFonts w:ascii="Antiqua" w:eastAsia="Times New Roman" w:hAnsi="Antiqua"/>
      <w:sz w:val="14"/>
      <w:szCs w:val="20"/>
    </w:rPr>
  </w:style>
  <w:style w:type="paragraph" w:customStyle="1" w:styleId="msotagline">
    <w:name w:val="msotagline"/>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Referencetext">
    <w:name w:val="Reference text"/>
    <w:basedOn w:val="Normal"/>
    <w:rsid w:val="004A487E"/>
    <w:pPr>
      <w:overflowPunct w:val="0"/>
      <w:autoSpaceDE w:val="0"/>
      <w:autoSpaceDN w:val="0"/>
      <w:adjustRightInd w:val="0"/>
      <w:spacing w:after="0" w:line="220" w:lineRule="exact"/>
      <w:ind w:left="284" w:hanging="284"/>
      <w:textAlignment w:val="baseline"/>
    </w:pPr>
    <w:rPr>
      <w:rFonts w:ascii="Times New Roman" w:eastAsia="Times New Roman" w:hAnsi="Times New Roman"/>
      <w:sz w:val="20"/>
      <w:szCs w:val="20"/>
    </w:rPr>
  </w:style>
  <w:style w:type="paragraph" w:customStyle="1" w:styleId="Smallsize">
    <w:name w:val="Small size"/>
    <w:basedOn w:val="Normal"/>
    <w:rsid w:val="004A487E"/>
    <w:pPr>
      <w:overflowPunct w:val="0"/>
      <w:autoSpaceDE w:val="0"/>
      <w:autoSpaceDN w:val="0"/>
      <w:adjustRightInd w:val="0"/>
      <w:spacing w:after="0" w:line="220" w:lineRule="exact"/>
      <w:textAlignment w:val="baseline"/>
    </w:pPr>
    <w:rPr>
      <w:rFonts w:ascii="Times New Roman" w:eastAsia="Times New Roman" w:hAnsi="Times New Roman"/>
      <w:sz w:val="20"/>
      <w:szCs w:val="20"/>
    </w:rPr>
  </w:style>
  <w:style w:type="paragraph" w:customStyle="1" w:styleId="Tablecaption">
    <w:name w:val="Table caption"/>
    <w:basedOn w:val="Smallsize"/>
    <w:next w:val="Tablerule"/>
    <w:rsid w:val="004A487E"/>
  </w:style>
  <w:style w:type="paragraph" w:customStyle="1" w:styleId="Tablerule">
    <w:name w:val="Table rule"/>
    <w:basedOn w:val="Smallsize"/>
    <w:next w:val="Tabletext"/>
    <w:rsid w:val="004A487E"/>
    <w:pPr>
      <w:spacing w:after="40" w:line="40" w:lineRule="exact"/>
      <w:jc w:val="left"/>
    </w:pPr>
  </w:style>
  <w:style w:type="paragraph" w:customStyle="1" w:styleId="Tabletext">
    <w:name w:val="Table text"/>
    <w:basedOn w:val="Smallsize"/>
    <w:uiPriority w:val="99"/>
    <w:rsid w:val="004A487E"/>
    <w:pPr>
      <w:jc w:val="left"/>
    </w:pPr>
  </w:style>
  <w:style w:type="paragraph" w:customStyle="1" w:styleId="TextIndent">
    <w:name w:val="Text Indent"/>
    <w:rsid w:val="004A487E"/>
    <w:pPr>
      <w:ind w:firstLine="302"/>
    </w:pPr>
    <w:rPr>
      <w:rFonts w:ascii="Times New Roman" w:eastAsia="Times New Roman" w:hAnsi="Times New Roman"/>
    </w:rPr>
  </w:style>
  <w:style w:type="paragraph" w:customStyle="1" w:styleId="Appendix1">
    <w:name w:val="Appendix 1"/>
    <w:basedOn w:val="Normal"/>
    <w:next w:val="Normal"/>
    <w:rsid w:val="004A487E"/>
    <w:pPr>
      <w:keepNext/>
      <w:keepLines/>
      <w:tabs>
        <w:tab w:val="left" w:pos="1080"/>
      </w:tabs>
      <w:suppressAutoHyphens/>
      <w:autoSpaceDE w:val="0"/>
      <w:autoSpaceDN w:val="0"/>
      <w:spacing w:before="200" w:after="80" w:line="240" w:lineRule="auto"/>
      <w:ind w:left="300" w:hanging="300"/>
      <w:outlineLvl w:val="0"/>
    </w:pPr>
    <w:rPr>
      <w:rFonts w:ascii="Times New Roman" w:eastAsia="Times New Roman" w:hAnsi="Times New Roman"/>
      <w:b/>
      <w:sz w:val="20"/>
      <w:szCs w:val="24"/>
    </w:rPr>
  </w:style>
  <w:style w:type="paragraph" w:customStyle="1" w:styleId="Appendix2">
    <w:name w:val="Appendix 2"/>
    <w:basedOn w:val="Appendix1"/>
    <w:next w:val="Normal"/>
    <w:rsid w:val="004A487E"/>
    <w:pPr>
      <w:tabs>
        <w:tab w:val="clear" w:pos="1080"/>
        <w:tab w:val="left" w:pos="432"/>
      </w:tabs>
      <w:ind w:left="0" w:firstLine="0"/>
      <w:outlineLvl w:val="1"/>
    </w:pPr>
    <w:rPr>
      <w:i/>
    </w:rPr>
  </w:style>
  <w:style w:type="paragraph" w:customStyle="1" w:styleId="Appendix3">
    <w:name w:val="Appendix 3"/>
    <w:basedOn w:val="Appendix2"/>
    <w:next w:val="Normal"/>
    <w:rsid w:val="004A487E"/>
    <w:pPr>
      <w:tabs>
        <w:tab w:val="clear" w:pos="432"/>
        <w:tab w:val="left" w:pos="288"/>
      </w:tabs>
      <w:outlineLvl w:val="2"/>
    </w:pPr>
    <w:rPr>
      <w:b w:val="0"/>
    </w:rPr>
  </w:style>
  <w:style w:type="paragraph" w:customStyle="1" w:styleId="BodyText0">
    <w:name w:val="Body Text 0"/>
    <w:basedOn w:val="BodyText"/>
    <w:next w:val="BodyText"/>
    <w:rsid w:val="004A487E"/>
    <w:pPr>
      <w:autoSpaceDE w:val="0"/>
      <w:autoSpaceDN w:val="0"/>
      <w:spacing w:line="240" w:lineRule="auto"/>
    </w:pPr>
    <w:rPr>
      <w:rFonts w:ascii="Times New Roman" w:hAnsi="Times New Roman"/>
      <w:sz w:val="20"/>
    </w:rPr>
  </w:style>
  <w:style w:type="paragraph" w:customStyle="1" w:styleId="TableTitle">
    <w:name w:val="Table Title"/>
    <w:basedOn w:val="Normal"/>
    <w:rsid w:val="004A487E"/>
    <w:pPr>
      <w:autoSpaceDE w:val="0"/>
      <w:autoSpaceDN w:val="0"/>
      <w:spacing w:after="0" w:line="240" w:lineRule="auto"/>
      <w:jc w:val="center"/>
    </w:pPr>
    <w:rPr>
      <w:rFonts w:ascii="Times New Roman" w:eastAsia="Times New Roman" w:hAnsi="Times New Roman"/>
      <w:smallCaps/>
      <w:sz w:val="16"/>
      <w:szCs w:val="16"/>
    </w:rPr>
  </w:style>
  <w:style w:type="paragraph" w:customStyle="1" w:styleId="Normaljustified">
    <w:name w:val="Normal + justified"/>
    <w:basedOn w:val="Normal"/>
    <w:rsid w:val="004A487E"/>
    <w:pPr>
      <w:autoSpaceDE w:val="0"/>
      <w:autoSpaceDN w:val="0"/>
      <w:adjustRightInd w:val="0"/>
      <w:spacing w:after="0" w:line="240" w:lineRule="auto"/>
    </w:pPr>
    <w:rPr>
      <w:rFonts w:ascii="Times New Roman" w:eastAsia="Times New Roman" w:hAnsi="Times New Roman"/>
      <w:b/>
      <w:bCs/>
      <w:sz w:val="24"/>
      <w:szCs w:val="24"/>
    </w:rPr>
  </w:style>
  <w:style w:type="paragraph" w:customStyle="1" w:styleId="Equation0">
    <w:name w:val="Equation"/>
    <w:basedOn w:val="Normal"/>
    <w:next w:val="Normal"/>
    <w:rsid w:val="004A487E"/>
    <w:pPr>
      <w:widowControl w:val="0"/>
      <w:tabs>
        <w:tab w:val="right" w:pos="5040"/>
      </w:tabs>
      <w:autoSpaceDE w:val="0"/>
      <w:autoSpaceDN w:val="0"/>
      <w:spacing w:after="0" w:line="252" w:lineRule="auto"/>
    </w:pPr>
    <w:rPr>
      <w:rFonts w:ascii="Times New Roman" w:eastAsia="PMingLiU" w:hAnsi="Times New Roman"/>
      <w:sz w:val="20"/>
      <w:szCs w:val="20"/>
    </w:rPr>
  </w:style>
  <w:style w:type="paragraph" w:customStyle="1" w:styleId="AbstractText">
    <w:name w:val="Abstract Text"/>
    <w:basedOn w:val="Default"/>
    <w:next w:val="Default"/>
    <w:uiPriority w:val="99"/>
    <w:rsid w:val="004A487E"/>
    <w:rPr>
      <w:rFonts w:ascii="HFFMP K+ Times New Roman PSMT" w:hAnsi="HFFMP K+ Times New Roman PSMT" w:cs="Times New Roman"/>
      <w:color w:val="auto"/>
    </w:rPr>
  </w:style>
  <w:style w:type="paragraph" w:customStyle="1" w:styleId="CCCLINE">
    <w:name w:val="CCC LINE"/>
    <w:basedOn w:val="Normal"/>
    <w:rsid w:val="004A487E"/>
    <w:pPr>
      <w:widowControl w:val="0"/>
      <w:spacing w:after="0" w:line="160" w:lineRule="exact"/>
      <w:jc w:val="center"/>
    </w:pPr>
    <w:rPr>
      <w:rFonts w:ascii="Helvetica" w:eastAsia="Times New Roman" w:hAnsi="Helvetica"/>
      <w:spacing w:val="6"/>
      <w:kern w:val="16"/>
      <w:sz w:val="12"/>
      <w:szCs w:val="20"/>
    </w:rPr>
  </w:style>
  <w:style w:type="paragraph" w:customStyle="1" w:styleId="Normal9points">
    <w:name w:val="Normal + 9 points"/>
    <w:basedOn w:val="BodyText"/>
    <w:rsid w:val="004A487E"/>
    <w:pPr>
      <w:spacing w:line="240" w:lineRule="auto"/>
      <w:ind w:firstLine="720"/>
    </w:pPr>
    <w:rPr>
      <w:rFonts w:ascii="Times New Roman" w:hAnsi="Times New Roman"/>
      <w:sz w:val="20"/>
      <w:szCs w:val="20"/>
    </w:rPr>
  </w:style>
  <w:style w:type="paragraph" w:customStyle="1" w:styleId="svarticle">
    <w:name w:val="svarticle"/>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AuthorDetails">
    <w:name w:val="Author Details"/>
    <w:basedOn w:val="BodyText"/>
    <w:uiPriority w:val="99"/>
    <w:rsid w:val="004A487E"/>
    <w:pPr>
      <w:spacing w:line="240" w:lineRule="auto"/>
      <w:jc w:val="left"/>
    </w:pPr>
    <w:rPr>
      <w:rFonts w:ascii="Arial" w:hAnsi="Arial"/>
      <w:sz w:val="20"/>
    </w:rPr>
  </w:style>
  <w:style w:type="paragraph" w:customStyle="1" w:styleId="Tabletextheaderrow">
    <w:name w:val="Table text header row"/>
    <w:basedOn w:val="BodyText"/>
    <w:uiPriority w:val="99"/>
    <w:rsid w:val="004A487E"/>
    <w:pPr>
      <w:spacing w:before="120" w:after="80" w:line="240" w:lineRule="auto"/>
      <w:jc w:val="center"/>
    </w:pPr>
    <w:rPr>
      <w:rFonts w:ascii="Arial" w:hAnsi="Arial"/>
      <w:b/>
      <w:sz w:val="20"/>
    </w:rPr>
  </w:style>
  <w:style w:type="paragraph" w:customStyle="1" w:styleId="ReferenceList">
    <w:name w:val="Reference List"/>
    <w:basedOn w:val="BodyText"/>
    <w:uiPriority w:val="99"/>
    <w:rsid w:val="004A487E"/>
    <w:pPr>
      <w:spacing w:before="120" w:after="120"/>
      <w:ind w:left="567" w:hanging="567"/>
      <w:jc w:val="left"/>
    </w:pPr>
    <w:rPr>
      <w:rFonts w:ascii="Arial" w:hAnsi="Arial"/>
      <w:sz w:val="20"/>
    </w:rPr>
  </w:style>
  <w:style w:type="paragraph" w:customStyle="1" w:styleId="StyleHeading1BookAntiqua18ptPlum">
    <w:name w:val="Style Heading 1 + Book Antiqua 18 pt Plum"/>
    <w:basedOn w:val="Heading1"/>
    <w:link w:val="StyleHeading1BookAntiqua18ptPlumChar"/>
    <w:rsid w:val="004A487E"/>
    <w:pPr>
      <w:spacing w:before="100" w:beforeAutospacing="1" w:after="100" w:afterAutospacing="1" w:line="240" w:lineRule="auto"/>
      <w:jc w:val="center"/>
    </w:pPr>
    <w:rPr>
      <w:rFonts w:ascii="Book Antiqua" w:hAnsi="Book Antiqua"/>
      <w:color w:val="993366"/>
      <w:kern w:val="36"/>
      <w:sz w:val="36"/>
      <w:szCs w:val="48"/>
      <w:u w:val="single"/>
    </w:rPr>
  </w:style>
  <w:style w:type="paragraph" w:customStyle="1" w:styleId="ChapterTitle">
    <w:name w:val="Chapter Title"/>
    <w:basedOn w:val="Normal"/>
    <w:next w:val="Normal"/>
    <w:rsid w:val="004A487E"/>
    <w:pPr>
      <w:keepNext/>
      <w:spacing w:before="400" w:line="240" w:lineRule="auto"/>
      <w:ind w:left="282" w:hangingChars="117" w:hanging="282"/>
    </w:pPr>
    <w:rPr>
      <w:rFonts w:ascii="Times New Roman" w:eastAsia="MS Mincho" w:hAnsi="Times New Roman"/>
      <w:b/>
      <w:bCs/>
      <w:kern w:val="28"/>
      <w:sz w:val="24"/>
      <w:szCs w:val="24"/>
      <w:lang w:eastAsia="ja-JP"/>
    </w:rPr>
  </w:style>
  <w:style w:type="paragraph" w:customStyle="1" w:styleId="-1">
    <w:name w:val="标-1"/>
    <w:basedOn w:val="Normal"/>
    <w:link w:val="-1CharChar"/>
    <w:rsid w:val="004A487E"/>
    <w:pPr>
      <w:spacing w:beforeLines="50" w:afterLines="50" w:line="240" w:lineRule="auto"/>
    </w:pPr>
    <w:rPr>
      <w:rFonts w:ascii="Times New Roman" w:eastAsia="SimSun" w:hAnsi="Times New Roman"/>
      <w:b/>
      <w:sz w:val="24"/>
      <w:szCs w:val="18"/>
    </w:rPr>
  </w:style>
  <w:style w:type="paragraph" w:customStyle="1" w:styleId="-10">
    <w:name w:val="正文-1"/>
    <w:basedOn w:val="Normal"/>
    <w:link w:val="-1Char"/>
    <w:rsid w:val="004A487E"/>
    <w:pPr>
      <w:spacing w:after="0" w:line="240" w:lineRule="auto"/>
      <w:ind w:firstLineChars="100" w:firstLine="100"/>
    </w:pPr>
    <w:rPr>
      <w:rFonts w:ascii="Times New Roman" w:eastAsia="SimSun" w:hAnsi="Times New Roman"/>
      <w:sz w:val="21"/>
      <w:szCs w:val="18"/>
    </w:rPr>
  </w:style>
  <w:style w:type="paragraph" w:customStyle="1" w:styleId="-11">
    <w:name w:val="参考文献-1"/>
    <w:basedOn w:val="-10"/>
    <w:rsid w:val="004A487E"/>
    <w:pPr>
      <w:tabs>
        <w:tab w:val="left" w:pos="1209"/>
      </w:tabs>
      <w:adjustRightInd w:val="0"/>
      <w:snapToGrid w:val="0"/>
      <w:spacing w:line="288" w:lineRule="auto"/>
      <w:ind w:left="1209" w:firstLineChars="0" w:firstLine="0"/>
    </w:pPr>
    <w:rPr>
      <w:sz w:val="18"/>
    </w:rPr>
  </w:style>
  <w:style w:type="paragraph" w:customStyle="1" w:styleId="Pa21">
    <w:name w:val="Pa21"/>
    <w:basedOn w:val="Normal"/>
    <w:next w:val="Normal"/>
    <w:uiPriority w:val="99"/>
    <w:rsid w:val="004A487E"/>
    <w:pPr>
      <w:autoSpaceDE w:val="0"/>
      <w:autoSpaceDN w:val="0"/>
      <w:adjustRightInd w:val="0"/>
      <w:spacing w:after="0" w:line="221" w:lineRule="atLeast"/>
    </w:pPr>
    <w:rPr>
      <w:rFonts w:ascii="Corisande" w:hAnsi="Corisande"/>
      <w:sz w:val="24"/>
      <w:szCs w:val="24"/>
    </w:rPr>
  </w:style>
  <w:style w:type="paragraph" w:customStyle="1" w:styleId="Pa11">
    <w:name w:val="Pa11"/>
    <w:basedOn w:val="Default"/>
    <w:next w:val="Default"/>
    <w:uiPriority w:val="99"/>
    <w:rsid w:val="004A487E"/>
    <w:pPr>
      <w:spacing w:line="221" w:lineRule="atLeast"/>
    </w:pPr>
    <w:rPr>
      <w:rFonts w:ascii="Corisande" w:hAnsi="Corisande" w:cs="Times New Roman"/>
      <w:color w:val="auto"/>
    </w:rPr>
  </w:style>
  <w:style w:type="paragraph" w:customStyle="1" w:styleId="Date2">
    <w:name w:val="Date2"/>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Pa1">
    <w:name w:val="Pa1"/>
    <w:basedOn w:val="Default"/>
    <w:next w:val="Default"/>
    <w:uiPriority w:val="99"/>
    <w:rsid w:val="004A487E"/>
    <w:pPr>
      <w:spacing w:line="241" w:lineRule="atLeast"/>
    </w:pPr>
    <w:rPr>
      <w:rFonts w:ascii="Corisande" w:hAnsi="Corisande" w:cs="Times New Roman"/>
      <w:color w:val="auto"/>
    </w:rPr>
  </w:style>
  <w:style w:type="paragraph" w:customStyle="1" w:styleId="Style">
    <w:name w:val="Style"/>
    <w:rsid w:val="004A487E"/>
    <w:pPr>
      <w:widowControl w:val="0"/>
      <w:autoSpaceDE w:val="0"/>
      <w:autoSpaceDN w:val="0"/>
      <w:adjustRightInd w:val="0"/>
    </w:pPr>
    <w:rPr>
      <w:rFonts w:ascii="Times New Roman" w:eastAsia="Times New Roman" w:hAnsi="Times New Roman"/>
      <w:sz w:val="24"/>
      <w:szCs w:val="24"/>
    </w:rPr>
  </w:style>
  <w:style w:type="paragraph" w:customStyle="1" w:styleId="ordinary-outputtarget-output">
    <w:name w:val="ordinary-output target-output"/>
    <w:basedOn w:val="Normal"/>
    <w:uiPriority w:val="99"/>
    <w:rsid w:val="004A487E"/>
    <w:pPr>
      <w:spacing w:before="100" w:beforeAutospacing="1" w:after="100" w:afterAutospacing="1" w:line="240" w:lineRule="auto"/>
    </w:pPr>
    <w:rPr>
      <w:rFonts w:ascii="SimSun" w:eastAsia="SimSun" w:hAnsi="SimSun" w:cs="SimSun"/>
      <w:sz w:val="24"/>
      <w:szCs w:val="24"/>
      <w:lang w:eastAsia="zh-CN"/>
    </w:rPr>
  </w:style>
  <w:style w:type="paragraph" w:customStyle="1" w:styleId="PaperTitle0">
    <w:name w:val="PaperTitle"/>
    <w:basedOn w:val="Normal"/>
    <w:rsid w:val="004A487E"/>
    <w:pPr>
      <w:tabs>
        <w:tab w:val="left" w:pos="0"/>
      </w:tabs>
      <w:spacing w:before="120" w:after="400" w:line="240" w:lineRule="auto"/>
      <w:ind w:right="11"/>
    </w:pPr>
    <w:rPr>
      <w:rFonts w:ascii="Century" w:eastAsia="MS Mincho" w:hAnsi="Century" w:cs="Century"/>
      <w:b/>
      <w:bCs/>
      <w:spacing w:val="-16"/>
      <w:kern w:val="24"/>
      <w:position w:val="10"/>
      <w:sz w:val="36"/>
      <w:szCs w:val="36"/>
      <w:lang w:eastAsia="ja-JP"/>
    </w:rPr>
  </w:style>
  <w:style w:type="paragraph" w:customStyle="1" w:styleId="af">
    <w:name w:val="본문 단락:논문용"/>
    <w:basedOn w:val="Normal"/>
    <w:rsid w:val="004A487E"/>
    <w:pPr>
      <w:widowControl w:val="0"/>
      <w:tabs>
        <w:tab w:val="left" w:pos="227"/>
        <w:tab w:val="left" w:pos="567"/>
        <w:tab w:val="left" w:pos="1134"/>
        <w:tab w:val="right" w:pos="4536"/>
      </w:tabs>
      <w:wordWrap w:val="0"/>
      <w:snapToGrid w:val="0"/>
      <w:spacing w:after="0"/>
    </w:pPr>
    <w:rPr>
      <w:rFonts w:ascii="Times New Roman" w:eastAsia="BatangChe" w:hAnsi="Times New Roman"/>
      <w:kern w:val="2"/>
      <w:sz w:val="18"/>
      <w:szCs w:val="20"/>
      <w:lang w:eastAsia="ko-KR"/>
    </w:rPr>
  </w:style>
  <w:style w:type="paragraph" w:customStyle="1" w:styleId="ParaNoInd">
    <w:name w:val="&lt;ParaNoInd&gt;"/>
    <w:basedOn w:val="Normal"/>
    <w:rsid w:val="004A487E"/>
    <w:pPr>
      <w:spacing w:after="0" w:line="200" w:lineRule="exact"/>
    </w:pPr>
    <w:rPr>
      <w:rFonts w:ascii="Times New Roman" w:eastAsia="Times New Roman" w:hAnsi="Times New Roman"/>
      <w:sz w:val="16"/>
      <w:szCs w:val="20"/>
    </w:rPr>
  </w:style>
  <w:style w:type="paragraph" w:customStyle="1" w:styleId="Els-1storder-head">
    <w:name w:val="Els-1storder-head"/>
    <w:next w:val="Els-body-text"/>
    <w:link w:val="Els-1storder-headChar"/>
    <w:rsid w:val="004A487E"/>
    <w:pPr>
      <w:keepNext/>
      <w:suppressAutoHyphens/>
      <w:spacing w:before="240" w:after="240" w:line="240" w:lineRule="exact"/>
    </w:pPr>
    <w:rPr>
      <w:rFonts w:ascii="Times New Roman" w:eastAsia="Times New Roman" w:hAnsi="Times New Roman"/>
      <w:b/>
    </w:rPr>
  </w:style>
  <w:style w:type="paragraph" w:customStyle="1" w:styleId="Els-body-text">
    <w:name w:val="Els-body-text"/>
    <w:rsid w:val="004A487E"/>
    <w:pPr>
      <w:keepNext/>
      <w:spacing w:line="240" w:lineRule="exact"/>
      <w:ind w:firstLine="238"/>
    </w:pPr>
    <w:rPr>
      <w:rFonts w:ascii="Times New Roman" w:eastAsia="Times New Roman" w:hAnsi="Times New Roman"/>
    </w:rPr>
  </w:style>
  <w:style w:type="paragraph" w:customStyle="1" w:styleId="Els-2ndorder-head">
    <w:name w:val="Els-2ndorder-head"/>
    <w:next w:val="Els-body-text"/>
    <w:rsid w:val="004A487E"/>
    <w:pPr>
      <w:keepNext/>
      <w:suppressAutoHyphens/>
      <w:spacing w:before="240" w:after="240" w:line="240" w:lineRule="exact"/>
    </w:pPr>
    <w:rPr>
      <w:rFonts w:ascii="Times New Roman" w:eastAsia="Times New Roman" w:hAnsi="Times New Roman"/>
      <w:i/>
    </w:rPr>
  </w:style>
  <w:style w:type="paragraph" w:customStyle="1" w:styleId="Els-3rdorder-head">
    <w:name w:val="Els-3rdorder-head"/>
    <w:next w:val="Els-body-text"/>
    <w:rsid w:val="004A487E"/>
    <w:pPr>
      <w:keepNext/>
      <w:suppressAutoHyphens/>
      <w:spacing w:before="240" w:line="240" w:lineRule="exact"/>
    </w:pPr>
    <w:rPr>
      <w:rFonts w:ascii="Times New Roman" w:eastAsia="Times New Roman" w:hAnsi="Times New Roman"/>
      <w:i/>
    </w:rPr>
  </w:style>
  <w:style w:type="paragraph" w:customStyle="1" w:styleId="Els-4thorder-head">
    <w:name w:val="Els-4thorder-head"/>
    <w:next w:val="Els-body-text"/>
    <w:rsid w:val="004A487E"/>
    <w:pPr>
      <w:keepNext/>
      <w:suppressAutoHyphens/>
      <w:spacing w:before="240" w:line="240" w:lineRule="exact"/>
    </w:pPr>
    <w:rPr>
      <w:rFonts w:ascii="Times New Roman" w:eastAsia="Times New Roman" w:hAnsi="Times New Roman"/>
      <w:i/>
    </w:rPr>
  </w:style>
  <w:style w:type="paragraph" w:customStyle="1" w:styleId="msolistparagraph0">
    <w:name w:val="msolistparagraph"/>
    <w:basedOn w:val="Normal"/>
    <w:rsid w:val="004A487E"/>
    <w:pPr>
      <w:autoSpaceDE w:val="0"/>
      <w:autoSpaceDN w:val="0"/>
      <w:adjustRightInd w:val="0"/>
      <w:spacing w:line="360" w:lineRule="auto"/>
      <w:ind w:left="720" w:firstLine="720"/>
      <w:contextualSpacing/>
    </w:pPr>
    <w:rPr>
      <w:rFonts w:ascii="Times New Roman" w:eastAsia="Times New Roman" w:hAnsi="Times New Roman"/>
      <w:bCs/>
      <w:sz w:val="24"/>
      <w:szCs w:val="24"/>
    </w:rPr>
  </w:style>
  <w:style w:type="paragraph" w:customStyle="1" w:styleId="Title1">
    <w:name w:val="Title1"/>
    <w:basedOn w:val="Normal"/>
    <w:rsid w:val="004A487E"/>
    <w:pPr>
      <w:autoSpaceDE w:val="0"/>
      <w:autoSpaceDN w:val="0"/>
      <w:adjustRightInd w:val="0"/>
      <w:spacing w:before="100" w:beforeAutospacing="1" w:after="100" w:afterAutospacing="1" w:line="240" w:lineRule="auto"/>
      <w:ind w:firstLine="720"/>
    </w:pPr>
    <w:rPr>
      <w:rFonts w:ascii="Times New Roman" w:eastAsia="Times New Roman" w:hAnsi="Times New Roman"/>
      <w:bCs/>
      <w:sz w:val="24"/>
      <w:szCs w:val="24"/>
    </w:rPr>
  </w:style>
  <w:style w:type="paragraph" w:customStyle="1" w:styleId="BlankHeading">
    <w:name w:val="Blank Heading"/>
    <w:basedOn w:val="Normal"/>
    <w:next w:val="NormalIndent"/>
    <w:rsid w:val="004A487E"/>
    <w:pPr>
      <w:autoSpaceDE w:val="0"/>
      <w:autoSpaceDN w:val="0"/>
      <w:adjustRightInd w:val="0"/>
      <w:spacing w:after="0" w:line="240" w:lineRule="auto"/>
      <w:ind w:firstLine="720"/>
      <w:jc w:val="center"/>
      <w:outlineLvl w:val="0"/>
    </w:pPr>
    <w:rPr>
      <w:rFonts w:ascii="Arial" w:eastAsia="Times New Roman" w:hAnsi="Arial"/>
      <w:b/>
      <w:bCs/>
      <w:sz w:val="28"/>
      <w:szCs w:val="24"/>
    </w:rPr>
  </w:style>
  <w:style w:type="paragraph" w:customStyle="1" w:styleId="AuthorName">
    <w:name w:val="Author Name"/>
    <w:basedOn w:val="Author"/>
    <w:link w:val="AuthorNameChar"/>
    <w:qFormat/>
    <w:rsid w:val="004A487E"/>
    <w:pPr>
      <w:spacing w:before="480" w:after="240"/>
      <w:jc w:val="both"/>
    </w:pPr>
    <w:rPr>
      <w:rFonts w:ascii="Times New Roman" w:hAnsi="Times New Roman"/>
      <w:b/>
      <w:szCs w:val="22"/>
    </w:rPr>
  </w:style>
  <w:style w:type="paragraph" w:customStyle="1" w:styleId="SectionHeadings">
    <w:name w:val="Section Headings"/>
    <w:basedOn w:val="Normal"/>
    <w:link w:val="SectionHeadingsChar"/>
    <w:qFormat/>
    <w:rsid w:val="004A487E"/>
    <w:pPr>
      <w:spacing w:before="240" w:after="240" w:line="240" w:lineRule="auto"/>
    </w:pPr>
    <w:rPr>
      <w:rFonts w:ascii="Arial" w:eastAsia="PMingLiU" w:hAnsi="Arial" w:cs="Arial"/>
      <w:b/>
      <w:sz w:val="28"/>
      <w:lang w:eastAsia="zh-TW"/>
    </w:rPr>
  </w:style>
  <w:style w:type="paragraph" w:customStyle="1" w:styleId="MTDisplayEquation">
    <w:name w:val="MTDisplayEquation"/>
    <w:basedOn w:val="Normal"/>
    <w:next w:val="Normal"/>
    <w:link w:val="MTDisplayEquationChar"/>
    <w:rsid w:val="004A487E"/>
    <w:pPr>
      <w:tabs>
        <w:tab w:val="center" w:pos="4540"/>
        <w:tab w:val="right" w:pos="9080"/>
      </w:tabs>
      <w:spacing w:before="240" w:after="240" w:line="240" w:lineRule="auto"/>
    </w:pPr>
    <w:rPr>
      <w:rFonts w:ascii="Times New Roman" w:eastAsia="PMingLiU" w:hAnsi="Times New Roman"/>
      <w:sz w:val="24"/>
      <w:lang w:eastAsia="zh-TW"/>
    </w:rPr>
  </w:style>
  <w:style w:type="paragraph" w:customStyle="1" w:styleId="MathematicaCellInput">
    <w:name w:val="MathematicaCellInput"/>
    <w:rsid w:val="004A487E"/>
    <w:pPr>
      <w:autoSpaceDE w:val="0"/>
      <w:autoSpaceDN w:val="0"/>
      <w:adjustRightInd w:val="0"/>
    </w:pPr>
    <w:rPr>
      <w:rFonts w:ascii="Times" w:hAnsi="Times" w:cs="Times"/>
      <w:b/>
      <w:bCs/>
      <w:sz w:val="24"/>
      <w:szCs w:val="24"/>
    </w:rPr>
  </w:style>
  <w:style w:type="paragraph" w:customStyle="1" w:styleId="refname">
    <w:name w:val="refname"/>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refpurpose">
    <w:name w:val="refpurpose"/>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application">
    <w:name w:val="application"/>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heading11">
    <w:name w:val="heading1"/>
    <w:basedOn w:val="Normal"/>
    <w:next w:val="p1a"/>
    <w:rsid w:val="004A487E"/>
    <w:pPr>
      <w:keepNext/>
      <w:keepLines/>
      <w:tabs>
        <w:tab w:val="left" w:pos="454"/>
      </w:tabs>
      <w:suppressAutoHyphens/>
      <w:spacing w:before="520" w:after="280" w:line="240" w:lineRule="auto"/>
    </w:pPr>
    <w:rPr>
      <w:rFonts w:ascii="Times" w:eastAsia="Malgun Gothic" w:hAnsi="Times"/>
      <w:b/>
      <w:sz w:val="24"/>
      <w:szCs w:val="20"/>
    </w:rPr>
  </w:style>
  <w:style w:type="paragraph" w:customStyle="1" w:styleId="p1a">
    <w:name w:val="p1a"/>
    <w:basedOn w:val="Normal"/>
    <w:next w:val="Normal"/>
    <w:link w:val="p1aZchn"/>
    <w:rsid w:val="004A487E"/>
    <w:pPr>
      <w:spacing w:after="0" w:line="240" w:lineRule="auto"/>
    </w:pPr>
    <w:rPr>
      <w:rFonts w:ascii="Times" w:eastAsia="Malgun Gothic" w:hAnsi="Times"/>
      <w:sz w:val="20"/>
      <w:szCs w:val="20"/>
    </w:rPr>
  </w:style>
  <w:style w:type="paragraph" w:customStyle="1" w:styleId="heading20">
    <w:name w:val="heading2"/>
    <w:basedOn w:val="Normal"/>
    <w:next w:val="p1a"/>
    <w:rsid w:val="004A487E"/>
    <w:pPr>
      <w:keepNext/>
      <w:keepLines/>
      <w:tabs>
        <w:tab w:val="left" w:pos="510"/>
      </w:tabs>
      <w:suppressAutoHyphens/>
      <w:spacing w:before="440" w:after="220" w:line="240" w:lineRule="auto"/>
    </w:pPr>
    <w:rPr>
      <w:rFonts w:ascii="Times" w:eastAsia="Malgun Gothic" w:hAnsi="Times"/>
      <w:b/>
      <w:sz w:val="20"/>
      <w:szCs w:val="20"/>
    </w:rPr>
  </w:style>
  <w:style w:type="paragraph" w:customStyle="1" w:styleId="reference0">
    <w:name w:val="reference"/>
    <w:basedOn w:val="Normal"/>
    <w:rsid w:val="004A487E"/>
    <w:pPr>
      <w:spacing w:after="0" w:line="240" w:lineRule="auto"/>
      <w:ind w:left="227" w:hanging="227"/>
    </w:pPr>
    <w:rPr>
      <w:rFonts w:ascii="Times" w:eastAsia="Malgun Gothic" w:hAnsi="Times"/>
      <w:sz w:val="18"/>
      <w:szCs w:val="20"/>
    </w:rPr>
  </w:style>
  <w:style w:type="paragraph" w:customStyle="1" w:styleId="af0">
    <w:name w:val="바탕글"/>
    <w:basedOn w:val="Normal"/>
    <w:rsid w:val="004A487E"/>
    <w:pPr>
      <w:widowControl w:val="0"/>
      <w:shd w:val="clear" w:color="auto" w:fill="FFFFFF"/>
      <w:wordWrap w:val="0"/>
      <w:autoSpaceDE w:val="0"/>
      <w:autoSpaceDN w:val="0"/>
      <w:spacing w:after="0" w:line="384" w:lineRule="auto"/>
      <w:textAlignment w:val="baseline"/>
    </w:pPr>
    <w:rPr>
      <w:rFonts w:ascii="Gulim" w:eastAsia="Gulim" w:hAnsi="Gulim" w:cs="Gulim"/>
      <w:color w:val="000000"/>
      <w:sz w:val="20"/>
      <w:szCs w:val="20"/>
      <w:lang w:eastAsia="ko-KR"/>
    </w:rPr>
  </w:style>
  <w:style w:type="paragraph" w:customStyle="1" w:styleId="body">
    <w:name w:val="body"/>
    <w:basedOn w:val="Normal"/>
    <w:link w:val="bodyChar"/>
    <w:rsid w:val="004A487E"/>
    <w:pPr>
      <w:widowControl w:val="0"/>
      <w:tabs>
        <w:tab w:val="left" w:pos="400"/>
      </w:tabs>
      <w:snapToGrid w:val="0"/>
      <w:spacing w:after="0" w:line="245" w:lineRule="auto"/>
    </w:pPr>
    <w:rPr>
      <w:rFonts w:ascii="Times New Roman" w:eastAsia="MS Mincho" w:hAnsi="Times New Roman"/>
      <w:kern w:val="2"/>
      <w:sz w:val="20"/>
      <w:szCs w:val="20"/>
      <w:lang w:eastAsia="ja-JP"/>
    </w:rPr>
  </w:style>
  <w:style w:type="paragraph" w:customStyle="1" w:styleId="figurelegend">
    <w:name w:val="figure legend"/>
    <w:basedOn w:val="Normal"/>
    <w:next w:val="Normal"/>
    <w:link w:val="figurelegendChar"/>
    <w:rsid w:val="004A487E"/>
    <w:pPr>
      <w:keepNext/>
      <w:keepLines/>
      <w:spacing w:before="120" w:after="240" w:line="240" w:lineRule="auto"/>
    </w:pPr>
    <w:rPr>
      <w:rFonts w:ascii="Times" w:eastAsia="Batang" w:hAnsi="Times"/>
      <w:sz w:val="18"/>
      <w:szCs w:val="20"/>
      <w:lang w:eastAsia="ko-KR"/>
    </w:rPr>
  </w:style>
  <w:style w:type="paragraph" w:customStyle="1" w:styleId="referenceitem">
    <w:name w:val="referenceitem"/>
    <w:basedOn w:val="Normal"/>
    <w:rsid w:val="004A487E"/>
    <w:pPr>
      <w:spacing w:after="0" w:line="240" w:lineRule="auto"/>
      <w:ind w:left="227" w:hanging="227"/>
    </w:pPr>
    <w:rPr>
      <w:rFonts w:ascii="Times" w:eastAsia="Batang" w:hAnsi="Times"/>
      <w:sz w:val="18"/>
      <w:szCs w:val="20"/>
      <w:lang w:eastAsia="ko-KR"/>
    </w:rPr>
  </w:style>
  <w:style w:type="paragraph" w:customStyle="1" w:styleId="SectionHeading">
    <w:name w:val="SectionHeading"/>
    <w:basedOn w:val="Normal"/>
    <w:rsid w:val="004A487E"/>
    <w:pPr>
      <w:keepNext/>
      <w:keepLines/>
      <w:spacing w:before="200" w:line="240" w:lineRule="auto"/>
    </w:pPr>
    <w:rPr>
      <w:rFonts w:ascii="Times New Roman" w:eastAsia="MS Mincho" w:hAnsi="Times New Roman"/>
      <w:kern w:val="28"/>
      <w:lang w:eastAsia="ja-JP"/>
    </w:rPr>
  </w:style>
  <w:style w:type="paragraph" w:customStyle="1" w:styleId="ReferenceHeading0">
    <w:name w:val="Reference Heading"/>
    <w:basedOn w:val="Normal"/>
    <w:next w:val="Normal"/>
    <w:rsid w:val="004A487E"/>
    <w:pPr>
      <w:keepNext/>
      <w:spacing w:after="0" w:line="240" w:lineRule="auto"/>
      <w:ind w:left="235" w:hangingChars="117" w:hanging="235"/>
    </w:pPr>
    <w:rPr>
      <w:rFonts w:ascii="Times New Roman" w:eastAsia="MS Mincho" w:hAnsi="Times New Roman"/>
      <w:b/>
      <w:bCs/>
      <w:kern w:val="28"/>
      <w:sz w:val="20"/>
      <w:szCs w:val="20"/>
      <w:lang w:eastAsia="ja-JP"/>
    </w:rPr>
  </w:style>
  <w:style w:type="paragraph" w:customStyle="1" w:styleId="maintext">
    <w:name w:val="maintext"/>
    <w:basedOn w:val="Normal"/>
    <w:rsid w:val="004A487E"/>
    <w:pPr>
      <w:spacing w:before="100" w:beforeAutospacing="1" w:after="100" w:afterAutospacing="1" w:line="240" w:lineRule="auto"/>
    </w:pPr>
    <w:rPr>
      <w:rFonts w:ascii="Verdana" w:eastAsia="Times New Roman" w:hAnsi="Verdana"/>
      <w:sz w:val="20"/>
      <w:szCs w:val="20"/>
    </w:rPr>
  </w:style>
  <w:style w:type="paragraph" w:customStyle="1" w:styleId="mainheader">
    <w:name w:val="mainheader"/>
    <w:basedOn w:val="Normal"/>
    <w:rsid w:val="004A487E"/>
    <w:pPr>
      <w:spacing w:before="100" w:beforeAutospacing="1" w:after="100" w:afterAutospacing="1" w:line="240" w:lineRule="auto"/>
    </w:pPr>
    <w:rPr>
      <w:rFonts w:ascii="Verdana" w:eastAsia="Times New Roman" w:hAnsi="Verdana" w:cs="Mangal"/>
      <w:b/>
      <w:bCs/>
      <w:sz w:val="27"/>
      <w:szCs w:val="27"/>
    </w:rPr>
  </w:style>
  <w:style w:type="paragraph" w:customStyle="1" w:styleId="authorgroup">
    <w:name w:val="authorgroup"/>
    <w:basedOn w:val="Normal"/>
    <w:rsid w:val="004A487E"/>
    <w:pPr>
      <w:spacing w:before="100" w:beforeAutospacing="1" w:after="100" w:afterAutospacing="1" w:line="240" w:lineRule="auto"/>
    </w:pPr>
    <w:rPr>
      <w:rFonts w:ascii="Times New Roman" w:eastAsia="Times New Roman" w:hAnsi="Times New Roman"/>
      <w:b/>
      <w:bCs/>
      <w:sz w:val="24"/>
      <w:szCs w:val="24"/>
    </w:rPr>
  </w:style>
  <w:style w:type="paragraph" w:customStyle="1" w:styleId="sectext">
    <w:name w:val="sectext"/>
    <w:basedOn w:val="Normal"/>
    <w:rsid w:val="004A487E"/>
    <w:pPr>
      <w:spacing w:before="100" w:beforeAutospacing="1" w:after="100" w:afterAutospacing="1" w:line="240" w:lineRule="auto"/>
    </w:pPr>
    <w:rPr>
      <w:rFonts w:ascii="Verdana" w:eastAsia="Times New Roman" w:hAnsi="Verdana" w:cs="Mangal"/>
      <w:sz w:val="15"/>
      <w:szCs w:val="15"/>
    </w:rPr>
  </w:style>
  <w:style w:type="paragraph" w:customStyle="1" w:styleId="z-TopofForm1">
    <w:name w:val="z-Top of Form1"/>
    <w:basedOn w:val="Normal"/>
    <w:next w:val="Normal"/>
    <w:link w:val="z-TopofFormChar"/>
    <w:locked/>
    <w:rsid w:val="004A487E"/>
    <w:pPr>
      <w:pBdr>
        <w:bottom w:val="single" w:sz="6" w:space="1" w:color="auto"/>
      </w:pBdr>
      <w:spacing w:after="0" w:line="240" w:lineRule="auto"/>
      <w:jc w:val="center"/>
    </w:pPr>
    <w:rPr>
      <w:rFonts w:ascii="Arial" w:eastAsia="Times New Roman" w:hAnsi="Arial" w:cs="Mangal"/>
      <w:vanish/>
      <w:sz w:val="16"/>
      <w:szCs w:val="16"/>
    </w:rPr>
  </w:style>
  <w:style w:type="paragraph" w:customStyle="1" w:styleId="abstract0">
    <w:name w:val="abstract"/>
    <w:basedOn w:val="Normal"/>
    <w:rsid w:val="004A487E"/>
    <w:pPr>
      <w:spacing w:before="100" w:beforeAutospacing="1" w:after="100" w:afterAutospacing="1" w:line="240" w:lineRule="auto"/>
      <w:ind w:left="240" w:firstLine="240"/>
    </w:pPr>
    <w:rPr>
      <w:rFonts w:ascii="Times New Roman" w:eastAsia="Times New Roman" w:hAnsi="Times New Roman" w:cs="Mangal"/>
      <w:sz w:val="24"/>
      <w:szCs w:val="24"/>
    </w:rPr>
  </w:style>
  <w:style w:type="paragraph" w:customStyle="1" w:styleId="Normalbold">
    <w:name w:val="Normal+bold"/>
    <w:basedOn w:val="maintext"/>
    <w:rsid w:val="004A487E"/>
    <w:pPr>
      <w:spacing w:line="480" w:lineRule="auto"/>
    </w:pPr>
    <w:rPr>
      <w:rFonts w:ascii="Times New Roman" w:hAnsi="Times New Roman" w:cs="Mangal"/>
      <w:color w:val="000000"/>
    </w:rPr>
  </w:style>
  <w:style w:type="paragraph" w:customStyle="1" w:styleId="Avinash">
    <w:name w:val="Avinash"/>
    <w:qFormat/>
    <w:rsid w:val="004A487E"/>
    <w:pPr>
      <w:tabs>
        <w:tab w:val="left" w:pos="2445"/>
      </w:tabs>
    </w:pPr>
    <w:rPr>
      <w:rFonts w:ascii="Times New Roman" w:eastAsia="Times New Roman" w:hAnsi="Times New Roman"/>
    </w:rPr>
  </w:style>
  <w:style w:type="paragraph" w:customStyle="1" w:styleId="style13">
    <w:name w:val="style13"/>
    <w:basedOn w:val="Normal"/>
    <w:rsid w:val="004A487E"/>
    <w:pPr>
      <w:spacing w:before="100" w:beforeAutospacing="1" w:after="100" w:afterAutospacing="1" w:line="240" w:lineRule="auto"/>
      <w:ind w:firstLine="360"/>
    </w:pPr>
    <w:rPr>
      <w:rFonts w:ascii="Times New Roman" w:eastAsia="Times New Roman" w:hAnsi="Times New Roman"/>
      <w:sz w:val="24"/>
      <w:szCs w:val="24"/>
    </w:rPr>
  </w:style>
  <w:style w:type="paragraph" w:customStyle="1" w:styleId="Pa24">
    <w:name w:val="Pa2+4"/>
    <w:basedOn w:val="Normal"/>
    <w:next w:val="Normal"/>
    <w:uiPriority w:val="99"/>
    <w:rsid w:val="004A487E"/>
    <w:pPr>
      <w:autoSpaceDE w:val="0"/>
      <w:autoSpaceDN w:val="0"/>
      <w:adjustRightInd w:val="0"/>
      <w:spacing w:after="0" w:line="221" w:lineRule="atLeast"/>
    </w:pPr>
    <w:rPr>
      <w:rFonts w:ascii="Sabon" w:hAnsi="Sabon"/>
      <w:sz w:val="24"/>
      <w:szCs w:val="24"/>
    </w:rPr>
  </w:style>
  <w:style w:type="paragraph" w:customStyle="1" w:styleId="Pa33">
    <w:name w:val="Pa3+3"/>
    <w:basedOn w:val="Normal"/>
    <w:next w:val="Normal"/>
    <w:uiPriority w:val="99"/>
    <w:rsid w:val="004A487E"/>
    <w:pPr>
      <w:autoSpaceDE w:val="0"/>
      <w:autoSpaceDN w:val="0"/>
      <w:adjustRightInd w:val="0"/>
      <w:spacing w:after="0" w:line="221" w:lineRule="atLeast"/>
    </w:pPr>
    <w:rPr>
      <w:rFonts w:ascii="Sabon" w:hAnsi="Sabon"/>
      <w:sz w:val="24"/>
      <w:szCs w:val="24"/>
    </w:rPr>
  </w:style>
  <w:style w:type="paragraph" w:customStyle="1" w:styleId="Pa492">
    <w:name w:val="Pa49+2"/>
    <w:basedOn w:val="Normal"/>
    <w:next w:val="Normal"/>
    <w:uiPriority w:val="99"/>
    <w:rsid w:val="004A487E"/>
    <w:pPr>
      <w:autoSpaceDE w:val="0"/>
      <w:autoSpaceDN w:val="0"/>
      <w:adjustRightInd w:val="0"/>
      <w:spacing w:after="0" w:line="201" w:lineRule="atLeast"/>
    </w:pPr>
    <w:rPr>
      <w:rFonts w:ascii="Sabon" w:hAnsi="Sabon"/>
      <w:sz w:val="24"/>
      <w:szCs w:val="24"/>
    </w:rPr>
  </w:style>
  <w:style w:type="paragraph" w:customStyle="1" w:styleId="Pa501">
    <w:name w:val="Pa50+1"/>
    <w:basedOn w:val="Normal"/>
    <w:next w:val="Normal"/>
    <w:uiPriority w:val="99"/>
    <w:rsid w:val="004A487E"/>
    <w:pPr>
      <w:autoSpaceDE w:val="0"/>
      <w:autoSpaceDN w:val="0"/>
      <w:adjustRightInd w:val="0"/>
      <w:spacing w:after="0" w:line="201" w:lineRule="atLeast"/>
    </w:pPr>
    <w:rPr>
      <w:rFonts w:ascii="Sabon" w:hAnsi="Sabon"/>
      <w:sz w:val="24"/>
      <w:szCs w:val="24"/>
    </w:rPr>
  </w:style>
  <w:style w:type="paragraph" w:customStyle="1" w:styleId="D-Abstract">
    <w:name w:val="D-Abstract"/>
    <w:basedOn w:val="Normal"/>
    <w:link w:val="D-AbstractChar"/>
    <w:qFormat/>
    <w:rsid w:val="004A487E"/>
    <w:pPr>
      <w:spacing w:beforeLines="100" w:afterLines="50" w:line="240" w:lineRule="auto"/>
    </w:pPr>
    <w:rPr>
      <w:rFonts w:ascii="Times New Roman" w:eastAsia="SimSun" w:hAnsi="Times New Roman"/>
      <w:b/>
      <w:bCs/>
      <w:iCs/>
      <w:sz w:val="24"/>
      <w:szCs w:val="24"/>
    </w:rPr>
  </w:style>
  <w:style w:type="paragraph" w:customStyle="1" w:styleId="NormalWebCharChar">
    <w:name w:val="Normal (Web) Char Char"/>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Header1">
    <w:name w:val="Header 1"/>
    <w:basedOn w:val="Normal"/>
    <w:rsid w:val="004A487E"/>
    <w:pPr>
      <w:tabs>
        <w:tab w:val="left" w:pos="360"/>
      </w:tabs>
      <w:spacing w:before="240" w:after="120" w:line="240" w:lineRule="exact"/>
      <w:ind w:left="357" w:hanging="357"/>
    </w:pPr>
    <w:rPr>
      <w:rFonts w:ascii="Times New Roman" w:eastAsia="SimSun" w:hAnsi="Times New Roman"/>
      <w:b/>
      <w:bCs/>
      <w:sz w:val="28"/>
      <w:szCs w:val="28"/>
      <w:lang w:eastAsia="zh-CN"/>
    </w:rPr>
  </w:style>
  <w:style w:type="paragraph" w:customStyle="1" w:styleId="Header2">
    <w:name w:val="Header 2"/>
    <w:basedOn w:val="Header1"/>
    <w:rsid w:val="004A487E"/>
    <w:pPr>
      <w:spacing w:after="0"/>
      <w:ind w:left="607" w:hanging="607"/>
    </w:pPr>
    <w:rPr>
      <w:sz w:val="24"/>
    </w:rPr>
  </w:style>
  <w:style w:type="paragraph" w:customStyle="1" w:styleId="summarytext">
    <w:name w:val="summary_text"/>
    <w:basedOn w:val="Normal"/>
    <w:rsid w:val="004A487E"/>
    <w:pPr>
      <w:spacing w:before="100" w:beforeAutospacing="1" w:after="100" w:afterAutospacing="1" w:line="240" w:lineRule="auto"/>
    </w:pPr>
    <w:rPr>
      <w:rFonts w:ascii="Times New Roman" w:eastAsia="Times New Roman" w:hAnsi="Times New Roman"/>
      <w:sz w:val="24"/>
      <w:szCs w:val="24"/>
    </w:rPr>
  </w:style>
  <w:style w:type="paragraph" w:customStyle="1" w:styleId="Stylepapertitle14ptBold">
    <w:name w:val="Style paper title + 14 pt Bold"/>
    <w:basedOn w:val="Normal"/>
    <w:rsid w:val="004A487E"/>
    <w:pPr>
      <w:spacing w:after="120"/>
    </w:pPr>
    <w:rPr>
      <w:b/>
      <w:bCs/>
      <w:sz w:val="28"/>
      <w:szCs w:val="28"/>
    </w:rPr>
  </w:style>
  <w:style w:type="paragraph" w:customStyle="1" w:styleId="IJARCSAbstract">
    <w:name w:val="IJARCS Abstract"/>
    <w:basedOn w:val="Normal"/>
    <w:rsid w:val="004A487E"/>
    <w:pPr>
      <w:pBdr>
        <w:top w:val="single" w:sz="4" w:space="1" w:color="333333"/>
        <w:bottom w:val="single" w:sz="4" w:space="1" w:color="333333"/>
      </w:pBdr>
      <w:adjustRightInd w:val="0"/>
      <w:snapToGrid w:val="0"/>
    </w:pPr>
    <w:rPr>
      <w:b/>
      <w:i/>
      <w:sz w:val="18"/>
      <w:szCs w:val="24"/>
    </w:rPr>
  </w:style>
  <w:style w:type="paragraph" w:customStyle="1" w:styleId="MYSTYLE1">
    <w:name w:val="MY STYLE 1"/>
    <w:basedOn w:val="Normal"/>
    <w:uiPriority w:val="99"/>
    <w:rsid w:val="004A487E"/>
    <w:pPr>
      <w:spacing w:line="360" w:lineRule="auto"/>
      <w:jc w:val="right"/>
    </w:pPr>
    <w:rPr>
      <w:b/>
      <w:bCs/>
      <w:caps/>
      <w:sz w:val="32"/>
      <w:szCs w:val="32"/>
    </w:rPr>
  </w:style>
  <w:style w:type="paragraph" w:customStyle="1" w:styleId="UfumaFigureTable">
    <w:name w:val="Ufuma Figure/Table"/>
    <w:basedOn w:val="Normal"/>
    <w:qFormat/>
    <w:rsid w:val="004A487E"/>
    <w:pPr>
      <w:spacing w:after="0" w:line="240" w:lineRule="auto"/>
      <w:outlineLvl w:val="0"/>
    </w:pPr>
    <w:rPr>
      <w:rFonts w:ascii="Times New Roman" w:eastAsia="Times New Roman" w:hAnsi="Times New Roman"/>
      <w:bCs/>
      <w:sz w:val="24"/>
      <w:szCs w:val="24"/>
    </w:rPr>
  </w:style>
  <w:style w:type="paragraph" w:customStyle="1" w:styleId="ListParagraph2">
    <w:name w:val="List Paragraph2"/>
    <w:basedOn w:val="Normal"/>
    <w:uiPriority w:val="34"/>
    <w:qFormat/>
    <w:rsid w:val="004A487E"/>
    <w:pPr>
      <w:ind w:leftChars="400" w:left="800"/>
    </w:pPr>
  </w:style>
  <w:style w:type="paragraph" w:customStyle="1" w:styleId="ListParagraph3">
    <w:name w:val="List Paragraph3"/>
    <w:basedOn w:val="Normal"/>
    <w:uiPriority w:val="34"/>
    <w:qFormat/>
    <w:rsid w:val="004A487E"/>
    <w:pPr>
      <w:ind w:left="720"/>
      <w:contextualSpacing/>
      <w:jc w:val="left"/>
    </w:pPr>
  </w:style>
  <w:style w:type="paragraph" w:customStyle="1" w:styleId="ListParagraph4">
    <w:name w:val="List Paragraph4"/>
    <w:basedOn w:val="Normal"/>
    <w:uiPriority w:val="34"/>
    <w:qFormat/>
    <w:rsid w:val="004A487E"/>
    <w:pPr>
      <w:ind w:left="720"/>
      <w:contextualSpacing/>
      <w:jc w:val="left"/>
    </w:pPr>
  </w:style>
  <w:style w:type="paragraph" w:customStyle="1" w:styleId="NoSpacing2">
    <w:name w:val="No Spacing2"/>
    <w:uiPriority w:val="1"/>
    <w:qFormat/>
    <w:rsid w:val="004A487E"/>
    <w:pPr>
      <w:spacing w:after="0" w:line="240" w:lineRule="auto"/>
    </w:pPr>
    <w:rPr>
      <w:sz w:val="22"/>
      <w:szCs w:val="22"/>
      <w:lang w:eastAsia="en-US"/>
    </w:rPr>
  </w:style>
  <w:style w:type="paragraph" w:customStyle="1" w:styleId="Bodytext8">
    <w:name w:val="Body text (8)"/>
    <w:basedOn w:val="Normal"/>
    <w:link w:val="Bodytext80"/>
    <w:rsid w:val="004A487E"/>
    <w:pPr>
      <w:widowControl w:val="0"/>
      <w:shd w:val="clear" w:color="auto" w:fill="FFFFFF"/>
      <w:spacing w:after="0" w:line="0" w:lineRule="atLeast"/>
      <w:ind w:hanging="431"/>
      <w:jc w:val="left"/>
    </w:pPr>
    <w:rPr>
      <w:rFonts w:eastAsia="SimSun" w:cs="Calibri"/>
      <w:sz w:val="15"/>
      <w:szCs w:val="15"/>
      <w:lang w:eastAsia="zh-CN"/>
    </w:rPr>
  </w:style>
  <w:style w:type="character" w:customStyle="1" w:styleId="Heading1Char">
    <w:name w:val="Heading 1 Char"/>
    <w:link w:val="Heading1"/>
    <w:locked/>
    <w:rsid w:val="004A487E"/>
    <w:rPr>
      <w:rFonts w:ascii="Cambria" w:hAnsi="Cambria" w:cs="Times New Roman"/>
      <w:b/>
      <w:bCs/>
      <w:color w:val="365F91"/>
      <w:sz w:val="28"/>
      <w:szCs w:val="28"/>
    </w:rPr>
  </w:style>
  <w:style w:type="character" w:customStyle="1" w:styleId="Heading2Char">
    <w:name w:val="Heading 2 Char"/>
    <w:link w:val="Heading2"/>
    <w:locked/>
    <w:rsid w:val="004A487E"/>
    <w:rPr>
      <w:rFonts w:ascii="Arial" w:hAnsi="Arial" w:cs="Arial"/>
      <w:b/>
      <w:bCs/>
      <w:i/>
      <w:iCs/>
      <w:sz w:val="28"/>
      <w:szCs w:val="28"/>
      <w:lang w:eastAsia="ar-SA" w:bidi="ar-SA"/>
    </w:rPr>
  </w:style>
  <w:style w:type="character" w:customStyle="1" w:styleId="Heading3Char">
    <w:name w:val="Heading 3 Char"/>
    <w:link w:val="Heading3"/>
    <w:locked/>
    <w:rsid w:val="004A487E"/>
    <w:rPr>
      <w:rFonts w:ascii="Cambria" w:hAnsi="Cambria" w:cs="Times New Roman"/>
      <w:b/>
      <w:bCs/>
      <w:color w:val="4F81BD"/>
    </w:rPr>
  </w:style>
  <w:style w:type="character" w:customStyle="1" w:styleId="Heading4Char">
    <w:name w:val="Heading 4 Char"/>
    <w:link w:val="Heading4"/>
    <w:locked/>
    <w:rsid w:val="004A487E"/>
    <w:rPr>
      <w:rFonts w:ascii="Times New Roman" w:eastAsia="PMingLiU" w:hAnsi="Times New Roman" w:cs="Times New Roman"/>
      <w:i/>
      <w:iCs/>
      <w:sz w:val="18"/>
      <w:szCs w:val="18"/>
    </w:rPr>
  </w:style>
  <w:style w:type="character" w:customStyle="1" w:styleId="Heading5Char">
    <w:name w:val="Heading 5 Char"/>
    <w:link w:val="Heading5"/>
    <w:uiPriority w:val="9"/>
    <w:locked/>
    <w:rsid w:val="004A487E"/>
    <w:rPr>
      <w:rFonts w:ascii="Times New Roman" w:eastAsia="PMingLiU" w:hAnsi="Times New Roman" w:cs="Times New Roman"/>
      <w:sz w:val="18"/>
      <w:szCs w:val="18"/>
    </w:rPr>
  </w:style>
  <w:style w:type="character" w:customStyle="1" w:styleId="Heading6Char">
    <w:name w:val="Heading 6 Char"/>
    <w:link w:val="Heading6"/>
    <w:locked/>
    <w:rsid w:val="004A487E"/>
    <w:rPr>
      <w:rFonts w:ascii="Times New Roman" w:eastAsia="PMingLiU" w:hAnsi="Times New Roman" w:cs="Times New Roman"/>
      <w:i/>
      <w:iCs/>
      <w:sz w:val="16"/>
      <w:szCs w:val="16"/>
    </w:rPr>
  </w:style>
  <w:style w:type="character" w:customStyle="1" w:styleId="Heading7Char">
    <w:name w:val="Heading 7 Char"/>
    <w:link w:val="Heading7"/>
    <w:locked/>
    <w:rsid w:val="004A487E"/>
    <w:rPr>
      <w:rFonts w:ascii="Times New Roman" w:eastAsia="PMingLiU" w:hAnsi="Times New Roman" w:cs="Times New Roman"/>
      <w:sz w:val="16"/>
      <w:szCs w:val="16"/>
    </w:rPr>
  </w:style>
  <w:style w:type="character" w:customStyle="1" w:styleId="Heading8Char">
    <w:name w:val="Heading 8 Char"/>
    <w:link w:val="Heading8"/>
    <w:locked/>
    <w:rsid w:val="004A487E"/>
    <w:rPr>
      <w:rFonts w:ascii="Times New Roman" w:eastAsia="PMingLiU" w:hAnsi="Times New Roman" w:cs="Times New Roman"/>
      <w:i/>
      <w:iCs/>
      <w:sz w:val="16"/>
      <w:szCs w:val="16"/>
    </w:rPr>
  </w:style>
  <w:style w:type="character" w:customStyle="1" w:styleId="Heading9Char">
    <w:name w:val="Heading 9 Char"/>
    <w:link w:val="Heading9"/>
    <w:uiPriority w:val="9"/>
    <w:locked/>
    <w:rsid w:val="004A487E"/>
    <w:rPr>
      <w:rFonts w:ascii="Times New Roman" w:eastAsia="PMingLiU" w:hAnsi="Times New Roman" w:cs="Times New Roman"/>
      <w:sz w:val="16"/>
      <w:szCs w:val="16"/>
    </w:rPr>
  </w:style>
  <w:style w:type="character" w:customStyle="1" w:styleId="BalloonTextChar">
    <w:name w:val="Balloon Text Char"/>
    <w:link w:val="BalloonText"/>
    <w:uiPriority w:val="99"/>
    <w:locked/>
    <w:rsid w:val="004A487E"/>
    <w:rPr>
      <w:rFonts w:ascii="Tahoma" w:hAnsi="Tahoma" w:cs="Tahoma"/>
      <w:sz w:val="16"/>
      <w:szCs w:val="16"/>
    </w:rPr>
  </w:style>
  <w:style w:type="character" w:customStyle="1" w:styleId="BodyTextChar">
    <w:name w:val="Body Text Char"/>
    <w:link w:val="BodyText"/>
    <w:locked/>
    <w:rsid w:val="004A487E"/>
    <w:rPr>
      <w:rFonts w:ascii="Book Antiqua" w:hAnsi="Book Antiqua" w:cs="Times New Roman"/>
      <w:sz w:val="24"/>
      <w:szCs w:val="24"/>
    </w:rPr>
  </w:style>
  <w:style w:type="character" w:customStyle="1" w:styleId="BodyText2Char">
    <w:name w:val="Body Text 2 Char"/>
    <w:link w:val="BodyText2"/>
    <w:locked/>
    <w:rsid w:val="004A487E"/>
    <w:rPr>
      <w:rFonts w:cs="Times New Roman"/>
    </w:rPr>
  </w:style>
  <w:style w:type="character" w:customStyle="1" w:styleId="BodyText3Char">
    <w:name w:val="Body Text 3 Char"/>
    <w:link w:val="BodyText3"/>
    <w:locked/>
    <w:rsid w:val="004A487E"/>
    <w:rPr>
      <w:rFonts w:ascii="Times New Roman" w:hAnsi="Times New Roman" w:cs="Times New Roman"/>
      <w:sz w:val="16"/>
      <w:szCs w:val="16"/>
    </w:rPr>
  </w:style>
  <w:style w:type="character" w:customStyle="1" w:styleId="BodyTextIndentChar">
    <w:name w:val="Body Text Indent Char"/>
    <w:link w:val="BodyTextIndent"/>
    <w:locked/>
    <w:rsid w:val="004A487E"/>
    <w:rPr>
      <w:rFonts w:cs="Times New Roman"/>
    </w:rPr>
  </w:style>
  <w:style w:type="character" w:customStyle="1" w:styleId="BodyTextFirstIndent2Char">
    <w:name w:val="Body Text First Indent 2 Char"/>
    <w:link w:val="BodyTextFirstIndent2"/>
    <w:rsid w:val="004A487E"/>
    <w:rPr>
      <w:rFonts w:ascii="Times New Roman" w:eastAsia="Times New Roman" w:hAnsi="Times New Roman" w:cs="Times New Roman"/>
    </w:rPr>
  </w:style>
  <w:style w:type="character" w:customStyle="1" w:styleId="BodyTextIndent2Char">
    <w:name w:val="Body Text Indent 2 Char"/>
    <w:link w:val="BodyTextIndent2"/>
    <w:rsid w:val="004A487E"/>
    <w:rPr>
      <w:rFonts w:ascii="Calibri" w:eastAsia="Calibri" w:hAnsi="Calibri" w:cs="Times New Roman"/>
      <w:sz w:val="22"/>
      <w:szCs w:val="22"/>
    </w:rPr>
  </w:style>
  <w:style w:type="character" w:customStyle="1" w:styleId="BodyTextIndent3Char">
    <w:name w:val="Body Text Indent 3 Char"/>
    <w:link w:val="BodyTextIndent3"/>
    <w:locked/>
    <w:rsid w:val="004A487E"/>
    <w:rPr>
      <w:rFonts w:ascii="Times New Roman" w:hAnsi="Times New Roman" w:cs="Times New Roman"/>
      <w:sz w:val="16"/>
      <w:szCs w:val="16"/>
    </w:rPr>
  </w:style>
  <w:style w:type="character" w:customStyle="1" w:styleId="CaptionChar">
    <w:name w:val="Caption Char"/>
    <w:link w:val="Caption"/>
    <w:rsid w:val="004A487E"/>
    <w:rPr>
      <w:rFonts w:ascii="Times New Roman" w:eastAsia="SimSun" w:hAnsi="Times New Roman"/>
      <w:b/>
      <w:bCs/>
      <w:lang w:eastAsia="ar-SA"/>
    </w:rPr>
  </w:style>
  <w:style w:type="character" w:customStyle="1" w:styleId="CommentTextChar">
    <w:name w:val="Comment Text Char"/>
    <w:link w:val="CommentText"/>
    <w:uiPriority w:val="99"/>
    <w:semiHidden/>
    <w:rsid w:val="004A487E"/>
    <w:rPr>
      <w:rFonts w:ascii="Calibri" w:eastAsia="Calibri" w:hAnsi="Calibri" w:cs="Times New Roman"/>
    </w:rPr>
  </w:style>
  <w:style w:type="character" w:customStyle="1" w:styleId="CommentSubjectChar">
    <w:name w:val="Comment Subject Char"/>
    <w:link w:val="CommentSubject"/>
    <w:uiPriority w:val="99"/>
    <w:semiHidden/>
    <w:rsid w:val="004A487E"/>
    <w:rPr>
      <w:rFonts w:ascii="Calibri" w:eastAsia="Calibri" w:hAnsi="Calibri" w:cs="Times New Roman"/>
      <w:b/>
      <w:bCs/>
    </w:rPr>
  </w:style>
  <w:style w:type="character" w:customStyle="1" w:styleId="DocumentMapChar">
    <w:name w:val="Document Map Char"/>
    <w:link w:val="DocumentMap"/>
    <w:semiHidden/>
    <w:rsid w:val="004A487E"/>
    <w:rPr>
      <w:rFonts w:ascii="Tahoma" w:eastAsia="Times New Roman" w:hAnsi="Tahoma" w:cs="Tahoma"/>
      <w:shd w:val="clear" w:color="auto" w:fill="000080"/>
    </w:rPr>
  </w:style>
  <w:style w:type="character" w:customStyle="1" w:styleId="EndnoteTextChar">
    <w:name w:val="Endnote Text Char"/>
    <w:link w:val="EndnoteText"/>
    <w:uiPriority w:val="99"/>
    <w:rsid w:val="004A487E"/>
    <w:rPr>
      <w:rFonts w:ascii="Times New Roman" w:eastAsia="Times New Roman" w:hAnsi="Times New Roman"/>
    </w:rPr>
  </w:style>
  <w:style w:type="character" w:customStyle="1" w:styleId="FooterChar">
    <w:name w:val="Footer Char"/>
    <w:link w:val="Footer"/>
    <w:uiPriority w:val="99"/>
    <w:locked/>
    <w:rsid w:val="004A487E"/>
    <w:rPr>
      <w:rFonts w:cs="Times New Roman"/>
    </w:rPr>
  </w:style>
  <w:style w:type="character" w:customStyle="1" w:styleId="FootnoteTextChar">
    <w:name w:val="Footnote Text Char"/>
    <w:link w:val="FootnoteText"/>
    <w:uiPriority w:val="99"/>
    <w:locked/>
    <w:rsid w:val="004A487E"/>
    <w:rPr>
      <w:rFonts w:ascii="Times New Roman" w:hAnsi="Times New Roman" w:cs="Times New Roman"/>
      <w:sz w:val="20"/>
      <w:szCs w:val="20"/>
    </w:rPr>
  </w:style>
  <w:style w:type="character" w:customStyle="1" w:styleId="HeaderChar">
    <w:name w:val="Header Char"/>
    <w:link w:val="Header"/>
    <w:uiPriority w:val="99"/>
    <w:locked/>
    <w:rsid w:val="004A487E"/>
    <w:rPr>
      <w:rFonts w:cs="Times New Roman"/>
    </w:rPr>
  </w:style>
  <w:style w:type="character" w:customStyle="1" w:styleId="HTMLPreformattedChar">
    <w:name w:val="HTML Preformatted Char"/>
    <w:link w:val="HTMLPreformatted"/>
    <w:locked/>
    <w:rsid w:val="004A487E"/>
    <w:rPr>
      <w:rFonts w:ascii="Courier New" w:hAnsi="Courier New" w:cs="Courier New"/>
      <w:sz w:val="20"/>
      <w:szCs w:val="20"/>
    </w:rPr>
  </w:style>
  <w:style w:type="character" w:customStyle="1" w:styleId="NormalWebChar">
    <w:name w:val="Normal (Web) Char"/>
    <w:link w:val="NormalWeb"/>
    <w:rsid w:val="004A487E"/>
    <w:rPr>
      <w:rFonts w:ascii="Times New Roman" w:eastAsia="Times New Roman" w:hAnsi="Times New Roman"/>
      <w:sz w:val="24"/>
      <w:szCs w:val="24"/>
    </w:rPr>
  </w:style>
  <w:style w:type="character" w:customStyle="1" w:styleId="NormalIndentChar">
    <w:name w:val="Normal Indent Char"/>
    <w:link w:val="NormalIndent"/>
    <w:rsid w:val="004A487E"/>
    <w:rPr>
      <w:rFonts w:ascii="Times New Roman" w:eastAsia="Times New Roman" w:hAnsi="Times New Roman"/>
      <w:bCs/>
      <w:sz w:val="24"/>
      <w:szCs w:val="24"/>
    </w:rPr>
  </w:style>
  <w:style w:type="character" w:customStyle="1" w:styleId="PlainTextChar">
    <w:name w:val="Plain Text Char"/>
    <w:link w:val="PlainText"/>
    <w:rsid w:val="004A487E"/>
    <w:rPr>
      <w:rFonts w:ascii="Courier New" w:eastAsia="Times New Roman" w:hAnsi="Courier New" w:cs="Courier New"/>
    </w:rPr>
  </w:style>
  <w:style w:type="character" w:customStyle="1" w:styleId="SubtitleChar">
    <w:name w:val="Subtitle Char"/>
    <w:link w:val="Subtitle"/>
    <w:uiPriority w:val="11"/>
    <w:rsid w:val="004A487E"/>
    <w:rPr>
      <w:rFonts w:ascii="Times New Roman" w:eastAsia="Times New Roman" w:hAnsi="Times New Roman"/>
      <w:sz w:val="28"/>
      <w:szCs w:val="24"/>
    </w:rPr>
  </w:style>
  <w:style w:type="character" w:customStyle="1" w:styleId="TitleChar">
    <w:name w:val="Title Char"/>
    <w:link w:val="Title"/>
    <w:uiPriority w:val="10"/>
    <w:locked/>
    <w:rsid w:val="004A487E"/>
    <w:rPr>
      <w:rFonts w:ascii="Times New Roman" w:hAnsi="Times New Roman" w:cs="Times New Roman"/>
      <w:sz w:val="38"/>
      <w:szCs w:val="38"/>
    </w:rPr>
  </w:style>
  <w:style w:type="character" w:customStyle="1" w:styleId="ListParagraphChar">
    <w:name w:val="List Paragraph Char"/>
    <w:link w:val="ListParagraph1"/>
    <w:uiPriority w:val="34"/>
    <w:locked/>
    <w:rsid w:val="004A487E"/>
    <w:rPr>
      <w:rFonts w:eastAsia="Times New Roman"/>
      <w:sz w:val="22"/>
      <w:szCs w:val="22"/>
    </w:rPr>
  </w:style>
  <w:style w:type="character" w:customStyle="1" w:styleId="NoSpacingChar">
    <w:name w:val="No Spacing Char"/>
    <w:link w:val="NoSpacing1"/>
    <w:uiPriority w:val="1"/>
    <w:locked/>
    <w:rsid w:val="004A487E"/>
    <w:rPr>
      <w:rFonts w:ascii="Calibri" w:eastAsia="Times New Roman" w:hAnsi="Calibri" w:cs="Times New Roman"/>
      <w:sz w:val="22"/>
      <w:szCs w:val="22"/>
      <w:lang w:val="en-US" w:eastAsia="zh-CN" w:bidi="ar-SA"/>
    </w:rPr>
  </w:style>
  <w:style w:type="character" w:customStyle="1" w:styleId="AffiliationChar">
    <w:name w:val="Affiliation Char"/>
    <w:link w:val="Affiliation"/>
    <w:rsid w:val="004A487E"/>
    <w:rPr>
      <w:rFonts w:ascii="Times New Roman" w:eastAsia="SimSun" w:hAnsi="Times New Roman"/>
    </w:rPr>
  </w:style>
  <w:style w:type="character" w:customStyle="1" w:styleId="IEEEParagraphChar">
    <w:name w:val="IEEE Paragraph Char"/>
    <w:link w:val="IEEEParagraph"/>
    <w:locked/>
    <w:rsid w:val="004A487E"/>
    <w:rPr>
      <w:rFonts w:ascii="Times New Roman" w:eastAsia="SimSun" w:hAnsi="Times New Roman" w:cs="Times New Roman"/>
      <w:sz w:val="24"/>
      <w:szCs w:val="24"/>
      <w:lang w:eastAsia="zh-CN"/>
    </w:rPr>
  </w:style>
  <w:style w:type="character" w:customStyle="1" w:styleId="ReferencesCar">
    <w:name w:val="References Car"/>
    <w:link w:val="References"/>
    <w:locked/>
    <w:rsid w:val="004A487E"/>
    <w:rPr>
      <w:rFonts w:ascii="Times New Roman" w:eastAsia="Times New Roman" w:hAnsi="Times New Roman"/>
      <w:sz w:val="18"/>
    </w:rPr>
  </w:style>
  <w:style w:type="character" w:customStyle="1" w:styleId="TextChar">
    <w:name w:val="Text Char"/>
    <w:link w:val="Text"/>
    <w:rsid w:val="004A487E"/>
    <w:rPr>
      <w:rFonts w:ascii="Times New Roman" w:eastAsia="PMingLiU" w:hAnsi="Times New Roman"/>
    </w:rPr>
  </w:style>
  <w:style w:type="character" w:customStyle="1" w:styleId="IEEEHeading3Char">
    <w:name w:val="IEEE Heading 3 Char"/>
    <w:link w:val="IEEEHeading3"/>
    <w:locked/>
    <w:rsid w:val="004A487E"/>
    <w:rPr>
      <w:rFonts w:ascii="Times New Roman" w:eastAsia="SimSun" w:hAnsi="Times New Roman"/>
      <w:i/>
      <w:szCs w:val="24"/>
      <w:lang w:eastAsia="zh-CN"/>
    </w:rPr>
  </w:style>
  <w:style w:type="character" w:customStyle="1" w:styleId="AuthorChar">
    <w:name w:val="Author Char"/>
    <w:link w:val="Author"/>
    <w:locked/>
    <w:rsid w:val="004A487E"/>
    <w:rPr>
      <w:rFonts w:ascii="Helvetica" w:eastAsia="Times New Roman" w:hAnsi="Helvetica" w:cs="Arial"/>
      <w:bCs/>
      <w:i/>
      <w:sz w:val="24"/>
      <w:szCs w:val="26"/>
    </w:rPr>
  </w:style>
  <w:style w:type="character" w:customStyle="1" w:styleId="JContentChar">
    <w:name w:val="J_Content Char"/>
    <w:link w:val="JContent"/>
    <w:rsid w:val="004A487E"/>
    <w:rPr>
      <w:rFonts w:ascii="Times New Roman" w:eastAsia="Times New Roman" w:hAnsi="Times New Roman"/>
    </w:rPr>
  </w:style>
  <w:style w:type="character" w:customStyle="1" w:styleId="ReferenceHeadChar">
    <w:name w:val="Reference Head Char"/>
    <w:link w:val="ReferenceHead"/>
    <w:rsid w:val="004A487E"/>
    <w:rPr>
      <w:rFonts w:ascii="Times New Roman" w:eastAsia="Times New Roman" w:hAnsi="Times New Roman" w:cs="Times New Roman"/>
      <w:b/>
      <w:bCs/>
      <w:smallCaps/>
      <w:color w:val="365F91"/>
      <w:kern w:val="28"/>
      <w:sz w:val="28"/>
      <w:szCs w:val="28"/>
    </w:rPr>
  </w:style>
  <w:style w:type="character" w:customStyle="1" w:styleId="IEEEAbstractHeadingChar">
    <w:name w:val="IEEE Abstract Heading Char"/>
    <w:link w:val="IEEEAbstractHeading"/>
    <w:rsid w:val="004A487E"/>
    <w:rPr>
      <w:rFonts w:ascii="Times New Roman" w:eastAsia="SimSun" w:hAnsi="Times New Roman"/>
      <w:b/>
      <w:i/>
      <w:sz w:val="18"/>
      <w:szCs w:val="24"/>
    </w:rPr>
  </w:style>
  <w:style w:type="character" w:customStyle="1" w:styleId="AbstractChar">
    <w:name w:val="Abstract Char"/>
    <w:link w:val="Abstract"/>
    <w:locked/>
    <w:rsid w:val="004A487E"/>
    <w:rPr>
      <w:rFonts w:ascii="Times New Roman" w:eastAsia="SimSun" w:hAnsi="Times New Roman"/>
      <w:b/>
      <w:bCs/>
      <w:sz w:val="18"/>
      <w:szCs w:val="18"/>
      <w:lang w:val="en-US" w:eastAsia="en-US" w:bidi="ar-SA"/>
    </w:rPr>
  </w:style>
  <w:style w:type="character" w:customStyle="1" w:styleId="StyleAbstractItalicChar">
    <w:name w:val="Style Abstract + Italic Char"/>
    <w:link w:val="StyleAbstractItalic"/>
    <w:locked/>
    <w:rsid w:val="004A487E"/>
    <w:rPr>
      <w:rFonts w:ascii="Times New Roman" w:eastAsia="MS Mincho" w:hAnsi="Times New Roman"/>
      <w:b/>
      <w:bCs/>
      <w:i/>
      <w:iCs/>
      <w:sz w:val="18"/>
      <w:szCs w:val="18"/>
      <w:lang w:val="en-US" w:eastAsia="en-US" w:bidi="ar-SA"/>
    </w:rPr>
  </w:style>
  <w:style w:type="character" w:customStyle="1" w:styleId="IEEEAbtractChar">
    <w:name w:val="IEEE Abtract Char"/>
    <w:link w:val="IEEEAbtract"/>
    <w:rsid w:val="004A487E"/>
    <w:rPr>
      <w:rFonts w:ascii="Times New Roman" w:eastAsia="SimSun" w:hAnsi="Times New Roman"/>
      <w:b/>
      <w:sz w:val="18"/>
      <w:szCs w:val="24"/>
    </w:rPr>
  </w:style>
  <w:style w:type="character" w:customStyle="1" w:styleId="QuoteChar1">
    <w:name w:val="Quote Char1"/>
    <w:link w:val="Quote1"/>
    <w:uiPriority w:val="29"/>
    <w:rsid w:val="004A487E"/>
    <w:rPr>
      <w:rFonts w:ascii="Times New Roman" w:eastAsia="Times New Roman" w:hAnsi="Times New Roman"/>
      <w:i/>
      <w:iCs/>
      <w:color w:val="000000"/>
      <w:sz w:val="24"/>
      <w:szCs w:val="24"/>
    </w:rPr>
  </w:style>
  <w:style w:type="character" w:customStyle="1" w:styleId="IntenseQuoteChar1">
    <w:name w:val="Intense Quote Char1"/>
    <w:link w:val="IntenseQuote1"/>
    <w:uiPriority w:val="30"/>
    <w:rsid w:val="004A487E"/>
    <w:rPr>
      <w:rFonts w:ascii="Times New Roman" w:eastAsia="Times New Roman" w:hAnsi="Times New Roman"/>
      <w:b/>
      <w:bCs/>
      <w:i/>
      <w:iCs/>
      <w:color w:val="4F81BD"/>
      <w:sz w:val="24"/>
      <w:szCs w:val="24"/>
    </w:rPr>
  </w:style>
  <w:style w:type="character" w:customStyle="1" w:styleId="QuoteChar">
    <w:name w:val="Quote Char"/>
    <w:link w:val="Quote11"/>
    <w:uiPriority w:val="29"/>
    <w:rsid w:val="004A487E"/>
    <w:rPr>
      <w:i/>
      <w:iCs/>
      <w:color w:val="000000"/>
      <w:sz w:val="22"/>
      <w:szCs w:val="22"/>
    </w:rPr>
  </w:style>
  <w:style w:type="character" w:customStyle="1" w:styleId="IntenseQuoteChar">
    <w:name w:val="Intense Quote Char"/>
    <w:link w:val="IntenseQuote11"/>
    <w:uiPriority w:val="30"/>
    <w:rsid w:val="004A487E"/>
    <w:rPr>
      <w:b/>
      <w:bCs/>
      <w:i/>
      <w:iCs/>
      <w:color w:val="4F81BD"/>
      <w:sz w:val="22"/>
      <w:szCs w:val="22"/>
    </w:rPr>
  </w:style>
  <w:style w:type="character" w:customStyle="1" w:styleId="SAP10-ParagraphChar">
    <w:name w:val="SAP10-Paragraph Char"/>
    <w:link w:val="SAP10-Paragraph"/>
    <w:locked/>
    <w:rsid w:val="004A487E"/>
    <w:rPr>
      <w:rFonts w:ascii="Times New Roman" w:eastAsia="Times New Roman" w:hAnsi="Times New Roman"/>
      <w:sz w:val="22"/>
      <w:szCs w:val="24"/>
      <w:lang w:eastAsia="zh-CN" w:bidi="ar-SA"/>
    </w:rPr>
  </w:style>
  <w:style w:type="character" w:customStyle="1" w:styleId="StyleHeading1BookAntiqua18ptPlumChar">
    <w:name w:val="Style Heading 1 + Book Antiqua 18 pt Plum Char"/>
    <w:link w:val="StyleHeading1BookAntiqua18ptPlum"/>
    <w:rsid w:val="004A487E"/>
    <w:rPr>
      <w:rFonts w:ascii="Book Antiqua" w:eastAsia="Times New Roman" w:hAnsi="Book Antiqua"/>
      <w:b/>
      <w:bCs/>
      <w:color w:val="993366"/>
      <w:kern w:val="36"/>
      <w:sz w:val="36"/>
      <w:szCs w:val="48"/>
      <w:u w:val="single"/>
    </w:rPr>
  </w:style>
  <w:style w:type="character" w:customStyle="1" w:styleId="-1CharChar">
    <w:name w:val="标-1 Char Char"/>
    <w:link w:val="-1"/>
    <w:rsid w:val="004A487E"/>
    <w:rPr>
      <w:rFonts w:ascii="Times New Roman" w:eastAsia="SimSun" w:hAnsi="Times New Roman"/>
      <w:b/>
      <w:sz w:val="24"/>
      <w:szCs w:val="18"/>
    </w:rPr>
  </w:style>
  <w:style w:type="character" w:customStyle="1" w:styleId="-1Char">
    <w:name w:val="正文-1 Char"/>
    <w:link w:val="-10"/>
    <w:rsid w:val="004A487E"/>
    <w:rPr>
      <w:rFonts w:ascii="Times New Roman" w:eastAsia="SimSun" w:hAnsi="Times New Roman"/>
      <w:sz w:val="21"/>
      <w:szCs w:val="18"/>
    </w:rPr>
  </w:style>
  <w:style w:type="character" w:customStyle="1" w:styleId="Els-1storder-headChar">
    <w:name w:val="Els-1storder-head Char"/>
    <w:link w:val="Els-1storder-head"/>
    <w:rsid w:val="004A487E"/>
    <w:rPr>
      <w:rFonts w:ascii="Times New Roman" w:eastAsia="Times New Roman" w:hAnsi="Times New Roman"/>
      <w:b/>
    </w:rPr>
  </w:style>
  <w:style w:type="character" w:customStyle="1" w:styleId="AuthorNameChar">
    <w:name w:val="Author Name Char"/>
    <w:link w:val="AuthorName"/>
    <w:rsid w:val="004A487E"/>
    <w:rPr>
      <w:rFonts w:ascii="Times New Roman" w:hAnsi="Times New Roman"/>
      <w:b/>
      <w:sz w:val="24"/>
      <w:szCs w:val="22"/>
    </w:rPr>
  </w:style>
  <w:style w:type="character" w:customStyle="1" w:styleId="SectionHeadingsChar">
    <w:name w:val="Section Headings Char"/>
    <w:link w:val="SectionHeadings"/>
    <w:rsid w:val="004A487E"/>
    <w:rPr>
      <w:rFonts w:ascii="Arial" w:eastAsia="PMingLiU" w:hAnsi="Arial" w:cs="Arial"/>
      <w:b/>
      <w:sz w:val="28"/>
      <w:szCs w:val="22"/>
      <w:lang w:eastAsia="zh-TW"/>
    </w:rPr>
  </w:style>
  <w:style w:type="character" w:customStyle="1" w:styleId="MTDisplayEquationChar">
    <w:name w:val="MTDisplayEquation Char"/>
    <w:link w:val="MTDisplayEquation"/>
    <w:rsid w:val="004A487E"/>
    <w:rPr>
      <w:rFonts w:ascii="Times New Roman" w:eastAsia="PMingLiU" w:hAnsi="Times New Roman"/>
      <w:sz w:val="24"/>
      <w:szCs w:val="22"/>
      <w:lang w:eastAsia="zh-TW"/>
    </w:rPr>
  </w:style>
  <w:style w:type="character" w:customStyle="1" w:styleId="p1aZchn">
    <w:name w:val="p1a Zchn"/>
    <w:link w:val="p1a"/>
    <w:rsid w:val="004A487E"/>
    <w:rPr>
      <w:rFonts w:ascii="Times" w:eastAsia="Malgun Gothic" w:hAnsi="Times"/>
    </w:rPr>
  </w:style>
  <w:style w:type="character" w:customStyle="1" w:styleId="bodyChar">
    <w:name w:val="body Char"/>
    <w:link w:val="body"/>
    <w:rsid w:val="004A487E"/>
    <w:rPr>
      <w:rFonts w:ascii="Times New Roman" w:eastAsia="MS Mincho" w:hAnsi="Times New Roman"/>
      <w:kern w:val="2"/>
      <w:lang w:eastAsia="ja-JP"/>
    </w:rPr>
  </w:style>
  <w:style w:type="character" w:customStyle="1" w:styleId="figurelegendChar">
    <w:name w:val="figure legend Char"/>
    <w:link w:val="figurelegend"/>
    <w:rsid w:val="004A487E"/>
    <w:rPr>
      <w:rFonts w:ascii="Times" w:eastAsia="Batang" w:hAnsi="Times"/>
      <w:sz w:val="18"/>
      <w:lang w:eastAsia="ko-KR"/>
    </w:rPr>
  </w:style>
  <w:style w:type="character" w:customStyle="1" w:styleId="z-TopofFormChar">
    <w:name w:val="z-Top of Form Char"/>
    <w:link w:val="z-TopofForm1"/>
    <w:rsid w:val="004A487E"/>
    <w:rPr>
      <w:rFonts w:ascii="Arial" w:eastAsia="Times New Roman" w:hAnsi="Arial" w:cs="Mangal"/>
      <w:vanish/>
      <w:sz w:val="16"/>
      <w:szCs w:val="16"/>
    </w:rPr>
  </w:style>
  <w:style w:type="character" w:customStyle="1" w:styleId="D-AbstractChar">
    <w:name w:val="D-Abstract Char"/>
    <w:link w:val="D-Abstract"/>
    <w:rsid w:val="004A487E"/>
    <w:rPr>
      <w:rFonts w:ascii="Times New Roman" w:eastAsia="SimSun" w:hAnsi="Times New Roman"/>
      <w:b/>
      <w:bCs/>
      <w:iCs/>
      <w:sz w:val="24"/>
      <w:szCs w:val="24"/>
    </w:rPr>
  </w:style>
  <w:style w:type="character" w:customStyle="1" w:styleId="mw-headline">
    <w:name w:val="mw-headline"/>
    <w:rsid w:val="004A487E"/>
    <w:rPr>
      <w:rFonts w:cs="Times New Roman"/>
    </w:rPr>
  </w:style>
  <w:style w:type="character" w:customStyle="1" w:styleId="kw4">
    <w:name w:val="kw4"/>
    <w:uiPriority w:val="99"/>
    <w:rsid w:val="004A487E"/>
    <w:rPr>
      <w:rFonts w:cs="Times New Roman"/>
    </w:rPr>
  </w:style>
  <w:style w:type="character" w:customStyle="1" w:styleId="br0">
    <w:name w:val="br0"/>
    <w:uiPriority w:val="99"/>
    <w:rsid w:val="004A487E"/>
    <w:rPr>
      <w:rFonts w:cs="Times New Roman"/>
    </w:rPr>
  </w:style>
  <w:style w:type="character" w:customStyle="1" w:styleId="kw1">
    <w:name w:val="kw1"/>
    <w:uiPriority w:val="99"/>
    <w:rsid w:val="004A487E"/>
    <w:rPr>
      <w:rFonts w:cs="Times New Roman"/>
    </w:rPr>
  </w:style>
  <w:style w:type="character" w:customStyle="1" w:styleId="kw3">
    <w:name w:val="kw3"/>
    <w:uiPriority w:val="99"/>
    <w:rsid w:val="004A487E"/>
    <w:rPr>
      <w:rFonts w:cs="Times New Roman"/>
    </w:rPr>
  </w:style>
  <w:style w:type="character" w:customStyle="1" w:styleId="me1">
    <w:name w:val="me1"/>
    <w:uiPriority w:val="99"/>
    <w:rsid w:val="004A487E"/>
    <w:rPr>
      <w:rFonts w:cs="Times New Roman"/>
    </w:rPr>
  </w:style>
  <w:style w:type="character" w:customStyle="1" w:styleId="sy0">
    <w:name w:val="sy0"/>
    <w:uiPriority w:val="99"/>
    <w:rsid w:val="004A487E"/>
    <w:rPr>
      <w:rFonts w:cs="Times New Roman"/>
    </w:rPr>
  </w:style>
  <w:style w:type="character" w:customStyle="1" w:styleId="co1">
    <w:name w:val="co1"/>
    <w:rsid w:val="004A487E"/>
    <w:rPr>
      <w:rFonts w:cs="Times New Roman"/>
    </w:rPr>
  </w:style>
  <w:style w:type="character" w:customStyle="1" w:styleId="citation">
    <w:name w:val="citation"/>
    <w:rsid w:val="004A487E"/>
    <w:rPr>
      <w:rFonts w:cs="Times New Roman"/>
    </w:rPr>
  </w:style>
  <w:style w:type="character" w:customStyle="1" w:styleId="apple-converted-space">
    <w:name w:val="apple-converted-space"/>
    <w:rsid w:val="004A487E"/>
    <w:rPr>
      <w:rFonts w:cs="Times New Roman"/>
    </w:rPr>
  </w:style>
  <w:style w:type="character" w:customStyle="1" w:styleId="apple-style-span">
    <w:name w:val="apple-style-span"/>
    <w:rsid w:val="004A487E"/>
    <w:rPr>
      <w:rFonts w:cs="Times New Roman"/>
    </w:rPr>
  </w:style>
  <w:style w:type="character" w:customStyle="1" w:styleId="hit">
    <w:name w:val="hit"/>
    <w:rsid w:val="004A487E"/>
    <w:rPr>
      <w:rFonts w:cs="Times New Roman"/>
      <w:shd w:val="clear" w:color="auto" w:fill="FFFF99"/>
    </w:rPr>
  </w:style>
  <w:style w:type="character" w:customStyle="1" w:styleId="hit1">
    <w:name w:val="hit1"/>
    <w:uiPriority w:val="99"/>
    <w:rsid w:val="004A487E"/>
    <w:rPr>
      <w:rFonts w:cs="Times New Roman"/>
      <w:color w:val="5C5C5C"/>
      <w:sz w:val="19"/>
      <w:szCs w:val="19"/>
      <w:shd w:val="clear" w:color="auto" w:fill="FFFFDD"/>
    </w:rPr>
  </w:style>
  <w:style w:type="character" w:customStyle="1" w:styleId="z3988">
    <w:name w:val="z3988"/>
    <w:rsid w:val="004A487E"/>
    <w:rPr>
      <w:rFonts w:cs="Times New Roman"/>
    </w:rPr>
  </w:style>
  <w:style w:type="character" w:customStyle="1" w:styleId="citationbook">
    <w:name w:val="citation book"/>
    <w:uiPriority w:val="99"/>
    <w:rsid w:val="004A487E"/>
    <w:rPr>
      <w:rFonts w:cs="Times New Roman"/>
    </w:rPr>
  </w:style>
  <w:style w:type="character" w:customStyle="1" w:styleId="snippet">
    <w:name w:val="snippet"/>
    <w:rsid w:val="004A487E"/>
    <w:rPr>
      <w:rFonts w:cs="Times New Roman"/>
    </w:rPr>
  </w:style>
  <w:style w:type="character" w:customStyle="1" w:styleId="A10">
    <w:name w:val="A1"/>
    <w:uiPriority w:val="99"/>
    <w:rsid w:val="004A487E"/>
    <w:rPr>
      <w:color w:val="000000"/>
      <w:sz w:val="17"/>
    </w:rPr>
  </w:style>
  <w:style w:type="character" w:customStyle="1" w:styleId="Date1">
    <w:name w:val="Date1"/>
    <w:uiPriority w:val="99"/>
    <w:rsid w:val="004A487E"/>
    <w:rPr>
      <w:rFonts w:cs="Times New Roman"/>
      <w:i/>
      <w:iCs/>
      <w:color w:val="666666"/>
    </w:rPr>
  </w:style>
  <w:style w:type="character" w:customStyle="1" w:styleId="st1">
    <w:name w:val="st1"/>
    <w:uiPriority w:val="99"/>
    <w:rsid w:val="004A487E"/>
  </w:style>
  <w:style w:type="character" w:customStyle="1" w:styleId="highlight">
    <w:name w:val="highlight"/>
    <w:uiPriority w:val="99"/>
    <w:rsid w:val="004A487E"/>
    <w:rPr>
      <w:rFonts w:cs="Times New Roman"/>
    </w:rPr>
  </w:style>
  <w:style w:type="character" w:customStyle="1" w:styleId="style11">
    <w:name w:val="style11"/>
    <w:rsid w:val="004A487E"/>
    <w:rPr>
      <w:b/>
      <w:bCs/>
      <w:color w:val="660000"/>
    </w:rPr>
  </w:style>
  <w:style w:type="character" w:customStyle="1" w:styleId="uri">
    <w:name w:val="uri"/>
    <w:basedOn w:val="DefaultParagraphFont"/>
    <w:rsid w:val="004A487E"/>
  </w:style>
  <w:style w:type="character" w:customStyle="1" w:styleId="keyword">
    <w:name w:val="keyword"/>
    <w:basedOn w:val="DefaultParagraphFont"/>
    <w:rsid w:val="004A487E"/>
  </w:style>
  <w:style w:type="character" w:customStyle="1" w:styleId="hps">
    <w:name w:val="hps"/>
    <w:basedOn w:val="DefaultParagraphFont"/>
    <w:rsid w:val="004A487E"/>
  </w:style>
  <w:style w:type="character" w:customStyle="1" w:styleId="d">
    <w:name w:val="d"/>
    <w:basedOn w:val="DefaultParagraphFont"/>
    <w:rsid w:val="004A487E"/>
  </w:style>
  <w:style w:type="character" w:customStyle="1" w:styleId="af1">
    <w:name w:val="a"/>
    <w:basedOn w:val="DefaultParagraphFont"/>
    <w:rsid w:val="004A487E"/>
  </w:style>
  <w:style w:type="character" w:customStyle="1" w:styleId="c">
    <w:name w:val="c"/>
    <w:basedOn w:val="DefaultParagraphFont"/>
    <w:rsid w:val="004A487E"/>
  </w:style>
  <w:style w:type="character" w:customStyle="1" w:styleId="label1">
    <w:name w:val="label1"/>
    <w:basedOn w:val="DefaultParagraphFont"/>
    <w:rsid w:val="004A487E"/>
  </w:style>
  <w:style w:type="character" w:customStyle="1" w:styleId="pagination">
    <w:name w:val="pagination"/>
    <w:basedOn w:val="DefaultParagraphFont"/>
    <w:rsid w:val="004A487E"/>
  </w:style>
  <w:style w:type="character" w:customStyle="1" w:styleId="spelle">
    <w:name w:val="spelle"/>
    <w:basedOn w:val="DefaultParagraphFont"/>
    <w:rsid w:val="004A487E"/>
  </w:style>
  <w:style w:type="character" w:customStyle="1" w:styleId="WW8Num16z0">
    <w:name w:val="WW8Num16z0"/>
    <w:rsid w:val="004A487E"/>
    <w:rPr>
      <w:rFonts w:ascii="Times New Roman" w:hAnsi="Times New Roman" w:cs="Times New Roman"/>
      <w:color w:val="auto"/>
      <w:sz w:val="16"/>
      <w:szCs w:val="16"/>
    </w:rPr>
  </w:style>
  <w:style w:type="character" w:customStyle="1" w:styleId="PlaceholderText1">
    <w:name w:val="Placeholder Text1"/>
    <w:uiPriority w:val="99"/>
    <w:semiHidden/>
    <w:rsid w:val="004A487E"/>
    <w:rPr>
      <w:color w:val="808080"/>
    </w:rPr>
  </w:style>
  <w:style w:type="character" w:customStyle="1" w:styleId="yiv1033228379apple-style-span">
    <w:name w:val="yiv1033228379apple-style-span"/>
    <w:basedOn w:val="DefaultParagraphFont"/>
    <w:rsid w:val="004A487E"/>
  </w:style>
  <w:style w:type="character" w:customStyle="1" w:styleId="HeaderChar1">
    <w:name w:val="Header Char1"/>
    <w:rsid w:val="004A487E"/>
    <w:rPr>
      <w:sz w:val="24"/>
      <w:szCs w:val="24"/>
      <w:lang w:eastAsia="zh-CN"/>
    </w:rPr>
  </w:style>
  <w:style w:type="character" w:customStyle="1" w:styleId="FooterChar1">
    <w:name w:val="Footer Char1"/>
    <w:uiPriority w:val="99"/>
    <w:rsid w:val="004A487E"/>
    <w:rPr>
      <w:sz w:val="24"/>
      <w:szCs w:val="24"/>
      <w:lang w:eastAsia="zh-CN"/>
    </w:rPr>
  </w:style>
  <w:style w:type="character" w:customStyle="1" w:styleId="searchword">
    <w:name w:val="searchword"/>
    <w:rsid w:val="004A487E"/>
    <w:rPr>
      <w:rFonts w:cs="Times New Roman"/>
    </w:rPr>
  </w:style>
  <w:style w:type="character" w:customStyle="1" w:styleId="st">
    <w:name w:val="st"/>
    <w:basedOn w:val="DefaultParagraphFont"/>
    <w:rsid w:val="004A487E"/>
  </w:style>
  <w:style w:type="character" w:customStyle="1" w:styleId="SubtleEmphasis1">
    <w:name w:val="Subtle Emphasis1"/>
    <w:uiPriority w:val="19"/>
    <w:qFormat/>
    <w:rsid w:val="004A487E"/>
    <w:rPr>
      <w:i/>
      <w:iCs/>
      <w:color w:val="404040"/>
    </w:rPr>
  </w:style>
  <w:style w:type="character" w:customStyle="1" w:styleId="mw-editsection">
    <w:name w:val="mw-editsection"/>
    <w:rsid w:val="004A487E"/>
  </w:style>
  <w:style w:type="character" w:customStyle="1" w:styleId="xn-person">
    <w:name w:val="xn-person"/>
    <w:basedOn w:val="DefaultParagraphFont"/>
    <w:rsid w:val="004A487E"/>
  </w:style>
  <w:style w:type="character" w:customStyle="1" w:styleId="WW-Absatz-Standardschriftart111111">
    <w:name w:val="WW-Absatz-Standardschriftart111111"/>
    <w:rsid w:val="004A487E"/>
  </w:style>
  <w:style w:type="character" w:customStyle="1" w:styleId="IntenseEmphasis1">
    <w:name w:val="Intense Emphasis1"/>
    <w:uiPriority w:val="21"/>
    <w:qFormat/>
    <w:rsid w:val="004A487E"/>
    <w:rPr>
      <w:b/>
      <w:bCs/>
      <w:i/>
      <w:iCs/>
      <w:color w:val="4F81BD"/>
    </w:rPr>
  </w:style>
  <w:style w:type="character" w:customStyle="1" w:styleId="SubtleReference1">
    <w:name w:val="Subtle Reference1"/>
    <w:uiPriority w:val="31"/>
    <w:qFormat/>
    <w:rsid w:val="004A487E"/>
    <w:rPr>
      <w:smallCaps/>
      <w:color w:val="C0504D"/>
      <w:u w:val="single"/>
    </w:rPr>
  </w:style>
  <w:style w:type="character" w:customStyle="1" w:styleId="IntenseReference1">
    <w:name w:val="Intense Reference1"/>
    <w:uiPriority w:val="32"/>
    <w:qFormat/>
    <w:rsid w:val="004A487E"/>
    <w:rPr>
      <w:b/>
      <w:bCs/>
      <w:smallCaps/>
      <w:color w:val="C0504D"/>
      <w:spacing w:val="5"/>
      <w:u w:val="single"/>
    </w:rPr>
  </w:style>
  <w:style w:type="character" w:customStyle="1" w:styleId="BookTitle1">
    <w:name w:val="Book Title1"/>
    <w:uiPriority w:val="33"/>
    <w:qFormat/>
    <w:rsid w:val="004A487E"/>
    <w:rPr>
      <w:b/>
      <w:bCs/>
      <w:smallCaps/>
      <w:spacing w:val="5"/>
    </w:rPr>
  </w:style>
  <w:style w:type="character" w:customStyle="1" w:styleId="SubtleEmphasis11">
    <w:name w:val="Subtle Emphasis11"/>
    <w:uiPriority w:val="19"/>
    <w:qFormat/>
    <w:rsid w:val="004A487E"/>
    <w:rPr>
      <w:i/>
      <w:iCs/>
    </w:rPr>
  </w:style>
  <w:style w:type="character" w:customStyle="1" w:styleId="IntenseEmphasis11">
    <w:name w:val="Intense Emphasis11"/>
    <w:uiPriority w:val="21"/>
    <w:qFormat/>
    <w:rsid w:val="004A487E"/>
    <w:rPr>
      <w:b/>
      <w:bCs/>
      <w:i/>
      <w:iCs/>
    </w:rPr>
  </w:style>
  <w:style w:type="character" w:customStyle="1" w:styleId="SubtleReference11">
    <w:name w:val="Subtle Reference11"/>
    <w:uiPriority w:val="31"/>
    <w:qFormat/>
    <w:rsid w:val="004A487E"/>
    <w:rPr>
      <w:smallCaps/>
    </w:rPr>
  </w:style>
  <w:style w:type="character" w:customStyle="1" w:styleId="IntenseReference11">
    <w:name w:val="Intense Reference11"/>
    <w:uiPriority w:val="32"/>
    <w:qFormat/>
    <w:rsid w:val="004A487E"/>
    <w:rPr>
      <w:b/>
      <w:bCs/>
      <w:smallCaps/>
    </w:rPr>
  </w:style>
  <w:style w:type="character" w:customStyle="1" w:styleId="BookTitle11">
    <w:name w:val="Book Title11"/>
    <w:uiPriority w:val="33"/>
    <w:qFormat/>
    <w:rsid w:val="004A487E"/>
    <w:rPr>
      <w:i/>
      <w:iCs/>
      <w:smallCaps/>
      <w:spacing w:val="5"/>
    </w:rPr>
  </w:style>
  <w:style w:type="character" w:customStyle="1" w:styleId="yshortcuts">
    <w:name w:val="yshortcuts"/>
    <w:basedOn w:val="DefaultParagraphFont"/>
    <w:rsid w:val="004A487E"/>
  </w:style>
  <w:style w:type="character" w:customStyle="1" w:styleId="BodyTextChar1">
    <w:name w:val="Body Text Char1"/>
    <w:uiPriority w:val="99"/>
    <w:rsid w:val="004A487E"/>
  </w:style>
  <w:style w:type="character" w:customStyle="1" w:styleId="BodyText2Char1">
    <w:name w:val="Body Text 2 Char1"/>
    <w:uiPriority w:val="99"/>
    <w:semiHidden/>
    <w:rsid w:val="004A487E"/>
  </w:style>
  <w:style w:type="character" w:customStyle="1" w:styleId="tocnumber2">
    <w:name w:val="tocnumber2"/>
    <w:basedOn w:val="DefaultParagraphFont"/>
    <w:rsid w:val="004A487E"/>
  </w:style>
  <w:style w:type="character" w:customStyle="1" w:styleId="toctext">
    <w:name w:val="toctext"/>
    <w:basedOn w:val="DefaultParagraphFont"/>
    <w:rsid w:val="004A487E"/>
  </w:style>
  <w:style w:type="character" w:customStyle="1" w:styleId="addmd">
    <w:name w:val="addmd"/>
    <w:basedOn w:val="DefaultParagraphFont"/>
    <w:rsid w:val="004A487E"/>
  </w:style>
  <w:style w:type="character" w:customStyle="1" w:styleId="l6">
    <w:name w:val="l6"/>
    <w:basedOn w:val="DefaultParagraphFont"/>
    <w:rsid w:val="004A487E"/>
  </w:style>
  <w:style w:type="character" w:customStyle="1" w:styleId="l7">
    <w:name w:val="l7"/>
    <w:basedOn w:val="DefaultParagraphFont"/>
    <w:rsid w:val="004A487E"/>
  </w:style>
  <w:style w:type="character" w:customStyle="1" w:styleId="l8">
    <w:name w:val="l8"/>
    <w:basedOn w:val="DefaultParagraphFont"/>
    <w:rsid w:val="004A487E"/>
  </w:style>
  <w:style w:type="character" w:customStyle="1" w:styleId="l9">
    <w:name w:val="l9"/>
    <w:basedOn w:val="DefaultParagraphFont"/>
    <w:rsid w:val="004A487E"/>
  </w:style>
  <w:style w:type="character" w:customStyle="1" w:styleId="rvts482212">
    <w:name w:val="rvts482212"/>
    <w:basedOn w:val="DefaultParagraphFont"/>
    <w:rsid w:val="004A487E"/>
  </w:style>
  <w:style w:type="character" w:customStyle="1" w:styleId="q1">
    <w:name w:val="q1"/>
    <w:rsid w:val="004A487E"/>
    <w:rPr>
      <w:color w:val="550055"/>
    </w:rPr>
  </w:style>
  <w:style w:type="character" w:customStyle="1" w:styleId="Bodytext20">
    <w:name w:val="Body text2"/>
    <w:uiPriority w:val="99"/>
    <w:rsid w:val="004A487E"/>
    <w:rPr>
      <w:rFonts w:ascii="Times New Roman" w:hAnsi="Times New Roman" w:cs="Times New Roman"/>
      <w:sz w:val="14"/>
      <w:szCs w:val="14"/>
      <w:shd w:val="clear" w:color="auto" w:fill="FFFFFF"/>
    </w:rPr>
  </w:style>
  <w:style w:type="character" w:customStyle="1" w:styleId="BodytextItalic">
    <w:name w:val="Body text + Italic"/>
    <w:uiPriority w:val="99"/>
    <w:rsid w:val="004A487E"/>
    <w:rPr>
      <w:rFonts w:ascii="Times New Roman" w:hAnsi="Times New Roman" w:cs="Times New Roman"/>
      <w:i/>
      <w:iCs/>
      <w:sz w:val="14"/>
      <w:szCs w:val="14"/>
      <w:shd w:val="clear" w:color="auto" w:fill="FFFFFF"/>
    </w:rPr>
  </w:style>
  <w:style w:type="character" w:customStyle="1" w:styleId="BodytextItalic1">
    <w:name w:val="Body text + Italic1"/>
    <w:uiPriority w:val="99"/>
    <w:rsid w:val="004A487E"/>
    <w:rPr>
      <w:rFonts w:ascii="Times New Roman" w:hAnsi="Times New Roman" w:cs="Times New Roman"/>
      <w:i/>
      <w:iCs/>
      <w:sz w:val="14"/>
      <w:szCs w:val="14"/>
      <w:shd w:val="clear" w:color="auto" w:fill="FFFFFF"/>
    </w:rPr>
  </w:style>
  <w:style w:type="character" w:customStyle="1" w:styleId="ilad">
    <w:name w:val="il_ad"/>
    <w:basedOn w:val="DefaultParagraphFont"/>
    <w:rsid w:val="004A487E"/>
  </w:style>
  <w:style w:type="character" w:customStyle="1" w:styleId="page-description1">
    <w:name w:val="page-description1"/>
    <w:rsid w:val="004A487E"/>
    <w:rPr>
      <w:rFonts w:ascii="Verdana" w:hAnsi="Verdana" w:hint="default"/>
      <w:sz w:val="20"/>
      <w:szCs w:val="20"/>
    </w:rPr>
  </w:style>
  <w:style w:type="character" w:customStyle="1" w:styleId="eb-topic-section-title">
    <w:name w:val="eb-topic-section-title"/>
    <w:basedOn w:val="DefaultParagraphFont"/>
    <w:rsid w:val="004A487E"/>
  </w:style>
  <w:style w:type="character" w:customStyle="1" w:styleId="binomial">
    <w:name w:val="binomial"/>
    <w:basedOn w:val="DefaultParagraphFont"/>
    <w:rsid w:val="004A487E"/>
  </w:style>
  <w:style w:type="character" w:customStyle="1" w:styleId="WW-Absatz-Standardschriftart11111">
    <w:name w:val="WW-Absatz-Standardschriftart11111"/>
    <w:rsid w:val="004A487E"/>
  </w:style>
  <w:style w:type="character" w:customStyle="1" w:styleId="verdana13blue">
    <w:name w:val="verdana13blue"/>
    <w:rsid w:val="004A487E"/>
  </w:style>
  <w:style w:type="character" w:customStyle="1" w:styleId="srtitle">
    <w:name w:val="srtitle"/>
    <w:rsid w:val="004A487E"/>
  </w:style>
  <w:style w:type="character" w:customStyle="1" w:styleId="mw-cite-backlink">
    <w:name w:val="mw-cite-backlink"/>
    <w:basedOn w:val="DefaultParagraphFont"/>
    <w:rsid w:val="004A487E"/>
  </w:style>
  <w:style w:type="character" w:customStyle="1" w:styleId="reference-text">
    <w:name w:val="reference-text"/>
    <w:basedOn w:val="DefaultParagraphFont"/>
    <w:rsid w:val="004A487E"/>
  </w:style>
  <w:style w:type="character" w:customStyle="1" w:styleId="bold">
    <w:name w:val="bold"/>
    <w:basedOn w:val="DefaultParagraphFont"/>
    <w:rsid w:val="004A487E"/>
  </w:style>
  <w:style w:type="character" w:customStyle="1" w:styleId="Heading2Char1">
    <w:name w:val="Heading 2 Char1"/>
    <w:uiPriority w:val="99"/>
    <w:locked/>
    <w:rsid w:val="004A487E"/>
    <w:rPr>
      <w:rFonts w:ascii="Arial" w:hAnsi="Arial" w:cs="Arial"/>
      <w:b/>
      <w:bCs/>
      <w:iCs/>
      <w:sz w:val="28"/>
      <w:szCs w:val="28"/>
      <w:lang w:bidi="ar-SA"/>
    </w:rPr>
  </w:style>
  <w:style w:type="character" w:customStyle="1" w:styleId="Heading3Char1">
    <w:name w:val="Heading 3 Char1"/>
    <w:uiPriority w:val="99"/>
    <w:locked/>
    <w:rsid w:val="004A487E"/>
    <w:rPr>
      <w:rFonts w:ascii="Arial" w:hAnsi="Arial" w:cs="Arial"/>
      <w:bCs/>
      <w:i/>
      <w:sz w:val="26"/>
      <w:szCs w:val="26"/>
    </w:rPr>
  </w:style>
  <w:style w:type="character" w:customStyle="1" w:styleId="BalloonTextChar1">
    <w:name w:val="Balloon Text Char1"/>
    <w:uiPriority w:val="99"/>
    <w:locked/>
    <w:rsid w:val="004A487E"/>
    <w:rPr>
      <w:rFonts w:ascii="Tahoma" w:hAnsi="Tahoma" w:cs="Tahoma"/>
      <w:sz w:val="16"/>
      <w:szCs w:val="16"/>
    </w:rPr>
  </w:style>
  <w:style w:type="character" w:customStyle="1" w:styleId="FontStyle99">
    <w:name w:val="Font Style99"/>
    <w:uiPriority w:val="99"/>
    <w:rsid w:val="004A487E"/>
    <w:rPr>
      <w:rFonts w:ascii="Times New Roman" w:hAnsi="Times New Roman" w:cs="Times New Roman"/>
      <w:sz w:val="22"/>
      <w:szCs w:val="22"/>
    </w:rPr>
  </w:style>
  <w:style w:type="character" w:customStyle="1" w:styleId="A90">
    <w:name w:val="A9"/>
    <w:uiPriority w:val="99"/>
    <w:rsid w:val="004A487E"/>
    <w:rPr>
      <w:rFonts w:cs="Corisande"/>
      <w:color w:val="000000"/>
      <w:sz w:val="19"/>
      <w:szCs w:val="19"/>
    </w:rPr>
  </w:style>
  <w:style w:type="character" w:customStyle="1" w:styleId="A40">
    <w:name w:val="A4"/>
    <w:uiPriority w:val="99"/>
    <w:rsid w:val="004A487E"/>
    <w:rPr>
      <w:rFonts w:cs="Corisande"/>
      <w:b/>
      <w:bCs/>
      <w:color w:val="000000"/>
      <w:sz w:val="20"/>
      <w:szCs w:val="20"/>
    </w:rPr>
  </w:style>
  <w:style w:type="character" w:customStyle="1" w:styleId="A100">
    <w:name w:val="A10"/>
    <w:uiPriority w:val="99"/>
    <w:rsid w:val="004A487E"/>
    <w:rPr>
      <w:rFonts w:cs="Corisande"/>
      <w:color w:val="000000"/>
      <w:sz w:val="14"/>
      <w:szCs w:val="14"/>
    </w:rPr>
  </w:style>
  <w:style w:type="character" w:customStyle="1" w:styleId="A12">
    <w:name w:val="A12"/>
    <w:uiPriority w:val="99"/>
    <w:rsid w:val="004A487E"/>
    <w:rPr>
      <w:rFonts w:cs="Corisande"/>
      <w:color w:val="000000"/>
      <w:sz w:val="11"/>
      <w:szCs w:val="11"/>
    </w:rPr>
  </w:style>
  <w:style w:type="character" w:customStyle="1" w:styleId="A13">
    <w:name w:val="A13"/>
    <w:uiPriority w:val="99"/>
    <w:rsid w:val="004A487E"/>
    <w:rPr>
      <w:rFonts w:cs="Corisande"/>
      <w:color w:val="000000"/>
      <w:sz w:val="18"/>
      <w:szCs w:val="18"/>
    </w:rPr>
  </w:style>
  <w:style w:type="character" w:customStyle="1" w:styleId="A80">
    <w:name w:val="A8"/>
    <w:uiPriority w:val="99"/>
    <w:rsid w:val="004A487E"/>
    <w:rPr>
      <w:rFonts w:cs="Corisande"/>
      <w:b/>
      <w:bCs/>
      <w:color w:val="000000"/>
      <w:sz w:val="28"/>
      <w:szCs w:val="28"/>
    </w:rPr>
  </w:style>
  <w:style w:type="character" w:customStyle="1" w:styleId="A14">
    <w:name w:val="A14"/>
    <w:uiPriority w:val="99"/>
    <w:rsid w:val="004A487E"/>
    <w:rPr>
      <w:rFonts w:cs="Corisande"/>
      <w:color w:val="000000"/>
      <w:sz w:val="10"/>
      <w:szCs w:val="10"/>
    </w:rPr>
  </w:style>
  <w:style w:type="character" w:customStyle="1" w:styleId="A30">
    <w:name w:val="A3"/>
    <w:uiPriority w:val="99"/>
    <w:rsid w:val="004A487E"/>
    <w:rPr>
      <w:rFonts w:cs="Corisande"/>
      <w:b/>
      <w:bCs/>
      <w:i/>
      <w:iCs/>
      <w:color w:val="000000"/>
      <w:sz w:val="22"/>
      <w:szCs w:val="22"/>
    </w:rPr>
  </w:style>
  <w:style w:type="character" w:customStyle="1" w:styleId="year">
    <w:name w:val="year"/>
    <w:basedOn w:val="DefaultParagraphFont"/>
    <w:rsid w:val="004A487E"/>
  </w:style>
  <w:style w:type="character" w:customStyle="1" w:styleId="l10">
    <w:name w:val="l10"/>
    <w:basedOn w:val="DefaultParagraphFont"/>
    <w:rsid w:val="004A487E"/>
  </w:style>
  <w:style w:type="character" w:customStyle="1" w:styleId="l11">
    <w:name w:val="l11"/>
    <w:basedOn w:val="DefaultParagraphFont"/>
    <w:rsid w:val="004A487E"/>
  </w:style>
  <w:style w:type="character" w:customStyle="1" w:styleId="l12">
    <w:name w:val="l12"/>
    <w:basedOn w:val="DefaultParagraphFont"/>
    <w:rsid w:val="004A487E"/>
  </w:style>
  <w:style w:type="character" w:customStyle="1" w:styleId="l">
    <w:name w:val="l"/>
    <w:basedOn w:val="DefaultParagraphFont"/>
    <w:rsid w:val="004A487E"/>
  </w:style>
  <w:style w:type="character" w:customStyle="1" w:styleId="formula0">
    <w:name w:val="formula"/>
    <w:basedOn w:val="DefaultParagraphFont"/>
    <w:rsid w:val="004A487E"/>
  </w:style>
  <w:style w:type="character" w:customStyle="1" w:styleId="CharChar2">
    <w:name w:val="Char Char2"/>
    <w:locked/>
    <w:rsid w:val="004A487E"/>
    <w:rPr>
      <w:bCs/>
      <w:sz w:val="24"/>
      <w:szCs w:val="24"/>
      <w:lang w:val="en-US" w:eastAsia="en-US" w:bidi="ar-SA"/>
    </w:rPr>
  </w:style>
  <w:style w:type="character" w:customStyle="1" w:styleId="cite-accessibility-label">
    <w:name w:val="cite-accessibility-label"/>
    <w:basedOn w:val="DefaultParagraphFont"/>
    <w:rsid w:val="004A487E"/>
  </w:style>
  <w:style w:type="character" w:customStyle="1" w:styleId="reference-accessdate">
    <w:name w:val="reference-accessdate"/>
    <w:basedOn w:val="DefaultParagraphFont"/>
    <w:rsid w:val="004A487E"/>
  </w:style>
  <w:style w:type="character" w:customStyle="1" w:styleId="MTEquationSection">
    <w:name w:val="MTEquationSection"/>
    <w:rsid w:val="004A487E"/>
    <w:rPr>
      <w:vanish/>
      <w:color w:val="FF0000"/>
    </w:rPr>
  </w:style>
  <w:style w:type="character" w:customStyle="1" w:styleId="lrg">
    <w:name w:val="lrg"/>
    <w:basedOn w:val="DefaultParagraphFont"/>
    <w:rsid w:val="004A487E"/>
  </w:style>
  <w:style w:type="character" w:customStyle="1" w:styleId="med">
    <w:name w:val="med"/>
    <w:basedOn w:val="DefaultParagraphFont"/>
    <w:rsid w:val="004A487E"/>
  </w:style>
  <w:style w:type="character" w:customStyle="1" w:styleId="plainlinksneverexpand">
    <w:name w:val="plainlinks neverexpand"/>
    <w:basedOn w:val="DefaultParagraphFont"/>
    <w:rsid w:val="004A487E"/>
  </w:style>
  <w:style w:type="character" w:customStyle="1" w:styleId="docdate">
    <w:name w:val="docdate"/>
    <w:basedOn w:val="DefaultParagraphFont"/>
    <w:rsid w:val="004A487E"/>
  </w:style>
  <w:style w:type="character" w:customStyle="1" w:styleId="fadewordcontainer">
    <w:name w:val="fadewordcontainer"/>
    <w:basedOn w:val="DefaultParagraphFont"/>
    <w:rsid w:val="004A487E"/>
  </w:style>
  <w:style w:type="character" w:customStyle="1" w:styleId="MathematicaFormatStandardForm">
    <w:name w:val="MathematicaFormatStandardForm"/>
    <w:uiPriority w:val="99"/>
    <w:rsid w:val="004A487E"/>
    <w:rPr>
      <w:rFonts w:ascii="Courier" w:hAnsi="Courier" w:cs="Courier" w:hint="default"/>
    </w:rPr>
  </w:style>
  <w:style w:type="character" w:customStyle="1" w:styleId="texhtml1">
    <w:name w:val="texhtml1"/>
    <w:rsid w:val="004A487E"/>
    <w:rPr>
      <w:sz w:val="30"/>
      <w:szCs w:val="30"/>
    </w:rPr>
  </w:style>
  <w:style w:type="character" w:customStyle="1" w:styleId="notranslate">
    <w:name w:val="notranslate"/>
    <w:basedOn w:val="DefaultParagraphFont"/>
    <w:rsid w:val="004A487E"/>
  </w:style>
  <w:style w:type="character" w:customStyle="1" w:styleId="ff3">
    <w:name w:val="ff3"/>
    <w:basedOn w:val="DefaultParagraphFont"/>
    <w:rsid w:val="004A487E"/>
  </w:style>
  <w:style w:type="character" w:customStyle="1" w:styleId="term">
    <w:name w:val="term"/>
    <w:basedOn w:val="DefaultParagraphFont"/>
    <w:rsid w:val="004A487E"/>
  </w:style>
  <w:style w:type="character" w:customStyle="1" w:styleId="title2">
    <w:name w:val="title2"/>
    <w:basedOn w:val="DefaultParagraphFont"/>
    <w:rsid w:val="004A487E"/>
  </w:style>
  <w:style w:type="character" w:customStyle="1" w:styleId="mw-editsection-bracket">
    <w:name w:val="mw-editsection-bracket"/>
    <w:basedOn w:val="DefaultParagraphFont"/>
    <w:rsid w:val="004A487E"/>
  </w:style>
  <w:style w:type="character" w:customStyle="1" w:styleId="it">
    <w:name w:val="it"/>
    <w:basedOn w:val="DefaultParagraphFont"/>
    <w:rsid w:val="004A487E"/>
  </w:style>
  <w:style w:type="character" w:customStyle="1" w:styleId="txtboldonly1">
    <w:name w:val="txtboldonly1"/>
    <w:rsid w:val="004A487E"/>
    <w:rPr>
      <w:b/>
      <w:bCs/>
    </w:rPr>
  </w:style>
  <w:style w:type="character" w:customStyle="1" w:styleId="maintext1">
    <w:name w:val="maintext1"/>
    <w:rsid w:val="004A487E"/>
    <w:rPr>
      <w:rFonts w:ascii="Verdana" w:hAnsi="Verdana" w:hint="default"/>
      <w:sz w:val="20"/>
      <w:szCs w:val="20"/>
    </w:rPr>
  </w:style>
  <w:style w:type="character" w:customStyle="1" w:styleId="txt1">
    <w:name w:val="txt1"/>
    <w:rsid w:val="004A487E"/>
    <w:rPr>
      <w:sz w:val="20"/>
      <w:szCs w:val="20"/>
    </w:rPr>
  </w:style>
  <w:style w:type="character" w:customStyle="1" w:styleId="scopustermhighlightcolor1">
    <w:name w:val="scopustermhighlightcolor1"/>
    <w:rsid w:val="004A487E"/>
    <w:rPr>
      <w:b/>
      <w:bCs/>
      <w:shd w:val="clear" w:color="auto" w:fill="FFFF99"/>
    </w:rPr>
  </w:style>
  <w:style w:type="character" w:customStyle="1" w:styleId="abstractheading1">
    <w:name w:val="abstractheading1"/>
    <w:rsid w:val="004A487E"/>
    <w:rPr>
      <w:b/>
      <w:bCs/>
      <w:sz w:val="24"/>
      <w:szCs w:val="24"/>
    </w:rPr>
  </w:style>
  <w:style w:type="character" w:customStyle="1" w:styleId="affiliation0">
    <w:name w:val="affiliation"/>
    <w:rsid w:val="004A487E"/>
    <w:rPr>
      <w:sz w:val="24"/>
      <w:szCs w:val="24"/>
    </w:rPr>
  </w:style>
  <w:style w:type="character" w:customStyle="1" w:styleId="txtbold1">
    <w:name w:val="txtbold1"/>
    <w:rsid w:val="004A487E"/>
    <w:rPr>
      <w:b/>
      <w:bCs/>
      <w:sz w:val="20"/>
      <w:szCs w:val="20"/>
    </w:rPr>
  </w:style>
  <w:style w:type="character" w:customStyle="1" w:styleId="bodycopyblacklargespaced">
    <w:name w:val="bodycopyblacklargespaced"/>
    <w:basedOn w:val="DefaultParagraphFont"/>
    <w:rsid w:val="004A487E"/>
  </w:style>
  <w:style w:type="character" w:customStyle="1" w:styleId="absdates1">
    <w:name w:val="absdates1"/>
    <w:rsid w:val="004A487E"/>
    <w:rPr>
      <w:rFonts w:ascii="Times New Roman" w:hAnsi="Times New Roman" w:hint="default"/>
      <w:color w:val="000000"/>
      <w:sz w:val="24"/>
      <w:szCs w:val="24"/>
    </w:rPr>
  </w:style>
  <w:style w:type="character" w:customStyle="1" w:styleId="rightnavhead">
    <w:name w:val="rightnavhead"/>
    <w:basedOn w:val="DefaultParagraphFont"/>
    <w:rsid w:val="004A487E"/>
  </w:style>
  <w:style w:type="character" w:customStyle="1" w:styleId="medblacktext1">
    <w:name w:val="medblacktext1"/>
    <w:rsid w:val="004A487E"/>
    <w:rPr>
      <w:rFonts w:ascii="Arial" w:hAnsi="Arial" w:cs="Arial" w:hint="default"/>
      <w:color w:val="000000"/>
      <w:sz w:val="18"/>
      <w:szCs w:val="18"/>
    </w:rPr>
  </w:style>
  <w:style w:type="character" w:customStyle="1" w:styleId="smblacktext1">
    <w:name w:val="smblacktext1"/>
    <w:rsid w:val="004A487E"/>
    <w:rPr>
      <w:rFonts w:ascii="Arial" w:hAnsi="Arial" w:cs="Arial" w:hint="default"/>
      <w:color w:val="000000"/>
      <w:sz w:val="17"/>
      <w:szCs w:val="17"/>
    </w:rPr>
  </w:style>
  <w:style w:type="character" w:customStyle="1" w:styleId="times3">
    <w:name w:val="times3"/>
    <w:rsid w:val="004A487E"/>
    <w:rPr>
      <w:rFonts w:ascii="Times New Roman" w:hAnsi="Times New Roman" w:cs="Times New Roman" w:hint="default"/>
      <w:color w:val="000000"/>
      <w:sz w:val="24"/>
      <w:szCs w:val="24"/>
    </w:rPr>
  </w:style>
  <w:style w:type="character" w:customStyle="1" w:styleId="absauth1">
    <w:name w:val="absauth1"/>
    <w:rsid w:val="004A487E"/>
    <w:rPr>
      <w:rFonts w:ascii="Times New Roman" w:hAnsi="Times New Roman" w:cs="Times New Roman" w:hint="default"/>
      <w:color w:val="000000"/>
      <w:sz w:val="24"/>
      <w:szCs w:val="24"/>
    </w:rPr>
  </w:style>
  <w:style w:type="character" w:customStyle="1" w:styleId="WW8Num4z1">
    <w:name w:val="WW8Num4z1"/>
    <w:rsid w:val="004A487E"/>
    <w:rPr>
      <w:rFonts w:ascii="OpenSymbol" w:hAnsi="OpenSymbol" w:cs="OpenSymbol"/>
    </w:rPr>
  </w:style>
  <w:style w:type="character" w:customStyle="1" w:styleId="citationweb">
    <w:name w:val="citation web"/>
    <w:basedOn w:val="DefaultParagraphFont"/>
    <w:rsid w:val="004A487E"/>
  </w:style>
  <w:style w:type="character" w:customStyle="1" w:styleId="printonly">
    <w:name w:val="printonly"/>
    <w:basedOn w:val="DefaultParagraphFont"/>
    <w:rsid w:val="004A487E"/>
  </w:style>
  <w:style w:type="character" w:customStyle="1" w:styleId="citationjournal">
    <w:name w:val="citation journal"/>
    <w:basedOn w:val="DefaultParagraphFont"/>
    <w:rsid w:val="004A487E"/>
  </w:style>
  <w:style w:type="character" w:customStyle="1" w:styleId="plainlinksnoprint">
    <w:name w:val="plainlinks noprint"/>
    <w:basedOn w:val="DefaultParagraphFont"/>
    <w:rsid w:val="004A487E"/>
  </w:style>
  <w:style w:type="character" w:customStyle="1" w:styleId="FontStyle52">
    <w:name w:val="Font Style52"/>
    <w:rsid w:val="004A487E"/>
    <w:rPr>
      <w:rFonts w:ascii="Times New Roman" w:hAnsi="Times New Roman" w:cs="Times New Roman"/>
      <w:sz w:val="22"/>
      <w:szCs w:val="22"/>
    </w:rPr>
  </w:style>
  <w:style w:type="character" w:customStyle="1" w:styleId="cit-gray">
    <w:name w:val="cit-gray"/>
    <w:basedOn w:val="DefaultParagraphFont"/>
    <w:rsid w:val="004A487E"/>
  </w:style>
  <w:style w:type="character" w:customStyle="1" w:styleId="isbn">
    <w:name w:val="isbn"/>
    <w:rsid w:val="004A487E"/>
  </w:style>
  <w:style w:type="character" w:customStyle="1" w:styleId="inlinecode">
    <w:name w:val="inline_code"/>
    <w:rsid w:val="004A487E"/>
  </w:style>
  <w:style w:type="character" w:customStyle="1" w:styleId="Subtitle1">
    <w:name w:val="Subtitle1"/>
    <w:basedOn w:val="DefaultParagraphFont"/>
    <w:rsid w:val="004A487E"/>
  </w:style>
  <w:style w:type="character" w:customStyle="1" w:styleId="fn">
    <w:name w:val="fn"/>
    <w:basedOn w:val="DefaultParagraphFont"/>
    <w:rsid w:val="004A487E"/>
  </w:style>
  <w:style w:type="character" w:customStyle="1" w:styleId="citationvolume">
    <w:name w:val="citation_volume"/>
    <w:basedOn w:val="DefaultParagraphFont"/>
    <w:rsid w:val="004A487E"/>
  </w:style>
  <w:style w:type="character" w:customStyle="1" w:styleId="Bodytext80">
    <w:name w:val="Body text (8)_"/>
    <w:basedOn w:val="DefaultParagraphFont"/>
    <w:link w:val="Bodytext8"/>
    <w:rsid w:val="004A487E"/>
    <w:rPr>
      <w:sz w:val="15"/>
      <w:szCs w:val="15"/>
      <w:shd w:val="clear" w:color="auto" w:fill="FFFFFF"/>
    </w:rPr>
  </w:style>
  <w:style w:type="character" w:customStyle="1" w:styleId="Bodytext8Italic">
    <w:name w:val="Body text (8) + Italic"/>
    <w:basedOn w:val="Bodytext80"/>
    <w:rsid w:val="004A487E"/>
    <w:rPr>
      <w:rFonts w:ascii="Times New Roman" w:eastAsia="Times New Roman" w:hAnsi="Times New Roman" w:cs="Times New Roman"/>
      <w:i/>
      <w:iCs/>
      <w:color w:val="000000"/>
      <w:spacing w:val="0"/>
      <w:w w:val="100"/>
      <w:position w:val="0"/>
      <w:lang w:val="en-US" w:eastAsia="en-US" w:bidi="en-US"/>
    </w:rPr>
  </w:style>
  <w:style w:type="table" w:styleId="TableGrid">
    <w:name w:val="Table Grid"/>
    <w:basedOn w:val="TableNormal"/>
    <w:uiPriority w:val="59"/>
    <w:rsid w:val="00024B90"/>
    <w:pPr>
      <w:spacing w:after="0" w:line="240" w:lineRule="auto"/>
    </w:pPr>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45A47"/>
    <w:pPr>
      <w:ind w:left="720"/>
      <w:contextualSpacing/>
      <w:jc w:val="left"/>
    </w:pPr>
    <w:rPr>
      <w:rFonts w:eastAsia="Times New Roman"/>
    </w:rPr>
  </w:style>
  <w:style w:type="paragraph" w:customStyle="1" w:styleId="NCRAISE">
    <w:name w:val="NC RAISE"/>
    <w:basedOn w:val="Normal"/>
    <w:link w:val="NCRAISEChar"/>
    <w:qFormat/>
    <w:rsid w:val="009A44E6"/>
    <w:pPr>
      <w:tabs>
        <w:tab w:val="left" w:pos="1145"/>
      </w:tabs>
      <w:spacing w:after="0" w:line="240" w:lineRule="auto"/>
      <w:ind w:left="1145" w:hanging="425"/>
    </w:pPr>
    <w:rPr>
      <w:rFonts w:ascii="Times New Roman" w:hAnsi="Times New Roman"/>
      <w:b/>
    </w:rPr>
  </w:style>
  <w:style w:type="character" w:customStyle="1" w:styleId="NCRAISEChar">
    <w:name w:val="NC RAISE Char"/>
    <w:link w:val="NCRAISE"/>
    <w:rsid w:val="009A44E6"/>
    <w:rPr>
      <w:rFonts w:ascii="Times New Roman" w:eastAsia="Calibri" w:hAnsi="Times New Roman" w:cs="Times New Roman"/>
      <w:b/>
      <w:sz w:val="22"/>
      <w:szCs w:val="22"/>
      <w:lang w:eastAsia="en-US"/>
    </w:rPr>
  </w:style>
  <w:style w:type="character" w:customStyle="1" w:styleId="hide-mobile">
    <w:name w:val="hide-mobile"/>
    <w:rsid w:val="00770218"/>
  </w:style>
  <w:style w:type="character" w:customStyle="1" w:styleId="blue-tooltip">
    <w:name w:val="blue-tooltip"/>
    <w:rsid w:val="00770218"/>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emf"/><Relationship Id="rId3" Type="http://schemas.openxmlformats.org/officeDocument/2006/relationships/numbering" Target="numbering.xml"/><Relationship Id="rId21" Type="http://schemas.openxmlformats.org/officeDocument/2006/relationships/image" Target="media/image13.emf"/><Relationship Id="rId7" Type="http://schemas.openxmlformats.org/officeDocument/2006/relationships/footnotes" Target="foot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7.emf"/><Relationship Id="rId2" Type="http://schemas.openxmlformats.org/officeDocument/2006/relationships/customXml" Target="../customXml/item2.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6.emf"/><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image" Target="media/image20.emf"/><Relationship Id="rId10" Type="http://schemas.openxmlformats.org/officeDocument/2006/relationships/image" Target="media/image2.emf"/><Relationship Id="rId19" Type="http://schemas.openxmlformats.org/officeDocument/2006/relationships/image" Target="media/image11.emf"/><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image" Target="media/image6.emf"/><Relationship Id="rId22" Type="http://schemas.openxmlformats.org/officeDocument/2006/relationships/image" Target="media/image14.emf"/><Relationship Id="rId27" Type="http://schemas.openxmlformats.org/officeDocument/2006/relationships/image" Target="media/image19.emf"/><Relationship Id="rId30"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2.png"/></Relationships>
</file>

<file path=word/_rels/header1.xml.rels><?xml version="1.0" encoding="UTF-8" standalone="yes"?>
<Relationships xmlns="http://schemas.openxmlformats.org/package/2006/relationships"><Relationship Id="rId1" Type="http://schemas.openxmlformats.org/officeDocument/2006/relationships/image" Target="media/image2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Arab" typeface="Times New Roman"/>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Times New Roman"/>
        <a:font script="Jpan" typeface="ＭＳ Ｐゴシック"/>
        <a:font script="Khmr" typeface="MoolBoran"/>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Times New Roman"/>
        <a:font script="Yiii" typeface="Microsoft Yi Baiti"/>
      </a:majorFont>
      <a:minorFont>
        <a:latin typeface="Calibri"/>
        <a:ea typeface=""/>
        <a:cs typeface=""/>
        <a:font script="Arab" typeface="Arial"/>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Arial"/>
        <a:font script="Jpan" typeface="ＭＳ Ｐゴシック"/>
        <a:font script="Khmr" typeface="DaunPenh"/>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Arial"/>
        <a:font script="Yiii" typeface="Microsoft Yi Bait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F8B1EE4-CE7C-40F1-B874-8F86448DEB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11</Pages>
  <Words>4283</Words>
  <Characters>24417</Characters>
  <Application>Microsoft Office Word</Application>
  <DocSecurity>0</DocSecurity>
  <Lines>203</Lines>
  <Paragraphs>57</Paragraphs>
  <ScaleCrop>false</ScaleCrop>
  <HeadingPairs>
    <vt:vector size="2" baseType="variant">
      <vt:variant>
        <vt:lpstr>Title</vt:lpstr>
      </vt:variant>
      <vt:variant>
        <vt:i4>1</vt:i4>
      </vt:variant>
    </vt:vector>
  </HeadingPairs>
  <TitlesOfParts>
    <vt:vector size="1" baseType="lpstr">
      <vt:lpstr>GJESR</vt:lpstr>
    </vt:vector>
  </TitlesOfParts>
  <Company>DG Win&amp;Soft</Company>
  <LinksUpToDate>false</LinksUpToDate>
  <CharactersWithSpaces>28643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GJESR</dc:title>
  <dc:creator>admin</dc:creator>
  <cp:lastModifiedBy>A</cp:lastModifiedBy>
  <cp:revision>7</cp:revision>
  <cp:lastPrinted>2017-03-15T08:28:00Z</cp:lastPrinted>
  <dcterms:created xsi:type="dcterms:W3CDTF">2018-11-16T12:37:00Z</dcterms:created>
  <dcterms:modified xsi:type="dcterms:W3CDTF">2018-11-16T12:45:00Z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1033-9.1.0.4550</vt:lpwstr>
  </property>
</Properties>
</file>