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B99" w:rsidRDefault="003D7B16">
      <w:pPr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-900528</wp:posOffset>
                </wp:positionV>
                <wp:extent cx="7277100" cy="1403985"/>
                <wp:effectExtent l="0" t="0" r="0" b="3175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7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B99" w:rsidRDefault="00561040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color w:val="FF0000"/>
                                <w:sz w:val="56"/>
                                <w:szCs w:val="56"/>
                              </w:rPr>
                              <w:t>« </w:t>
                            </w:r>
                            <w:r w:rsidR="003D7B16" w:rsidRPr="003D7B16">
                              <w:rPr>
                                <w:b/>
                                <w:iCs/>
                                <w:color w:val="FF0000"/>
                                <w:sz w:val="48"/>
                                <w:szCs w:val="48"/>
                              </w:rPr>
                              <w:t>L’intelligence artificielle</w:t>
                            </w:r>
                            <w:r w:rsidR="003D7B16" w:rsidRPr="003D7B16">
                              <w:rPr>
                                <w:rFonts w:ascii="Arial" w:hAnsi="Arial" w:cs="Arial"/>
                                <w:b/>
                                <w:color w:val="FF0000"/>
                                <w:sz w:val="48"/>
                                <w:szCs w:val="48"/>
                              </w:rPr>
                              <w:t xml:space="preserve"> et le bibliothécaire</w:t>
                            </w:r>
                            <w:r w:rsidR="003D7B16">
                              <w:rPr>
                                <w:rFonts w:ascii="Arial" w:hAnsi="Arial" w:cs="Arial"/>
                                <w:b/>
                                <w:color w:val="FF0000"/>
                                <w:sz w:val="56"/>
                                <w:szCs w:val="56"/>
                              </w:rPr>
                              <w:t> »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D7B1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Groupe de travail inter-établissement Alsace-Lorraine</w:t>
                            </w:r>
                            <w:r w:rsidR="00E577B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2023-2024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-70.9pt;width:573pt;height:110.55pt;z-index:25163622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" filled="f" stroked="f">
                <v:textbox style="mso-fit-shape-to-text:t">
                  <w:txbxContent>
                    <w:p w:rsidR="00BC6B99" w:rsidRDefault="00561040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/>
                          <w:iCs/>
                          <w:color w:val="FF0000"/>
                          <w:sz w:val="56"/>
                          <w:szCs w:val="56"/>
                        </w:rPr>
                        <w:t>« </w:t>
                      </w:r>
                      <w:r w:rsidR="003D7B16" w:rsidRPr="003D7B16">
                        <w:rPr>
                          <w:b/>
                          <w:iCs/>
                          <w:color w:val="FF0000"/>
                          <w:sz w:val="48"/>
                          <w:szCs w:val="48"/>
                        </w:rPr>
                        <w:t>L’intelligence artificielle</w:t>
                      </w:r>
                      <w:r w:rsidR="003D7B16" w:rsidRPr="003D7B16">
                        <w:rPr>
                          <w:rFonts w:ascii="Arial" w:hAnsi="Arial" w:cs="Arial"/>
                          <w:b/>
                          <w:color w:val="FF0000"/>
                          <w:sz w:val="48"/>
                          <w:szCs w:val="48"/>
                        </w:rPr>
                        <w:t xml:space="preserve"> et le bibliothécaire</w:t>
                      </w:r>
                      <w:r w:rsidR="003D7B16">
                        <w:rPr>
                          <w:rFonts w:ascii="Arial" w:hAnsi="Arial" w:cs="Arial"/>
                          <w:b/>
                          <w:color w:val="FF0000"/>
                          <w:sz w:val="56"/>
                          <w:szCs w:val="56"/>
                        </w:rPr>
                        <w:t> »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3D7B16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Groupe de travail inter-établissement Alsace-Lorraine</w:t>
                      </w:r>
                      <w:r w:rsidR="00E577B6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2023-2024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1040">
        <w:rPr>
          <w:rFonts w:ascii="Arial" w:hAnsi="Arial" w:cs="Arial"/>
          <w:noProof/>
          <w:color w:val="548DD4" w:themeColor="text2" w:themeTint="99"/>
          <w:lang w:eastAsia="fr-FR"/>
        </w:rPr>
        <mc:AlternateContent>
          <mc:Choice Requires="wps">
            <w:drawing>
              <wp:anchor distT="0" distB="0" distL="114300" distR="114300" simplePos="0" relativeHeight="251634176" behindDoc="0" locked="0" layoutInCell="0" allowOverlap="1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7543800" cy="1292400"/>
                <wp:effectExtent l="0" t="0" r="0" b="3175"/>
                <wp:wrapNone/>
                <wp:docPr id="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543800" cy="1292400"/>
                        </a:xfrm>
                        <a:custGeom>
                          <a:avLst/>
                          <a:gdLst>
                            <a:gd name="connsiteX0" fmla="*/ 0 w 5328285"/>
                            <a:gd name="connsiteY0" fmla="*/ 0 h 1292225"/>
                            <a:gd name="connsiteX1" fmla="*/ 5328285 w 5328285"/>
                            <a:gd name="connsiteY1" fmla="*/ 0 h 1292225"/>
                            <a:gd name="connsiteX2" fmla="*/ 5328285 w 5328285"/>
                            <a:gd name="connsiteY2" fmla="*/ 1292225 h 1292225"/>
                            <a:gd name="connsiteX3" fmla="*/ 0 w 5328285"/>
                            <a:gd name="connsiteY3" fmla="*/ 1292225 h 1292225"/>
                            <a:gd name="connsiteX4" fmla="*/ 0 w 5328285"/>
                            <a:gd name="connsiteY4" fmla="*/ 0 h 1292225"/>
                            <a:gd name="connsiteX0" fmla="*/ 0 w 5328285"/>
                            <a:gd name="connsiteY0" fmla="*/ 0 h 1292225"/>
                            <a:gd name="connsiteX1" fmla="*/ 4555774 w 5328285"/>
                            <a:gd name="connsiteY1" fmla="*/ 0 h 1292225"/>
                            <a:gd name="connsiteX2" fmla="*/ 5328285 w 5328285"/>
                            <a:gd name="connsiteY2" fmla="*/ 1292225 h 1292225"/>
                            <a:gd name="connsiteX3" fmla="*/ 0 w 5328285"/>
                            <a:gd name="connsiteY3" fmla="*/ 1292225 h 1292225"/>
                            <a:gd name="connsiteX4" fmla="*/ 0 w 5328285"/>
                            <a:gd name="connsiteY4" fmla="*/ 0 h 1292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328285" h="1292225" extrusionOk="0">
                              <a:moveTo>
                                <a:pt x="0" y="0"/>
                              </a:moveTo>
                              <a:lnTo>
                                <a:pt x="4555774" y="0"/>
                              </a:lnTo>
                              <a:lnTo>
                                <a:pt x="5328285" y="1292225"/>
                              </a:lnTo>
                              <a:lnTo>
                                <a:pt x="0" y="12922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0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6B99" w:rsidRDefault="00BC6B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Rectangle 1" o:spid="_x0000_s1027" style="position:absolute;left:0;text-align:left;margin-left:542.8pt;margin-top:0;width:594pt;height:101.75pt;z-index:2516341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coordsize="5328285,12922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" o:allowincell="f" adj="-11796480,,5400" path="m,l4555774,r772511,1292225l,1292225,,xe" fillcolor="#0060a9" stroked="f" strokeweight="2pt">
                <v:stroke joinstyle="miter"/>
                <v:formulas/>
                <v:path arrowok="t" o:extrusionok="f" o:connecttype="custom" o:connectlocs="0,0;6450077,0;7543800,1292400;0,1292400;0,0" o:connectangles="0,0,0,0,0" textboxrect="0,0,5328285,1292225"/>
                <v:textbox>
                  <w:txbxContent>
                    <w:p w:rsidR="00BC6B99" w:rsidRDefault="00BC6B99">
                      <w:pPr>
                        <w:jc w:val="cent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61040">
        <w:rPr>
          <w:rFonts w:ascii="Arial" w:hAnsi="Arial" w:cs="Arial"/>
          <w:noProof/>
          <w:color w:val="548DD4" w:themeColor="text2" w:themeTint="99"/>
          <w:lang w:eastAsia="fr-FR"/>
        </w:rPr>
        <mc:AlternateContent>
          <mc:Choice Requires="wps">
            <w:drawing>
              <wp:anchor distT="0" distB="0" distL="114300" distR="114300" simplePos="0" relativeHeight="251628032" behindDoc="0" locked="0" layoutInCell="0" allowOverlap="1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3298190" cy="1292225"/>
                <wp:effectExtent l="0" t="0" r="0" b="3175"/>
                <wp:wrapNone/>
                <wp:docPr id="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98190" cy="1292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F60BE49" id="Rectangle 2" o:spid="_x0000_s1026" style="position:absolute;margin-left:208.5pt;margin-top:0;width:259.7pt;height:101.75pt;z-index:2516280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" o:allowincell="f" fillcolor="#d8d8d8 [2732]" stroked="f" strokeweight="2pt">
                <w10:wrap anchorx="page" anchory="page"/>
              </v:rect>
            </w:pict>
          </mc:Fallback>
        </mc:AlternateContent>
      </w:r>
    </w:p>
    <w:p w:rsidR="00BC6B99" w:rsidRDefault="00BC6B99">
      <w:pPr>
        <w:jc w:val="both"/>
        <w:rPr>
          <w:rFonts w:ascii="Arial" w:hAnsi="Arial" w:cs="Arial"/>
          <w:sz w:val="20"/>
          <w:szCs w:val="20"/>
          <w:lang w:eastAsia="fr-FR"/>
        </w:rPr>
      </w:pPr>
    </w:p>
    <w:p w:rsidR="00BC6B99" w:rsidRDefault="00BC6B99">
      <w:pPr>
        <w:jc w:val="both"/>
        <w:rPr>
          <w:rFonts w:ascii="Arial" w:hAnsi="Arial" w:cs="Arial"/>
          <w:sz w:val="20"/>
          <w:szCs w:val="20"/>
          <w:lang w:eastAsia="fr-FR"/>
        </w:rPr>
      </w:pPr>
    </w:p>
    <w:p w:rsidR="004B41DF" w:rsidRDefault="004B41DF" w:rsidP="004B41DF">
      <w:pPr>
        <w:pStyle w:val="NormalWeb"/>
      </w:pPr>
      <w:r>
        <w:rPr>
          <w:noProof/>
        </w:rPr>
        <w:drawing>
          <wp:inline distT="0" distB="0" distL="0" distR="0">
            <wp:extent cx="4001476" cy="2250831"/>
            <wp:effectExtent l="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steve-johnson-_0iV9LmPDn0-unsplash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0893" cy="2284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1DF" w:rsidRPr="004B41DF" w:rsidRDefault="004B41DF" w:rsidP="004B41DF">
      <w:pPr>
        <w:jc w:val="both"/>
        <w:rPr>
          <w:rFonts w:ascii="Arial" w:hAnsi="Arial" w:cs="Arial"/>
          <w:sz w:val="16"/>
          <w:szCs w:val="16"/>
          <w:lang w:eastAsia="fr-FR"/>
        </w:rPr>
      </w:pPr>
      <w:r w:rsidRPr="004B41DF">
        <w:rPr>
          <w:rFonts w:ascii="Arial" w:hAnsi="Arial" w:cs="Arial"/>
          <w:sz w:val="16"/>
          <w:szCs w:val="16"/>
          <w:lang w:eastAsia="fr-FR"/>
        </w:rPr>
        <w:t xml:space="preserve">Photo de Steve Johnson sur </w:t>
      </w:r>
      <w:proofErr w:type="spellStart"/>
      <w:r w:rsidRPr="004B41DF">
        <w:rPr>
          <w:rFonts w:ascii="Arial" w:hAnsi="Arial" w:cs="Arial"/>
          <w:sz w:val="16"/>
          <w:szCs w:val="16"/>
          <w:lang w:eastAsia="fr-FR"/>
        </w:rPr>
        <w:t>Unsplash</w:t>
      </w:r>
      <w:proofErr w:type="spellEnd"/>
    </w:p>
    <w:p w:rsidR="004B41DF" w:rsidRDefault="001D592E" w:rsidP="004B41DF">
      <w:pPr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page">
                  <wp:posOffset>5343525</wp:posOffset>
                </wp:positionH>
                <wp:positionV relativeFrom="paragraph">
                  <wp:posOffset>208915</wp:posOffset>
                </wp:positionV>
                <wp:extent cx="2371090" cy="6703060"/>
                <wp:effectExtent l="0" t="0" r="0" b="2540"/>
                <wp:wrapNone/>
                <wp:docPr id="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71090" cy="670306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B954C63" id="Rectangle 4" o:spid="_x0000_s1026" style="position:absolute;margin-left:420.75pt;margin-top:16.45pt;width:186.7pt;height:527.8pt;z-index: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" fillcolor="#0070c0" stroked="f" strokeweight="2pt">
                <w10:wrap anchorx="page"/>
              </v:rect>
            </w:pict>
          </mc:Fallback>
        </mc:AlternateContent>
      </w:r>
      <w:r w:rsidR="004B41DF" w:rsidRPr="004B41DF">
        <w:rPr>
          <w:rFonts w:ascii="Arial" w:hAnsi="Arial" w:cs="Arial"/>
          <w:sz w:val="20"/>
          <w:szCs w:val="20"/>
          <w:lang w:eastAsia="fr-FR"/>
        </w:rPr>
        <w:t xml:space="preserve">  </w:t>
      </w:r>
    </w:p>
    <w:p w:rsidR="00BC6B99" w:rsidRDefault="00561040">
      <w:pPr>
        <w:jc w:val="both"/>
        <w:rPr>
          <w:rFonts w:ascii="Arial" w:hAnsi="Arial" w:cs="Arial"/>
          <w:b/>
          <w:color w:val="548DD4" w:themeColor="text2" w:themeTint="99"/>
          <w:sz w:val="28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4515485</wp:posOffset>
                </wp:positionH>
                <wp:positionV relativeFrom="paragraph">
                  <wp:posOffset>13335</wp:posOffset>
                </wp:positionV>
                <wp:extent cx="2374265" cy="486410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864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B99" w:rsidRDefault="00561040">
                            <w:pPr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Chiffres clés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_x0000_s1028" type="#_x0000_t202" style="position:absolute;left:0;text-align:left;margin-left:355.55pt;margin-top:1.05pt;width:186.95pt;height:38.3pt;z-index:2516515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" filled="f" stroked="f">
                <v:textbox>
                  <w:txbxContent>
                    <w:p w:rsidR="00BC6B99" w:rsidRDefault="00561040">
                      <w:pPr>
                        <w:rPr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6"/>
                        </w:rPr>
                        <w:t>Chiffres clés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color w:val="548DD4" w:themeColor="text2" w:themeTint="99"/>
          <w:sz w:val="28"/>
        </w:rPr>
        <w:t xml:space="preserve">Le </w:t>
      </w:r>
      <w:r w:rsidR="003D7B16">
        <w:rPr>
          <w:rFonts w:ascii="Arial" w:hAnsi="Arial" w:cs="Arial"/>
          <w:b/>
          <w:color w:val="548DD4" w:themeColor="text2" w:themeTint="99"/>
          <w:sz w:val="28"/>
        </w:rPr>
        <w:t>groupe de travail</w:t>
      </w:r>
    </w:p>
    <w:p w:rsidR="001D592E" w:rsidRPr="00E577B6" w:rsidRDefault="00561040">
      <w:pPr>
        <w:ind w:right="2409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</w:pPr>
      <w:r w:rsidRPr="00E577B6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4234180</wp:posOffset>
                </wp:positionH>
                <wp:positionV relativeFrom="paragraph">
                  <wp:posOffset>361315</wp:posOffset>
                </wp:positionV>
                <wp:extent cx="2338070" cy="3675184"/>
                <wp:effectExtent l="0" t="0" r="0" b="1905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070" cy="36751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B99" w:rsidRPr="001D592E" w:rsidRDefault="009C22F7" w:rsidP="001D592E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592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4 établissements</w:t>
                            </w:r>
                          </w:p>
                          <w:p w:rsidR="008A5770" w:rsidRPr="001D592E" w:rsidRDefault="008A5770" w:rsidP="001D592E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592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12 participants</w:t>
                            </w:r>
                          </w:p>
                          <w:p w:rsidR="008A5770" w:rsidRPr="001D592E" w:rsidRDefault="008A5770" w:rsidP="001D592E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592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4 sous-groupe</w:t>
                            </w:r>
                            <w:r w:rsidR="0091205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</w:t>
                            </w:r>
                            <w:r w:rsidRPr="001D592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thématique</w:t>
                            </w:r>
                            <w:r w:rsidR="0091205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:rsidR="008A5770" w:rsidRPr="001D592E" w:rsidRDefault="008A5770" w:rsidP="001D592E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592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Période d’analyse sur 6 mois</w:t>
                            </w:r>
                          </w:p>
                          <w:p w:rsidR="008A5770" w:rsidRPr="001D592E" w:rsidRDefault="008A5770" w:rsidP="001D592E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592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Une plateforme collaborative</w:t>
                            </w:r>
                          </w:p>
                          <w:p w:rsidR="008A5770" w:rsidRPr="001D592E" w:rsidRDefault="008A5770" w:rsidP="001D592E">
                            <w:pPr>
                              <w:pStyle w:val="Paragraphedeliste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592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Production de fiches pratiques sous Licence Creative Commons</w:t>
                            </w:r>
                          </w:p>
                          <w:p w:rsidR="008A5770" w:rsidRDefault="008A5770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B13071" w:rsidRDefault="00B13071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9C22F7" w:rsidRDefault="009C22F7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_x0000_s1029" type="#_x0000_t202" style="position:absolute;left:0;text-align:left;margin-left:333.4pt;margin-top:28.45pt;width:184.1pt;height:289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" filled="f" stroked="f">
                <v:textbox>
                  <w:txbxContent>
                    <w:p w:rsidR="00BC6B99" w:rsidRPr="001D592E" w:rsidRDefault="009C22F7" w:rsidP="001D592E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592E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4 établissements</w:t>
                      </w:r>
                    </w:p>
                    <w:p w:rsidR="008A5770" w:rsidRPr="001D592E" w:rsidRDefault="008A5770" w:rsidP="001D592E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592E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12 participants</w:t>
                      </w:r>
                    </w:p>
                    <w:p w:rsidR="008A5770" w:rsidRPr="001D592E" w:rsidRDefault="008A5770" w:rsidP="001D592E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592E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4 sous-groupe</w:t>
                      </w:r>
                      <w:r w:rsidR="00912054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s</w:t>
                      </w:r>
                      <w:r w:rsidRPr="001D592E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thématique</w:t>
                      </w:r>
                      <w:r w:rsidR="00912054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s</w:t>
                      </w:r>
                    </w:p>
                    <w:p w:rsidR="008A5770" w:rsidRPr="001D592E" w:rsidRDefault="008A5770" w:rsidP="001D592E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592E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Période d’analyse sur 6 mois</w:t>
                      </w:r>
                    </w:p>
                    <w:p w:rsidR="008A5770" w:rsidRPr="001D592E" w:rsidRDefault="008A5770" w:rsidP="001D592E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592E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Une plateforme collaborative</w:t>
                      </w:r>
                    </w:p>
                    <w:p w:rsidR="008A5770" w:rsidRPr="001D592E" w:rsidRDefault="008A5770" w:rsidP="001D592E">
                      <w:pPr>
                        <w:pStyle w:val="Paragraphedeliste"/>
                        <w:numPr>
                          <w:ilvl w:val="0"/>
                          <w:numId w:val="18"/>
                        </w:numP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592E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Production de fiches pratiques sous Licence Creative Commons</w:t>
                      </w:r>
                    </w:p>
                    <w:p w:rsidR="008A5770" w:rsidRDefault="008A5770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B13071" w:rsidRDefault="00B13071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9C22F7" w:rsidRDefault="009C22F7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42CC" w:rsidRPr="00E577B6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t>A l’initiative du service des bibliothèques de l’université de Lorraine, un</w:t>
      </w:r>
      <w:r w:rsidR="00CD3E3B" w:rsidRPr="00E577B6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t xml:space="preserve"> groupe de travail a été créé</w:t>
      </w:r>
      <w:r w:rsidR="00DE42CC" w:rsidRPr="00E577B6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t xml:space="preserve"> réunissant 4 établissements</w:t>
      </w:r>
      <w:r w:rsidR="00CD3E3B" w:rsidRPr="00E577B6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t xml:space="preserve"> sur la thématique de l’intelligence artificielle et son arrivée à l’université et dans les formations aux compétences informationnelles</w:t>
      </w:r>
      <w:r w:rsidR="001D592E" w:rsidRPr="00E577B6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t>.</w:t>
      </w:r>
    </w:p>
    <w:p w:rsidR="001D592E" w:rsidRPr="00E577B6" w:rsidRDefault="001D592E">
      <w:pPr>
        <w:ind w:right="2409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</w:pPr>
    </w:p>
    <w:p w:rsidR="00DE42CC" w:rsidRPr="00E577B6" w:rsidRDefault="001D592E">
      <w:pPr>
        <w:ind w:right="2409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</w:pPr>
      <w:r w:rsidRPr="00E577B6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t xml:space="preserve">Etablissements participants au groupe de travail sur l’intelligence artificielle : </w:t>
      </w:r>
      <w:r w:rsidR="00DE42CC" w:rsidRPr="00E577B6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t xml:space="preserve"> </w:t>
      </w:r>
    </w:p>
    <w:p w:rsidR="00DE42CC" w:rsidRPr="00E577B6" w:rsidRDefault="00DE42CC" w:rsidP="00DE42CC">
      <w:pPr>
        <w:pStyle w:val="Paragraphedeliste"/>
        <w:numPr>
          <w:ilvl w:val="0"/>
          <w:numId w:val="17"/>
        </w:numPr>
        <w:ind w:right="2409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</w:pPr>
      <w:r w:rsidRPr="00E577B6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t>Bibliothèque</w:t>
      </w:r>
      <w:r w:rsidR="00E15ABF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t xml:space="preserve"> nationale et </w:t>
      </w:r>
      <w:bookmarkStart w:id="0" w:name="_GoBack"/>
      <w:bookmarkEnd w:id="0"/>
      <w:r w:rsidRPr="00E577B6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t>universitaire de Strasbourg</w:t>
      </w:r>
    </w:p>
    <w:p w:rsidR="00DE42CC" w:rsidRPr="00E577B6" w:rsidRDefault="00DE42CC" w:rsidP="00DE42CC">
      <w:pPr>
        <w:pStyle w:val="Paragraphedeliste"/>
        <w:numPr>
          <w:ilvl w:val="0"/>
          <w:numId w:val="17"/>
        </w:numPr>
        <w:ind w:right="2409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</w:pPr>
      <w:r w:rsidRPr="00E577B6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t>Université de Haute Alsace</w:t>
      </w:r>
    </w:p>
    <w:p w:rsidR="00DE42CC" w:rsidRPr="00E577B6" w:rsidRDefault="00DE42CC" w:rsidP="00DE42CC">
      <w:pPr>
        <w:pStyle w:val="Paragraphedeliste"/>
        <w:numPr>
          <w:ilvl w:val="0"/>
          <w:numId w:val="17"/>
        </w:numPr>
        <w:ind w:right="2409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</w:pPr>
      <w:r w:rsidRPr="00E577B6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t>Université de Lorraine</w:t>
      </w:r>
    </w:p>
    <w:p w:rsidR="00DE42CC" w:rsidRPr="00E577B6" w:rsidRDefault="00912054" w:rsidP="00DE42CC">
      <w:pPr>
        <w:pStyle w:val="Paragraphedeliste"/>
        <w:numPr>
          <w:ilvl w:val="0"/>
          <w:numId w:val="17"/>
        </w:numPr>
        <w:ind w:right="2409"/>
        <w:jc w:val="both"/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</w:pPr>
      <w:r>
        <w:rPr>
          <w:rFonts w:ascii="Arial" w:hAnsi="Arial" w:cs="Arial"/>
          <w:noProof/>
          <w:color w:val="548DD4" w:themeColor="text2" w:themeTint="99"/>
          <w:lang w:eastAsia="fr-FR"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2082126</wp:posOffset>
            </wp:positionH>
            <wp:positionV relativeFrom="paragraph">
              <wp:posOffset>299707</wp:posOffset>
            </wp:positionV>
            <wp:extent cx="713105" cy="420370"/>
            <wp:effectExtent l="0" t="0" r="0" b="0"/>
            <wp:wrapThrough wrapText="bothSides">
              <wp:wrapPolygon edited="0">
                <wp:start x="1154" y="0"/>
                <wp:lineTo x="1154" y="17619"/>
                <wp:lineTo x="15580" y="19577"/>
                <wp:lineTo x="19042" y="19577"/>
                <wp:lineTo x="20773" y="4894"/>
                <wp:lineTo x="17888" y="2937"/>
                <wp:lineTo x="4039" y="0"/>
                <wp:lineTo x="1154" y="0"/>
              </wp:wrapPolygon>
            </wp:wrapThrough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105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42CC" w:rsidRPr="00E577B6"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w:t>Université de Strasbourg</w:t>
      </w:r>
    </w:p>
    <w:p w:rsidR="00DE42CC" w:rsidRDefault="00DE42CC">
      <w:pPr>
        <w:ind w:right="2409"/>
        <w:jc w:val="both"/>
        <w:rPr>
          <w:rFonts w:ascii="Arial" w:hAnsi="Arial" w:cs="Arial"/>
          <w:noProof/>
          <w:color w:val="548DD4" w:themeColor="text2" w:themeTint="99"/>
          <w:lang w:eastAsia="fr-FR"/>
        </w:rPr>
      </w:pPr>
      <w:r>
        <w:rPr>
          <w:rFonts w:ascii="Arial" w:hAnsi="Arial" w:cs="Arial"/>
          <w:noProof/>
          <w:color w:val="548DD4" w:themeColor="text2" w:themeTint="99"/>
          <w:lang w:eastAsia="fr-FR"/>
        </w:rPr>
        <w:t xml:space="preserve">           </w:t>
      </w:r>
      <w:r w:rsidR="00912054">
        <w:rPr>
          <w:noProof/>
          <w:lang w:eastAsia="fr-FR"/>
        </w:rPr>
        <w:drawing>
          <wp:inline distT="0" distB="0" distL="0" distR="0" wp14:anchorId="76AB2E99" wp14:editId="16D624CE">
            <wp:extent cx="1280271" cy="272286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2335" cy="287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548DD4" w:themeColor="text2" w:themeTint="99"/>
          <w:lang w:eastAsia="fr-FR"/>
        </w:rPr>
        <w:t xml:space="preserve">            </w:t>
      </w:r>
    </w:p>
    <w:p w:rsidR="00BC6B99" w:rsidRDefault="00912054">
      <w:pPr>
        <w:ind w:right="2409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548DD4" w:themeColor="text2" w:themeTint="99"/>
          <w:lang w:eastAsia="fr-FR"/>
        </w:rPr>
        <w:drawing>
          <wp:anchor distT="0" distB="0" distL="114300" distR="114300" simplePos="0" relativeHeight="251756544" behindDoc="0" locked="0" layoutInCell="1" allowOverlap="1" wp14:anchorId="1E4C6EA1">
            <wp:simplePos x="0" y="0"/>
            <wp:positionH relativeFrom="column">
              <wp:posOffset>1648809</wp:posOffset>
            </wp:positionH>
            <wp:positionV relativeFrom="paragraph">
              <wp:posOffset>99021</wp:posOffset>
            </wp:positionV>
            <wp:extent cx="1685925" cy="322580"/>
            <wp:effectExtent l="0" t="0" r="9525" b="1270"/>
            <wp:wrapThrough wrapText="bothSides">
              <wp:wrapPolygon edited="0">
                <wp:start x="0" y="0"/>
                <wp:lineTo x="0" y="11480"/>
                <wp:lineTo x="3905" y="20409"/>
                <wp:lineTo x="21478" y="20409"/>
                <wp:lineTo x="21478" y="0"/>
                <wp:lineTo x="0" y="0"/>
              </wp:wrapPolygon>
            </wp:wrapThrough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Logo Service des bibliothèques 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1040">
        <w:rPr>
          <w:rFonts w:ascii="Arial" w:hAnsi="Arial" w:cs="Arial"/>
          <w:b/>
          <w:color w:val="FFFFFF" w:themeColor="background1"/>
          <w:sz w:val="32"/>
          <w:lang w:eastAsia="fr-FR"/>
        </w:rPr>
        <w:t xml:space="preserve"> </w:t>
      </w:r>
      <w:r w:rsidR="00DE42CC">
        <w:rPr>
          <w:rFonts w:ascii="Arial" w:hAnsi="Arial" w:cs="Arial"/>
          <w:b/>
          <w:noProof/>
          <w:color w:val="FFFFFF" w:themeColor="background1"/>
          <w:sz w:val="32"/>
          <w:lang w:eastAsia="fr-FR"/>
        </w:rPr>
        <w:drawing>
          <wp:inline distT="0" distB="0" distL="0" distR="0">
            <wp:extent cx="1324610" cy="507370"/>
            <wp:effectExtent l="0" t="0" r="8890" b="6985"/>
            <wp:docPr id="32" name="Image 32" descr="C:\Users\mrisch\AppData\Local\Microsoft\Windows\INetCache\Content.MSO\1CC5339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risch\AppData\Local\Microsoft\Windows\INetCache\Content.MSO\1CC5339A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91" cy="516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7B6" w:rsidRDefault="00E577B6">
      <w:pPr>
        <w:jc w:val="both"/>
        <w:rPr>
          <w:rFonts w:ascii="Arial" w:hAnsi="Arial" w:cs="Arial"/>
          <w:b/>
          <w:color w:val="548DD4" w:themeColor="text2" w:themeTint="99"/>
          <w:sz w:val="28"/>
        </w:rPr>
      </w:pPr>
    </w:p>
    <w:p w:rsidR="00E577B6" w:rsidRDefault="00E577B6" w:rsidP="00E577B6">
      <w:pPr>
        <w:jc w:val="center"/>
        <w:rPr>
          <w:rFonts w:ascii="Arial" w:hAnsi="Arial" w:cs="Arial"/>
          <w:b/>
          <w:color w:val="548DD4" w:themeColor="text2" w:themeTint="99"/>
          <w:sz w:val="28"/>
        </w:rPr>
      </w:pPr>
    </w:p>
    <w:p w:rsidR="00E577B6" w:rsidRDefault="00E577B6" w:rsidP="00E577B6">
      <w:pPr>
        <w:jc w:val="center"/>
        <w:rPr>
          <w:rFonts w:ascii="Arial" w:hAnsi="Arial" w:cs="Arial"/>
          <w:b/>
          <w:color w:val="548DD4" w:themeColor="text2" w:themeTint="99"/>
          <w:sz w:val="28"/>
        </w:rPr>
      </w:pPr>
    </w:p>
    <w:p w:rsidR="00E577B6" w:rsidRPr="00E577B6" w:rsidRDefault="00E577B6" w:rsidP="00E577B6">
      <w:pPr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E577B6">
        <w:rPr>
          <w:rFonts w:ascii="Arial" w:hAnsi="Arial" w:cs="Arial"/>
          <w:b/>
          <w:color w:val="0070C0"/>
          <w:sz w:val="28"/>
          <w:szCs w:val="28"/>
        </w:rPr>
        <w:t>Constitution du groupe de travail</w:t>
      </w:r>
    </w:p>
    <w:p w:rsidR="00E577B6" w:rsidRPr="00E577B6" w:rsidRDefault="00E577B6" w:rsidP="00E577B6">
      <w:pPr>
        <w:jc w:val="both"/>
        <w:rPr>
          <w:rFonts w:ascii="Arial" w:hAnsi="Arial" w:cs="Arial"/>
          <w:sz w:val="24"/>
          <w:szCs w:val="24"/>
        </w:rPr>
      </w:pPr>
      <w:r w:rsidRPr="00E577B6">
        <w:rPr>
          <w:rFonts w:ascii="Arial" w:hAnsi="Arial" w:cs="Arial"/>
          <w:sz w:val="24"/>
          <w:szCs w:val="24"/>
        </w:rPr>
        <w:t>Chaque établissement a lancé un appel à volontaires parmi les bibliothécaires formateurs pour intégrer le groupe de travail sur l’intelligence artificielle.</w:t>
      </w:r>
    </w:p>
    <w:p w:rsidR="00E577B6" w:rsidRPr="00E577B6" w:rsidRDefault="00E577B6" w:rsidP="00E577B6">
      <w:pPr>
        <w:jc w:val="both"/>
        <w:rPr>
          <w:rFonts w:ascii="Arial" w:hAnsi="Arial" w:cs="Arial"/>
          <w:sz w:val="24"/>
          <w:szCs w:val="24"/>
        </w:rPr>
      </w:pPr>
      <w:r w:rsidRPr="00E577B6">
        <w:rPr>
          <w:rFonts w:ascii="Arial" w:hAnsi="Arial" w:cs="Arial"/>
          <w:sz w:val="24"/>
          <w:szCs w:val="24"/>
        </w:rPr>
        <w:t>Il a été convenu de retenir deux à trois personnes maximum dans chaque établissement pour constituer un groupe représentatif et efficace.</w:t>
      </w:r>
    </w:p>
    <w:p w:rsidR="00E577B6" w:rsidRPr="00E577B6" w:rsidRDefault="00E577B6" w:rsidP="00E577B6">
      <w:pPr>
        <w:jc w:val="both"/>
        <w:rPr>
          <w:rFonts w:ascii="Arial" w:hAnsi="Arial" w:cs="Arial"/>
          <w:sz w:val="24"/>
          <w:szCs w:val="24"/>
        </w:rPr>
      </w:pPr>
      <w:r w:rsidRPr="00E577B6">
        <w:rPr>
          <w:rFonts w:ascii="Arial" w:hAnsi="Arial" w:cs="Arial"/>
          <w:sz w:val="24"/>
          <w:szCs w:val="24"/>
        </w:rPr>
        <w:t>Un total de 12 personnes a participé au groupe de travail sur les intelligences artificielles et les bibliothèques universitaires.</w:t>
      </w:r>
    </w:p>
    <w:p w:rsidR="00E577B6" w:rsidRPr="00E577B6" w:rsidRDefault="00E577B6" w:rsidP="00E577B6">
      <w:pPr>
        <w:jc w:val="both"/>
        <w:rPr>
          <w:rFonts w:ascii="Arial" w:hAnsi="Arial" w:cs="Arial"/>
          <w:sz w:val="24"/>
          <w:szCs w:val="24"/>
        </w:rPr>
      </w:pPr>
      <w:r w:rsidRPr="00E577B6">
        <w:rPr>
          <w:rFonts w:ascii="Arial" w:hAnsi="Arial" w:cs="Arial"/>
          <w:sz w:val="24"/>
          <w:szCs w:val="24"/>
        </w:rPr>
        <w:t xml:space="preserve">La plateforme </w:t>
      </w:r>
      <w:proofErr w:type="spellStart"/>
      <w:r w:rsidRPr="00E577B6">
        <w:rPr>
          <w:rFonts w:ascii="Arial" w:hAnsi="Arial" w:cs="Arial"/>
          <w:sz w:val="24"/>
          <w:szCs w:val="24"/>
        </w:rPr>
        <w:t>Résana</w:t>
      </w:r>
      <w:proofErr w:type="spellEnd"/>
      <w:r w:rsidRPr="00E577B6">
        <w:rPr>
          <w:rFonts w:ascii="Arial" w:hAnsi="Arial" w:cs="Arial"/>
          <w:sz w:val="24"/>
          <w:szCs w:val="24"/>
        </w:rPr>
        <w:t xml:space="preserve"> a été choisie pour la collaboration entre chaque sous-groupe. </w:t>
      </w:r>
    </w:p>
    <w:p w:rsidR="00E577B6" w:rsidRPr="00E577B6" w:rsidRDefault="00E577B6" w:rsidP="00E577B6">
      <w:pPr>
        <w:jc w:val="both"/>
        <w:rPr>
          <w:rFonts w:ascii="Arial" w:hAnsi="Arial" w:cs="Arial"/>
          <w:sz w:val="24"/>
          <w:szCs w:val="24"/>
        </w:rPr>
      </w:pPr>
      <w:r w:rsidRPr="00E577B6">
        <w:rPr>
          <w:rFonts w:ascii="Arial" w:hAnsi="Arial" w:cs="Arial"/>
          <w:sz w:val="24"/>
          <w:szCs w:val="24"/>
        </w:rPr>
        <w:t>La première réunion a eu lieu en décembre 2023</w:t>
      </w:r>
    </w:p>
    <w:p w:rsidR="00CD3E3B" w:rsidRDefault="00CD3E3B">
      <w:pPr>
        <w:jc w:val="both"/>
        <w:rPr>
          <w:rFonts w:ascii="Arial" w:hAnsi="Arial" w:cs="Arial"/>
          <w:b/>
          <w:color w:val="548DD4" w:themeColor="text2" w:themeTint="99"/>
          <w:sz w:val="28"/>
        </w:rPr>
      </w:pPr>
    </w:p>
    <w:p w:rsidR="00BC6B99" w:rsidRPr="00E577B6" w:rsidRDefault="00561040" w:rsidP="00E577B6">
      <w:pPr>
        <w:rPr>
          <w:rFonts w:ascii="Arial" w:hAnsi="Arial" w:cs="Arial"/>
          <w:b/>
          <w:color w:val="0070C0"/>
          <w:sz w:val="28"/>
        </w:rPr>
      </w:pPr>
      <w:r w:rsidRPr="00E577B6">
        <w:rPr>
          <w:rFonts w:ascii="Arial" w:hAnsi="Arial" w:cs="Arial"/>
          <w:b/>
          <w:color w:val="0070C0"/>
          <w:sz w:val="28"/>
        </w:rPr>
        <w:t xml:space="preserve">Les objectifs </w:t>
      </w:r>
      <w:r w:rsidR="003D7B16" w:rsidRPr="00E577B6">
        <w:rPr>
          <w:rFonts w:ascii="Arial" w:hAnsi="Arial" w:cs="Arial"/>
          <w:b/>
          <w:color w:val="0070C0"/>
          <w:sz w:val="28"/>
        </w:rPr>
        <w:t>du groupe de travail</w:t>
      </w:r>
    </w:p>
    <w:p w:rsidR="00BC6B99" w:rsidRDefault="00561040" w:rsidP="003B723E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330200</wp:posOffset>
            </wp:positionV>
            <wp:extent cx="4023360" cy="2346960"/>
            <wp:effectExtent l="0" t="0" r="15240" b="0"/>
            <wp:wrapNone/>
            <wp:docPr id="11" name="Diagramme 3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77B6" w:rsidRDefault="00561040" w:rsidP="00E577B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1466850</wp:posOffset>
                </wp:positionV>
                <wp:extent cx="1231265" cy="1495425"/>
                <wp:effectExtent l="0" t="0" r="0" b="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264" cy="1495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B99" w:rsidRDefault="00561040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Coût d’impression des cartes et documents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_x0000_s1030" type="#_x0000_t202" style="position:absolute;margin-left:45.75pt;margin-top:115.5pt;width:96.95pt;height:117.75pt;z-index:2517381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" filled="f" stroked="f">
                <v:textbox>
                  <w:txbxContent>
                    <w:p w:rsidR="00BC6B99" w:rsidRDefault="00561040">
                      <w:pPr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Coût d’impression des cartes et documents</w:t>
                      </w:r>
                      <w:r>
                        <w:rPr>
                          <w:b/>
                          <w:color w:val="FFFFFF" w:themeColor="background1"/>
                          <w:sz w:val="32"/>
                        </w:rPr>
                        <w:t xml:space="preserve">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5481955</wp:posOffset>
                </wp:positionH>
                <wp:positionV relativeFrom="paragraph">
                  <wp:posOffset>221615</wp:posOffset>
                </wp:positionV>
                <wp:extent cx="1133475" cy="1295400"/>
                <wp:effectExtent l="0" t="0" r="0" b="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B99" w:rsidRDefault="00561040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Jusqu’à 20 étudiants formés par séance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_x0000_s1031" type="#_x0000_t202" style="position:absolute;margin-left:431.65pt;margin-top:17.45pt;width:89.25pt;height:10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" filled="f" stroked="f">
                <v:textbox>
                  <w:txbxContent>
                    <w:p w:rsidR="00BC6B99" w:rsidRDefault="00561040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Jusqu’à 20 étudiants formés par séance</w:t>
                      </w:r>
                    </w:p>
                  </w:txbxContent>
                </v:textbox>
              </v:shape>
            </w:pict>
          </mc:Fallback>
        </mc:AlternateContent>
      </w:r>
    </w:p>
    <w:p w:rsidR="00E577B6" w:rsidRDefault="00E577B6" w:rsidP="00E577B6">
      <w:pPr>
        <w:rPr>
          <w:rFonts w:ascii="Arial" w:hAnsi="Arial" w:cs="Arial"/>
        </w:rPr>
      </w:pPr>
    </w:p>
    <w:p w:rsidR="00E577B6" w:rsidRDefault="00E577B6" w:rsidP="00E577B6">
      <w:pPr>
        <w:rPr>
          <w:rFonts w:ascii="Arial" w:hAnsi="Arial" w:cs="Arial"/>
        </w:rPr>
      </w:pPr>
    </w:p>
    <w:p w:rsidR="00E577B6" w:rsidRDefault="00E577B6" w:rsidP="00E577B6">
      <w:pPr>
        <w:rPr>
          <w:rFonts w:ascii="Arial" w:hAnsi="Arial" w:cs="Arial"/>
        </w:rPr>
      </w:pPr>
    </w:p>
    <w:p w:rsidR="00E577B6" w:rsidRDefault="00E577B6" w:rsidP="00E577B6">
      <w:pPr>
        <w:rPr>
          <w:rFonts w:ascii="Arial" w:hAnsi="Arial" w:cs="Arial"/>
        </w:rPr>
      </w:pPr>
    </w:p>
    <w:p w:rsidR="00E577B6" w:rsidRDefault="00E577B6" w:rsidP="00E577B6">
      <w:pPr>
        <w:rPr>
          <w:rFonts w:ascii="Arial" w:hAnsi="Arial" w:cs="Arial"/>
        </w:rPr>
      </w:pPr>
    </w:p>
    <w:p w:rsidR="00E577B6" w:rsidRDefault="00E577B6" w:rsidP="00E577B6">
      <w:pPr>
        <w:rPr>
          <w:rFonts w:ascii="Arial" w:hAnsi="Arial" w:cs="Arial"/>
        </w:rPr>
      </w:pPr>
    </w:p>
    <w:p w:rsidR="00E577B6" w:rsidRDefault="00E577B6" w:rsidP="00E577B6">
      <w:pPr>
        <w:rPr>
          <w:rFonts w:ascii="Arial" w:hAnsi="Arial" w:cs="Arial"/>
        </w:rPr>
      </w:pPr>
    </w:p>
    <w:p w:rsidR="00E577B6" w:rsidRDefault="00E577B6" w:rsidP="00E577B6">
      <w:pPr>
        <w:rPr>
          <w:rFonts w:ascii="Arial" w:hAnsi="Arial" w:cs="Arial"/>
        </w:rPr>
      </w:pPr>
    </w:p>
    <w:p w:rsidR="00BC6B99" w:rsidRPr="00E577B6" w:rsidRDefault="00E577B6" w:rsidP="00E577B6">
      <w:pPr>
        <w:rPr>
          <w:rFonts w:ascii="Arial" w:hAnsi="Arial" w:cs="Arial"/>
          <w:b/>
          <w:color w:val="0070C0"/>
          <w:sz w:val="28"/>
          <w:szCs w:val="28"/>
        </w:rPr>
      </w:pPr>
      <w:r w:rsidRPr="00E577B6">
        <w:rPr>
          <w:rFonts w:ascii="Arial" w:hAnsi="Arial" w:cs="Arial"/>
          <w:b/>
          <w:color w:val="0070C0"/>
          <w:sz w:val="28"/>
          <w:szCs w:val="28"/>
        </w:rPr>
        <w:t>O</w:t>
      </w:r>
      <w:r w:rsidR="003B723E" w:rsidRPr="00E577B6">
        <w:rPr>
          <w:rFonts w:ascii="Arial" w:hAnsi="Arial" w:cs="Arial"/>
          <w:b/>
          <w:color w:val="0070C0"/>
          <w:sz w:val="28"/>
          <w:szCs w:val="28"/>
        </w:rPr>
        <w:t>rganisation du groupe de travail</w:t>
      </w:r>
    </w:p>
    <w:p w:rsidR="001D592E" w:rsidRPr="00E577B6" w:rsidRDefault="001D592E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577B6">
        <w:rPr>
          <w:rFonts w:ascii="Arial" w:hAnsi="Arial" w:cs="Arial"/>
          <w:color w:val="000000" w:themeColor="text1"/>
          <w:sz w:val="24"/>
          <w:szCs w:val="24"/>
        </w:rPr>
        <w:t>Le groupe de travail s’est divisé en 4 sous-groupes chacun sur une thématique différente</w:t>
      </w:r>
      <w:r w:rsidR="009120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577B6">
        <w:rPr>
          <w:rFonts w:ascii="Arial" w:hAnsi="Arial" w:cs="Arial"/>
          <w:color w:val="000000" w:themeColor="text1"/>
          <w:sz w:val="24"/>
          <w:szCs w:val="24"/>
        </w:rPr>
        <w:t xml:space="preserve">en lien avec les intelligences artificielles: </w:t>
      </w:r>
    </w:p>
    <w:p w:rsidR="00BC6B99" w:rsidRDefault="001D592E">
      <w:pPr>
        <w:pStyle w:val="Paragraphedeliste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Les IA et l’aide pour la recherche documentaire</w:t>
      </w:r>
    </w:p>
    <w:p w:rsidR="00BC6B99" w:rsidRDefault="001D592E">
      <w:pPr>
        <w:pStyle w:val="Paragraphedeliste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Avantages et inconvénients des IA</w:t>
      </w:r>
    </w:p>
    <w:p w:rsidR="00BC6B99" w:rsidRDefault="001D592E">
      <w:pPr>
        <w:pStyle w:val="Paragraphedeliste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La citation de ses sources</w:t>
      </w:r>
    </w:p>
    <w:p w:rsidR="001D592E" w:rsidRDefault="001D592E">
      <w:pPr>
        <w:pStyle w:val="Paragraphedeliste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Trouver et vérifier ses sources</w:t>
      </w:r>
    </w:p>
    <w:p w:rsidR="00E577B6" w:rsidRDefault="00E577B6" w:rsidP="00E577B6">
      <w:pPr>
        <w:pStyle w:val="Paragraphedeliste"/>
        <w:rPr>
          <w:rFonts w:ascii="Arial" w:hAnsi="Arial" w:cs="Arial"/>
        </w:rPr>
      </w:pPr>
    </w:p>
    <w:p w:rsidR="00C80C60" w:rsidRDefault="00C80C60" w:rsidP="00E577B6">
      <w:pPr>
        <w:pStyle w:val="Paragraphedeliste"/>
        <w:rPr>
          <w:rFonts w:ascii="Arial" w:hAnsi="Arial" w:cs="Arial"/>
        </w:rPr>
      </w:pPr>
    </w:p>
    <w:p w:rsidR="00BC6B99" w:rsidRPr="00E577B6" w:rsidRDefault="003B723E">
      <w:pPr>
        <w:jc w:val="both"/>
        <w:rPr>
          <w:rFonts w:ascii="Arial" w:hAnsi="Arial" w:cs="Arial"/>
          <w:color w:val="0070C0"/>
        </w:rPr>
      </w:pPr>
      <w:r w:rsidRPr="00E577B6">
        <w:rPr>
          <w:rFonts w:ascii="Arial" w:hAnsi="Arial" w:cs="Arial"/>
          <w:b/>
          <w:color w:val="0070C0"/>
          <w:sz w:val="28"/>
        </w:rPr>
        <w:lastRenderedPageBreak/>
        <w:t xml:space="preserve">Production </w:t>
      </w:r>
      <w:r w:rsidR="00E577B6">
        <w:rPr>
          <w:rFonts w:ascii="Arial" w:hAnsi="Arial" w:cs="Arial"/>
          <w:b/>
          <w:color w:val="0070C0"/>
          <w:sz w:val="28"/>
        </w:rPr>
        <w:t>des sous-</w:t>
      </w:r>
      <w:r w:rsidRPr="00E577B6">
        <w:rPr>
          <w:rFonts w:ascii="Arial" w:hAnsi="Arial" w:cs="Arial"/>
          <w:b/>
          <w:color w:val="0070C0"/>
          <w:sz w:val="28"/>
        </w:rPr>
        <w:t>groupe</w:t>
      </w:r>
      <w:r w:rsidR="00E577B6">
        <w:rPr>
          <w:rFonts w:ascii="Arial" w:hAnsi="Arial" w:cs="Arial"/>
          <w:b/>
          <w:color w:val="0070C0"/>
          <w:sz w:val="28"/>
        </w:rPr>
        <w:t xml:space="preserve">s </w:t>
      </w:r>
    </w:p>
    <w:p w:rsidR="001D592E" w:rsidRDefault="001D592E">
      <w:pPr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lang w:eastAsia="fr-FR"/>
        </w:rPr>
        <w:t>Chacun des 4 sous-groupes a travaillé en autonomie et selon son rythme.</w:t>
      </w:r>
    </w:p>
    <w:p w:rsidR="001D592E" w:rsidRDefault="001D592E">
      <w:pPr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lang w:eastAsia="fr-FR"/>
        </w:rPr>
        <w:t>Des réunions de travail commune ont été prévues pour s’assurer de l’avancée du projet.</w:t>
      </w:r>
    </w:p>
    <w:p w:rsidR="001D592E" w:rsidRDefault="001D592E">
      <w:pPr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lang w:eastAsia="fr-FR"/>
        </w:rPr>
        <w:t>La mise en forme du livrable est restée libre pour chaque sous-groupe.</w:t>
      </w:r>
    </w:p>
    <w:p w:rsidR="001D592E" w:rsidRDefault="00E577B6">
      <w:pPr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lang w:eastAsia="fr-FR"/>
        </w:rPr>
        <w:t>Une</w:t>
      </w:r>
      <w:r w:rsidR="001D592E">
        <w:rPr>
          <w:rFonts w:ascii="Arial" w:hAnsi="Arial" w:cs="Arial"/>
          <w:lang w:eastAsia="fr-FR"/>
        </w:rPr>
        <w:t xml:space="preserve"> présentation collective du travail de chaque sous-groupe a été faite en juin 2024.</w:t>
      </w:r>
    </w:p>
    <w:p w:rsidR="001D592E" w:rsidRDefault="001D592E" w:rsidP="001D592E">
      <w:pPr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lang w:eastAsia="fr-FR"/>
        </w:rPr>
        <w:t>Les productions ont été relues et validées par un enseignant spécialiste des intelligences artificielles.</w:t>
      </w:r>
    </w:p>
    <w:p w:rsidR="00BC6B99" w:rsidRDefault="00BC6B99">
      <w:pPr>
        <w:rPr>
          <w:rFonts w:ascii="Arial" w:hAnsi="Arial" w:cs="Arial"/>
          <w:b/>
          <w:color w:val="548DD4" w:themeColor="text2" w:themeTint="99"/>
          <w:sz w:val="28"/>
          <w:szCs w:val="28"/>
        </w:rPr>
      </w:pPr>
    </w:p>
    <w:p w:rsidR="00BC6B99" w:rsidRPr="00C80C60" w:rsidRDefault="00561040">
      <w:pPr>
        <w:jc w:val="both"/>
        <w:rPr>
          <w:rFonts w:ascii="Arial" w:hAnsi="Arial" w:cs="Arial"/>
          <w:b/>
          <w:color w:val="0070C0"/>
          <w:sz w:val="28"/>
        </w:rPr>
      </w:pPr>
      <w:r w:rsidRPr="00C80C60">
        <w:rPr>
          <w:rFonts w:ascii="Arial" w:hAnsi="Arial" w:cs="Arial"/>
          <w:b/>
          <w:color w:val="0070C0"/>
          <w:sz w:val="28"/>
        </w:rPr>
        <w:t xml:space="preserve">Informations de contacts : </w:t>
      </w:r>
    </w:p>
    <w:p w:rsidR="00BC6B99" w:rsidRPr="00C80C60" w:rsidRDefault="003B723E">
      <w:pPr>
        <w:rPr>
          <w:rFonts w:ascii="Arial" w:hAnsi="Arial" w:cs="Arial"/>
          <w:b/>
          <w:bCs/>
          <w:color w:val="0070C0"/>
          <w:u w:val="single"/>
        </w:rPr>
      </w:pPr>
      <w:r w:rsidRPr="00C80C60">
        <w:rPr>
          <w:rFonts w:ascii="Arial" w:hAnsi="Arial" w:cs="Arial"/>
          <w:b/>
          <w:bCs/>
          <w:color w:val="0070C0"/>
          <w:u w:val="single"/>
        </w:rPr>
        <w:t xml:space="preserve">Participants  </w:t>
      </w:r>
    </w:p>
    <w:p w:rsidR="00E577B6" w:rsidRDefault="00E577B6" w:rsidP="00C80C60">
      <w:pPr>
        <w:pStyle w:val="Paragraphedeliste"/>
        <w:numPr>
          <w:ilvl w:val="0"/>
          <w:numId w:val="19"/>
        </w:numPr>
        <w:rPr>
          <w:rStyle w:val="object"/>
        </w:rPr>
      </w:pPr>
      <w:r>
        <w:t xml:space="preserve">Béatrice Augier (Université de Lorraine) : </w:t>
      </w:r>
      <w:hyperlink r:id="rId17" w:history="1">
        <w:r w:rsidRPr="00AF35EE">
          <w:rPr>
            <w:rStyle w:val="Lienhypertexte"/>
          </w:rPr>
          <w:t>beatrice.augier@univ-lorraine.fr</w:t>
        </w:r>
      </w:hyperlink>
    </w:p>
    <w:p w:rsidR="00E577B6" w:rsidRDefault="00E577B6" w:rsidP="00C80C60">
      <w:pPr>
        <w:pStyle w:val="Paragraphedeliste"/>
        <w:numPr>
          <w:ilvl w:val="0"/>
          <w:numId w:val="19"/>
        </w:numPr>
        <w:rPr>
          <w:rStyle w:val="object"/>
        </w:rPr>
      </w:pPr>
      <w:proofErr w:type="spellStart"/>
      <w:r>
        <w:t>Jerome</w:t>
      </w:r>
      <w:proofErr w:type="spellEnd"/>
      <w:r>
        <w:t xml:space="preserve"> </w:t>
      </w:r>
      <w:proofErr w:type="spellStart"/>
      <w:r>
        <w:t>Balezo</w:t>
      </w:r>
      <w:proofErr w:type="spellEnd"/>
      <w:r>
        <w:t xml:space="preserve"> (Université de Lorraine) : </w:t>
      </w:r>
      <w:hyperlink r:id="rId18" w:history="1">
        <w:r w:rsidRPr="00AF35EE">
          <w:rPr>
            <w:rStyle w:val="Lienhypertexte"/>
          </w:rPr>
          <w:t>jerome.balezo@univ-lorraine.fr</w:t>
        </w:r>
      </w:hyperlink>
    </w:p>
    <w:p w:rsidR="00E577B6" w:rsidRDefault="00E577B6" w:rsidP="00C80C60">
      <w:pPr>
        <w:pStyle w:val="Paragraphedeliste"/>
        <w:numPr>
          <w:ilvl w:val="0"/>
          <w:numId w:val="19"/>
        </w:numPr>
        <w:rPr>
          <w:rStyle w:val="object"/>
        </w:rPr>
      </w:pPr>
      <w:r>
        <w:t xml:space="preserve">Christelle Bonniec (Université de Lorraine) : </w:t>
      </w:r>
      <w:hyperlink r:id="rId19" w:history="1">
        <w:r w:rsidRPr="00AF35EE">
          <w:rPr>
            <w:rStyle w:val="Lienhypertexte"/>
          </w:rPr>
          <w:t>christelle.bonniec@univ-lorraine.fr</w:t>
        </w:r>
      </w:hyperlink>
    </w:p>
    <w:p w:rsidR="00E577B6" w:rsidRDefault="00E577B6" w:rsidP="00C80C60">
      <w:pPr>
        <w:pStyle w:val="Paragraphedeliste"/>
        <w:numPr>
          <w:ilvl w:val="0"/>
          <w:numId w:val="19"/>
        </w:numPr>
        <w:rPr>
          <w:rStyle w:val="object"/>
        </w:rPr>
      </w:pPr>
      <w:proofErr w:type="spellStart"/>
      <w:r>
        <w:t>C</w:t>
      </w:r>
      <w:r w:rsidR="00C80C60">
        <w:t>eline</w:t>
      </w:r>
      <w:proofErr w:type="spellEnd"/>
      <w:r w:rsidR="00C80C60">
        <w:t xml:space="preserve"> </w:t>
      </w:r>
      <w:proofErr w:type="spellStart"/>
      <w:r w:rsidR="00C80C60">
        <w:t>C</w:t>
      </w:r>
      <w:r>
        <w:t>aubert</w:t>
      </w:r>
      <w:proofErr w:type="spellEnd"/>
      <w:r>
        <w:t xml:space="preserve"> (Université de Lorraine) : </w:t>
      </w:r>
      <w:hyperlink r:id="rId20" w:history="1">
        <w:r w:rsidRPr="00AF35EE">
          <w:rPr>
            <w:rStyle w:val="Lienhypertexte"/>
          </w:rPr>
          <w:t>celine.caubert@univ-lorraine.fr</w:t>
        </w:r>
      </w:hyperlink>
    </w:p>
    <w:p w:rsidR="00E577B6" w:rsidRDefault="00E577B6" w:rsidP="00C80C60">
      <w:pPr>
        <w:pStyle w:val="Paragraphedeliste"/>
        <w:numPr>
          <w:ilvl w:val="0"/>
          <w:numId w:val="19"/>
        </w:numPr>
        <w:rPr>
          <w:rStyle w:val="object"/>
        </w:rPr>
      </w:pPr>
      <w:proofErr w:type="spellStart"/>
      <w:r>
        <w:t>N</w:t>
      </w:r>
      <w:r w:rsidR="00C80C60">
        <w:t>ehemie</w:t>
      </w:r>
      <w:proofErr w:type="spellEnd"/>
      <w:r w:rsidR="00C80C60">
        <w:t xml:space="preserve"> H</w:t>
      </w:r>
      <w:r>
        <w:t xml:space="preserve">enry (Université de Haute Alsace) : </w:t>
      </w:r>
      <w:hyperlink r:id="rId21" w:history="1">
        <w:r w:rsidRPr="00AF35EE">
          <w:rPr>
            <w:rStyle w:val="Lienhypertexte"/>
          </w:rPr>
          <w:t>nehemie.henry@uha.fr</w:t>
        </w:r>
      </w:hyperlink>
    </w:p>
    <w:p w:rsidR="00C80C60" w:rsidRDefault="00C80C60" w:rsidP="00C80C60">
      <w:pPr>
        <w:pStyle w:val="Paragraphedeliste"/>
        <w:numPr>
          <w:ilvl w:val="0"/>
          <w:numId w:val="19"/>
        </w:numPr>
        <w:rPr>
          <w:rStyle w:val="object"/>
        </w:rPr>
      </w:pPr>
      <w:r>
        <w:t xml:space="preserve">Emilie </w:t>
      </w:r>
      <w:proofErr w:type="spellStart"/>
      <w:r>
        <w:rPr>
          <w:rStyle w:val="zmsearchresult"/>
        </w:rPr>
        <w:t>Leromain</w:t>
      </w:r>
      <w:proofErr w:type="spellEnd"/>
      <w:r>
        <w:t xml:space="preserve"> (Université de Lorraine) : </w:t>
      </w:r>
      <w:hyperlink r:id="rId22" w:history="1">
        <w:r w:rsidRPr="00AF35EE">
          <w:rPr>
            <w:rStyle w:val="Lienhypertexte"/>
          </w:rPr>
          <w:t>emilie.leromain@univ-lorraine.fr</w:t>
        </w:r>
      </w:hyperlink>
    </w:p>
    <w:p w:rsidR="00E577B6" w:rsidRPr="00912054" w:rsidRDefault="00E577B6" w:rsidP="00C80C60">
      <w:pPr>
        <w:pStyle w:val="Paragraphedeliste"/>
        <w:numPr>
          <w:ilvl w:val="0"/>
          <w:numId w:val="19"/>
        </w:numPr>
        <w:rPr>
          <w:rStyle w:val="object"/>
          <w:lang w:val="en-US"/>
        </w:rPr>
      </w:pPr>
      <w:proofErr w:type="spellStart"/>
      <w:r w:rsidRPr="00912054">
        <w:rPr>
          <w:lang w:val="en-US"/>
        </w:rPr>
        <w:t>Eymeric</w:t>
      </w:r>
      <w:proofErr w:type="spellEnd"/>
      <w:r w:rsidRPr="00912054">
        <w:rPr>
          <w:lang w:val="en-US"/>
        </w:rPr>
        <w:t xml:space="preserve"> </w:t>
      </w:r>
      <w:proofErr w:type="spellStart"/>
      <w:r w:rsidRPr="00912054">
        <w:rPr>
          <w:lang w:val="en-US"/>
        </w:rPr>
        <w:t>Manzinali</w:t>
      </w:r>
      <w:proofErr w:type="spellEnd"/>
      <w:r w:rsidRPr="00912054">
        <w:rPr>
          <w:lang w:val="en-US"/>
        </w:rPr>
        <w:t xml:space="preserve"> (</w:t>
      </w:r>
      <w:proofErr w:type="spellStart"/>
      <w:r w:rsidRPr="00912054">
        <w:rPr>
          <w:lang w:val="en-US"/>
        </w:rPr>
        <w:t>Unistra</w:t>
      </w:r>
      <w:proofErr w:type="spellEnd"/>
      <w:r w:rsidRPr="00912054">
        <w:rPr>
          <w:lang w:val="en-US"/>
        </w:rPr>
        <w:t xml:space="preserve">) : </w:t>
      </w:r>
      <w:hyperlink r:id="rId23" w:history="1">
        <w:r w:rsidRPr="00912054">
          <w:rPr>
            <w:rStyle w:val="Lienhypertexte"/>
            <w:lang w:val="en-US"/>
          </w:rPr>
          <w:t>manzinali@unistra.fr</w:t>
        </w:r>
      </w:hyperlink>
    </w:p>
    <w:p w:rsidR="00C80C60" w:rsidRDefault="00E577B6" w:rsidP="00C80C60">
      <w:pPr>
        <w:pStyle w:val="Paragraphedeliste"/>
        <w:numPr>
          <w:ilvl w:val="0"/>
          <w:numId w:val="19"/>
        </w:numPr>
        <w:rPr>
          <w:rStyle w:val="object"/>
        </w:rPr>
      </w:pPr>
      <w:r>
        <w:t>Elisa Michelet</w:t>
      </w:r>
      <w:r w:rsidR="00C80C60">
        <w:t xml:space="preserve"> (BNU Strasbourg) : </w:t>
      </w:r>
      <w:hyperlink r:id="rId24" w:history="1">
        <w:r w:rsidR="00C80C60" w:rsidRPr="00AF35EE">
          <w:rPr>
            <w:rStyle w:val="Lienhypertexte"/>
          </w:rPr>
          <w:t>elisa.michelet@bnu.fr</w:t>
        </w:r>
      </w:hyperlink>
    </w:p>
    <w:p w:rsidR="00C80C60" w:rsidRDefault="00E577B6" w:rsidP="00C80C60">
      <w:pPr>
        <w:pStyle w:val="Paragraphedeliste"/>
        <w:numPr>
          <w:ilvl w:val="0"/>
          <w:numId w:val="19"/>
        </w:numPr>
        <w:rPr>
          <w:rStyle w:val="object"/>
        </w:rPr>
      </w:pPr>
      <w:r>
        <w:t>Julie Moroni</w:t>
      </w:r>
      <w:r w:rsidR="00C80C60">
        <w:t xml:space="preserve"> (Université de Haute Alsace) : </w:t>
      </w:r>
      <w:hyperlink r:id="rId25" w:history="1">
        <w:r w:rsidR="00C80C60" w:rsidRPr="00AF35EE">
          <w:rPr>
            <w:rStyle w:val="Lienhypertexte"/>
          </w:rPr>
          <w:t>julie.moroni@uha.fr</w:t>
        </w:r>
      </w:hyperlink>
    </w:p>
    <w:p w:rsidR="00C80C60" w:rsidRDefault="00C80C60" w:rsidP="00C80C60">
      <w:pPr>
        <w:pStyle w:val="Paragraphedeliste"/>
        <w:numPr>
          <w:ilvl w:val="0"/>
          <w:numId w:val="19"/>
        </w:numPr>
        <w:rPr>
          <w:rStyle w:val="object"/>
        </w:rPr>
      </w:pPr>
      <w:r>
        <w:t>Magali Risch (</w:t>
      </w:r>
      <w:proofErr w:type="spellStart"/>
      <w:r>
        <w:t>Unistra</w:t>
      </w:r>
      <w:proofErr w:type="spellEnd"/>
      <w:r>
        <w:t xml:space="preserve">) : </w:t>
      </w:r>
      <w:hyperlink r:id="rId26" w:history="1">
        <w:r w:rsidRPr="00AF35EE">
          <w:rPr>
            <w:rStyle w:val="Lienhypertexte"/>
          </w:rPr>
          <w:t>mrisch@unistra.fr</w:t>
        </w:r>
      </w:hyperlink>
    </w:p>
    <w:p w:rsidR="00C80C60" w:rsidRDefault="00E577B6" w:rsidP="00C80C60">
      <w:pPr>
        <w:pStyle w:val="Paragraphedeliste"/>
        <w:numPr>
          <w:ilvl w:val="0"/>
          <w:numId w:val="19"/>
        </w:numPr>
        <w:rPr>
          <w:rStyle w:val="object"/>
        </w:rPr>
      </w:pPr>
      <w:r>
        <w:t xml:space="preserve">Lorraine </w:t>
      </w:r>
      <w:proofErr w:type="spellStart"/>
      <w:r>
        <w:t>Streit</w:t>
      </w:r>
      <w:proofErr w:type="spellEnd"/>
      <w:r w:rsidR="00C80C60">
        <w:t xml:space="preserve"> (BNU Strasbourg) : </w:t>
      </w:r>
      <w:hyperlink r:id="rId27" w:history="1">
        <w:r w:rsidR="00C80C60" w:rsidRPr="00AF35EE">
          <w:rPr>
            <w:rStyle w:val="Lienhypertexte"/>
          </w:rPr>
          <w:t>lorraine.streit@bnu.fr</w:t>
        </w:r>
      </w:hyperlink>
    </w:p>
    <w:p w:rsidR="00E577B6" w:rsidRDefault="00E577B6" w:rsidP="00C80C60">
      <w:pPr>
        <w:pStyle w:val="Paragraphedeliste"/>
        <w:numPr>
          <w:ilvl w:val="0"/>
          <w:numId w:val="19"/>
        </w:numPr>
      </w:pPr>
      <w:r>
        <w:t>Marie-Claude Wagner</w:t>
      </w:r>
      <w:r w:rsidR="00C80C60">
        <w:t xml:space="preserve"> (Université de Lorraine) : </w:t>
      </w:r>
      <w:hyperlink r:id="rId28" w:history="1">
        <w:r w:rsidR="00C80C60" w:rsidRPr="00AF35EE">
          <w:rPr>
            <w:rStyle w:val="Lienhypertexte"/>
          </w:rPr>
          <w:t>marie-claude.wagner@univ-lorraine.fr</w:t>
        </w:r>
      </w:hyperlink>
    </w:p>
    <w:p w:rsidR="00C80C60" w:rsidRDefault="00C80C60">
      <w:pPr>
        <w:rPr>
          <w:rFonts w:ascii="Arial" w:hAnsi="Arial" w:cs="Arial"/>
        </w:rPr>
      </w:pPr>
    </w:p>
    <w:p w:rsidR="00BC6B99" w:rsidRDefault="00BC6B99">
      <w:pPr>
        <w:rPr>
          <w:rFonts w:ascii="Arial" w:hAnsi="Arial" w:cs="Arial"/>
        </w:rPr>
      </w:pPr>
    </w:p>
    <w:p w:rsidR="00BC6B99" w:rsidRDefault="00BC6B99">
      <w:pPr>
        <w:rPr>
          <w:rFonts w:ascii="Arial" w:hAnsi="Arial" w:cs="Arial"/>
        </w:rPr>
      </w:pPr>
    </w:p>
    <w:p w:rsidR="00BC6B99" w:rsidRDefault="00BC6B99">
      <w:pPr>
        <w:rPr>
          <w:rFonts w:ascii="Arial" w:hAnsi="Arial" w:cs="Arial"/>
        </w:rPr>
      </w:pPr>
    </w:p>
    <w:sectPr w:rsidR="00BC6B99">
      <w:footerReference w:type="default" r:id="rId2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03D" w:rsidRDefault="0073203D">
      <w:pPr>
        <w:spacing w:after="0" w:line="240" w:lineRule="auto"/>
      </w:pPr>
      <w:r>
        <w:separator/>
      </w:r>
    </w:p>
  </w:endnote>
  <w:endnote w:type="continuationSeparator" w:id="0">
    <w:p w:rsidR="0073203D" w:rsidRDefault="00732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B99" w:rsidRDefault="00561040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4136390</wp:posOffset>
              </wp:positionH>
              <wp:positionV relativeFrom="paragraph">
                <wp:posOffset>9474200</wp:posOffset>
              </wp:positionV>
              <wp:extent cx="1791970" cy="943610"/>
              <wp:effectExtent l="0" t="0" r="0" b="8890"/>
              <wp:wrapNone/>
              <wp:docPr id="1" name="Image 29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791970" cy="943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59264;o:allowoverlap:true;o:allowincell:true;mso-position-horizontal-relative:text;margin-left:325.7pt;mso-position-horizontal:absolute;mso-position-vertical-relative:text;margin-top:746.0pt;mso-position-vertical:absolute;width:141.1pt;height:74.3pt;mso-wrap-distance-left:9.0pt;mso-wrap-distance-top:0.0pt;mso-wrap-distance-right:9.0pt;mso-wrap-distance-bottom:0.0pt;" stroked="f">
              <v:path textboxrect="0,0,0,0"/>
              <v:imagedata r:id="rId2" o:title=""/>
            </v:shape>
          </w:pict>
        </mc:Fallback>
      </mc:AlternateContent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4136390</wp:posOffset>
              </wp:positionH>
              <wp:positionV relativeFrom="paragraph">
                <wp:posOffset>9474200</wp:posOffset>
              </wp:positionV>
              <wp:extent cx="1791970" cy="943610"/>
              <wp:effectExtent l="0" t="0" r="0" b="8890"/>
              <wp:wrapNone/>
              <wp:docPr id="2" name="Image 29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791970" cy="943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z-index:251658240;o:allowoverlap:true;o:allowincell:true;mso-position-horizontal-relative:text;margin-left:325.7pt;mso-position-horizontal:absolute;mso-position-vertical-relative:text;margin-top:746.0pt;mso-position-vertical:absolute;width:141.1pt;height:74.3pt;mso-wrap-distance-left:9.0pt;mso-wrap-distance-top:0.0pt;mso-wrap-distance-right:9.0pt;mso-wrap-distance-bottom:0.0pt;" stroked="f">
              <v:path textboxrect="0,0,0,0"/>
              <v:imagedata r:id="rId2" o:title="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03D" w:rsidRDefault="0073203D">
      <w:pPr>
        <w:spacing w:after="0" w:line="240" w:lineRule="auto"/>
      </w:pPr>
      <w:r>
        <w:separator/>
      </w:r>
    </w:p>
  </w:footnote>
  <w:footnote w:type="continuationSeparator" w:id="0">
    <w:p w:rsidR="0073203D" w:rsidRDefault="00732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3148"/>
    <w:multiLevelType w:val="hybridMultilevel"/>
    <w:tmpl w:val="892E1B48"/>
    <w:lvl w:ilvl="0" w:tplc="1526A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02B8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5A0E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16F6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4E0E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7A8B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90A9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2289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66B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53D49"/>
    <w:multiLevelType w:val="hybridMultilevel"/>
    <w:tmpl w:val="D3AE5614"/>
    <w:lvl w:ilvl="0" w:tplc="940055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3F0FD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5EB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ECA9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0297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00B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A0D8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683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32D8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44AF3"/>
    <w:multiLevelType w:val="hybridMultilevel"/>
    <w:tmpl w:val="FD820CDC"/>
    <w:lvl w:ilvl="0" w:tplc="D6284D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A410AC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84B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A8EE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2626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B61F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DEF9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D4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223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E6082"/>
    <w:multiLevelType w:val="hybridMultilevel"/>
    <w:tmpl w:val="4808B082"/>
    <w:lvl w:ilvl="0" w:tplc="127C8D1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AC0B65A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8BCB600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2D24D58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76AE4C6A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38A7D5A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B9C209C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50B48058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5661C5A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EAE2140"/>
    <w:multiLevelType w:val="hybridMultilevel"/>
    <w:tmpl w:val="8D5C8EF2"/>
    <w:lvl w:ilvl="0" w:tplc="469E85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F309C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A612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45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EE05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1ADB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18A4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DED8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EEA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D1198"/>
    <w:multiLevelType w:val="hybridMultilevel"/>
    <w:tmpl w:val="400EE844"/>
    <w:lvl w:ilvl="0" w:tplc="28B613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AB2CB5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E8718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A48384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D7EADE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6BC7D9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C6E94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4E2BFF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9F6873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9A11CA"/>
    <w:multiLevelType w:val="hybridMultilevel"/>
    <w:tmpl w:val="4692DCB2"/>
    <w:lvl w:ilvl="0" w:tplc="45B48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D8FE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CEB74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D476B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9877D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64A30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D42FF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FA325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56C1D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5686A91"/>
    <w:multiLevelType w:val="hybridMultilevel"/>
    <w:tmpl w:val="14600FDE"/>
    <w:lvl w:ilvl="0" w:tplc="2256C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6EEC80">
      <w:start w:val="1"/>
      <w:numFmt w:val="lowerLetter"/>
      <w:lvlText w:val="%2."/>
      <w:lvlJc w:val="left"/>
      <w:pPr>
        <w:ind w:left="1440" w:hanging="360"/>
      </w:pPr>
    </w:lvl>
    <w:lvl w:ilvl="2" w:tplc="82E639D2">
      <w:start w:val="1"/>
      <w:numFmt w:val="lowerRoman"/>
      <w:lvlText w:val="%3."/>
      <w:lvlJc w:val="right"/>
      <w:pPr>
        <w:ind w:left="2160" w:hanging="180"/>
      </w:pPr>
    </w:lvl>
    <w:lvl w:ilvl="3" w:tplc="B34E28B0">
      <w:start w:val="1"/>
      <w:numFmt w:val="decimal"/>
      <w:lvlText w:val="%4."/>
      <w:lvlJc w:val="left"/>
      <w:pPr>
        <w:ind w:left="2880" w:hanging="360"/>
      </w:pPr>
    </w:lvl>
    <w:lvl w:ilvl="4" w:tplc="66D457E6">
      <w:start w:val="1"/>
      <w:numFmt w:val="lowerLetter"/>
      <w:lvlText w:val="%5."/>
      <w:lvlJc w:val="left"/>
      <w:pPr>
        <w:ind w:left="3600" w:hanging="360"/>
      </w:pPr>
    </w:lvl>
    <w:lvl w:ilvl="5" w:tplc="64D48BE6">
      <w:start w:val="1"/>
      <w:numFmt w:val="lowerRoman"/>
      <w:lvlText w:val="%6."/>
      <w:lvlJc w:val="right"/>
      <w:pPr>
        <w:ind w:left="4320" w:hanging="180"/>
      </w:pPr>
    </w:lvl>
    <w:lvl w:ilvl="6" w:tplc="60EEF5BE">
      <w:start w:val="1"/>
      <w:numFmt w:val="decimal"/>
      <w:lvlText w:val="%7."/>
      <w:lvlJc w:val="left"/>
      <w:pPr>
        <w:ind w:left="5040" w:hanging="360"/>
      </w:pPr>
    </w:lvl>
    <w:lvl w:ilvl="7" w:tplc="4268FD44">
      <w:start w:val="1"/>
      <w:numFmt w:val="lowerLetter"/>
      <w:lvlText w:val="%8."/>
      <w:lvlJc w:val="left"/>
      <w:pPr>
        <w:ind w:left="5760" w:hanging="360"/>
      </w:pPr>
    </w:lvl>
    <w:lvl w:ilvl="8" w:tplc="D2A6B3E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00F09"/>
    <w:multiLevelType w:val="hybridMultilevel"/>
    <w:tmpl w:val="F9D03E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3A695F"/>
    <w:multiLevelType w:val="hybridMultilevel"/>
    <w:tmpl w:val="4580A782"/>
    <w:lvl w:ilvl="0" w:tplc="ABB8419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6205B0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1A2BA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202D19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32C0F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358805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D7C432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22E2FB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41C6CB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4B2D18"/>
    <w:multiLevelType w:val="hybridMultilevel"/>
    <w:tmpl w:val="7D6C31D2"/>
    <w:lvl w:ilvl="0" w:tplc="AD3C5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00B1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EEA7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AA23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EFF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D036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4C1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2CCF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BEDE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B68BB"/>
    <w:multiLevelType w:val="hybridMultilevel"/>
    <w:tmpl w:val="2A1E4444"/>
    <w:lvl w:ilvl="0" w:tplc="652E1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087C9E">
      <w:start w:val="1"/>
      <w:numFmt w:val="lowerLetter"/>
      <w:lvlText w:val="%2."/>
      <w:lvlJc w:val="left"/>
      <w:pPr>
        <w:ind w:left="1440" w:hanging="360"/>
      </w:pPr>
    </w:lvl>
    <w:lvl w:ilvl="2" w:tplc="2DF4775A">
      <w:start w:val="1"/>
      <w:numFmt w:val="lowerRoman"/>
      <w:lvlText w:val="%3."/>
      <w:lvlJc w:val="right"/>
      <w:pPr>
        <w:ind w:left="2160" w:hanging="180"/>
      </w:pPr>
    </w:lvl>
    <w:lvl w:ilvl="3" w:tplc="2A0EA9CC">
      <w:start w:val="1"/>
      <w:numFmt w:val="decimal"/>
      <w:lvlText w:val="%4."/>
      <w:lvlJc w:val="left"/>
      <w:pPr>
        <w:ind w:left="2880" w:hanging="360"/>
      </w:pPr>
    </w:lvl>
    <w:lvl w:ilvl="4" w:tplc="76A65082">
      <w:start w:val="1"/>
      <w:numFmt w:val="lowerLetter"/>
      <w:lvlText w:val="%5."/>
      <w:lvlJc w:val="left"/>
      <w:pPr>
        <w:ind w:left="3600" w:hanging="360"/>
      </w:pPr>
    </w:lvl>
    <w:lvl w:ilvl="5" w:tplc="E2B247D2">
      <w:start w:val="1"/>
      <w:numFmt w:val="lowerRoman"/>
      <w:lvlText w:val="%6."/>
      <w:lvlJc w:val="right"/>
      <w:pPr>
        <w:ind w:left="4320" w:hanging="180"/>
      </w:pPr>
    </w:lvl>
    <w:lvl w:ilvl="6" w:tplc="D5525686">
      <w:start w:val="1"/>
      <w:numFmt w:val="decimal"/>
      <w:lvlText w:val="%7."/>
      <w:lvlJc w:val="left"/>
      <w:pPr>
        <w:ind w:left="5040" w:hanging="360"/>
      </w:pPr>
    </w:lvl>
    <w:lvl w:ilvl="7" w:tplc="BCEC3FFE">
      <w:start w:val="1"/>
      <w:numFmt w:val="lowerLetter"/>
      <w:lvlText w:val="%8."/>
      <w:lvlJc w:val="left"/>
      <w:pPr>
        <w:ind w:left="5760" w:hanging="360"/>
      </w:pPr>
    </w:lvl>
    <w:lvl w:ilvl="8" w:tplc="4898841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282CCF"/>
    <w:multiLevelType w:val="hybridMultilevel"/>
    <w:tmpl w:val="588085D6"/>
    <w:lvl w:ilvl="0" w:tplc="02F860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5887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DCD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3E9C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F245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34F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BC9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6C83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C2D6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14BBB"/>
    <w:multiLevelType w:val="hybridMultilevel"/>
    <w:tmpl w:val="3326AC5C"/>
    <w:lvl w:ilvl="0" w:tplc="B58C6E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D86E9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5081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3E80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3C0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588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A64B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7620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E628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15ABA"/>
    <w:multiLevelType w:val="hybridMultilevel"/>
    <w:tmpl w:val="B2B0B3E4"/>
    <w:lvl w:ilvl="0" w:tplc="CE703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A013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48E9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29C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C58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920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AE2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4089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2E1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6449D"/>
    <w:multiLevelType w:val="hybridMultilevel"/>
    <w:tmpl w:val="E01ACD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E3008"/>
    <w:multiLevelType w:val="hybridMultilevel"/>
    <w:tmpl w:val="D9762D70"/>
    <w:lvl w:ilvl="0" w:tplc="A0766FD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7CE61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EF3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9CC4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0C8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C8A8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4CF5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F0D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82D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8D1A70"/>
    <w:multiLevelType w:val="hybridMultilevel"/>
    <w:tmpl w:val="93BE72DC"/>
    <w:lvl w:ilvl="0" w:tplc="886884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F106C5"/>
    <w:multiLevelType w:val="hybridMultilevel"/>
    <w:tmpl w:val="D15C6476"/>
    <w:lvl w:ilvl="0" w:tplc="8B5CC3E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A79A5DA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3566AA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71A60F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9FC24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EC2B98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CA6DFF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B148F1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7D499D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4"/>
  </w:num>
  <w:num w:numId="5">
    <w:abstractNumId w:val="0"/>
  </w:num>
  <w:num w:numId="6">
    <w:abstractNumId w:val="16"/>
  </w:num>
  <w:num w:numId="7">
    <w:abstractNumId w:val="9"/>
  </w:num>
  <w:num w:numId="8">
    <w:abstractNumId w:val="5"/>
  </w:num>
  <w:num w:numId="9">
    <w:abstractNumId w:val="4"/>
  </w:num>
  <w:num w:numId="10">
    <w:abstractNumId w:val="13"/>
  </w:num>
  <w:num w:numId="11">
    <w:abstractNumId w:val="18"/>
  </w:num>
  <w:num w:numId="12">
    <w:abstractNumId w:val="3"/>
  </w:num>
  <w:num w:numId="13">
    <w:abstractNumId w:val="10"/>
  </w:num>
  <w:num w:numId="14">
    <w:abstractNumId w:val="12"/>
  </w:num>
  <w:num w:numId="15">
    <w:abstractNumId w:val="6"/>
  </w:num>
  <w:num w:numId="16">
    <w:abstractNumId w:val="2"/>
  </w:num>
  <w:num w:numId="17">
    <w:abstractNumId w:val="17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99"/>
    <w:rsid w:val="001D592E"/>
    <w:rsid w:val="00287C46"/>
    <w:rsid w:val="00295A6E"/>
    <w:rsid w:val="003B723E"/>
    <w:rsid w:val="003D7B16"/>
    <w:rsid w:val="004603A4"/>
    <w:rsid w:val="004B41DF"/>
    <w:rsid w:val="00561040"/>
    <w:rsid w:val="0073203D"/>
    <w:rsid w:val="008A5770"/>
    <w:rsid w:val="00912054"/>
    <w:rsid w:val="009C22F7"/>
    <w:rsid w:val="00B13071"/>
    <w:rsid w:val="00BC6B99"/>
    <w:rsid w:val="00BF09AB"/>
    <w:rsid w:val="00C80C60"/>
    <w:rsid w:val="00CD3E3B"/>
    <w:rsid w:val="00D62609"/>
    <w:rsid w:val="00DE42CC"/>
    <w:rsid w:val="00E15ABF"/>
    <w:rsid w:val="00E5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CCFB"/>
  <w15:docId w15:val="{0D950264-33C8-476A-BB24-639A0B9A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customStyle="1" w:styleId="object">
    <w:name w:val="object"/>
    <w:basedOn w:val="Policepardfaut"/>
  </w:style>
  <w:style w:type="character" w:customStyle="1" w:styleId="profil-fonction">
    <w:name w:val="profil-fonction"/>
    <w:basedOn w:val="Policepardfaut"/>
  </w:style>
  <w:style w:type="paragraph" w:styleId="NormalWeb">
    <w:name w:val="Normal (Web)"/>
    <w:basedOn w:val="Normal"/>
    <w:uiPriority w:val="99"/>
    <w:semiHidden/>
    <w:unhideWhenUsed/>
    <w:rsid w:val="004B4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zmsearchresult">
    <w:name w:val="zmsearchresult"/>
    <w:basedOn w:val="Policepardfaut"/>
    <w:rsid w:val="00E57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6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Layout" Target="diagrams/layout1.xml"/><Relationship Id="rId18" Type="http://schemas.openxmlformats.org/officeDocument/2006/relationships/hyperlink" Target="mailto:jerome.balezo@univ-lorraine.fr" TargetMode="External"/><Relationship Id="rId26" Type="http://schemas.openxmlformats.org/officeDocument/2006/relationships/hyperlink" Target="mailto:mrisch@unistra.fr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nehemie.henry@uha.fr" TargetMode="External"/><Relationship Id="rId7" Type="http://schemas.openxmlformats.org/officeDocument/2006/relationships/image" Target="media/image1.jpeg"/><Relationship Id="rId12" Type="http://schemas.openxmlformats.org/officeDocument/2006/relationships/diagramData" Target="diagrams/data1.xml"/><Relationship Id="rId17" Type="http://schemas.openxmlformats.org/officeDocument/2006/relationships/hyperlink" Target="mailto:beatrice.augier@univ-lorraine.fr" TargetMode="External"/><Relationship Id="rId25" Type="http://schemas.openxmlformats.org/officeDocument/2006/relationships/hyperlink" Target="mailto:julie.moroni@uha.fr" TargetMode="Externa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20" Type="http://schemas.openxmlformats.org/officeDocument/2006/relationships/hyperlink" Target="mailto:celine.caubert@univ-lorraine.fr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mailto:elisa.michelet@bnu.fr" TargetMode="External"/><Relationship Id="rId5" Type="http://schemas.openxmlformats.org/officeDocument/2006/relationships/footnotes" Target="footnotes.xml"/><Relationship Id="rId15" Type="http://schemas.openxmlformats.org/officeDocument/2006/relationships/diagramColors" Target="diagrams/colors1.xml"/><Relationship Id="rId23" Type="http://schemas.openxmlformats.org/officeDocument/2006/relationships/hyperlink" Target="mailto:manzinali@unistra.fr" TargetMode="External"/><Relationship Id="rId28" Type="http://schemas.openxmlformats.org/officeDocument/2006/relationships/hyperlink" Target="mailto:marie-claude.wagner@univ-lorraine.fr" TargetMode="External"/><Relationship Id="rId10" Type="http://schemas.openxmlformats.org/officeDocument/2006/relationships/image" Target="media/image4.png"/><Relationship Id="rId19" Type="http://schemas.openxmlformats.org/officeDocument/2006/relationships/hyperlink" Target="mailto:christelle.bonniec@univ-lorraine.fr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diagramQuickStyle" Target="diagrams/quickStyle1.xml"/><Relationship Id="rId22" Type="http://schemas.openxmlformats.org/officeDocument/2006/relationships/hyperlink" Target="mailto:emilie.leromain@univ-lorraine.fr" TargetMode="External"/><Relationship Id="rId27" Type="http://schemas.openxmlformats.org/officeDocument/2006/relationships/hyperlink" Target="mailto:lorraine.streit@bnu.fr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0.jpg"/><Relationship Id="rId1" Type="http://schemas.openxmlformats.org/officeDocument/2006/relationships/image" Target="media/image6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1567C80-5F77-4A9E-B52E-AABE56F766F4}" type="doc">
      <dgm:prSet loTypeId="urn:microsoft.com/office/officeart/2005/8/layout/list1" loCatId="list" qsTypeId="urn:microsoft.com/office/officeart/2005/8/quickstyle/simple1" qsCatId="simple" csTypeId="urn:microsoft.com/office/officeart/2005/8/colors/colorful2" csCatId="colorful" phldr="1"/>
      <dgm:spPr bwMode="auto"/>
      <dgm:t>
        <a:bodyPr/>
        <a:lstStyle/>
        <a:p>
          <a:pPr>
            <a:defRPr/>
          </a:pPr>
          <a:endParaRPr lang="fr-FR"/>
        </a:p>
      </dgm:t>
    </dgm:pt>
    <dgm:pt modelId="{8805180B-0B24-4616-842F-636A9C60AE34}">
      <dgm:prSet phldrT="[Text]" custT="1"/>
      <dgm:spPr bwMode="auto">
        <a:solidFill>
          <a:schemeClr val="tx2">
            <a:lumMod val="75000"/>
          </a:schemeClr>
        </a:solidFill>
      </dgm:spPr>
      <dgm:t>
        <a:bodyPr/>
        <a:lstStyle/>
        <a:p>
          <a:pPr>
            <a:defRPr/>
          </a:pPr>
          <a:r>
            <a:rPr lang="fr-FR" sz="1200">
              <a:solidFill>
                <a:schemeClr val="bg1"/>
              </a:solidFill>
              <a:latin typeface="Arial"/>
              <a:cs typeface="Arial"/>
            </a:rPr>
            <a:t>Accompagner les collègues bibliothécaires formateurs dans la découverte des IA</a:t>
          </a:r>
          <a:endParaRPr sz="1200">
            <a:solidFill>
              <a:schemeClr val="bg1"/>
            </a:solidFill>
          </a:endParaRPr>
        </a:p>
      </dgm:t>
    </dgm:pt>
    <dgm:pt modelId="{54814C0A-842D-42E7-A976-A3451DA4FAAE}" type="parTrans" cxnId="{7FEE8567-E9EE-474D-961B-8E8927C10969}">
      <dgm:prSet/>
      <dgm:spPr bwMode="auto"/>
      <dgm:t>
        <a:bodyPr/>
        <a:lstStyle/>
        <a:p>
          <a:pPr>
            <a:defRPr/>
          </a:pPr>
          <a:endParaRPr lang="fr-FR"/>
        </a:p>
      </dgm:t>
    </dgm:pt>
    <dgm:pt modelId="{AD3802B5-CD74-4DE2-965B-3278AF06DEB2}" type="sibTrans" cxnId="{7FEE8567-E9EE-474D-961B-8E8927C10969}">
      <dgm:prSet/>
      <dgm:spPr bwMode="auto"/>
      <dgm:t>
        <a:bodyPr/>
        <a:lstStyle/>
        <a:p>
          <a:pPr>
            <a:defRPr/>
          </a:pPr>
          <a:endParaRPr lang="fr-FR"/>
        </a:p>
      </dgm:t>
    </dgm:pt>
    <dgm:pt modelId="{6A7EFEAA-CE22-4023-89D7-F22C2AF80C2C}">
      <dgm:prSet phldrT="[Text]" custT="1"/>
      <dgm:spPr bwMode="auto">
        <a:solidFill>
          <a:schemeClr val="tx2">
            <a:lumMod val="75000"/>
          </a:schemeClr>
        </a:solidFill>
      </dgm:spPr>
      <dgm:t>
        <a:bodyPr/>
        <a:lstStyle/>
        <a:p>
          <a:pPr>
            <a:defRPr/>
          </a:pPr>
          <a:r>
            <a:rPr lang="fr-FR" sz="1200">
              <a:solidFill>
                <a:schemeClr val="bg1"/>
              </a:solidFill>
              <a:latin typeface="Arial"/>
              <a:cs typeface="Arial"/>
            </a:rPr>
            <a:t>Proposer des pistes de réflexion pour intégrer les IA dans notre environnement professionnel</a:t>
          </a:r>
          <a:endParaRPr sz="1200">
            <a:solidFill>
              <a:schemeClr val="bg1"/>
            </a:solidFill>
          </a:endParaRPr>
        </a:p>
      </dgm:t>
    </dgm:pt>
    <dgm:pt modelId="{20238C50-011D-4B91-87F2-856B943BBA09}" type="parTrans" cxnId="{C095CE2E-1587-4184-84D6-886DB5456282}">
      <dgm:prSet/>
      <dgm:spPr bwMode="auto"/>
      <dgm:t>
        <a:bodyPr/>
        <a:lstStyle/>
        <a:p>
          <a:pPr>
            <a:defRPr/>
          </a:pPr>
          <a:endParaRPr lang="fr-FR"/>
        </a:p>
      </dgm:t>
    </dgm:pt>
    <dgm:pt modelId="{7AEAAE75-D333-4133-8655-889B219A2C29}" type="sibTrans" cxnId="{C095CE2E-1587-4184-84D6-886DB5456282}">
      <dgm:prSet/>
      <dgm:spPr bwMode="auto"/>
      <dgm:t>
        <a:bodyPr/>
        <a:lstStyle/>
        <a:p>
          <a:pPr>
            <a:defRPr/>
          </a:pPr>
          <a:endParaRPr lang="fr-FR"/>
        </a:p>
      </dgm:t>
    </dgm:pt>
    <dgm:pt modelId="{1D34EE22-AB91-4B91-AA19-AA8AF7FF1989}">
      <dgm:prSet phldrT="[Text]" custT="1"/>
      <dgm:spPr bwMode="auto">
        <a:solidFill>
          <a:schemeClr val="tx2">
            <a:lumMod val="75000"/>
          </a:schemeClr>
        </a:solidFill>
      </dgm:spPr>
      <dgm:t>
        <a:bodyPr/>
        <a:lstStyle/>
        <a:p>
          <a:pPr>
            <a:defRPr/>
          </a:pPr>
          <a:r>
            <a:rPr lang="fr-FR" sz="1200">
              <a:solidFill>
                <a:schemeClr val="bg1"/>
              </a:solidFill>
              <a:latin typeface="Arial"/>
              <a:cs typeface="Arial"/>
            </a:rPr>
            <a:t>Proposer un soutien pédagogique sous forme de fiches pratiques </a:t>
          </a:r>
          <a:endParaRPr sz="1200">
            <a:solidFill>
              <a:schemeClr val="bg1"/>
            </a:solidFill>
          </a:endParaRPr>
        </a:p>
      </dgm:t>
    </dgm:pt>
    <dgm:pt modelId="{A2A0DADE-64EC-4DF2-904D-F1BDBD1B0D15}" type="parTrans" cxnId="{847D8A70-047B-4916-A960-45E7459F8BD1}">
      <dgm:prSet/>
      <dgm:spPr bwMode="auto"/>
      <dgm:t>
        <a:bodyPr/>
        <a:lstStyle/>
        <a:p>
          <a:pPr>
            <a:defRPr/>
          </a:pPr>
          <a:endParaRPr lang="fr-FR"/>
        </a:p>
      </dgm:t>
    </dgm:pt>
    <dgm:pt modelId="{ED7073E1-38F5-44DB-B99E-A99217061543}" type="sibTrans" cxnId="{847D8A70-047B-4916-A960-45E7459F8BD1}">
      <dgm:prSet/>
      <dgm:spPr bwMode="auto"/>
      <dgm:t>
        <a:bodyPr/>
        <a:lstStyle/>
        <a:p>
          <a:pPr>
            <a:defRPr/>
          </a:pPr>
          <a:endParaRPr lang="fr-FR"/>
        </a:p>
      </dgm:t>
    </dgm:pt>
    <dgm:pt modelId="{7FB98FEA-909A-439D-ACC9-39C559A3A1C9}" type="pres">
      <dgm:prSet presAssocID="{01567C80-5F77-4A9E-B52E-AABE56F766F4}" presName="linear" presStyleCnt="0">
        <dgm:presLayoutVars>
          <dgm:dir/>
          <dgm:animLvl val="lvl"/>
          <dgm:resizeHandles val="exact"/>
        </dgm:presLayoutVars>
      </dgm:prSet>
      <dgm:spPr bwMode="auto"/>
      <dgm:t>
        <a:bodyPr/>
        <a:lstStyle/>
        <a:p>
          <a:endParaRPr lang="fr-FR"/>
        </a:p>
      </dgm:t>
    </dgm:pt>
    <dgm:pt modelId="{0BD6937A-6D42-4C70-9E08-186CE00F572D}" type="pres">
      <dgm:prSet presAssocID="{8805180B-0B24-4616-842F-636A9C60AE34}" presName="parentLin" presStyleCnt="0"/>
      <dgm:spPr bwMode="auto"/>
    </dgm:pt>
    <dgm:pt modelId="{92D942F3-8AA7-4B71-970C-7537BF5C9EAD}" type="pres">
      <dgm:prSet presAssocID="{8805180B-0B24-4616-842F-636A9C60AE34}" presName="parentLeftMargin" presStyleLbl="node1" presStyleIdx="0" presStyleCnt="3"/>
      <dgm:spPr bwMode="auto"/>
      <dgm:t>
        <a:bodyPr/>
        <a:lstStyle/>
        <a:p>
          <a:endParaRPr lang="fr-FR"/>
        </a:p>
      </dgm:t>
    </dgm:pt>
    <dgm:pt modelId="{2E85D98C-EF36-421B-B202-AEA97F6C23FD}" type="pres">
      <dgm:prSet presAssocID="{8805180B-0B24-4616-842F-636A9C60AE34}" presName="parentText" presStyleLbl="node1" presStyleIdx="0" presStyleCnt="3" custScaleX="120402" custScaleY="167745" custLinFactNeighborX="-4739" custLinFactNeighborY="-12789">
        <dgm:presLayoutVars>
          <dgm:chMax val="0"/>
          <dgm:bulletEnabled val="1"/>
        </dgm:presLayoutVars>
      </dgm:prSet>
      <dgm:spPr bwMode="auto"/>
      <dgm:t>
        <a:bodyPr/>
        <a:lstStyle/>
        <a:p>
          <a:endParaRPr lang="fr-FR"/>
        </a:p>
      </dgm:t>
    </dgm:pt>
    <dgm:pt modelId="{93A4F168-E6B9-4FBB-801B-F0DD0B5163FE}" type="pres">
      <dgm:prSet presAssocID="{8805180B-0B24-4616-842F-636A9C60AE34}" presName="negativeSpace" presStyleCnt="0"/>
      <dgm:spPr bwMode="auto"/>
    </dgm:pt>
    <dgm:pt modelId="{C7EDDC03-287A-4135-B184-A4D99B2E53C1}" type="pres">
      <dgm:prSet presAssocID="{8805180B-0B24-4616-842F-636A9C60AE34}" presName="childText" presStyleLbl="conFgAcc1" presStyleIdx="0" presStyleCnt="3">
        <dgm:presLayoutVars>
          <dgm:bulletEnabled val="1"/>
        </dgm:presLayoutVars>
      </dgm:prSet>
      <dgm:spPr bwMode="auto">
        <a:ln>
          <a:solidFill>
            <a:schemeClr val="tx2">
              <a:lumMod val="60000"/>
              <a:lumOff val="40000"/>
            </a:schemeClr>
          </a:solidFill>
        </a:ln>
      </dgm:spPr>
    </dgm:pt>
    <dgm:pt modelId="{AF4E3768-09B7-4FF9-AA40-58CC84E98332}" type="pres">
      <dgm:prSet presAssocID="{AD3802B5-CD74-4DE2-965B-3278AF06DEB2}" presName="spaceBetweenRectangles" presStyleCnt="0"/>
      <dgm:spPr bwMode="auto"/>
    </dgm:pt>
    <dgm:pt modelId="{CFB9C0D0-CCB0-43D0-B330-3E22A7B0F35B}" type="pres">
      <dgm:prSet presAssocID="{6A7EFEAA-CE22-4023-89D7-F22C2AF80C2C}" presName="parentLin" presStyleCnt="0"/>
      <dgm:spPr bwMode="auto"/>
    </dgm:pt>
    <dgm:pt modelId="{9A116EFD-0A6E-4348-B53B-5FC1CC25B6C0}" type="pres">
      <dgm:prSet presAssocID="{6A7EFEAA-CE22-4023-89D7-F22C2AF80C2C}" presName="parentLeftMargin" presStyleLbl="node1" presStyleIdx="0" presStyleCnt="3"/>
      <dgm:spPr bwMode="auto"/>
      <dgm:t>
        <a:bodyPr/>
        <a:lstStyle/>
        <a:p>
          <a:endParaRPr lang="fr-FR"/>
        </a:p>
      </dgm:t>
    </dgm:pt>
    <dgm:pt modelId="{A31BF9DA-1D43-457A-999F-8E9CC912D878}" type="pres">
      <dgm:prSet presAssocID="{6A7EFEAA-CE22-4023-89D7-F22C2AF80C2C}" presName="parentText" presStyleLbl="node1" presStyleIdx="1" presStyleCnt="3" custScaleX="120402" custScaleY="167745">
        <dgm:presLayoutVars>
          <dgm:chMax val="0"/>
          <dgm:bulletEnabled val="1"/>
        </dgm:presLayoutVars>
      </dgm:prSet>
      <dgm:spPr bwMode="auto"/>
      <dgm:t>
        <a:bodyPr/>
        <a:lstStyle/>
        <a:p>
          <a:endParaRPr lang="fr-FR"/>
        </a:p>
      </dgm:t>
    </dgm:pt>
    <dgm:pt modelId="{C8FE620C-E1AE-4FE1-8A00-C8C88A9A56F4}" type="pres">
      <dgm:prSet presAssocID="{6A7EFEAA-CE22-4023-89D7-F22C2AF80C2C}" presName="negativeSpace" presStyleCnt="0"/>
      <dgm:spPr bwMode="auto"/>
    </dgm:pt>
    <dgm:pt modelId="{50149FE4-C071-4AA9-8AF2-826ABA81AA94}" type="pres">
      <dgm:prSet presAssocID="{6A7EFEAA-CE22-4023-89D7-F22C2AF80C2C}" presName="childText" presStyleLbl="conFgAcc1" presStyleIdx="1" presStyleCnt="3">
        <dgm:presLayoutVars>
          <dgm:bulletEnabled val="1"/>
        </dgm:presLayoutVars>
      </dgm:prSet>
      <dgm:spPr bwMode="auto">
        <a:ln>
          <a:solidFill>
            <a:schemeClr val="tx2">
              <a:lumMod val="60000"/>
              <a:lumOff val="40000"/>
            </a:schemeClr>
          </a:solidFill>
        </a:ln>
      </dgm:spPr>
    </dgm:pt>
    <dgm:pt modelId="{34475101-1E3D-46C0-9954-77BDF21CD9FA}" type="pres">
      <dgm:prSet presAssocID="{7AEAAE75-D333-4133-8655-889B219A2C29}" presName="spaceBetweenRectangles" presStyleCnt="0"/>
      <dgm:spPr bwMode="auto"/>
    </dgm:pt>
    <dgm:pt modelId="{6EAD38D0-26EE-4020-86C5-9E6A6F2566E4}" type="pres">
      <dgm:prSet presAssocID="{1D34EE22-AB91-4B91-AA19-AA8AF7FF1989}" presName="parentLin" presStyleCnt="0"/>
      <dgm:spPr bwMode="auto"/>
    </dgm:pt>
    <dgm:pt modelId="{F6A228FE-0F3E-4EB8-85F2-CFAB60D0EA34}" type="pres">
      <dgm:prSet presAssocID="{1D34EE22-AB91-4B91-AA19-AA8AF7FF1989}" presName="parentLeftMargin" presStyleLbl="node1" presStyleIdx="1" presStyleCnt="3"/>
      <dgm:spPr bwMode="auto"/>
      <dgm:t>
        <a:bodyPr/>
        <a:lstStyle/>
        <a:p>
          <a:endParaRPr lang="fr-FR"/>
        </a:p>
      </dgm:t>
    </dgm:pt>
    <dgm:pt modelId="{60C68562-6486-4112-BACF-3CE2131D9B13}" type="pres">
      <dgm:prSet presAssocID="{1D34EE22-AB91-4B91-AA19-AA8AF7FF1989}" presName="parentText" presStyleLbl="node1" presStyleIdx="2" presStyleCnt="3" custScaleX="120402" custScaleY="167745">
        <dgm:presLayoutVars>
          <dgm:chMax val="0"/>
          <dgm:bulletEnabled val="1"/>
        </dgm:presLayoutVars>
      </dgm:prSet>
      <dgm:spPr bwMode="auto"/>
      <dgm:t>
        <a:bodyPr/>
        <a:lstStyle/>
        <a:p>
          <a:endParaRPr lang="fr-FR"/>
        </a:p>
      </dgm:t>
    </dgm:pt>
    <dgm:pt modelId="{7B1365DE-7467-4CED-88AA-01FBD52920F4}" type="pres">
      <dgm:prSet presAssocID="{1D34EE22-AB91-4B91-AA19-AA8AF7FF1989}" presName="negativeSpace" presStyleCnt="0"/>
      <dgm:spPr bwMode="auto"/>
    </dgm:pt>
    <dgm:pt modelId="{B99D6D7E-2BCC-493E-96FC-EB03E062A7A3}" type="pres">
      <dgm:prSet presAssocID="{1D34EE22-AB91-4B91-AA19-AA8AF7FF1989}" presName="childText" presStyleLbl="conFgAcc1" presStyleIdx="2" presStyleCnt="3">
        <dgm:presLayoutVars>
          <dgm:bulletEnabled val="1"/>
        </dgm:presLayoutVars>
      </dgm:prSet>
      <dgm:spPr bwMode="auto">
        <a:ln>
          <a:solidFill>
            <a:schemeClr val="tx2">
              <a:lumMod val="60000"/>
              <a:lumOff val="40000"/>
            </a:schemeClr>
          </a:solidFill>
        </a:ln>
      </dgm:spPr>
    </dgm:pt>
  </dgm:ptLst>
  <dgm:cxnLst>
    <dgm:cxn modelId="{B637E391-9C10-47CC-A1E8-65897BD61927}" type="presOf" srcId="{01567C80-5F77-4A9E-B52E-AABE56F766F4}" destId="{7FB98FEA-909A-439D-ACC9-39C559A3A1C9}" srcOrd="0" destOrd="0" presId="urn:microsoft.com/office/officeart/2005/8/layout/list1"/>
    <dgm:cxn modelId="{5181CC9E-F73B-438E-906E-C9AF197B5A91}" type="presOf" srcId="{1D34EE22-AB91-4B91-AA19-AA8AF7FF1989}" destId="{60C68562-6486-4112-BACF-3CE2131D9B13}" srcOrd="1" destOrd="0" presId="urn:microsoft.com/office/officeart/2005/8/layout/list1"/>
    <dgm:cxn modelId="{069A16D6-6FEE-43CA-A155-B00CBE60607A}" type="presOf" srcId="{6A7EFEAA-CE22-4023-89D7-F22C2AF80C2C}" destId="{A31BF9DA-1D43-457A-999F-8E9CC912D878}" srcOrd="1" destOrd="0" presId="urn:microsoft.com/office/officeart/2005/8/layout/list1"/>
    <dgm:cxn modelId="{847D8A70-047B-4916-A960-45E7459F8BD1}" srcId="{01567C80-5F77-4A9E-B52E-AABE56F766F4}" destId="{1D34EE22-AB91-4B91-AA19-AA8AF7FF1989}" srcOrd="2" destOrd="0" parTransId="{A2A0DADE-64EC-4DF2-904D-F1BDBD1B0D15}" sibTransId="{ED7073E1-38F5-44DB-B99E-A99217061543}"/>
    <dgm:cxn modelId="{7B5E52C4-2714-4172-BEE7-144B77906054}" type="presOf" srcId="{1D34EE22-AB91-4B91-AA19-AA8AF7FF1989}" destId="{F6A228FE-0F3E-4EB8-85F2-CFAB60D0EA34}" srcOrd="0" destOrd="0" presId="urn:microsoft.com/office/officeart/2005/8/layout/list1"/>
    <dgm:cxn modelId="{262DE5B2-D031-47AF-A1F6-A87132BB223A}" type="presOf" srcId="{6A7EFEAA-CE22-4023-89D7-F22C2AF80C2C}" destId="{9A116EFD-0A6E-4348-B53B-5FC1CC25B6C0}" srcOrd="0" destOrd="0" presId="urn:microsoft.com/office/officeart/2005/8/layout/list1"/>
    <dgm:cxn modelId="{C095CE2E-1587-4184-84D6-886DB5456282}" srcId="{01567C80-5F77-4A9E-B52E-AABE56F766F4}" destId="{6A7EFEAA-CE22-4023-89D7-F22C2AF80C2C}" srcOrd="1" destOrd="0" parTransId="{20238C50-011D-4B91-87F2-856B943BBA09}" sibTransId="{7AEAAE75-D333-4133-8655-889B219A2C29}"/>
    <dgm:cxn modelId="{7FEE8567-E9EE-474D-961B-8E8927C10969}" srcId="{01567C80-5F77-4A9E-B52E-AABE56F766F4}" destId="{8805180B-0B24-4616-842F-636A9C60AE34}" srcOrd="0" destOrd="0" parTransId="{54814C0A-842D-42E7-A976-A3451DA4FAAE}" sibTransId="{AD3802B5-CD74-4DE2-965B-3278AF06DEB2}"/>
    <dgm:cxn modelId="{A6BC5A39-E5B1-47DA-95F1-782C36985B45}" type="presOf" srcId="{8805180B-0B24-4616-842F-636A9C60AE34}" destId="{92D942F3-8AA7-4B71-970C-7537BF5C9EAD}" srcOrd="0" destOrd="0" presId="urn:microsoft.com/office/officeart/2005/8/layout/list1"/>
    <dgm:cxn modelId="{CAA16CC2-509D-4C17-B989-B936BCE78FCE}" type="presOf" srcId="{8805180B-0B24-4616-842F-636A9C60AE34}" destId="{2E85D98C-EF36-421B-B202-AEA97F6C23FD}" srcOrd="1" destOrd="0" presId="urn:microsoft.com/office/officeart/2005/8/layout/list1"/>
    <dgm:cxn modelId="{E79AB206-351B-4E68-BFCA-626A1D878D89}" type="presParOf" srcId="{7FB98FEA-909A-439D-ACC9-39C559A3A1C9}" destId="{0BD6937A-6D42-4C70-9E08-186CE00F572D}" srcOrd="0" destOrd="0" presId="urn:microsoft.com/office/officeart/2005/8/layout/list1"/>
    <dgm:cxn modelId="{0CF9CCB5-4837-481D-A1BE-25AD25BECD8E}" type="presParOf" srcId="{0BD6937A-6D42-4C70-9E08-186CE00F572D}" destId="{92D942F3-8AA7-4B71-970C-7537BF5C9EAD}" srcOrd="0" destOrd="0" presId="urn:microsoft.com/office/officeart/2005/8/layout/list1"/>
    <dgm:cxn modelId="{D5626BC7-0ED1-4BCD-AD71-E93013192F3F}" type="presParOf" srcId="{0BD6937A-6D42-4C70-9E08-186CE00F572D}" destId="{2E85D98C-EF36-421B-B202-AEA97F6C23FD}" srcOrd="1" destOrd="0" presId="urn:microsoft.com/office/officeart/2005/8/layout/list1"/>
    <dgm:cxn modelId="{588200FC-7DA7-4BD7-A248-E961A92657D4}" type="presParOf" srcId="{7FB98FEA-909A-439D-ACC9-39C559A3A1C9}" destId="{93A4F168-E6B9-4FBB-801B-F0DD0B5163FE}" srcOrd="1" destOrd="0" presId="urn:microsoft.com/office/officeart/2005/8/layout/list1"/>
    <dgm:cxn modelId="{66FDDA7B-E332-4BF9-A69D-2EF6866EDF0A}" type="presParOf" srcId="{7FB98FEA-909A-439D-ACC9-39C559A3A1C9}" destId="{C7EDDC03-287A-4135-B184-A4D99B2E53C1}" srcOrd="2" destOrd="0" presId="urn:microsoft.com/office/officeart/2005/8/layout/list1"/>
    <dgm:cxn modelId="{C1A9E939-BB4B-4015-B7B8-555C262E67EB}" type="presParOf" srcId="{7FB98FEA-909A-439D-ACC9-39C559A3A1C9}" destId="{AF4E3768-09B7-4FF9-AA40-58CC84E98332}" srcOrd="3" destOrd="0" presId="urn:microsoft.com/office/officeart/2005/8/layout/list1"/>
    <dgm:cxn modelId="{A0313862-EC1E-423A-AAE1-0D0DA81680ED}" type="presParOf" srcId="{7FB98FEA-909A-439D-ACC9-39C559A3A1C9}" destId="{CFB9C0D0-CCB0-43D0-B330-3E22A7B0F35B}" srcOrd="4" destOrd="0" presId="urn:microsoft.com/office/officeart/2005/8/layout/list1"/>
    <dgm:cxn modelId="{3C36B162-C7FA-4A12-A1E3-8A443D4AA9FE}" type="presParOf" srcId="{CFB9C0D0-CCB0-43D0-B330-3E22A7B0F35B}" destId="{9A116EFD-0A6E-4348-B53B-5FC1CC25B6C0}" srcOrd="0" destOrd="0" presId="urn:microsoft.com/office/officeart/2005/8/layout/list1"/>
    <dgm:cxn modelId="{2BEB97F7-6B27-4777-8796-70960FE910B5}" type="presParOf" srcId="{CFB9C0D0-CCB0-43D0-B330-3E22A7B0F35B}" destId="{A31BF9DA-1D43-457A-999F-8E9CC912D878}" srcOrd="1" destOrd="0" presId="urn:microsoft.com/office/officeart/2005/8/layout/list1"/>
    <dgm:cxn modelId="{4BFEC41E-B34C-4D83-9638-5C7FE0F20EB2}" type="presParOf" srcId="{7FB98FEA-909A-439D-ACC9-39C559A3A1C9}" destId="{C8FE620C-E1AE-4FE1-8A00-C8C88A9A56F4}" srcOrd="5" destOrd="0" presId="urn:microsoft.com/office/officeart/2005/8/layout/list1"/>
    <dgm:cxn modelId="{8B9B9475-BA40-4AEB-B01B-A04DCD6D0FD5}" type="presParOf" srcId="{7FB98FEA-909A-439D-ACC9-39C559A3A1C9}" destId="{50149FE4-C071-4AA9-8AF2-826ABA81AA94}" srcOrd="6" destOrd="0" presId="urn:microsoft.com/office/officeart/2005/8/layout/list1"/>
    <dgm:cxn modelId="{E2133E2D-DBF7-4ABB-A79A-1FA384004B80}" type="presParOf" srcId="{7FB98FEA-909A-439D-ACC9-39C559A3A1C9}" destId="{34475101-1E3D-46C0-9954-77BDF21CD9FA}" srcOrd="7" destOrd="0" presId="urn:microsoft.com/office/officeart/2005/8/layout/list1"/>
    <dgm:cxn modelId="{BCAE4181-AB37-48CD-93AB-C77F83188EE4}" type="presParOf" srcId="{7FB98FEA-909A-439D-ACC9-39C559A3A1C9}" destId="{6EAD38D0-26EE-4020-86C5-9E6A6F2566E4}" srcOrd="8" destOrd="0" presId="urn:microsoft.com/office/officeart/2005/8/layout/list1"/>
    <dgm:cxn modelId="{BDB1027F-61C1-4C65-BDED-5B5CA98456AE}" type="presParOf" srcId="{6EAD38D0-26EE-4020-86C5-9E6A6F2566E4}" destId="{F6A228FE-0F3E-4EB8-85F2-CFAB60D0EA34}" srcOrd="0" destOrd="0" presId="urn:microsoft.com/office/officeart/2005/8/layout/list1"/>
    <dgm:cxn modelId="{3A2874D8-5601-4D78-AE56-ECE616D949A2}" type="presParOf" srcId="{6EAD38D0-26EE-4020-86C5-9E6A6F2566E4}" destId="{60C68562-6486-4112-BACF-3CE2131D9B13}" srcOrd="1" destOrd="0" presId="urn:microsoft.com/office/officeart/2005/8/layout/list1"/>
    <dgm:cxn modelId="{0BCDD640-0CEF-41AB-B73F-EC056CF71440}" type="presParOf" srcId="{7FB98FEA-909A-439D-ACC9-39C559A3A1C9}" destId="{7B1365DE-7467-4CED-88AA-01FBD52920F4}" srcOrd="9" destOrd="0" presId="urn:microsoft.com/office/officeart/2005/8/layout/list1"/>
    <dgm:cxn modelId="{41AEA183-86A8-4BE5-A9CA-FFC3C1CA8AAC}" type="presParOf" srcId="{7FB98FEA-909A-439D-ACC9-39C559A3A1C9}" destId="{B99D6D7E-2BCC-493E-96FC-EB03E062A7A3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7EDDC03-287A-4135-B184-A4D99B2E53C1}">
      <dsp:nvSpPr>
        <dsp:cNvPr id="0" name=""/>
        <dsp:cNvSpPr/>
      </dsp:nvSpPr>
      <dsp:spPr bwMode="auto">
        <a:xfrm>
          <a:off x="0" y="446530"/>
          <a:ext cx="4023360" cy="3024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2">
              <a:lumMod val="60000"/>
              <a:lumOff val="4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E85D98C-EF36-421B-B202-AEA97F6C23FD}">
      <dsp:nvSpPr>
        <dsp:cNvPr id="0" name=""/>
        <dsp:cNvSpPr/>
      </dsp:nvSpPr>
      <dsp:spPr bwMode="auto">
        <a:xfrm>
          <a:off x="191447" y="0"/>
          <a:ext cx="3387632" cy="594219"/>
        </a:xfrm>
        <a:prstGeom prst="roundRect">
          <a:avLst/>
        </a:prstGeom>
        <a:solidFill>
          <a:schemeClr val="tx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451" tIns="0" rIns="106451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defRPr/>
          </a:pPr>
          <a:r>
            <a:rPr lang="fr-FR" sz="1200" kern="1200">
              <a:solidFill>
                <a:schemeClr val="bg1"/>
              </a:solidFill>
              <a:latin typeface="Arial"/>
              <a:cs typeface="Arial"/>
            </a:rPr>
            <a:t>Accompagner les collègues bibliothécaires formateurs dans la découverte des IA</a:t>
          </a:r>
          <a:endParaRPr sz="1200" kern="1200">
            <a:solidFill>
              <a:schemeClr val="bg1"/>
            </a:solidFill>
          </a:endParaRPr>
        </a:p>
      </dsp:txBody>
      <dsp:txXfrm>
        <a:off x="220454" y="29007"/>
        <a:ext cx="3329618" cy="536205"/>
      </dsp:txXfrm>
    </dsp:sp>
    <dsp:sp modelId="{50149FE4-C071-4AA9-8AF2-826ABA81AA94}">
      <dsp:nvSpPr>
        <dsp:cNvPr id="0" name=""/>
        <dsp:cNvSpPr/>
      </dsp:nvSpPr>
      <dsp:spPr bwMode="auto">
        <a:xfrm>
          <a:off x="0" y="1230829"/>
          <a:ext cx="4023360" cy="3024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2">
              <a:lumMod val="60000"/>
              <a:lumOff val="4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31BF9DA-1D43-457A-999F-8E9CC912D878}">
      <dsp:nvSpPr>
        <dsp:cNvPr id="0" name=""/>
        <dsp:cNvSpPr/>
      </dsp:nvSpPr>
      <dsp:spPr bwMode="auto">
        <a:xfrm>
          <a:off x="200971" y="813730"/>
          <a:ext cx="3387632" cy="594219"/>
        </a:xfrm>
        <a:prstGeom prst="roundRect">
          <a:avLst/>
        </a:prstGeom>
        <a:solidFill>
          <a:schemeClr val="tx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451" tIns="0" rIns="106451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defRPr/>
          </a:pPr>
          <a:r>
            <a:rPr lang="fr-FR" sz="1200" kern="1200">
              <a:solidFill>
                <a:schemeClr val="bg1"/>
              </a:solidFill>
              <a:latin typeface="Arial"/>
              <a:cs typeface="Arial"/>
            </a:rPr>
            <a:t>Proposer des pistes de réflexion pour intégrer les IA dans notre environnement professionnel</a:t>
          </a:r>
          <a:endParaRPr sz="1200" kern="1200">
            <a:solidFill>
              <a:schemeClr val="bg1"/>
            </a:solidFill>
          </a:endParaRPr>
        </a:p>
      </dsp:txBody>
      <dsp:txXfrm>
        <a:off x="229978" y="842737"/>
        <a:ext cx="3329618" cy="536205"/>
      </dsp:txXfrm>
    </dsp:sp>
    <dsp:sp modelId="{B99D6D7E-2BCC-493E-96FC-EB03E062A7A3}">
      <dsp:nvSpPr>
        <dsp:cNvPr id="0" name=""/>
        <dsp:cNvSpPr/>
      </dsp:nvSpPr>
      <dsp:spPr bwMode="auto">
        <a:xfrm>
          <a:off x="0" y="2015129"/>
          <a:ext cx="4023360" cy="3024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tx2">
              <a:lumMod val="60000"/>
              <a:lumOff val="4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0C68562-6486-4112-BACF-3CE2131D9B13}">
      <dsp:nvSpPr>
        <dsp:cNvPr id="0" name=""/>
        <dsp:cNvSpPr/>
      </dsp:nvSpPr>
      <dsp:spPr bwMode="auto">
        <a:xfrm>
          <a:off x="200971" y="1598029"/>
          <a:ext cx="3387632" cy="594219"/>
        </a:xfrm>
        <a:prstGeom prst="roundRect">
          <a:avLst/>
        </a:prstGeom>
        <a:solidFill>
          <a:schemeClr val="tx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451" tIns="0" rIns="106451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defRPr/>
          </a:pPr>
          <a:r>
            <a:rPr lang="fr-FR" sz="1200" kern="1200">
              <a:solidFill>
                <a:schemeClr val="bg1"/>
              </a:solidFill>
              <a:latin typeface="Arial"/>
              <a:cs typeface="Arial"/>
            </a:rPr>
            <a:t>Proposer un soutien pédagogique sous forme de fiches pratiques </a:t>
          </a:r>
          <a:endParaRPr sz="1200" kern="1200">
            <a:solidFill>
              <a:schemeClr val="bg1"/>
            </a:solidFill>
          </a:endParaRPr>
        </a:p>
      </dsp:txBody>
      <dsp:txXfrm>
        <a:off x="229978" y="1627036"/>
        <a:ext cx="3329618" cy="5362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530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Haute Alsace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RISCH Magali</dc:creator>
  <cp:lastModifiedBy>Magali Risch</cp:lastModifiedBy>
  <cp:revision>3</cp:revision>
  <dcterms:created xsi:type="dcterms:W3CDTF">2024-07-17T12:25:00Z</dcterms:created>
  <dcterms:modified xsi:type="dcterms:W3CDTF">2024-07-17T12:31:00Z</dcterms:modified>
</cp:coreProperties>
</file>