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AB7928" w:rsidP="50A103BB" w:rsidRDefault="00AB7928" w14:paraId="3ED386D4" w14:textId="1D974840">
      <w:pPr>
        <w:suppressAutoHyphens w:val="0"/>
        <w:rPr>
          <w:rFonts w:ascii="Courier New" w:hAnsi="Courier New" w:eastAsia="Courier New" w:cs="Courier New"/>
          <w:lang w:val="nl-NL"/>
        </w:rPr>
      </w:pPr>
    </w:p>
    <w:p w:rsidR="00AB7928" w:rsidP="50A103BB" w:rsidRDefault="30544EDB" w14:paraId="2B7D3EDB" w14:textId="6169DAF3">
      <w:pPr>
        <w:pStyle w:val="Title"/>
        <w:rPr>
          <w:rFonts w:eastAsia="Arial" w:cs="Arial"/>
        </w:rPr>
      </w:pPr>
      <w:r w:rsidRPr="50A103BB">
        <w:rPr>
          <w:rFonts w:eastAsia="Arial" w:cs="Arial"/>
        </w:rPr>
        <w:t>ODANext</w:t>
      </w:r>
    </w:p>
    <w:p w:rsidR="00AB7928" w:rsidP="50A103BB" w:rsidRDefault="00AB7928" w14:paraId="26200C53" w14:textId="729DCA9E">
      <w:pPr>
        <w:suppressAutoHyphens w:val="0"/>
        <w:jc w:val="center"/>
        <w:rPr>
          <w:rFonts w:ascii="Abadi" w:hAnsi="Abadi" w:eastAsia="Abadi" w:cs="Abadi"/>
          <w:lang w:val="nl-NL"/>
        </w:rPr>
      </w:pPr>
    </w:p>
    <w:p w:rsidR="00AB7928" w:rsidP="50A103BB" w:rsidRDefault="30544EDB" w14:paraId="5D970A07" w14:textId="4B48B619">
      <w:pPr>
        <w:suppressAutoHyphens w:val="0"/>
        <w:jc w:val="center"/>
        <w:rPr>
          <w:rFonts w:eastAsia="Arial Narrow" w:cs="Arial Narrow"/>
          <w:lang w:val="nl-NL"/>
        </w:rPr>
      </w:pPr>
      <w:r>
        <w:rPr>
          <w:noProof/>
        </w:rPr>
        <w:drawing>
          <wp:inline distT="0" distB="0" distL="0" distR="0" wp14:anchorId="2D9DF72F" wp14:editId="3E050826">
            <wp:extent cx="4572000" cy="2771775"/>
            <wp:effectExtent l="0" t="0" r="0" b="0"/>
            <wp:docPr id="789247925" name="Picture 789247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4572000" cy="2771775"/>
                    </a:xfrm>
                    <a:prstGeom prst="rect">
                      <a:avLst/>
                    </a:prstGeom>
                  </pic:spPr>
                </pic:pic>
              </a:graphicData>
            </a:graphic>
          </wp:inline>
        </w:drawing>
      </w:r>
    </w:p>
    <w:p w:rsidR="00AB7928" w:rsidP="50A103BB" w:rsidRDefault="00AB7928" w14:paraId="20FDA1F1" w14:textId="505D4867">
      <w:pPr>
        <w:suppressAutoHyphens w:val="0"/>
        <w:jc w:val="center"/>
        <w:rPr>
          <w:rFonts w:eastAsia="Arial Narrow" w:cs="Arial Narrow"/>
          <w:lang w:val="nl-NL"/>
        </w:rPr>
      </w:pPr>
    </w:p>
    <w:p w:rsidR="00AB7928" w:rsidP="50A103BB" w:rsidRDefault="00AB7928" w14:paraId="06D34F7C" w14:textId="4E7BD8B2">
      <w:pPr>
        <w:suppressAutoHyphens w:val="0"/>
        <w:jc w:val="center"/>
        <w:rPr>
          <w:rFonts w:eastAsia="Arial Narrow" w:cs="Arial Narrow"/>
          <w:lang w:val="nl-NL"/>
        </w:rPr>
      </w:pPr>
    </w:p>
    <w:p w:rsidR="00AB7928" w:rsidP="50A103BB" w:rsidRDefault="00AB7928" w14:paraId="07965283" w14:textId="20F43CA1">
      <w:pPr>
        <w:suppressAutoHyphens w:val="0"/>
        <w:jc w:val="center"/>
        <w:rPr>
          <w:rFonts w:eastAsia="Arial Narrow" w:cs="Arial Narrow"/>
          <w:lang w:val="nl-NL"/>
        </w:rPr>
      </w:pPr>
    </w:p>
    <w:tbl>
      <w:tblPr>
        <w:tblStyle w:val="TableGrid"/>
        <w:tblW w:w="0" w:type="auto"/>
        <w:tblLayout w:type="fixed"/>
        <w:tblLook w:val="0140" w:firstRow="0" w:lastRow="1" w:firstColumn="0" w:lastColumn="1" w:noHBand="0" w:noVBand="0"/>
      </w:tblPr>
      <w:tblGrid>
        <w:gridCol w:w="2310"/>
        <w:gridCol w:w="6690"/>
      </w:tblGrid>
      <w:tr w:rsidR="50A103BB" w:rsidTr="50A103BB" w14:paraId="39F95F99" w14:textId="77777777">
        <w:tc>
          <w:tcPr>
            <w:tcW w:w="9000" w:type="dxa"/>
            <w:gridSpan w:val="2"/>
          </w:tcPr>
          <w:p w:rsidR="50A103BB" w:rsidP="50A103BB" w:rsidRDefault="50A103BB" w14:paraId="1C8D8F71" w14:textId="02198C00">
            <w:pPr>
              <w:pStyle w:val="Title"/>
              <w:rPr>
                <w:rFonts w:eastAsia="Arial" w:cs="Arial"/>
              </w:rPr>
            </w:pPr>
            <w:r w:rsidRPr="50A103BB">
              <w:rPr>
                <w:rFonts w:eastAsia="Arial" w:cs="Arial"/>
                <w:lang w:val="en-GB"/>
              </w:rPr>
              <w:t>Oceanographic Data Acquisition: the Next Age</w:t>
            </w:r>
          </w:p>
          <w:p w:rsidR="50A103BB" w:rsidP="50A103BB" w:rsidRDefault="50A103BB" w14:paraId="79243B67" w14:textId="2E1AD219">
            <w:pPr>
              <w:rPr>
                <w:rFonts w:ascii="Abadi" w:hAnsi="Abadi" w:eastAsia="Abadi" w:cs="Abadi"/>
              </w:rPr>
            </w:pPr>
          </w:p>
        </w:tc>
      </w:tr>
      <w:tr w:rsidR="50A103BB" w:rsidTr="50A103BB" w14:paraId="498CE610" w14:textId="77777777">
        <w:tc>
          <w:tcPr>
            <w:tcW w:w="2310" w:type="dxa"/>
          </w:tcPr>
          <w:p w:rsidR="50A103BB" w:rsidP="50A103BB" w:rsidRDefault="50A103BB" w14:paraId="34DAD962" w14:textId="10D90213">
            <w:pPr>
              <w:pStyle w:val="Default"/>
              <w:rPr>
                <w:rFonts w:eastAsia="Arial Narrow"/>
              </w:rPr>
            </w:pPr>
            <w:r w:rsidRPr="50A103BB">
              <w:rPr>
                <w:rFonts w:eastAsia="Arial Narrow"/>
              </w:rPr>
              <w:t>Deliverable title</w:t>
            </w:r>
          </w:p>
        </w:tc>
        <w:tc>
          <w:tcPr>
            <w:tcW w:w="6690" w:type="dxa"/>
          </w:tcPr>
          <w:p w:rsidR="50A103BB" w:rsidP="50A103BB" w:rsidRDefault="50A103BB" w14:paraId="0CC86286" w14:textId="62FA6466">
            <w:pPr>
              <w:pStyle w:val="Default"/>
              <w:rPr>
                <w:rFonts w:eastAsia="Arial Narrow"/>
              </w:rPr>
            </w:pPr>
            <w:r w:rsidRPr="50A103BB">
              <w:rPr>
                <w:rFonts w:eastAsia="Arial Narrow"/>
              </w:rPr>
              <w:t>Investigating interoperability of O&amp;M with common dissemination formats (INSPIRE, SeaDataNet ODV/NetCDF and GOSUD)</w:t>
            </w:r>
          </w:p>
        </w:tc>
      </w:tr>
      <w:tr w:rsidR="50A103BB" w:rsidTr="50A103BB" w14:paraId="51E094CF" w14:textId="77777777">
        <w:tc>
          <w:tcPr>
            <w:tcW w:w="2310" w:type="dxa"/>
          </w:tcPr>
          <w:p w:rsidR="50A103BB" w:rsidP="50A103BB" w:rsidRDefault="50A103BB" w14:paraId="44E1FC8F" w14:textId="38AB465B">
            <w:pPr>
              <w:pStyle w:val="Default"/>
              <w:rPr>
                <w:rFonts w:eastAsia="Arial Narrow"/>
              </w:rPr>
            </w:pPr>
            <w:r w:rsidRPr="50A103BB">
              <w:rPr>
                <w:rFonts w:eastAsia="Arial Narrow"/>
              </w:rPr>
              <w:t>Work Package Title</w:t>
            </w:r>
          </w:p>
        </w:tc>
        <w:tc>
          <w:tcPr>
            <w:tcW w:w="6690" w:type="dxa"/>
          </w:tcPr>
          <w:p w:rsidR="50A103BB" w:rsidP="50A103BB" w:rsidRDefault="50A103BB" w14:paraId="265FE86D" w14:textId="3FAFD9CB">
            <w:pPr>
              <w:pStyle w:val="Default"/>
              <w:rPr>
                <w:rFonts w:eastAsia="Arial Narrow"/>
              </w:rPr>
            </w:pPr>
            <w:r w:rsidRPr="50A103BB">
              <w:rPr>
                <w:rFonts w:eastAsia="Arial Narrow"/>
              </w:rPr>
              <w:t>Data management architecture specifications</w:t>
            </w:r>
          </w:p>
        </w:tc>
      </w:tr>
      <w:tr w:rsidR="50A103BB" w:rsidTr="50A103BB" w14:paraId="006F8373" w14:textId="77777777">
        <w:trPr>
          <w:trHeight w:val="300"/>
        </w:trPr>
        <w:tc>
          <w:tcPr>
            <w:tcW w:w="2310" w:type="dxa"/>
          </w:tcPr>
          <w:p w:rsidR="50A103BB" w:rsidP="50A103BB" w:rsidRDefault="50A103BB" w14:paraId="19271E7B" w14:textId="1069BBCA">
            <w:pPr>
              <w:pStyle w:val="Default"/>
              <w:rPr>
                <w:rFonts w:eastAsia="Arial Narrow"/>
              </w:rPr>
            </w:pPr>
            <w:r w:rsidRPr="50A103BB">
              <w:rPr>
                <w:rFonts w:eastAsia="Arial Narrow"/>
              </w:rPr>
              <w:t>Deliverable number</w:t>
            </w:r>
          </w:p>
        </w:tc>
        <w:tc>
          <w:tcPr>
            <w:tcW w:w="6690" w:type="dxa"/>
          </w:tcPr>
          <w:p w:rsidR="50A103BB" w:rsidP="50A103BB" w:rsidRDefault="50A103BB" w14:paraId="636358A3" w14:textId="301F08C3">
            <w:pPr>
              <w:pStyle w:val="Default"/>
              <w:rPr>
                <w:rFonts w:eastAsia="Arial Narrow"/>
              </w:rPr>
            </w:pPr>
            <w:r w:rsidRPr="50A103BB">
              <w:rPr>
                <w:rFonts w:eastAsia="Arial Narrow"/>
              </w:rPr>
              <w:t>2.1.3</w:t>
            </w:r>
          </w:p>
        </w:tc>
      </w:tr>
      <w:tr w:rsidR="50A103BB" w:rsidTr="50A103BB" w14:paraId="46BF1DD5" w14:textId="77777777">
        <w:tc>
          <w:tcPr>
            <w:tcW w:w="2310" w:type="dxa"/>
          </w:tcPr>
          <w:p w:rsidR="50A103BB" w:rsidP="50A103BB" w:rsidRDefault="50A103BB" w14:paraId="550F3AE1" w14:textId="4F4DA627">
            <w:pPr>
              <w:pStyle w:val="Default"/>
              <w:rPr>
                <w:rFonts w:eastAsia="Arial Narrow"/>
              </w:rPr>
            </w:pPr>
            <w:r w:rsidRPr="50A103BB">
              <w:rPr>
                <w:rFonts w:eastAsia="Arial Narrow"/>
              </w:rPr>
              <w:t>Lead group</w:t>
            </w:r>
          </w:p>
        </w:tc>
        <w:tc>
          <w:tcPr>
            <w:tcW w:w="6690" w:type="dxa"/>
          </w:tcPr>
          <w:p w:rsidR="50A103BB" w:rsidP="50A103BB" w:rsidRDefault="50A103BB" w14:paraId="263ACAE9" w14:textId="5BF2CF9D">
            <w:pPr>
              <w:pStyle w:val="Default"/>
              <w:rPr>
                <w:rFonts w:eastAsia="Arial Narrow"/>
              </w:rPr>
            </w:pPr>
            <w:r w:rsidRPr="50A103BB">
              <w:rPr>
                <w:rFonts w:eastAsia="Arial Narrow"/>
              </w:rPr>
              <w:t>BMDC</w:t>
            </w:r>
          </w:p>
        </w:tc>
      </w:tr>
      <w:tr w:rsidR="50A103BB" w:rsidTr="50A103BB" w14:paraId="7AC610FE" w14:textId="77777777">
        <w:tc>
          <w:tcPr>
            <w:tcW w:w="2310" w:type="dxa"/>
          </w:tcPr>
          <w:p w:rsidR="50A103BB" w:rsidP="50A103BB" w:rsidRDefault="50A103BB" w14:paraId="4F54FC69" w14:textId="3063E0CD">
            <w:pPr>
              <w:pStyle w:val="Default"/>
              <w:rPr>
                <w:rFonts w:eastAsia="Arial Narrow"/>
              </w:rPr>
            </w:pPr>
            <w:r w:rsidRPr="50A103BB">
              <w:rPr>
                <w:rFonts w:eastAsia="Arial Narrow"/>
              </w:rPr>
              <w:t>Lead authors</w:t>
            </w:r>
          </w:p>
        </w:tc>
        <w:tc>
          <w:tcPr>
            <w:tcW w:w="6690" w:type="dxa"/>
          </w:tcPr>
          <w:p w:rsidR="50A103BB" w:rsidP="50A103BB" w:rsidRDefault="50A103BB" w14:paraId="2F230079" w14:textId="6469B92D">
            <w:pPr>
              <w:pStyle w:val="Default"/>
              <w:rPr>
                <w:rFonts w:eastAsia="Arial Narrow"/>
              </w:rPr>
            </w:pPr>
            <w:r w:rsidRPr="50A103BB">
              <w:rPr>
                <w:rFonts w:eastAsia="Arial Narrow"/>
              </w:rPr>
              <w:t>de Ville de Goyet Nicolas, Thomas Vandenberghe</w:t>
            </w:r>
          </w:p>
        </w:tc>
      </w:tr>
      <w:tr w:rsidR="50A103BB" w:rsidTr="50A103BB" w14:paraId="5121B6AF" w14:textId="77777777">
        <w:tc>
          <w:tcPr>
            <w:tcW w:w="2310" w:type="dxa"/>
          </w:tcPr>
          <w:p w:rsidR="50A103BB" w:rsidP="50A103BB" w:rsidRDefault="50A103BB" w14:paraId="12A07378" w14:textId="5ED00259">
            <w:pPr>
              <w:pStyle w:val="Default"/>
              <w:rPr>
                <w:rFonts w:eastAsia="Arial Narrow"/>
              </w:rPr>
            </w:pPr>
            <w:r w:rsidRPr="50A103BB">
              <w:rPr>
                <w:rFonts w:eastAsia="Arial Narrow"/>
              </w:rPr>
              <w:t>Contributors</w:t>
            </w:r>
          </w:p>
        </w:tc>
        <w:tc>
          <w:tcPr>
            <w:tcW w:w="6690" w:type="dxa"/>
          </w:tcPr>
          <w:p w:rsidR="50A103BB" w:rsidP="50A103BB" w:rsidRDefault="50A103BB" w14:paraId="3B7A6B22" w14:textId="2F0EDE33">
            <w:pPr>
              <w:rPr>
                <w:rFonts w:eastAsia="Arial Narrow" w:cs="Arial Narrow"/>
              </w:rPr>
            </w:pPr>
          </w:p>
        </w:tc>
      </w:tr>
      <w:tr w:rsidR="50A103BB" w:rsidTr="50A103BB" w14:paraId="52E39F85" w14:textId="77777777">
        <w:tc>
          <w:tcPr>
            <w:tcW w:w="2310" w:type="dxa"/>
          </w:tcPr>
          <w:p w:rsidR="50A103BB" w:rsidP="50A103BB" w:rsidRDefault="50A103BB" w14:paraId="11539A7E" w14:textId="5E0CD8EA">
            <w:pPr>
              <w:pStyle w:val="Default"/>
              <w:rPr>
                <w:rFonts w:eastAsia="Arial Narrow"/>
              </w:rPr>
            </w:pPr>
            <w:r w:rsidRPr="50A103BB">
              <w:rPr>
                <w:rFonts w:eastAsia="Arial Narrow"/>
              </w:rPr>
              <w:t>Revision number</w:t>
            </w:r>
          </w:p>
        </w:tc>
        <w:tc>
          <w:tcPr>
            <w:tcW w:w="6690" w:type="dxa"/>
          </w:tcPr>
          <w:p w:rsidR="50A103BB" w:rsidP="50A103BB" w:rsidRDefault="50A103BB" w14:paraId="7FB0E601" w14:textId="190FC45A">
            <w:pPr>
              <w:pStyle w:val="Default"/>
              <w:rPr>
                <w:rFonts w:eastAsia="Arial Narrow"/>
              </w:rPr>
            </w:pPr>
            <w:r w:rsidRPr="50A103BB">
              <w:rPr>
                <w:rFonts w:eastAsia="Arial Narrow"/>
              </w:rPr>
              <w:t>1.2</w:t>
            </w:r>
          </w:p>
        </w:tc>
      </w:tr>
      <w:tr w:rsidR="50A103BB" w:rsidTr="50A103BB" w14:paraId="6993A1C7" w14:textId="77777777">
        <w:tc>
          <w:tcPr>
            <w:tcW w:w="2310" w:type="dxa"/>
          </w:tcPr>
          <w:p w:rsidR="50A103BB" w:rsidP="50A103BB" w:rsidRDefault="50A103BB" w14:paraId="190BB86A" w14:textId="0E57F2C3">
            <w:pPr>
              <w:pStyle w:val="Default"/>
              <w:rPr>
                <w:rFonts w:eastAsia="Arial Narrow"/>
              </w:rPr>
            </w:pPr>
            <w:r w:rsidRPr="50A103BB">
              <w:rPr>
                <w:rFonts w:eastAsia="Arial Narrow"/>
              </w:rPr>
              <w:t>Revision Date</w:t>
            </w:r>
          </w:p>
        </w:tc>
        <w:tc>
          <w:tcPr>
            <w:tcW w:w="6690" w:type="dxa"/>
          </w:tcPr>
          <w:p w:rsidR="50A103BB" w:rsidP="50A103BB" w:rsidRDefault="50A103BB" w14:paraId="2CCA26BD" w14:textId="51964CF8">
            <w:pPr>
              <w:rPr>
                <w:rFonts w:eastAsia="Arial Narrow" w:cs="Arial Narrow"/>
              </w:rPr>
            </w:pPr>
          </w:p>
        </w:tc>
      </w:tr>
      <w:tr w:rsidR="50A103BB" w:rsidTr="50A103BB" w14:paraId="5B080EB6" w14:textId="77777777">
        <w:tc>
          <w:tcPr>
            <w:tcW w:w="2310" w:type="dxa"/>
          </w:tcPr>
          <w:p w:rsidR="50A103BB" w:rsidP="50A103BB" w:rsidRDefault="50A103BB" w14:paraId="5217E081" w14:textId="68D5638F">
            <w:pPr>
              <w:pStyle w:val="Default"/>
              <w:rPr>
                <w:rFonts w:eastAsia="Arial Narrow"/>
              </w:rPr>
            </w:pPr>
            <w:r w:rsidRPr="50A103BB">
              <w:rPr>
                <w:rFonts w:eastAsia="Arial Narrow"/>
              </w:rPr>
              <w:t>Security</w:t>
            </w:r>
          </w:p>
        </w:tc>
        <w:tc>
          <w:tcPr>
            <w:tcW w:w="6690" w:type="dxa"/>
          </w:tcPr>
          <w:p w:rsidR="50A103BB" w:rsidP="50A103BB" w:rsidRDefault="50A103BB" w14:paraId="07CBAE0C" w14:textId="207F5474">
            <w:pPr>
              <w:pStyle w:val="Default"/>
              <w:rPr>
                <w:rFonts w:eastAsia="Arial Narrow"/>
              </w:rPr>
            </w:pPr>
            <w:r w:rsidRPr="50A103BB">
              <w:rPr>
                <w:rFonts w:eastAsia="Arial Narrow"/>
              </w:rPr>
              <w:t>Public</w:t>
            </w:r>
          </w:p>
        </w:tc>
      </w:tr>
    </w:tbl>
    <w:p w:rsidR="00AB7928" w:rsidP="50A103BB" w:rsidRDefault="00AB7928" w14:paraId="365B65FD" w14:textId="799CE9C4">
      <w:pPr>
        <w:suppressAutoHyphens w:val="0"/>
        <w:rPr>
          <w:rFonts w:ascii="Abadi" w:hAnsi="Abadi" w:eastAsia="Abadi" w:cs="Abadi"/>
          <w:lang w:val="nl-NL"/>
        </w:rPr>
      </w:pPr>
    </w:p>
    <w:p w:rsidR="00AB7928" w:rsidP="50A103BB" w:rsidRDefault="00AB7928" w14:paraId="319BE224" w14:textId="510DADF6">
      <w:pPr>
        <w:suppressAutoHyphens w:val="0"/>
        <w:rPr>
          <w:lang w:val="nl-NL"/>
        </w:rPr>
      </w:pPr>
    </w:p>
    <w:p w:rsidR="00AB7928" w:rsidP="50A103BB" w:rsidRDefault="00AB7928" w14:paraId="69EC6489" w14:textId="116007F2">
      <w:pPr>
        <w:suppressAutoHyphens w:val="0"/>
        <w:spacing w:after="140" w:line="276" w:lineRule="auto"/>
        <w:rPr>
          <w:rFonts w:ascii="Abadi" w:hAnsi="Abadi" w:eastAsia="Abadi" w:cs="Abadi"/>
          <w:lang w:val="nl-NL"/>
        </w:rPr>
      </w:pPr>
    </w:p>
    <w:sdt>
      <w:sdtPr>
        <w:id w:val="75256151"/>
        <w:docPartObj>
          <w:docPartGallery w:val="Table of Contents"/>
          <w:docPartUnique/>
        </w:docPartObj>
      </w:sdtPr>
      <w:sdtEndPr/>
      <w:sdtContent>
        <w:p w:rsidR="00B714AF" w:rsidRDefault="00AB7928" w14:paraId="216883E3" w14:textId="727D12F6">
          <w:pPr>
            <w:pStyle w:val="TOC1"/>
            <w:tabs>
              <w:tab w:val="left" w:pos="480"/>
              <w:tab w:val="right" w:pos="9202"/>
            </w:tabs>
            <w:rPr>
              <w:rFonts w:asciiTheme="minorHAnsi" w:hAnsiTheme="minorHAnsi" w:eastAsiaTheme="minorEastAsia" w:cstheme="minorBidi"/>
              <w:noProof/>
              <w:sz w:val="22"/>
              <w:szCs w:val="22"/>
              <w:lang w:eastAsia="ja-JP"/>
            </w:rPr>
          </w:pPr>
          <w:r>
            <w:fldChar w:fldCharType="begin"/>
          </w:r>
          <w:r>
            <w:instrText>TOC \o \z \u \h</w:instrText>
          </w:r>
          <w:r>
            <w:fldChar w:fldCharType="separate"/>
          </w:r>
          <w:hyperlink w:history="1" w:anchor="_Toc76442264">
            <w:r w:rsidRPr="00101ED3" w:rsidR="00B714AF">
              <w:rPr>
                <w:rStyle w:val="Hyperlink"/>
                <w:rFonts w:eastAsia="Arial Narrow"/>
                <w:i/>
                <w:iCs/>
                <w:noProof/>
                <w:lang w:val="nl-NL"/>
              </w:rPr>
              <w:t>I.</w:t>
            </w:r>
            <w:r w:rsidR="00B714AF">
              <w:rPr>
                <w:rFonts w:asciiTheme="minorHAnsi" w:hAnsiTheme="minorHAnsi" w:eastAsiaTheme="minorEastAsia" w:cstheme="minorBidi"/>
                <w:noProof/>
                <w:sz w:val="22"/>
                <w:szCs w:val="22"/>
                <w:lang w:eastAsia="ja-JP"/>
              </w:rPr>
              <w:tab/>
            </w:r>
            <w:r w:rsidRPr="00101ED3" w:rsidR="00B714AF">
              <w:rPr>
                <w:rStyle w:val="Hyperlink"/>
                <w:rFonts w:eastAsia="Arial Narrow"/>
                <w:i/>
                <w:iCs/>
                <w:noProof/>
              </w:rPr>
              <w:t>Introduction and objectives</w:t>
            </w:r>
            <w:r w:rsidR="00B714AF">
              <w:rPr>
                <w:noProof/>
                <w:webHidden/>
              </w:rPr>
              <w:tab/>
            </w:r>
            <w:r w:rsidR="00B714AF">
              <w:rPr>
                <w:noProof/>
                <w:webHidden/>
              </w:rPr>
              <w:fldChar w:fldCharType="begin"/>
            </w:r>
            <w:r w:rsidR="00B714AF">
              <w:rPr>
                <w:noProof/>
                <w:webHidden/>
              </w:rPr>
              <w:instrText xml:space="preserve"> PAGEREF _Toc76442264 \h </w:instrText>
            </w:r>
            <w:r w:rsidR="00B714AF">
              <w:rPr>
                <w:noProof/>
                <w:webHidden/>
              </w:rPr>
            </w:r>
            <w:r w:rsidR="00B714AF">
              <w:rPr>
                <w:noProof/>
                <w:webHidden/>
              </w:rPr>
              <w:fldChar w:fldCharType="separate"/>
            </w:r>
            <w:r w:rsidR="00B714AF">
              <w:rPr>
                <w:noProof/>
                <w:webHidden/>
              </w:rPr>
              <w:t>3</w:t>
            </w:r>
            <w:r w:rsidR="00B714AF">
              <w:rPr>
                <w:noProof/>
                <w:webHidden/>
              </w:rPr>
              <w:fldChar w:fldCharType="end"/>
            </w:r>
          </w:hyperlink>
        </w:p>
        <w:p w:rsidR="00B714AF" w:rsidRDefault="00B714AF" w14:paraId="41984FB1" w14:textId="071A85A5">
          <w:pPr>
            <w:pStyle w:val="TOC1"/>
            <w:tabs>
              <w:tab w:val="left" w:pos="480"/>
              <w:tab w:val="right" w:pos="9202"/>
            </w:tabs>
            <w:rPr>
              <w:rFonts w:asciiTheme="minorHAnsi" w:hAnsiTheme="minorHAnsi" w:eastAsiaTheme="minorEastAsia" w:cstheme="minorBidi"/>
              <w:noProof/>
              <w:sz w:val="22"/>
              <w:szCs w:val="22"/>
              <w:lang w:eastAsia="ja-JP"/>
            </w:rPr>
          </w:pPr>
          <w:hyperlink w:history="1" w:anchor="_Toc76442265">
            <w:r w:rsidRPr="00101ED3">
              <w:rPr>
                <w:rStyle w:val="Hyperlink"/>
                <w:rFonts w:eastAsia="Arial Narrow"/>
                <w:i/>
                <w:iCs/>
                <w:noProof/>
                <w:lang w:val="nl-NL"/>
              </w:rPr>
              <w:t>II.</w:t>
            </w:r>
            <w:r>
              <w:rPr>
                <w:rFonts w:asciiTheme="minorHAnsi" w:hAnsiTheme="minorHAnsi" w:eastAsiaTheme="minorEastAsia" w:cstheme="minorBidi"/>
                <w:noProof/>
                <w:sz w:val="22"/>
                <w:szCs w:val="22"/>
                <w:lang w:eastAsia="ja-JP"/>
              </w:rPr>
              <w:tab/>
            </w:r>
            <w:r w:rsidRPr="00101ED3">
              <w:rPr>
                <w:rStyle w:val="Hyperlink"/>
                <w:rFonts w:eastAsia="Arial Narrow"/>
                <w:i/>
                <w:iCs/>
                <w:noProof/>
              </w:rPr>
              <w:t>OGC SWE standards</w:t>
            </w:r>
            <w:r>
              <w:rPr>
                <w:noProof/>
                <w:webHidden/>
              </w:rPr>
              <w:tab/>
            </w:r>
            <w:r>
              <w:rPr>
                <w:noProof/>
                <w:webHidden/>
              </w:rPr>
              <w:fldChar w:fldCharType="begin"/>
            </w:r>
            <w:r>
              <w:rPr>
                <w:noProof/>
                <w:webHidden/>
              </w:rPr>
              <w:instrText xml:space="preserve"> PAGEREF _Toc76442265 \h </w:instrText>
            </w:r>
            <w:r>
              <w:rPr>
                <w:noProof/>
                <w:webHidden/>
              </w:rPr>
            </w:r>
            <w:r>
              <w:rPr>
                <w:noProof/>
                <w:webHidden/>
              </w:rPr>
              <w:fldChar w:fldCharType="separate"/>
            </w:r>
            <w:r>
              <w:rPr>
                <w:noProof/>
                <w:webHidden/>
              </w:rPr>
              <w:t>3</w:t>
            </w:r>
            <w:r>
              <w:rPr>
                <w:noProof/>
                <w:webHidden/>
              </w:rPr>
              <w:fldChar w:fldCharType="end"/>
            </w:r>
          </w:hyperlink>
        </w:p>
        <w:p w:rsidR="00B714AF" w:rsidRDefault="00B714AF" w14:paraId="0B3603EF" w14:textId="7EBCA4EC">
          <w:pPr>
            <w:pStyle w:val="TOC2"/>
            <w:tabs>
              <w:tab w:val="left" w:pos="660"/>
              <w:tab w:val="right" w:pos="9202"/>
            </w:tabs>
            <w:rPr>
              <w:rFonts w:asciiTheme="minorHAnsi" w:hAnsiTheme="minorHAnsi" w:eastAsiaTheme="minorEastAsia" w:cstheme="minorBidi"/>
              <w:noProof/>
              <w:sz w:val="22"/>
              <w:szCs w:val="22"/>
              <w:lang w:eastAsia="ja-JP"/>
            </w:rPr>
          </w:pPr>
          <w:hyperlink w:history="1" w:anchor="_Toc76442266">
            <w:r w:rsidRPr="00101ED3">
              <w:rPr>
                <w:rStyle w:val="Hyperlink"/>
                <w:rFonts w:eastAsia="Arial Narrow"/>
                <w:i/>
                <w:iCs/>
                <w:noProof/>
              </w:rPr>
              <w:t>1.</w:t>
            </w:r>
            <w:r>
              <w:rPr>
                <w:rFonts w:asciiTheme="minorHAnsi" w:hAnsiTheme="minorHAnsi" w:eastAsiaTheme="minorEastAsia" w:cstheme="minorBidi"/>
                <w:noProof/>
                <w:sz w:val="22"/>
                <w:szCs w:val="22"/>
                <w:lang w:eastAsia="ja-JP"/>
              </w:rPr>
              <w:tab/>
            </w:r>
            <w:r w:rsidRPr="00101ED3">
              <w:rPr>
                <w:rStyle w:val="Hyperlink"/>
                <w:rFonts w:eastAsia="Arial Narrow"/>
                <w:i/>
                <w:iCs/>
                <w:noProof/>
              </w:rPr>
              <w:t>Observations and measurements</w:t>
            </w:r>
            <w:r>
              <w:rPr>
                <w:noProof/>
                <w:webHidden/>
              </w:rPr>
              <w:tab/>
            </w:r>
            <w:r>
              <w:rPr>
                <w:noProof/>
                <w:webHidden/>
              </w:rPr>
              <w:fldChar w:fldCharType="begin"/>
            </w:r>
            <w:r>
              <w:rPr>
                <w:noProof/>
                <w:webHidden/>
              </w:rPr>
              <w:instrText xml:space="preserve"> PAGEREF _Toc76442266 \h </w:instrText>
            </w:r>
            <w:r>
              <w:rPr>
                <w:noProof/>
                <w:webHidden/>
              </w:rPr>
            </w:r>
            <w:r>
              <w:rPr>
                <w:noProof/>
                <w:webHidden/>
              </w:rPr>
              <w:fldChar w:fldCharType="separate"/>
            </w:r>
            <w:r>
              <w:rPr>
                <w:noProof/>
                <w:webHidden/>
              </w:rPr>
              <w:t>3</w:t>
            </w:r>
            <w:r>
              <w:rPr>
                <w:noProof/>
                <w:webHidden/>
              </w:rPr>
              <w:fldChar w:fldCharType="end"/>
            </w:r>
          </w:hyperlink>
        </w:p>
        <w:p w:rsidR="00B714AF" w:rsidRDefault="00B714AF" w14:paraId="32419801" w14:textId="40AF7455">
          <w:pPr>
            <w:pStyle w:val="TOC2"/>
            <w:tabs>
              <w:tab w:val="left" w:pos="660"/>
              <w:tab w:val="right" w:pos="9202"/>
            </w:tabs>
            <w:rPr>
              <w:rFonts w:asciiTheme="minorHAnsi" w:hAnsiTheme="minorHAnsi" w:eastAsiaTheme="minorEastAsia" w:cstheme="minorBidi"/>
              <w:noProof/>
              <w:sz w:val="22"/>
              <w:szCs w:val="22"/>
              <w:lang w:eastAsia="ja-JP"/>
            </w:rPr>
          </w:pPr>
          <w:hyperlink w:history="1" w:anchor="_Toc76442267">
            <w:r w:rsidRPr="00101ED3">
              <w:rPr>
                <w:rStyle w:val="Hyperlink"/>
                <w:rFonts w:eastAsia="Arial Narrow"/>
                <w:i/>
                <w:iCs/>
                <w:noProof/>
              </w:rPr>
              <w:t>2.</w:t>
            </w:r>
            <w:r>
              <w:rPr>
                <w:rFonts w:asciiTheme="minorHAnsi" w:hAnsiTheme="minorHAnsi" w:eastAsiaTheme="minorEastAsia" w:cstheme="minorBidi"/>
                <w:noProof/>
                <w:sz w:val="22"/>
                <w:szCs w:val="22"/>
                <w:lang w:eastAsia="ja-JP"/>
              </w:rPr>
              <w:tab/>
            </w:r>
            <w:r w:rsidRPr="00101ED3">
              <w:rPr>
                <w:rStyle w:val="Hyperlink"/>
                <w:rFonts w:eastAsia="Arial Narrow"/>
                <w:i/>
                <w:iCs/>
                <w:noProof/>
              </w:rPr>
              <w:t>SensorML for procedure description</w:t>
            </w:r>
            <w:r>
              <w:rPr>
                <w:noProof/>
                <w:webHidden/>
              </w:rPr>
              <w:tab/>
            </w:r>
            <w:r>
              <w:rPr>
                <w:noProof/>
                <w:webHidden/>
              </w:rPr>
              <w:fldChar w:fldCharType="begin"/>
            </w:r>
            <w:r>
              <w:rPr>
                <w:noProof/>
                <w:webHidden/>
              </w:rPr>
              <w:instrText xml:space="preserve"> PAGEREF _Toc76442267 \h </w:instrText>
            </w:r>
            <w:r>
              <w:rPr>
                <w:noProof/>
                <w:webHidden/>
              </w:rPr>
            </w:r>
            <w:r>
              <w:rPr>
                <w:noProof/>
                <w:webHidden/>
              </w:rPr>
              <w:fldChar w:fldCharType="separate"/>
            </w:r>
            <w:r>
              <w:rPr>
                <w:noProof/>
                <w:webHidden/>
              </w:rPr>
              <w:t>5</w:t>
            </w:r>
            <w:r>
              <w:rPr>
                <w:noProof/>
                <w:webHidden/>
              </w:rPr>
              <w:fldChar w:fldCharType="end"/>
            </w:r>
          </w:hyperlink>
        </w:p>
        <w:p w:rsidR="00B714AF" w:rsidRDefault="00B714AF" w14:paraId="19713056" w14:textId="58E33895">
          <w:pPr>
            <w:pStyle w:val="TOC1"/>
            <w:tabs>
              <w:tab w:val="left" w:pos="480"/>
              <w:tab w:val="right" w:pos="9202"/>
            </w:tabs>
            <w:rPr>
              <w:rFonts w:asciiTheme="minorHAnsi" w:hAnsiTheme="minorHAnsi" w:eastAsiaTheme="minorEastAsia" w:cstheme="minorBidi"/>
              <w:noProof/>
              <w:sz w:val="22"/>
              <w:szCs w:val="22"/>
              <w:lang w:eastAsia="ja-JP"/>
            </w:rPr>
          </w:pPr>
          <w:hyperlink w:history="1" w:anchor="_Toc76442268">
            <w:r w:rsidRPr="00101ED3">
              <w:rPr>
                <w:rStyle w:val="Hyperlink"/>
                <w:rFonts w:eastAsia="Arial Narrow"/>
                <w:i/>
                <w:iCs/>
                <w:noProof/>
                <w:lang w:val="nl-NL"/>
              </w:rPr>
              <w:t>III.</w:t>
            </w:r>
            <w:r>
              <w:rPr>
                <w:rFonts w:asciiTheme="minorHAnsi" w:hAnsiTheme="minorHAnsi" w:eastAsiaTheme="minorEastAsia" w:cstheme="minorBidi"/>
                <w:noProof/>
                <w:sz w:val="22"/>
                <w:szCs w:val="22"/>
                <w:lang w:eastAsia="ja-JP"/>
              </w:rPr>
              <w:tab/>
            </w:r>
            <w:r w:rsidRPr="00101ED3">
              <w:rPr>
                <w:rStyle w:val="Hyperlink"/>
                <w:rFonts w:eastAsia="Arial Narrow"/>
                <w:i/>
                <w:iCs/>
                <w:noProof/>
              </w:rPr>
              <w:t>O&amp;M vs INSPIRE</w:t>
            </w:r>
            <w:r>
              <w:rPr>
                <w:noProof/>
                <w:webHidden/>
              </w:rPr>
              <w:tab/>
            </w:r>
            <w:r>
              <w:rPr>
                <w:noProof/>
                <w:webHidden/>
              </w:rPr>
              <w:fldChar w:fldCharType="begin"/>
            </w:r>
            <w:r>
              <w:rPr>
                <w:noProof/>
                <w:webHidden/>
              </w:rPr>
              <w:instrText xml:space="preserve"> PAGEREF _Toc76442268 \h </w:instrText>
            </w:r>
            <w:r>
              <w:rPr>
                <w:noProof/>
                <w:webHidden/>
              </w:rPr>
            </w:r>
            <w:r>
              <w:rPr>
                <w:noProof/>
                <w:webHidden/>
              </w:rPr>
              <w:fldChar w:fldCharType="separate"/>
            </w:r>
            <w:r>
              <w:rPr>
                <w:noProof/>
                <w:webHidden/>
              </w:rPr>
              <w:t>9</w:t>
            </w:r>
            <w:r>
              <w:rPr>
                <w:noProof/>
                <w:webHidden/>
              </w:rPr>
              <w:fldChar w:fldCharType="end"/>
            </w:r>
          </w:hyperlink>
        </w:p>
        <w:p w:rsidR="00B714AF" w:rsidRDefault="00B714AF" w14:paraId="26582225" w14:textId="1E0A6336">
          <w:pPr>
            <w:pStyle w:val="TOC2"/>
            <w:tabs>
              <w:tab w:val="left" w:pos="660"/>
              <w:tab w:val="right" w:pos="9202"/>
            </w:tabs>
            <w:rPr>
              <w:rFonts w:asciiTheme="minorHAnsi" w:hAnsiTheme="minorHAnsi" w:eastAsiaTheme="minorEastAsia" w:cstheme="minorBidi"/>
              <w:noProof/>
              <w:sz w:val="22"/>
              <w:szCs w:val="22"/>
              <w:lang w:eastAsia="ja-JP"/>
            </w:rPr>
          </w:pPr>
          <w:hyperlink w:history="1" w:anchor="_Toc76442269">
            <w:r w:rsidRPr="00101ED3">
              <w:rPr>
                <w:rStyle w:val="Hyperlink"/>
                <w:rFonts w:eastAsia="Arial Narrow"/>
                <w:noProof/>
              </w:rPr>
              <w:t>1.</w:t>
            </w:r>
            <w:r>
              <w:rPr>
                <w:rFonts w:asciiTheme="minorHAnsi" w:hAnsiTheme="minorHAnsi" w:eastAsiaTheme="minorEastAsia" w:cstheme="minorBidi"/>
                <w:noProof/>
                <w:sz w:val="22"/>
                <w:szCs w:val="22"/>
                <w:lang w:eastAsia="ja-JP"/>
              </w:rPr>
              <w:tab/>
            </w:r>
            <w:r w:rsidRPr="00101ED3">
              <w:rPr>
                <w:rStyle w:val="Hyperlink"/>
                <w:rFonts w:eastAsia="Arial Narrow"/>
                <w:noProof/>
              </w:rPr>
              <w:t>Environmental monitoring facilities</w:t>
            </w:r>
            <w:r>
              <w:rPr>
                <w:noProof/>
                <w:webHidden/>
              </w:rPr>
              <w:tab/>
            </w:r>
            <w:r>
              <w:rPr>
                <w:noProof/>
                <w:webHidden/>
              </w:rPr>
              <w:fldChar w:fldCharType="begin"/>
            </w:r>
            <w:r>
              <w:rPr>
                <w:noProof/>
                <w:webHidden/>
              </w:rPr>
              <w:instrText xml:space="preserve"> PAGEREF _Toc76442269 \h </w:instrText>
            </w:r>
            <w:r>
              <w:rPr>
                <w:noProof/>
                <w:webHidden/>
              </w:rPr>
            </w:r>
            <w:r>
              <w:rPr>
                <w:noProof/>
                <w:webHidden/>
              </w:rPr>
              <w:fldChar w:fldCharType="separate"/>
            </w:r>
            <w:r>
              <w:rPr>
                <w:noProof/>
                <w:webHidden/>
              </w:rPr>
              <w:t>9</w:t>
            </w:r>
            <w:r>
              <w:rPr>
                <w:noProof/>
                <w:webHidden/>
              </w:rPr>
              <w:fldChar w:fldCharType="end"/>
            </w:r>
          </w:hyperlink>
        </w:p>
        <w:p w:rsidR="00B714AF" w:rsidRDefault="00B714AF" w14:paraId="1E22A32F" w14:textId="7B8727E2">
          <w:pPr>
            <w:pStyle w:val="TOC2"/>
            <w:tabs>
              <w:tab w:val="left" w:pos="660"/>
              <w:tab w:val="right" w:pos="9202"/>
            </w:tabs>
            <w:rPr>
              <w:rFonts w:asciiTheme="minorHAnsi" w:hAnsiTheme="minorHAnsi" w:eastAsiaTheme="minorEastAsia" w:cstheme="minorBidi"/>
              <w:noProof/>
              <w:sz w:val="22"/>
              <w:szCs w:val="22"/>
              <w:lang w:eastAsia="ja-JP"/>
            </w:rPr>
          </w:pPr>
          <w:hyperlink w:history="1" w:anchor="_Toc76442270">
            <w:r w:rsidRPr="00101ED3">
              <w:rPr>
                <w:rStyle w:val="Hyperlink"/>
                <w:rFonts w:eastAsia="Arial Narrow"/>
                <w:noProof/>
              </w:rPr>
              <w:t>2.</w:t>
            </w:r>
            <w:r>
              <w:rPr>
                <w:rFonts w:asciiTheme="minorHAnsi" w:hAnsiTheme="minorHAnsi" w:eastAsiaTheme="minorEastAsia" w:cstheme="minorBidi"/>
                <w:noProof/>
                <w:sz w:val="22"/>
                <w:szCs w:val="22"/>
                <w:lang w:eastAsia="ja-JP"/>
              </w:rPr>
              <w:tab/>
            </w:r>
            <w:r w:rsidRPr="00101ED3">
              <w:rPr>
                <w:rStyle w:val="Hyperlink"/>
                <w:rFonts w:eastAsia="Arial Narrow"/>
                <w:noProof/>
              </w:rPr>
              <w:t>Oceanographic geographical features</w:t>
            </w:r>
            <w:r>
              <w:rPr>
                <w:noProof/>
                <w:webHidden/>
              </w:rPr>
              <w:tab/>
            </w:r>
            <w:r>
              <w:rPr>
                <w:noProof/>
                <w:webHidden/>
              </w:rPr>
              <w:fldChar w:fldCharType="begin"/>
            </w:r>
            <w:r>
              <w:rPr>
                <w:noProof/>
                <w:webHidden/>
              </w:rPr>
              <w:instrText xml:space="preserve"> PAGEREF _Toc76442270 \h </w:instrText>
            </w:r>
            <w:r>
              <w:rPr>
                <w:noProof/>
                <w:webHidden/>
              </w:rPr>
            </w:r>
            <w:r>
              <w:rPr>
                <w:noProof/>
                <w:webHidden/>
              </w:rPr>
              <w:fldChar w:fldCharType="separate"/>
            </w:r>
            <w:r>
              <w:rPr>
                <w:noProof/>
                <w:webHidden/>
              </w:rPr>
              <w:t>9</w:t>
            </w:r>
            <w:r>
              <w:rPr>
                <w:noProof/>
                <w:webHidden/>
              </w:rPr>
              <w:fldChar w:fldCharType="end"/>
            </w:r>
          </w:hyperlink>
        </w:p>
        <w:p w:rsidR="00B714AF" w:rsidRDefault="00B714AF" w14:paraId="31DB0F54" w14:textId="79E60F7B">
          <w:pPr>
            <w:pStyle w:val="TOC1"/>
            <w:tabs>
              <w:tab w:val="left" w:pos="480"/>
              <w:tab w:val="right" w:pos="9202"/>
            </w:tabs>
            <w:rPr>
              <w:rFonts w:asciiTheme="minorHAnsi" w:hAnsiTheme="minorHAnsi" w:eastAsiaTheme="minorEastAsia" w:cstheme="minorBidi"/>
              <w:noProof/>
              <w:sz w:val="22"/>
              <w:szCs w:val="22"/>
              <w:lang w:eastAsia="ja-JP"/>
            </w:rPr>
          </w:pPr>
          <w:hyperlink w:history="1" w:anchor="_Toc76442271">
            <w:r w:rsidRPr="00101ED3">
              <w:rPr>
                <w:rStyle w:val="Hyperlink"/>
                <w:rFonts w:eastAsia="Arial Narrow"/>
                <w:i/>
                <w:iCs/>
                <w:noProof/>
                <w:lang w:val="nl-NL"/>
              </w:rPr>
              <w:t>IV.</w:t>
            </w:r>
            <w:r>
              <w:rPr>
                <w:rFonts w:asciiTheme="minorHAnsi" w:hAnsiTheme="minorHAnsi" w:eastAsiaTheme="minorEastAsia" w:cstheme="minorBidi"/>
                <w:noProof/>
                <w:sz w:val="22"/>
                <w:szCs w:val="22"/>
                <w:lang w:eastAsia="ja-JP"/>
              </w:rPr>
              <w:tab/>
            </w:r>
            <w:r w:rsidRPr="00101ED3">
              <w:rPr>
                <w:rStyle w:val="Hyperlink"/>
                <w:rFonts w:eastAsia="Arial Narrow"/>
                <w:i/>
                <w:iCs/>
                <w:noProof/>
              </w:rPr>
              <w:t>O&amp;M vs SeaDataNet CDI</w:t>
            </w:r>
            <w:r>
              <w:rPr>
                <w:noProof/>
                <w:webHidden/>
              </w:rPr>
              <w:tab/>
            </w:r>
            <w:r>
              <w:rPr>
                <w:noProof/>
                <w:webHidden/>
              </w:rPr>
              <w:fldChar w:fldCharType="begin"/>
            </w:r>
            <w:r>
              <w:rPr>
                <w:noProof/>
                <w:webHidden/>
              </w:rPr>
              <w:instrText xml:space="preserve"> PAGEREF _Toc76442271 \h </w:instrText>
            </w:r>
            <w:r>
              <w:rPr>
                <w:noProof/>
                <w:webHidden/>
              </w:rPr>
            </w:r>
            <w:r>
              <w:rPr>
                <w:noProof/>
                <w:webHidden/>
              </w:rPr>
              <w:fldChar w:fldCharType="separate"/>
            </w:r>
            <w:r>
              <w:rPr>
                <w:noProof/>
                <w:webHidden/>
              </w:rPr>
              <w:t>10</w:t>
            </w:r>
            <w:r>
              <w:rPr>
                <w:noProof/>
                <w:webHidden/>
              </w:rPr>
              <w:fldChar w:fldCharType="end"/>
            </w:r>
          </w:hyperlink>
        </w:p>
        <w:p w:rsidR="00B714AF" w:rsidRDefault="00B714AF" w14:paraId="3BE7C768" w14:textId="63B32D5E">
          <w:pPr>
            <w:pStyle w:val="TOC2"/>
            <w:tabs>
              <w:tab w:val="left" w:pos="660"/>
              <w:tab w:val="right" w:pos="9202"/>
            </w:tabs>
            <w:rPr>
              <w:rFonts w:asciiTheme="minorHAnsi" w:hAnsiTheme="minorHAnsi" w:eastAsiaTheme="minorEastAsia" w:cstheme="minorBidi"/>
              <w:noProof/>
              <w:sz w:val="22"/>
              <w:szCs w:val="22"/>
              <w:lang w:eastAsia="ja-JP"/>
            </w:rPr>
          </w:pPr>
          <w:hyperlink w:history="1" w:anchor="_Toc76442272">
            <w:r w:rsidRPr="00101ED3">
              <w:rPr>
                <w:rStyle w:val="Hyperlink"/>
                <w:rFonts w:eastAsia="Arial Narrow"/>
                <w:noProof/>
              </w:rPr>
              <w:t>1.</w:t>
            </w:r>
            <w:r>
              <w:rPr>
                <w:rFonts w:asciiTheme="minorHAnsi" w:hAnsiTheme="minorHAnsi" w:eastAsiaTheme="minorEastAsia" w:cstheme="minorBidi"/>
                <w:noProof/>
                <w:sz w:val="22"/>
                <w:szCs w:val="22"/>
                <w:lang w:eastAsia="ja-JP"/>
              </w:rPr>
              <w:tab/>
            </w:r>
            <w:r w:rsidRPr="00101ED3">
              <w:rPr>
                <w:rStyle w:val="Hyperlink"/>
                <w:rFonts w:eastAsia="Arial Narrow"/>
                <w:noProof/>
              </w:rPr>
              <w:t>Technical implementation</w:t>
            </w:r>
            <w:r>
              <w:rPr>
                <w:noProof/>
                <w:webHidden/>
              </w:rPr>
              <w:tab/>
            </w:r>
            <w:r>
              <w:rPr>
                <w:noProof/>
                <w:webHidden/>
              </w:rPr>
              <w:fldChar w:fldCharType="begin"/>
            </w:r>
            <w:r>
              <w:rPr>
                <w:noProof/>
                <w:webHidden/>
              </w:rPr>
              <w:instrText xml:space="preserve"> PAGEREF _Toc76442272 \h </w:instrText>
            </w:r>
            <w:r>
              <w:rPr>
                <w:noProof/>
                <w:webHidden/>
              </w:rPr>
            </w:r>
            <w:r>
              <w:rPr>
                <w:noProof/>
                <w:webHidden/>
              </w:rPr>
              <w:fldChar w:fldCharType="separate"/>
            </w:r>
            <w:r>
              <w:rPr>
                <w:noProof/>
                <w:webHidden/>
              </w:rPr>
              <w:t>10</w:t>
            </w:r>
            <w:r>
              <w:rPr>
                <w:noProof/>
                <w:webHidden/>
              </w:rPr>
              <w:fldChar w:fldCharType="end"/>
            </w:r>
          </w:hyperlink>
        </w:p>
        <w:p w:rsidR="00B714AF" w:rsidRDefault="00B714AF" w14:paraId="45D9BBF8" w14:textId="6F36F6AF">
          <w:pPr>
            <w:pStyle w:val="TOC2"/>
            <w:tabs>
              <w:tab w:val="left" w:pos="660"/>
              <w:tab w:val="right" w:pos="9202"/>
            </w:tabs>
            <w:rPr>
              <w:rFonts w:asciiTheme="minorHAnsi" w:hAnsiTheme="minorHAnsi" w:eastAsiaTheme="minorEastAsia" w:cstheme="minorBidi"/>
              <w:noProof/>
              <w:sz w:val="22"/>
              <w:szCs w:val="22"/>
              <w:lang w:eastAsia="ja-JP"/>
            </w:rPr>
          </w:pPr>
          <w:hyperlink w:history="1" w:anchor="_Toc76442273">
            <w:r w:rsidRPr="00101ED3">
              <w:rPr>
                <w:rStyle w:val="Hyperlink"/>
                <w:rFonts w:eastAsia="Arial Narrow"/>
                <w:noProof/>
              </w:rPr>
              <w:t>2.</w:t>
            </w:r>
            <w:r>
              <w:rPr>
                <w:rFonts w:asciiTheme="minorHAnsi" w:hAnsiTheme="minorHAnsi" w:eastAsiaTheme="minorEastAsia" w:cstheme="minorBidi"/>
                <w:noProof/>
                <w:sz w:val="22"/>
                <w:szCs w:val="22"/>
                <w:lang w:eastAsia="ja-JP"/>
              </w:rPr>
              <w:tab/>
            </w:r>
            <w:r w:rsidRPr="00101ED3">
              <w:rPr>
                <w:rStyle w:val="Hyperlink"/>
                <w:rFonts w:eastAsia="Arial Narrow"/>
                <w:noProof/>
              </w:rPr>
              <w:t>Mapping</w:t>
            </w:r>
            <w:r>
              <w:rPr>
                <w:noProof/>
                <w:webHidden/>
              </w:rPr>
              <w:tab/>
            </w:r>
            <w:r>
              <w:rPr>
                <w:noProof/>
                <w:webHidden/>
              </w:rPr>
              <w:fldChar w:fldCharType="begin"/>
            </w:r>
            <w:r>
              <w:rPr>
                <w:noProof/>
                <w:webHidden/>
              </w:rPr>
              <w:instrText xml:space="preserve"> PAGEREF _Toc76442273 \h </w:instrText>
            </w:r>
            <w:r>
              <w:rPr>
                <w:noProof/>
                <w:webHidden/>
              </w:rPr>
            </w:r>
            <w:r>
              <w:rPr>
                <w:noProof/>
                <w:webHidden/>
              </w:rPr>
              <w:fldChar w:fldCharType="separate"/>
            </w:r>
            <w:r>
              <w:rPr>
                <w:noProof/>
                <w:webHidden/>
              </w:rPr>
              <w:t>11</w:t>
            </w:r>
            <w:r>
              <w:rPr>
                <w:noProof/>
                <w:webHidden/>
              </w:rPr>
              <w:fldChar w:fldCharType="end"/>
            </w:r>
          </w:hyperlink>
        </w:p>
        <w:p w:rsidR="00B714AF" w:rsidRDefault="00B714AF" w14:paraId="4D0CF51B" w14:textId="28380B09">
          <w:pPr>
            <w:pStyle w:val="TOC3"/>
            <w:tabs>
              <w:tab w:val="right" w:pos="9202"/>
            </w:tabs>
            <w:rPr>
              <w:rFonts w:asciiTheme="minorHAnsi" w:hAnsiTheme="minorHAnsi" w:eastAsiaTheme="minorEastAsia" w:cstheme="minorBidi"/>
              <w:noProof/>
              <w:sz w:val="22"/>
              <w:szCs w:val="22"/>
              <w:lang w:eastAsia="ja-JP"/>
            </w:rPr>
          </w:pPr>
          <w:hyperlink w:history="1" w:anchor="_Toc76442274">
            <w:r w:rsidRPr="00101ED3">
              <w:rPr>
                <w:rStyle w:val="Hyperlink"/>
                <w:rFonts w:eastAsia="Arial Narrow" w:cs="Arial Narrow"/>
                <w:bCs/>
                <w:noProof/>
                <w:lang w:val="pl-PL"/>
              </w:rPr>
              <w:t>O&amp;M to CDI metadata mapping</w:t>
            </w:r>
            <w:r>
              <w:rPr>
                <w:noProof/>
                <w:webHidden/>
              </w:rPr>
              <w:tab/>
            </w:r>
            <w:r>
              <w:rPr>
                <w:noProof/>
                <w:webHidden/>
              </w:rPr>
              <w:fldChar w:fldCharType="begin"/>
            </w:r>
            <w:r>
              <w:rPr>
                <w:noProof/>
                <w:webHidden/>
              </w:rPr>
              <w:instrText xml:space="preserve"> PAGEREF _Toc76442274 \h </w:instrText>
            </w:r>
            <w:r>
              <w:rPr>
                <w:noProof/>
                <w:webHidden/>
              </w:rPr>
            </w:r>
            <w:r>
              <w:rPr>
                <w:noProof/>
                <w:webHidden/>
              </w:rPr>
              <w:fldChar w:fldCharType="separate"/>
            </w:r>
            <w:r>
              <w:rPr>
                <w:noProof/>
                <w:webHidden/>
              </w:rPr>
              <w:t>11</w:t>
            </w:r>
            <w:r>
              <w:rPr>
                <w:noProof/>
                <w:webHidden/>
              </w:rPr>
              <w:fldChar w:fldCharType="end"/>
            </w:r>
          </w:hyperlink>
        </w:p>
        <w:p w:rsidR="00B714AF" w:rsidRDefault="00B714AF" w14:paraId="0523E8C0" w14:textId="5FC02154">
          <w:pPr>
            <w:pStyle w:val="TOC3"/>
            <w:tabs>
              <w:tab w:val="right" w:pos="9202"/>
            </w:tabs>
            <w:rPr>
              <w:rFonts w:asciiTheme="minorHAnsi" w:hAnsiTheme="minorHAnsi" w:eastAsiaTheme="minorEastAsia" w:cstheme="minorBidi"/>
              <w:noProof/>
              <w:sz w:val="22"/>
              <w:szCs w:val="22"/>
              <w:lang w:eastAsia="ja-JP"/>
            </w:rPr>
          </w:pPr>
          <w:hyperlink w:history="1" w:anchor="_Toc76442275">
            <w:r w:rsidRPr="00101ED3">
              <w:rPr>
                <w:rStyle w:val="Hyperlink"/>
                <w:rFonts w:eastAsia="Arial Narrow" w:cs="Arial Narrow"/>
                <w:bCs/>
                <w:noProof/>
              </w:rPr>
              <w:t>O&amp;M to ODV data mapping</w:t>
            </w:r>
            <w:r>
              <w:rPr>
                <w:noProof/>
                <w:webHidden/>
              </w:rPr>
              <w:tab/>
            </w:r>
            <w:r>
              <w:rPr>
                <w:noProof/>
                <w:webHidden/>
              </w:rPr>
              <w:fldChar w:fldCharType="begin"/>
            </w:r>
            <w:r>
              <w:rPr>
                <w:noProof/>
                <w:webHidden/>
              </w:rPr>
              <w:instrText xml:space="preserve"> PAGEREF _Toc76442275 \h </w:instrText>
            </w:r>
            <w:r>
              <w:rPr>
                <w:noProof/>
                <w:webHidden/>
              </w:rPr>
            </w:r>
            <w:r>
              <w:rPr>
                <w:noProof/>
                <w:webHidden/>
              </w:rPr>
              <w:fldChar w:fldCharType="separate"/>
            </w:r>
            <w:r>
              <w:rPr>
                <w:noProof/>
                <w:webHidden/>
              </w:rPr>
              <w:t>13</w:t>
            </w:r>
            <w:r>
              <w:rPr>
                <w:noProof/>
                <w:webHidden/>
              </w:rPr>
              <w:fldChar w:fldCharType="end"/>
            </w:r>
          </w:hyperlink>
        </w:p>
        <w:p w:rsidR="00B714AF" w:rsidRDefault="00B714AF" w14:paraId="4DA4BC5B" w14:textId="23A2EEEF">
          <w:pPr>
            <w:pStyle w:val="TOC1"/>
            <w:tabs>
              <w:tab w:val="left" w:pos="480"/>
              <w:tab w:val="right" w:pos="9202"/>
            </w:tabs>
            <w:rPr>
              <w:rFonts w:asciiTheme="minorHAnsi" w:hAnsiTheme="minorHAnsi" w:eastAsiaTheme="minorEastAsia" w:cstheme="minorBidi"/>
              <w:noProof/>
              <w:sz w:val="22"/>
              <w:szCs w:val="22"/>
              <w:lang w:eastAsia="ja-JP"/>
            </w:rPr>
          </w:pPr>
          <w:hyperlink w:history="1" w:anchor="_Toc76442276">
            <w:r w:rsidRPr="00101ED3">
              <w:rPr>
                <w:rStyle w:val="Hyperlink"/>
                <w:rFonts w:eastAsia="Arial Narrow"/>
                <w:i/>
                <w:iCs/>
                <w:noProof/>
                <w:lang w:val="nl-NL"/>
              </w:rPr>
              <w:t>V.</w:t>
            </w:r>
            <w:r>
              <w:rPr>
                <w:rFonts w:asciiTheme="minorHAnsi" w:hAnsiTheme="minorHAnsi" w:eastAsiaTheme="minorEastAsia" w:cstheme="minorBidi"/>
                <w:noProof/>
                <w:sz w:val="22"/>
                <w:szCs w:val="22"/>
                <w:lang w:eastAsia="ja-JP"/>
              </w:rPr>
              <w:tab/>
            </w:r>
            <w:r w:rsidRPr="00101ED3">
              <w:rPr>
                <w:rStyle w:val="Hyperlink"/>
                <w:rFonts w:eastAsia="Arial Narrow"/>
                <w:i/>
                <w:iCs/>
                <w:noProof/>
              </w:rPr>
              <w:t>O&amp;M vs GOSUD</w:t>
            </w:r>
            <w:r>
              <w:rPr>
                <w:noProof/>
                <w:webHidden/>
              </w:rPr>
              <w:tab/>
            </w:r>
            <w:r>
              <w:rPr>
                <w:noProof/>
                <w:webHidden/>
              </w:rPr>
              <w:fldChar w:fldCharType="begin"/>
            </w:r>
            <w:r>
              <w:rPr>
                <w:noProof/>
                <w:webHidden/>
              </w:rPr>
              <w:instrText xml:space="preserve"> PAGEREF _Toc76442276 \h </w:instrText>
            </w:r>
            <w:r>
              <w:rPr>
                <w:noProof/>
                <w:webHidden/>
              </w:rPr>
            </w:r>
            <w:r>
              <w:rPr>
                <w:noProof/>
                <w:webHidden/>
              </w:rPr>
              <w:fldChar w:fldCharType="separate"/>
            </w:r>
            <w:r>
              <w:rPr>
                <w:noProof/>
                <w:webHidden/>
              </w:rPr>
              <w:t>14</w:t>
            </w:r>
            <w:r>
              <w:rPr>
                <w:noProof/>
                <w:webHidden/>
              </w:rPr>
              <w:fldChar w:fldCharType="end"/>
            </w:r>
          </w:hyperlink>
        </w:p>
        <w:p w:rsidR="00B714AF" w:rsidRDefault="00B714AF" w14:paraId="43DAC826" w14:textId="07C56DB8">
          <w:pPr>
            <w:pStyle w:val="TOC2"/>
            <w:tabs>
              <w:tab w:val="left" w:pos="660"/>
              <w:tab w:val="right" w:pos="9202"/>
            </w:tabs>
            <w:rPr>
              <w:rFonts w:asciiTheme="minorHAnsi" w:hAnsiTheme="minorHAnsi" w:eastAsiaTheme="minorEastAsia" w:cstheme="minorBidi"/>
              <w:noProof/>
              <w:sz w:val="22"/>
              <w:szCs w:val="22"/>
              <w:lang w:eastAsia="ja-JP"/>
            </w:rPr>
          </w:pPr>
          <w:hyperlink w:history="1" w:anchor="_Toc76442277">
            <w:r w:rsidRPr="00101ED3">
              <w:rPr>
                <w:rStyle w:val="Hyperlink"/>
                <w:rFonts w:eastAsia="Arial Narrow"/>
                <w:noProof/>
              </w:rPr>
              <w:t>1.</w:t>
            </w:r>
            <w:r>
              <w:rPr>
                <w:rFonts w:asciiTheme="minorHAnsi" w:hAnsiTheme="minorHAnsi" w:eastAsiaTheme="minorEastAsia" w:cstheme="minorBidi"/>
                <w:noProof/>
                <w:sz w:val="22"/>
                <w:szCs w:val="22"/>
                <w:lang w:eastAsia="ja-JP"/>
              </w:rPr>
              <w:tab/>
            </w:r>
            <w:r w:rsidRPr="00101ED3">
              <w:rPr>
                <w:rStyle w:val="Hyperlink"/>
                <w:rFonts w:eastAsia="Arial Narrow"/>
                <w:noProof/>
              </w:rPr>
              <w:t>Technical implementation</w:t>
            </w:r>
            <w:r>
              <w:rPr>
                <w:noProof/>
                <w:webHidden/>
              </w:rPr>
              <w:tab/>
            </w:r>
            <w:r>
              <w:rPr>
                <w:noProof/>
                <w:webHidden/>
              </w:rPr>
              <w:fldChar w:fldCharType="begin"/>
            </w:r>
            <w:r>
              <w:rPr>
                <w:noProof/>
                <w:webHidden/>
              </w:rPr>
              <w:instrText xml:space="preserve"> PAGEREF _Toc76442277 \h </w:instrText>
            </w:r>
            <w:r>
              <w:rPr>
                <w:noProof/>
                <w:webHidden/>
              </w:rPr>
            </w:r>
            <w:r>
              <w:rPr>
                <w:noProof/>
                <w:webHidden/>
              </w:rPr>
              <w:fldChar w:fldCharType="separate"/>
            </w:r>
            <w:r>
              <w:rPr>
                <w:noProof/>
                <w:webHidden/>
              </w:rPr>
              <w:t>14</w:t>
            </w:r>
            <w:r>
              <w:rPr>
                <w:noProof/>
                <w:webHidden/>
              </w:rPr>
              <w:fldChar w:fldCharType="end"/>
            </w:r>
          </w:hyperlink>
        </w:p>
        <w:p w:rsidR="00B714AF" w:rsidRDefault="00B714AF" w14:paraId="3B3D3285" w14:textId="33DE45E6">
          <w:pPr>
            <w:pStyle w:val="TOC2"/>
            <w:tabs>
              <w:tab w:val="left" w:pos="660"/>
              <w:tab w:val="right" w:pos="9202"/>
            </w:tabs>
            <w:rPr>
              <w:rFonts w:asciiTheme="minorHAnsi" w:hAnsiTheme="minorHAnsi" w:eastAsiaTheme="minorEastAsia" w:cstheme="minorBidi"/>
              <w:noProof/>
              <w:sz w:val="22"/>
              <w:szCs w:val="22"/>
              <w:lang w:eastAsia="ja-JP"/>
            </w:rPr>
          </w:pPr>
          <w:hyperlink w:history="1" w:anchor="_Toc76442278">
            <w:r w:rsidRPr="00101ED3">
              <w:rPr>
                <w:rStyle w:val="Hyperlink"/>
                <w:rFonts w:eastAsia="Arial Narrow"/>
                <w:noProof/>
              </w:rPr>
              <w:t>2.</w:t>
            </w:r>
            <w:r>
              <w:rPr>
                <w:rFonts w:asciiTheme="minorHAnsi" w:hAnsiTheme="minorHAnsi" w:eastAsiaTheme="minorEastAsia" w:cstheme="minorBidi"/>
                <w:noProof/>
                <w:sz w:val="22"/>
                <w:szCs w:val="22"/>
                <w:lang w:eastAsia="ja-JP"/>
              </w:rPr>
              <w:tab/>
            </w:r>
            <w:r w:rsidRPr="00101ED3">
              <w:rPr>
                <w:rStyle w:val="Hyperlink"/>
                <w:rFonts w:eastAsia="Arial Narrow"/>
                <w:noProof/>
              </w:rPr>
              <w:t>Mapping</w:t>
            </w:r>
            <w:r>
              <w:rPr>
                <w:noProof/>
                <w:webHidden/>
              </w:rPr>
              <w:tab/>
            </w:r>
            <w:r>
              <w:rPr>
                <w:noProof/>
                <w:webHidden/>
              </w:rPr>
              <w:fldChar w:fldCharType="begin"/>
            </w:r>
            <w:r>
              <w:rPr>
                <w:noProof/>
                <w:webHidden/>
              </w:rPr>
              <w:instrText xml:space="preserve"> PAGEREF _Toc76442278 \h </w:instrText>
            </w:r>
            <w:r>
              <w:rPr>
                <w:noProof/>
                <w:webHidden/>
              </w:rPr>
            </w:r>
            <w:r>
              <w:rPr>
                <w:noProof/>
                <w:webHidden/>
              </w:rPr>
              <w:fldChar w:fldCharType="separate"/>
            </w:r>
            <w:r>
              <w:rPr>
                <w:noProof/>
                <w:webHidden/>
              </w:rPr>
              <w:t>16</w:t>
            </w:r>
            <w:r>
              <w:rPr>
                <w:noProof/>
                <w:webHidden/>
              </w:rPr>
              <w:fldChar w:fldCharType="end"/>
            </w:r>
          </w:hyperlink>
        </w:p>
        <w:p w:rsidR="00B714AF" w:rsidRDefault="00B714AF" w14:paraId="35C7F48E" w14:textId="5CCD1086">
          <w:pPr>
            <w:pStyle w:val="TOC3"/>
            <w:tabs>
              <w:tab w:val="right" w:pos="9202"/>
            </w:tabs>
            <w:rPr>
              <w:rFonts w:asciiTheme="minorHAnsi" w:hAnsiTheme="minorHAnsi" w:eastAsiaTheme="minorEastAsia" w:cstheme="minorBidi"/>
              <w:noProof/>
              <w:sz w:val="22"/>
              <w:szCs w:val="22"/>
              <w:lang w:eastAsia="ja-JP"/>
            </w:rPr>
          </w:pPr>
          <w:hyperlink w:history="1" w:anchor="_Toc76442279">
            <w:r w:rsidRPr="00101ED3">
              <w:rPr>
                <w:rStyle w:val="Hyperlink"/>
                <w:rFonts w:eastAsia="Arial Narrow" w:cs="Arial Narrow"/>
                <w:bCs/>
                <w:noProof/>
              </w:rPr>
              <w:t>O&amp;M to GOSUD Colcor format</w:t>
            </w:r>
            <w:r>
              <w:rPr>
                <w:noProof/>
                <w:webHidden/>
              </w:rPr>
              <w:tab/>
            </w:r>
            <w:r>
              <w:rPr>
                <w:noProof/>
                <w:webHidden/>
              </w:rPr>
              <w:fldChar w:fldCharType="begin"/>
            </w:r>
            <w:r>
              <w:rPr>
                <w:noProof/>
                <w:webHidden/>
              </w:rPr>
              <w:instrText xml:space="preserve"> PAGEREF _Toc76442279 \h </w:instrText>
            </w:r>
            <w:r>
              <w:rPr>
                <w:noProof/>
                <w:webHidden/>
              </w:rPr>
            </w:r>
            <w:r>
              <w:rPr>
                <w:noProof/>
                <w:webHidden/>
              </w:rPr>
              <w:fldChar w:fldCharType="separate"/>
            </w:r>
            <w:r>
              <w:rPr>
                <w:noProof/>
                <w:webHidden/>
              </w:rPr>
              <w:t>16</w:t>
            </w:r>
            <w:r>
              <w:rPr>
                <w:noProof/>
                <w:webHidden/>
              </w:rPr>
              <w:fldChar w:fldCharType="end"/>
            </w:r>
          </w:hyperlink>
        </w:p>
        <w:p w:rsidR="00AB7928" w:rsidP="07DBDCC9" w:rsidRDefault="00AB7928" w14:paraId="16C47CE3" w14:textId="52FDB610">
          <w:pPr>
            <w:pStyle w:val="TOC3"/>
            <w:tabs>
              <w:tab w:val="right" w:leader="dot" w:pos="9210"/>
            </w:tabs>
            <w:suppressAutoHyphens w:val="0"/>
            <w:ind w:left="0"/>
          </w:pPr>
          <w:r>
            <w:fldChar w:fldCharType="end"/>
          </w:r>
        </w:p>
      </w:sdtContent>
    </w:sdt>
    <w:p w:rsidR="00AB7928" w:rsidP="50A103BB" w:rsidRDefault="00AB7928" w14:paraId="0EEA7A16" w14:textId="464F810F">
      <w:pPr>
        <w:tabs>
          <w:tab w:val="right" w:leader="dot" w:pos="9210"/>
        </w:tabs>
        <w:suppressAutoHyphens w:val="0"/>
        <w:spacing w:after="100"/>
        <w:rPr>
          <w:rFonts w:eastAsia="Arial Narrow" w:cs="Arial Narrow"/>
          <w:color w:val="2B579A"/>
          <w:lang w:val="nl-NL"/>
        </w:rPr>
      </w:pPr>
    </w:p>
    <w:p w:rsidR="00AB7928" w:rsidP="50A103BB" w:rsidRDefault="00AB7928" w14:paraId="5DB61EB6" w14:textId="140C77D7">
      <w:pPr>
        <w:tabs>
          <w:tab w:val="right" w:leader="dot" w:pos="9210"/>
        </w:tabs>
        <w:suppressAutoHyphens w:val="0"/>
        <w:spacing w:after="100"/>
        <w:rPr>
          <w:color w:val="2B579A"/>
          <w:lang w:val="nl-NL"/>
        </w:rPr>
      </w:pPr>
    </w:p>
    <w:p w:rsidR="00AB7928" w:rsidP="50A103BB" w:rsidRDefault="30544EDB" w14:paraId="03CD3A44" w14:textId="501B268F">
      <w:pPr>
        <w:suppressAutoHyphens w:val="0"/>
        <w:rPr>
          <w:rFonts w:eastAsia="Arial Narrow" w:cs="Arial Narrow"/>
          <w:lang w:val="nl-NL"/>
        </w:rPr>
      </w:pPr>
      <w:r w:rsidRPr="50A103BB">
        <w:rPr>
          <w:rFonts w:eastAsia="Arial Narrow" w:cs="Arial Narrow"/>
          <w:b/>
          <w:bCs/>
          <w:u w:val="single"/>
        </w:rPr>
        <w:t xml:space="preserve">List of Accronyms </w:t>
      </w:r>
    </w:p>
    <w:p w:rsidR="00AB7928" w:rsidP="50A103BB" w:rsidRDefault="00AB7928" w14:paraId="193452FA" w14:textId="07F9811F">
      <w:pPr>
        <w:suppressAutoHyphens w:val="0"/>
        <w:rPr>
          <w:rFonts w:eastAsia="Arial Narrow" w:cs="Arial Narrow"/>
          <w:lang w:val="nl-NL"/>
        </w:rPr>
      </w:pPr>
    </w:p>
    <w:p w:rsidR="00AB7928" w:rsidP="50A103BB" w:rsidRDefault="00AB7928" w14:paraId="64247E21" w14:textId="4428BF17">
      <w:pPr>
        <w:suppressAutoHyphens w:val="0"/>
        <w:rPr>
          <w:rFonts w:eastAsia="Arial Narrow" w:cs="Arial Narrow"/>
          <w:lang w:val="nl-NL"/>
        </w:rPr>
      </w:pPr>
    </w:p>
    <w:p w:rsidR="00AB7928" w:rsidP="50A103BB" w:rsidRDefault="30544EDB" w14:paraId="2C98B0FA" w14:textId="2EC265B8">
      <w:pPr>
        <w:suppressAutoHyphens w:val="0"/>
        <w:spacing w:after="160"/>
        <w:rPr>
          <w:rFonts w:eastAsia="Arial Narrow" w:cs="Arial Narrow"/>
          <w:lang w:val="nl-NL"/>
        </w:rPr>
      </w:pPr>
      <w:r w:rsidRPr="50A103BB">
        <w:rPr>
          <w:rFonts w:eastAsia="Arial Narrow" w:cs="Arial Narrow"/>
        </w:rPr>
        <w:t>API – Application Programming Interface</w:t>
      </w:r>
    </w:p>
    <w:p w:rsidR="00AB7928" w:rsidP="50A103BB" w:rsidRDefault="30544EDB" w14:paraId="139BBD7F" w14:textId="7A5C3ADE">
      <w:pPr>
        <w:suppressAutoHyphens w:val="0"/>
        <w:spacing w:after="160"/>
        <w:rPr>
          <w:rFonts w:eastAsia="Arial Narrow" w:cs="Arial Narrow"/>
          <w:lang w:val="nl-NL"/>
        </w:rPr>
      </w:pPr>
      <w:r w:rsidRPr="50A103BB">
        <w:rPr>
          <w:rFonts w:eastAsia="Arial Narrow" w:cs="Arial Narrow"/>
        </w:rPr>
        <w:t>CDI – Common Data Index</w:t>
      </w:r>
    </w:p>
    <w:p w:rsidR="00AB7928" w:rsidP="50A103BB" w:rsidRDefault="30544EDB" w14:paraId="47179BB3" w14:textId="03A12BA8">
      <w:pPr>
        <w:suppressAutoHyphens w:val="0"/>
        <w:spacing w:after="160"/>
        <w:rPr>
          <w:rFonts w:eastAsia="Arial Narrow" w:cs="Arial Narrow"/>
          <w:lang w:val="nl-NL"/>
        </w:rPr>
      </w:pPr>
      <w:r w:rsidRPr="50A103BB">
        <w:rPr>
          <w:rFonts w:eastAsia="Arial Narrow" w:cs="Arial Narrow"/>
        </w:rPr>
        <w:t>ODV – Ocean Data View</w:t>
      </w:r>
    </w:p>
    <w:p w:rsidR="00AB7928" w:rsidP="50A103BB" w:rsidRDefault="30544EDB" w14:paraId="751E6A3B" w14:textId="2DFCC322">
      <w:pPr>
        <w:suppressAutoHyphens w:val="0"/>
        <w:spacing w:after="160"/>
        <w:rPr>
          <w:rFonts w:eastAsia="Arial Narrow" w:cs="Arial Narrow"/>
          <w:lang w:val="nl-NL"/>
        </w:rPr>
      </w:pPr>
      <w:r w:rsidRPr="50A103BB">
        <w:rPr>
          <w:rFonts w:eastAsia="Arial Narrow" w:cs="Arial Narrow"/>
        </w:rPr>
        <w:t>O&amp;M – Observations and Measurements</w:t>
      </w:r>
    </w:p>
    <w:p w:rsidR="00AB7928" w:rsidP="50A103BB" w:rsidRDefault="30544EDB" w14:paraId="5F6B5FD4" w14:textId="049994C0">
      <w:pPr>
        <w:suppressAutoHyphens w:val="0"/>
        <w:spacing w:after="160"/>
        <w:rPr>
          <w:rFonts w:eastAsia="Arial Narrow" w:cs="Arial Narrow"/>
          <w:lang w:val="nl-NL"/>
        </w:rPr>
      </w:pPr>
      <w:r w:rsidRPr="50A103BB">
        <w:rPr>
          <w:rFonts w:eastAsia="Arial Narrow" w:cs="Arial Narrow"/>
        </w:rPr>
        <w:t>RV - Research Vessel</w:t>
      </w:r>
    </w:p>
    <w:p w:rsidR="00AB7928" w:rsidP="50A103BB" w:rsidRDefault="30544EDB" w14:paraId="70B1CB6F" w14:textId="760F4AAC">
      <w:pPr>
        <w:suppressAutoHyphens w:val="0"/>
        <w:spacing w:after="160"/>
        <w:rPr>
          <w:rFonts w:eastAsia="Arial Narrow" w:cs="Arial Narrow"/>
          <w:lang w:val="nl-NL"/>
        </w:rPr>
      </w:pPr>
      <w:r w:rsidRPr="50A103BB">
        <w:rPr>
          <w:rFonts w:eastAsia="Arial Narrow" w:cs="Arial Narrow"/>
        </w:rPr>
        <w:t>SDN - SeaDataNet</w:t>
      </w:r>
    </w:p>
    <w:p w:rsidR="00AB7928" w:rsidP="50A103BB" w:rsidRDefault="30544EDB" w14:paraId="5A35CA93" w14:textId="30754196">
      <w:pPr>
        <w:suppressAutoHyphens w:val="0"/>
        <w:spacing w:after="160"/>
        <w:rPr>
          <w:rFonts w:eastAsia="Arial Narrow" w:cs="Arial Narrow"/>
          <w:lang w:val="nl-NL"/>
        </w:rPr>
      </w:pPr>
      <w:r w:rsidRPr="50A103BB">
        <w:rPr>
          <w:rFonts w:eastAsia="Arial Narrow" w:cs="Arial Narrow"/>
        </w:rPr>
        <w:t>SML - SensorML</w:t>
      </w:r>
    </w:p>
    <w:p w:rsidR="00AB7928" w:rsidP="50A103BB" w:rsidRDefault="30544EDB" w14:paraId="54A15F9A" w14:textId="3391880D">
      <w:pPr>
        <w:suppressAutoHyphens w:val="0"/>
        <w:spacing w:after="160"/>
        <w:rPr>
          <w:rFonts w:eastAsia="Arial Narrow" w:cs="Arial Narrow"/>
          <w:lang w:val="nl-NL"/>
        </w:rPr>
      </w:pPr>
      <w:r w:rsidRPr="50A103BB">
        <w:rPr>
          <w:rFonts w:eastAsia="Arial Narrow" w:cs="Arial Narrow"/>
        </w:rPr>
        <w:t>SOS – Sensor Observation Service</w:t>
      </w:r>
    </w:p>
    <w:p w:rsidR="00AB7928" w:rsidP="50A103BB" w:rsidRDefault="30544EDB" w14:paraId="77D552A0" w14:textId="4F1ED12C">
      <w:pPr>
        <w:suppressAutoHyphens w:val="0"/>
        <w:spacing w:after="160"/>
        <w:rPr>
          <w:rFonts w:eastAsia="Arial Narrow" w:cs="Arial Narrow"/>
          <w:lang w:val="nl-NL"/>
        </w:rPr>
      </w:pPr>
      <w:r w:rsidRPr="50A103BB">
        <w:rPr>
          <w:rFonts w:eastAsia="Arial Narrow" w:cs="Arial Narrow"/>
        </w:rPr>
        <w:t>SWE – Sensor Web Enablement</w:t>
      </w:r>
    </w:p>
    <w:p w:rsidR="00AB7928" w:rsidP="50A103BB" w:rsidRDefault="30544EDB" w14:paraId="5F748DA1" w14:textId="23DD3331">
      <w:pPr>
        <w:suppressAutoHyphens w:val="0"/>
        <w:spacing w:after="160"/>
        <w:rPr>
          <w:rFonts w:eastAsia="Arial Narrow" w:cs="Arial Narrow"/>
          <w:lang w:val="nl-NL"/>
        </w:rPr>
      </w:pPr>
      <w:r w:rsidRPr="50A103BB">
        <w:rPr>
          <w:rFonts w:eastAsia="Arial Narrow" w:cs="Arial Narrow"/>
        </w:rPr>
        <w:t>XML – Extensible Markup Language</w:t>
      </w:r>
    </w:p>
    <w:p w:rsidR="00AB7928" w:rsidP="50A103BB" w:rsidRDefault="00AB7928" w14:paraId="52970E4C" w14:textId="587D03B7">
      <w:pPr>
        <w:suppressAutoHyphens w:val="0"/>
        <w:spacing w:after="160"/>
        <w:rPr>
          <w:rFonts w:eastAsia="Arial Narrow" w:cs="Arial Narrow"/>
          <w:sz w:val="22"/>
          <w:szCs w:val="22"/>
          <w:lang w:val="nl-NL"/>
        </w:rPr>
      </w:pPr>
    </w:p>
    <w:p w:rsidR="00AB7928" w:rsidP="50A103BB" w:rsidRDefault="30544EDB" w14:paraId="782860B2" w14:textId="1A235C6B">
      <w:pPr>
        <w:pStyle w:val="Heading1"/>
        <w:spacing w:before="240" w:after="120"/>
        <w:rPr>
          <w:rFonts w:eastAsia="Arial Narrow"/>
          <w:b w:val="0"/>
          <w:i/>
          <w:iCs/>
          <w:szCs w:val="28"/>
          <w:lang w:val="nl-NL"/>
        </w:rPr>
      </w:pPr>
      <w:bookmarkStart w:name="_Toc76442264" w:id="0"/>
      <w:r w:rsidRPr="50A103BB">
        <w:rPr>
          <w:rFonts w:eastAsia="Arial Narrow"/>
          <w:b w:val="0"/>
          <w:i/>
          <w:iCs/>
          <w:szCs w:val="28"/>
          <w:lang w:val="en-GB"/>
        </w:rPr>
        <w:t>Introduction and objectives</w:t>
      </w:r>
      <w:bookmarkEnd w:id="0"/>
    </w:p>
    <w:p w:rsidR="00AB7928" w:rsidP="50A103BB" w:rsidRDefault="30544EDB" w14:paraId="43433D11" w14:textId="7948D159">
      <w:pPr>
        <w:suppressAutoHyphens w:val="0"/>
        <w:spacing w:after="160"/>
        <w:rPr>
          <w:rFonts w:eastAsia="Arial Narrow" w:cs="Arial Narrow"/>
          <w:lang w:val="nl-NL"/>
        </w:rPr>
      </w:pPr>
      <w:r w:rsidRPr="50A103BB">
        <w:rPr>
          <w:rFonts w:eastAsia="Arial Narrow" w:cs="Arial Narrow"/>
        </w:rPr>
        <w:t>The new research vessel (RV) Belgica, built to replace the aging old Belgica, will be launched at sea during the year 2021. This represents an opportunity to renew the entire data flow from the data acquisition on the RV with the main idea of increasing the FAIRness of the acquisition system. A key element in the data flow is the choice of the schema used to store the various observations recorded by the sensors installed on the Belgica. The database structure must allow the storage of all type of observations and the associated metadata (e.g., sensor type, calibration, observations location...). The structure must also ease the dissemination of the observations in various data repositories.</w:t>
      </w:r>
    </w:p>
    <w:p w:rsidR="00AB7928" w:rsidP="50A103BB" w:rsidRDefault="30544EDB" w14:paraId="4C09C27F" w14:textId="69234AB4">
      <w:pPr>
        <w:suppressAutoHyphens w:val="0"/>
        <w:spacing w:after="160"/>
        <w:rPr>
          <w:rFonts w:eastAsia="Arial Narrow" w:cs="Arial Narrow"/>
          <w:lang w:val="nl-NL"/>
        </w:rPr>
      </w:pPr>
      <w:r w:rsidRPr="116996B2">
        <w:rPr>
          <w:rFonts w:eastAsia="Arial Narrow" w:cs="Arial Narrow"/>
        </w:rPr>
        <w:t>Based on the experience of the project coordinators and the objectives of the ODANext project, the Open Geospatial Consortium Sensor Web Enablement standards (OGC SWE</w:t>
      </w:r>
      <w:r w:rsidRPr="116996B2">
        <w:rPr>
          <w:rStyle w:val="FootnoteReference"/>
          <w:rFonts w:eastAsia="Arial Narrow" w:cs="Arial Narrow"/>
        </w:rPr>
        <w:footnoteReference w:id="1"/>
      </w:r>
      <w:r w:rsidRPr="116996B2">
        <w:rPr>
          <w:rFonts w:eastAsia="Arial Narrow" w:cs="Arial Narrow"/>
        </w:rPr>
        <w:t>) have been selected as the core structure of the data and metadata storage. This suite of standards includes, amongst others, the Observations and Measurements (O&amp;M) standard for the description of the observations, SensorML (SML) for the description of the measurement processes and Sensor Observation Service (SOS) for the dissemination of the observations. The choice of a recognized and validated international standard in this project is the first step towards the interoperability as it will be shown in this deliverable.</w:t>
      </w:r>
    </w:p>
    <w:p w:rsidR="00AB7928" w:rsidP="50A103BB" w:rsidRDefault="30544EDB" w14:paraId="54E6394D" w14:textId="1C110522">
      <w:pPr>
        <w:suppressAutoHyphens w:val="0"/>
        <w:spacing w:after="160"/>
        <w:rPr>
          <w:rFonts w:eastAsia="Arial Narrow" w:cs="Arial Narrow"/>
          <w:lang w:val="nl-NL"/>
        </w:rPr>
      </w:pPr>
      <w:r w:rsidRPr="116996B2">
        <w:rPr>
          <w:rFonts w:eastAsia="Arial Narrow" w:cs="Arial Narrow"/>
        </w:rPr>
        <w:t>The objective of this deliverable is first to briefly introduce the OGC SWE standards used to store the information (O&amp;M and SML). Then the ease of mapping SWE with the targeted international repositories is assessed, namely INSPIRE</w:t>
      </w:r>
      <w:r w:rsidRPr="116996B2">
        <w:rPr>
          <w:rStyle w:val="FootnoteReference"/>
          <w:rFonts w:eastAsia="Arial Narrow" w:cs="Arial Narrow"/>
        </w:rPr>
        <w:footnoteReference w:id="2"/>
      </w:r>
      <w:r w:rsidRPr="116996B2">
        <w:rPr>
          <w:rFonts w:eastAsia="Arial Narrow" w:cs="Arial Narrow"/>
        </w:rPr>
        <w:t>, SeaDataNet</w:t>
      </w:r>
      <w:r w:rsidRPr="116996B2">
        <w:rPr>
          <w:rStyle w:val="FootnoteReference"/>
          <w:rFonts w:eastAsia="Arial Narrow" w:cs="Arial Narrow"/>
        </w:rPr>
        <w:footnoteReference w:id="3"/>
      </w:r>
      <w:r w:rsidRPr="116996B2">
        <w:rPr>
          <w:rFonts w:eastAsia="Arial Narrow" w:cs="Arial Narrow"/>
        </w:rPr>
        <w:t xml:space="preserve"> and GOSUD</w:t>
      </w:r>
      <w:r w:rsidRPr="116996B2">
        <w:rPr>
          <w:rStyle w:val="FootnoteReference"/>
          <w:rFonts w:eastAsia="Arial Narrow" w:cs="Arial Narrow"/>
        </w:rPr>
        <w:footnoteReference w:id="4"/>
      </w:r>
      <w:r w:rsidRPr="116996B2">
        <w:rPr>
          <w:rFonts w:eastAsia="Arial Narrow" w:cs="Arial Narrow"/>
        </w:rPr>
        <w:t>. The choice of those three repositories is guided by our mandatory legal obligations (e.g., INSPIRE – Directive 2007/2/EC, NODC) and our historical involvement in various projects (e.g., Seadatanet and GOSUD). Aside from mappings, we also discuss possible technical implementations.</w:t>
      </w:r>
    </w:p>
    <w:p w:rsidR="00AB7928" w:rsidP="50A103BB" w:rsidRDefault="30544EDB" w14:paraId="0533C9B0" w14:textId="1B9F5C93">
      <w:pPr>
        <w:pStyle w:val="Heading1"/>
        <w:spacing w:before="240" w:after="120"/>
        <w:rPr>
          <w:rFonts w:eastAsia="Arial Narrow"/>
          <w:b w:val="0"/>
          <w:i/>
          <w:iCs/>
          <w:szCs w:val="28"/>
          <w:lang w:val="nl-NL"/>
        </w:rPr>
      </w:pPr>
      <w:bookmarkStart w:name="_Toc76442265" w:id="1"/>
      <w:r w:rsidRPr="50A103BB">
        <w:rPr>
          <w:rFonts w:eastAsia="Arial Narrow"/>
          <w:b w:val="0"/>
          <w:i/>
          <w:iCs/>
          <w:szCs w:val="28"/>
          <w:lang w:val="en-GB"/>
        </w:rPr>
        <w:t>OGC SWE standards</w:t>
      </w:r>
      <w:bookmarkEnd w:id="1"/>
    </w:p>
    <w:p w:rsidR="00AB7928" w:rsidP="50A103BB" w:rsidRDefault="30544EDB" w14:paraId="22ACFCF2" w14:textId="355F3C76">
      <w:pPr>
        <w:suppressAutoHyphens w:val="0"/>
        <w:spacing w:after="160"/>
        <w:rPr>
          <w:rFonts w:eastAsia="Arial Narrow" w:cs="Arial Narrow"/>
          <w:lang w:val="nl-NL"/>
        </w:rPr>
      </w:pPr>
      <w:r w:rsidRPr="50A103BB">
        <w:rPr>
          <w:rFonts w:eastAsia="Arial Narrow" w:cs="Arial Narrow"/>
        </w:rPr>
        <w:t xml:space="preserve">The OGC SWE is a group of standards that is initially designed for the storage and machine-to-machine exchange of sensors data on the web. It includes the necessary standards for the encoding of the observations and sensors metadata with Observations and Measurements (O&amp;M) and SensorML and also the necessary protocols for the dissemination of the data on the web (Sensor Observation Service). </w:t>
      </w:r>
    </w:p>
    <w:p w:rsidR="00AB7928" w:rsidP="50A103BB" w:rsidRDefault="30544EDB" w14:paraId="50483756" w14:textId="2EACB742">
      <w:pPr>
        <w:suppressAutoHyphens w:val="0"/>
        <w:spacing w:after="160"/>
        <w:rPr>
          <w:rFonts w:eastAsia="Arial Narrow" w:cs="Arial Narrow"/>
          <w:lang w:val="nl-NL"/>
        </w:rPr>
      </w:pPr>
      <w:r w:rsidRPr="50A103BB">
        <w:rPr>
          <w:rFonts w:eastAsia="Arial Narrow" w:cs="Arial Narrow"/>
        </w:rPr>
        <w:t xml:space="preserve">In the following chapters, we compare the O&amp;M and SensorML schemas to some common standards. The idea is to investigate whether and how the O&amp;M and SensorML models can be expressed in those standards, not the XML expressions of the model. Translating the XML itself would be inefficient. In practice, the models are expressed in database tables compatible with resp. O&amp;M and SensorML.  </w:t>
      </w:r>
    </w:p>
    <w:p w:rsidR="00AB7928" w:rsidP="50A103BB" w:rsidRDefault="00AB7928" w14:paraId="2C05CFBB" w14:textId="3C0FD69F">
      <w:pPr>
        <w:suppressAutoHyphens w:val="0"/>
        <w:spacing w:after="160"/>
        <w:rPr>
          <w:rFonts w:eastAsia="Arial Narrow" w:cs="Arial Narrow"/>
          <w:color w:val="70AD47" w:themeColor="accent6"/>
          <w:lang w:val="nl-NL"/>
        </w:rPr>
      </w:pPr>
    </w:p>
    <w:p w:rsidR="00AB7928" w:rsidP="50A103BB" w:rsidRDefault="30544EDB" w14:paraId="71CA9A52" w14:textId="1F1E82D2">
      <w:pPr>
        <w:pStyle w:val="Heading2"/>
        <w:spacing w:before="40"/>
        <w:rPr>
          <w:rFonts w:eastAsia="Arial Narrow"/>
          <w:i/>
          <w:iCs/>
          <w:color w:val="2F5496" w:themeColor="accent1" w:themeShade="BF"/>
          <w:sz w:val="26"/>
          <w:szCs w:val="26"/>
        </w:rPr>
      </w:pPr>
      <w:bookmarkStart w:name="_Toc76442266" w:id="2"/>
      <w:r w:rsidRPr="50A103BB">
        <w:rPr>
          <w:rFonts w:eastAsia="Arial Narrow"/>
          <w:i/>
          <w:iCs/>
          <w:color w:val="2F5496" w:themeColor="accent1" w:themeShade="BF"/>
          <w:sz w:val="26"/>
          <w:szCs w:val="26"/>
          <w:lang w:val="en-GB"/>
        </w:rPr>
        <w:t>Observations and measurements</w:t>
      </w:r>
      <w:bookmarkEnd w:id="2"/>
      <w:r w:rsidRPr="50A103BB">
        <w:rPr>
          <w:rFonts w:eastAsia="Arial Narrow"/>
          <w:i/>
          <w:iCs/>
          <w:color w:val="2F5496" w:themeColor="accent1" w:themeShade="BF"/>
          <w:sz w:val="26"/>
          <w:szCs w:val="26"/>
          <w:lang w:val="en-GB"/>
        </w:rPr>
        <w:t xml:space="preserve"> </w:t>
      </w:r>
    </w:p>
    <w:p w:rsidR="00AB7928" w:rsidP="50A103BB" w:rsidRDefault="00AB7928" w14:paraId="0619AB3B" w14:textId="22D9A896">
      <w:pPr>
        <w:suppressAutoHyphens w:val="0"/>
        <w:spacing w:after="160"/>
        <w:rPr>
          <w:rFonts w:eastAsia="Arial Narrow" w:cs="Arial Narrow"/>
          <w:color w:val="70AD47" w:themeColor="accent6"/>
          <w:sz w:val="22"/>
          <w:szCs w:val="22"/>
          <w:lang w:val="nl-NL"/>
        </w:rPr>
      </w:pPr>
    </w:p>
    <w:p w:rsidR="00AB7928" w:rsidP="50A103BB" w:rsidRDefault="30544EDB" w14:paraId="705B3400" w14:textId="40C09CDF">
      <w:pPr>
        <w:suppressAutoHyphens w:val="0"/>
        <w:spacing w:after="160"/>
        <w:rPr>
          <w:rFonts w:eastAsia="Arial Narrow" w:cs="Arial Narrow"/>
          <w:lang w:val="nl-NL"/>
        </w:rPr>
      </w:pPr>
      <w:r w:rsidRPr="50A103BB">
        <w:rPr>
          <w:rFonts w:eastAsia="Arial Narrow" w:cs="Arial Narrow"/>
        </w:rPr>
        <w:lastRenderedPageBreak/>
        <w:t>ISO1956 O&amp;M is a widespread standard used in the exchange of environmental observation. The basic elements of the standard are defined hereunder. As the schema is already extensively described in various online resources, this deliverable won’t go too much into the details of the schema.</w:t>
      </w:r>
    </w:p>
    <w:p w:rsidR="00AB7928" w:rsidP="50A103BB" w:rsidRDefault="30544EDB" w14:paraId="66A6BA62" w14:textId="259668D3">
      <w:pPr>
        <w:suppressAutoHyphens w:val="0"/>
        <w:spacing w:after="160"/>
        <w:rPr>
          <w:rFonts w:eastAsia="Arial Narrow" w:cs="Arial Narrow"/>
          <w:lang w:val="nl-NL"/>
        </w:rPr>
      </w:pPr>
      <w:r w:rsidRPr="50A103BB">
        <w:rPr>
          <w:rFonts w:eastAsia="Arial Narrow" w:cs="Arial Narrow"/>
        </w:rPr>
        <w:t>The O&amp;M schema can be summarized as:</w:t>
      </w:r>
    </w:p>
    <w:p w:rsidR="00AB7928" w:rsidP="50A103BB" w:rsidRDefault="30544EDB" w14:paraId="7AA1DC3D" w14:textId="5DC39B53">
      <w:pPr>
        <w:suppressAutoHyphens w:val="0"/>
        <w:spacing w:after="160"/>
        <w:rPr>
          <w:rFonts w:eastAsia="Arial Narrow" w:cs="Arial Narrow"/>
          <w:lang w:val="nl-NL"/>
        </w:rPr>
      </w:pPr>
      <w:r w:rsidRPr="50A103BB">
        <w:rPr>
          <w:rFonts w:eastAsia="Arial Narrow" w:cs="Arial Narrow"/>
        </w:rPr>
        <w:t>An Observation is an action whose result is an estimate of the value of some property of the feature-of-interest, obtained using a specific procedure (illustration 1).</w:t>
      </w:r>
    </w:p>
    <w:tbl>
      <w:tblPr>
        <w:tblStyle w:val="TableGrid"/>
        <w:tblW w:w="0" w:type="auto"/>
        <w:tblLayout w:type="fixed"/>
        <w:tblLook w:val="06A0" w:firstRow="1" w:lastRow="0" w:firstColumn="1" w:lastColumn="0" w:noHBand="1" w:noVBand="1"/>
      </w:tblPr>
      <w:tblGrid>
        <w:gridCol w:w="9000"/>
      </w:tblGrid>
      <w:tr w:rsidR="50A103BB" w:rsidTr="3E050826" w14:paraId="6D915E53" w14:textId="77777777">
        <w:tc>
          <w:tcPr>
            <w:tcW w:w="9000" w:type="dxa"/>
          </w:tcPr>
          <w:p w:rsidR="50A103BB" w:rsidP="50A103BB" w:rsidRDefault="50A103BB" w14:paraId="4CFFFBEA" w14:textId="2F2CBCE9">
            <w:pPr>
              <w:rPr>
                <w:rFonts w:eastAsia="Arial Narrow" w:cs="Arial Narrow"/>
              </w:rPr>
            </w:pPr>
            <w:r>
              <w:rPr>
                <w:noProof/>
              </w:rPr>
              <w:drawing>
                <wp:inline distT="0" distB="0" distL="0" distR="0" wp14:anchorId="7881C213" wp14:editId="291B5F74">
                  <wp:extent cx="4572000" cy="2800350"/>
                  <wp:effectExtent l="0" t="0" r="0" b="0"/>
                  <wp:docPr id="1248665117" name="Picture 1248665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4572000" cy="2800350"/>
                          </a:xfrm>
                          <a:prstGeom prst="rect">
                            <a:avLst/>
                          </a:prstGeom>
                        </pic:spPr>
                      </pic:pic>
                    </a:graphicData>
                  </a:graphic>
                </wp:inline>
              </w:drawing>
            </w:r>
          </w:p>
        </w:tc>
      </w:tr>
      <w:tr w:rsidR="50A103BB" w:rsidTr="3E050826" w14:paraId="287D3DE7" w14:textId="77777777">
        <w:tc>
          <w:tcPr>
            <w:tcW w:w="9000" w:type="dxa"/>
          </w:tcPr>
          <w:p w:rsidR="50A103BB" w:rsidP="50A103BB" w:rsidRDefault="50A103BB" w14:paraId="114938EE" w14:textId="5FA24C23">
            <w:pPr>
              <w:rPr>
                <w:rFonts w:eastAsia="Arial Narrow" w:cs="Arial Narrow"/>
              </w:rPr>
            </w:pPr>
            <w:r w:rsidRPr="50A103BB">
              <w:rPr>
                <w:rFonts w:eastAsia="Arial Narrow" w:cs="Arial Narrow"/>
                <w:lang w:val="sv-SE"/>
              </w:rPr>
              <w:t>Illustration 1: O&amp;M standard UML model.</w:t>
            </w:r>
          </w:p>
        </w:tc>
      </w:tr>
    </w:tbl>
    <w:p w:rsidR="00AB7928" w:rsidP="50A103BB" w:rsidRDefault="00AB7928" w14:paraId="54259515" w14:textId="07962464">
      <w:pPr>
        <w:suppressAutoHyphens w:val="0"/>
        <w:spacing w:after="160"/>
        <w:rPr>
          <w:rFonts w:eastAsia="Arial Narrow" w:cs="Arial Narrow"/>
          <w:lang w:val="nl-NL"/>
        </w:rPr>
      </w:pPr>
    </w:p>
    <w:p w:rsidR="00AB7928" w:rsidP="50A103BB" w:rsidRDefault="30544EDB" w14:paraId="4F0231CB" w14:textId="7F5728AB">
      <w:pPr>
        <w:suppressAutoHyphens w:val="0"/>
        <w:spacing w:after="160"/>
        <w:rPr>
          <w:rFonts w:eastAsia="Arial Narrow" w:cs="Arial Narrow"/>
          <w:lang w:val="nl-NL"/>
        </w:rPr>
      </w:pPr>
      <w:r w:rsidRPr="50A103BB">
        <w:rPr>
          <w:rFonts w:eastAsia="Arial Narrow" w:cs="Arial Narrow"/>
        </w:rPr>
        <w:t>The important elements are defined in the table below:</w:t>
      </w:r>
    </w:p>
    <w:tbl>
      <w:tblPr>
        <w:tblStyle w:val="TableGrid"/>
        <w:tblW w:w="0" w:type="auto"/>
        <w:tblLayout w:type="fixed"/>
        <w:tblLook w:val="06A0" w:firstRow="1" w:lastRow="0" w:firstColumn="1" w:lastColumn="0" w:noHBand="1" w:noVBand="1"/>
      </w:tblPr>
      <w:tblGrid>
        <w:gridCol w:w="2595"/>
        <w:gridCol w:w="6435"/>
      </w:tblGrid>
      <w:tr w:rsidR="50A103BB" w:rsidTr="50A103BB" w14:paraId="43CF9D2E" w14:textId="77777777">
        <w:tc>
          <w:tcPr>
            <w:tcW w:w="2595" w:type="dxa"/>
          </w:tcPr>
          <w:p w:rsidR="50A103BB" w:rsidP="50A103BB" w:rsidRDefault="50A103BB" w14:paraId="548D4BF0" w14:textId="6B6BD631">
            <w:pPr>
              <w:rPr>
                <w:rFonts w:eastAsia="Arial Narrow" w:cs="Arial Narrow"/>
              </w:rPr>
            </w:pPr>
            <w:r w:rsidRPr="50A103BB">
              <w:rPr>
                <w:rFonts w:eastAsia="Arial Narrow" w:cs="Arial Narrow"/>
              </w:rPr>
              <w:t>element</w:t>
            </w:r>
          </w:p>
        </w:tc>
        <w:tc>
          <w:tcPr>
            <w:tcW w:w="6435" w:type="dxa"/>
          </w:tcPr>
          <w:p w:rsidR="50A103BB" w:rsidP="50A103BB" w:rsidRDefault="50A103BB" w14:paraId="6542E633" w14:textId="46933AA9">
            <w:pPr>
              <w:rPr>
                <w:rFonts w:eastAsia="Arial Narrow" w:cs="Arial Narrow"/>
              </w:rPr>
            </w:pPr>
            <w:r w:rsidRPr="50A103BB">
              <w:rPr>
                <w:rFonts w:eastAsia="Arial Narrow" w:cs="Arial Narrow"/>
              </w:rPr>
              <w:t>Definition</w:t>
            </w:r>
          </w:p>
        </w:tc>
      </w:tr>
      <w:tr w:rsidR="50A103BB" w:rsidTr="50A103BB" w14:paraId="16DD5A75" w14:textId="77777777">
        <w:tc>
          <w:tcPr>
            <w:tcW w:w="2595" w:type="dxa"/>
          </w:tcPr>
          <w:p w:rsidR="50A103BB" w:rsidP="50A103BB" w:rsidRDefault="50A103BB" w14:paraId="7E001D38" w14:textId="4DD0EF47">
            <w:pPr>
              <w:rPr>
                <w:rFonts w:eastAsia="Arial Narrow" w:cs="Arial Narrow"/>
              </w:rPr>
            </w:pPr>
            <w:r w:rsidRPr="50A103BB">
              <w:rPr>
                <w:rFonts w:eastAsia="Arial Narrow" w:cs="Arial Narrow"/>
              </w:rPr>
              <w:t>type</w:t>
            </w:r>
          </w:p>
        </w:tc>
        <w:tc>
          <w:tcPr>
            <w:tcW w:w="6435" w:type="dxa"/>
          </w:tcPr>
          <w:p w:rsidR="50A103BB" w:rsidP="50A103BB" w:rsidRDefault="50A103BB" w14:paraId="001429E2" w14:textId="79333FEC">
            <w:pPr>
              <w:rPr>
                <w:rFonts w:eastAsia="Arial Narrow" w:cs="Arial Narrow"/>
              </w:rPr>
            </w:pPr>
            <w:r w:rsidRPr="50A103BB">
              <w:rPr>
                <w:rFonts w:eastAsia="Arial Narrow" w:cs="Arial Narrow"/>
              </w:rPr>
              <w:t>Type of O&amp;M observation describe (e.g., point observation, time series observation...)</w:t>
            </w:r>
          </w:p>
        </w:tc>
      </w:tr>
      <w:tr w:rsidR="50A103BB" w:rsidTr="50A103BB" w14:paraId="3E9DD9D2" w14:textId="77777777">
        <w:tc>
          <w:tcPr>
            <w:tcW w:w="2595" w:type="dxa"/>
          </w:tcPr>
          <w:p w:rsidR="50A103BB" w:rsidP="50A103BB" w:rsidRDefault="50A103BB" w14:paraId="3797D740" w14:textId="43794A64">
            <w:pPr>
              <w:rPr>
                <w:rFonts w:eastAsia="Arial Narrow" w:cs="Arial Narrow"/>
              </w:rPr>
            </w:pPr>
            <w:r w:rsidRPr="50A103BB">
              <w:rPr>
                <w:rFonts w:eastAsia="Arial Narrow" w:cs="Arial Narrow"/>
              </w:rPr>
              <w:t>Phenomenon time</w:t>
            </w:r>
          </w:p>
        </w:tc>
        <w:tc>
          <w:tcPr>
            <w:tcW w:w="6435" w:type="dxa"/>
          </w:tcPr>
          <w:p w:rsidR="50A103BB" w:rsidP="50A103BB" w:rsidRDefault="50A103BB" w14:paraId="1542C130" w14:textId="1F557E5B">
            <w:pPr>
              <w:rPr>
                <w:rFonts w:eastAsia="Arial Narrow" w:cs="Arial Narrow"/>
              </w:rPr>
            </w:pPr>
            <w:r w:rsidRPr="50A103BB">
              <w:rPr>
                <w:rFonts w:eastAsia="Arial Narrow" w:cs="Arial Narrow"/>
              </w:rPr>
              <w:t>Time when the measurement is performed</w:t>
            </w:r>
          </w:p>
        </w:tc>
      </w:tr>
      <w:tr w:rsidR="50A103BB" w:rsidTr="50A103BB" w14:paraId="70B676B2" w14:textId="77777777">
        <w:tc>
          <w:tcPr>
            <w:tcW w:w="2595" w:type="dxa"/>
          </w:tcPr>
          <w:p w:rsidR="50A103BB" w:rsidP="50A103BB" w:rsidRDefault="50A103BB" w14:paraId="43359167" w14:textId="3E9AD193">
            <w:pPr>
              <w:rPr>
                <w:rFonts w:eastAsia="Arial Narrow" w:cs="Arial Narrow"/>
              </w:rPr>
            </w:pPr>
            <w:r w:rsidRPr="50A103BB">
              <w:rPr>
                <w:rFonts w:eastAsia="Arial Narrow" w:cs="Arial Narrow"/>
              </w:rPr>
              <w:t>Result time</w:t>
            </w:r>
          </w:p>
        </w:tc>
        <w:tc>
          <w:tcPr>
            <w:tcW w:w="6435" w:type="dxa"/>
          </w:tcPr>
          <w:p w:rsidR="50A103BB" w:rsidP="50A103BB" w:rsidRDefault="50A103BB" w14:paraId="6BA4E3EC" w14:textId="3C8CED2C">
            <w:pPr>
              <w:rPr>
                <w:rFonts w:eastAsia="Arial Narrow" w:cs="Arial Narrow"/>
              </w:rPr>
            </w:pPr>
            <w:r w:rsidRPr="50A103BB">
              <w:rPr>
                <w:rFonts w:eastAsia="Arial Narrow" w:cs="Arial Narrow"/>
              </w:rPr>
              <w:t>Time when the result of the measurement is known</w:t>
            </w:r>
          </w:p>
        </w:tc>
      </w:tr>
      <w:tr w:rsidR="50A103BB" w:rsidTr="50A103BB" w14:paraId="4863AA8B" w14:textId="77777777">
        <w:tc>
          <w:tcPr>
            <w:tcW w:w="2595" w:type="dxa"/>
          </w:tcPr>
          <w:p w:rsidR="50A103BB" w:rsidP="50A103BB" w:rsidRDefault="50A103BB" w14:paraId="13B1BCF6" w14:textId="29E1CE9A">
            <w:pPr>
              <w:rPr>
                <w:rFonts w:eastAsia="Arial Narrow" w:cs="Arial Narrow"/>
              </w:rPr>
            </w:pPr>
            <w:r w:rsidRPr="50A103BB">
              <w:rPr>
                <w:rFonts w:eastAsia="Arial Narrow" w:cs="Arial Narrow"/>
              </w:rPr>
              <w:t>procedure</w:t>
            </w:r>
          </w:p>
        </w:tc>
        <w:tc>
          <w:tcPr>
            <w:tcW w:w="6435" w:type="dxa"/>
          </w:tcPr>
          <w:p w:rsidR="50A103BB" w:rsidP="50A103BB" w:rsidRDefault="50A103BB" w14:paraId="59D8A9AF" w14:textId="4545A1A7">
            <w:pPr>
              <w:rPr>
                <w:rFonts w:eastAsia="Arial Narrow" w:cs="Arial Narrow"/>
              </w:rPr>
            </w:pPr>
            <w:r w:rsidRPr="50A103BB">
              <w:rPr>
                <w:rFonts w:eastAsia="Arial Narrow" w:cs="Arial Narrow"/>
              </w:rPr>
              <w:t>sensor used for the measurement, defined in the SensorML standard.</w:t>
            </w:r>
          </w:p>
        </w:tc>
      </w:tr>
      <w:tr w:rsidR="50A103BB" w:rsidTr="50A103BB" w14:paraId="2EEC558C" w14:textId="77777777">
        <w:tc>
          <w:tcPr>
            <w:tcW w:w="2595" w:type="dxa"/>
          </w:tcPr>
          <w:p w:rsidR="50A103BB" w:rsidP="50A103BB" w:rsidRDefault="50A103BB" w14:paraId="667CC1CA" w14:textId="6DE581EC">
            <w:pPr>
              <w:rPr>
                <w:rFonts w:eastAsia="Arial Narrow" w:cs="Arial Narrow"/>
              </w:rPr>
            </w:pPr>
            <w:r w:rsidRPr="50A103BB">
              <w:rPr>
                <w:rFonts w:eastAsia="Arial Narrow" w:cs="Arial Narrow"/>
              </w:rPr>
              <w:t>observed property</w:t>
            </w:r>
          </w:p>
        </w:tc>
        <w:tc>
          <w:tcPr>
            <w:tcW w:w="6435" w:type="dxa"/>
          </w:tcPr>
          <w:p w:rsidR="50A103BB" w:rsidP="50A103BB" w:rsidRDefault="50A103BB" w14:paraId="646D48C8" w14:textId="3FE9F871">
            <w:pPr>
              <w:rPr>
                <w:rFonts w:eastAsia="Arial Narrow" w:cs="Arial Narrow"/>
              </w:rPr>
            </w:pPr>
            <w:r w:rsidRPr="50A103BB">
              <w:rPr>
                <w:rFonts w:eastAsia="Arial Narrow" w:cs="Arial Narrow"/>
              </w:rPr>
              <w:t>property that is being measured (e.g. temperature).</w:t>
            </w:r>
          </w:p>
          <w:p w:rsidR="50A103BB" w:rsidP="50A103BB" w:rsidRDefault="50A103BB" w14:paraId="29B01CE9" w14:textId="39C2947D">
            <w:pPr>
              <w:rPr>
                <w:rFonts w:eastAsia="Arial Narrow" w:cs="Arial Narrow"/>
                <w:color w:val="70AD47" w:themeColor="accent6"/>
              </w:rPr>
            </w:pPr>
          </w:p>
        </w:tc>
      </w:tr>
      <w:tr w:rsidR="50A103BB" w:rsidTr="50A103BB" w14:paraId="247F44D4" w14:textId="77777777">
        <w:tc>
          <w:tcPr>
            <w:tcW w:w="2595" w:type="dxa"/>
          </w:tcPr>
          <w:p w:rsidR="50A103BB" w:rsidP="50A103BB" w:rsidRDefault="50A103BB" w14:paraId="4EF1A367" w14:textId="51583FAB">
            <w:pPr>
              <w:rPr>
                <w:rFonts w:eastAsia="Arial Narrow" w:cs="Arial Narrow"/>
              </w:rPr>
            </w:pPr>
            <w:r w:rsidRPr="50A103BB">
              <w:rPr>
                <w:rFonts w:eastAsia="Arial Narrow" w:cs="Arial Narrow"/>
              </w:rPr>
              <w:t>feature of interest</w:t>
            </w:r>
          </w:p>
        </w:tc>
        <w:tc>
          <w:tcPr>
            <w:tcW w:w="6435" w:type="dxa"/>
          </w:tcPr>
          <w:p w:rsidR="50A103BB" w:rsidP="50A103BB" w:rsidRDefault="50A103BB" w14:paraId="01B8E225" w14:textId="5C37CF4F">
            <w:pPr>
              <w:rPr>
                <w:rFonts w:eastAsia="Arial Narrow" w:cs="Arial Narrow"/>
              </w:rPr>
            </w:pPr>
            <w:r w:rsidRPr="50A103BB">
              <w:rPr>
                <w:rFonts w:eastAsia="Arial Narrow" w:cs="Arial Narrow"/>
              </w:rPr>
              <w:t>geographical object/location that is being observed (e.g. North Sea).</w:t>
            </w:r>
          </w:p>
          <w:p w:rsidR="50A103BB" w:rsidP="50A103BB" w:rsidRDefault="50A103BB" w14:paraId="0C97BF3A" w14:textId="6414F3BE">
            <w:pPr>
              <w:rPr>
                <w:rFonts w:eastAsia="Arial Narrow" w:cs="Arial Narrow"/>
                <w:color w:val="70AD47" w:themeColor="accent6"/>
              </w:rPr>
            </w:pPr>
          </w:p>
        </w:tc>
      </w:tr>
      <w:tr w:rsidR="50A103BB" w:rsidTr="50A103BB" w14:paraId="27867FC1" w14:textId="77777777">
        <w:tc>
          <w:tcPr>
            <w:tcW w:w="2595" w:type="dxa"/>
          </w:tcPr>
          <w:p w:rsidR="50A103BB" w:rsidP="50A103BB" w:rsidRDefault="50A103BB" w14:paraId="3B0B9DA1" w14:textId="7B95FD37">
            <w:pPr>
              <w:rPr>
                <w:rFonts w:eastAsia="Arial Narrow" w:cs="Arial Narrow"/>
              </w:rPr>
            </w:pPr>
            <w:r w:rsidRPr="50A103BB">
              <w:rPr>
                <w:rFonts w:eastAsia="Arial Narrow" w:cs="Arial Narrow"/>
              </w:rPr>
              <w:t>result</w:t>
            </w:r>
          </w:p>
        </w:tc>
        <w:tc>
          <w:tcPr>
            <w:tcW w:w="6435" w:type="dxa"/>
          </w:tcPr>
          <w:p w:rsidR="50A103BB" w:rsidP="50A103BB" w:rsidRDefault="50A103BB" w14:paraId="5640199B" w14:textId="2A284749">
            <w:pPr>
              <w:rPr>
                <w:rFonts w:eastAsia="Arial Narrow" w:cs="Arial Narrow"/>
              </w:rPr>
            </w:pPr>
            <w:r w:rsidRPr="50A103BB">
              <w:rPr>
                <w:rFonts w:eastAsia="Arial Narrow" w:cs="Arial Narrow"/>
              </w:rPr>
              <w:t>numerical value of the observation.</w:t>
            </w:r>
          </w:p>
        </w:tc>
      </w:tr>
    </w:tbl>
    <w:p w:rsidR="00AB7928" w:rsidP="50A103BB" w:rsidRDefault="00AB7928" w14:paraId="7741E875" w14:textId="67F93902">
      <w:pPr>
        <w:suppressAutoHyphens w:val="0"/>
        <w:spacing w:after="160"/>
        <w:rPr>
          <w:rFonts w:eastAsia="Arial Narrow" w:cs="Arial Narrow"/>
          <w:color w:val="70AD47" w:themeColor="accent6"/>
          <w:lang w:val="nl-NL"/>
        </w:rPr>
      </w:pPr>
    </w:p>
    <w:p w:rsidR="00AB7928" w:rsidP="50A103BB" w:rsidRDefault="30544EDB" w14:paraId="601FBED3" w14:textId="40009085">
      <w:pPr>
        <w:suppressAutoHyphens w:val="0"/>
        <w:spacing w:after="160"/>
        <w:rPr>
          <w:rFonts w:eastAsia="Arial Narrow" w:cs="Arial Narrow"/>
          <w:lang w:val="nl-NL"/>
        </w:rPr>
      </w:pPr>
      <w:r w:rsidRPr="50A103BB">
        <w:rPr>
          <w:rFonts w:eastAsia="Arial Narrow" w:cs="Arial Narrow"/>
        </w:rPr>
        <w:t>As an example, the Table 1 below shows the encoding of a simple observation in the O&amp;M schema.</w:t>
      </w:r>
      <w:r w:rsidR="00AB7928">
        <w:tab/>
      </w:r>
    </w:p>
    <w:p w:rsidR="00AB7928" w:rsidP="50A103BB" w:rsidRDefault="00AB7928" w14:paraId="657928BC" w14:textId="662D9A4C">
      <w:pPr>
        <w:suppressAutoHyphens w:val="0"/>
        <w:spacing w:before="120" w:after="120"/>
        <w:rPr>
          <w:rFonts w:eastAsia="Arial Narrow" w:cs="Arial Narrow"/>
          <w:i/>
          <w:iCs/>
          <w:lang w:val="nl-NL"/>
        </w:rPr>
      </w:pPr>
    </w:p>
    <w:tbl>
      <w:tblPr>
        <w:tblStyle w:val="TableGrid"/>
        <w:tblW w:w="0" w:type="auto"/>
        <w:tblLayout w:type="fixed"/>
        <w:tblLook w:val="06A0" w:firstRow="1" w:lastRow="0" w:firstColumn="1" w:lastColumn="0" w:noHBand="1" w:noVBand="1"/>
      </w:tblPr>
      <w:tblGrid>
        <w:gridCol w:w="9000"/>
      </w:tblGrid>
      <w:tr w:rsidR="50A103BB" w:rsidTr="50A103BB" w14:paraId="024C7A73" w14:textId="77777777">
        <w:tc>
          <w:tcPr>
            <w:tcW w:w="900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50A103BB" w:rsidP="50A103BB" w:rsidRDefault="50A103BB" w14:paraId="5D236883" w14:textId="02909D8C">
            <w:pPr>
              <w:rPr>
                <w:rFonts w:eastAsia="Arial Narrow" w:cs="Arial Narrow"/>
              </w:rPr>
            </w:pPr>
            <w:r w:rsidRPr="50A103BB">
              <w:rPr>
                <w:rFonts w:eastAsia="Arial Narrow" w:cs="Arial Narrow"/>
                <w:lang w:val="sv-SE"/>
              </w:rPr>
              <w:lastRenderedPageBreak/>
              <w:t>&lt;om:OM_Observation gml:id="o_6393366"&gt;</w:t>
            </w:r>
            <w:r>
              <w:tab/>
            </w:r>
            <w:r>
              <w:tab/>
            </w:r>
            <w:r>
              <w:tab/>
            </w:r>
          </w:p>
          <w:p w:rsidR="50A103BB" w:rsidP="50A103BB" w:rsidRDefault="50A103BB" w14:paraId="1931D8DC" w14:textId="7AD7E27D">
            <w:pPr>
              <w:ind w:left="720"/>
              <w:rPr>
                <w:rFonts w:eastAsia="Arial Narrow" w:cs="Arial Narrow"/>
              </w:rPr>
            </w:pPr>
            <w:r w:rsidRPr="50A103BB">
              <w:rPr>
                <w:rFonts w:eastAsia="Arial Narrow" w:cs="Arial Narrow"/>
                <w:lang w:val="sv-SE"/>
              </w:rPr>
              <w:t>&lt;om:type xlink:href="http://www.opengis.net/def/observationType/OGC-OM/2.0/OM_Measurement"/&gt;</w:t>
            </w:r>
          </w:p>
          <w:p w:rsidR="50A103BB" w:rsidP="50A103BB" w:rsidRDefault="50A103BB" w14:paraId="19A61545" w14:textId="3B49A59B">
            <w:pPr>
              <w:ind w:left="720"/>
              <w:rPr>
                <w:rFonts w:eastAsia="Arial Narrow" w:cs="Arial Narrow"/>
              </w:rPr>
            </w:pPr>
            <w:r w:rsidRPr="50A103BB">
              <w:rPr>
                <w:rFonts w:eastAsia="Arial Narrow" w:cs="Arial Narrow"/>
                <w:lang w:val="sv-SE"/>
              </w:rPr>
              <w:t>&lt;om:phenomenonTime&gt;</w:t>
            </w:r>
          </w:p>
          <w:p w:rsidR="50A103BB" w:rsidP="50A103BB" w:rsidRDefault="50A103BB" w14:paraId="51B0E15B" w14:textId="0B12AE6C">
            <w:pPr>
              <w:ind w:left="720"/>
              <w:rPr>
                <w:rFonts w:eastAsia="Arial Narrow" w:cs="Arial Narrow"/>
              </w:rPr>
            </w:pPr>
            <w:r w:rsidRPr="50A103BB">
              <w:rPr>
                <w:rFonts w:eastAsia="Arial Narrow" w:cs="Arial Narrow"/>
                <w:lang w:val="sv-SE"/>
              </w:rPr>
              <w:t xml:space="preserve">      &lt;gml:TimeInstant gml:id="phenomenonTime_6393366"&gt;</w:t>
            </w:r>
          </w:p>
          <w:p w:rsidR="50A103BB" w:rsidP="50A103BB" w:rsidRDefault="50A103BB" w14:paraId="4CD58F5F" w14:textId="46CE1E8B">
            <w:pPr>
              <w:ind w:left="720"/>
              <w:rPr>
                <w:rFonts w:eastAsia="Arial Narrow" w:cs="Arial Narrow"/>
              </w:rPr>
            </w:pPr>
            <w:r w:rsidRPr="50A103BB">
              <w:rPr>
                <w:rFonts w:eastAsia="Arial Narrow" w:cs="Arial Narrow"/>
                <w:lang w:val="sv-SE"/>
              </w:rPr>
              <w:t xml:space="preserve">             </w:t>
            </w:r>
            <w:r w:rsidRPr="50A103BB">
              <w:rPr>
                <w:rFonts w:eastAsia="Arial Narrow" w:cs="Arial Narrow"/>
                <w:lang w:val="fr-BE"/>
              </w:rPr>
              <w:t>&lt;gml:timePosition&gt;2012-11-19T13:00:01.000Z&lt;/gml:timePosition&gt;</w:t>
            </w:r>
          </w:p>
          <w:p w:rsidR="50A103BB" w:rsidP="50A103BB" w:rsidRDefault="50A103BB" w14:paraId="216BA670" w14:textId="29B32259">
            <w:pPr>
              <w:ind w:left="720"/>
              <w:rPr>
                <w:rFonts w:eastAsia="Arial Narrow" w:cs="Arial Narrow"/>
              </w:rPr>
            </w:pPr>
            <w:r w:rsidRPr="50A103BB">
              <w:rPr>
                <w:rFonts w:eastAsia="Arial Narrow" w:cs="Arial Narrow"/>
                <w:lang w:val="fr-BE"/>
              </w:rPr>
              <w:t xml:space="preserve">      </w:t>
            </w:r>
            <w:r w:rsidRPr="50A103BB">
              <w:rPr>
                <w:rFonts w:eastAsia="Arial Narrow" w:cs="Arial Narrow"/>
                <w:lang w:val="sv-SE"/>
              </w:rPr>
              <w:t>&lt;/gml:TimeInstant&gt;</w:t>
            </w:r>
          </w:p>
          <w:p w:rsidR="50A103BB" w:rsidP="50A103BB" w:rsidRDefault="50A103BB" w14:paraId="443AD82B" w14:textId="6D409CD7">
            <w:pPr>
              <w:ind w:left="720"/>
              <w:rPr>
                <w:rFonts w:eastAsia="Arial Narrow" w:cs="Arial Narrow"/>
              </w:rPr>
            </w:pPr>
            <w:r w:rsidRPr="50A103BB">
              <w:rPr>
                <w:rFonts w:eastAsia="Arial Narrow" w:cs="Arial Narrow"/>
                <w:lang w:val="sv-SE"/>
              </w:rPr>
              <w:t>&lt;/om:phenomenonTime&gt;</w:t>
            </w:r>
          </w:p>
          <w:p w:rsidR="50A103BB" w:rsidP="50A103BB" w:rsidRDefault="50A103BB" w14:paraId="0D462105" w14:textId="196BD658">
            <w:pPr>
              <w:ind w:left="720"/>
              <w:rPr>
                <w:rFonts w:eastAsia="Arial Narrow" w:cs="Arial Narrow"/>
              </w:rPr>
            </w:pPr>
            <w:r w:rsidRPr="50A103BB">
              <w:rPr>
                <w:rFonts w:eastAsia="Arial Narrow" w:cs="Arial Narrow"/>
                <w:lang w:val="sv-SE"/>
              </w:rPr>
              <w:t>&lt;om:resultTime&gt;</w:t>
            </w:r>
          </w:p>
          <w:p w:rsidR="50A103BB" w:rsidP="50A103BB" w:rsidRDefault="50A103BB" w14:paraId="1EC44A4E" w14:textId="0D7EC05B">
            <w:pPr>
              <w:ind w:left="720"/>
              <w:rPr>
                <w:rFonts w:eastAsia="Arial Narrow" w:cs="Arial Narrow"/>
              </w:rPr>
            </w:pPr>
            <w:r w:rsidRPr="50A103BB">
              <w:rPr>
                <w:rFonts w:eastAsia="Arial Narrow" w:cs="Arial Narrow"/>
                <w:lang w:val="sv-SE"/>
              </w:rPr>
              <w:t xml:space="preserve">      &lt;gml:TimeInstant gml:id="ti_6960D05"&gt;</w:t>
            </w:r>
            <w:r>
              <w:tab/>
            </w:r>
            <w:r>
              <w:tab/>
            </w:r>
            <w:r>
              <w:tab/>
            </w:r>
            <w:r>
              <w:tab/>
            </w:r>
            <w:r w:rsidRPr="50A103BB">
              <w:rPr>
                <w:rFonts w:eastAsia="Arial Narrow" w:cs="Arial Narrow"/>
                <w:lang w:val="sv-SE"/>
              </w:rPr>
              <w:t xml:space="preserve"> </w:t>
            </w:r>
            <w:r>
              <w:tab/>
            </w:r>
            <w:r>
              <w:tab/>
            </w:r>
            <w:r>
              <w:tab/>
            </w:r>
            <w:r w:rsidRPr="50A103BB">
              <w:rPr>
                <w:rFonts w:eastAsia="Arial Narrow" w:cs="Arial Narrow"/>
                <w:lang w:val="sv-SE"/>
              </w:rPr>
              <w:t>&lt;gml:timePosition&gt;2012-12-30T15:45:01.000Z&lt;/gml:timePosition&gt;</w:t>
            </w:r>
          </w:p>
          <w:p w:rsidR="50A103BB" w:rsidP="50A103BB" w:rsidRDefault="50A103BB" w14:paraId="0FA8F3BC" w14:textId="0E142BAA">
            <w:pPr>
              <w:ind w:left="720"/>
              <w:rPr>
                <w:rFonts w:eastAsia="Arial Narrow" w:cs="Arial Narrow"/>
              </w:rPr>
            </w:pPr>
            <w:r w:rsidRPr="50A103BB">
              <w:rPr>
                <w:rFonts w:eastAsia="Arial Narrow" w:cs="Arial Narrow"/>
                <w:lang w:val="sv-SE"/>
              </w:rPr>
              <w:t xml:space="preserve">      &lt;/gml:TimeInstant&gt;</w:t>
            </w:r>
          </w:p>
          <w:p w:rsidR="50A103BB" w:rsidP="50A103BB" w:rsidRDefault="50A103BB" w14:paraId="5B2790A0" w14:textId="3F83BF92">
            <w:pPr>
              <w:ind w:left="720"/>
              <w:rPr>
                <w:rFonts w:eastAsia="Arial Narrow" w:cs="Arial Narrow"/>
              </w:rPr>
            </w:pPr>
            <w:r w:rsidRPr="50A103BB">
              <w:rPr>
                <w:rFonts w:eastAsia="Arial Narrow" w:cs="Arial Narrow"/>
                <w:lang w:val="sv-SE"/>
              </w:rPr>
              <w:t>&lt;/om:resultTime&gt;</w:t>
            </w:r>
          </w:p>
          <w:p w:rsidR="50A103BB" w:rsidP="50A103BB" w:rsidRDefault="50A103BB" w14:paraId="3FC6E132" w14:textId="60B8FB27">
            <w:pPr>
              <w:ind w:left="720"/>
              <w:rPr>
                <w:rFonts w:eastAsia="Arial Narrow" w:cs="Arial Narrow"/>
              </w:rPr>
            </w:pPr>
            <w:r w:rsidRPr="50A103BB">
              <w:rPr>
                <w:rFonts w:eastAsia="Arial Narrow" w:cs="Arial Narrow"/>
                <w:lang w:val="sv-SE"/>
              </w:rPr>
              <w:t>&lt;om:procedure xlink:href="LISST" xlink:title="LISST"/&gt;</w:t>
            </w:r>
          </w:p>
          <w:p w:rsidR="50A103BB" w:rsidP="50A103BB" w:rsidRDefault="50A103BB" w14:paraId="15D9EB7F" w14:textId="2269073D">
            <w:pPr>
              <w:ind w:left="720"/>
              <w:rPr>
                <w:rFonts w:eastAsia="Arial Narrow" w:cs="Arial Narrow"/>
              </w:rPr>
            </w:pPr>
            <w:r w:rsidRPr="50A103BB">
              <w:rPr>
                <w:rFonts w:eastAsia="Arial Narrow" w:cs="Arial Narrow"/>
                <w:lang w:val="sv-SE"/>
              </w:rPr>
              <w:t>&lt;om:observedProperty xlink:href="http://vocab.nerc.ac.uk/collection/P01/current/MDGSISXX/"/&gt;</w:t>
            </w:r>
          </w:p>
          <w:p w:rsidR="50A103BB" w:rsidP="50A103BB" w:rsidRDefault="50A103BB" w14:paraId="0C2851CF" w14:textId="27EDD8B0">
            <w:pPr>
              <w:ind w:left="720"/>
              <w:rPr>
                <w:rFonts w:eastAsia="Arial Narrow" w:cs="Arial Narrow"/>
              </w:rPr>
            </w:pPr>
            <w:r w:rsidRPr="50A103BB">
              <w:rPr>
                <w:rFonts w:eastAsia="Arial Narrow" w:cs="Arial Narrow"/>
                <w:lang w:val="sv-SE"/>
              </w:rPr>
              <w:t>&lt;om:featureOfInterest xlink:href="http://spatial.naturalsciences.be/ef/marine/BEFED_MOW1"/&gt;</w:t>
            </w:r>
          </w:p>
          <w:p w:rsidR="50A103BB" w:rsidP="50A103BB" w:rsidRDefault="50A103BB" w14:paraId="2C440F94" w14:textId="00551C1F">
            <w:pPr>
              <w:ind w:left="720"/>
              <w:rPr>
                <w:rFonts w:eastAsia="Arial Narrow" w:cs="Arial Narrow"/>
              </w:rPr>
            </w:pPr>
            <w:r w:rsidRPr="50A103BB">
              <w:rPr>
                <w:rFonts w:eastAsia="Arial Narrow" w:cs="Arial Narrow"/>
                <w:lang w:val="sv-SE"/>
              </w:rPr>
              <w:t xml:space="preserve"> &lt;om:result uom="micrometres" xsi:type="ns:MeasureType"&gt;64.74&lt;/om:result&gt;</w:t>
            </w:r>
          </w:p>
          <w:p w:rsidR="50A103BB" w:rsidP="50A103BB" w:rsidRDefault="50A103BB" w14:paraId="72831BC4" w14:textId="0ABED63D">
            <w:pPr>
              <w:rPr>
                <w:rFonts w:eastAsia="Arial Narrow" w:cs="Arial Narrow"/>
              </w:rPr>
            </w:pPr>
            <w:r w:rsidRPr="50A103BB">
              <w:rPr>
                <w:rFonts w:eastAsia="Arial Narrow" w:cs="Arial Narrow"/>
                <w:lang w:val="sv-SE"/>
              </w:rPr>
              <w:t>&lt;/om:OM_Observation&gt;</w:t>
            </w:r>
            <w:r>
              <w:tab/>
            </w:r>
            <w:r>
              <w:tab/>
            </w:r>
          </w:p>
        </w:tc>
      </w:tr>
      <w:tr w:rsidR="50A103BB" w:rsidTr="50A103BB" w14:paraId="7206A2DE" w14:textId="77777777">
        <w:tc>
          <w:tcPr>
            <w:tcW w:w="9000"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50A103BB" w:rsidP="50A103BB" w:rsidRDefault="50A103BB" w14:paraId="7FA520B8" w14:textId="6CF420AC">
            <w:pPr>
              <w:rPr>
                <w:rFonts w:eastAsia="Arial Narrow" w:cs="Arial Narrow"/>
              </w:rPr>
            </w:pPr>
            <w:r w:rsidRPr="50A103BB">
              <w:rPr>
                <w:rFonts w:eastAsia="Arial Narrow" w:cs="Arial Narrow"/>
              </w:rPr>
              <w:t>Table 1 : O&amp;M xml encoding of a single observation</w:t>
            </w:r>
          </w:p>
        </w:tc>
      </w:tr>
    </w:tbl>
    <w:p w:rsidR="00AB7928" w:rsidP="50A103BB" w:rsidRDefault="00AB7928" w14:paraId="1B36B9CE" w14:textId="0869C584">
      <w:pPr>
        <w:suppressAutoHyphens w:val="0"/>
        <w:spacing w:after="160"/>
        <w:rPr>
          <w:rFonts w:eastAsia="Arial Narrow" w:cs="Arial Narrow"/>
          <w:lang w:val="nl-NL"/>
        </w:rPr>
      </w:pPr>
    </w:p>
    <w:p w:rsidR="00AB7928" w:rsidP="50A103BB" w:rsidRDefault="30544EDB" w14:paraId="656C05ED" w14:textId="317D6655">
      <w:pPr>
        <w:suppressAutoHyphens w:val="0"/>
        <w:spacing w:after="160"/>
        <w:rPr>
          <w:rFonts w:eastAsia="Arial Narrow" w:cs="Arial Narrow"/>
          <w:lang w:val="nl-NL"/>
        </w:rPr>
      </w:pPr>
      <w:r w:rsidRPr="50A103BB">
        <w:rPr>
          <w:rFonts w:eastAsia="Arial Narrow" w:cs="Arial Narrow"/>
        </w:rPr>
        <w:t>For more detailed information on the O&amp;M standard, please read the following documentation:</w:t>
      </w:r>
    </w:p>
    <w:p w:rsidR="00AB7928" w:rsidP="50A103BB" w:rsidRDefault="30544EDB" w14:paraId="6E306B09" w14:textId="534F3ED6">
      <w:pPr>
        <w:suppressAutoHyphens w:val="0"/>
        <w:spacing w:after="160"/>
        <w:rPr>
          <w:rFonts w:eastAsia="Arial Narrow" w:cs="Arial Narrow"/>
          <w:lang w:val="nl-NL"/>
        </w:rPr>
      </w:pPr>
      <w:r w:rsidRPr="50A103BB">
        <w:rPr>
          <w:rFonts w:eastAsia="Arial Narrow" w:cs="Arial Narrow"/>
          <w:lang w:val="pl-PL"/>
        </w:rPr>
        <w:t>- OGC 10-004r3 (</w:t>
      </w:r>
      <w:hyperlink r:id="rId13">
        <w:r w:rsidRPr="50A103BB">
          <w:rPr>
            <w:rStyle w:val="Hyperlink"/>
            <w:rFonts w:eastAsia="Arial Narrow" w:cs="Arial Narrow"/>
            <w:lang w:val="pl-PL"/>
          </w:rPr>
          <w:t>https://www.ogc.org/standards/om</w:t>
        </w:r>
      </w:hyperlink>
      <w:r w:rsidRPr="50A103BB">
        <w:rPr>
          <w:rFonts w:eastAsia="Arial Narrow" w:cs="Arial Narrow"/>
          <w:lang w:val="pl-PL"/>
        </w:rPr>
        <w:t>)</w:t>
      </w:r>
    </w:p>
    <w:p w:rsidR="00AB7928" w:rsidP="50A103BB" w:rsidRDefault="00AB7928" w14:paraId="38C7C284" w14:textId="7D6829B0">
      <w:pPr>
        <w:suppressAutoHyphens w:val="0"/>
        <w:spacing w:after="160"/>
        <w:rPr>
          <w:rFonts w:eastAsia="Arial Narrow" w:cs="Arial Narrow"/>
          <w:lang w:val="nl-NL"/>
        </w:rPr>
      </w:pPr>
    </w:p>
    <w:p w:rsidR="00AB7928" w:rsidP="50A103BB" w:rsidRDefault="30544EDB" w14:paraId="42DA7119" w14:textId="2A8FA02B">
      <w:pPr>
        <w:pStyle w:val="Heading2"/>
        <w:rPr>
          <w:rFonts w:eastAsia="Arial Narrow"/>
          <w:i/>
          <w:iCs/>
          <w:color w:val="2F5496" w:themeColor="accent1" w:themeShade="BF"/>
          <w:sz w:val="26"/>
          <w:szCs w:val="26"/>
        </w:rPr>
      </w:pPr>
      <w:bookmarkStart w:name="_Toc76442267" w:id="3"/>
      <w:r w:rsidRPr="50A103BB">
        <w:rPr>
          <w:rFonts w:eastAsia="Arial Narrow"/>
          <w:i/>
          <w:iCs/>
          <w:color w:val="2F5496" w:themeColor="accent1" w:themeShade="BF"/>
          <w:sz w:val="26"/>
          <w:szCs w:val="26"/>
          <w:lang w:val="en-GB"/>
        </w:rPr>
        <w:t>SensorML for procedure description</w:t>
      </w:r>
      <w:bookmarkEnd w:id="3"/>
    </w:p>
    <w:p w:rsidR="00AB7928" w:rsidP="50A103BB" w:rsidRDefault="00AB7928" w14:paraId="71963C1A" w14:textId="2AA6488C">
      <w:pPr>
        <w:suppressAutoHyphens w:val="0"/>
        <w:rPr>
          <w:rFonts w:eastAsia="Arial Narrow" w:cs="Arial Narrow"/>
          <w:lang w:val="nl-NL"/>
        </w:rPr>
      </w:pPr>
    </w:p>
    <w:p w:rsidR="00AB7928" w:rsidP="50A103BB" w:rsidRDefault="30544EDB" w14:paraId="1CB115FE" w14:textId="1823407B">
      <w:pPr>
        <w:suppressAutoHyphens w:val="0"/>
        <w:spacing w:after="160"/>
        <w:rPr>
          <w:rFonts w:eastAsia="Arial Narrow" w:cs="Arial Narrow"/>
          <w:lang w:val="nl-NL"/>
        </w:rPr>
      </w:pPr>
      <w:r w:rsidRPr="116996B2">
        <w:rPr>
          <w:rFonts w:eastAsia="Arial Narrow" w:cs="Arial Narrow"/>
        </w:rPr>
        <w:t>The primary focus of SensorML is to provide a robust and semantically-tied means of defining processes and processing components with the measurement and post-measurement transformation observations</w:t>
      </w:r>
      <w:r w:rsidRPr="116996B2">
        <w:rPr>
          <w:rStyle w:val="FootnoteReference"/>
          <w:rFonts w:eastAsia="Arial Narrow" w:cs="Arial Narrow"/>
        </w:rPr>
        <w:footnoteReference w:id="5"/>
      </w:r>
      <w:r w:rsidRPr="116996B2">
        <w:rPr>
          <w:rFonts w:eastAsia="Arial Narrow" w:cs="Arial Narrow"/>
        </w:rPr>
        <w:t>. SensorML can be used to describe process independently of the environment in which they might be executed, this includes both real-world physical sensors and model/computation processes.</w:t>
      </w:r>
    </w:p>
    <w:p w:rsidR="00AB7928" w:rsidP="50A103BB" w:rsidRDefault="30544EDB" w14:paraId="133D534C" w14:textId="202B1030">
      <w:pPr>
        <w:suppressAutoHyphens w:val="0"/>
        <w:spacing w:after="160"/>
        <w:rPr>
          <w:rFonts w:eastAsia="Arial Narrow" w:cs="Arial Narrow"/>
          <w:lang w:val="nl-NL"/>
        </w:rPr>
      </w:pPr>
      <w:r w:rsidRPr="50A103BB">
        <w:rPr>
          <w:rFonts w:eastAsia="Arial Narrow" w:cs="Arial Narrow"/>
        </w:rPr>
        <w:t>The standard is rich and allow for the complete description of the sensor's specifications, including keywords and classifiers for the discovery of the sensors and events history (calibration, cleaning…). The core elements of the standard are defined in Table 2.</w:t>
      </w:r>
    </w:p>
    <w:tbl>
      <w:tblPr>
        <w:tblStyle w:val="TableGrid"/>
        <w:tblW w:w="0" w:type="auto"/>
        <w:tblLayout w:type="fixed"/>
        <w:tblLook w:val="06A0" w:firstRow="1" w:lastRow="0" w:firstColumn="1" w:lastColumn="0" w:noHBand="1" w:noVBand="1"/>
      </w:tblPr>
      <w:tblGrid>
        <w:gridCol w:w="1845"/>
        <w:gridCol w:w="810"/>
        <w:gridCol w:w="6345"/>
      </w:tblGrid>
      <w:tr w:rsidR="50A103BB" w:rsidTr="116996B2" w14:paraId="4EB98028" w14:textId="77777777">
        <w:tc>
          <w:tcPr>
            <w:tcW w:w="1845" w:type="dxa"/>
          </w:tcPr>
          <w:p w:rsidR="50A103BB" w:rsidP="50A103BB" w:rsidRDefault="50A103BB" w14:paraId="1A7D1CF0" w14:textId="5DB186F5">
            <w:pPr>
              <w:rPr>
                <w:rFonts w:eastAsia="Arial Narrow" w:cs="Arial Narrow"/>
              </w:rPr>
            </w:pPr>
            <w:r w:rsidRPr="50A103BB">
              <w:rPr>
                <w:rFonts w:eastAsia="Arial Narrow" w:cs="Arial Narrow"/>
              </w:rPr>
              <w:t>Element</w:t>
            </w:r>
          </w:p>
        </w:tc>
        <w:tc>
          <w:tcPr>
            <w:tcW w:w="810" w:type="dxa"/>
          </w:tcPr>
          <w:p w:rsidR="50A103BB" w:rsidP="50A103BB" w:rsidRDefault="50A103BB" w14:paraId="4A47FB87" w14:textId="2A9CC36E">
            <w:pPr>
              <w:rPr>
                <w:rFonts w:eastAsia="Arial Narrow" w:cs="Arial Narrow"/>
              </w:rPr>
            </w:pPr>
            <w:r w:rsidRPr="50A103BB">
              <w:rPr>
                <w:rFonts w:eastAsia="Arial Narrow" w:cs="Arial Narrow"/>
              </w:rPr>
              <w:t>multiplicity</w:t>
            </w:r>
          </w:p>
        </w:tc>
        <w:tc>
          <w:tcPr>
            <w:tcW w:w="6345" w:type="dxa"/>
          </w:tcPr>
          <w:p w:rsidR="50A103BB" w:rsidP="50A103BB" w:rsidRDefault="50A103BB" w14:paraId="761FBEFA" w14:textId="31271886">
            <w:pPr>
              <w:rPr>
                <w:rFonts w:eastAsia="Arial Narrow" w:cs="Arial Narrow"/>
              </w:rPr>
            </w:pPr>
            <w:r w:rsidRPr="50A103BB">
              <w:rPr>
                <w:rFonts w:eastAsia="Arial Narrow" w:cs="Arial Narrow"/>
              </w:rPr>
              <w:t>Definition</w:t>
            </w:r>
          </w:p>
        </w:tc>
      </w:tr>
      <w:tr w:rsidR="50A103BB" w:rsidTr="116996B2" w14:paraId="16D78F5E" w14:textId="77777777">
        <w:tc>
          <w:tcPr>
            <w:tcW w:w="1845" w:type="dxa"/>
          </w:tcPr>
          <w:p w:rsidR="50A103BB" w:rsidP="50A103BB" w:rsidRDefault="50A103BB" w14:paraId="01812413" w14:textId="121722FE">
            <w:pPr>
              <w:rPr>
                <w:rFonts w:eastAsia="Arial Narrow" w:cs="Arial Narrow"/>
              </w:rPr>
            </w:pPr>
            <w:r w:rsidRPr="50A103BB">
              <w:rPr>
                <w:rFonts w:eastAsia="Arial Narrow" w:cs="Arial Narrow"/>
              </w:rPr>
              <w:t>description</w:t>
            </w:r>
          </w:p>
        </w:tc>
        <w:tc>
          <w:tcPr>
            <w:tcW w:w="810" w:type="dxa"/>
          </w:tcPr>
          <w:p w:rsidR="50A103BB" w:rsidP="50A103BB" w:rsidRDefault="50A103BB" w14:paraId="3F6BC4DE" w14:textId="65617F9C">
            <w:pPr>
              <w:rPr>
                <w:rFonts w:eastAsia="Arial Narrow" w:cs="Arial Narrow"/>
              </w:rPr>
            </w:pPr>
            <w:r w:rsidRPr="50A103BB">
              <w:rPr>
                <w:rFonts w:eastAsia="Arial Narrow" w:cs="Arial Narrow"/>
              </w:rPr>
              <w:t>0...1</w:t>
            </w:r>
          </w:p>
        </w:tc>
        <w:tc>
          <w:tcPr>
            <w:tcW w:w="6345" w:type="dxa"/>
          </w:tcPr>
          <w:p w:rsidR="50A103BB" w:rsidP="50A103BB" w:rsidRDefault="50A103BB" w14:paraId="1C0A024E" w14:textId="1E7D6987">
            <w:pPr>
              <w:rPr>
                <w:rFonts w:eastAsia="Arial Narrow" w:cs="Arial Narrow"/>
              </w:rPr>
            </w:pPr>
            <w:r w:rsidRPr="50A103BB">
              <w:rPr>
                <w:rFonts w:eastAsia="Arial Narrow" w:cs="Arial Narrow"/>
              </w:rPr>
              <w:t>Textual description for the feature.</w:t>
            </w:r>
          </w:p>
        </w:tc>
      </w:tr>
      <w:tr w:rsidR="50A103BB" w:rsidTr="116996B2" w14:paraId="53F3AADC" w14:textId="77777777">
        <w:tc>
          <w:tcPr>
            <w:tcW w:w="1845" w:type="dxa"/>
          </w:tcPr>
          <w:p w:rsidR="50A103BB" w:rsidP="50A103BB" w:rsidRDefault="50A103BB" w14:paraId="7D2DA72A" w14:textId="03AF3E1C">
            <w:pPr>
              <w:rPr>
                <w:rFonts w:eastAsia="Arial Narrow" w:cs="Arial Narrow"/>
              </w:rPr>
            </w:pPr>
            <w:r w:rsidRPr="50A103BB">
              <w:rPr>
                <w:rFonts w:eastAsia="Arial Narrow" w:cs="Arial Narrow"/>
              </w:rPr>
              <w:t>name</w:t>
            </w:r>
          </w:p>
        </w:tc>
        <w:tc>
          <w:tcPr>
            <w:tcW w:w="810" w:type="dxa"/>
          </w:tcPr>
          <w:p w:rsidR="50A103BB" w:rsidP="50A103BB" w:rsidRDefault="50A103BB" w14:paraId="223CA212" w14:textId="1136577A">
            <w:pPr>
              <w:rPr>
                <w:rFonts w:eastAsia="Arial Narrow" w:cs="Arial Narrow"/>
              </w:rPr>
            </w:pPr>
            <w:r w:rsidRPr="50A103BB">
              <w:rPr>
                <w:rFonts w:eastAsia="Arial Narrow" w:cs="Arial Narrow"/>
              </w:rPr>
              <w:t>0...n</w:t>
            </w:r>
          </w:p>
        </w:tc>
        <w:tc>
          <w:tcPr>
            <w:tcW w:w="6345" w:type="dxa"/>
          </w:tcPr>
          <w:p w:rsidR="50A103BB" w:rsidP="50A103BB" w:rsidRDefault="50A103BB" w14:paraId="0503124C" w14:textId="6DC1F6E6">
            <w:pPr>
              <w:rPr>
                <w:rFonts w:eastAsia="Arial Narrow" w:cs="Arial Narrow"/>
              </w:rPr>
            </w:pPr>
            <w:r w:rsidRPr="50A103BB">
              <w:rPr>
                <w:rFonts w:eastAsia="Arial Narrow" w:cs="Arial Narrow"/>
              </w:rPr>
              <w:t>Common name for the feature.</w:t>
            </w:r>
          </w:p>
        </w:tc>
      </w:tr>
      <w:tr w:rsidR="50A103BB" w:rsidTr="116996B2" w14:paraId="2BCD6B01" w14:textId="77777777">
        <w:tc>
          <w:tcPr>
            <w:tcW w:w="1845" w:type="dxa"/>
          </w:tcPr>
          <w:p w:rsidR="50A103BB" w:rsidP="50A103BB" w:rsidRDefault="50A103BB" w14:paraId="22B3B155" w14:textId="5872FFE6">
            <w:pPr>
              <w:rPr>
                <w:rFonts w:eastAsia="Arial Narrow" w:cs="Arial Narrow"/>
              </w:rPr>
            </w:pPr>
            <w:r w:rsidRPr="50A103BB">
              <w:rPr>
                <w:rFonts w:eastAsia="Arial Narrow" w:cs="Arial Narrow"/>
              </w:rPr>
              <w:t>Unique identifier</w:t>
            </w:r>
          </w:p>
        </w:tc>
        <w:tc>
          <w:tcPr>
            <w:tcW w:w="810" w:type="dxa"/>
          </w:tcPr>
          <w:p w:rsidR="50A103BB" w:rsidP="50A103BB" w:rsidRDefault="50A103BB" w14:paraId="24695A48" w14:textId="458DA97A">
            <w:pPr>
              <w:rPr>
                <w:rFonts w:eastAsia="Arial Narrow" w:cs="Arial Narrow"/>
              </w:rPr>
            </w:pPr>
            <w:r w:rsidRPr="50A103BB">
              <w:rPr>
                <w:rFonts w:eastAsia="Arial Narrow" w:cs="Arial Narrow"/>
              </w:rPr>
              <w:t>1</w:t>
            </w:r>
          </w:p>
        </w:tc>
        <w:tc>
          <w:tcPr>
            <w:tcW w:w="6345" w:type="dxa"/>
          </w:tcPr>
          <w:p w:rsidR="50A103BB" w:rsidP="50A103BB" w:rsidRDefault="50A103BB" w14:paraId="03CA9850" w14:textId="053FC6F8">
            <w:pPr>
              <w:rPr>
                <w:rFonts w:eastAsia="Arial Narrow" w:cs="Arial Narrow"/>
              </w:rPr>
            </w:pPr>
            <w:r w:rsidRPr="50A103BB">
              <w:rPr>
                <w:rFonts w:eastAsia="Arial Narrow" w:cs="Arial Narrow"/>
              </w:rPr>
              <w:t>Unique identifier for the described process</w:t>
            </w:r>
          </w:p>
        </w:tc>
      </w:tr>
      <w:tr w:rsidR="50A103BB" w:rsidTr="116996B2" w14:paraId="48759575" w14:textId="77777777">
        <w:tc>
          <w:tcPr>
            <w:tcW w:w="1845" w:type="dxa"/>
          </w:tcPr>
          <w:p w:rsidR="50A103BB" w:rsidP="50A103BB" w:rsidRDefault="50A103BB" w14:paraId="37B543E7" w14:textId="7FE111CE">
            <w:pPr>
              <w:rPr>
                <w:rFonts w:eastAsia="Arial Narrow" w:cs="Arial Narrow"/>
              </w:rPr>
            </w:pPr>
            <w:r w:rsidRPr="50A103BB">
              <w:rPr>
                <w:rFonts w:eastAsia="Arial Narrow" w:cs="Arial Narrow"/>
              </w:rPr>
              <w:lastRenderedPageBreak/>
              <w:t>keyword</w:t>
            </w:r>
          </w:p>
        </w:tc>
        <w:tc>
          <w:tcPr>
            <w:tcW w:w="810" w:type="dxa"/>
          </w:tcPr>
          <w:p w:rsidR="50A103BB" w:rsidP="50A103BB" w:rsidRDefault="50A103BB" w14:paraId="5F3E75E9" w14:textId="0A8282DC">
            <w:pPr>
              <w:rPr>
                <w:rFonts w:eastAsia="Arial Narrow" w:cs="Arial Narrow"/>
              </w:rPr>
            </w:pPr>
            <w:r w:rsidRPr="50A103BB">
              <w:rPr>
                <w:rFonts w:eastAsia="Arial Narrow" w:cs="Arial Narrow"/>
              </w:rPr>
              <w:t>0...n</w:t>
            </w:r>
          </w:p>
        </w:tc>
        <w:tc>
          <w:tcPr>
            <w:tcW w:w="6345" w:type="dxa"/>
          </w:tcPr>
          <w:p w:rsidR="50A103BB" w:rsidP="50A103BB" w:rsidRDefault="50A103BB" w14:paraId="4794601F" w14:textId="65B622D4">
            <w:pPr>
              <w:rPr>
                <w:rFonts w:eastAsia="Arial Narrow" w:cs="Arial Narrow"/>
              </w:rPr>
            </w:pPr>
            <w:r w:rsidRPr="50A103BB">
              <w:rPr>
                <w:rFonts w:eastAsia="Arial Narrow" w:cs="Arial Narrow"/>
              </w:rPr>
              <w:t>Short keywords describing the context of this document to aid in discovery.</w:t>
            </w:r>
          </w:p>
        </w:tc>
      </w:tr>
      <w:tr w:rsidR="50A103BB" w:rsidTr="116996B2" w14:paraId="1DC02880" w14:textId="77777777">
        <w:tc>
          <w:tcPr>
            <w:tcW w:w="1845" w:type="dxa"/>
          </w:tcPr>
          <w:p w:rsidR="50A103BB" w:rsidP="50A103BB" w:rsidRDefault="50A103BB" w14:paraId="3B571519" w14:textId="2257A6B0">
            <w:pPr>
              <w:rPr>
                <w:rFonts w:eastAsia="Arial Narrow" w:cs="Arial Narrow"/>
              </w:rPr>
            </w:pPr>
            <w:r w:rsidRPr="50A103BB">
              <w:rPr>
                <w:rFonts w:eastAsia="Arial Narrow" w:cs="Arial Narrow"/>
              </w:rPr>
              <w:t>identifiers</w:t>
            </w:r>
          </w:p>
        </w:tc>
        <w:tc>
          <w:tcPr>
            <w:tcW w:w="810" w:type="dxa"/>
          </w:tcPr>
          <w:p w:rsidR="50A103BB" w:rsidP="50A103BB" w:rsidRDefault="50A103BB" w14:paraId="0C72CDA8" w14:textId="65707FD2">
            <w:pPr>
              <w:rPr>
                <w:rFonts w:eastAsia="Arial Narrow" w:cs="Arial Narrow"/>
              </w:rPr>
            </w:pPr>
            <w:r w:rsidRPr="50A103BB">
              <w:rPr>
                <w:rFonts w:eastAsia="Arial Narrow" w:cs="Arial Narrow"/>
              </w:rPr>
              <w:t>0...n</w:t>
            </w:r>
          </w:p>
        </w:tc>
        <w:tc>
          <w:tcPr>
            <w:tcW w:w="6345" w:type="dxa"/>
          </w:tcPr>
          <w:p w:rsidR="50A103BB" w:rsidP="50A103BB" w:rsidRDefault="50A103BB" w14:paraId="2B119F1E" w14:textId="43E68C8E">
            <w:pPr>
              <w:rPr>
                <w:rFonts w:eastAsia="Arial Narrow" w:cs="Arial Narrow"/>
              </w:rPr>
            </w:pPr>
            <w:r w:rsidRPr="50A103BB">
              <w:rPr>
                <w:rFonts w:eastAsia="Arial Narrow" w:cs="Arial Narrow"/>
              </w:rPr>
              <w:t>Identifiers useful for discovery of the process (e.g., short name, mission id, wing id, serialnumber, etc.)</w:t>
            </w:r>
          </w:p>
        </w:tc>
      </w:tr>
      <w:tr w:rsidR="50A103BB" w:rsidTr="116996B2" w14:paraId="0EAB656C" w14:textId="77777777">
        <w:tc>
          <w:tcPr>
            <w:tcW w:w="1845" w:type="dxa"/>
          </w:tcPr>
          <w:p w:rsidR="50A103BB" w:rsidP="50A103BB" w:rsidRDefault="50A103BB" w14:paraId="2AC8B013" w14:textId="4BE854CD">
            <w:pPr>
              <w:rPr>
                <w:rFonts w:eastAsia="Arial Narrow" w:cs="Arial Narrow"/>
              </w:rPr>
            </w:pPr>
            <w:r w:rsidRPr="50A103BB">
              <w:rPr>
                <w:rFonts w:eastAsia="Arial Narrow" w:cs="Arial Narrow"/>
              </w:rPr>
              <w:t>classifiers</w:t>
            </w:r>
          </w:p>
        </w:tc>
        <w:tc>
          <w:tcPr>
            <w:tcW w:w="810" w:type="dxa"/>
          </w:tcPr>
          <w:p w:rsidR="50A103BB" w:rsidP="50A103BB" w:rsidRDefault="50A103BB" w14:paraId="6854B6D0" w14:textId="6163FC7F">
            <w:pPr>
              <w:rPr>
                <w:rFonts w:eastAsia="Arial Narrow" w:cs="Arial Narrow"/>
              </w:rPr>
            </w:pPr>
            <w:r w:rsidRPr="50A103BB">
              <w:rPr>
                <w:rFonts w:eastAsia="Arial Narrow" w:cs="Arial Narrow"/>
              </w:rPr>
              <w:t>0...n</w:t>
            </w:r>
          </w:p>
        </w:tc>
        <w:tc>
          <w:tcPr>
            <w:tcW w:w="6345" w:type="dxa"/>
          </w:tcPr>
          <w:p w:rsidR="50A103BB" w:rsidP="50A103BB" w:rsidRDefault="50A103BB" w14:paraId="1F08BF9A" w14:textId="41558997">
            <w:pPr>
              <w:rPr>
                <w:rFonts w:eastAsia="Arial Narrow" w:cs="Arial Narrow"/>
              </w:rPr>
            </w:pPr>
            <w:r w:rsidRPr="50A103BB">
              <w:rPr>
                <w:rFonts w:eastAsia="Arial Narrow" w:cs="Arial Narrow"/>
              </w:rPr>
              <w:t>Classifiers useful for discovery of the process (e.g., process type, sensor type, intendedapplication, etc.)</w:t>
            </w:r>
          </w:p>
        </w:tc>
      </w:tr>
      <w:tr w:rsidR="50A103BB" w:rsidTr="116996B2" w14:paraId="3104175A" w14:textId="77777777">
        <w:tc>
          <w:tcPr>
            <w:tcW w:w="1845" w:type="dxa"/>
          </w:tcPr>
          <w:p w:rsidR="50A103BB" w:rsidP="50A103BB" w:rsidRDefault="50A103BB" w14:paraId="11F05B33" w14:textId="25676A1C">
            <w:pPr>
              <w:rPr>
                <w:rFonts w:eastAsia="Arial Narrow" w:cs="Arial Narrow"/>
              </w:rPr>
            </w:pPr>
            <w:r w:rsidRPr="50A103BB">
              <w:rPr>
                <w:rFonts w:eastAsia="Arial Narrow" w:cs="Arial Narrow"/>
              </w:rPr>
              <w:t>Security constraints</w:t>
            </w:r>
          </w:p>
        </w:tc>
        <w:tc>
          <w:tcPr>
            <w:tcW w:w="810" w:type="dxa"/>
          </w:tcPr>
          <w:p w:rsidR="50A103BB" w:rsidP="50A103BB" w:rsidRDefault="50A103BB" w14:paraId="5E8B594A" w14:textId="4130526C">
            <w:pPr>
              <w:rPr>
                <w:rFonts w:eastAsia="Arial Narrow" w:cs="Arial Narrow"/>
              </w:rPr>
            </w:pPr>
            <w:r w:rsidRPr="50A103BB">
              <w:rPr>
                <w:rFonts w:eastAsia="Arial Narrow" w:cs="Arial Narrow"/>
              </w:rPr>
              <w:t>0...n</w:t>
            </w:r>
          </w:p>
        </w:tc>
        <w:tc>
          <w:tcPr>
            <w:tcW w:w="6345" w:type="dxa"/>
          </w:tcPr>
          <w:p w:rsidR="50A103BB" w:rsidP="50A103BB" w:rsidRDefault="50A103BB" w14:paraId="2882A5E0" w14:textId="71C96561">
            <w:pPr>
              <w:rPr>
                <w:rFonts w:eastAsia="Arial Narrow" w:cs="Arial Narrow"/>
              </w:rPr>
            </w:pPr>
            <w:r w:rsidRPr="50A103BB">
              <w:rPr>
                <w:rFonts w:eastAsia="Arial Narrow" w:cs="Arial Narrow"/>
              </w:rPr>
              <w:t>Overall security tagging of process description; individual tagging of properties can bedone using extension element.</w:t>
            </w:r>
          </w:p>
        </w:tc>
      </w:tr>
      <w:tr w:rsidR="50A103BB" w:rsidTr="116996B2" w14:paraId="4CD9E780" w14:textId="77777777">
        <w:tc>
          <w:tcPr>
            <w:tcW w:w="1845" w:type="dxa"/>
          </w:tcPr>
          <w:p w:rsidR="50A103BB" w:rsidP="50A103BB" w:rsidRDefault="50A103BB" w14:paraId="12224691" w14:textId="2FD1FFAD">
            <w:pPr>
              <w:rPr>
                <w:rFonts w:eastAsia="Arial Narrow" w:cs="Arial Narrow"/>
              </w:rPr>
            </w:pPr>
            <w:r w:rsidRPr="50A103BB">
              <w:rPr>
                <w:rFonts w:eastAsia="Arial Narrow" w:cs="Arial Narrow"/>
              </w:rPr>
              <w:t>Valid time</w:t>
            </w:r>
          </w:p>
        </w:tc>
        <w:tc>
          <w:tcPr>
            <w:tcW w:w="810" w:type="dxa"/>
          </w:tcPr>
          <w:p w:rsidR="50A103BB" w:rsidP="50A103BB" w:rsidRDefault="50A103BB" w14:paraId="60C3988C" w14:textId="30796157">
            <w:pPr>
              <w:rPr>
                <w:rFonts w:eastAsia="Arial Narrow" w:cs="Arial Narrow"/>
              </w:rPr>
            </w:pPr>
            <w:r w:rsidRPr="50A103BB">
              <w:rPr>
                <w:rFonts w:eastAsia="Arial Narrow" w:cs="Arial Narrow"/>
              </w:rPr>
              <w:t>0...n</w:t>
            </w:r>
          </w:p>
        </w:tc>
        <w:tc>
          <w:tcPr>
            <w:tcW w:w="6345" w:type="dxa"/>
          </w:tcPr>
          <w:p w:rsidR="50A103BB" w:rsidP="50A103BB" w:rsidRDefault="50A103BB" w14:paraId="1C9B6F18" w14:textId="088AC9D0">
            <w:pPr>
              <w:rPr>
                <w:rFonts w:eastAsia="Arial Narrow" w:cs="Arial Narrow"/>
              </w:rPr>
            </w:pPr>
            <w:r w:rsidRPr="50A103BB">
              <w:rPr>
                <w:rFonts w:eastAsia="Arial Narrow" w:cs="Arial Narrow"/>
              </w:rPr>
              <w:t>The time instance or time range during which this instance description is valid.</w:t>
            </w:r>
          </w:p>
        </w:tc>
      </w:tr>
      <w:tr w:rsidR="50A103BB" w:rsidTr="116996B2" w14:paraId="37BDB0CF" w14:textId="77777777">
        <w:tc>
          <w:tcPr>
            <w:tcW w:w="1845" w:type="dxa"/>
          </w:tcPr>
          <w:p w:rsidR="50A103BB" w:rsidP="50A103BB" w:rsidRDefault="50A103BB" w14:paraId="3D17927A" w14:textId="51F84692">
            <w:pPr>
              <w:rPr>
                <w:rFonts w:eastAsia="Arial Narrow" w:cs="Arial Narrow"/>
              </w:rPr>
            </w:pPr>
            <w:r w:rsidRPr="50A103BB">
              <w:rPr>
                <w:rFonts w:eastAsia="Arial Narrow" w:cs="Arial Narrow"/>
              </w:rPr>
              <w:t>Legal constraints</w:t>
            </w:r>
          </w:p>
        </w:tc>
        <w:tc>
          <w:tcPr>
            <w:tcW w:w="810" w:type="dxa"/>
          </w:tcPr>
          <w:p w:rsidR="50A103BB" w:rsidP="50A103BB" w:rsidRDefault="50A103BB" w14:paraId="152C5CB5" w14:textId="37444E2E">
            <w:pPr>
              <w:rPr>
                <w:rFonts w:eastAsia="Arial Narrow" w:cs="Arial Narrow"/>
              </w:rPr>
            </w:pPr>
            <w:r w:rsidRPr="50A103BB">
              <w:rPr>
                <w:rFonts w:eastAsia="Arial Narrow" w:cs="Arial Narrow"/>
              </w:rPr>
              <w:t>0...n</w:t>
            </w:r>
          </w:p>
        </w:tc>
        <w:tc>
          <w:tcPr>
            <w:tcW w:w="6345" w:type="dxa"/>
          </w:tcPr>
          <w:p w:rsidR="50A103BB" w:rsidP="50A103BB" w:rsidRDefault="50A103BB" w14:paraId="74706ED5" w14:textId="24F823D3">
            <w:pPr>
              <w:rPr>
                <w:rFonts w:eastAsia="Arial Narrow" w:cs="Arial Narrow"/>
              </w:rPr>
            </w:pPr>
            <w:r w:rsidRPr="50A103BB">
              <w:rPr>
                <w:rFonts w:eastAsia="Arial Narrow" w:cs="Arial Narrow"/>
              </w:rPr>
              <w:t>Legal constraints applied to this description (e.g., copyrights, legal use, etc.)</w:t>
            </w:r>
          </w:p>
        </w:tc>
      </w:tr>
      <w:tr w:rsidR="50A103BB" w:rsidTr="116996B2" w14:paraId="2B02F70B" w14:textId="77777777">
        <w:tc>
          <w:tcPr>
            <w:tcW w:w="1845" w:type="dxa"/>
          </w:tcPr>
          <w:p w:rsidR="50A103BB" w:rsidP="50A103BB" w:rsidRDefault="50A103BB" w14:paraId="3311EA14" w14:textId="264638DC">
            <w:pPr>
              <w:rPr>
                <w:rFonts w:eastAsia="Arial Narrow" w:cs="Arial Narrow"/>
              </w:rPr>
            </w:pPr>
            <w:r w:rsidRPr="50A103BB">
              <w:rPr>
                <w:rFonts w:eastAsia="Arial Narrow" w:cs="Arial Narrow"/>
              </w:rPr>
              <w:t>capabilities</w:t>
            </w:r>
          </w:p>
        </w:tc>
        <w:tc>
          <w:tcPr>
            <w:tcW w:w="810" w:type="dxa"/>
          </w:tcPr>
          <w:p w:rsidR="50A103BB" w:rsidP="50A103BB" w:rsidRDefault="50A103BB" w14:paraId="750607E7" w14:textId="101AABE4">
            <w:pPr>
              <w:rPr>
                <w:rFonts w:eastAsia="Arial Narrow" w:cs="Arial Narrow"/>
              </w:rPr>
            </w:pPr>
            <w:r w:rsidRPr="50A103BB">
              <w:rPr>
                <w:rFonts w:eastAsia="Arial Narrow" w:cs="Arial Narrow"/>
              </w:rPr>
              <w:t>0...n</w:t>
            </w:r>
          </w:p>
        </w:tc>
        <w:tc>
          <w:tcPr>
            <w:tcW w:w="6345" w:type="dxa"/>
          </w:tcPr>
          <w:p w:rsidR="50A103BB" w:rsidP="50A103BB" w:rsidRDefault="50A103BB" w14:paraId="5AC74527" w14:textId="655E0E74">
            <w:pPr>
              <w:rPr>
                <w:rFonts w:eastAsia="Arial Narrow" w:cs="Arial Narrow"/>
              </w:rPr>
            </w:pPr>
            <w:r w:rsidRPr="50A103BB">
              <w:rPr>
                <w:rFonts w:eastAsia="Arial Narrow" w:cs="Arial Narrow"/>
              </w:rPr>
              <w:t>Properties that further clarify or quantify the output of the process (e.g., dynamic range,sensitivity, threshold, etc.). These can assist in the discovery of processes that meetparticular requirements.</w:t>
            </w:r>
          </w:p>
        </w:tc>
      </w:tr>
      <w:tr w:rsidR="50A103BB" w:rsidTr="116996B2" w14:paraId="5BF817D9" w14:textId="77777777">
        <w:tc>
          <w:tcPr>
            <w:tcW w:w="1845" w:type="dxa"/>
          </w:tcPr>
          <w:p w:rsidR="50A103BB" w:rsidP="50A103BB" w:rsidRDefault="50A103BB" w14:paraId="2A00541F" w14:textId="77F8675D">
            <w:pPr>
              <w:rPr>
                <w:rFonts w:eastAsia="Arial Narrow" w:cs="Arial Narrow"/>
              </w:rPr>
            </w:pPr>
            <w:r w:rsidRPr="50A103BB">
              <w:rPr>
                <w:rFonts w:eastAsia="Arial Narrow" w:cs="Arial Narrow"/>
              </w:rPr>
              <w:t>characteristics</w:t>
            </w:r>
          </w:p>
        </w:tc>
        <w:tc>
          <w:tcPr>
            <w:tcW w:w="810" w:type="dxa"/>
          </w:tcPr>
          <w:p w:rsidR="50A103BB" w:rsidP="50A103BB" w:rsidRDefault="50A103BB" w14:paraId="4F09123E" w14:textId="3C70C4DC">
            <w:pPr>
              <w:rPr>
                <w:rFonts w:eastAsia="Arial Narrow" w:cs="Arial Narrow"/>
              </w:rPr>
            </w:pPr>
            <w:r w:rsidRPr="50A103BB">
              <w:rPr>
                <w:rFonts w:eastAsia="Arial Narrow" w:cs="Arial Narrow"/>
              </w:rPr>
              <w:t>0...n</w:t>
            </w:r>
          </w:p>
        </w:tc>
        <w:tc>
          <w:tcPr>
            <w:tcW w:w="6345" w:type="dxa"/>
          </w:tcPr>
          <w:p w:rsidR="50A103BB" w:rsidP="50A103BB" w:rsidRDefault="50A103BB" w14:paraId="7FA90DF8" w14:textId="4ACD1F47">
            <w:pPr>
              <w:rPr>
                <w:rFonts w:eastAsia="Arial Narrow" w:cs="Arial Narrow"/>
              </w:rPr>
            </w:pPr>
            <w:r w:rsidRPr="50A103BB">
              <w:rPr>
                <w:rFonts w:eastAsia="Arial Narrow" w:cs="Arial Narrow"/>
              </w:rPr>
              <w:t>Useful properties of this process that do not further qualify the output values (e.g.,component dimensions, battery life, operational limits, etc).</w:t>
            </w:r>
          </w:p>
        </w:tc>
      </w:tr>
      <w:tr w:rsidR="50A103BB" w:rsidTr="116996B2" w14:paraId="32CAD020" w14:textId="77777777">
        <w:tc>
          <w:tcPr>
            <w:tcW w:w="1845" w:type="dxa"/>
          </w:tcPr>
          <w:p w:rsidR="50A103BB" w:rsidP="50A103BB" w:rsidRDefault="50A103BB" w14:paraId="3E411BE0" w14:textId="07700096">
            <w:pPr>
              <w:rPr>
                <w:rFonts w:eastAsia="Arial Narrow" w:cs="Arial Narrow"/>
              </w:rPr>
            </w:pPr>
            <w:r w:rsidRPr="50A103BB">
              <w:rPr>
                <w:rFonts w:eastAsia="Arial Narrow" w:cs="Arial Narrow"/>
              </w:rPr>
              <w:t>contacts</w:t>
            </w:r>
          </w:p>
        </w:tc>
        <w:tc>
          <w:tcPr>
            <w:tcW w:w="810" w:type="dxa"/>
          </w:tcPr>
          <w:p w:rsidR="50A103BB" w:rsidP="50A103BB" w:rsidRDefault="50A103BB" w14:paraId="44FAC2D1" w14:textId="167BEE92">
            <w:pPr>
              <w:rPr>
                <w:rFonts w:eastAsia="Arial Narrow" w:cs="Arial Narrow"/>
              </w:rPr>
            </w:pPr>
            <w:r w:rsidRPr="50A103BB">
              <w:rPr>
                <w:rFonts w:eastAsia="Arial Narrow" w:cs="Arial Narrow"/>
              </w:rPr>
              <w:t>0...n</w:t>
            </w:r>
          </w:p>
        </w:tc>
        <w:tc>
          <w:tcPr>
            <w:tcW w:w="6345" w:type="dxa"/>
          </w:tcPr>
          <w:p w:rsidR="50A103BB" w:rsidP="50A103BB" w:rsidRDefault="50A103BB" w14:paraId="2274A8E6" w14:textId="740B6B15">
            <w:pPr>
              <w:rPr>
                <w:rFonts w:eastAsia="Arial Narrow" w:cs="Arial Narrow"/>
              </w:rPr>
            </w:pPr>
            <w:r w:rsidRPr="50A103BB">
              <w:rPr>
                <w:rFonts w:eastAsia="Arial Narrow" w:cs="Arial Narrow"/>
              </w:rPr>
              <w:t>Persons or responsible parties that are relevant to this process (e.g., designer,manufacturer, expert, etc.)</w:t>
            </w:r>
          </w:p>
        </w:tc>
      </w:tr>
      <w:tr w:rsidR="50A103BB" w:rsidTr="116996B2" w14:paraId="73A77EC7" w14:textId="77777777">
        <w:tc>
          <w:tcPr>
            <w:tcW w:w="1845" w:type="dxa"/>
          </w:tcPr>
          <w:p w:rsidR="50A103BB" w:rsidP="50A103BB" w:rsidRDefault="50A103BB" w14:paraId="6C72D803" w14:textId="41A26D2E">
            <w:pPr>
              <w:rPr>
                <w:rFonts w:eastAsia="Arial Narrow" w:cs="Arial Narrow"/>
              </w:rPr>
            </w:pPr>
            <w:r w:rsidRPr="50A103BB">
              <w:rPr>
                <w:rFonts w:eastAsia="Arial Narrow" w:cs="Arial Narrow"/>
              </w:rPr>
              <w:t>documentation</w:t>
            </w:r>
          </w:p>
        </w:tc>
        <w:tc>
          <w:tcPr>
            <w:tcW w:w="810" w:type="dxa"/>
          </w:tcPr>
          <w:p w:rsidR="50A103BB" w:rsidP="50A103BB" w:rsidRDefault="50A103BB" w14:paraId="021482DE" w14:textId="608313EA">
            <w:pPr>
              <w:rPr>
                <w:rFonts w:eastAsia="Arial Narrow" w:cs="Arial Narrow"/>
              </w:rPr>
            </w:pPr>
            <w:r w:rsidRPr="50A103BB">
              <w:rPr>
                <w:rFonts w:eastAsia="Arial Narrow" w:cs="Arial Narrow"/>
              </w:rPr>
              <w:t>0...n</w:t>
            </w:r>
          </w:p>
        </w:tc>
        <w:tc>
          <w:tcPr>
            <w:tcW w:w="6345" w:type="dxa"/>
          </w:tcPr>
          <w:p w:rsidR="50A103BB" w:rsidP="50A103BB" w:rsidRDefault="50A103BB" w14:paraId="148D28C2" w14:textId="21C82C32">
            <w:pPr>
              <w:rPr>
                <w:rFonts w:eastAsia="Arial Narrow" w:cs="Arial Narrow"/>
              </w:rPr>
            </w:pPr>
            <w:r w:rsidRPr="50A103BB">
              <w:rPr>
                <w:rFonts w:eastAsia="Arial Narrow" w:cs="Arial Narrow"/>
              </w:rPr>
              <w:t>Additional external online documentation of relevance to this process (e.g., user’s guides,product manuals, specification sheets, images, technical papers, etc.)</w:t>
            </w:r>
          </w:p>
        </w:tc>
      </w:tr>
      <w:tr w:rsidR="50A103BB" w:rsidTr="116996B2" w14:paraId="107FD2E0" w14:textId="77777777">
        <w:tc>
          <w:tcPr>
            <w:tcW w:w="1845" w:type="dxa"/>
          </w:tcPr>
          <w:p w:rsidR="50A103BB" w:rsidP="50A103BB" w:rsidRDefault="50A103BB" w14:paraId="4DBC8D51" w14:textId="1638D3FD">
            <w:pPr>
              <w:rPr>
                <w:rFonts w:eastAsia="Arial Narrow" w:cs="Arial Narrow"/>
              </w:rPr>
            </w:pPr>
            <w:r w:rsidRPr="50A103BB">
              <w:rPr>
                <w:rFonts w:eastAsia="Arial Narrow" w:cs="Arial Narrow"/>
              </w:rPr>
              <w:t>history</w:t>
            </w:r>
          </w:p>
        </w:tc>
        <w:tc>
          <w:tcPr>
            <w:tcW w:w="810" w:type="dxa"/>
          </w:tcPr>
          <w:p w:rsidR="50A103BB" w:rsidP="50A103BB" w:rsidRDefault="50A103BB" w14:paraId="16BB7DC9" w14:textId="12233CA7">
            <w:pPr>
              <w:rPr>
                <w:rFonts w:eastAsia="Arial Narrow" w:cs="Arial Narrow"/>
              </w:rPr>
            </w:pPr>
            <w:r w:rsidRPr="50A103BB">
              <w:rPr>
                <w:rFonts w:eastAsia="Arial Narrow" w:cs="Arial Narrow"/>
              </w:rPr>
              <w:t>0...n</w:t>
            </w:r>
          </w:p>
        </w:tc>
        <w:tc>
          <w:tcPr>
            <w:tcW w:w="6345" w:type="dxa"/>
          </w:tcPr>
          <w:p w:rsidR="50A103BB" w:rsidP="50A103BB" w:rsidRDefault="50A103BB" w14:paraId="777BB2B9" w14:textId="398E50BF">
            <w:pPr>
              <w:rPr>
                <w:rFonts w:eastAsia="Arial Narrow" w:cs="Arial Narrow"/>
              </w:rPr>
            </w:pPr>
            <w:r w:rsidRPr="50A103BB">
              <w:rPr>
                <w:rFonts w:eastAsia="Arial Narrow" w:cs="Arial Narrow"/>
              </w:rPr>
              <w:t>A collection of time-tagged events relevant to this process.</w:t>
            </w:r>
          </w:p>
        </w:tc>
      </w:tr>
      <w:tr w:rsidR="50A103BB" w:rsidTr="116996B2" w14:paraId="163903D8" w14:textId="77777777">
        <w:tc>
          <w:tcPr>
            <w:tcW w:w="9000" w:type="dxa"/>
            <w:gridSpan w:val="3"/>
          </w:tcPr>
          <w:p w:rsidR="50A103BB" w:rsidP="116996B2" w:rsidRDefault="50A103BB" w14:paraId="7064704F" w14:textId="0C93FEA3">
            <w:pPr>
              <w:rPr>
                <w:rFonts w:eastAsia="Arial Narrow" w:cs="Arial Narrow"/>
                <w:vertAlign w:val="superscript"/>
              </w:rPr>
            </w:pPr>
            <w:r w:rsidRPr="116996B2">
              <w:rPr>
                <w:rFonts w:eastAsia="Arial Narrow" w:cs="Arial Narrow"/>
              </w:rPr>
              <w:t>Table 2 : SensorML core elements as defined in the OGC SensorML model and xml encoding Standard</w:t>
            </w:r>
            <w:r w:rsidRPr="116996B2">
              <w:rPr>
                <w:rStyle w:val="FootnoteReference"/>
                <w:rFonts w:eastAsia="Arial Narrow" w:cs="Arial Narrow"/>
              </w:rPr>
              <w:footnoteReference w:id="6"/>
            </w:r>
          </w:p>
        </w:tc>
      </w:tr>
    </w:tbl>
    <w:p w:rsidR="00AB7928" w:rsidP="50A103BB" w:rsidRDefault="30544EDB" w14:paraId="7764499C" w14:textId="789E4731">
      <w:pPr>
        <w:suppressAutoHyphens w:val="0"/>
        <w:spacing w:after="160"/>
        <w:rPr>
          <w:rFonts w:eastAsia="Arial Narrow" w:cs="Arial Narrow"/>
          <w:lang w:val="nl-NL"/>
        </w:rPr>
      </w:pPr>
      <w:r w:rsidRPr="50A103BB">
        <w:rPr>
          <w:rFonts w:eastAsia="Arial Narrow" w:cs="Arial Narrow"/>
        </w:rPr>
        <w:t xml:space="preserve"> </w:t>
      </w:r>
    </w:p>
    <w:p w:rsidR="00AB7928" w:rsidP="50A103BB" w:rsidRDefault="30544EDB" w14:paraId="489542A6" w14:textId="6818ECA6">
      <w:pPr>
        <w:suppressAutoHyphens w:val="0"/>
        <w:spacing w:after="160"/>
        <w:rPr>
          <w:rFonts w:eastAsia="Arial Narrow" w:cs="Arial Narrow"/>
          <w:lang w:val="nl-NL"/>
        </w:rPr>
      </w:pPr>
      <w:r w:rsidRPr="50A103BB">
        <w:rPr>
          <w:rFonts w:eastAsia="Arial Narrow" w:cs="Arial Narrow"/>
        </w:rPr>
        <w:t>As an example, Table 3 shows a simplified example of a LISST sensor described with SML.</w:t>
      </w:r>
    </w:p>
    <w:tbl>
      <w:tblPr>
        <w:tblStyle w:val="TableGrid"/>
        <w:tblW w:w="0" w:type="auto"/>
        <w:tblLayout w:type="fixed"/>
        <w:tblLook w:val="06A0" w:firstRow="1" w:lastRow="0" w:firstColumn="1" w:lastColumn="0" w:noHBand="1" w:noVBand="1"/>
      </w:tblPr>
      <w:tblGrid>
        <w:gridCol w:w="9000"/>
      </w:tblGrid>
      <w:tr w:rsidR="50A103BB" w:rsidTr="50A103BB" w14:paraId="0C11560C" w14:textId="77777777">
        <w:tc>
          <w:tcPr>
            <w:tcW w:w="9000" w:type="dxa"/>
          </w:tcPr>
          <w:p w:rsidR="50A103BB" w:rsidP="50A103BB" w:rsidRDefault="50A103BB" w14:paraId="5F633C88" w14:textId="0655D8A5">
            <w:pPr>
              <w:rPr>
                <w:rFonts w:eastAsia="Arial Narrow" w:cs="Arial Narrow"/>
              </w:rPr>
            </w:pPr>
            <w:r w:rsidRPr="50A103BB">
              <w:rPr>
                <w:rFonts w:eastAsia="Arial Narrow" w:cs="Arial Narrow"/>
              </w:rPr>
              <w:t>&lt;soap:Body&gt;</w:t>
            </w:r>
          </w:p>
          <w:p w:rsidR="50A103BB" w:rsidP="50A103BB" w:rsidRDefault="50A103BB" w14:paraId="58669FCB" w14:textId="7DEE943C">
            <w:pPr>
              <w:rPr>
                <w:rFonts w:eastAsia="Arial Narrow" w:cs="Arial Narrow"/>
              </w:rPr>
            </w:pPr>
            <w:r w:rsidRPr="50A103BB">
              <w:rPr>
                <w:rFonts w:eastAsia="Arial Narrow" w:cs="Arial Narrow"/>
              </w:rPr>
              <w:t xml:space="preserve">    &lt;swes:DescribeSensorResponse&gt;</w:t>
            </w:r>
          </w:p>
          <w:p w:rsidR="50A103BB" w:rsidP="50A103BB" w:rsidRDefault="50A103BB" w14:paraId="712267DF" w14:textId="1C1E8E8F">
            <w:pPr>
              <w:rPr>
                <w:rFonts w:eastAsia="Arial Narrow" w:cs="Arial Narrow"/>
              </w:rPr>
            </w:pPr>
            <w:r w:rsidRPr="50A103BB">
              <w:rPr>
                <w:rFonts w:eastAsia="Arial Narrow" w:cs="Arial Narrow"/>
              </w:rPr>
              <w:t xml:space="preserve">      &lt;swes:procedureDescriptionFormat&gt;http://www.opengis.net/sensorml/2.0&lt;/swes:procedureDescriptionFormat&gt;</w:t>
            </w:r>
          </w:p>
          <w:p w:rsidR="50A103BB" w:rsidP="50A103BB" w:rsidRDefault="50A103BB" w14:paraId="6F9D9DA9" w14:textId="227B8A87">
            <w:pPr>
              <w:rPr>
                <w:rFonts w:eastAsia="Arial Narrow" w:cs="Arial Narrow"/>
              </w:rPr>
            </w:pPr>
            <w:r w:rsidRPr="50A103BB">
              <w:rPr>
                <w:rFonts w:eastAsia="Arial Narrow" w:cs="Arial Narrow"/>
              </w:rPr>
              <w:t xml:space="preserve">      &lt;swes:description&gt;</w:t>
            </w:r>
          </w:p>
          <w:p w:rsidR="50A103BB" w:rsidP="50A103BB" w:rsidRDefault="50A103BB" w14:paraId="032A2581" w14:textId="67FAD55A">
            <w:pPr>
              <w:rPr>
                <w:rFonts w:eastAsia="Arial Narrow" w:cs="Arial Narrow"/>
              </w:rPr>
            </w:pPr>
            <w:r w:rsidRPr="50A103BB">
              <w:rPr>
                <w:rFonts w:eastAsia="Arial Narrow" w:cs="Arial Narrow"/>
              </w:rPr>
              <w:t xml:space="preserve">        &lt;swes:SensorDescription&gt;</w:t>
            </w:r>
          </w:p>
          <w:p w:rsidR="50A103BB" w:rsidP="50A103BB" w:rsidRDefault="50A103BB" w14:paraId="3CA7581C" w14:textId="135EE645">
            <w:pPr>
              <w:rPr>
                <w:rFonts w:eastAsia="Arial Narrow" w:cs="Arial Narrow"/>
              </w:rPr>
            </w:pPr>
            <w:r w:rsidRPr="50A103BB">
              <w:rPr>
                <w:rFonts w:eastAsia="Arial Narrow" w:cs="Arial Narrow"/>
              </w:rPr>
              <w:t xml:space="preserve">          &lt;swes:validTime&gt;</w:t>
            </w:r>
          </w:p>
          <w:p w:rsidR="50A103BB" w:rsidP="50A103BB" w:rsidRDefault="50A103BB" w14:paraId="2FF96F8E" w14:textId="1E2C3DEC">
            <w:pPr>
              <w:rPr>
                <w:rFonts w:eastAsia="Arial Narrow" w:cs="Arial Narrow"/>
              </w:rPr>
            </w:pPr>
            <w:r w:rsidRPr="50A103BB">
              <w:rPr>
                <w:rFonts w:eastAsia="Arial Narrow" w:cs="Arial Narrow"/>
              </w:rPr>
              <w:t xml:space="preserve">            &lt;gml:TimePeriod gml:id="tp_06751FF2"&gt;</w:t>
            </w:r>
          </w:p>
          <w:p w:rsidR="50A103BB" w:rsidP="50A103BB" w:rsidRDefault="50A103BB" w14:paraId="643DAEB4" w14:textId="42C515F7">
            <w:pPr>
              <w:rPr>
                <w:rFonts w:eastAsia="Arial Narrow" w:cs="Arial Narrow"/>
              </w:rPr>
            </w:pPr>
            <w:r w:rsidRPr="50A103BB">
              <w:rPr>
                <w:rFonts w:eastAsia="Arial Narrow" w:cs="Arial Narrow"/>
              </w:rPr>
              <w:t xml:space="preserve">              </w:t>
            </w:r>
            <w:r w:rsidRPr="50A103BB">
              <w:rPr>
                <w:rFonts w:eastAsia="Arial Narrow" w:cs="Arial Narrow"/>
                <w:lang w:val="de-DE"/>
              </w:rPr>
              <w:t>&lt;gml:beginPosition&gt;2020-03-26T09:06:28.025Z&lt;/gml:beginPosition&gt;</w:t>
            </w:r>
          </w:p>
          <w:p w:rsidR="50A103BB" w:rsidP="50A103BB" w:rsidRDefault="50A103BB" w14:paraId="05D008FB" w14:textId="1F999231">
            <w:pPr>
              <w:rPr>
                <w:rFonts w:eastAsia="Arial Narrow" w:cs="Arial Narrow"/>
              </w:rPr>
            </w:pPr>
            <w:r w:rsidRPr="50A103BB">
              <w:rPr>
                <w:rFonts w:eastAsia="Arial Narrow" w:cs="Arial Narrow"/>
                <w:lang w:val="de-DE"/>
              </w:rPr>
              <w:t xml:space="preserve">              </w:t>
            </w:r>
            <w:r w:rsidRPr="50A103BB">
              <w:rPr>
                <w:rFonts w:eastAsia="Arial Narrow" w:cs="Arial Narrow"/>
              </w:rPr>
              <w:t>&lt;gml:endPosition indeterminatePosition="unknown"/&gt;</w:t>
            </w:r>
          </w:p>
          <w:p w:rsidR="50A103BB" w:rsidP="50A103BB" w:rsidRDefault="50A103BB" w14:paraId="1FC4613B" w14:textId="412151C8">
            <w:pPr>
              <w:rPr>
                <w:rFonts w:eastAsia="Arial Narrow" w:cs="Arial Narrow"/>
              </w:rPr>
            </w:pPr>
            <w:r w:rsidRPr="50A103BB">
              <w:rPr>
                <w:rFonts w:eastAsia="Arial Narrow" w:cs="Arial Narrow"/>
              </w:rPr>
              <w:t xml:space="preserve">            &lt;/gml:TimePeriod&gt;</w:t>
            </w:r>
          </w:p>
          <w:p w:rsidR="50A103BB" w:rsidP="50A103BB" w:rsidRDefault="50A103BB" w14:paraId="401A485A" w14:textId="4BC6A413">
            <w:pPr>
              <w:rPr>
                <w:rFonts w:eastAsia="Arial Narrow" w:cs="Arial Narrow"/>
              </w:rPr>
            </w:pPr>
            <w:r w:rsidRPr="50A103BB">
              <w:rPr>
                <w:rFonts w:eastAsia="Arial Narrow" w:cs="Arial Narrow"/>
              </w:rPr>
              <w:t xml:space="preserve">          &lt;/swes:validTime&gt;</w:t>
            </w:r>
          </w:p>
          <w:p w:rsidR="50A103BB" w:rsidP="50A103BB" w:rsidRDefault="50A103BB" w14:paraId="0F362C2D" w14:textId="191DD7E5">
            <w:pPr>
              <w:rPr>
                <w:rFonts w:eastAsia="Arial Narrow" w:cs="Arial Narrow"/>
              </w:rPr>
            </w:pPr>
            <w:r w:rsidRPr="50A103BB">
              <w:rPr>
                <w:rFonts w:eastAsia="Arial Narrow" w:cs="Arial Narrow"/>
              </w:rPr>
              <w:t xml:space="preserve">          &lt;swes:data&gt;</w:t>
            </w:r>
          </w:p>
          <w:p w:rsidR="50A103BB" w:rsidP="50A103BB" w:rsidRDefault="50A103BB" w14:paraId="7B83DC10" w14:textId="2E842C7A">
            <w:pPr>
              <w:rPr>
                <w:rFonts w:eastAsia="Arial Narrow" w:cs="Arial Narrow"/>
              </w:rPr>
            </w:pPr>
            <w:r w:rsidRPr="50A103BB">
              <w:rPr>
                <w:rFonts w:eastAsia="Arial Narrow" w:cs="Arial Narrow"/>
              </w:rPr>
              <w:lastRenderedPageBreak/>
              <w:t xml:space="preserve">            &lt;sml:PhysicalSystem xmlns:sml="http://www.opengis.net/sensorml/2.0"&gt;</w:t>
            </w:r>
          </w:p>
          <w:p w:rsidR="50A103BB" w:rsidP="50A103BB" w:rsidRDefault="50A103BB" w14:paraId="72CA5343" w14:textId="6F4B986C">
            <w:pPr>
              <w:rPr>
                <w:rFonts w:eastAsia="Arial Narrow" w:cs="Arial Narrow"/>
              </w:rPr>
            </w:pPr>
            <w:r w:rsidRPr="50A103BB">
              <w:rPr>
                <w:rFonts w:eastAsia="Arial Narrow" w:cs="Arial Narrow"/>
              </w:rPr>
              <w:t xml:space="preserve">              &lt;gml:description&gt;The workhorse instrument of Sequoia, the LISST-100X, is a multi-parameter system for in-situ observations of particle size distribution and sediment concentration. It also records the optical Volume Scattering Function, the optical transmission, pressure and temperature. It features an automatic gain switch for clear water use and is compatible with the BioBlock anti-fouling copper shutter , also developed by Sequoia Scientific.&lt;/gml:description&gt;</w:t>
            </w:r>
          </w:p>
          <w:p w:rsidR="50A103BB" w:rsidP="50A103BB" w:rsidRDefault="50A103BB" w14:paraId="76FD9B22" w14:textId="476EB0B4">
            <w:pPr>
              <w:rPr>
                <w:rFonts w:eastAsia="Arial Narrow" w:cs="Arial Narrow"/>
              </w:rPr>
            </w:pPr>
            <w:r w:rsidRPr="50A103BB">
              <w:rPr>
                <w:rFonts w:eastAsia="Arial Narrow" w:cs="Arial Narrow"/>
              </w:rPr>
              <w:t xml:space="preserve">              </w:t>
            </w:r>
            <w:r w:rsidRPr="50A103BB">
              <w:rPr>
                <w:rFonts w:eastAsia="Arial Narrow" w:cs="Arial Narrow"/>
                <w:lang w:val="fr-BE"/>
              </w:rPr>
              <w:t>&lt;gml:identifier codeSpace="uniqueID"&gt;LISST&lt;/gml:identifier&gt;</w:t>
            </w:r>
          </w:p>
          <w:p w:rsidR="50A103BB" w:rsidP="50A103BB" w:rsidRDefault="50A103BB" w14:paraId="50269618" w14:textId="068C33A0">
            <w:pPr>
              <w:rPr>
                <w:rFonts w:eastAsia="Arial Narrow" w:cs="Arial Narrow"/>
              </w:rPr>
            </w:pPr>
            <w:r w:rsidRPr="50A103BB">
              <w:rPr>
                <w:rFonts w:eastAsia="Arial Narrow" w:cs="Arial Narrow"/>
                <w:lang w:val="fr-BE"/>
              </w:rPr>
              <w:t xml:space="preserve">              </w:t>
            </w:r>
            <w:r w:rsidRPr="50A103BB">
              <w:rPr>
                <w:rFonts w:eastAsia="Arial Narrow" w:cs="Arial Narrow"/>
              </w:rPr>
              <w:t>&lt;gml:name&gt;LISST&lt;/gml:name&gt;</w:t>
            </w:r>
          </w:p>
          <w:p w:rsidR="50A103BB" w:rsidP="50A103BB" w:rsidRDefault="50A103BB" w14:paraId="68B49660" w14:textId="7A09B557">
            <w:pPr>
              <w:rPr>
                <w:rFonts w:eastAsia="Arial Narrow" w:cs="Arial Narrow"/>
              </w:rPr>
            </w:pPr>
            <w:r w:rsidRPr="50A103BB">
              <w:rPr>
                <w:rFonts w:eastAsia="Arial Narrow" w:cs="Arial Narrow"/>
              </w:rPr>
              <w:t xml:space="preserve">              &lt;sml:keywords&gt;</w:t>
            </w:r>
          </w:p>
          <w:p w:rsidR="50A103BB" w:rsidP="50A103BB" w:rsidRDefault="50A103BB" w14:paraId="5A3A95C2" w14:textId="032A23F4">
            <w:pPr>
              <w:rPr>
                <w:rFonts w:eastAsia="Arial Narrow" w:cs="Arial Narrow"/>
              </w:rPr>
            </w:pPr>
            <w:r w:rsidRPr="50A103BB">
              <w:rPr>
                <w:rFonts w:eastAsia="Arial Narrow" w:cs="Arial Narrow"/>
              </w:rPr>
              <w:t xml:space="preserve">                &lt;sml:KeywordList&gt;</w:t>
            </w:r>
          </w:p>
          <w:p w:rsidR="50A103BB" w:rsidP="50A103BB" w:rsidRDefault="50A103BB" w14:paraId="5C0F3CC4" w14:textId="7078D124">
            <w:pPr>
              <w:rPr>
                <w:rFonts w:eastAsia="Arial Narrow" w:cs="Arial Narrow"/>
              </w:rPr>
            </w:pPr>
            <w:r w:rsidRPr="50A103BB">
              <w:rPr>
                <w:rFonts w:eastAsia="Arial Narrow" w:cs="Arial Narrow"/>
              </w:rPr>
              <w:t xml:space="preserve">                  &lt;sml:keyword&gt;water&lt;/sml:keyword&gt;</w:t>
            </w:r>
          </w:p>
          <w:p w:rsidR="50A103BB" w:rsidP="50A103BB" w:rsidRDefault="50A103BB" w14:paraId="33A51636" w14:textId="77435C15">
            <w:pPr>
              <w:rPr>
                <w:rFonts w:eastAsia="Arial Narrow" w:cs="Arial Narrow"/>
              </w:rPr>
            </w:pPr>
            <w:r w:rsidRPr="50A103BB">
              <w:rPr>
                <w:rFonts w:eastAsia="Arial Narrow" w:cs="Arial Narrow"/>
              </w:rPr>
              <w:t xml:space="preserve">                  &lt;sml:keyword&gt;backscatter&lt;/sml:keyword&gt;</w:t>
            </w:r>
          </w:p>
          <w:p w:rsidR="50A103BB" w:rsidP="50A103BB" w:rsidRDefault="50A103BB" w14:paraId="49E11B8B" w14:textId="7B9E21F7">
            <w:pPr>
              <w:rPr>
                <w:rFonts w:eastAsia="Arial Narrow" w:cs="Arial Narrow"/>
              </w:rPr>
            </w:pPr>
            <w:r w:rsidRPr="50A103BB">
              <w:rPr>
                <w:rFonts w:eastAsia="Arial Narrow" w:cs="Arial Narrow"/>
              </w:rPr>
              <w:t xml:space="preserve">                &lt;/sml:KeywordList&gt;</w:t>
            </w:r>
          </w:p>
          <w:p w:rsidR="50A103BB" w:rsidP="50A103BB" w:rsidRDefault="50A103BB" w14:paraId="57F0B27B" w14:textId="19037660">
            <w:pPr>
              <w:rPr>
                <w:rFonts w:eastAsia="Arial Narrow" w:cs="Arial Narrow"/>
              </w:rPr>
            </w:pPr>
            <w:r w:rsidRPr="50A103BB">
              <w:rPr>
                <w:rFonts w:eastAsia="Arial Narrow" w:cs="Arial Narrow"/>
              </w:rPr>
              <w:t xml:space="preserve">              &lt;/sml:keywords&gt;</w:t>
            </w:r>
          </w:p>
          <w:p w:rsidR="50A103BB" w:rsidP="50A103BB" w:rsidRDefault="50A103BB" w14:paraId="4259275F" w14:textId="5154563B">
            <w:pPr>
              <w:rPr>
                <w:rFonts w:eastAsia="Arial Narrow" w:cs="Arial Narrow"/>
              </w:rPr>
            </w:pPr>
            <w:r w:rsidRPr="50A103BB">
              <w:rPr>
                <w:rFonts w:eastAsia="Arial Narrow" w:cs="Arial Narrow"/>
              </w:rPr>
              <w:t xml:space="preserve">              &lt;sml:identification&gt;</w:t>
            </w:r>
          </w:p>
          <w:p w:rsidR="50A103BB" w:rsidP="50A103BB" w:rsidRDefault="50A103BB" w14:paraId="68C0B318" w14:textId="27020D69">
            <w:pPr>
              <w:rPr>
                <w:rFonts w:eastAsia="Arial Narrow" w:cs="Arial Narrow"/>
              </w:rPr>
            </w:pPr>
            <w:r w:rsidRPr="50A103BB">
              <w:rPr>
                <w:rFonts w:eastAsia="Arial Narrow" w:cs="Arial Narrow"/>
              </w:rPr>
              <w:t xml:space="preserve">                &lt;sml:IdentifierList&gt;</w:t>
            </w:r>
          </w:p>
          <w:p w:rsidR="50A103BB" w:rsidP="50A103BB" w:rsidRDefault="50A103BB" w14:paraId="6C750960" w14:textId="4AF0587E">
            <w:pPr>
              <w:rPr>
                <w:rFonts w:eastAsia="Arial Narrow" w:cs="Arial Narrow"/>
              </w:rPr>
            </w:pPr>
            <w:r w:rsidRPr="50A103BB">
              <w:rPr>
                <w:rFonts w:eastAsia="Arial Narrow" w:cs="Arial Narrow"/>
              </w:rPr>
              <w:t xml:space="preserve">                  &lt;sml:identifier&gt;</w:t>
            </w:r>
          </w:p>
          <w:p w:rsidR="50A103BB" w:rsidP="50A103BB" w:rsidRDefault="50A103BB" w14:paraId="28E200DB" w14:textId="3B966756">
            <w:pPr>
              <w:rPr>
                <w:rFonts w:eastAsia="Arial Narrow" w:cs="Arial Narrow"/>
              </w:rPr>
            </w:pPr>
            <w:r w:rsidRPr="50A103BB">
              <w:rPr>
                <w:rFonts w:eastAsia="Arial Narrow" w:cs="Arial Narrow"/>
              </w:rPr>
              <w:t xml:space="preserve">                    &lt;sml:Term definition="urn:ogc:def:identifier:OGC:uniqueID"&gt;</w:t>
            </w:r>
          </w:p>
          <w:p w:rsidR="50A103BB" w:rsidP="50A103BB" w:rsidRDefault="50A103BB" w14:paraId="424406CA" w14:textId="5662B1D0">
            <w:pPr>
              <w:rPr>
                <w:rFonts w:eastAsia="Arial Narrow" w:cs="Arial Narrow"/>
              </w:rPr>
            </w:pPr>
            <w:r w:rsidRPr="50A103BB">
              <w:rPr>
                <w:rFonts w:eastAsia="Arial Narrow" w:cs="Arial Narrow"/>
              </w:rPr>
              <w:t xml:space="preserve">                      &lt;sml:label&gt;uniqueID&lt;/sml:label&gt;</w:t>
            </w:r>
          </w:p>
          <w:p w:rsidR="50A103BB" w:rsidP="50A103BB" w:rsidRDefault="50A103BB" w14:paraId="1831C322" w14:textId="167BA3D1">
            <w:pPr>
              <w:rPr>
                <w:rFonts w:eastAsia="Arial Narrow" w:cs="Arial Narrow"/>
              </w:rPr>
            </w:pPr>
            <w:r w:rsidRPr="50A103BB">
              <w:rPr>
                <w:rFonts w:eastAsia="Arial Narrow" w:cs="Arial Narrow"/>
              </w:rPr>
              <w:t xml:space="preserve">                      &lt;sml:value&gt;LISST&lt;/sml:value&gt;</w:t>
            </w:r>
          </w:p>
          <w:p w:rsidR="50A103BB" w:rsidP="50A103BB" w:rsidRDefault="50A103BB" w14:paraId="222B2E09" w14:textId="76334910">
            <w:pPr>
              <w:rPr>
                <w:rFonts w:eastAsia="Arial Narrow" w:cs="Arial Narrow"/>
              </w:rPr>
            </w:pPr>
            <w:r w:rsidRPr="50A103BB">
              <w:rPr>
                <w:rFonts w:eastAsia="Arial Narrow" w:cs="Arial Narrow"/>
              </w:rPr>
              <w:t xml:space="preserve">                    &lt;/sml:Term&gt;</w:t>
            </w:r>
          </w:p>
          <w:p w:rsidR="50A103BB" w:rsidP="50A103BB" w:rsidRDefault="50A103BB" w14:paraId="02634612" w14:textId="24B1C75A">
            <w:pPr>
              <w:rPr>
                <w:rFonts w:eastAsia="Arial Narrow" w:cs="Arial Narrow"/>
              </w:rPr>
            </w:pPr>
            <w:r w:rsidRPr="50A103BB">
              <w:rPr>
                <w:rFonts w:eastAsia="Arial Narrow" w:cs="Arial Narrow"/>
              </w:rPr>
              <w:t xml:space="preserve">                  &lt;/sml:identifier&gt;</w:t>
            </w:r>
          </w:p>
          <w:p w:rsidR="50A103BB" w:rsidP="50A103BB" w:rsidRDefault="50A103BB" w14:paraId="7146867B" w14:textId="3AF56B79">
            <w:pPr>
              <w:rPr>
                <w:rFonts w:eastAsia="Arial Narrow" w:cs="Arial Narrow"/>
              </w:rPr>
            </w:pPr>
            <w:r w:rsidRPr="50A103BB">
              <w:rPr>
                <w:rFonts w:eastAsia="Arial Narrow" w:cs="Arial Narrow"/>
              </w:rPr>
              <w:t xml:space="preserve">                &lt;/sml:IdentifierList&gt;</w:t>
            </w:r>
          </w:p>
          <w:p w:rsidR="50A103BB" w:rsidP="50A103BB" w:rsidRDefault="50A103BB" w14:paraId="4691F2D5" w14:textId="0294D334">
            <w:pPr>
              <w:rPr>
                <w:rFonts w:eastAsia="Arial Narrow" w:cs="Arial Narrow"/>
              </w:rPr>
            </w:pPr>
            <w:r w:rsidRPr="50A103BB">
              <w:rPr>
                <w:rFonts w:eastAsia="Arial Narrow" w:cs="Arial Narrow"/>
              </w:rPr>
              <w:t xml:space="preserve">              &lt;/sml:identification&gt;</w:t>
            </w:r>
          </w:p>
          <w:p w:rsidR="50A103BB" w:rsidP="50A103BB" w:rsidRDefault="50A103BB" w14:paraId="01E551B8" w14:textId="280C0A65">
            <w:pPr>
              <w:rPr>
                <w:rFonts w:eastAsia="Arial Narrow" w:cs="Arial Narrow"/>
              </w:rPr>
            </w:pPr>
            <w:r w:rsidRPr="50A103BB">
              <w:rPr>
                <w:rFonts w:eastAsia="Arial Narrow" w:cs="Arial Narrow"/>
              </w:rPr>
              <w:t xml:space="preserve">              &lt;sml:validTime&gt;</w:t>
            </w:r>
          </w:p>
          <w:p w:rsidR="50A103BB" w:rsidP="50A103BB" w:rsidRDefault="50A103BB" w14:paraId="686240BD" w14:textId="5B5F9828">
            <w:pPr>
              <w:rPr>
                <w:rFonts w:eastAsia="Arial Narrow" w:cs="Arial Narrow"/>
              </w:rPr>
            </w:pPr>
            <w:r w:rsidRPr="50A103BB">
              <w:rPr>
                <w:rFonts w:eastAsia="Arial Narrow" w:cs="Arial Narrow"/>
              </w:rPr>
              <w:t xml:space="preserve">                &lt;gml:TimePeriod gml:id="deploymentDates"&gt;</w:t>
            </w:r>
          </w:p>
          <w:p w:rsidR="50A103BB" w:rsidP="50A103BB" w:rsidRDefault="50A103BB" w14:paraId="39D560EF" w14:textId="7BD2E124">
            <w:pPr>
              <w:rPr>
                <w:rFonts w:eastAsia="Arial Narrow" w:cs="Arial Narrow"/>
              </w:rPr>
            </w:pPr>
            <w:r w:rsidRPr="50A103BB">
              <w:rPr>
                <w:rFonts w:eastAsia="Arial Narrow" w:cs="Arial Narrow"/>
              </w:rPr>
              <w:t xml:space="preserve">                  &lt;gml:beginPosition&gt;2013-01-01&lt;/gml:beginPosition&gt;</w:t>
            </w:r>
          </w:p>
          <w:p w:rsidR="50A103BB" w:rsidP="50A103BB" w:rsidRDefault="50A103BB" w14:paraId="59B7F7F7" w14:textId="35ED398A">
            <w:pPr>
              <w:rPr>
                <w:rFonts w:eastAsia="Arial Narrow" w:cs="Arial Narrow"/>
              </w:rPr>
            </w:pPr>
            <w:r w:rsidRPr="50A103BB">
              <w:rPr>
                <w:rFonts w:eastAsia="Arial Narrow" w:cs="Arial Narrow"/>
              </w:rPr>
              <w:t xml:space="preserve">                  &lt;gml:endPosition&gt;2014-12-31&lt;/gml:endPosition&gt;</w:t>
            </w:r>
          </w:p>
          <w:p w:rsidR="50A103BB" w:rsidP="50A103BB" w:rsidRDefault="50A103BB" w14:paraId="52008F8E" w14:textId="4A8135D4">
            <w:pPr>
              <w:rPr>
                <w:rFonts w:eastAsia="Arial Narrow" w:cs="Arial Narrow"/>
              </w:rPr>
            </w:pPr>
            <w:r w:rsidRPr="50A103BB">
              <w:rPr>
                <w:rFonts w:eastAsia="Arial Narrow" w:cs="Arial Narrow"/>
              </w:rPr>
              <w:t xml:space="preserve">                &lt;/gml:TimePeriod&gt;</w:t>
            </w:r>
          </w:p>
          <w:p w:rsidR="50A103BB" w:rsidP="50A103BB" w:rsidRDefault="50A103BB" w14:paraId="23D1BE59" w14:textId="6CFDD392">
            <w:pPr>
              <w:rPr>
                <w:rFonts w:eastAsia="Arial Narrow" w:cs="Arial Narrow"/>
              </w:rPr>
            </w:pPr>
            <w:r w:rsidRPr="50A103BB">
              <w:rPr>
                <w:rFonts w:eastAsia="Arial Narrow" w:cs="Arial Narrow"/>
              </w:rPr>
              <w:t xml:space="preserve">              &lt;/sml:validTime&gt;</w:t>
            </w:r>
          </w:p>
          <w:p w:rsidR="50A103BB" w:rsidP="50A103BB" w:rsidRDefault="50A103BB" w14:paraId="2A6346D5" w14:textId="4D96C5B0">
            <w:pPr>
              <w:rPr>
                <w:rFonts w:eastAsia="Arial Narrow" w:cs="Arial Narrow"/>
              </w:rPr>
            </w:pPr>
            <w:r w:rsidRPr="50A103BB">
              <w:rPr>
                <w:rFonts w:eastAsia="Arial Narrow" w:cs="Arial Narrow"/>
              </w:rPr>
              <w:t xml:space="preserve">              &lt;sml:featuresOfInterest&gt;</w:t>
            </w:r>
          </w:p>
          <w:p w:rsidR="50A103BB" w:rsidP="50A103BB" w:rsidRDefault="50A103BB" w14:paraId="4D20606C" w14:textId="6361FA18">
            <w:pPr>
              <w:rPr>
                <w:rFonts w:eastAsia="Arial Narrow" w:cs="Arial Narrow"/>
              </w:rPr>
            </w:pPr>
            <w:r w:rsidRPr="50A103BB">
              <w:rPr>
                <w:rFonts w:eastAsia="Arial Narrow" w:cs="Arial Narrow"/>
              </w:rPr>
              <w:t xml:space="preserve">                &lt;sml:FeatureList definition="http://www.opengis.net/def/featureOfInterest/identifier"&gt;</w:t>
            </w:r>
          </w:p>
          <w:p w:rsidR="50A103BB" w:rsidP="50A103BB" w:rsidRDefault="50A103BB" w14:paraId="5931788E" w14:textId="67A32F7D">
            <w:pPr>
              <w:rPr>
                <w:rFonts w:eastAsia="Arial Narrow" w:cs="Arial Narrow"/>
              </w:rPr>
            </w:pPr>
            <w:r w:rsidRPr="50A103BB">
              <w:rPr>
                <w:rFonts w:eastAsia="Arial Narrow" w:cs="Arial Narrow"/>
              </w:rPr>
              <w:t xml:space="preserve">                  &lt;swe:label&gt;BEFED_MOW1&lt;/swe:label&gt;</w:t>
            </w:r>
          </w:p>
          <w:p w:rsidR="50A103BB" w:rsidP="50A103BB" w:rsidRDefault="50A103BB" w14:paraId="16527FB8" w14:textId="3170DD22">
            <w:pPr>
              <w:rPr>
                <w:rFonts w:eastAsia="Arial Narrow" w:cs="Arial Narrow"/>
              </w:rPr>
            </w:pPr>
            <w:r w:rsidRPr="50A103BB">
              <w:rPr>
                <w:rFonts w:eastAsia="Arial Narrow" w:cs="Arial Narrow"/>
              </w:rPr>
              <w:t xml:space="preserve">                  &lt;sml:feature xlink:href="http://spatial.naturalsciences.be/ef/environmentalmonitoringfacility/marine/BEFED_MOW1"/&gt;</w:t>
            </w:r>
          </w:p>
          <w:p w:rsidR="50A103BB" w:rsidP="50A103BB" w:rsidRDefault="50A103BB" w14:paraId="6412F777" w14:textId="05BCA1B1">
            <w:pPr>
              <w:rPr>
                <w:rFonts w:eastAsia="Arial Narrow" w:cs="Arial Narrow"/>
              </w:rPr>
            </w:pPr>
            <w:r w:rsidRPr="50A103BB">
              <w:rPr>
                <w:rFonts w:eastAsia="Arial Narrow" w:cs="Arial Narrow"/>
              </w:rPr>
              <w:t xml:space="preserve">                &lt;/sml:FeatureList&gt;</w:t>
            </w:r>
          </w:p>
          <w:p w:rsidR="50A103BB" w:rsidP="50A103BB" w:rsidRDefault="50A103BB" w14:paraId="6765767C" w14:textId="2D8AFCCC">
            <w:pPr>
              <w:rPr>
                <w:rFonts w:eastAsia="Arial Narrow" w:cs="Arial Narrow"/>
              </w:rPr>
            </w:pPr>
            <w:r w:rsidRPr="50A103BB">
              <w:rPr>
                <w:rFonts w:eastAsia="Arial Narrow" w:cs="Arial Narrow"/>
              </w:rPr>
              <w:t xml:space="preserve">              &lt;/sml:featuresOfInterest&gt;</w:t>
            </w:r>
          </w:p>
          <w:p w:rsidR="50A103BB" w:rsidP="50A103BB" w:rsidRDefault="50A103BB" w14:paraId="03F786D5" w14:textId="308725FA">
            <w:pPr>
              <w:rPr>
                <w:rFonts w:eastAsia="Arial Narrow" w:cs="Arial Narrow"/>
              </w:rPr>
            </w:pPr>
            <w:r w:rsidRPr="50A103BB">
              <w:rPr>
                <w:rFonts w:eastAsia="Arial Narrow" w:cs="Arial Narrow"/>
              </w:rPr>
              <w:t xml:space="preserve">              &lt;sml:outputs&gt;</w:t>
            </w:r>
          </w:p>
          <w:p w:rsidR="50A103BB" w:rsidP="50A103BB" w:rsidRDefault="50A103BB" w14:paraId="540379F0" w14:textId="5FB82072">
            <w:pPr>
              <w:rPr>
                <w:rFonts w:eastAsia="Arial Narrow" w:cs="Arial Narrow"/>
              </w:rPr>
            </w:pPr>
            <w:r w:rsidRPr="50A103BB">
              <w:rPr>
                <w:rFonts w:eastAsia="Arial Narrow" w:cs="Arial Narrow"/>
              </w:rPr>
              <w:t xml:space="preserve">                &lt;sml:OutputList&gt;</w:t>
            </w:r>
          </w:p>
          <w:p w:rsidR="50A103BB" w:rsidP="50A103BB" w:rsidRDefault="50A103BB" w14:paraId="1D2ABEE1" w14:textId="26DF95B5">
            <w:pPr>
              <w:rPr>
                <w:rFonts w:eastAsia="Arial Narrow" w:cs="Arial Narrow"/>
              </w:rPr>
            </w:pPr>
            <w:r w:rsidRPr="50A103BB">
              <w:rPr>
                <w:rFonts w:eastAsia="Arial Narrow" w:cs="Arial Narrow"/>
              </w:rPr>
              <w:t xml:space="preserve">                  &lt;sml:output name="phenomenonTime"&gt;</w:t>
            </w:r>
          </w:p>
          <w:p w:rsidR="50A103BB" w:rsidP="50A103BB" w:rsidRDefault="50A103BB" w14:paraId="02C3A94F" w14:textId="62AC4DB6">
            <w:pPr>
              <w:rPr>
                <w:rFonts w:eastAsia="Arial Narrow" w:cs="Arial Narrow"/>
              </w:rPr>
            </w:pPr>
            <w:r w:rsidRPr="50A103BB">
              <w:rPr>
                <w:rFonts w:eastAsia="Arial Narrow" w:cs="Arial Narrow"/>
              </w:rPr>
              <w:t xml:space="preserve">                    &lt;swe:Time definition="http://www.opengis.net/def/property/OGC/0/PhenomenonTime"&gt;</w:t>
            </w:r>
          </w:p>
          <w:p w:rsidR="50A103BB" w:rsidP="50A103BB" w:rsidRDefault="50A103BB" w14:paraId="6C6C1C4A" w14:textId="5552BD02">
            <w:pPr>
              <w:rPr>
                <w:rFonts w:eastAsia="Arial Narrow" w:cs="Arial Narrow"/>
              </w:rPr>
            </w:pPr>
            <w:r w:rsidRPr="50A103BB">
              <w:rPr>
                <w:rFonts w:eastAsia="Arial Narrow" w:cs="Arial Narrow"/>
              </w:rPr>
              <w:t xml:space="preserve">                      &lt;swe:uom xlink:href="http://www.opengis.net/def/uom/ISO-8601/0/Gregorian"/&gt;</w:t>
            </w:r>
          </w:p>
          <w:p w:rsidR="50A103BB" w:rsidP="50A103BB" w:rsidRDefault="50A103BB" w14:paraId="058688F4" w14:textId="03BC2773">
            <w:pPr>
              <w:rPr>
                <w:rFonts w:eastAsia="Arial Narrow" w:cs="Arial Narrow"/>
              </w:rPr>
            </w:pPr>
            <w:r w:rsidRPr="50A103BB">
              <w:rPr>
                <w:rFonts w:eastAsia="Arial Narrow" w:cs="Arial Narrow"/>
              </w:rPr>
              <w:t xml:space="preserve">                    &lt;/swe:Time&gt;</w:t>
            </w:r>
          </w:p>
          <w:p w:rsidR="50A103BB" w:rsidP="50A103BB" w:rsidRDefault="50A103BB" w14:paraId="33AD0641" w14:textId="71DB6692">
            <w:pPr>
              <w:rPr>
                <w:rFonts w:eastAsia="Arial Narrow" w:cs="Arial Narrow"/>
              </w:rPr>
            </w:pPr>
            <w:r w:rsidRPr="50A103BB">
              <w:rPr>
                <w:rFonts w:eastAsia="Arial Narrow" w:cs="Arial Narrow"/>
              </w:rPr>
              <w:t xml:space="preserve">                  &lt;/sml:output&gt;</w:t>
            </w:r>
          </w:p>
          <w:p w:rsidR="50A103BB" w:rsidP="50A103BB" w:rsidRDefault="50A103BB" w14:paraId="3B2B1537" w14:textId="26F885A9">
            <w:pPr>
              <w:rPr>
                <w:rFonts w:eastAsia="Arial Narrow" w:cs="Arial Narrow"/>
              </w:rPr>
            </w:pPr>
            <w:r w:rsidRPr="50A103BB">
              <w:rPr>
                <w:rFonts w:eastAsia="Arial Narrow" w:cs="Arial Narrow"/>
              </w:rPr>
              <w:lastRenderedPageBreak/>
              <w:t xml:space="preserve">                  &lt;sml:output name="Median_Distribution"&gt;</w:t>
            </w:r>
          </w:p>
          <w:p w:rsidR="50A103BB" w:rsidP="50A103BB" w:rsidRDefault="50A103BB" w14:paraId="06D7414C" w14:textId="3680F151">
            <w:pPr>
              <w:rPr>
                <w:rFonts w:eastAsia="Arial Narrow" w:cs="Arial Narrow"/>
              </w:rPr>
            </w:pPr>
            <w:r w:rsidRPr="50A103BB">
              <w:rPr>
                <w:rFonts w:eastAsia="Arial Narrow" w:cs="Arial Narrow"/>
              </w:rPr>
              <w:t xml:space="preserve">                    </w:t>
            </w:r>
            <w:r w:rsidRPr="50A103BB">
              <w:rPr>
                <w:rFonts w:eastAsia="Arial Narrow" w:cs="Arial Narrow"/>
                <w:lang w:val="fr-BE"/>
              </w:rPr>
              <w:t>&lt;swe:Quantity definition="http://vocab.nerc.ac.uk/collection/P01/current/MDGSISXX/"&gt;</w:t>
            </w:r>
          </w:p>
          <w:p w:rsidR="50A103BB" w:rsidP="50A103BB" w:rsidRDefault="50A103BB" w14:paraId="3F06C589" w14:textId="56F9F47B">
            <w:pPr>
              <w:rPr>
                <w:rFonts w:eastAsia="Arial Narrow" w:cs="Arial Narrow"/>
              </w:rPr>
            </w:pPr>
            <w:r w:rsidRPr="50A103BB">
              <w:rPr>
                <w:rFonts w:eastAsia="Arial Narrow" w:cs="Arial Narrow"/>
                <w:lang w:val="fr-BE"/>
              </w:rPr>
              <w:t xml:space="preserve">                      &lt;swe:uom code="micrometres"/&gt;</w:t>
            </w:r>
          </w:p>
          <w:p w:rsidR="50A103BB" w:rsidP="50A103BB" w:rsidRDefault="50A103BB" w14:paraId="72F1C932" w14:textId="1CA5F734">
            <w:pPr>
              <w:rPr>
                <w:rFonts w:eastAsia="Arial Narrow" w:cs="Arial Narrow"/>
              </w:rPr>
            </w:pPr>
            <w:r w:rsidRPr="50A103BB">
              <w:rPr>
                <w:rFonts w:eastAsia="Arial Narrow" w:cs="Arial Narrow"/>
                <w:lang w:val="fr-BE"/>
              </w:rPr>
              <w:t xml:space="preserve">                    &lt;/swe:Quantity&gt;</w:t>
            </w:r>
          </w:p>
          <w:p w:rsidR="50A103BB" w:rsidP="50A103BB" w:rsidRDefault="50A103BB" w14:paraId="29B9AF71" w14:textId="1F816D0D">
            <w:pPr>
              <w:rPr>
                <w:rFonts w:eastAsia="Arial Narrow" w:cs="Arial Narrow"/>
              </w:rPr>
            </w:pPr>
            <w:r w:rsidRPr="50A103BB">
              <w:rPr>
                <w:rFonts w:eastAsia="Arial Narrow" w:cs="Arial Narrow"/>
                <w:lang w:val="fr-BE"/>
              </w:rPr>
              <w:t xml:space="preserve">                  </w:t>
            </w:r>
            <w:r w:rsidRPr="50A103BB">
              <w:rPr>
                <w:rFonts w:eastAsia="Arial Narrow" w:cs="Arial Narrow"/>
              </w:rPr>
              <w:t>&lt;/sml:output&gt;</w:t>
            </w:r>
          </w:p>
          <w:p w:rsidR="50A103BB" w:rsidP="50A103BB" w:rsidRDefault="50A103BB" w14:paraId="7F8928B8" w14:textId="38BFA3B4">
            <w:pPr>
              <w:rPr>
                <w:rFonts w:eastAsia="Arial Narrow" w:cs="Arial Narrow"/>
              </w:rPr>
            </w:pPr>
            <w:r w:rsidRPr="50A103BB">
              <w:rPr>
                <w:rFonts w:eastAsia="Arial Narrow" w:cs="Arial Narrow"/>
              </w:rPr>
              <w:t xml:space="preserve">                &lt;/sml:OutputList&gt;</w:t>
            </w:r>
          </w:p>
          <w:p w:rsidR="50A103BB" w:rsidP="50A103BB" w:rsidRDefault="50A103BB" w14:paraId="70D700BF" w14:textId="5BF461C0">
            <w:pPr>
              <w:rPr>
                <w:rFonts w:eastAsia="Arial Narrow" w:cs="Arial Narrow"/>
              </w:rPr>
            </w:pPr>
            <w:r w:rsidRPr="50A103BB">
              <w:rPr>
                <w:rFonts w:eastAsia="Arial Narrow" w:cs="Arial Narrow"/>
              </w:rPr>
              <w:t xml:space="preserve">              &lt;/sml:outputs&gt;</w:t>
            </w:r>
          </w:p>
          <w:p w:rsidR="50A103BB" w:rsidP="50A103BB" w:rsidRDefault="50A103BB" w14:paraId="20901EA6" w14:textId="04043DCE">
            <w:pPr>
              <w:rPr>
                <w:rFonts w:eastAsia="Arial Narrow" w:cs="Arial Narrow"/>
              </w:rPr>
            </w:pPr>
            <w:r w:rsidRPr="50A103BB">
              <w:rPr>
                <w:rFonts w:eastAsia="Arial Narrow" w:cs="Arial Narrow"/>
              </w:rPr>
              <w:t xml:space="preserve">              &lt;sml:position&gt;</w:t>
            </w:r>
          </w:p>
          <w:p w:rsidR="50A103BB" w:rsidP="50A103BB" w:rsidRDefault="50A103BB" w14:paraId="1A79CFF2" w14:textId="7BDA1A56">
            <w:pPr>
              <w:rPr>
                <w:rFonts w:eastAsia="Arial Narrow" w:cs="Arial Narrow"/>
              </w:rPr>
            </w:pPr>
            <w:r w:rsidRPr="50A103BB">
              <w:rPr>
                <w:rFonts w:eastAsia="Arial Narrow" w:cs="Arial Narrow"/>
              </w:rPr>
              <w:t xml:space="preserve">                &lt;swe:Vector id="SYSTEM_LOCATION" referenceFrame="http://www.opengis.net/def/crs/EPSG/0/4326"&gt;</w:t>
            </w:r>
          </w:p>
          <w:p w:rsidR="50A103BB" w:rsidP="50A103BB" w:rsidRDefault="50A103BB" w14:paraId="459AAD6B" w14:textId="69FA9F5B">
            <w:pPr>
              <w:rPr>
                <w:rFonts w:eastAsia="Arial Narrow" w:cs="Arial Narrow"/>
              </w:rPr>
            </w:pPr>
            <w:r w:rsidRPr="50A103BB">
              <w:rPr>
                <w:rFonts w:eastAsia="Arial Narrow" w:cs="Arial Narrow"/>
              </w:rPr>
              <w:t xml:space="preserve">                  &lt;swe:coordinate name="easting"&gt;</w:t>
            </w:r>
          </w:p>
          <w:p w:rsidR="50A103BB" w:rsidP="50A103BB" w:rsidRDefault="50A103BB" w14:paraId="7AE1D838" w14:textId="5B14CAFB">
            <w:pPr>
              <w:rPr>
                <w:rFonts w:eastAsia="Arial Narrow" w:cs="Arial Narrow"/>
              </w:rPr>
            </w:pPr>
            <w:r w:rsidRPr="50A103BB">
              <w:rPr>
                <w:rFonts w:eastAsia="Arial Narrow" w:cs="Arial Narrow"/>
              </w:rPr>
              <w:t xml:space="preserve">                    &lt;swe:Quantity axisID="Lon" definition="longitude"&gt;</w:t>
            </w:r>
          </w:p>
          <w:p w:rsidR="50A103BB" w:rsidP="50A103BB" w:rsidRDefault="50A103BB" w14:paraId="78F58F1D" w14:textId="473EBDF8">
            <w:pPr>
              <w:rPr>
                <w:rFonts w:eastAsia="Arial Narrow" w:cs="Arial Narrow"/>
              </w:rPr>
            </w:pPr>
            <w:r w:rsidRPr="50A103BB">
              <w:rPr>
                <w:rFonts w:eastAsia="Arial Narrow" w:cs="Arial Narrow"/>
              </w:rPr>
              <w:t xml:space="preserve">                      &lt;swe:uom code="degree" xlink:href="http://vocab.nerc.ac.uk/collection/P06/current/UAAA/"/&gt;</w:t>
            </w:r>
          </w:p>
          <w:p w:rsidR="50A103BB" w:rsidP="50A103BB" w:rsidRDefault="50A103BB" w14:paraId="62835697" w14:textId="1F1172A5">
            <w:pPr>
              <w:rPr>
                <w:rFonts w:eastAsia="Arial Narrow" w:cs="Arial Narrow"/>
              </w:rPr>
            </w:pPr>
            <w:r w:rsidRPr="50A103BB">
              <w:rPr>
                <w:rFonts w:eastAsia="Arial Narrow" w:cs="Arial Narrow"/>
              </w:rPr>
              <w:t xml:space="preserve">                      &lt;swe:value&gt;3.113889&lt;/swe:value&gt;</w:t>
            </w:r>
          </w:p>
          <w:p w:rsidR="50A103BB" w:rsidP="50A103BB" w:rsidRDefault="50A103BB" w14:paraId="1C2C676F" w14:textId="39A2B638">
            <w:pPr>
              <w:rPr>
                <w:rFonts w:eastAsia="Arial Narrow" w:cs="Arial Narrow"/>
              </w:rPr>
            </w:pPr>
            <w:r w:rsidRPr="50A103BB">
              <w:rPr>
                <w:rFonts w:eastAsia="Arial Narrow" w:cs="Arial Narrow"/>
              </w:rPr>
              <w:t xml:space="preserve">                    &lt;/swe:Quantity&gt;</w:t>
            </w:r>
          </w:p>
          <w:p w:rsidR="50A103BB" w:rsidP="50A103BB" w:rsidRDefault="50A103BB" w14:paraId="5B24E55B" w14:textId="6769F316">
            <w:pPr>
              <w:rPr>
                <w:rFonts w:eastAsia="Arial Narrow" w:cs="Arial Narrow"/>
              </w:rPr>
            </w:pPr>
            <w:r w:rsidRPr="50A103BB">
              <w:rPr>
                <w:rFonts w:eastAsia="Arial Narrow" w:cs="Arial Narrow"/>
              </w:rPr>
              <w:t xml:space="preserve">                  &lt;/swe:coordinate&gt;</w:t>
            </w:r>
          </w:p>
          <w:p w:rsidR="50A103BB" w:rsidP="50A103BB" w:rsidRDefault="50A103BB" w14:paraId="3CCCEAD0" w14:textId="127F5397">
            <w:pPr>
              <w:rPr>
                <w:rFonts w:eastAsia="Arial Narrow" w:cs="Arial Narrow"/>
              </w:rPr>
            </w:pPr>
            <w:r w:rsidRPr="50A103BB">
              <w:rPr>
                <w:rFonts w:eastAsia="Arial Narrow" w:cs="Arial Narrow"/>
              </w:rPr>
              <w:t xml:space="preserve">                  &lt;swe:coordinate name="northing"&gt;</w:t>
            </w:r>
          </w:p>
          <w:p w:rsidR="50A103BB" w:rsidP="50A103BB" w:rsidRDefault="50A103BB" w14:paraId="49C23E94" w14:textId="0A11212A">
            <w:pPr>
              <w:rPr>
                <w:rFonts w:eastAsia="Arial Narrow" w:cs="Arial Narrow"/>
              </w:rPr>
            </w:pPr>
            <w:r w:rsidRPr="50A103BB">
              <w:rPr>
                <w:rFonts w:eastAsia="Arial Narrow" w:cs="Arial Narrow"/>
              </w:rPr>
              <w:t xml:space="preserve">                    &lt;swe:Quantity axisID="Lat" definition="latitude"&gt;</w:t>
            </w:r>
          </w:p>
          <w:p w:rsidR="50A103BB" w:rsidP="50A103BB" w:rsidRDefault="50A103BB" w14:paraId="16156F25" w14:textId="04F21FB7">
            <w:pPr>
              <w:rPr>
                <w:rFonts w:eastAsia="Arial Narrow" w:cs="Arial Narrow"/>
              </w:rPr>
            </w:pPr>
            <w:r w:rsidRPr="50A103BB">
              <w:rPr>
                <w:rFonts w:eastAsia="Arial Narrow" w:cs="Arial Narrow"/>
              </w:rPr>
              <w:t xml:space="preserve">                      &lt;swe:uom code="degree" xlink:href="http://vocab.nerc.ac.uk/collection/P06/current/UAAA/"/&gt;</w:t>
            </w:r>
          </w:p>
          <w:p w:rsidR="50A103BB" w:rsidP="50A103BB" w:rsidRDefault="50A103BB" w14:paraId="475C5BDC" w14:textId="6D6425D5">
            <w:pPr>
              <w:rPr>
                <w:rFonts w:eastAsia="Arial Narrow" w:cs="Arial Narrow"/>
              </w:rPr>
            </w:pPr>
            <w:r w:rsidRPr="50A103BB">
              <w:rPr>
                <w:rFonts w:eastAsia="Arial Narrow" w:cs="Arial Narrow"/>
              </w:rPr>
              <w:t xml:space="preserve">                      &lt;swe:value&gt;51.358333&lt;/swe:value&gt;</w:t>
            </w:r>
          </w:p>
          <w:p w:rsidR="50A103BB" w:rsidP="50A103BB" w:rsidRDefault="50A103BB" w14:paraId="728E588D" w14:textId="64653E02">
            <w:pPr>
              <w:rPr>
                <w:rFonts w:eastAsia="Arial Narrow" w:cs="Arial Narrow"/>
              </w:rPr>
            </w:pPr>
            <w:r w:rsidRPr="50A103BB">
              <w:rPr>
                <w:rFonts w:eastAsia="Arial Narrow" w:cs="Arial Narrow"/>
              </w:rPr>
              <w:t xml:space="preserve">                    &lt;/swe:Quantity&gt;</w:t>
            </w:r>
          </w:p>
          <w:p w:rsidR="50A103BB" w:rsidP="50A103BB" w:rsidRDefault="50A103BB" w14:paraId="4BBE8656" w14:textId="07D519E0">
            <w:pPr>
              <w:rPr>
                <w:rFonts w:eastAsia="Arial Narrow" w:cs="Arial Narrow"/>
              </w:rPr>
            </w:pPr>
            <w:r w:rsidRPr="50A103BB">
              <w:rPr>
                <w:rFonts w:eastAsia="Arial Narrow" w:cs="Arial Narrow"/>
              </w:rPr>
              <w:t xml:space="preserve">                  &lt;/swe:coordinate&gt;</w:t>
            </w:r>
          </w:p>
          <w:p w:rsidR="50A103BB" w:rsidP="50A103BB" w:rsidRDefault="50A103BB" w14:paraId="648C904D" w14:textId="4015CC6E">
            <w:pPr>
              <w:rPr>
                <w:rFonts w:eastAsia="Arial Narrow" w:cs="Arial Narrow"/>
              </w:rPr>
            </w:pPr>
            <w:r w:rsidRPr="50A103BB">
              <w:rPr>
                <w:rFonts w:eastAsia="Arial Narrow" w:cs="Arial Narrow"/>
              </w:rPr>
              <w:t xml:space="preserve">                  &lt;swe:coordinate name="altitude"&gt;</w:t>
            </w:r>
          </w:p>
          <w:p w:rsidR="50A103BB" w:rsidP="50A103BB" w:rsidRDefault="50A103BB" w14:paraId="211B275B" w14:textId="5FD2C044">
            <w:pPr>
              <w:rPr>
                <w:rFonts w:eastAsia="Arial Narrow" w:cs="Arial Narrow"/>
              </w:rPr>
            </w:pPr>
            <w:r w:rsidRPr="50A103BB">
              <w:rPr>
                <w:rFonts w:eastAsia="Arial Narrow" w:cs="Arial Narrow"/>
              </w:rPr>
              <w:t xml:space="preserve">                    &lt;swe:Quantity axisID="Alt" definition="altitude"&gt;</w:t>
            </w:r>
          </w:p>
          <w:p w:rsidR="50A103BB" w:rsidP="50A103BB" w:rsidRDefault="50A103BB" w14:paraId="13877BB2" w14:textId="20510A85">
            <w:pPr>
              <w:rPr>
                <w:rFonts w:eastAsia="Arial Narrow" w:cs="Arial Narrow"/>
              </w:rPr>
            </w:pPr>
            <w:r w:rsidRPr="50A103BB">
              <w:rPr>
                <w:rFonts w:eastAsia="Arial Narrow" w:cs="Arial Narrow"/>
              </w:rPr>
              <w:t xml:space="preserve">                      &lt;swe:uom code="m" xlink:href="http://vocab.nerc.ac.uk/collection/P06/current/ULAA/"/&gt;</w:t>
            </w:r>
          </w:p>
          <w:p w:rsidR="50A103BB" w:rsidP="50A103BB" w:rsidRDefault="50A103BB" w14:paraId="68516BF5" w14:textId="19A7C53D">
            <w:pPr>
              <w:rPr>
                <w:rFonts w:eastAsia="Arial Narrow" w:cs="Arial Narrow"/>
              </w:rPr>
            </w:pPr>
            <w:r w:rsidRPr="50A103BB">
              <w:rPr>
                <w:rFonts w:eastAsia="Arial Narrow" w:cs="Arial Narrow"/>
              </w:rPr>
              <w:t xml:space="preserve">                    &lt;/swe:Quantity&gt;</w:t>
            </w:r>
          </w:p>
          <w:p w:rsidR="50A103BB" w:rsidP="50A103BB" w:rsidRDefault="50A103BB" w14:paraId="1F74DADE" w14:textId="7A3A22B1">
            <w:pPr>
              <w:rPr>
                <w:rFonts w:eastAsia="Arial Narrow" w:cs="Arial Narrow"/>
              </w:rPr>
            </w:pPr>
            <w:r w:rsidRPr="50A103BB">
              <w:rPr>
                <w:rFonts w:eastAsia="Arial Narrow" w:cs="Arial Narrow"/>
              </w:rPr>
              <w:t xml:space="preserve">                  &lt;/swe:coordinate&gt;</w:t>
            </w:r>
          </w:p>
          <w:p w:rsidR="50A103BB" w:rsidP="50A103BB" w:rsidRDefault="50A103BB" w14:paraId="030B0514" w14:textId="2634F5C4">
            <w:pPr>
              <w:rPr>
                <w:rFonts w:eastAsia="Arial Narrow" w:cs="Arial Narrow"/>
              </w:rPr>
            </w:pPr>
            <w:r w:rsidRPr="50A103BB">
              <w:rPr>
                <w:rFonts w:eastAsia="Arial Narrow" w:cs="Arial Narrow"/>
              </w:rPr>
              <w:t xml:space="preserve">                &lt;/swe:Vector&gt;</w:t>
            </w:r>
          </w:p>
          <w:p w:rsidR="50A103BB" w:rsidP="50A103BB" w:rsidRDefault="50A103BB" w14:paraId="0E57B415" w14:textId="4D48DE6F">
            <w:pPr>
              <w:rPr>
                <w:rFonts w:eastAsia="Arial Narrow" w:cs="Arial Narrow"/>
              </w:rPr>
            </w:pPr>
            <w:r w:rsidRPr="50A103BB">
              <w:rPr>
                <w:rFonts w:eastAsia="Arial Narrow" w:cs="Arial Narrow"/>
              </w:rPr>
              <w:t xml:space="preserve">              &lt;/sml:position&gt;</w:t>
            </w:r>
          </w:p>
          <w:p w:rsidR="50A103BB" w:rsidP="50A103BB" w:rsidRDefault="50A103BB" w14:paraId="0D4F7C8B" w14:textId="09E3ECCB">
            <w:pPr>
              <w:rPr>
                <w:rFonts w:eastAsia="Arial Narrow" w:cs="Arial Narrow"/>
              </w:rPr>
            </w:pPr>
            <w:r w:rsidRPr="50A103BB">
              <w:rPr>
                <w:rFonts w:eastAsia="Arial Narrow" w:cs="Arial Narrow"/>
              </w:rPr>
              <w:t xml:space="preserve">            &lt;/sml:PhysicalSystem&gt;</w:t>
            </w:r>
          </w:p>
          <w:p w:rsidR="50A103BB" w:rsidP="50A103BB" w:rsidRDefault="50A103BB" w14:paraId="0F48AB36" w14:textId="19F010CE">
            <w:pPr>
              <w:rPr>
                <w:rFonts w:eastAsia="Arial Narrow" w:cs="Arial Narrow"/>
              </w:rPr>
            </w:pPr>
            <w:r w:rsidRPr="50A103BB">
              <w:rPr>
                <w:rFonts w:eastAsia="Arial Narrow" w:cs="Arial Narrow"/>
              </w:rPr>
              <w:t xml:space="preserve">          &lt;/swes:data&gt;</w:t>
            </w:r>
          </w:p>
          <w:p w:rsidR="50A103BB" w:rsidP="50A103BB" w:rsidRDefault="50A103BB" w14:paraId="53DD9C7E" w14:textId="1DEDB90D">
            <w:pPr>
              <w:rPr>
                <w:rFonts w:eastAsia="Arial Narrow" w:cs="Arial Narrow"/>
              </w:rPr>
            </w:pPr>
            <w:r w:rsidRPr="50A103BB">
              <w:rPr>
                <w:rFonts w:eastAsia="Arial Narrow" w:cs="Arial Narrow"/>
              </w:rPr>
              <w:t xml:space="preserve">        </w:t>
            </w:r>
            <w:r w:rsidRPr="50A103BB">
              <w:rPr>
                <w:rFonts w:eastAsia="Arial Narrow" w:cs="Arial Narrow"/>
                <w:lang w:val="fr-BE"/>
              </w:rPr>
              <w:t>&lt;/swes:SensorDescription&gt;</w:t>
            </w:r>
          </w:p>
          <w:p w:rsidR="50A103BB" w:rsidP="50A103BB" w:rsidRDefault="50A103BB" w14:paraId="34DDEB15" w14:textId="04CFBECD">
            <w:pPr>
              <w:rPr>
                <w:rFonts w:eastAsia="Arial Narrow" w:cs="Arial Narrow"/>
              </w:rPr>
            </w:pPr>
            <w:r w:rsidRPr="50A103BB">
              <w:rPr>
                <w:rFonts w:eastAsia="Arial Narrow" w:cs="Arial Narrow"/>
                <w:lang w:val="fr-BE"/>
              </w:rPr>
              <w:t xml:space="preserve">      &lt;/swes:description&gt;</w:t>
            </w:r>
          </w:p>
          <w:p w:rsidR="50A103BB" w:rsidP="50A103BB" w:rsidRDefault="50A103BB" w14:paraId="4293AE11" w14:textId="00000542">
            <w:pPr>
              <w:rPr>
                <w:rFonts w:eastAsia="Arial Narrow" w:cs="Arial Narrow"/>
              </w:rPr>
            </w:pPr>
            <w:r w:rsidRPr="50A103BB">
              <w:rPr>
                <w:rFonts w:eastAsia="Arial Narrow" w:cs="Arial Narrow"/>
                <w:lang w:val="fr-BE"/>
              </w:rPr>
              <w:t xml:space="preserve">    &lt;/swes:DescribeSensorResponse&gt;</w:t>
            </w:r>
          </w:p>
          <w:p w:rsidR="50A103BB" w:rsidP="50A103BB" w:rsidRDefault="50A103BB" w14:paraId="56E7800B" w14:textId="01A0D8E6">
            <w:pPr>
              <w:rPr>
                <w:rFonts w:eastAsia="Arial Narrow" w:cs="Arial Narrow"/>
              </w:rPr>
            </w:pPr>
            <w:r w:rsidRPr="50A103BB">
              <w:rPr>
                <w:rFonts w:eastAsia="Arial Narrow" w:cs="Arial Narrow"/>
                <w:lang w:val="fr-BE"/>
              </w:rPr>
              <w:t xml:space="preserve">  </w:t>
            </w:r>
            <w:r w:rsidRPr="50A103BB">
              <w:rPr>
                <w:rFonts w:eastAsia="Arial Narrow" w:cs="Arial Narrow"/>
              </w:rPr>
              <w:t>&lt;/soap:Body&gt;</w:t>
            </w:r>
          </w:p>
        </w:tc>
      </w:tr>
      <w:tr w:rsidR="50A103BB" w:rsidTr="50A103BB" w14:paraId="7992E8F3" w14:textId="77777777">
        <w:tc>
          <w:tcPr>
            <w:tcW w:w="9000" w:type="dxa"/>
          </w:tcPr>
          <w:p w:rsidR="50A103BB" w:rsidP="50A103BB" w:rsidRDefault="50A103BB" w14:paraId="5435157F" w14:textId="032B48C7">
            <w:pPr>
              <w:rPr>
                <w:rFonts w:eastAsia="Arial Narrow" w:cs="Arial Narrow"/>
              </w:rPr>
            </w:pPr>
            <w:r w:rsidRPr="50A103BB">
              <w:rPr>
                <w:rFonts w:eastAsia="Arial Narrow" w:cs="Arial Narrow"/>
              </w:rPr>
              <w:lastRenderedPageBreak/>
              <w:t>Table 3 : Simplified XML example of a process described with the SensorML standard.</w:t>
            </w:r>
          </w:p>
        </w:tc>
      </w:tr>
    </w:tbl>
    <w:p w:rsidR="00AB7928" w:rsidP="50A103BB" w:rsidRDefault="00AB7928" w14:paraId="74339671" w14:textId="0E389B5A">
      <w:pPr>
        <w:suppressAutoHyphens w:val="0"/>
        <w:spacing w:after="160"/>
        <w:rPr>
          <w:rFonts w:eastAsia="Arial Narrow" w:cs="Arial Narrow"/>
          <w:color w:val="70AD47" w:themeColor="accent6"/>
          <w:sz w:val="22"/>
          <w:szCs w:val="22"/>
          <w:lang w:val="nl-NL"/>
        </w:rPr>
      </w:pPr>
    </w:p>
    <w:p w:rsidR="00AB7928" w:rsidP="50A103BB" w:rsidRDefault="30544EDB" w14:paraId="33D5BE01" w14:textId="22EB1CB8">
      <w:pPr>
        <w:pStyle w:val="Heading1"/>
        <w:spacing w:before="240" w:after="120"/>
        <w:rPr>
          <w:rFonts w:eastAsia="Arial Narrow"/>
          <w:b w:val="0"/>
          <w:i/>
          <w:iCs/>
          <w:szCs w:val="28"/>
          <w:lang w:val="nl-NL"/>
        </w:rPr>
      </w:pPr>
      <w:bookmarkStart w:name="_Toc76442268" w:id="4"/>
      <w:r w:rsidRPr="50A103BB">
        <w:rPr>
          <w:rFonts w:eastAsia="Arial Narrow"/>
          <w:b w:val="0"/>
          <w:i/>
          <w:iCs/>
          <w:szCs w:val="28"/>
          <w:lang w:val="en-GB"/>
        </w:rPr>
        <w:lastRenderedPageBreak/>
        <w:t>O&amp;M vs INSPIRE</w:t>
      </w:r>
      <w:bookmarkEnd w:id="4"/>
    </w:p>
    <w:p w:rsidR="00AB7928" w:rsidP="50A103BB" w:rsidRDefault="30544EDB" w14:paraId="17B93ED3" w14:textId="327539FC">
      <w:pPr>
        <w:suppressAutoHyphens w:val="0"/>
        <w:spacing w:after="160"/>
        <w:rPr>
          <w:rFonts w:eastAsia="Arial Narrow" w:cs="Arial Narrow"/>
          <w:lang w:val="nl-NL"/>
        </w:rPr>
      </w:pPr>
      <w:r w:rsidRPr="116996B2">
        <w:rPr>
          <w:rFonts w:eastAsia="Arial Narrow" w:cs="Arial Narrow"/>
        </w:rPr>
        <w:t>The INSPIRE Directive aims to create a European Union spatial data infrastructure for the purposes of EU environmental policies and activities</w:t>
      </w:r>
      <w:r w:rsidRPr="116996B2">
        <w:rPr>
          <w:rStyle w:val="FootnoteReference"/>
          <w:rFonts w:eastAsia="Arial Narrow" w:cs="Arial Narrow"/>
        </w:rPr>
        <w:footnoteReference w:id="7"/>
      </w:r>
      <w:r w:rsidRPr="116996B2">
        <w:rPr>
          <w:rFonts w:eastAsia="Arial Narrow" w:cs="Arial Narrow"/>
        </w:rPr>
        <w:t xml:space="preserve">. The Directive came into force in 2007 and the full implementation is required for 2021. The scope of the Directive that is of interest for the ODANext project is related to marine monitoring programs for which the new RV Belgica will be used. </w:t>
      </w:r>
    </w:p>
    <w:p w:rsidR="00AB7928" w:rsidP="50A103BB" w:rsidRDefault="30544EDB" w14:paraId="3DCFD550" w14:textId="537502A2">
      <w:pPr>
        <w:suppressAutoHyphens w:val="0"/>
        <w:spacing w:after="160"/>
        <w:rPr>
          <w:rFonts w:eastAsia="Arial Narrow" w:cs="Arial Narrow"/>
          <w:lang w:val="nl-NL"/>
        </w:rPr>
      </w:pPr>
      <w:r w:rsidRPr="50A103BB">
        <w:rPr>
          <w:rFonts w:eastAsia="Arial Narrow" w:cs="Arial Narrow"/>
        </w:rPr>
        <w:t>The Directive addresses 34 spatial data themes needed for environmental applications and two are of relevance for the RV Belgica: Environmental monitoring facilities and Oceanographic geographical features.</w:t>
      </w:r>
    </w:p>
    <w:p w:rsidR="00AB7928" w:rsidP="50A103BB" w:rsidRDefault="30544EDB" w14:paraId="6B16901F" w14:textId="6C1F2291">
      <w:pPr>
        <w:suppressAutoHyphens w:val="0"/>
        <w:spacing w:after="160"/>
        <w:rPr>
          <w:rFonts w:eastAsia="Arial Narrow" w:cs="Arial Narrow"/>
          <w:lang w:val="nl-NL"/>
        </w:rPr>
      </w:pPr>
      <w:r w:rsidRPr="116996B2">
        <w:rPr>
          <w:rFonts w:eastAsia="Arial Narrow" w:cs="Arial Narrow"/>
        </w:rPr>
        <w:t>Environmental monitoring facilities (EF) in the context of INSPIRE is defined as: ‘Location and operation of environmental monitoring facilities includes observation and measurement of emissions, of the state of environmental media and of other ecosystem parameters (biodiversity, ecological conditions of vegetation, etc.) by or on behalf of public authorities</w:t>
      </w:r>
      <w:r w:rsidRPr="116996B2">
        <w:rPr>
          <w:rStyle w:val="FootnoteReference"/>
          <w:rFonts w:eastAsia="Arial Narrow" w:cs="Arial Narrow"/>
        </w:rPr>
        <w:footnoteReference w:id="8"/>
      </w:r>
      <w:r w:rsidRPr="116996B2">
        <w:rPr>
          <w:rFonts w:eastAsia="Arial Narrow" w:cs="Arial Narrow"/>
        </w:rPr>
        <w:t>.  In this case, the EF is the RV Belgica itself and should be described according to the EF encoding rules defined in the INSPIRE data specification.</w:t>
      </w:r>
    </w:p>
    <w:p w:rsidR="00AB7928" w:rsidP="50A103BB" w:rsidRDefault="30544EDB" w14:paraId="2671DA0E" w14:textId="6B6E6DD7">
      <w:pPr>
        <w:suppressAutoHyphens w:val="0"/>
        <w:spacing w:after="160"/>
        <w:rPr>
          <w:rFonts w:eastAsia="Arial Narrow" w:cs="Arial Narrow"/>
          <w:lang w:val="nl-NL"/>
        </w:rPr>
      </w:pPr>
      <w:r w:rsidRPr="116996B2">
        <w:rPr>
          <w:rFonts w:eastAsia="Arial Narrow" w:cs="Arial Narrow"/>
        </w:rPr>
        <w:t>Oceanographic geographical features (OF) in the context of INSPIRE is defined as:’ Physical conditions of oceans (currents, salinity, wave heights, etc.)</w:t>
      </w:r>
      <w:r w:rsidRPr="116996B2">
        <w:rPr>
          <w:rStyle w:val="FootnoteReference"/>
          <w:rFonts w:eastAsia="Arial Narrow" w:cs="Arial Narrow"/>
        </w:rPr>
        <w:footnoteReference w:id="9"/>
      </w:r>
      <w:r w:rsidRPr="116996B2">
        <w:rPr>
          <w:rFonts w:eastAsia="Arial Narrow" w:cs="Arial Narrow"/>
        </w:rPr>
        <w:t>. In this case, it includes all the physico-chemical observations measured by sensors installed on-board of the RV Belgica.</w:t>
      </w:r>
    </w:p>
    <w:p w:rsidR="00AB7928" w:rsidP="50A103BB" w:rsidRDefault="30544EDB" w14:paraId="6741470F" w14:textId="3D44DB78">
      <w:pPr>
        <w:suppressAutoHyphens w:val="0"/>
        <w:spacing w:after="160"/>
        <w:rPr>
          <w:rFonts w:eastAsia="Arial Narrow" w:cs="Arial Narrow"/>
          <w:lang w:val="nl-NL"/>
        </w:rPr>
      </w:pPr>
      <w:r w:rsidRPr="50A103BB">
        <w:rPr>
          <w:rFonts w:eastAsia="Arial Narrow" w:cs="Arial Narrow"/>
        </w:rPr>
        <w:t>To correctly implement the INSPIRE specification, we have to represent the data using those two themes.</w:t>
      </w:r>
    </w:p>
    <w:p w:rsidR="00AB7928" w:rsidP="50A103BB" w:rsidRDefault="00AB7928" w14:paraId="1880CA6E" w14:textId="5E297D5F">
      <w:pPr>
        <w:suppressAutoHyphens w:val="0"/>
        <w:spacing w:before="40"/>
        <w:rPr>
          <w:rFonts w:eastAsia="Arial Narrow" w:cs="Arial Narrow"/>
          <w:color w:val="2F5496" w:themeColor="accent1" w:themeShade="BF"/>
          <w:sz w:val="26"/>
          <w:szCs w:val="26"/>
          <w:lang w:val="nl-NL"/>
        </w:rPr>
      </w:pPr>
    </w:p>
    <w:p w:rsidR="00AB7928" w:rsidP="50A103BB" w:rsidRDefault="30544EDB" w14:paraId="52E63009" w14:textId="7FCD74C6">
      <w:pPr>
        <w:pStyle w:val="Heading2"/>
        <w:numPr>
          <w:ilvl w:val="0"/>
          <w:numId w:val="8"/>
        </w:numPr>
        <w:rPr>
          <w:rFonts w:eastAsia="Arial Narrow"/>
          <w:szCs w:val="28"/>
        </w:rPr>
      </w:pPr>
      <w:bookmarkStart w:name="_Toc76442269" w:id="5"/>
      <w:r w:rsidRPr="50A103BB">
        <w:rPr>
          <w:rFonts w:eastAsia="Arial Narrow"/>
          <w:szCs w:val="28"/>
          <w:lang w:val="en-GB"/>
        </w:rPr>
        <w:t>Environmental monitoring facilities</w:t>
      </w:r>
      <w:bookmarkEnd w:id="5"/>
    </w:p>
    <w:p w:rsidR="00AB7928" w:rsidP="50A103BB" w:rsidRDefault="30544EDB" w14:paraId="2F1B3BA7" w14:textId="6970A7B5">
      <w:pPr>
        <w:suppressAutoHyphens w:val="0"/>
        <w:spacing w:after="160"/>
        <w:rPr>
          <w:rFonts w:eastAsia="Arial Narrow" w:cs="Arial Narrow"/>
          <w:lang w:val="nl-NL"/>
        </w:rPr>
      </w:pPr>
      <w:r w:rsidRPr="50A103BB">
        <w:rPr>
          <w:rFonts w:eastAsia="Arial Narrow" w:cs="Arial Narrow"/>
        </w:rPr>
        <w:t>An efficient mapping of OGC SWE with the INSPIRE EF data model is not a critical part in this project as the RV Belgica is the only EF that needs to be described. The description of the RV Belgica as an INSPIRE EF xml and SensorML document will be performed independently.</w:t>
      </w:r>
    </w:p>
    <w:p w:rsidR="00AB7928" w:rsidP="50A103BB" w:rsidRDefault="30544EDB" w14:paraId="6B9549B7" w14:textId="031E54EE">
      <w:pPr>
        <w:suppressAutoHyphens w:val="0"/>
        <w:spacing w:after="160"/>
        <w:rPr>
          <w:rFonts w:eastAsia="Arial Narrow" w:cs="Arial Narrow"/>
          <w:lang w:val="nl-NL"/>
        </w:rPr>
      </w:pPr>
      <w:r w:rsidRPr="116996B2">
        <w:rPr>
          <w:rFonts w:eastAsia="Arial Narrow" w:cs="Arial Narrow"/>
        </w:rPr>
        <w:t>INSPIRE EF xml file will be generated using the open-source Hale studio software</w:t>
      </w:r>
      <w:r w:rsidRPr="116996B2">
        <w:rPr>
          <w:rStyle w:val="FootnoteReference"/>
          <w:rFonts w:eastAsia="Arial Narrow" w:cs="Arial Narrow"/>
        </w:rPr>
        <w:footnoteReference w:id="10"/>
      </w:r>
      <w:r w:rsidRPr="116996B2">
        <w:rPr>
          <w:rFonts w:eastAsia="Arial Narrow" w:cs="Arial Narrow"/>
        </w:rPr>
        <w:t>. All specifications regarding the data model can be found on the INSPIRE website and in the data specifications</w:t>
      </w:r>
      <w:r w:rsidRPr="116996B2">
        <w:rPr>
          <w:rStyle w:val="FootnoteReference"/>
          <w:rFonts w:eastAsia="Arial Narrow" w:cs="Arial Narrow"/>
        </w:rPr>
        <w:footnoteReference w:id="11"/>
      </w:r>
      <w:r w:rsidRPr="116996B2">
        <w:rPr>
          <w:rFonts w:eastAsia="Arial Narrow" w:cs="Arial Narrow"/>
        </w:rPr>
        <w:t xml:space="preserve">. </w:t>
      </w:r>
    </w:p>
    <w:p w:rsidR="00AB7928" w:rsidP="50A103BB" w:rsidRDefault="00AB7928" w14:paraId="4490747E" w14:textId="57A66F80">
      <w:pPr>
        <w:suppressAutoHyphens w:val="0"/>
        <w:spacing w:after="160"/>
        <w:rPr>
          <w:rFonts w:eastAsia="Arial Narrow" w:cs="Arial Narrow"/>
          <w:color w:val="2F5496" w:themeColor="accent1" w:themeShade="BF"/>
          <w:sz w:val="26"/>
          <w:szCs w:val="26"/>
          <w:lang w:val="nl-NL"/>
        </w:rPr>
      </w:pPr>
    </w:p>
    <w:p w:rsidR="00AB7928" w:rsidP="4BAF47D2" w:rsidRDefault="30544EDB" w14:paraId="610865DE" w14:textId="7E93C915">
      <w:pPr>
        <w:pStyle w:val="Heading2"/>
        <w:numPr>
          <w:ilvl w:val="0"/>
          <w:numId w:val="3"/>
        </w:numPr>
        <w:rPr>
          <w:rFonts w:eastAsia="Arial Narrow"/>
          <w:szCs w:val="28"/>
        </w:rPr>
      </w:pPr>
      <w:bookmarkStart w:name="_Toc76442270" w:id="6"/>
      <w:r w:rsidRPr="4BAF47D2">
        <w:rPr>
          <w:rFonts w:eastAsia="Arial Narrow"/>
          <w:lang w:val="en-GB"/>
        </w:rPr>
        <w:t>Oceanographic geographical features</w:t>
      </w:r>
      <w:bookmarkEnd w:id="6"/>
    </w:p>
    <w:p w:rsidR="00AB7928" w:rsidP="50A103BB" w:rsidRDefault="30544EDB" w14:paraId="299ED878" w14:textId="564E33AE">
      <w:pPr>
        <w:suppressAutoHyphens w:val="0"/>
        <w:spacing w:after="160"/>
        <w:rPr>
          <w:rFonts w:eastAsia="Arial Narrow" w:cs="Arial Narrow"/>
          <w:lang w:val="nl-NL"/>
        </w:rPr>
      </w:pPr>
      <w:r w:rsidRPr="50A103BB">
        <w:rPr>
          <w:rFonts w:eastAsia="Arial Narrow" w:cs="Arial Narrow"/>
        </w:rPr>
        <w:t>At the time of defining the Oceanographic geographical features (OF) data model in the INSPIRE data specifications, the O&amp;M standard has been identified as the most complete, generic and recognized standard for the representation of environmental data and its associated metadata. Therefore, the OF theme was built directly upon the O&amp;M specifications.</w:t>
      </w:r>
    </w:p>
    <w:p w:rsidR="00AB7928" w:rsidP="50A103BB" w:rsidRDefault="30544EDB" w14:paraId="762E2637" w14:textId="130D16F3">
      <w:pPr>
        <w:suppressAutoHyphens w:val="0"/>
        <w:spacing w:after="160"/>
        <w:rPr>
          <w:rFonts w:eastAsia="Arial Narrow" w:cs="Arial Narrow"/>
          <w:lang w:val="nl-NL"/>
        </w:rPr>
      </w:pPr>
      <w:r w:rsidRPr="50A103BB">
        <w:rPr>
          <w:rFonts w:eastAsia="Arial Narrow" w:cs="Arial Narrow"/>
        </w:rPr>
        <w:t>The implementation of the OGC SWE standards suite therefore ensure that the data provided by the Sensor Observation Service will reach the INSPIRE-compliance without any action needed. A simple SOS request such as ‘GetObservation’ with ‘ResponseFormat=</w:t>
      </w:r>
      <w:hyperlink r:id="rId14">
        <w:r w:rsidRPr="50A103BB">
          <w:rPr>
            <w:rStyle w:val="Hyperlink"/>
            <w:rFonts w:eastAsia="Arial Narrow" w:cs="Arial Narrow"/>
            <w:i/>
            <w:iCs/>
          </w:rPr>
          <w:t>http://inspire.ec.europa.eu/schemas/omso/3.0</w:t>
        </w:r>
      </w:hyperlink>
      <w:r w:rsidRPr="50A103BB">
        <w:rPr>
          <w:rFonts w:eastAsia="Arial Narrow" w:cs="Arial Narrow"/>
        </w:rPr>
        <w:t xml:space="preserve"> will </w:t>
      </w:r>
      <w:r w:rsidRPr="50A103BB">
        <w:rPr>
          <w:rFonts w:eastAsia="Arial Narrow" w:cs="Arial Narrow"/>
        </w:rPr>
        <w:lastRenderedPageBreak/>
        <w:t xml:space="preserve">provide O&amp;M representation of the data (e.g. </w:t>
      </w:r>
      <w:hyperlink r:id="rId15">
        <w:r w:rsidRPr="50A103BB">
          <w:rPr>
            <w:rStyle w:val="Hyperlink"/>
            <w:rFonts w:eastAsia="Arial Narrow" w:cs="Arial Narrow"/>
          </w:rPr>
          <w:t>https://sensors.naturalsciences.be/sos/service?service=SOS&amp;version=2.0.0&amp;request=GetObservation&amp;procedure=SEABIRD_SBE21&amp;temporalFilter=phenomenonTime,2019-08-29T06:00:00Z/2019-08-30T06:00:00Z&amp;responseFormat=http://inspire.ec.europa.eu/schemas/omso/3.0</w:t>
        </w:r>
      </w:hyperlink>
      <w:r w:rsidRPr="50A103BB">
        <w:rPr>
          <w:rFonts w:eastAsia="Arial Narrow" w:cs="Arial Narrow"/>
        </w:rPr>
        <w:t xml:space="preserve">). </w:t>
      </w:r>
    </w:p>
    <w:p w:rsidR="00AB7928" w:rsidP="50A103BB" w:rsidRDefault="00AB7928" w14:paraId="256CE7CA" w14:textId="3EAEFBAE">
      <w:pPr>
        <w:suppressAutoHyphens w:val="0"/>
        <w:spacing w:after="160"/>
        <w:rPr>
          <w:rFonts w:eastAsia="Arial Narrow" w:cs="Arial Narrow"/>
          <w:lang w:val="nl-NL"/>
        </w:rPr>
      </w:pPr>
    </w:p>
    <w:p w:rsidR="00AB7928" w:rsidP="50A103BB" w:rsidRDefault="30544EDB" w14:paraId="35E48ACE" w14:textId="5E29E126">
      <w:pPr>
        <w:pStyle w:val="Heading1"/>
        <w:spacing w:before="240" w:after="120"/>
        <w:rPr>
          <w:rFonts w:eastAsia="Arial Narrow"/>
          <w:b w:val="0"/>
          <w:i/>
          <w:iCs/>
          <w:szCs w:val="28"/>
          <w:lang w:val="nl-NL"/>
        </w:rPr>
      </w:pPr>
      <w:bookmarkStart w:name="_Toc76442271" w:id="7"/>
      <w:r w:rsidRPr="50A103BB">
        <w:rPr>
          <w:rFonts w:eastAsia="Arial Narrow"/>
          <w:b w:val="0"/>
          <w:i/>
          <w:iCs/>
          <w:szCs w:val="28"/>
          <w:lang w:val="en-GB"/>
        </w:rPr>
        <w:t>O&amp;M vs SeaDataNet CDI</w:t>
      </w:r>
      <w:bookmarkEnd w:id="7"/>
    </w:p>
    <w:p w:rsidR="00AB7928" w:rsidP="50A103BB" w:rsidRDefault="30544EDB" w14:paraId="4603742E" w14:textId="640B4B41">
      <w:pPr>
        <w:pStyle w:val="Heading2"/>
        <w:numPr>
          <w:ilvl w:val="0"/>
          <w:numId w:val="7"/>
        </w:numPr>
        <w:rPr>
          <w:rFonts w:eastAsia="Arial Narrow"/>
          <w:szCs w:val="28"/>
        </w:rPr>
      </w:pPr>
      <w:bookmarkStart w:name="_Toc76442272" w:id="8"/>
      <w:r w:rsidRPr="50A103BB">
        <w:rPr>
          <w:rFonts w:eastAsia="Arial Narrow"/>
          <w:szCs w:val="28"/>
          <w:lang w:val="en-GB"/>
        </w:rPr>
        <w:t>Technical implementation</w:t>
      </w:r>
      <w:bookmarkEnd w:id="8"/>
    </w:p>
    <w:p w:rsidR="00AB7928" w:rsidP="50A103BB" w:rsidRDefault="30544EDB" w14:paraId="0A973ECD" w14:textId="540A308C">
      <w:pPr>
        <w:suppressAutoHyphens w:val="0"/>
        <w:spacing w:after="160"/>
        <w:rPr>
          <w:rFonts w:eastAsia="Arial Narrow" w:cs="Arial Narrow"/>
          <w:lang w:val="nl-NL"/>
        </w:rPr>
      </w:pPr>
      <w:r w:rsidRPr="116996B2">
        <w:rPr>
          <w:rFonts w:eastAsia="Arial Narrow" w:cs="Arial Narrow"/>
        </w:rPr>
        <w:t>SeaDataNet (SDN) is a distributed Marine Data infrastructure for the management of large and diverse sets of data deriving from in situ of the seas and oceans</w:t>
      </w:r>
      <w:r w:rsidRPr="116996B2">
        <w:rPr>
          <w:rStyle w:val="FootnoteReference"/>
          <w:rFonts w:eastAsia="Arial Narrow" w:cs="Arial Narrow"/>
        </w:rPr>
        <w:footnoteReference w:id="12"/>
      </w:r>
      <w:r w:rsidRPr="116996B2">
        <w:rPr>
          <w:rFonts w:eastAsia="Arial Narrow" w:cs="Arial Narrow"/>
        </w:rPr>
        <w:t>. Amongst other, its objective is to develop a Pan-European integrated database populated by numerous international data centres in a standardized way. Metadata are described using the Common Data Index (CDI) standard, which is a community profile on the ISO19115 metadata standard. Vanilla ISO 19115 is also used for INSPIRE metadata descriptions. Data can be encoded in two different formats, namely NetCDF and Ocean Data View (ODV) files.</w:t>
      </w:r>
    </w:p>
    <w:p w:rsidR="00AB7928" w:rsidP="50A103BB" w:rsidRDefault="30544EDB" w14:paraId="1B83608A" w14:textId="29891AC5">
      <w:pPr>
        <w:suppressAutoHyphens w:val="0"/>
        <w:spacing w:after="160"/>
        <w:rPr>
          <w:rFonts w:eastAsia="Arial Narrow" w:cs="Arial Narrow"/>
          <w:lang w:val="nl-NL"/>
        </w:rPr>
      </w:pPr>
      <w:r w:rsidRPr="116996B2">
        <w:rPr>
          <w:rFonts w:eastAsia="Arial Narrow" w:cs="Arial Narrow"/>
        </w:rPr>
        <w:t>In the frame of the SeaDataCloud project, SeaDataNet has been studying and implementing the use of O&amp;M and Sensor Observation Service as a means to display the different data sources in an interoperable way</w:t>
      </w:r>
      <w:r w:rsidRPr="116996B2">
        <w:rPr>
          <w:rStyle w:val="FootnoteReference"/>
          <w:rFonts w:eastAsia="Arial Narrow" w:cs="Arial Narrow"/>
        </w:rPr>
        <w:footnoteReference w:id="13"/>
      </w:r>
      <w:r w:rsidRPr="116996B2">
        <w:rPr>
          <w:rFonts w:eastAsia="Arial Narrow" w:cs="Arial Narrow"/>
        </w:rPr>
        <w:t>. As a result, a 52north SOS with a browser data viewer Helgoland has been deployed and is accessible online</w:t>
      </w:r>
      <w:r w:rsidRPr="116996B2">
        <w:rPr>
          <w:rStyle w:val="FootnoteReference"/>
          <w:rFonts w:eastAsia="Arial Narrow" w:cs="Arial Narrow"/>
        </w:rPr>
        <w:footnoteReference w:id="14"/>
      </w:r>
      <w:r w:rsidRPr="116996B2">
        <w:rPr>
          <w:rFonts w:eastAsia="Arial Narrow" w:cs="Arial Narrow"/>
        </w:rPr>
        <w:t>. In the context of the SDC2 project (not funded so far), the integration of the SOS standard with the existing SDN infrastructure would be pushed even more. The adoption of O&amp;M and the SOS, as planned in the context of the ODANext project, already meets some of the goals of SDC2 (and the Belgica SOS could be showed there as one of the use cases). These are the key points:</w:t>
      </w:r>
    </w:p>
    <w:p w:rsidR="00AB7928" w:rsidP="50A103BB" w:rsidRDefault="30544EDB" w14:paraId="6AD068D0" w14:textId="2CBB24C6">
      <w:pPr>
        <w:pStyle w:val="ListParagraph"/>
        <w:numPr>
          <w:ilvl w:val="0"/>
          <w:numId w:val="15"/>
        </w:numPr>
        <w:suppressAutoHyphens w:val="0"/>
        <w:spacing w:after="160"/>
        <w:rPr>
          <w:rFonts w:eastAsia="Arial Narrow" w:cs="Arial Narrow"/>
          <w:lang w:val="nl-NL"/>
        </w:rPr>
      </w:pPr>
      <w:r w:rsidRPr="50A103BB">
        <w:rPr>
          <w:rFonts w:eastAsia="Arial Narrow" w:cs="Arial Narrow"/>
        </w:rPr>
        <w:t xml:space="preserve">En route data is </w:t>
      </w:r>
      <w:r w:rsidRPr="50A103BB">
        <w:rPr>
          <w:rFonts w:eastAsia="Arial Narrow" w:cs="Arial Narrow"/>
          <w:b/>
          <w:bCs/>
          <w:i/>
          <w:iCs/>
        </w:rPr>
        <w:t xml:space="preserve">not </w:t>
      </w:r>
      <w:r w:rsidRPr="50A103BB">
        <w:rPr>
          <w:rFonts w:eastAsia="Arial Narrow" w:cs="Arial Narrow"/>
        </w:rPr>
        <w:t>integrated into the CDI data portal via the NODC’s SOS, which is only used to provide viewing services in the Helgoland viewer of the SeaDataNet Sensor Web Viewer Services</w:t>
      </w:r>
    </w:p>
    <w:p w:rsidR="00AB7928" w:rsidP="50A103BB" w:rsidRDefault="30544EDB" w14:paraId="13F87016" w14:textId="0B7A9D80">
      <w:pPr>
        <w:pStyle w:val="ListParagraph"/>
        <w:numPr>
          <w:ilvl w:val="0"/>
          <w:numId w:val="15"/>
        </w:numPr>
        <w:suppressAutoHyphens w:val="0"/>
        <w:spacing w:after="160"/>
        <w:rPr>
          <w:rFonts w:eastAsia="Arial Narrow" w:cs="Arial Narrow"/>
          <w:lang w:val="nl-NL"/>
        </w:rPr>
      </w:pPr>
      <w:r w:rsidRPr="50A103BB">
        <w:rPr>
          <w:rFonts w:eastAsia="Arial Narrow" w:cs="Arial Narrow"/>
        </w:rPr>
        <w:t>Data should still be passed to SeaDataNet via the classical CDI mechanism, ie. with CDI metadata, coupling table and mapping file. For station and trajectory data, SDN uses these modi:</w:t>
      </w:r>
    </w:p>
    <w:p w:rsidR="00AB7928" w:rsidP="50A103BB" w:rsidRDefault="30544EDB" w14:paraId="23AA0B69" w14:textId="541EE23C">
      <w:pPr>
        <w:pStyle w:val="ListParagraph"/>
        <w:numPr>
          <w:ilvl w:val="1"/>
          <w:numId w:val="15"/>
        </w:numPr>
        <w:suppressAutoHyphens w:val="0"/>
        <w:spacing w:after="160"/>
        <w:rPr>
          <w:rFonts w:eastAsia="Arial Narrow" w:cs="Arial Narrow"/>
          <w:lang w:val="nl-NL"/>
        </w:rPr>
      </w:pPr>
      <w:r w:rsidRPr="50A103BB">
        <w:rPr>
          <w:rFonts w:eastAsia="Arial Narrow" w:cs="Arial Narrow"/>
        </w:rPr>
        <w:t>Modus=1. Pre-processed static mono-station files</w:t>
      </w:r>
    </w:p>
    <w:p w:rsidR="00AB7928" w:rsidP="50A103BB" w:rsidRDefault="30544EDB" w14:paraId="769CA28C" w14:textId="4327B672">
      <w:pPr>
        <w:pStyle w:val="ListParagraph"/>
        <w:numPr>
          <w:ilvl w:val="1"/>
          <w:numId w:val="15"/>
        </w:numPr>
        <w:suppressAutoHyphens w:val="0"/>
        <w:spacing w:after="160"/>
        <w:rPr>
          <w:rFonts w:eastAsia="Arial Narrow" w:cs="Arial Narrow"/>
          <w:b/>
          <w:bCs/>
          <w:lang w:val="nl-NL"/>
        </w:rPr>
      </w:pPr>
      <w:r w:rsidRPr="50A103BB">
        <w:rPr>
          <w:rFonts w:eastAsia="Arial Narrow" w:cs="Arial Narrow"/>
          <w:b/>
          <w:bCs/>
        </w:rPr>
        <w:t>Modus=2. Database connection, Replication Manager generates ODV files</w:t>
      </w:r>
    </w:p>
    <w:p w:rsidR="00AB7928" w:rsidP="50A103BB" w:rsidRDefault="30544EDB" w14:paraId="2B7CED5D" w14:textId="19FF447E">
      <w:pPr>
        <w:pStyle w:val="ListParagraph"/>
        <w:numPr>
          <w:ilvl w:val="1"/>
          <w:numId w:val="15"/>
        </w:numPr>
        <w:suppressAutoHyphens w:val="0"/>
        <w:spacing w:after="160"/>
        <w:rPr>
          <w:rFonts w:eastAsia="Arial Narrow" w:cs="Arial Narrow"/>
          <w:lang w:val="nl-NL"/>
        </w:rPr>
      </w:pPr>
      <w:r w:rsidRPr="50A103BB">
        <w:rPr>
          <w:rFonts w:eastAsia="Arial Narrow" w:cs="Arial Narrow"/>
        </w:rPr>
        <w:t xml:space="preserve">Modus= 3. Pre-processed static multi-station files (Trajectory) </w:t>
      </w:r>
    </w:p>
    <w:p w:rsidR="00AB7928" w:rsidP="50A103BB" w:rsidRDefault="30544EDB" w14:paraId="282868E9" w14:textId="20028CA2">
      <w:pPr>
        <w:pStyle w:val="ListParagraph"/>
        <w:numPr>
          <w:ilvl w:val="2"/>
          <w:numId w:val="15"/>
        </w:numPr>
        <w:suppressAutoHyphens w:val="0"/>
        <w:rPr>
          <w:rFonts w:eastAsia="Arial Narrow" w:cs="Arial Narrow"/>
          <w:lang w:val="nl-NL"/>
        </w:rPr>
      </w:pPr>
      <w:r w:rsidRPr="50A103BB">
        <w:rPr>
          <w:rFonts w:eastAsia="Arial Narrow" w:cs="Arial Narrow"/>
        </w:rPr>
        <w:t>Modus 1 and 3 are more complicated to achieve as first static files would need to be generated from the underlying data</w:t>
      </w:r>
    </w:p>
    <w:p w:rsidR="00AB7928" w:rsidP="50A103BB" w:rsidRDefault="30544EDB" w14:paraId="409D8BFD" w14:textId="018EC9EE">
      <w:pPr>
        <w:suppressAutoHyphens w:val="0"/>
        <w:spacing w:after="160"/>
        <w:ind w:left="720"/>
        <w:rPr>
          <w:rFonts w:eastAsia="Arial Narrow" w:cs="Arial Narrow"/>
          <w:lang w:val="nl-NL"/>
        </w:rPr>
      </w:pPr>
      <w:r w:rsidRPr="50A103BB">
        <w:rPr>
          <w:rFonts w:eastAsia="Arial Narrow" w:cs="Arial Narrow"/>
        </w:rPr>
        <w:t xml:space="preserve">RBINS is involved in a thematic ENVRI-FAIR working group (WP7), where these recommendations for CDI metadata are made: </w:t>
      </w:r>
    </w:p>
    <w:p w:rsidR="00AB7928" w:rsidP="50A103BB" w:rsidRDefault="30544EDB" w14:paraId="6F119279" w14:textId="778BCC37">
      <w:pPr>
        <w:pStyle w:val="ListParagraph"/>
        <w:numPr>
          <w:ilvl w:val="1"/>
          <w:numId w:val="14"/>
        </w:numPr>
        <w:suppressAutoHyphens w:val="0"/>
        <w:rPr>
          <w:rFonts w:eastAsia="Arial Narrow" w:cs="Arial Narrow"/>
          <w:lang w:val="nl-NL"/>
        </w:rPr>
      </w:pPr>
      <w:r w:rsidRPr="50A103BB">
        <w:rPr>
          <w:rFonts w:eastAsia="Arial Narrow" w:cs="Arial Narrow"/>
        </w:rPr>
        <w:t>link to the GetObservation matching the granularity of the CDI (=out-of-band) encoding. From the O&amp;M, link to the Sensor ML using om:procedure.</w:t>
      </w:r>
    </w:p>
    <w:p w:rsidR="00AB7928" w:rsidP="50A103BB" w:rsidRDefault="30544EDB" w14:paraId="754CDF3A" w14:textId="1A547411">
      <w:pPr>
        <w:pStyle w:val="ListParagraph"/>
        <w:numPr>
          <w:ilvl w:val="1"/>
          <w:numId w:val="14"/>
        </w:numPr>
        <w:suppressAutoHyphens w:val="0"/>
        <w:rPr>
          <w:rFonts w:eastAsia="Arial Narrow" w:cs="Arial Narrow"/>
          <w:lang w:val="nl-NL"/>
        </w:rPr>
      </w:pPr>
      <w:r w:rsidRPr="50A103BB">
        <w:rPr>
          <w:rFonts w:eastAsia="Arial Narrow" w:cs="Arial Narrow"/>
        </w:rPr>
        <w:t>Add L22 model as a keyword (upcoming as it requires an update to the CDI schema, keyword type list and MIKADO). Will be ready at SDN autumn/winter 2021.</w:t>
      </w:r>
    </w:p>
    <w:p w:rsidR="00AB7928" w:rsidP="50A103BB" w:rsidRDefault="00AB7928" w14:paraId="51B1B9BE" w14:textId="691F8648">
      <w:pPr>
        <w:suppressAutoHyphens w:val="0"/>
        <w:ind w:left="720"/>
        <w:rPr>
          <w:rFonts w:eastAsia="Arial Narrow" w:cs="Arial Narrow"/>
          <w:lang w:val="nl-NL"/>
        </w:rPr>
      </w:pPr>
    </w:p>
    <w:p w:rsidR="00AB7928" w:rsidP="50A103BB" w:rsidRDefault="30544EDB" w14:paraId="14700B01" w14:textId="187B0317">
      <w:pPr>
        <w:suppressAutoHyphens w:val="0"/>
        <w:spacing w:after="160"/>
        <w:rPr>
          <w:rFonts w:eastAsia="Arial Narrow" w:cs="Arial Narrow"/>
          <w:lang w:val="nl-NL"/>
        </w:rPr>
      </w:pPr>
      <w:r w:rsidRPr="50A103BB">
        <w:rPr>
          <w:rFonts w:eastAsia="Arial Narrow" w:cs="Arial Narrow"/>
        </w:rPr>
        <w:t>The integration of the Belgica data into the SDN repository will be performed in two complementary steps:</w:t>
      </w:r>
    </w:p>
    <w:p w:rsidR="00AB7928" w:rsidP="50A103BB" w:rsidRDefault="30544EDB" w14:paraId="68C17F00" w14:textId="069746D5">
      <w:pPr>
        <w:suppressAutoHyphens w:val="0"/>
        <w:spacing w:after="160"/>
        <w:rPr>
          <w:rFonts w:eastAsia="Arial Narrow" w:cs="Arial Narrow"/>
          <w:lang w:val="nl-NL"/>
        </w:rPr>
      </w:pPr>
      <w:r w:rsidRPr="50A103BB">
        <w:rPr>
          <w:rFonts w:eastAsia="Arial Narrow" w:cs="Arial Narrow"/>
        </w:rPr>
        <w:t>First, the RBINS SOS (possibly subsetted for only Belgica data) should be added to the SDN Sensor Web Viewer Services. This is a basic and simple step as the SOS protocol is designed for seamless integration of different SOS sources into one data viewer. There have already been contacts with SDN representatives about this.</w:t>
      </w:r>
    </w:p>
    <w:p w:rsidR="00AB7928" w:rsidP="50A103BB" w:rsidRDefault="30544EDB" w14:paraId="030EB89E" w14:textId="4DF362D4">
      <w:pPr>
        <w:suppressAutoHyphens w:val="0"/>
        <w:spacing w:after="160"/>
        <w:rPr>
          <w:rFonts w:eastAsia="Arial Narrow" w:cs="Arial Narrow"/>
          <w:lang w:val="nl-NL"/>
        </w:rPr>
      </w:pPr>
      <w:r w:rsidRPr="50A103BB">
        <w:rPr>
          <w:rFonts w:eastAsia="Arial Narrow" w:cs="Arial Narrow"/>
        </w:rPr>
        <w:t>The second step is the creation of CDI, mapping and ODV files and the publication of those files via the replication manager developed by SDN. A prototype implementation using Mikado and a view inside the SOS database has been made for ENVRI-FAIR using the RBINS tripod data (June 2021). This prototype will be further developed in the framework of EMODnet DIP (summer-autumn 2021) and finally made active for ODANext in 2022. Crucial is the use of Mikado’s command-line batch generation of CDIs and associated files.</w:t>
      </w:r>
    </w:p>
    <w:p w:rsidR="00AB7928" w:rsidP="4BAF47D2" w:rsidRDefault="30544EDB" w14:paraId="04546A40" w14:textId="26A716C1">
      <w:pPr>
        <w:pStyle w:val="Heading2"/>
        <w:numPr>
          <w:ilvl w:val="0"/>
          <w:numId w:val="2"/>
        </w:numPr>
        <w:rPr>
          <w:rFonts w:eastAsia="Arial Narrow"/>
          <w:szCs w:val="28"/>
        </w:rPr>
      </w:pPr>
      <w:bookmarkStart w:name="_Toc76442273" w:id="9"/>
      <w:r w:rsidRPr="4BAF47D2">
        <w:rPr>
          <w:rFonts w:eastAsia="Arial Narrow"/>
          <w:lang w:val="en-GB"/>
        </w:rPr>
        <w:t>Mapping</w:t>
      </w:r>
      <w:bookmarkEnd w:id="9"/>
    </w:p>
    <w:p w:rsidR="00AB7928" w:rsidP="50A103BB" w:rsidRDefault="00AB7928" w14:paraId="37C031DF" w14:textId="7997CCE8">
      <w:pPr>
        <w:suppressAutoHyphens w:val="0"/>
        <w:rPr>
          <w:rFonts w:eastAsia="Arial Narrow" w:cs="Arial Narrow"/>
          <w:lang w:val="nl-NL"/>
        </w:rPr>
      </w:pPr>
    </w:p>
    <w:p w:rsidR="00AB7928" w:rsidP="50A103BB" w:rsidRDefault="30544EDB" w14:paraId="09606FA3" w14:textId="1E9CC95A">
      <w:pPr>
        <w:pStyle w:val="Heading3"/>
        <w:rPr>
          <w:rFonts w:eastAsia="Arial Narrow" w:cs="Arial Narrow"/>
          <w:bCs/>
        </w:rPr>
      </w:pPr>
      <w:bookmarkStart w:name="_Toc76442274" w:id="10"/>
      <w:r w:rsidRPr="50A103BB">
        <w:rPr>
          <w:rFonts w:eastAsia="Arial Narrow" w:cs="Arial Narrow"/>
          <w:bCs/>
          <w:lang w:val="pl-PL"/>
        </w:rPr>
        <w:t>O&amp;M to CDI metadata mapping</w:t>
      </w:r>
      <w:bookmarkEnd w:id="10"/>
    </w:p>
    <w:p w:rsidR="00AB7928" w:rsidP="50A103BB" w:rsidRDefault="30544EDB" w14:paraId="5130039F" w14:textId="14730F54">
      <w:pPr>
        <w:pStyle w:val="Default"/>
        <w:rPr>
          <w:rFonts w:eastAsia="Arial Narrow"/>
        </w:rPr>
      </w:pPr>
      <w:r w:rsidRPr="50A103BB">
        <w:rPr>
          <w:rFonts w:eastAsia="Arial Narrow"/>
          <w:lang w:val="en-GB"/>
        </w:rPr>
        <w:t>To prepare the mapping, the following resources were investigated:</w:t>
      </w:r>
    </w:p>
    <w:p w:rsidR="00AB7928" w:rsidP="50A103BB" w:rsidRDefault="00B714AF" w14:paraId="7F423369" w14:textId="7A5BC0F1">
      <w:pPr>
        <w:pStyle w:val="Default"/>
        <w:numPr>
          <w:ilvl w:val="0"/>
          <w:numId w:val="13"/>
        </w:numPr>
        <w:rPr>
          <w:rFonts w:eastAsia="Arial Narrow"/>
          <w:color w:val="0563C1"/>
        </w:rPr>
      </w:pPr>
      <w:hyperlink r:id="rId16">
        <w:r w:rsidRPr="50A103BB" w:rsidR="30544EDB">
          <w:rPr>
            <w:rStyle w:val="Hyperlink"/>
            <w:rFonts w:eastAsia="Arial Narrow"/>
            <w:lang w:val="en-US"/>
          </w:rPr>
          <w:t>https://www.seadatanet.org/content/download/2746/file/2018_11_IMDIS2018_Abstract_Partescano.pdf</w:t>
        </w:r>
      </w:hyperlink>
      <w:r w:rsidRPr="50A103BB" w:rsidR="30544EDB">
        <w:rPr>
          <w:rFonts w:eastAsia="Arial Narrow"/>
          <w:lang w:val="en-US"/>
        </w:rPr>
        <w:t xml:space="preserve"> (a mapping of the XML elements from O&amp;M to CDI)</w:t>
      </w:r>
    </w:p>
    <w:p w:rsidR="00AB7928" w:rsidP="50A103BB" w:rsidRDefault="00B714AF" w14:paraId="78260E22" w14:textId="690EB989">
      <w:pPr>
        <w:pStyle w:val="ListParagraph"/>
        <w:numPr>
          <w:ilvl w:val="0"/>
          <w:numId w:val="13"/>
        </w:numPr>
        <w:suppressAutoHyphens w:val="0"/>
        <w:rPr>
          <w:rFonts w:eastAsia="Arial Narrow" w:cs="Arial Narrow"/>
          <w:color w:val="0563C1"/>
          <w:lang w:val="nl-NL"/>
        </w:rPr>
      </w:pPr>
      <w:hyperlink r:id="rId17">
        <w:r w:rsidRPr="50A103BB" w:rsidR="30544EDB">
          <w:rPr>
            <w:rStyle w:val="Hyperlink"/>
            <w:rFonts w:eastAsia="Arial Narrow" w:cs="Arial Narrow"/>
            <w:lang w:val="en-US"/>
          </w:rPr>
          <w:t>https://www.seadatanet.org/content/download/636/file/SDN2_D85_WP8_Datafile_formats.pdf</w:t>
        </w:r>
      </w:hyperlink>
    </w:p>
    <w:p w:rsidR="00AB7928" w:rsidP="50A103BB" w:rsidRDefault="00B714AF" w14:paraId="656B78F8" w14:textId="5B5F2671">
      <w:pPr>
        <w:pStyle w:val="ListParagraph"/>
        <w:numPr>
          <w:ilvl w:val="0"/>
          <w:numId w:val="13"/>
        </w:numPr>
        <w:suppressAutoHyphens w:val="0"/>
        <w:rPr>
          <w:rFonts w:eastAsia="Arial Narrow" w:cs="Arial Narrow"/>
          <w:color w:val="0563C1"/>
          <w:lang w:val="nl-NL"/>
        </w:rPr>
      </w:pPr>
      <w:hyperlink r:id="rId18">
        <w:r w:rsidRPr="50A103BB" w:rsidR="30544EDB">
          <w:rPr>
            <w:rStyle w:val="Hyperlink"/>
            <w:rFonts w:eastAsia="Arial Narrow" w:cs="Arial Narrow"/>
            <w:lang w:val="en-US"/>
          </w:rPr>
          <w:t>https://www.seadatanet.org/content/download/651/file/sdn_Mikado_UserManual_V3.6.3.pdf</w:t>
        </w:r>
      </w:hyperlink>
    </w:p>
    <w:p w:rsidR="00AB7928" w:rsidP="50A103BB" w:rsidRDefault="00AB7928" w14:paraId="40E314B6" w14:textId="6B38B229">
      <w:pPr>
        <w:suppressAutoHyphens w:val="0"/>
        <w:rPr>
          <w:rFonts w:eastAsia="Arial Narrow" w:cs="Arial Narrow"/>
          <w:lang w:val="nl-NL"/>
        </w:rPr>
      </w:pPr>
    </w:p>
    <w:p w:rsidR="00AB7928" w:rsidP="50A103BB" w:rsidRDefault="30544EDB" w14:paraId="11A70084" w14:textId="242A5FB7">
      <w:pPr>
        <w:pStyle w:val="Default"/>
        <w:rPr>
          <w:rFonts w:eastAsia="Arial Narrow"/>
        </w:rPr>
      </w:pPr>
      <w:r w:rsidRPr="50A103BB">
        <w:rPr>
          <w:rFonts w:eastAsia="Arial Narrow"/>
          <w:lang w:val="en-US"/>
        </w:rPr>
        <w:t>The mapping was done based on the SOS database, which can be translated into O&amp;M. It was decided to follow the granularity of an offering, which corresponds to the full deployment period of a measurement device that can potentially measure multiple parameters. All mandatory fields have been mapped and the CDI validates. It will be investigated how additional variables can be added. Some values have been fixed for the RBINS use case. Natively, the SOS has no idea about observedproperty categories (P02) and device categories (L05). These concepts should be added and mapped to the P01 and L22 codes in the SOS. This mapping is based on a fixed benthic platform that does not move, where the location of the featureofinterest is sufficient. On the Belgica, in order to get the sample location and calculating the CDI bounding box, the observation.samplinggeometry needs to be read for each observation.</w:t>
      </w:r>
      <w:r w:rsidR="00AB7928">
        <w:tab/>
      </w:r>
      <w:r w:rsidR="00AB7928">
        <w:tab/>
      </w:r>
    </w:p>
    <w:p w:rsidR="00AB7928" w:rsidP="50A103BB" w:rsidRDefault="00AB7928" w14:paraId="3D882A4F" w14:textId="107F86D1">
      <w:pPr>
        <w:suppressAutoHyphens w:val="0"/>
        <w:rPr>
          <w:rFonts w:eastAsia="Arial Narrow" w:cs="Arial Narrow"/>
          <w:lang w:val="nl-NL"/>
        </w:rPr>
      </w:pPr>
    </w:p>
    <w:tbl>
      <w:tblPr>
        <w:tblStyle w:val="TableGrid"/>
        <w:tblW w:w="0" w:type="auto"/>
        <w:tblLayout w:type="fixed"/>
        <w:tblLook w:val="06A0" w:firstRow="1" w:lastRow="0" w:firstColumn="1" w:lastColumn="0" w:noHBand="1" w:noVBand="1"/>
      </w:tblPr>
      <w:tblGrid>
        <w:gridCol w:w="2565"/>
        <w:gridCol w:w="2580"/>
        <w:gridCol w:w="1755"/>
        <w:gridCol w:w="2295"/>
      </w:tblGrid>
      <w:tr w:rsidR="50A103BB" w:rsidTr="50A103BB" w14:paraId="435DA506" w14:textId="77777777">
        <w:trPr>
          <w:trHeight w:val="300"/>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7FC2001D" w14:textId="55BF9249">
            <w:pPr>
              <w:rPr>
                <w:rFonts w:eastAsia="Arial Narrow" w:cs="Arial Narrow"/>
              </w:rPr>
            </w:pPr>
            <w:r w:rsidRPr="50A103BB">
              <w:rPr>
                <w:rFonts w:eastAsia="Arial Narrow" w:cs="Arial Narrow"/>
              </w:rPr>
              <w:t>table</w:t>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02E64450" w14:textId="7507FBBD">
            <w:pPr>
              <w:rPr>
                <w:rFonts w:eastAsia="Arial Narrow" w:cs="Arial Narrow"/>
              </w:rPr>
            </w:pPr>
            <w:r w:rsidRPr="50A103BB">
              <w:rPr>
                <w:rFonts w:eastAsia="Arial Narrow" w:cs="Arial Narrow"/>
              </w:rPr>
              <w:t>Field</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55EB9961" w14:textId="07908122">
            <w:pPr>
              <w:rPr>
                <w:rFonts w:eastAsia="Arial Narrow" w:cs="Arial Narrow"/>
              </w:rPr>
            </w:pPr>
            <w:r w:rsidRPr="50A103BB">
              <w:rPr>
                <w:rFonts w:eastAsia="Arial Narrow" w:cs="Arial Narrow"/>
              </w:rPr>
              <w:t>CDI variable</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4EBE453B" w14:textId="110B741A">
            <w:pPr>
              <w:rPr>
                <w:rFonts w:eastAsia="Arial Narrow" w:cs="Arial Narrow"/>
              </w:rPr>
            </w:pPr>
            <w:r w:rsidRPr="50A103BB">
              <w:rPr>
                <w:rFonts w:eastAsia="Arial Narrow" w:cs="Arial Narrow"/>
              </w:rPr>
              <w:t>CDI variable name</w:t>
            </w:r>
          </w:p>
        </w:tc>
      </w:tr>
      <w:tr w:rsidR="50A103BB" w:rsidTr="50A103BB" w14:paraId="3A4E511A" w14:textId="77777777">
        <w:trPr>
          <w:trHeight w:val="345"/>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6D7462B5" w14:textId="6F71F8C6">
            <w:pPr>
              <w:rPr>
                <w:rFonts w:eastAsia="Arial Narrow" w:cs="Arial Narrow"/>
              </w:rPr>
            </w:pPr>
            <w:r w:rsidRPr="50A103BB">
              <w:rPr>
                <w:rFonts w:eastAsia="Arial Narrow" w:cs="Arial Narrow"/>
              </w:rPr>
              <w:t xml:space="preserve">offering </w:t>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2ACCA657" w14:textId="6760E80A">
            <w:pPr>
              <w:rPr>
                <w:rFonts w:eastAsia="Arial Narrow" w:cs="Arial Narrow"/>
              </w:rPr>
            </w:pPr>
            <w:r w:rsidRPr="50A103BB">
              <w:rPr>
                <w:rFonts w:eastAsia="Arial Narrow" w:cs="Arial Narrow"/>
              </w:rPr>
              <w:t xml:space="preserve">identifier </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320C1E0A" w14:textId="713C9C39">
            <w:pPr>
              <w:rPr>
                <w:rFonts w:eastAsia="Arial Narrow" w:cs="Arial Narrow"/>
              </w:rPr>
            </w:pPr>
            <w:r w:rsidRPr="50A103BB">
              <w:rPr>
                <w:rFonts w:eastAsia="Arial Narrow" w:cs="Arial Narrow"/>
              </w:rPr>
              <w:t>cdi_identifier</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71E7C0F7" w14:textId="4C88B155">
            <w:pPr>
              <w:rPr>
                <w:rFonts w:eastAsia="Arial Narrow" w:cs="Arial Narrow"/>
              </w:rPr>
            </w:pPr>
            <w:r w:rsidRPr="50A103BB">
              <w:rPr>
                <w:rFonts w:eastAsia="Arial Narrow" w:cs="Arial Narrow"/>
              </w:rPr>
              <w:t>CDI identifier</w:t>
            </w:r>
          </w:p>
        </w:tc>
      </w:tr>
      <w:tr w:rsidR="50A103BB" w:rsidTr="50A103BB" w14:paraId="6C284A70" w14:textId="77777777">
        <w:trPr>
          <w:trHeight w:val="345"/>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3BA09DC4" w14:textId="454F10EA">
            <w:pPr>
              <w:rPr>
                <w:rFonts w:eastAsia="Arial Narrow" w:cs="Arial Narrow"/>
              </w:rPr>
            </w:pPr>
            <w:r>
              <w:br/>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765ECD45" w14:textId="09A86499">
            <w:pPr>
              <w:rPr>
                <w:rFonts w:eastAsia="Arial Narrow" w:cs="Arial Narrow"/>
              </w:rPr>
            </w:pPr>
            <w:r w:rsidRPr="50A103BB">
              <w:rPr>
                <w:rFonts w:eastAsia="Arial Narrow" w:cs="Arial Narrow"/>
              </w:rPr>
              <w:t xml:space="preserve">'3327' </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05C99289" w14:textId="1E9C410B">
            <w:pPr>
              <w:rPr>
                <w:rFonts w:eastAsia="Arial Narrow" w:cs="Arial Narrow"/>
              </w:rPr>
            </w:pPr>
            <w:r w:rsidRPr="50A103BB">
              <w:rPr>
                <w:rFonts w:eastAsia="Arial Narrow" w:cs="Arial Narrow"/>
              </w:rPr>
              <w:t>var01</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31F60D3D" w14:textId="40591A46">
            <w:pPr>
              <w:rPr>
                <w:rFonts w:eastAsia="Arial Narrow" w:cs="Arial Narrow"/>
              </w:rPr>
            </w:pPr>
            <w:r w:rsidRPr="50A103BB">
              <w:rPr>
                <w:rFonts w:eastAsia="Arial Narrow" w:cs="Arial Narrow"/>
              </w:rPr>
              <w:t>METADATA CREATING ORGANISATION</w:t>
            </w:r>
          </w:p>
        </w:tc>
      </w:tr>
      <w:tr w:rsidR="50A103BB" w:rsidTr="50A103BB" w14:paraId="3D2FEA17" w14:textId="77777777">
        <w:trPr>
          <w:trHeight w:val="345"/>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7DB7256A" w14:textId="48E1B0E6">
            <w:pPr>
              <w:rPr>
                <w:rFonts w:eastAsia="Arial Narrow" w:cs="Arial Narrow"/>
              </w:rPr>
            </w:pPr>
            <w:r>
              <w:br/>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524F717F" w14:textId="46962641">
            <w:pPr>
              <w:rPr>
                <w:rFonts w:eastAsia="Arial Narrow" w:cs="Arial Narrow"/>
              </w:rPr>
            </w:pPr>
            <w:r w:rsidRPr="50A103BB">
              <w:rPr>
                <w:rFonts w:eastAsia="Arial Narrow" w:cs="Arial Narrow"/>
              </w:rPr>
              <w:t xml:space="preserve">'point' </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23CF24D3" w14:textId="64E9F0C0">
            <w:pPr>
              <w:rPr>
                <w:rFonts w:eastAsia="Arial Narrow" w:cs="Arial Narrow"/>
              </w:rPr>
            </w:pPr>
            <w:r w:rsidRPr="50A103BB">
              <w:rPr>
                <w:rFonts w:eastAsia="Arial Narrow" w:cs="Arial Narrow"/>
              </w:rPr>
              <w:t>var02</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476D97E7" w14:textId="3038A5B1">
            <w:pPr>
              <w:rPr>
                <w:rFonts w:eastAsia="Arial Narrow" w:cs="Arial Narrow"/>
              </w:rPr>
            </w:pPr>
            <w:r w:rsidRPr="50A103BB">
              <w:rPr>
                <w:rFonts w:eastAsia="Arial Narrow" w:cs="Arial Narrow"/>
              </w:rPr>
              <w:t>MEASURING AREA TYPE</w:t>
            </w:r>
          </w:p>
        </w:tc>
      </w:tr>
      <w:tr w:rsidR="50A103BB" w:rsidTr="50A103BB" w14:paraId="19073AC0" w14:textId="77777777">
        <w:trPr>
          <w:trHeight w:val="345"/>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040C49AF" w14:textId="14125716">
            <w:pPr>
              <w:rPr>
                <w:rFonts w:eastAsia="Arial Narrow" w:cs="Arial Narrow"/>
              </w:rPr>
            </w:pPr>
            <w:r>
              <w:br/>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67AB66C5" w14:textId="6CD0967C">
            <w:pPr>
              <w:rPr>
                <w:rFonts w:eastAsia="Arial Narrow" w:cs="Arial Narrow"/>
              </w:rPr>
            </w:pPr>
            <w:r w:rsidRPr="50A103BB">
              <w:rPr>
                <w:rFonts w:eastAsia="Arial Narrow" w:cs="Arial Narrow"/>
              </w:rPr>
              <w:t xml:space="preserve">'4326' </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472C317A" w14:textId="7CD1C3C4">
            <w:pPr>
              <w:rPr>
                <w:rFonts w:eastAsia="Arial Narrow" w:cs="Arial Narrow"/>
              </w:rPr>
            </w:pPr>
            <w:r w:rsidRPr="50A103BB">
              <w:rPr>
                <w:rFonts w:eastAsia="Arial Narrow" w:cs="Arial Narrow"/>
              </w:rPr>
              <w:t>var03</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37F3E3E8" w14:textId="58BF62DF">
            <w:pPr>
              <w:rPr>
                <w:rFonts w:eastAsia="Arial Narrow" w:cs="Arial Narrow"/>
              </w:rPr>
            </w:pPr>
            <w:r w:rsidRPr="50A103BB">
              <w:rPr>
                <w:rFonts w:eastAsia="Arial Narrow" w:cs="Arial Narrow"/>
              </w:rPr>
              <w:t xml:space="preserve">DATUM OF COORDINATE SYSTEM </w:t>
            </w:r>
          </w:p>
        </w:tc>
      </w:tr>
      <w:tr w:rsidR="50A103BB" w:rsidTr="50A103BB" w14:paraId="5F3F745A" w14:textId="77777777">
        <w:trPr>
          <w:trHeight w:val="345"/>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502D8D74" w14:textId="75480BA0">
            <w:pPr>
              <w:rPr>
                <w:rFonts w:eastAsia="Arial Narrow" w:cs="Arial Narrow"/>
              </w:rPr>
            </w:pPr>
            <w:r w:rsidRPr="50A103BB">
              <w:rPr>
                <w:rFonts w:eastAsia="Arial Narrow" w:cs="Arial Narrow"/>
              </w:rPr>
              <w:lastRenderedPageBreak/>
              <w:t xml:space="preserve">offering </w:t>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37FDA8B5" w14:textId="26D84B0C">
            <w:pPr>
              <w:rPr>
                <w:rFonts w:eastAsia="Arial Narrow" w:cs="Arial Narrow"/>
              </w:rPr>
            </w:pPr>
            <w:r w:rsidRPr="50A103BB">
              <w:rPr>
                <w:rFonts w:eastAsia="Arial Narrow" w:cs="Arial Narrow"/>
              </w:rPr>
              <w:t xml:space="preserve">name </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7FD6C5EB" w14:textId="53831D53">
            <w:pPr>
              <w:rPr>
                <w:rFonts w:eastAsia="Arial Narrow" w:cs="Arial Narrow"/>
              </w:rPr>
            </w:pPr>
            <w:r w:rsidRPr="50A103BB">
              <w:rPr>
                <w:rFonts w:eastAsia="Arial Narrow" w:cs="Arial Narrow"/>
              </w:rPr>
              <w:t>var04</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24865A4D" w14:textId="0A7802EB">
            <w:pPr>
              <w:rPr>
                <w:rFonts w:eastAsia="Arial Narrow" w:cs="Arial Narrow"/>
              </w:rPr>
            </w:pPr>
            <w:r w:rsidRPr="50A103BB">
              <w:rPr>
                <w:rFonts w:eastAsia="Arial Narrow" w:cs="Arial Narrow"/>
              </w:rPr>
              <w:t>NAME/ALTERNATIVE NAME OF THE DATASET</w:t>
            </w:r>
          </w:p>
        </w:tc>
      </w:tr>
      <w:tr w:rsidR="50A103BB" w:rsidTr="50A103BB" w14:paraId="27352069" w14:textId="77777777">
        <w:trPr>
          <w:trHeight w:val="345"/>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1E6D2B96" w14:textId="41E10B67">
            <w:pPr>
              <w:rPr>
                <w:rFonts w:eastAsia="Arial Narrow" w:cs="Arial Narrow"/>
              </w:rPr>
            </w:pPr>
            <w:r w:rsidRPr="50A103BB">
              <w:rPr>
                <w:rFonts w:eastAsia="Arial Narrow" w:cs="Arial Narrow"/>
              </w:rPr>
              <w:t xml:space="preserve">offering </w:t>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1E9D87BB" w14:textId="670D76AA">
            <w:pPr>
              <w:rPr>
                <w:rFonts w:eastAsia="Arial Narrow" w:cs="Arial Narrow"/>
              </w:rPr>
            </w:pPr>
            <w:r w:rsidRPr="50A103BB">
              <w:rPr>
                <w:rFonts w:eastAsia="Arial Narrow" w:cs="Arial Narrow"/>
              </w:rPr>
              <w:t xml:space="preserve">identifier </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534CA5DA" w14:textId="72444F2A">
            <w:pPr>
              <w:rPr>
                <w:rFonts w:eastAsia="Arial Narrow" w:cs="Arial Narrow"/>
              </w:rPr>
            </w:pPr>
            <w:r w:rsidRPr="50A103BB">
              <w:rPr>
                <w:rFonts w:eastAsia="Arial Narrow" w:cs="Arial Narrow"/>
              </w:rPr>
              <w:t>var05</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59AF7EE7" w14:textId="6A5D7193">
            <w:pPr>
              <w:rPr>
                <w:rFonts w:eastAsia="Arial Narrow" w:cs="Arial Narrow"/>
              </w:rPr>
            </w:pPr>
            <w:r w:rsidRPr="50A103BB">
              <w:rPr>
                <w:rFonts w:eastAsia="Arial Narrow" w:cs="Arial Narrow"/>
              </w:rPr>
              <w:t xml:space="preserve">DATASET-ID </w:t>
            </w:r>
          </w:p>
        </w:tc>
      </w:tr>
      <w:tr w:rsidR="50A103BB" w:rsidTr="50A103BB" w14:paraId="5D15A982" w14:textId="77777777">
        <w:trPr>
          <w:trHeight w:val="345"/>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632CAA49" w14:textId="457B2F8C">
            <w:pPr>
              <w:rPr>
                <w:rFonts w:eastAsia="Arial Narrow" w:cs="Arial Narrow"/>
              </w:rPr>
            </w:pPr>
            <w:r>
              <w:br/>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492A6345" w14:textId="799E813F">
            <w:pPr>
              <w:rPr>
                <w:rFonts w:eastAsia="Arial Narrow" w:cs="Arial Narrow"/>
              </w:rPr>
            </w:pPr>
            <w:r w:rsidRPr="50A103BB">
              <w:rPr>
                <w:rFonts w:eastAsia="Arial Narrow" w:cs="Arial Narrow"/>
              </w:rPr>
              <w:t xml:space="preserve">now() </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0463F7B6" w14:textId="1B44BE9E">
            <w:pPr>
              <w:rPr>
                <w:rFonts w:eastAsia="Arial Narrow" w:cs="Arial Narrow"/>
              </w:rPr>
            </w:pPr>
            <w:r w:rsidRPr="50A103BB">
              <w:rPr>
                <w:rFonts w:eastAsia="Arial Narrow" w:cs="Arial Narrow"/>
              </w:rPr>
              <w:t>var06</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25C764B8" w14:textId="77AF2CC0">
            <w:pPr>
              <w:rPr>
                <w:rFonts w:eastAsia="Arial Narrow" w:cs="Arial Narrow"/>
              </w:rPr>
            </w:pPr>
            <w:r w:rsidRPr="50A103BB">
              <w:rPr>
                <w:rFonts w:eastAsia="Arial Narrow" w:cs="Arial Narrow"/>
              </w:rPr>
              <w:t>REVISION-DATE OF DATASET</w:t>
            </w:r>
          </w:p>
        </w:tc>
      </w:tr>
      <w:tr w:rsidR="50A103BB" w:rsidTr="50A103BB" w14:paraId="692C2A8F" w14:textId="77777777">
        <w:trPr>
          <w:trHeight w:val="345"/>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2E6B51B4" w14:textId="41C1D946">
            <w:pPr>
              <w:rPr>
                <w:rFonts w:eastAsia="Arial Narrow" w:cs="Arial Narrow"/>
              </w:rPr>
            </w:pPr>
            <w:r>
              <w:br/>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24152726" w14:textId="01933ED3">
            <w:pPr>
              <w:rPr>
                <w:rFonts w:eastAsia="Arial Narrow" w:cs="Arial Narrow"/>
              </w:rPr>
            </w:pPr>
            <w:r w:rsidRPr="50A103BB">
              <w:rPr>
                <w:rFonts w:eastAsia="Arial Narrow" w:cs="Arial Narrow"/>
              </w:rPr>
              <w:t xml:space="preserve">'3327' </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68824459" w14:textId="60232818">
            <w:pPr>
              <w:rPr>
                <w:rFonts w:eastAsia="Arial Narrow" w:cs="Arial Narrow"/>
              </w:rPr>
            </w:pPr>
            <w:r w:rsidRPr="50A103BB">
              <w:rPr>
                <w:rFonts w:eastAsia="Arial Narrow" w:cs="Arial Narrow"/>
              </w:rPr>
              <w:t>var07</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02345BBE" w14:textId="2FC14999">
            <w:pPr>
              <w:rPr>
                <w:rFonts w:eastAsia="Arial Narrow" w:cs="Arial Narrow"/>
              </w:rPr>
            </w:pPr>
            <w:r w:rsidRPr="50A103BB">
              <w:rPr>
                <w:rFonts w:eastAsia="Arial Narrow" w:cs="Arial Narrow"/>
              </w:rPr>
              <w:t>ORIGINATORS OF THE DATASET</w:t>
            </w:r>
          </w:p>
        </w:tc>
      </w:tr>
      <w:tr w:rsidR="50A103BB" w:rsidTr="50A103BB" w14:paraId="5705EA41" w14:textId="77777777">
        <w:trPr>
          <w:trHeight w:val="345"/>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199A6426" w14:textId="4629B260">
            <w:pPr>
              <w:rPr>
                <w:rFonts w:eastAsia="Arial Narrow" w:cs="Arial Narrow"/>
              </w:rPr>
            </w:pPr>
            <w:r>
              <w:br/>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65B6AA05" w14:textId="7C7FFC09">
            <w:pPr>
              <w:rPr>
                <w:rFonts w:eastAsia="Arial Narrow" w:cs="Arial Narrow"/>
              </w:rPr>
            </w:pPr>
            <w:r w:rsidRPr="50A103BB">
              <w:rPr>
                <w:rFonts w:eastAsia="Arial Narrow" w:cs="Arial Narrow"/>
              </w:rPr>
              <w:t xml:space="preserve">abstract based on the offering's name and measured parameters </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036B92C4" w14:textId="1C21FCD4">
            <w:pPr>
              <w:rPr>
                <w:rFonts w:eastAsia="Arial Narrow" w:cs="Arial Narrow"/>
              </w:rPr>
            </w:pPr>
            <w:r w:rsidRPr="50A103BB">
              <w:rPr>
                <w:rFonts w:eastAsia="Arial Narrow" w:cs="Arial Narrow"/>
              </w:rPr>
              <w:t>var08</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68354636" w14:textId="7E24C293">
            <w:pPr>
              <w:rPr>
                <w:rFonts w:eastAsia="Arial Narrow" w:cs="Arial Narrow"/>
              </w:rPr>
            </w:pPr>
            <w:r w:rsidRPr="50A103BB">
              <w:rPr>
                <w:rFonts w:eastAsia="Arial Narrow" w:cs="Arial Narrow"/>
              </w:rPr>
              <w:t>ABSTRACT ON DATASET</w:t>
            </w:r>
          </w:p>
        </w:tc>
      </w:tr>
      <w:tr w:rsidR="50A103BB" w:rsidTr="50A103BB" w14:paraId="363EEA89" w14:textId="77777777">
        <w:trPr>
          <w:trHeight w:val="345"/>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65375372" w14:textId="46E10222">
            <w:pPr>
              <w:rPr>
                <w:rFonts w:eastAsia="Arial Narrow" w:cs="Arial Narrow"/>
              </w:rPr>
            </w:pPr>
            <w:r>
              <w:br/>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5E48F83C" w14:textId="36847CB1">
            <w:pPr>
              <w:rPr>
                <w:rFonts w:eastAsia="Arial Narrow" w:cs="Arial Narrow"/>
              </w:rPr>
            </w:pPr>
            <w:r w:rsidRPr="50A103BB">
              <w:rPr>
                <w:rFonts w:eastAsia="Arial Narrow" w:cs="Arial Narrow"/>
              </w:rPr>
              <w:t xml:space="preserve">'1578' </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60BBAA4F" w14:textId="4DFCB354">
            <w:pPr>
              <w:rPr>
                <w:rFonts w:eastAsia="Arial Narrow" w:cs="Arial Narrow"/>
              </w:rPr>
            </w:pPr>
            <w:r w:rsidRPr="50A103BB">
              <w:rPr>
                <w:rFonts w:eastAsia="Arial Narrow" w:cs="Arial Narrow"/>
              </w:rPr>
              <w:t>var09</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27CAE7BA" w14:textId="51BD52AE">
            <w:pPr>
              <w:rPr>
                <w:rFonts w:eastAsia="Arial Narrow" w:cs="Arial Narrow"/>
              </w:rPr>
            </w:pPr>
            <w:r w:rsidRPr="50A103BB">
              <w:rPr>
                <w:rFonts w:eastAsia="Arial Narrow" w:cs="Arial Narrow"/>
              </w:rPr>
              <w:t>ORGANISATION MANAGING THE DATASET</w:t>
            </w:r>
          </w:p>
        </w:tc>
      </w:tr>
      <w:tr w:rsidR="50A103BB" w:rsidTr="50A103BB" w14:paraId="7DF4D5AA" w14:textId="77777777">
        <w:trPr>
          <w:trHeight w:val="345"/>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6FF7C16E" w14:textId="303F2C3C">
            <w:pPr>
              <w:rPr>
                <w:rFonts w:ascii="Liberation Sans" w:hAnsi="Liberation Sans" w:eastAsia="Liberation Sans" w:cs="Liberation Sans"/>
              </w:rPr>
            </w:pPr>
            <w:r w:rsidRPr="50A103BB">
              <w:rPr>
                <w:rFonts w:eastAsia="Arial Narrow" w:cs="Arial Narrow"/>
                <w:i/>
                <w:iCs/>
              </w:rPr>
              <w:t>extended_procedure</w:t>
            </w:r>
            <w:r w:rsidRPr="50A103BB">
              <w:rPr>
                <w:rFonts w:ascii="Liberation Sans" w:hAnsi="Liberation Sans" w:eastAsia="Liberation Sans" w:cs="Liberation Sans"/>
                <w:i/>
                <w:iCs/>
              </w:rPr>
              <w:t xml:space="preserve"> </w:t>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107D6770" w14:textId="41FE27B2">
            <w:pPr>
              <w:rPr>
                <w:rFonts w:eastAsia="Arial Narrow" w:cs="Arial Narrow"/>
              </w:rPr>
            </w:pPr>
            <w:r w:rsidRPr="50A103BB">
              <w:rPr>
                <w:rFonts w:eastAsia="Arial Narrow" w:cs="Arial Narrow"/>
              </w:rPr>
              <w:t xml:space="preserve">p02_identifier </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64501460" w14:textId="35CC0920">
            <w:pPr>
              <w:rPr>
                <w:rFonts w:eastAsia="Arial Narrow" w:cs="Arial Narrow"/>
              </w:rPr>
            </w:pPr>
            <w:r w:rsidRPr="50A103BB">
              <w:rPr>
                <w:rFonts w:eastAsia="Arial Narrow" w:cs="Arial Narrow"/>
              </w:rPr>
              <w:t>var10</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77A89645" w14:textId="52A2A858">
            <w:pPr>
              <w:rPr>
                <w:rFonts w:eastAsia="Arial Narrow" w:cs="Arial Narrow"/>
              </w:rPr>
            </w:pPr>
            <w:r w:rsidRPr="50A103BB">
              <w:rPr>
                <w:rFonts w:eastAsia="Arial Narrow" w:cs="Arial Narrow"/>
              </w:rPr>
              <w:t>PARAMETERS</w:t>
            </w:r>
          </w:p>
        </w:tc>
      </w:tr>
      <w:tr w:rsidR="50A103BB" w:rsidTr="50A103BB" w14:paraId="0412211D" w14:textId="77777777">
        <w:trPr>
          <w:trHeight w:val="345"/>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38A59B7D" w14:textId="1F416530">
            <w:pPr>
              <w:rPr>
                <w:rFonts w:ascii="Liberation Sans" w:hAnsi="Liberation Sans" w:eastAsia="Liberation Sans" w:cs="Liberation Sans"/>
              </w:rPr>
            </w:pPr>
            <w:r w:rsidRPr="50A103BB">
              <w:rPr>
                <w:rFonts w:eastAsia="Arial Narrow" w:cs="Arial Narrow"/>
                <w:i/>
                <w:iCs/>
              </w:rPr>
              <w:t>extended_observableproperty</w:t>
            </w:r>
            <w:r w:rsidRPr="50A103BB">
              <w:rPr>
                <w:rFonts w:ascii="Liberation Sans" w:hAnsi="Liberation Sans" w:eastAsia="Liberation Sans" w:cs="Liberation Sans"/>
                <w:i/>
                <w:iCs/>
              </w:rPr>
              <w:t xml:space="preserve"> </w:t>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19CBD63D" w14:textId="5E0A4011">
            <w:pPr>
              <w:rPr>
                <w:rFonts w:eastAsia="Arial Narrow" w:cs="Arial Narrow"/>
              </w:rPr>
            </w:pPr>
            <w:r w:rsidRPr="50A103BB">
              <w:rPr>
                <w:rFonts w:eastAsia="Arial Narrow" w:cs="Arial Narrow"/>
              </w:rPr>
              <w:t xml:space="preserve">l05_identifier </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507F679D" w14:textId="47155D62">
            <w:pPr>
              <w:rPr>
                <w:rFonts w:eastAsia="Arial Narrow" w:cs="Arial Narrow"/>
              </w:rPr>
            </w:pPr>
            <w:r w:rsidRPr="50A103BB">
              <w:rPr>
                <w:rFonts w:eastAsia="Arial Narrow" w:cs="Arial Narrow"/>
              </w:rPr>
              <w:t>var11</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71A6DFD4" w14:textId="4938790F">
            <w:pPr>
              <w:rPr>
                <w:rFonts w:eastAsia="Arial Narrow" w:cs="Arial Narrow"/>
              </w:rPr>
            </w:pPr>
            <w:r w:rsidRPr="50A103BB">
              <w:rPr>
                <w:rFonts w:eastAsia="Arial Narrow" w:cs="Arial Narrow"/>
              </w:rPr>
              <w:t>INSTRUMENT and POSITIONING SYSTEM</w:t>
            </w:r>
          </w:p>
        </w:tc>
      </w:tr>
      <w:tr w:rsidR="50A103BB" w:rsidTr="50A103BB" w14:paraId="280ED292" w14:textId="77777777">
        <w:trPr>
          <w:trHeight w:val="345"/>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7F28DF2D" w14:textId="02B09FC4">
            <w:pPr>
              <w:rPr>
                <w:rFonts w:eastAsia="Arial Narrow" w:cs="Arial Narrow"/>
              </w:rPr>
            </w:pPr>
            <w:r>
              <w:br/>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1D063D9D" w14:textId="0E530C3D">
            <w:pPr>
              <w:rPr>
                <w:rFonts w:eastAsia="Arial Narrow" w:cs="Arial Narrow"/>
              </w:rPr>
            </w:pPr>
            <w:r w:rsidRPr="50A103BB">
              <w:rPr>
                <w:rFonts w:eastAsia="Arial Narrow" w:cs="Arial Narrow"/>
              </w:rPr>
              <w:t xml:space="preserve">'11' </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33E909C8" w14:textId="453948F2">
            <w:pPr>
              <w:rPr>
                <w:rFonts w:eastAsia="Arial Narrow" w:cs="Arial Narrow"/>
              </w:rPr>
            </w:pPr>
            <w:r w:rsidRPr="50A103BB">
              <w:rPr>
                <w:rFonts w:eastAsia="Arial Narrow" w:cs="Arial Narrow"/>
              </w:rPr>
              <w:t>var12</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48DD7C6E" w14:textId="41E51B8D">
            <w:pPr>
              <w:rPr>
                <w:rFonts w:eastAsia="Arial Narrow" w:cs="Arial Narrow"/>
              </w:rPr>
            </w:pPr>
            <w:r w:rsidRPr="50A103BB">
              <w:rPr>
                <w:rFonts w:eastAsia="Arial Narrow" w:cs="Arial Narrow"/>
              </w:rPr>
              <w:t>PLATFORM TYPE</w:t>
            </w:r>
          </w:p>
        </w:tc>
      </w:tr>
      <w:tr w:rsidR="50A103BB" w:rsidTr="50A103BB" w14:paraId="15E69120" w14:textId="77777777">
        <w:trPr>
          <w:trHeight w:val="345"/>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16271D06" w14:textId="7DDC9D13">
            <w:pPr>
              <w:rPr>
                <w:rFonts w:eastAsia="Arial Narrow" w:cs="Arial Narrow"/>
              </w:rPr>
            </w:pPr>
            <w:r>
              <w:br/>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3AC979E1" w14:textId="7F97E2AC">
            <w:pPr>
              <w:rPr>
                <w:rFonts w:eastAsia="Arial Narrow" w:cs="Arial Narrow"/>
              </w:rPr>
            </w:pPr>
            <w:r w:rsidRPr="50A103BB">
              <w:rPr>
                <w:rFonts w:eastAsia="Arial Narrow" w:cs="Arial Narrow"/>
              </w:rPr>
              <w:t xml:space="preserve">'CB' </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15902331" w14:textId="263D62CA">
            <w:pPr>
              <w:rPr>
                <w:rFonts w:eastAsia="Arial Narrow" w:cs="Arial Narrow"/>
              </w:rPr>
            </w:pPr>
            <w:r w:rsidRPr="50A103BB">
              <w:rPr>
                <w:rFonts w:eastAsia="Arial Narrow" w:cs="Arial Narrow"/>
              </w:rPr>
              <w:t>var14</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5AACD9CF" w14:textId="2ED2F0CF">
            <w:pPr>
              <w:rPr>
                <w:rFonts w:eastAsia="Arial Narrow" w:cs="Arial Narrow"/>
              </w:rPr>
            </w:pPr>
            <w:r w:rsidRPr="50A103BB">
              <w:rPr>
                <w:rFonts w:eastAsia="Arial Narrow" w:cs="Arial Narrow"/>
              </w:rPr>
              <w:t>DATASET ACCESS RESTRICTIONS</w:t>
            </w:r>
          </w:p>
        </w:tc>
      </w:tr>
      <w:tr w:rsidR="50A103BB" w:rsidTr="50A103BB" w14:paraId="36E228A9" w14:textId="77777777">
        <w:trPr>
          <w:trHeight w:val="345"/>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7E4ED582" w14:textId="3BB8AFD5">
            <w:pPr>
              <w:rPr>
                <w:rFonts w:ascii="Liberation Sans" w:hAnsi="Liberation Sans" w:eastAsia="Liberation Sans" w:cs="Liberation Sans"/>
              </w:rPr>
            </w:pPr>
            <w:r w:rsidRPr="50A103BB">
              <w:rPr>
                <w:rFonts w:eastAsia="Arial Narrow" w:cs="Arial Narrow"/>
              </w:rPr>
              <w:t>featureofinterest</w:t>
            </w:r>
            <w:r w:rsidRPr="50A103BB">
              <w:rPr>
                <w:rFonts w:ascii="Liberation Sans" w:hAnsi="Liberation Sans" w:eastAsia="Liberation Sans" w:cs="Liberation Sans"/>
              </w:rPr>
              <w:t xml:space="preserve"> </w:t>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7557B805" w14:textId="288AC6B0">
            <w:pPr>
              <w:rPr>
                <w:rFonts w:eastAsia="Arial Narrow" w:cs="Arial Narrow"/>
              </w:rPr>
            </w:pPr>
            <w:r w:rsidRPr="50A103BB">
              <w:rPr>
                <w:rFonts w:eastAsia="Arial Narrow" w:cs="Arial Narrow"/>
              </w:rPr>
              <w:t xml:space="preserve">name </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4FBA995D" w14:textId="08ED76E7">
            <w:pPr>
              <w:rPr>
                <w:rFonts w:eastAsia="Arial Narrow" w:cs="Arial Narrow"/>
              </w:rPr>
            </w:pPr>
            <w:r w:rsidRPr="50A103BB">
              <w:rPr>
                <w:rFonts w:eastAsia="Arial Narrow" w:cs="Arial Narrow"/>
              </w:rPr>
              <w:t>var18</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50FCD3FE" w14:textId="4B9D7271">
            <w:pPr>
              <w:rPr>
                <w:rFonts w:eastAsia="Arial Narrow" w:cs="Arial Narrow"/>
              </w:rPr>
            </w:pPr>
            <w:r w:rsidRPr="50A103BB">
              <w:rPr>
                <w:rFonts w:eastAsia="Arial Narrow" w:cs="Arial Narrow"/>
              </w:rPr>
              <w:t>STATION NAME</w:t>
            </w:r>
          </w:p>
        </w:tc>
      </w:tr>
      <w:tr w:rsidR="50A103BB" w:rsidTr="50A103BB" w14:paraId="6EED0D18" w14:textId="77777777">
        <w:trPr>
          <w:trHeight w:val="345"/>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7E2149EC" w14:textId="50101D85">
            <w:pPr>
              <w:rPr>
                <w:rFonts w:ascii="Liberation Sans" w:hAnsi="Liberation Sans" w:eastAsia="Liberation Sans" w:cs="Liberation Sans"/>
              </w:rPr>
            </w:pPr>
            <w:r w:rsidRPr="50A103BB">
              <w:rPr>
                <w:rFonts w:eastAsia="Arial Narrow" w:cs="Arial Narrow"/>
              </w:rPr>
              <w:t>featureofinterest</w:t>
            </w:r>
            <w:r w:rsidRPr="50A103BB">
              <w:rPr>
                <w:rFonts w:ascii="Liberation Sans" w:hAnsi="Liberation Sans" w:eastAsia="Liberation Sans" w:cs="Liberation Sans"/>
              </w:rPr>
              <w:t xml:space="preserve"> </w:t>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1BAB8B71" w14:textId="638B5E9A">
            <w:pPr>
              <w:rPr>
                <w:rFonts w:eastAsia="Arial Narrow" w:cs="Arial Narrow"/>
              </w:rPr>
            </w:pPr>
            <w:r w:rsidRPr="50A103BB">
              <w:rPr>
                <w:rFonts w:eastAsia="Arial Narrow" w:cs="Arial Narrow"/>
              </w:rPr>
              <w:t xml:space="preserve">name </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11AE36A2" w14:textId="7DEB2900">
            <w:pPr>
              <w:rPr>
                <w:rFonts w:eastAsia="Arial Narrow" w:cs="Arial Narrow"/>
              </w:rPr>
            </w:pPr>
            <w:r w:rsidRPr="50A103BB">
              <w:rPr>
                <w:rFonts w:eastAsia="Arial Narrow" w:cs="Arial Narrow"/>
              </w:rPr>
              <w:t>var19</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6DA46826" w14:textId="5E8576C0">
            <w:pPr>
              <w:rPr>
                <w:rFonts w:eastAsia="Arial Narrow" w:cs="Arial Narrow"/>
              </w:rPr>
            </w:pPr>
            <w:r w:rsidRPr="50A103BB">
              <w:rPr>
                <w:rFonts w:eastAsia="Arial Narrow" w:cs="Arial Narrow"/>
              </w:rPr>
              <w:t>CRUISE NAME</w:t>
            </w:r>
          </w:p>
        </w:tc>
      </w:tr>
      <w:tr w:rsidR="50A103BB" w:rsidTr="50A103BB" w14:paraId="63C77239" w14:textId="77777777">
        <w:trPr>
          <w:trHeight w:val="345"/>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28112FCD" w14:textId="4F201BFD">
            <w:pPr>
              <w:rPr>
                <w:rFonts w:eastAsia="Arial Narrow" w:cs="Arial Narrow"/>
              </w:rPr>
            </w:pPr>
            <w:r>
              <w:br/>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4074954B" w14:textId="20138772">
            <w:pPr>
              <w:rPr>
                <w:rFonts w:eastAsia="Arial Narrow" w:cs="Arial Narrow"/>
              </w:rPr>
            </w:pPr>
            <w:r w:rsidRPr="50A103BB">
              <w:rPr>
                <w:rFonts w:eastAsia="Arial Narrow" w:cs="Arial Narrow"/>
              </w:rPr>
              <w:t xml:space="preserve">now() </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44DFA4D0" w14:textId="30759ADD">
            <w:pPr>
              <w:rPr>
                <w:rFonts w:eastAsia="Arial Narrow" w:cs="Arial Narrow"/>
              </w:rPr>
            </w:pPr>
            <w:r w:rsidRPr="50A103BB">
              <w:rPr>
                <w:rFonts w:eastAsia="Arial Narrow" w:cs="Arial Narrow"/>
              </w:rPr>
              <w:t>var20</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469F6B20" w14:textId="6E329B6B">
            <w:pPr>
              <w:rPr>
                <w:rFonts w:eastAsia="Arial Narrow" w:cs="Arial Narrow"/>
              </w:rPr>
            </w:pPr>
            <w:r w:rsidRPr="50A103BB">
              <w:rPr>
                <w:rFonts w:eastAsia="Arial Narrow" w:cs="Arial Narrow"/>
              </w:rPr>
              <w:t>STATION NAME and/or CRUISE NAME</w:t>
            </w:r>
          </w:p>
        </w:tc>
      </w:tr>
      <w:tr w:rsidR="50A103BB" w:rsidTr="50A103BB" w14:paraId="60DA26EE" w14:textId="77777777">
        <w:trPr>
          <w:trHeight w:val="345"/>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199B29ED" w14:textId="17A67F29">
            <w:pPr>
              <w:rPr>
                <w:rFonts w:ascii="Liberation Sans" w:hAnsi="Liberation Sans" w:eastAsia="Liberation Sans" w:cs="Liberation Sans"/>
              </w:rPr>
            </w:pPr>
            <w:r w:rsidRPr="50A103BB">
              <w:rPr>
                <w:rFonts w:eastAsia="Arial Narrow" w:cs="Arial Narrow"/>
              </w:rPr>
              <w:t>featureofinterest</w:t>
            </w:r>
            <w:r w:rsidRPr="50A103BB">
              <w:rPr>
                <w:rFonts w:ascii="Liberation Sans" w:hAnsi="Liberation Sans" w:eastAsia="Liberation Sans" w:cs="Liberation Sans"/>
              </w:rPr>
              <w:t xml:space="preserve"> </w:t>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43454177" w14:textId="24D700F4">
            <w:pPr>
              <w:rPr>
                <w:rFonts w:ascii="Liberation Sans" w:hAnsi="Liberation Sans" w:eastAsia="Liberation Sans" w:cs="Liberation Sans"/>
              </w:rPr>
            </w:pPr>
            <w:r w:rsidRPr="50A103BB">
              <w:rPr>
                <w:rFonts w:eastAsia="Arial Narrow" w:cs="Arial Narrow"/>
              </w:rPr>
              <w:t>xmin</w:t>
            </w:r>
            <w:r w:rsidRPr="50A103BB">
              <w:rPr>
                <w:rFonts w:ascii="Liberation Sans" w:hAnsi="Liberation Sans" w:eastAsia="Liberation Sans" w:cs="Liberation Sans"/>
              </w:rPr>
              <w:t>(</w:t>
            </w:r>
            <w:r w:rsidRPr="50A103BB">
              <w:rPr>
                <w:rFonts w:eastAsia="Arial Narrow" w:cs="Arial Narrow"/>
              </w:rPr>
              <w:t>geom</w:t>
            </w:r>
            <w:r w:rsidRPr="50A103BB">
              <w:rPr>
                <w:rFonts w:ascii="Liberation Sans" w:hAnsi="Liberation Sans" w:eastAsia="Liberation Sans" w:cs="Liberation Sans"/>
              </w:rPr>
              <w:t>)</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488B5321" w14:textId="0DE3D021">
            <w:pPr>
              <w:rPr>
                <w:rFonts w:eastAsia="Arial Narrow" w:cs="Arial Narrow"/>
              </w:rPr>
            </w:pPr>
            <w:r w:rsidRPr="50A103BB">
              <w:rPr>
                <w:rFonts w:eastAsia="Arial Narrow" w:cs="Arial Narrow"/>
              </w:rPr>
              <w:t>var24</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515C6F9F" w14:textId="2AB6C9F8">
            <w:pPr>
              <w:rPr>
                <w:rFonts w:eastAsia="Arial Narrow" w:cs="Arial Narrow"/>
              </w:rPr>
            </w:pPr>
            <w:r w:rsidRPr="50A103BB">
              <w:rPr>
                <w:rFonts w:eastAsia="Arial Narrow" w:cs="Arial Narrow"/>
              </w:rPr>
              <w:t xml:space="preserve">GEOGRAPHICAL COVERAGE </w:t>
            </w:r>
            <w:r>
              <w:br/>
            </w:r>
            <w:r w:rsidRPr="50A103BB">
              <w:rPr>
                <w:rFonts w:eastAsia="Arial Narrow" w:cs="Arial Narrow"/>
              </w:rPr>
              <w:t>WEST</w:t>
            </w:r>
          </w:p>
        </w:tc>
      </w:tr>
      <w:tr w:rsidR="50A103BB" w:rsidTr="50A103BB" w14:paraId="20996033" w14:textId="77777777">
        <w:trPr>
          <w:trHeight w:val="345"/>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6274F283" w14:textId="6B9DEDB0">
            <w:pPr>
              <w:rPr>
                <w:rFonts w:ascii="Liberation Sans" w:hAnsi="Liberation Sans" w:eastAsia="Liberation Sans" w:cs="Liberation Sans"/>
              </w:rPr>
            </w:pPr>
            <w:r w:rsidRPr="50A103BB">
              <w:rPr>
                <w:rFonts w:eastAsia="Arial Narrow" w:cs="Arial Narrow"/>
              </w:rPr>
              <w:t>featureofinterest</w:t>
            </w:r>
            <w:r w:rsidRPr="50A103BB">
              <w:rPr>
                <w:rFonts w:ascii="Liberation Sans" w:hAnsi="Liberation Sans" w:eastAsia="Liberation Sans" w:cs="Liberation Sans"/>
              </w:rPr>
              <w:t xml:space="preserve"> </w:t>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023D990D" w14:textId="75CEC08D">
            <w:pPr>
              <w:rPr>
                <w:rFonts w:ascii="Liberation Sans" w:hAnsi="Liberation Sans" w:eastAsia="Liberation Sans" w:cs="Liberation Sans"/>
              </w:rPr>
            </w:pPr>
            <w:r w:rsidRPr="50A103BB">
              <w:rPr>
                <w:rFonts w:eastAsia="Arial Narrow" w:cs="Arial Narrow"/>
              </w:rPr>
              <w:t>xmax</w:t>
            </w:r>
            <w:r w:rsidRPr="50A103BB">
              <w:rPr>
                <w:rFonts w:ascii="Liberation Sans" w:hAnsi="Liberation Sans" w:eastAsia="Liberation Sans" w:cs="Liberation Sans"/>
              </w:rPr>
              <w:t>(</w:t>
            </w:r>
            <w:r w:rsidRPr="50A103BB">
              <w:rPr>
                <w:rFonts w:eastAsia="Arial Narrow" w:cs="Arial Narrow"/>
              </w:rPr>
              <w:t>geom</w:t>
            </w:r>
            <w:r w:rsidRPr="50A103BB">
              <w:rPr>
                <w:rFonts w:ascii="Liberation Sans" w:hAnsi="Liberation Sans" w:eastAsia="Liberation Sans" w:cs="Liberation Sans"/>
              </w:rPr>
              <w:t xml:space="preserve">) </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79258EC6" w14:textId="0AC12E69">
            <w:pPr>
              <w:rPr>
                <w:rFonts w:eastAsia="Arial Narrow" w:cs="Arial Narrow"/>
              </w:rPr>
            </w:pPr>
            <w:r w:rsidRPr="50A103BB">
              <w:rPr>
                <w:rFonts w:eastAsia="Arial Narrow" w:cs="Arial Narrow"/>
              </w:rPr>
              <w:t>var25</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7F192416" w14:textId="76D618C4">
            <w:pPr>
              <w:rPr>
                <w:rFonts w:eastAsia="Arial Narrow" w:cs="Arial Narrow"/>
              </w:rPr>
            </w:pPr>
            <w:r w:rsidRPr="50A103BB">
              <w:rPr>
                <w:rFonts w:eastAsia="Arial Narrow" w:cs="Arial Narrow"/>
              </w:rPr>
              <w:t>EAST</w:t>
            </w:r>
          </w:p>
        </w:tc>
      </w:tr>
      <w:tr w:rsidR="50A103BB" w:rsidTr="50A103BB" w14:paraId="4D350FA6" w14:textId="77777777">
        <w:trPr>
          <w:trHeight w:val="345"/>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6F34F49F" w14:textId="36BE4780">
            <w:pPr>
              <w:rPr>
                <w:rFonts w:ascii="Liberation Sans" w:hAnsi="Liberation Sans" w:eastAsia="Liberation Sans" w:cs="Liberation Sans"/>
              </w:rPr>
            </w:pPr>
            <w:r w:rsidRPr="50A103BB">
              <w:rPr>
                <w:rFonts w:eastAsia="Arial Narrow" w:cs="Arial Narrow"/>
              </w:rPr>
              <w:t>featureofinterest</w:t>
            </w:r>
            <w:r w:rsidRPr="50A103BB">
              <w:rPr>
                <w:rFonts w:ascii="Liberation Sans" w:hAnsi="Liberation Sans" w:eastAsia="Liberation Sans" w:cs="Liberation Sans"/>
              </w:rPr>
              <w:t xml:space="preserve"> </w:t>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681D3365" w14:textId="08F4C822">
            <w:pPr>
              <w:rPr>
                <w:rFonts w:ascii="Liberation Sans" w:hAnsi="Liberation Sans" w:eastAsia="Liberation Sans" w:cs="Liberation Sans"/>
              </w:rPr>
            </w:pPr>
            <w:r w:rsidRPr="50A103BB">
              <w:rPr>
                <w:rFonts w:eastAsia="Arial Narrow" w:cs="Arial Narrow"/>
              </w:rPr>
              <w:t>ymin</w:t>
            </w:r>
            <w:r w:rsidRPr="50A103BB">
              <w:rPr>
                <w:rFonts w:ascii="Liberation Sans" w:hAnsi="Liberation Sans" w:eastAsia="Liberation Sans" w:cs="Liberation Sans"/>
              </w:rPr>
              <w:t>(</w:t>
            </w:r>
            <w:r w:rsidRPr="50A103BB">
              <w:rPr>
                <w:rFonts w:eastAsia="Arial Narrow" w:cs="Arial Narrow"/>
              </w:rPr>
              <w:t>geom</w:t>
            </w:r>
            <w:r w:rsidRPr="50A103BB">
              <w:rPr>
                <w:rFonts w:ascii="Liberation Sans" w:hAnsi="Liberation Sans" w:eastAsia="Liberation Sans" w:cs="Liberation Sans"/>
              </w:rPr>
              <w:t xml:space="preserve">) </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3233A8B6" w14:textId="191079BB">
            <w:pPr>
              <w:rPr>
                <w:rFonts w:eastAsia="Arial Narrow" w:cs="Arial Narrow"/>
              </w:rPr>
            </w:pPr>
            <w:r w:rsidRPr="50A103BB">
              <w:rPr>
                <w:rFonts w:eastAsia="Arial Narrow" w:cs="Arial Narrow"/>
              </w:rPr>
              <w:t>var26</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49EA1385" w14:textId="702E6452">
            <w:pPr>
              <w:rPr>
                <w:rFonts w:eastAsia="Arial Narrow" w:cs="Arial Narrow"/>
              </w:rPr>
            </w:pPr>
            <w:r w:rsidRPr="50A103BB">
              <w:rPr>
                <w:rFonts w:eastAsia="Arial Narrow" w:cs="Arial Narrow"/>
              </w:rPr>
              <w:t>SOUTH</w:t>
            </w:r>
          </w:p>
        </w:tc>
      </w:tr>
      <w:tr w:rsidR="50A103BB" w:rsidTr="50A103BB" w14:paraId="06A2DE28" w14:textId="77777777">
        <w:trPr>
          <w:trHeight w:val="345"/>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3F68BE97" w14:textId="66CBF2CC">
            <w:pPr>
              <w:rPr>
                <w:rFonts w:ascii="Liberation Sans" w:hAnsi="Liberation Sans" w:eastAsia="Liberation Sans" w:cs="Liberation Sans"/>
              </w:rPr>
            </w:pPr>
            <w:r w:rsidRPr="50A103BB">
              <w:rPr>
                <w:rFonts w:eastAsia="Arial Narrow" w:cs="Arial Narrow"/>
              </w:rPr>
              <w:t>featureofinterest</w:t>
            </w:r>
            <w:r w:rsidRPr="50A103BB">
              <w:rPr>
                <w:rFonts w:ascii="Liberation Sans" w:hAnsi="Liberation Sans" w:eastAsia="Liberation Sans" w:cs="Liberation Sans"/>
              </w:rPr>
              <w:t xml:space="preserve"> </w:t>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51C97921" w14:textId="57C3E80B">
            <w:pPr>
              <w:rPr>
                <w:rFonts w:ascii="Liberation Sans" w:hAnsi="Liberation Sans" w:eastAsia="Liberation Sans" w:cs="Liberation Sans"/>
              </w:rPr>
            </w:pPr>
            <w:r w:rsidRPr="50A103BB">
              <w:rPr>
                <w:rFonts w:eastAsia="Arial Narrow" w:cs="Arial Narrow"/>
              </w:rPr>
              <w:t>ymax</w:t>
            </w:r>
            <w:r w:rsidRPr="50A103BB">
              <w:rPr>
                <w:rFonts w:ascii="Liberation Sans" w:hAnsi="Liberation Sans" w:eastAsia="Liberation Sans" w:cs="Liberation Sans"/>
              </w:rPr>
              <w:t>(</w:t>
            </w:r>
            <w:r w:rsidRPr="50A103BB">
              <w:rPr>
                <w:rFonts w:eastAsia="Arial Narrow" w:cs="Arial Narrow"/>
              </w:rPr>
              <w:t>geom</w:t>
            </w:r>
            <w:r w:rsidRPr="50A103BB">
              <w:rPr>
                <w:rFonts w:ascii="Liberation Sans" w:hAnsi="Liberation Sans" w:eastAsia="Liberation Sans" w:cs="Liberation Sans"/>
              </w:rPr>
              <w:t xml:space="preserve">) </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1AE5B81C" w14:textId="25180DC8">
            <w:pPr>
              <w:rPr>
                <w:rFonts w:eastAsia="Arial Narrow" w:cs="Arial Narrow"/>
              </w:rPr>
            </w:pPr>
            <w:r w:rsidRPr="50A103BB">
              <w:rPr>
                <w:rFonts w:eastAsia="Arial Narrow" w:cs="Arial Narrow"/>
              </w:rPr>
              <w:t>var27</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3768534F" w14:textId="7F25F7B2">
            <w:pPr>
              <w:rPr>
                <w:rFonts w:eastAsia="Arial Narrow" w:cs="Arial Narrow"/>
              </w:rPr>
            </w:pPr>
            <w:r w:rsidRPr="50A103BB">
              <w:rPr>
                <w:rFonts w:eastAsia="Arial Narrow" w:cs="Arial Narrow"/>
              </w:rPr>
              <w:t>NORTH</w:t>
            </w:r>
          </w:p>
        </w:tc>
      </w:tr>
      <w:tr w:rsidR="50A103BB" w:rsidTr="50A103BB" w14:paraId="6D1377FD" w14:textId="77777777">
        <w:trPr>
          <w:trHeight w:val="345"/>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2AF5135D" w14:textId="3D34A5F3">
            <w:pPr>
              <w:rPr>
                <w:rFonts w:eastAsia="Arial Narrow" w:cs="Arial Narrow"/>
              </w:rPr>
            </w:pPr>
            <w:r w:rsidRPr="50A103BB">
              <w:rPr>
                <w:rFonts w:eastAsia="Arial Narrow" w:cs="Arial Narrow"/>
              </w:rPr>
              <w:t xml:space="preserve">series </w:t>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57E93022" w14:textId="3A4E8E4A">
            <w:pPr>
              <w:rPr>
                <w:rFonts w:ascii="Liberation Sans" w:hAnsi="Liberation Sans" w:eastAsia="Liberation Sans" w:cs="Liberation Sans"/>
              </w:rPr>
            </w:pPr>
            <w:r w:rsidRPr="50A103BB">
              <w:rPr>
                <w:rFonts w:eastAsia="Arial Narrow" w:cs="Arial Narrow"/>
              </w:rPr>
              <w:t>min(firsttimestamp</w:t>
            </w:r>
            <w:r w:rsidRPr="50A103BB">
              <w:rPr>
                <w:rFonts w:ascii="Liberation Sans" w:hAnsi="Liberation Sans" w:eastAsia="Liberation Sans" w:cs="Liberation Sans"/>
              </w:rPr>
              <w:t xml:space="preserve">) </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4BC3BC8A" w14:textId="10C7CAD7">
            <w:pPr>
              <w:rPr>
                <w:rFonts w:eastAsia="Arial Narrow" w:cs="Arial Narrow"/>
              </w:rPr>
            </w:pPr>
            <w:r w:rsidRPr="50A103BB">
              <w:rPr>
                <w:rFonts w:eastAsia="Arial Narrow" w:cs="Arial Narrow"/>
              </w:rPr>
              <w:t>var28</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396D0535" w14:textId="0743748E">
            <w:pPr>
              <w:rPr>
                <w:rFonts w:eastAsia="Arial Narrow" w:cs="Arial Narrow"/>
              </w:rPr>
            </w:pPr>
            <w:r w:rsidRPr="50A103BB">
              <w:rPr>
                <w:rFonts w:eastAsia="Arial Narrow" w:cs="Arial Narrow"/>
              </w:rPr>
              <w:t xml:space="preserve">START DATE (AND TIME) </w:t>
            </w:r>
          </w:p>
        </w:tc>
      </w:tr>
      <w:tr w:rsidR="50A103BB" w:rsidTr="50A103BB" w14:paraId="7B1E0DBD" w14:textId="77777777">
        <w:trPr>
          <w:trHeight w:val="345"/>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761AD36E" w14:textId="25773AB3">
            <w:pPr>
              <w:rPr>
                <w:rFonts w:eastAsia="Arial Narrow" w:cs="Arial Narrow"/>
              </w:rPr>
            </w:pPr>
            <w:r w:rsidRPr="50A103BB">
              <w:rPr>
                <w:rFonts w:eastAsia="Arial Narrow" w:cs="Arial Narrow"/>
              </w:rPr>
              <w:t xml:space="preserve">series </w:t>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3E1161F0" w14:textId="305F378C">
            <w:pPr>
              <w:rPr>
                <w:rFonts w:ascii="Liberation Sans" w:hAnsi="Liberation Sans" w:eastAsia="Liberation Sans" w:cs="Liberation Sans"/>
              </w:rPr>
            </w:pPr>
            <w:r w:rsidRPr="50A103BB">
              <w:rPr>
                <w:rFonts w:eastAsia="Arial Narrow" w:cs="Arial Narrow"/>
              </w:rPr>
              <w:t>max(lasttimestamp</w:t>
            </w:r>
            <w:r w:rsidRPr="50A103BB">
              <w:rPr>
                <w:rFonts w:ascii="Liberation Sans" w:hAnsi="Liberation Sans" w:eastAsia="Liberation Sans" w:cs="Liberation Sans"/>
              </w:rPr>
              <w:t xml:space="preserve">) </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00A261E2" w14:textId="56E23767">
            <w:pPr>
              <w:rPr>
                <w:rFonts w:eastAsia="Arial Narrow" w:cs="Arial Narrow"/>
              </w:rPr>
            </w:pPr>
            <w:r w:rsidRPr="50A103BB">
              <w:rPr>
                <w:rFonts w:eastAsia="Arial Narrow" w:cs="Arial Narrow"/>
              </w:rPr>
              <w:t>var29</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053D33A0" w14:textId="05D71241">
            <w:pPr>
              <w:rPr>
                <w:rFonts w:eastAsia="Arial Narrow" w:cs="Arial Narrow"/>
              </w:rPr>
            </w:pPr>
            <w:r w:rsidRPr="50A103BB">
              <w:rPr>
                <w:rFonts w:eastAsia="Arial Narrow" w:cs="Arial Narrow"/>
              </w:rPr>
              <w:t xml:space="preserve">END DATE (AND TIME) </w:t>
            </w:r>
          </w:p>
        </w:tc>
      </w:tr>
      <w:tr w:rsidR="50A103BB" w:rsidTr="50A103BB" w14:paraId="0C1F3EF7" w14:textId="77777777">
        <w:trPr>
          <w:trHeight w:val="345"/>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3572B0D2" w14:textId="047E5887">
            <w:pPr>
              <w:rPr>
                <w:rFonts w:eastAsia="Arial Narrow" w:cs="Arial Narrow"/>
              </w:rPr>
            </w:pPr>
            <w:r>
              <w:br/>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0DF29A25" w14:textId="4EB13067">
            <w:pPr>
              <w:rPr>
                <w:rFonts w:eastAsia="Arial Narrow" w:cs="Arial Narrow"/>
              </w:rPr>
            </w:pPr>
            <w:r w:rsidRPr="50A103BB">
              <w:rPr>
                <w:rFonts w:eastAsia="Arial Narrow" w:cs="Arial Narrow"/>
              </w:rPr>
              <w:t xml:space="preserve">'0.2' </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5244A3A8" w14:textId="64332C2C">
            <w:pPr>
              <w:rPr>
                <w:rFonts w:eastAsia="Arial Narrow" w:cs="Arial Narrow"/>
              </w:rPr>
            </w:pPr>
            <w:r w:rsidRPr="50A103BB">
              <w:rPr>
                <w:rFonts w:eastAsia="Arial Narrow" w:cs="Arial Narrow"/>
              </w:rPr>
              <w:t>var30</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27BA72D9" w14:textId="3B3351A4">
            <w:pPr>
              <w:rPr>
                <w:rFonts w:eastAsia="Arial Narrow" w:cs="Arial Narrow"/>
              </w:rPr>
            </w:pPr>
            <w:r w:rsidRPr="50A103BB">
              <w:rPr>
                <w:rFonts w:eastAsia="Arial Narrow" w:cs="Arial Narrow"/>
              </w:rPr>
              <w:t>MINIMUM DEPTH OF OBSERVATION</w:t>
            </w:r>
          </w:p>
        </w:tc>
      </w:tr>
      <w:tr w:rsidR="50A103BB" w:rsidTr="50A103BB" w14:paraId="6B379CC0" w14:textId="77777777">
        <w:trPr>
          <w:trHeight w:val="345"/>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35660398" w14:textId="5518AC40">
            <w:pPr>
              <w:rPr>
                <w:rFonts w:eastAsia="Arial Narrow" w:cs="Arial Narrow"/>
              </w:rPr>
            </w:pPr>
            <w:r>
              <w:br/>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1E04233B" w14:textId="78084BFB">
            <w:pPr>
              <w:rPr>
                <w:rFonts w:eastAsia="Arial Narrow" w:cs="Arial Narrow"/>
              </w:rPr>
            </w:pPr>
            <w:r w:rsidRPr="50A103BB">
              <w:rPr>
                <w:rFonts w:eastAsia="Arial Narrow" w:cs="Arial Narrow"/>
              </w:rPr>
              <w:t xml:space="preserve">'2.5' </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545F635C" w14:textId="4FE2CAD9">
            <w:pPr>
              <w:rPr>
                <w:rFonts w:eastAsia="Arial Narrow" w:cs="Arial Narrow"/>
              </w:rPr>
            </w:pPr>
            <w:r w:rsidRPr="50A103BB">
              <w:rPr>
                <w:rFonts w:eastAsia="Arial Narrow" w:cs="Arial Narrow"/>
              </w:rPr>
              <w:t>var31</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05B30A1D" w14:textId="4BC22688">
            <w:pPr>
              <w:rPr>
                <w:rFonts w:eastAsia="Arial Narrow" w:cs="Arial Narrow"/>
              </w:rPr>
            </w:pPr>
            <w:r w:rsidRPr="50A103BB">
              <w:rPr>
                <w:rFonts w:eastAsia="Arial Narrow" w:cs="Arial Narrow"/>
              </w:rPr>
              <w:t>MAXIMUM DEPTH OF OBSERVATION</w:t>
            </w:r>
          </w:p>
        </w:tc>
      </w:tr>
      <w:tr w:rsidR="50A103BB" w:rsidTr="50A103BB" w14:paraId="5CCEC398" w14:textId="77777777">
        <w:trPr>
          <w:trHeight w:val="345"/>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35340718" w14:textId="6FF40CC5">
            <w:pPr>
              <w:rPr>
                <w:rFonts w:eastAsia="Arial Narrow" w:cs="Arial Narrow"/>
              </w:rPr>
            </w:pPr>
            <w:r>
              <w:br/>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683F365D" w14:textId="3711669F">
            <w:pPr>
              <w:rPr>
                <w:rFonts w:eastAsia="Arial Narrow" w:cs="Arial Narrow"/>
              </w:rPr>
            </w:pPr>
            <w:r w:rsidRPr="50A103BB">
              <w:rPr>
                <w:rFonts w:eastAsia="Arial Narrow" w:cs="Arial Narrow"/>
              </w:rPr>
              <w:t xml:space="preserve">'D09' </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4B0AA7AD" w14:textId="2A9C7178">
            <w:pPr>
              <w:rPr>
                <w:rFonts w:eastAsia="Arial Narrow" w:cs="Arial Narrow"/>
              </w:rPr>
            </w:pPr>
            <w:r w:rsidRPr="50A103BB">
              <w:rPr>
                <w:rFonts w:eastAsia="Arial Narrow" w:cs="Arial Narrow"/>
              </w:rPr>
              <w:t>var34</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0A995CAF" w14:textId="511A8CFA">
            <w:pPr>
              <w:rPr>
                <w:rFonts w:eastAsia="Arial Narrow" w:cs="Arial Narrow"/>
              </w:rPr>
            </w:pPr>
            <w:r w:rsidRPr="50A103BB">
              <w:rPr>
                <w:rFonts w:eastAsia="Arial Narrow" w:cs="Arial Narrow"/>
              </w:rPr>
              <w:t>VERTICAL DATUM</w:t>
            </w:r>
          </w:p>
        </w:tc>
      </w:tr>
      <w:tr w:rsidR="50A103BB" w:rsidTr="50A103BB" w14:paraId="5623FFA9" w14:textId="77777777">
        <w:trPr>
          <w:trHeight w:val="345"/>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6882E1E7" w14:textId="73857A6D">
            <w:pPr>
              <w:rPr>
                <w:rFonts w:eastAsia="Arial Narrow" w:cs="Arial Narrow"/>
              </w:rPr>
            </w:pPr>
            <w:r>
              <w:lastRenderedPageBreak/>
              <w:br/>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7FF9FFAF" w14:textId="0ACE6F87">
            <w:pPr>
              <w:rPr>
                <w:rFonts w:eastAsia="Arial Narrow" w:cs="Arial Narrow"/>
              </w:rPr>
            </w:pPr>
            <w:r w:rsidRPr="50A103BB">
              <w:rPr>
                <w:rFonts w:eastAsia="Arial Narrow" w:cs="Arial Narrow"/>
              </w:rPr>
              <w:t xml:space="preserve">'1578' </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6D74E5D8" w14:textId="4C13CB3E">
            <w:pPr>
              <w:rPr>
                <w:rFonts w:eastAsia="Arial Narrow" w:cs="Arial Narrow"/>
              </w:rPr>
            </w:pPr>
            <w:r w:rsidRPr="50A103BB">
              <w:rPr>
                <w:rFonts w:eastAsia="Arial Narrow" w:cs="Arial Narrow"/>
              </w:rPr>
              <w:t>var36</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4685D48E" w14:textId="7AAF847A">
            <w:pPr>
              <w:rPr>
                <w:rFonts w:eastAsia="Arial Narrow" w:cs="Arial Narrow"/>
              </w:rPr>
            </w:pPr>
            <w:r w:rsidRPr="50A103BB">
              <w:rPr>
                <w:rFonts w:eastAsia="Arial Narrow" w:cs="Arial Narrow"/>
              </w:rPr>
              <w:t>ORGANISATION DISTRIBUTING THE DATASET</w:t>
            </w:r>
          </w:p>
        </w:tc>
      </w:tr>
      <w:tr w:rsidR="50A103BB" w:rsidTr="50A103BB" w14:paraId="063CD6EE" w14:textId="77777777">
        <w:trPr>
          <w:trHeight w:val="345"/>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1CC00282" w14:textId="2F93433B">
            <w:pPr>
              <w:rPr>
                <w:rFonts w:eastAsia="Arial Narrow" w:cs="Arial Narrow"/>
              </w:rPr>
            </w:pPr>
            <w:r>
              <w:br/>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484DDC62" w14:textId="67DEB3DB">
            <w:pPr>
              <w:rPr>
                <w:rFonts w:eastAsia="Arial Narrow" w:cs="Arial Narrow"/>
              </w:rPr>
            </w:pPr>
            <w:r w:rsidRPr="50A103BB">
              <w:rPr>
                <w:rFonts w:eastAsia="Arial Narrow" w:cs="Arial Narrow"/>
              </w:rPr>
              <w:t xml:space="preserve">'ODV' </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7E174953" w14:textId="17EF51CF">
            <w:pPr>
              <w:rPr>
                <w:rFonts w:eastAsia="Arial Narrow" w:cs="Arial Narrow"/>
              </w:rPr>
            </w:pPr>
            <w:r w:rsidRPr="50A103BB">
              <w:rPr>
                <w:rFonts w:eastAsia="Arial Narrow" w:cs="Arial Narrow"/>
              </w:rPr>
              <w:t>var37</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33E0EDB9" w14:textId="6CBEC255">
            <w:pPr>
              <w:rPr>
                <w:rFonts w:eastAsia="Arial Narrow" w:cs="Arial Narrow"/>
              </w:rPr>
            </w:pPr>
            <w:r w:rsidRPr="50A103BB">
              <w:rPr>
                <w:rFonts w:eastAsia="Arial Narrow" w:cs="Arial Narrow"/>
              </w:rPr>
              <w:t>Dataformat</w:t>
            </w:r>
          </w:p>
        </w:tc>
      </w:tr>
      <w:tr w:rsidR="50A103BB" w:rsidTr="50A103BB" w14:paraId="4A523F20" w14:textId="77777777">
        <w:trPr>
          <w:trHeight w:val="345"/>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04585DD3" w14:textId="1B8D696B">
            <w:pPr>
              <w:rPr>
                <w:rFonts w:eastAsia="Arial Narrow" w:cs="Arial Narrow"/>
              </w:rPr>
            </w:pPr>
            <w:r>
              <w:br/>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420DA270" w14:textId="68F850CE">
            <w:pPr>
              <w:rPr>
                <w:rFonts w:eastAsia="Arial Narrow" w:cs="Arial Narrow"/>
              </w:rPr>
            </w:pPr>
            <w:r w:rsidRPr="50A103BB">
              <w:rPr>
                <w:rFonts w:eastAsia="Arial Narrow" w:cs="Arial Narrow"/>
              </w:rPr>
              <w:t xml:space="preserve">'0.4' </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5C46E8F9" w14:textId="09C5F178">
            <w:pPr>
              <w:rPr>
                <w:rFonts w:eastAsia="Arial Narrow" w:cs="Arial Narrow"/>
              </w:rPr>
            </w:pPr>
            <w:r w:rsidRPr="50A103BB">
              <w:rPr>
                <w:rFonts w:eastAsia="Arial Narrow" w:cs="Arial Narrow"/>
              </w:rPr>
              <w:t>var38</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76DAE390" w14:textId="0C29BE17">
            <w:pPr>
              <w:rPr>
                <w:rFonts w:eastAsia="Arial Narrow" w:cs="Arial Narrow"/>
              </w:rPr>
            </w:pPr>
            <w:r w:rsidRPr="50A103BB">
              <w:rPr>
                <w:rFonts w:eastAsia="Arial Narrow" w:cs="Arial Narrow"/>
              </w:rPr>
              <w:t>Version</w:t>
            </w:r>
          </w:p>
        </w:tc>
      </w:tr>
      <w:tr w:rsidR="50A103BB" w:rsidTr="50A103BB" w14:paraId="4BAF58C2" w14:textId="77777777">
        <w:trPr>
          <w:trHeight w:val="345"/>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506C31E2" w14:textId="47FFD5EF">
            <w:pPr>
              <w:rPr>
                <w:rFonts w:eastAsia="Arial Narrow" w:cs="Arial Narrow"/>
              </w:rPr>
            </w:pPr>
            <w:r w:rsidRPr="50A103BB">
              <w:rPr>
                <w:rFonts w:eastAsia="Arial Narrow" w:cs="Arial Narrow"/>
              </w:rPr>
              <w:t>procedure</w:t>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59C72572" w14:textId="4B0C4C20">
            <w:pPr>
              <w:rPr>
                <w:rFonts w:eastAsia="Arial Narrow" w:cs="Arial Narrow"/>
              </w:rPr>
            </w:pPr>
            <w:r w:rsidRPr="50A103BB">
              <w:rPr>
                <w:rFonts w:eastAsia="Arial Narrow" w:cs="Arial Narrow"/>
              </w:rPr>
              <w:t>A link towards the sensor ML with the procedure url argument set to the identifier of the procedure table</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171CD685" w14:textId="64AB1A07">
            <w:pPr>
              <w:rPr>
                <w:rFonts w:eastAsia="Arial Narrow" w:cs="Arial Narrow"/>
              </w:rPr>
            </w:pPr>
            <w:r w:rsidRPr="50A103BB">
              <w:rPr>
                <w:rFonts w:eastAsia="Arial Narrow" w:cs="Arial Narrow"/>
              </w:rPr>
              <w:t>var40</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2E9BD974" w14:textId="29555998">
            <w:pPr>
              <w:rPr>
                <w:rFonts w:eastAsia="Arial Narrow" w:cs="Arial Narrow"/>
              </w:rPr>
            </w:pPr>
            <w:r w:rsidRPr="50A103BB">
              <w:rPr>
                <w:rFonts w:eastAsia="Arial Narrow" w:cs="Arial Narrow"/>
              </w:rPr>
              <w:t>Distribution website</w:t>
            </w:r>
          </w:p>
        </w:tc>
      </w:tr>
      <w:tr w:rsidR="50A103BB" w:rsidTr="50A103BB" w14:paraId="10107038" w14:textId="77777777">
        <w:trPr>
          <w:trHeight w:val="345"/>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5C511A24" w14:textId="2FE0E525">
            <w:pPr>
              <w:rPr>
                <w:rFonts w:eastAsia="Arial Narrow" w:cs="Arial Narrow"/>
              </w:rPr>
            </w:pPr>
            <w:r>
              <w:br/>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2E8BFB43" w14:textId="15CA4C81">
            <w:pPr>
              <w:rPr>
                <w:rFonts w:eastAsia="Arial Narrow" w:cs="Arial Narrow"/>
              </w:rPr>
            </w:pPr>
            <w:r w:rsidRPr="50A103BB">
              <w:rPr>
                <w:rFonts w:eastAsia="Arial Narrow" w:cs="Arial Narrow"/>
              </w:rPr>
              <w:t>'OGC:SOS'</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6024EBEB" w14:textId="0B20368E">
            <w:pPr>
              <w:rPr>
                <w:rFonts w:eastAsia="Arial Narrow" w:cs="Arial Narrow"/>
              </w:rPr>
            </w:pPr>
            <w:r w:rsidRPr="50A103BB">
              <w:rPr>
                <w:rFonts w:eastAsia="Arial Narrow" w:cs="Arial Narrow"/>
              </w:rPr>
              <w:t>var42</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7AF225D5" w14:textId="3F12AB50">
            <w:pPr>
              <w:rPr>
                <w:rFonts w:eastAsia="Arial Narrow" w:cs="Arial Narrow"/>
              </w:rPr>
            </w:pPr>
            <w:r w:rsidRPr="50A103BB">
              <w:rPr>
                <w:rFonts w:eastAsia="Arial Narrow" w:cs="Arial Narrow"/>
              </w:rPr>
              <w:t>Distribution protocol</w:t>
            </w:r>
          </w:p>
        </w:tc>
      </w:tr>
      <w:tr w:rsidR="50A103BB" w:rsidTr="50A103BB" w14:paraId="249522B9" w14:textId="77777777">
        <w:trPr>
          <w:trHeight w:val="720"/>
        </w:trPr>
        <w:tc>
          <w:tcPr>
            <w:tcW w:w="256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45D18993" w14:textId="0FE3DD2E">
            <w:pPr>
              <w:rPr>
                <w:rFonts w:eastAsia="Arial Narrow" w:cs="Arial Narrow"/>
              </w:rPr>
            </w:pPr>
            <w:r>
              <w:br/>
            </w:r>
          </w:p>
        </w:tc>
        <w:tc>
          <w:tcPr>
            <w:tcW w:w="25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4C602043" w14:textId="2AC2591F">
            <w:pPr>
              <w:rPr>
                <w:rFonts w:eastAsia="Arial Narrow" w:cs="Arial Narrow"/>
              </w:rPr>
            </w:pPr>
            <w:r w:rsidRPr="50A103BB">
              <w:rPr>
                <w:rFonts w:eastAsia="Arial Narrow" w:cs="Arial Narrow"/>
              </w:rPr>
              <w:t>'CDIMTH05'</w:t>
            </w:r>
          </w:p>
        </w:tc>
        <w:tc>
          <w:tcPr>
            <w:tcW w:w="175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749CA641" w14:textId="13BFC1C0">
            <w:pPr>
              <w:rPr>
                <w:rFonts w:eastAsia="Arial Narrow" w:cs="Arial Narrow"/>
              </w:rPr>
            </w:pPr>
            <w:r w:rsidRPr="50A103BB">
              <w:rPr>
                <w:rFonts w:eastAsia="Arial Narrow" w:cs="Arial Narrow"/>
              </w:rPr>
              <w:t>var43</w:t>
            </w:r>
          </w:p>
        </w:tc>
        <w:tc>
          <w:tcPr>
            <w:tcW w:w="2295"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rsidR="50A103BB" w:rsidP="50A103BB" w:rsidRDefault="50A103BB" w14:paraId="52D6CF0B" w14:textId="6568251B">
            <w:pPr>
              <w:rPr>
                <w:rFonts w:eastAsia="Arial Narrow" w:cs="Arial Narrow"/>
              </w:rPr>
            </w:pPr>
            <w:r w:rsidRPr="50A103BB">
              <w:rPr>
                <w:rFonts w:eastAsia="Arial Narrow" w:cs="Arial Narrow"/>
              </w:rPr>
              <w:t>Distribution Method</w:t>
            </w:r>
          </w:p>
        </w:tc>
      </w:tr>
    </w:tbl>
    <w:p w:rsidR="00AB7928" w:rsidP="50A103BB" w:rsidRDefault="00AB7928" w14:paraId="5E0ABCBF" w14:textId="5DDFEC5B">
      <w:pPr>
        <w:suppressAutoHyphens w:val="0"/>
        <w:rPr>
          <w:rFonts w:eastAsia="Arial Narrow" w:cs="Arial Narrow"/>
          <w:lang w:val="nl-NL"/>
        </w:rPr>
      </w:pPr>
    </w:p>
    <w:p w:rsidR="00AB7928" w:rsidP="50A103BB" w:rsidRDefault="30544EDB" w14:paraId="799BB9B8" w14:textId="22825426">
      <w:pPr>
        <w:pStyle w:val="Heading3"/>
        <w:rPr>
          <w:rFonts w:eastAsia="Arial Narrow" w:cs="Arial Narrow"/>
          <w:bCs/>
        </w:rPr>
      </w:pPr>
      <w:bookmarkStart w:name="_Toc76442275" w:id="11"/>
      <w:r w:rsidRPr="50A103BB">
        <w:rPr>
          <w:rFonts w:eastAsia="Arial Narrow" w:cs="Arial Narrow"/>
          <w:bCs/>
          <w:lang w:val="en-GB"/>
        </w:rPr>
        <w:t>O&amp;M to ODV data mapping</w:t>
      </w:r>
      <w:bookmarkEnd w:id="11"/>
    </w:p>
    <w:p w:rsidR="00AB7928" w:rsidP="50A103BB" w:rsidRDefault="00AB7928" w14:paraId="4635F5B7" w14:textId="1738C1BA">
      <w:pPr>
        <w:suppressAutoHyphens w:val="0"/>
        <w:rPr>
          <w:rFonts w:eastAsia="Arial Narrow" w:cs="Arial Narrow"/>
          <w:lang w:val="nl-NL"/>
        </w:rPr>
      </w:pPr>
    </w:p>
    <w:p w:rsidR="00AB7928" w:rsidP="50A103BB" w:rsidRDefault="30544EDB" w14:paraId="35DE2903" w14:textId="52A5ACAF">
      <w:pPr>
        <w:suppressAutoHyphens w:val="0"/>
        <w:rPr>
          <w:rFonts w:eastAsia="Arial Narrow" w:cs="Arial Narrow"/>
          <w:lang w:val="nl-NL"/>
        </w:rPr>
      </w:pPr>
      <w:r w:rsidRPr="50A103BB">
        <w:rPr>
          <w:rFonts w:eastAsia="Arial Narrow" w:cs="Arial Narrow"/>
        </w:rPr>
        <w:t>For valid ODV, values for all observedproperties of an offering should be repeated as value columns for each point in time. In this prototype, all QC has been set to 2, ‘probably good value’. It will need to be investigated how to add quality information in the SOS, for each value. This is possible by using value parameters.</w:t>
      </w:r>
      <w:r w:rsidR="00AB7928">
        <w:tab/>
      </w:r>
      <w:r w:rsidR="00AB7928">
        <w:tab/>
      </w:r>
      <w:r w:rsidR="00AB7928">
        <w:tab/>
      </w:r>
      <w:r w:rsidR="00AB7928">
        <w:tab/>
      </w:r>
      <w:r w:rsidR="00AB7928">
        <w:tab/>
      </w:r>
      <w:r w:rsidR="00AB7928">
        <w:tab/>
      </w:r>
      <w:r w:rsidR="00AB7928">
        <w:tab/>
      </w:r>
      <w:r w:rsidR="00AB7928">
        <w:tab/>
      </w:r>
      <w:r w:rsidR="00AB7928">
        <w:tab/>
      </w:r>
      <w:r w:rsidR="00AB7928">
        <w:tab/>
      </w:r>
      <w:r w:rsidR="00AB7928">
        <w:tab/>
      </w:r>
      <w:r w:rsidR="00AB7928">
        <w:tab/>
      </w:r>
      <w:r w:rsidR="00AB7928">
        <w:tab/>
      </w:r>
      <w:r w:rsidR="00AB7928">
        <w:tab/>
      </w:r>
      <w:r w:rsidR="00AB7928">
        <w:tab/>
      </w:r>
      <w:r w:rsidR="00AB7928">
        <w:tab/>
      </w:r>
    </w:p>
    <w:tbl>
      <w:tblPr>
        <w:tblStyle w:val="TableGrid"/>
        <w:tblW w:w="0" w:type="auto"/>
        <w:tblLayout w:type="fixed"/>
        <w:tblLook w:val="06A0" w:firstRow="1" w:lastRow="0" w:firstColumn="1" w:lastColumn="0" w:noHBand="1" w:noVBand="1"/>
      </w:tblPr>
      <w:tblGrid>
        <w:gridCol w:w="3060"/>
        <w:gridCol w:w="3060"/>
        <w:gridCol w:w="3060"/>
      </w:tblGrid>
      <w:tr w:rsidR="50A103BB" w:rsidTr="50A103BB" w14:paraId="505E5C43" w14:textId="77777777">
        <w:trPr>
          <w:trHeight w:val="300"/>
        </w:trPr>
        <w:tc>
          <w:tcPr>
            <w:tcW w:w="3060" w:type="dxa"/>
            <w:vAlign w:val="center"/>
          </w:tcPr>
          <w:p w:rsidR="50A103BB" w:rsidP="50A103BB" w:rsidRDefault="50A103BB" w14:paraId="6323E417" w14:textId="007F5725">
            <w:pPr>
              <w:rPr>
                <w:rFonts w:eastAsia="Arial Narrow" w:cs="Arial Narrow"/>
              </w:rPr>
            </w:pPr>
            <w:r w:rsidRPr="50A103BB">
              <w:rPr>
                <w:rFonts w:eastAsia="Arial Narrow" w:cs="Arial Narrow"/>
              </w:rPr>
              <w:t>Table</w:t>
            </w:r>
          </w:p>
        </w:tc>
        <w:tc>
          <w:tcPr>
            <w:tcW w:w="3060" w:type="dxa"/>
            <w:vAlign w:val="center"/>
          </w:tcPr>
          <w:p w:rsidR="50A103BB" w:rsidP="50A103BB" w:rsidRDefault="50A103BB" w14:paraId="39E7BB06" w14:textId="3F146EC0">
            <w:pPr>
              <w:rPr>
                <w:rFonts w:eastAsia="Arial Narrow" w:cs="Arial Narrow"/>
              </w:rPr>
            </w:pPr>
            <w:r w:rsidRPr="50A103BB">
              <w:rPr>
                <w:rFonts w:eastAsia="Arial Narrow" w:cs="Arial Narrow"/>
              </w:rPr>
              <w:t>column</w:t>
            </w:r>
          </w:p>
        </w:tc>
        <w:tc>
          <w:tcPr>
            <w:tcW w:w="3060" w:type="dxa"/>
            <w:vAlign w:val="center"/>
          </w:tcPr>
          <w:p w:rsidR="50A103BB" w:rsidP="50A103BB" w:rsidRDefault="50A103BB" w14:paraId="11B51289" w14:textId="5FBFBADC">
            <w:pPr>
              <w:rPr>
                <w:rFonts w:eastAsia="Arial Narrow" w:cs="Arial Narrow"/>
              </w:rPr>
            </w:pPr>
            <w:r w:rsidRPr="50A103BB">
              <w:rPr>
                <w:rFonts w:eastAsia="Arial Narrow" w:cs="Arial Narrow"/>
              </w:rPr>
              <w:t>ODV column</w:t>
            </w:r>
          </w:p>
        </w:tc>
      </w:tr>
      <w:tr w:rsidR="50A103BB" w:rsidTr="50A103BB" w14:paraId="65B439BE" w14:textId="77777777">
        <w:trPr>
          <w:trHeight w:val="300"/>
        </w:trPr>
        <w:tc>
          <w:tcPr>
            <w:tcW w:w="3060" w:type="dxa"/>
            <w:vAlign w:val="center"/>
          </w:tcPr>
          <w:p w:rsidR="50A103BB" w:rsidP="50A103BB" w:rsidRDefault="50A103BB" w14:paraId="7F2A6D72" w14:textId="17FE07CE">
            <w:pPr>
              <w:rPr>
                <w:rFonts w:eastAsia="Arial Narrow" w:cs="Arial Narrow"/>
              </w:rPr>
            </w:pPr>
            <w:r>
              <w:br/>
            </w:r>
          </w:p>
        </w:tc>
        <w:tc>
          <w:tcPr>
            <w:tcW w:w="3060" w:type="dxa"/>
            <w:vAlign w:val="center"/>
          </w:tcPr>
          <w:p w:rsidR="50A103BB" w:rsidP="50A103BB" w:rsidRDefault="50A103BB" w14:paraId="3FD34602" w14:textId="71915F57">
            <w:pPr>
              <w:rPr>
                <w:rFonts w:eastAsia="Arial Narrow" w:cs="Arial Narrow"/>
              </w:rPr>
            </w:pPr>
            <w:r w:rsidRPr="50A103BB">
              <w:rPr>
                <w:rFonts w:eastAsia="Arial Narrow" w:cs="Arial Narrow"/>
              </w:rPr>
              <w:t xml:space="preserve">'MOMO tripod' </w:t>
            </w:r>
          </w:p>
        </w:tc>
        <w:tc>
          <w:tcPr>
            <w:tcW w:w="3060" w:type="dxa"/>
            <w:vAlign w:val="center"/>
          </w:tcPr>
          <w:p w:rsidR="50A103BB" w:rsidP="50A103BB" w:rsidRDefault="50A103BB" w14:paraId="290D9DD0" w14:textId="53269DBA">
            <w:pPr>
              <w:rPr>
                <w:rFonts w:eastAsia="Arial Narrow" w:cs="Arial Narrow"/>
              </w:rPr>
            </w:pPr>
            <w:r w:rsidRPr="50A103BB">
              <w:rPr>
                <w:rFonts w:eastAsia="Arial Narrow" w:cs="Arial Narrow"/>
              </w:rPr>
              <w:t>Cruise</w:t>
            </w:r>
          </w:p>
        </w:tc>
      </w:tr>
      <w:tr w:rsidR="50A103BB" w:rsidTr="50A103BB" w14:paraId="383DE38A" w14:textId="77777777">
        <w:trPr>
          <w:trHeight w:val="300"/>
        </w:trPr>
        <w:tc>
          <w:tcPr>
            <w:tcW w:w="3060" w:type="dxa"/>
            <w:vAlign w:val="center"/>
          </w:tcPr>
          <w:p w:rsidR="50A103BB" w:rsidP="50A103BB" w:rsidRDefault="50A103BB" w14:paraId="0221A6DF" w14:textId="5F8AED1F">
            <w:pPr>
              <w:rPr>
                <w:rFonts w:ascii="Liberation Sans" w:hAnsi="Liberation Sans" w:eastAsia="Liberation Sans" w:cs="Liberation Sans"/>
              </w:rPr>
            </w:pPr>
            <w:r w:rsidRPr="50A103BB">
              <w:rPr>
                <w:rFonts w:eastAsia="Arial Narrow" w:cs="Arial Narrow"/>
              </w:rPr>
              <w:t>featureofinterest</w:t>
            </w:r>
            <w:r w:rsidRPr="50A103BB">
              <w:rPr>
                <w:rFonts w:ascii="Liberation Sans" w:hAnsi="Liberation Sans" w:eastAsia="Liberation Sans" w:cs="Liberation Sans"/>
              </w:rPr>
              <w:t xml:space="preserve"> </w:t>
            </w:r>
          </w:p>
        </w:tc>
        <w:tc>
          <w:tcPr>
            <w:tcW w:w="3060" w:type="dxa"/>
            <w:vAlign w:val="center"/>
          </w:tcPr>
          <w:p w:rsidR="50A103BB" w:rsidP="50A103BB" w:rsidRDefault="50A103BB" w14:paraId="62574CB3" w14:textId="21A1C9E9">
            <w:pPr>
              <w:rPr>
                <w:rFonts w:eastAsia="Arial Narrow" w:cs="Arial Narrow"/>
              </w:rPr>
            </w:pPr>
            <w:r w:rsidRPr="50A103BB">
              <w:rPr>
                <w:rFonts w:eastAsia="Arial Narrow" w:cs="Arial Narrow"/>
              </w:rPr>
              <w:t xml:space="preserve">identifier </w:t>
            </w:r>
          </w:p>
        </w:tc>
        <w:tc>
          <w:tcPr>
            <w:tcW w:w="3060" w:type="dxa"/>
            <w:vAlign w:val="center"/>
          </w:tcPr>
          <w:p w:rsidR="50A103BB" w:rsidP="50A103BB" w:rsidRDefault="50A103BB" w14:paraId="55D6E8BD" w14:textId="5752988A">
            <w:pPr>
              <w:rPr>
                <w:rFonts w:eastAsia="Arial Narrow" w:cs="Arial Narrow"/>
              </w:rPr>
            </w:pPr>
            <w:r w:rsidRPr="50A103BB">
              <w:rPr>
                <w:rFonts w:eastAsia="Arial Narrow" w:cs="Arial Narrow"/>
              </w:rPr>
              <w:t>Station</w:t>
            </w:r>
          </w:p>
        </w:tc>
      </w:tr>
      <w:tr w:rsidR="50A103BB" w:rsidTr="50A103BB" w14:paraId="24EE3066" w14:textId="77777777">
        <w:trPr>
          <w:trHeight w:val="300"/>
        </w:trPr>
        <w:tc>
          <w:tcPr>
            <w:tcW w:w="3060" w:type="dxa"/>
            <w:vAlign w:val="center"/>
          </w:tcPr>
          <w:p w:rsidR="50A103BB" w:rsidP="50A103BB" w:rsidRDefault="50A103BB" w14:paraId="20733867" w14:textId="486492FE">
            <w:pPr>
              <w:rPr>
                <w:rFonts w:eastAsia="Arial Narrow" w:cs="Arial Narrow"/>
              </w:rPr>
            </w:pPr>
            <w:r>
              <w:br/>
            </w:r>
          </w:p>
        </w:tc>
        <w:tc>
          <w:tcPr>
            <w:tcW w:w="3060" w:type="dxa"/>
            <w:vAlign w:val="center"/>
          </w:tcPr>
          <w:p w:rsidR="50A103BB" w:rsidP="50A103BB" w:rsidRDefault="50A103BB" w14:paraId="789B7931" w14:textId="227A05CC">
            <w:pPr>
              <w:rPr>
                <w:rFonts w:eastAsia="Arial Narrow" w:cs="Arial Narrow"/>
              </w:rPr>
            </w:pPr>
            <w:r w:rsidRPr="50A103BB">
              <w:rPr>
                <w:rFonts w:eastAsia="Arial Narrow" w:cs="Arial Narrow"/>
              </w:rPr>
              <w:t xml:space="preserve">'C' </w:t>
            </w:r>
          </w:p>
        </w:tc>
        <w:tc>
          <w:tcPr>
            <w:tcW w:w="3060" w:type="dxa"/>
            <w:vAlign w:val="center"/>
          </w:tcPr>
          <w:p w:rsidR="50A103BB" w:rsidP="50A103BB" w:rsidRDefault="50A103BB" w14:paraId="0CCB852E" w14:textId="62541245">
            <w:pPr>
              <w:rPr>
                <w:rFonts w:eastAsia="Arial Narrow" w:cs="Arial Narrow"/>
              </w:rPr>
            </w:pPr>
            <w:r w:rsidRPr="50A103BB">
              <w:rPr>
                <w:rFonts w:eastAsia="Arial Narrow" w:cs="Arial Narrow"/>
              </w:rPr>
              <w:t>Type</w:t>
            </w:r>
          </w:p>
        </w:tc>
      </w:tr>
      <w:tr w:rsidR="50A103BB" w:rsidTr="50A103BB" w14:paraId="30DE7AC8" w14:textId="77777777">
        <w:trPr>
          <w:trHeight w:val="300"/>
        </w:trPr>
        <w:tc>
          <w:tcPr>
            <w:tcW w:w="3060" w:type="dxa"/>
            <w:vAlign w:val="center"/>
          </w:tcPr>
          <w:p w:rsidR="50A103BB" w:rsidP="50A103BB" w:rsidRDefault="50A103BB" w14:paraId="4C110A2E" w14:textId="7FAA3C9D">
            <w:pPr>
              <w:rPr>
                <w:rFonts w:eastAsia="Arial Narrow" w:cs="Arial Narrow"/>
              </w:rPr>
            </w:pPr>
            <w:r w:rsidRPr="50A103BB">
              <w:rPr>
                <w:rFonts w:eastAsia="Arial Narrow" w:cs="Arial Narrow"/>
              </w:rPr>
              <w:t xml:space="preserve">observation </w:t>
            </w:r>
          </w:p>
        </w:tc>
        <w:tc>
          <w:tcPr>
            <w:tcW w:w="3060" w:type="dxa"/>
            <w:vAlign w:val="center"/>
          </w:tcPr>
          <w:p w:rsidR="50A103BB" w:rsidP="50A103BB" w:rsidRDefault="50A103BB" w14:paraId="072B5A34" w14:textId="4D1204FB">
            <w:pPr>
              <w:rPr>
                <w:rFonts w:ascii="Liberation Sans" w:hAnsi="Liberation Sans" w:eastAsia="Liberation Sans" w:cs="Liberation Sans"/>
              </w:rPr>
            </w:pPr>
            <w:r w:rsidRPr="50A103BB">
              <w:rPr>
                <w:rFonts w:eastAsia="Arial Narrow" w:cs="Arial Narrow"/>
              </w:rPr>
              <w:t>phenomenontimestart</w:t>
            </w:r>
            <w:r w:rsidRPr="50A103BB">
              <w:rPr>
                <w:rFonts w:ascii="Liberation Sans" w:hAnsi="Liberation Sans" w:eastAsia="Liberation Sans" w:cs="Liberation Sans"/>
              </w:rPr>
              <w:t xml:space="preserve"> </w:t>
            </w:r>
          </w:p>
        </w:tc>
        <w:tc>
          <w:tcPr>
            <w:tcW w:w="3060" w:type="dxa"/>
            <w:vAlign w:val="center"/>
          </w:tcPr>
          <w:p w:rsidR="50A103BB" w:rsidP="50A103BB" w:rsidRDefault="50A103BB" w14:paraId="038551A5" w14:textId="295A6B74">
            <w:pPr>
              <w:rPr>
                <w:rFonts w:eastAsia="Arial Narrow" w:cs="Arial Narrow"/>
              </w:rPr>
            </w:pPr>
            <w:r w:rsidRPr="50A103BB">
              <w:rPr>
                <w:rFonts w:eastAsia="Arial Narrow" w:cs="Arial Narrow"/>
              </w:rPr>
              <w:t>Event</w:t>
            </w:r>
          </w:p>
        </w:tc>
      </w:tr>
      <w:tr w:rsidR="50A103BB" w:rsidTr="50A103BB" w14:paraId="7A56D6F0" w14:textId="77777777">
        <w:trPr>
          <w:trHeight w:val="300"/>
        </w:trPr>
        <w:tc>
          <w:tcPr>
            <w:tcW w:w="3060" w:type="dxa"/>
            <w:vAlign w:val="center"/>
          </w:tcPr>
          <w:p w:rsidR="50A103BB" w:rsidP="50A103BB" w:rsidRDefault="50A103BB" w14:paraId="39CA8D9F" w14:textId="448075A7">
            <w:pPr>
              <w:rPr>
                <w:rFonts w:ascii="Liberation Sans" w:hAnsi="Liberation Sans" w:eastAsia="Liberation Sans" w:cs="Liberation Sans"/>
              </w:rPr>
            </w:pPr>
            <w:r w:rsidRPr="50A103BB">
              <w:rPr>
                <w:rFonts w:eastAsia="Arial Narrow" w:cs="Arial Narrow"/>
              </w:rPr>
              <w:t>featureofinterest</w:t>
            </w:r>
            <w:r w:rsidRPr="50A103BB">
              <w:rPr>
                <w:rFonts w:ascii="Liberation Sans" w:hAnsi="Liberation Sans" w:eastAsia="Liberation Sans" w:cs="Liberation Sans"/>
              </w:rPr>
              <w:t xml:space="preserve"> </w:t>
            </w:r>
          </w:p>
        </w:tc>
        <w:tc>
          <w:tcPr>
            <w:tcW w:w="3060" w:type="dxa"/>
            <w:vAlign w:val="center"/>
          </w:tcPr>
          <w:p w:rsidR="50A103BB" w:rsidP="50A103BB" w:rsidRDefault="50A103BB" w14:paraId="7B4263BE" w14:textId="32749C3D">
            <w:pPr>
              <w:rPr>
                <w:rFonts w:ascii="Liberation Sans" w:hAnsi="Liberation Sans" w:eastAsia="Liberation Sans" w:cs="Liberation Sans"/>
              </w:rPr>
            </w:pPr>
            <w:r w:rsidRPr="50A103BB">
              <w:rPr>
                <w:rFonts w:eastAsia="Arial Narrow" w:cs="Arial Narrow"/>
              </w:rPr>
              <w:t>xmin</w:t>
            </w:r>
            <w:r w:rsidRPr="50A103BB">
              <w:rPr>
                <w:rFonts w:ascii="Liberation Sans" w:hAnsi="Liberation Sans" w:eastAsia="Liberation Sans" w:cs="Liberation Sans"/>
              </w:rPr>
              <w:t>(</w:t>
            </w:r>
            <w:r w:rsidRPr="50A103BB">
              <w:rPr>
                <w:rFonts w:eastAsia="Arial Narrow" w:cs="Arial Narrow"/>
              </w:rPr>
              <w:t>geom</w:t>
            </w:r>
            <w:r w:rsidRPr="50A103BB">
              <w:rPr>
                <w:rFonts w:ascii="Liberation Sans" w:hAnsi="Liberation Sans" w:eastAsia="Liberation Sans" w:cs="Liberation Sans"/>
              </w:rPr>
              <w:t xml:space="preserve">) </w:t>
            </w:r>
          </w:p>
        </w:tc>
        <w:tc>
          <w:tcPr>
            <w:tcW w:w="3060" w:type="dxa"/>
            <w:vAlign w:val="center"/>
          </w:tcPr>
          <w:p w:rsidR="50A103BB" w:rsidP="50A103BB" w:rsidRDefault="50A103BB" w14:paraId="675D7E81" w14:textId="15890FA2">
            <w:pPr>
              <w:rPr>
                <w:rFonts w:eastAsia="Arial Narrow" w:cs="Arial Narrow"/>
              </w:rPr>
            </w:pPr>
            <w:r w:rsidRPr="50A103BB">
              <w:rPr>
                <w:rFonts w:eastAsia="Arial Narrow" w:cs="Arial Narrow"/>
              </w:rPr>
              <w:t>Longitude</w:t>
            </w:r>
          </w:p>
        </w:tc>
      </w:tr>
      <w:tr w:rsidR="50A103BB" w:rsidTr="50A103BB" w14:paraId="664FDED0" w14:textId="77777777">
        <w:trPr>
          <w:trHeight w:val="300"/>
        </w:trPr>
        <w:tc>
          <w:tcPr>
            <w:tcW w:w="3060" w:type="dxa"/>
            <w:vAlign w:val="center"/>
          </w:tcPr>
          <w:p w:rsidR="50A103BB" w:rsidP="50A103BB" w:rsidRDefault="50A103BB" w14:paraId="6FDB10BE" w14:textId="0EC84DF0">
            <w:pPr>
              <w:rPr>
                <w:rFonts w:ascii="Liberation Sans" w:hAnsi="Liberation Sans" w:eastAsia="Liberation Sans" w:cs="Liberation Sans"/>
              </w:rPr>
            </w:pPr>
            <w:r w:rsidRPr="50A103BB">
              <w:rPr>
                <w:rFonts w:eastAsia="Arial Narrow" w:cs="Arial Narrow"/>
              </w:rPr>
              <w:t>featureofinterest</w:t>
            </w:r>
            <w:r w:rsidRPr="50A103BB">
              <w:rPr>
                <w:rFonts w:ascii="Liberation Sans" w:hAnsi="Liberation Sans" w:eastAsia="Liberation Sans" w:cs="Liberation Sans"/>
              </w:rPr>
              <w:t xml:space="preserve"> </w:t>
            </w:r>
          </w:p>
        </w:tc>
        <w:tc>
          <w:tcPr>
            <w:tcW w:w="3060" w:type="dxa"/>
            <w:vAlign w:val="center"/>
          </w:tcPr>
          <w:p w:rsidR="50A103BB" w:rsidP="50A103BB" w:rsidRDefault="50A103BB" w14:paraId="2C26B3DE" w14:textId="25040151">
            <w:pPr>
              <w:rPr>
                <w:rFonts w:ascii="Liberation Sans" w:hAnsi="Liberation Sans" w:eastAsia="Liberation Sans" w:cs="Liberation Sans"/>
              </w:rPr>
            </w:pPr>
            <w:r w:rsidRPr="50A103BB">
              <w:rPr>
                <w:rFonts w:eastAsia="Arial Narrow" w:cs="Arial Narrow"/>
              </w:rPr>
              <w:t>ymin</w:t>
            </w:r>
            <w:r w:rsidRPr="50A103BB">
              <w:rPr>
                <w:rFonts w:ascii="Liberation Sans" w:hAnsi="Liberation Sans" w:eastAsia="Liberation Sans" w:cs="Liberation Sans"/>
              </w:rPr>
              <w:t>(</w:t>
            </w:r>
            <w:r w:rsidRPr="50A103BB">
              <w:rPr>
                <w:rFonts w:eastAsia="Arial Narrow" w:cs="Arial Narrow"/>
              </w:rPr>
              <w:t>geom</w:t>
            </w:r>
            <w:r w:rsidRPr="50A103BB">
              <w:rPr>
                <w:rFonts w:ascii="Liberation Sans" w:hAnsi="Liberation Sans" w:eastAsia="Liberation Sans" w:cs="Liberation Sans"/>
              </w:rPr>
              <w:t xml:space="preserve">) </w:t>
            </w:r>
          </w:p>
        </w:tc>
        <w:tc>
          <w:tcPr>
            <w:tcW w:w="3060" w:type="dxa"/>
            <w:vAlign w:val="center"/>
          </w:tcPr>
          <w:p w:rsidR="50A103BB" w:rsidP="50A103BB" w:rsidRDefault="50A103BB" w14:paraId="421F341F" w14:textId="152D71D7">
            <w:pPr>
              <w:rPr>
                <w:rFonts w:eastAsia="Arial Narrow" w:cs="Arial Narrow"/>
              </w:rPr>
            </w:pPr>
            <w:r w:rsidRPr="50A103BB">
              <w:rPr>
                <w:rFonts w:eastAsia="Arial Narrow" w:cs="Arial Narrow"/>
              </w:rPr>
              <w:t>Latitude</w:t>
            </w:r>
          </w:p>
        </w:tc>
      </w:tr>
      <w:tr w:rsidR="50A103BB" w:rsidTr="50A103BB" w14:paraId="6510013F" w14:textId="77777777">
        <w:trPr>
          <w:trHeight w:val="300"/>
        </w:trPr>
        <w:tc>
          <w:tcPr>
            <w:tcW w:w="3060" w:type="dxa"/>
            <w:vAlign w:val="center"/>
          </w:tcPr>
          <w:p w:rsidR="50A103BB" w:rsidP="50A103BB" w:rsidRDefault="50A103BB" w14:paraId="4055036E" w14:textId="18AC1106">
            <w:pPr>
              <w:rPr>
                <w:rFonts w:eastAsia="Arial Narrow" w:cs="Arial Narrow"/>
              </w:rPr>
            </w:pPr>
            <w:r w:rsidRPr="50A103BB">
              <w:rPr>
                <w:rFonts w:eastAsia="Arial Narrow" w:cs="Arial Narrow"/>
              </w:rPr>
              <w:t xml:space="preserve">offering </w:t>
            </w:r>
          </w:p>
        </w:tc>
        <w:tc>
          <w:tcPr>
            <w:tcW w:w="3060" w:type="dxa"/>
            <w:vAlign w:val="center"/>
          </w:tcPr>
          <w:p w:rsidR="50A103BB" w:rsidP="50A103BB" w:rsidRDefault="50A103BB" w14:paraId="4BDBD625" w14:textId="0C679644">
            <w:pPr>
              <w:rPr>
                <w:rFonts w:eastAsia="Arial Narrow" w:cs="Arial Narrow"/>
              </w:rPr>
            </w:pPr>
            <w:r w:rsidRPr="50A103BB">
              <w:rPr>
                <w:rFonts w:eastAsia="Arial Narrow" w:cs="Arial Narrow"/>
              </w:rPr>
              <w:t xml:space="preserve">identifier </w:t>
            </w:r>
          </w:p>
        </w:tc>
        <w:tc>
          <w:tcPr>
            <w:tcW w:w="3060" w:type="dxa"/>
            <w:vAlign w:val="center"/>
          </w:tcPr>
          <w:p w:rsidR="50A103BB" w:rsidP="50A103BB" w:rsidRDefault="50A103BB" w14:paraId="58C341F0" w14:textId="6EB17394">
            <w:pPr>
              <w:rPr>
                <w:rFonts w:eastAsia="Arial Narrow" w:cs="Arial Narrow"/>
              </w:rPr>
            </w:pPr>
            <w:r w:rsidRPr="50A103BB">
              <w:rPr>
                <w:rFonts w:eastAsia="Arial Narrow" w:cs="Arial Narrow"/>
              </w:rPr>
              <w:t>cdi_identifier</w:t>
            </w:r>
          </w:p>
        </w:tc>
      </w:tr>
      <w:tr w:rsidR="50A103BB" w:rsidTr="50A103BB" w14:paraId="66739D22" w14:textId="77777777">
        <w:trPr>
          <w:trHeight w:val="300"/>
        </w:trPr>
        <w:tc>
          <w:tcPr>
            <w:tcW w:w="3060" w:type="dxa"/>
            <w:vAlign w:val="center"/>
          </w:tcPr>
          <w:p w:rsidR="50A103BB" w:rsidP="50A103BB" w:rsidRDefault="50A103BB" w14:paraId="2856BCB1" w14:textId="5C3078B3">
            <w:pPr>
              <w:rPr>
                <w:rFonts w:ascii="Liberation Sans" w:hAnsi="Liberation Sans" w:eastAsia="Liberation Sans" w:cs="Liberation Sans"/>
              </w:rPr>
            </w:pPr>
            <w:r w:rsidRPr="50A103BB">
              <w:rPr>
                <w:rFonts w:eastAsia="Arial Narrow" w:cs="Arial Narrow"/>
              </w:rPr>
              <w:t>numericvalue</w:t>
            </w:r>
            <w:r w:rsidRPr="50A103BB">
              <w:rPr>
                <w:rFonts w:ascii="Liberation Sans" w:hAnsi="Liberation Sans" w:eastAsia="Liberation Sans" w:cs="Liberation Sans"/>
              </w:rPr>
              <w:t xml:space="preserve"> </w:t>
            </w:r>
          </w:p>
        </w:tc>
        <w:tc>
          <w:tcPr>
            <w:tcW w:w="3060" w:type="dxa"/>
            <w:vAlign w:val="center"/>
          </w:tcPr>
          <w:p w:rsidR="50A103BB" w:rsidP="50A103BB" w:rsidRDefault="50A103BB" w14:paraId="5AFDECA9" w14:textId="2F50A140">
            <w:pPr>
              <w:rPr>
                <w:rFonts w:eastAsia="Arial Narrow" w:cs="Arial Narrow"/>
              </w:rPr>
            </w:pPr>
            <w:r w:rsidRPr="50A103BB">
              <w:rPr>
                <w:rFonts w:eastAsia="Arial Narrow" w:cs="Arial Narrow"/>
              </w:rPr>
              <w:t xml:space="preserve">value </w:t>
            </w:r>
          </w:p>
        </w:tc>
        <w:tc>
          <w:tcPr>
            <w:tcW w:w="3060" w:type="dxa"/>
            <w:vAlign w:val="center"/>
          </w:tcPr>
          <w:p w:rsidR="50A103BB" w:rsidP="50A103BB" w:rsidRDefault="50A103BB" w14:paraId="74EA8B4A" w14:textId="7155C0E8">
            <w:pPr>
              <w:rPr>
                <w:rFonts w:eastAsia="Arial Narrow" w:cs="Arial Narrow"/>
              </w:rPr>
            </w:pPr>
            <w:r w:rsidRPr="50A103BB">
              <w:rPr>
                <w:rFonts w:eastAsia="Arial Narrow" w:cs="Arial Narrow"/>
              </w:rPr>
              <w:t>valuecolumn</w:t>
            </w:r>
          </w:p>
        </w:tc>
      </w:tr>
      <w:tr w:rsidR="50A103BB" w:rsidTr="50A103BB" w14:paraId="223228D0" w14:textId="77777777">
        <w:trPr>
          <w:trHeight w:val="300"/>
        </w:trPr>
        <w:tc>
          <w:tcPr>
            <w:tcW w:w="3060" w:type="dxa"/>
            <w:vAlign w:val="center"/>
          </w:tcPr>
          <w:p w:rsidR="50A103BB" w:rsidP="50A103BB" w:rsidRDefault="50A103BB" w14:paraId="09D0CAD5" w14:textId="3537D61E">
            <w:pPr>
              <w:rPr>
                <w:rFonts w:eastAsia="Arial Narrow" w:cs="Arial Narrow"/>
              </w:rPr>
            </w:pPr>
            <w:r>
              <w:br/>
            </w:r>
          </w:p>
        </w:tc>
        <w:tc>
          <w:tcPr>
            <w:tcW w:w="3060" w:type="dxa"/>
            <w:vAlign w:val="center"/>
          </w:tcPr>
          <w:p w:rsidR="50A103BB" w:rsidP="50A103BB" w:rsidRDefault="50A103BB" w14:paraId="32EA26E3" w14:textId="30021D09">
            <w:pPr>
              <w:rPr>
                <w:rFonts w:ascii="Liberation Sans" w:hAnsi="Liberation Sans" w:eastAsia="Liberation Sans" w:cs="Liberation Sans"/>
              </w:rPr>
            </w:pPr>
            <w:r w:rsidRPr="50A103BB">
              <w:rPr>
                <w:rFonts w:ascii="Liberation Sans" w:hAnsi="Liberation Sans" w:eastAsia="Liberation Sans" w:cs="Liberation Sans"/>
              </w:rPr>
              <w:t>…</w:t>
            </w:r>
          </w:p>
        </w:tc>
        <w:tc>
          <w:tcPr>
            <w:tcW w:w="3060" w:type="dxa"/>
            <w:vAlign w:val="center"/>
          </w:tcPr>
          <w:p w:rsidR="50A103BB" w:rsidP="50A103BB" w:rsidRDefault="50A103BB" w14:paraId="1C27380E" w14:textId="46E70A7B">
            <w:pPr>
              <w:rPr>
                <w:rFonts w:ascii="Liberation Sans" w:hAnsi="Liberation Sans" w:eastAsia="Liberation Sans" w:cs="Liberation Sans"/>
              </w:rPr>
            </w:pPr>
            <w:r w:rsidRPr="50A103BB">
              <w:rPr>
                <w:rFonts w:ascii="Liberation Sans" w:hAnsi="Liberation Sans" w:eastAsia="Liberation Sans" w:cs="Liberation Sans"/>
              </w:rPr>
              <w:t>…</w:t>
            </w:r>
          </w:p>
        </w:tc>
      </w:tr>
      <w:tr w:rsidR="50A103BB" w:rsidTr="50A103BB" w14:paraId="6D46FF02" w14:textId="77777777">
        <w:trPr>
          <w:trHeight w:val="300"/>
        </w:trPr>
        <w:tc>
          <w:tcPr>
            <w:tcW w:w="3060" w:type="dxa"/>
            <w:vAlign w:val="center"/>
          </w:tcPr>
          <w:p w:rsidR="50A103BB" w:rsidP="50A103BB" w:rsidRDefault="50A103BB" w14:paraId="2B5EE46F" w14:textId="042253F9">
            <w:pPr>
              <w:rPr>
                <w:rFonts w:eastAsia="Arial Narrow" w:cs="Arial Narrow"/>
              </w:rPr>
            </w:pPr>
            <w:r>
              <w:br/>
            </w:r>
          </w:p>
        </w:tc>
        <w:tc>
          <w:tcPr>
            <w:tcW w:w="3060" w:type="dxa"/>
            <w:vAlign w:val="center"/>
          </w:tcPr>
          <w:p w:rsidR="50A103BB" w:rsidP="50A103BB" w:rsidRDefault="50A103BB" w14:paraId="6F4DA08D" w14:textId="42863CE4">
            <w:pPr>
              <w:rPr>
                <w:rFonts w:eastAsia="Arial Narrow" w:cs="Arial Narrow"/>
              </w:rPr>
            </w:pPr>
            <w:r w:rsidRPr="50A103BB">
              <w:rPr>
                <w:rFonts w:eastAsia="Arial Narrow" w:cs="Arial Narrow"/>
              </w:rPr>
              <w:t xml:space="preserve">'2' </w:t>
            </w:r>
          </w:p>
        </w:tc>
        <w:tc>
          <w:tcPr>
            <w:tcW w:w="3060" w:type="dxa"/>
            <w:vAlign w:val="center"/>
          </w:tcPr>
          <w:p w:rsidR="50A103BB" w:rsidP="50A103BB" w:rsidRDefault="50A103BB" w14:paraId="605A4C19" w14:textId="29568CDE">
            <w:pPr>
              <w:rPr>
                <w:rFonts w:eastAsia="Arial Narrow" w:cs="Arial Narrow"/>
              </w:rPr>
            </w:pPr>
            <w:r w:rsidRPr="50A103BB">
              <w:rPr>
                <w:rFonts w:eastAsia="Arial Narrow" w:cs="Arial Narrow"/>
              </w:rPr>
              <w:t>Qc</w:t>
            </w:r>
          </w:p>
        </w:tc>
      </w:tr>
    </w:tbl>
    <w:p w:rsidR="00AB7928" w:rsidP="50A103BB" w:rsidRDefault="00AB7928" w14:paraId="34FB05F9" w14:textId="184BF2C9">
      <w:pPr>
        <w:suppressAutoHyphens w:val="0"/>
        <w:rPr>
          <w:rFonts w:eastAsia="Arial Narrow" w:cs="Arial Narrow"/>
          <w:lang w:val="nl-NL"/>
        </w:rPr>
      </w:pPr>
    </w:p>
    <w:p w:rsidR="00AB7928" w:rsidP="50A103BB" w:rsidRDefault="30544EDB" w14:paraId="35BE6170" w14:textId="588BAB9A">
      <w:pPr>
        <w:pStyle w:val="Heading1"/>
        <w:spacing w:before="240" w:after="120"/>
        <w:rPr>
          <w:rFonts w:eastAsia="Arial Narrow"/>
          <w:b w:val="0"/>
          <w:i/>
          <w:iCs/>
          <w:szCs w:val="28"/>
          <w:lang w:val="nl-NL"/>
        </w:rPr>
      </w:pPr>
      <w:bookmarkStart w:name="_Toc76442276" w:id="12"/>
      <w:r w:rsidRPr="50A103BB">
        <w:rPr>
          <w:rFonts w:eastAsia="Arial Narrow"/>
          <w:b w:val="0"/>
          <w:i/>
          <w:iCs/>
          <w:szCs w:val="28"/>
          <w:lang w:val="en-GB"/>
        </w:rPr>
        <w:lastRenderedPageBreak/>
        <w:t>O&amp;M vs GOSUD</w:t>
      </w:r>
      <w:bookmarkEnd w:id="12"/>
    </w:p>
    <w:p w:rsidR="00AB7928" w:rsidP="50A103BB" w:rsidRDefault="30544EDB" w14:paraId="34EA4C10" w14:textId="43E52883">
      <w:pPr>
        <w:suppressAutoHyphens w:val="0"/>
        <w:spacing w:after="160"/>
        <w:rPr>
          <w:rFonts w:eastAsia="Arial Narrow" w:cs="Arial Narrow"/>
          <w:lang w:val="nl-NL"/>
        </w:rPr>
      </w:pPr>
      <w:r w:rsidRPr="50A103BB">
        <w:rPr>
          <w:rFonts w:eastAsia="Arial Narrow" w:cs="Arial Narrow"/>
        </w:rPr>
        <w:t>Global Ocean Surface Underway Data (GOSUD) is an initiative of the International Oceanographic Data and Information Exchange (IODE) of the Intergovernmental Oceanographic Commission (IOC) programme.</w:t>
      </w:r>
    </w:p>
    <w:p w:rsidR="00AB7928" w:rsidP="50A103BB" w:rsidRDefault="30544EDB" w14:paraId="48A0DC75" w14:textId="45398A9D">
      <w:pPr>
        <w:suppressAutoHyphens w:val="0"/>
        <w:spacing w:after="160"/>
        <w:rPr>
          <w:rFonts w:eastAsia="Arial Narrow" w:cs="Arial Narrow"/>
          <w:lang w:val="nl-NL"/>
        </w:rPr>
      </w:pPr>
      <w:r w:rsidRPr="50A103BB">
        <w:rPr>
          <w:rFonts w:eastAsia="Arial Narrow" w:cs="Arial Narrow"/>
        </w:rPr>
        <w:t>GOSUD aims at assembling in-situ observations of the world ocean surface collected by a variety of ships and at distributing quality-controlled datasets. At present time the variables considered by GOSUD are temperature, conductivity and salinity.</w:t>
      </w:r>
    </w:p>
    <w:tbl>
      <w:tblPr>
        <w:tblStyle w:val="PlainTable4"/>
        <w:tblW w:w="0" w:type="auto"/>
        <w:tblLayout w:type="fixed"/>
        <w:tblLook w:val="06A0" w:firstRow="1" w:lastRow="0" w:firstColumn="1" w:lastColumn="0" w:noHBand="1" w:noVBand="1"/>
      </w:tblPr>
      <w:tblGrid>
        <w:gridCol w:w="9000"/>
      </w:tblGrid>
      <w:tr w:rsidR="50A103BB" w:rsidTr="3E050826" w14:paraId="4DED49DA"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0" w:type="dxa"/>
          </w:tcPr>
          <w:p w:rsidR="50A103BB" w:rsidP="50A103BB" w:rsidRDefault="50A103BB" w14:paraId="21C02A05" w14:textId="523C360F">
            <w:pPr>
              <w:rPr>
                <w:rFonts w:eastAsia="Arial Narrow" w:cs="Arial Narrow"/>
                <w:sz w:val="22"/>
                <w:szCs w:val="22"/>
              </w:rPr>
            </w:pPr>
            <w:r>
              <w:rPr>
                <w:noProof/>
              </w:rPr>
              <w:drawing>
                <wp:inline distT="0" distB="0" distL="0" distR="0" wp14:anchorId="50F4B15B" wp14:editId="19659E83">
                  <wp:extent cx="5572125" cy="2390775"/>
                  <wp:effectExtent l="0" t="0" r="0" b="0"/>
                  <wp:docPr id="1041580673" name="Picture 1041580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5572125" cy="2390775"/>
                          </a:xfrm>
                          <a:prstGeom prst="rect">
                            <a:avLst/>
                          </a:prstGeom>
                        </pic:spPr>
                      </pic:pic>
                    </a:graphicData>
                  </a:graphic>
                </wp:inline>
              </w:drawing>
            </w:r>
          </w:p>
        </w:tc>
      </w:tr>
      <w:tr w:rsidR="50A103BB" w:rsidTr="3E050826" w14:paraId="179365DD" w14:textId="77777777">
        <w:tc>
          <w:tcPr>
            <w:cnfStyle w:val="001000000000" w:firstRow="0" w:lastRow="0" w:firstColumn="1" w:lastColumn="0" w:oddVBand="0" w:evenVBand="0" w:oddHBand="0" w:evenHBand="0" w:firstRowFirstColumn="0" w:firstRowLastColumn="0" w:lastRowFirstColumn="0" w:lastRowLastColumn="0"/>
            <w:tcW w:w="9000" w:type="dxa"/>
          </w:tcPr>
          <w:p w:rsidR="50A103BB" w:rsidP="50A103BB" w:rsidRDefault="50A103BB" w14:paraId="2A298DDD" w14:textId="27516D16">
            <w:pPr>
              <w:pStyle w:val="Caption"/>
              <w:rPr>
                <w:rFonts w:eastAsia="Arial Narrow" w:cs="Arial Narrow"/>
              </w:rPr>
            </w:pPr>
            <w:r w:rsidRPr="50A103BB">
              <w:rPr>
                <w:rFonts w:eastAsia="Arial Narrow" w:cs="Arial Narrow"/>
                <w:b w:val="0"/>
                <w:bCs w:val="0"/>
                <w:lang w:val="en-GB"/>
              </w:rPr>
              <w:t>Figure 1</w:t>
            </w:r>
            <w:r w:rsidRPr="50A103BB">
              <w:rPr>
                <w:rFonts w:eastAsia="Arial Narrow" w:cs="Arial Narrow"/>
                <w:b w:val="0"/>
                <w:bCs w:val="0"/>
                <w:sz w:val="22"/>
                <w:szCs w:val="22"/>
                <w:lang w:val="en-GB"/>
              </w:rPr>
              <w:t xml:space="preserve">: </w:t>
            </w:r>
            <w:r w:rsidRPr="50A103BB">
              <w:rPr>
                <w:rFonts w:eastAsia="Arial Narrow" w:cs="Arial Narrow"/>
                <w:b w:val="0"/>
                <w:bCs w:val="0"/>
                <w:lang w:val="en-GB"/>
              </w:rPr>
              <w:t xml:space="preserve">Thermosalinometry dataflow from the research vessel to the Coriolis database and international data repositories. </w:t>
            </w:r>
            <w:r w:rsidRPr="50A103BB">
              <w:rPr>
                <w:rFonts w:eastAsia="Arial Narrow" w:cs="Arial Narrow"/>
                <w:b w:val="0"/>
                <w:bCs w:val="0"/>
              </w:rPr>
              <w:t>Credit to L</w:t>
            </w:r>
            <w:r w:rsidRPr="50A103BB">
              <w:rPr>
                <w:rFonts w:eastAsia="Arial Narrow" w:cs="Arial Narrow"/>
              </w:rPr>
              <w:t>.</w:t>
            </w:r>
            <w:r w:rsidRPr="50A103BB">
              <w:rPr>
                <w:rFonts w:eastAsia="Arial Narrow" w:cs="Arial Narrow"/>
                <w:b w:val="0"/>
                <w:bCs w:val="0"/>
              </w:rPr>
              <w:t xml:space="preserve"> Drouineau</w:t>
            </w:r>
          </w:p>
          <w:p w:rsidR="50A103BB" w:rsidP="50A103BB" w:rsidRDefault="50A103BB" w14:paraId="1290EC13" w14:textId="5571F6EA">
            <w:pPr>
              <w:spacing w:before="120" w:after="120"/>
              <w:rPr>
                <w:rFonts w:eastAsia="Arial Narrow" w:cs="Arial Narrow"/>
                <w:i/>
                <w:iCs/>
                <w:sz w:val="22"/>
                <w:szCs w:val="22"/>
              </w:rPr>
            </w:pPr>
          </w:p>
        </w:tc>
      </w:tr>
    </w:tbl>
    <w:p w:rsidR="00AB7928" w:rsidP="50A103BB" w:rsidRDefault="30544EDB" w14:paraId="32276D7F" w14:textId="72E108A4">
      <w:pPr>
        <w:pStyle w:val="Heading2"/>
        <w:numPr>
          <w:ilvl w:val="0"/>
          <w:numId w:val="6"/>
        </w:numPr>
        <w:rPr>
          <w:rFonts w:eastAsia="Arial Narrow"/>
          <w:szCs w:val="28"/>
        </w:rPr>
      </w:pPr>
      <w:bookmarkStart w:name="_Toc76442277" w:id="13"/>
      <w:r w:rsidRPr="50A103BB">
        <w:rPr>
          <w:rFonts w:eastAsia="Arial Narrow"/>
          <w:szCs w:val="28"/>
        </w:rPr>
        <w:t>Technical implementation</w:t>
      </w:r>
      <w:bookmarkEnd w:id="13"/>
    </w:p>
    <w:p w:rsidR="00AB7928" w:rsidP="50A103BB" w:rsidRDefault="30544EDB" w14:paraId="18ED07EB" w14:textId="5B3DB07E">
      <w:pPr>
        <w:suppressAutoHyphens w:val="0"/>
        <w:spacing w:after="160"/>
        <w:rPr>
          <w:rFonts w:eastAsia="Arial Narrow" w:cs="Arial Narrow"/>
          <w:lang w:val="nl-NL"/>
        </w:rPr>
      </w:pPr>
      <w:r w:rsidRPr="116996B2">
        <w:rPr>
          <w:rFonts w:eastAsia="Arial Narrow" w:cs="Arial Narrow"/>
        </w:rPr>
        <w:t>The format used for near-real time data sharing to GOSUD is name ‘Colcor’</w:t>
      </w:r>
      <w:r w:rsidRPr="116996B2">
        <w:rPr>
          <w:rStyle w:val="FootnoteReference"/>
          <w:rFonts w:eastAsia="Arial Narrow" w:cs="Arial Narrow"/>
        </w:rPr>
        <w:footnoteReference w:id="15"/>
      </w:r>
      <w:r w:rsidRPr="116996B2">
        <w:rPr>
          <w:rFonts w:eastAsia="Arial Narrow" w:cs="Arial Narrow"/>
        </w:rPr>
        <w:t xml:space="preserve">. It comprises a header that defines sensors metadata and rows that gives the measured values. This format is designed by IFREMER and a limited number of RVs make use of it for data sharing. Aware of this limitation, IFREMER showed some flexibility in the accepted format in the past. </w:t>
      </w:r>
    </w:p>
    <w:p w:rsidR="00AB7928" w:rsidP="50A103BB" w:rsidRDefault="30544EDB" w14:paraId="3437526F" w14:textId="33E62F81">
      <w:pPr>
        <w:suppressAutoHyphens w:val="0"/>
        <w:spacing w:after="160"/>
        <w:rPr>
          <w:rFonts w:eastAsia="Arial Narrow" w:cs="Arial Narrow"/>
          <w:lang w:val="nl-NL"/>
        </w:rPr>
      </w:pPr>
      <w:r w:rsidRPr="50A103BB">
        <w:rPr>
          <w:rFonts w:eastAsia="Arial Narrow" w:cs="Arial Narrow"/>
        </w:rPr>
        <w:t>The publication of data to the GOSUD repository is done in two phases:</w:t>
      </w:r>
    </w:p>
    <w:p w:rsidR="00AB7928" w:rsidP="50A103BB" w:rsidRDefault="30544EDB" w14:paraId="63E81F53" w14:textId="59F2D7A7">
      <w:pPr>
        <w:pStyle w:val="ListParagraph"/>
        <w:numPr>
          <w:ilvl w:val="0"/>
          <w:numId w:val="11"/>
        </w:numPr>
        <w:suppressAutoHyphens w:val="0"/>
        <w:spacing w:after="160"/>
        <w:rPr>
          <w:rFonts w:eastAsia="Arial Narrow" w:cs="Arial Narrow"/>
          <w:lang w:val="nl-NL"/>
        </w:rPr>
      </w:pPr>
      <w:r w:rsidRPr="50A103BB">
        <w:rPr>
          <w:rFonts w:eastAsia="Arial Narrow" w:cs="Arial Narrow"/>
        </w:rPr>
        <w:t>Simplified near-real time data</w:t>
      </w:r>
    </w:p>
    <w:p w:rsidR="00AB7928" w:rsidP="50A103BB" w:rsidRDefault="30544EDB" w14:paraId="2D2750D9" w14:textId="12C5C3D3">
      <w:pPr>
        <w:pStyle w:val="ListParagraph"/>
        <w:numPr>
          <w:ilvl w:val="0"/>
          <w:numId w:val="11"/>
        </w:numPr>
        <w:suppressAutoHyphens w:val="0"/>
        <w:spacing w:after="160"/>
        <w:rPr>
          <w:rFonts w:eastAsia="Arial Narrow" w:cs="Arial Narrow"/>
          <w:lang w:val="nl-NL"/>
        </w:rPr>
      </w:pPr>
      <w:r w:rsidRPr="50A103BB">
        <w:rPr>
          <w:rFonts w:eastAsia="Arial Narrow" w:cs="Arial Narrow"/>
        </w:rPr>
        <w:t>Complete quality-controlled data with metadata (add calibration info, perform QC …)</w:t>
      </w:r>
    </w:p>
    <w:p w:rsidR="00AB7928" w:rsidP="50A103BB" w:rsidRDefault="30544EDB" w14:paraId="06E84ABF" w14:textId="3F37CA3E">
      <w:pPr>
        <w:suppressAutoHyphens w:val="0"/>
        <w:spacing w:after="160"/>
        <w:rPr>
          <w:rFonts w:eastAsia="Arial Narrow" w:cs="Arial Narrow"/>
          <w:lang w:val="nl-NL"/>
        </w:rPr>
      </w:pPr>
      <w:r w:rsidRPr="50A103BB">
        <w:rPr>
          <w:rFonts w:eastAsia="Arial Narrow" w:cs="Arial Narrow"/>
        </w:rPr>
        <w:t>In the context of the ODANext project, the objective is first to restart the near-real time data flow from the new Belgica to the GOSUD repository using a modern interoperable protocol such as O&amp;M and SensorML. Data from the RV Belgica were shared until 2016 via email so there is a gap in the data between 2016-2020. Those data will be used to test the use of Sensor Observation Service protocol for near-real time data transfer.</w:t>
      </w:r>
    </w:p>
    <w:p w:rsidR="00AB7928" w:rsidP="50A103BB" w:rsidRDefault="30544EDB" w14:paraId="171265E2" w14:textId="539DE332">
      <w:pPr>
        <w:suppressAutoHyphens w:val="0"/>
        <w:spacing w:after="160"/>
        <w:rPr>
          <w:rFonts w:eastAsia="Arial Narrow" w:cs="Arial Narrow"/>
          <w:lang w:val="nl-NL"/>
        </w:rPr>
      </w:pPr>
      <w:r w:rsidRPr="50A103BB">
        <w:rPr>
          <w:rFonts w:eastAsia="Arial Narrow" w:cs="Arial Narrow"/>
        </w:rPr>
        <w:lastRenderedPageBreak/>
        <w:t>The mappings show that both phases (simple data vs. QCed data including calibration information) can be resolved by the SOS+SML approach. The mapping also shows that a second approach is also possible, namely to program a colcor output library on top of the SOS DB+SML DB.</w:t>
      </w:r>
    </w:p>
    <w:p w:rsidR="00AB7928" w:rsidP="50A103BB" w:rsidRDefault="30544EDB" w14:paraId="04CC6508" w14:textId="1BB364DA">
      <w:pPr>
        <w:suppressAutoHyphens w:val="0"/>
        <w:spacing w:after="160"/>
        <w:rPr>
          <w:rFonts w:eastAsia="Arial Narrow" w:cs="Arial Narrow"/>
          <w:lang w:val="nl-NL"/>
        </w:rPr>
      </w:pPr>
      <w:r w:rsidRPr="50A103BB">
        <w:rPr>
          <w:rFonts w:eastAsia="Arial Narrow" w:cs="Arial Narrow"/>
        </w:rPr>
        <w:t>Data imported in the SOS are accessible via web-service. IFREMER could therefore harvest thermosalinity data of the RV Belgica data with requests such as:</w:t>
      </w:r>
    </w:p>
    <w:p w:rsidR="00AB7928" w:rsidP="50A103BB" w:rsidRDefault="00AB7928" w14:paraId="5D2B51B5" w14:textId="78335423">
      <w:pPr>
        <w:suppressAutoHyphens w:val="0"/>
        <w:spacing w:after="160"/>
        <w:rPr>
          <w:rFonts w:eastAsia="Arial Narrow" w:cs="Arial Narrow"/>
          <w:lang w:val="nl-NL"/>
        </w:rPr>
      </w:pPr>
    </w:p>
    <w:tbl>
      <w:tblPr>
        <w:tblStyle w:val="TableGrid"/>
        <w:tblW w:w="0" w:type="auto"/>
        <w:tblLayout w:type="fixed"/>
        <w:tblLook w:val="06A0" w:firstRow="1" w:lastRow="0" w:firstColumn="1" w:lastColumn="0" w:noHBand="1" w:noVBand="1"/>
      </w:tblPr>
      <w:tblGrid>
        <w:gridCol w:w="1170"/>
        <w:gridCol w:w="7830"/>
      </w:tblGrid>
      <w:tr w:rsidR="50A103BB" w:rsidTr="50A103BB" w14:paraId="0127C36A" w14:textId="77777777">
        <w:tc>
          <w:tcPr>
            <w:tcW w:w="1170" w:type="dxa"/>
          </w:tcPr>
          <w:p w:rsidR="50A103BB" w:rsidP="50A103BB" w:rsidRDefault="50A103BB" w14:paraId="3701FB23" w14:textId="299E7764">
            <w:pPr>
              <w:jc w:val="center"/>
              <w:rPr>
                <w:rFonts w:eastAsia="Arial Narrow" w:cs="Arial Narrow"/>
              </w:rPr>
            </w:pPr>
            <w:r w:rsidRPr="50A103BB">
              <w:rPr>
                <w:rFonts w:eastAsia="Arial Narrow" w:cs="Arial Narrow"/>
              </w:rPr>
              <w:t>Request</w:t>
            </w:r>
          </w:p>
        </w:tc>
        <w:tc>
          <w:tcPr>
            <w:tcW w:w="7830" w:type="dxa"/>
          </w:tcPr>
          <w:p w:rsidR="50A103BB" w:rsidP="50A103BB" w:rsidRDefault="00B714AF" w14:paraId="62949EC1" w14:textId="23CB72E5">
            <w:pPr>
              <w:rPr>
                <w:rFonts w:eastAsia="Arial Narrow" w:cs="Arial Narrow"/>
                <w:color w:val="5F8FBF"/>
              </w:rPr>
            </w:pPr>
            <w:hyperlink r:id="rId20">
              <w:r w:rsidRPr="50A103BB" w:rsidR="50A103BB">
                <w:rPr>
                  <w:rStyle w:val="Hyperlink"/>
                  <w:rFonts w:eastAsia="Arial Narrow" w:cs="Arial Narrow"/>
                </w:rPr>
                <w:t>https://sensors.naturalsciences.be/sos/service?service=SOS&amp;version=2.0.0&amp;request=GetObservation&amp;procedure=SEABIRD_SBE21&amp;temporalFilter=phenomenonTime,2019-08-29T06:00:00Z/2019-08-30T06:00:00Z&amp;responseFormat=http://inspire.ec.europa.eu/schemas/omso/3.0</w:t>
              </w:r>
            </w:hyperlink>
          </w:p>
        </w:tc>
      </w:tr>
      <w:tr w:rsidR="50A103BB" w:rsidTr="50A103BB" w14:paraId="7A0A3F4E" w14:textId="77777777">
        <w:tc>
          <w:tcPr>
            <w:tcW w:w="1170" w:type="dxa"/>
          </w:tcPr>
          <w:p w:rsidR="50A103BB" w:rsidP="50A103BB" w:rsidRDefault="50A103BB" w14:paraId="11776829" w14:textId="1CEE3F37">
            <w:pPr>
              <w:jc w:val="center"/>
              <w:rPr>
                <w:rFonts w:eastAsia="Arial Narrow" w:cs="Arial Narrow"/>
              </w:rPr>
            </w:pPr>
            <w:r w:rsidRPr="50A103BB">
              <w:rPr>
                <w:rFonts w:eastAsia="Arial Narrow" w:cs="Arial Narrow"/>
              </w:rPr>
              <w:t>Timeserie metadata</w:t>
            </w:r>
          </w:p>
        </w:tc>
        <w:tc>
          <w:tcPr>
            <w:tcW w:w="7830" w:type="dxa"/>
          </w:tcPr>
          <w:p w:rsidR="50A103BB" w:rsidP="50A103BB" w:rsidRDefault="50A103BB" w14:paraId="53FDBE67" w14:textId="3349AFE5">
            <w:pPr>
              <w:rPr>
                <w:rFonts w:eastAsia="Arial Narrow" w:cs="Arial Narrow"/>
              </w:rPr>
            </w:pPr>
            <w:r w:rsidRPr="50A103BB">
              <w:rPr>
                <w:rFonts w:eastAsia="Arial Narrow" w:cs="Arial Narrow"/>
              </w:rPr>
              <w:t>&lt;om:OM_Observation gml:id="o_6548855" xsi:type="ns:TrajectoryObservationType"&gt;</w:t>
            </w:r>
          </w:p>
          <w:p w:rsidR="50A103BB" w:rsidP="50A103BB" w:rsidRDefault="50A103BB" w14:paraId="093CCF5B" w14:textId="055564A4">
            <w:pPr>
              <w:ind w:left="720"/>
              <w:rPr>
                <w:rFonts w:eastAsia="Arial Narrow" w:cs="Arial Narrow"/>
              </w:rPr>
            </w:pPr>
            <w:r w:rsidRPr="50A103BB">
              <w:rPr>
                <w:rFonts w:eastAsia="Arial Narrow" w:cs="Arial Narrow"/>
              </w:rPr>
              <w:t>&lt;gml:description&gt;campaign&lt;/gml:description&gt;</w:t>
            </w:r>
          </w:p>
          <w:p w:rsidR="50A103BB" w:rsidP="50A103BB" w:rsidRDefault="50A103BB" w14:paraId="6CB9B3F4" w14:textId="14CFE005">
            <w:pPr>
              <w:ind w:left="720"/>
              <w:rPr>
                <w:rFonts w:eastAsia="Arial Narrow" w:cs="Arial Narrow"/>
              </w:rPr>
            </w:pPr>
            <w:r w:rsidRPr="50A103BB">
              <w:rPr>
                <w:rFonts w:eastAsia="Arial Narrow" w:cs="Arial Narrow"/>
              </w:rPr>
              <w:t>&lt;gml:identifier codeSpace="unknown"&gt;2019/21a&lt;/gml:identifier&gt;</w:t>
            </w:r>
          </w:p>
          <w:p w:rsidR="50A103BB" w:rsidP="50A103BB" w:rsidRDefault="50A103BB" w14:paraId="4006FA1A" w14:textId="23601D52">
            <w:pPr>
              <w:ind w:left="720"/>
              <w:rPr>
                <w:rFonts w:eastAsia="Arial Narrow" w:cs="Arial Narrow"/>
              </w:rPr>
            </w:pPr>
            <w:r w:rsidRPr="50A103BB">
              <w:rPr>
                <w:rFonts w:eastAsia="Arial Narrow" w:cs="Arial Narrow"/>
              </w:rPr>
              <w:t>&lt;om:type xlink:href="http://inspire.ec.europa.eu/featureconcept/TrajectoryObservation"/&gt;</w:t>
            </w:r>
          </w:p>
          <w:p w:rsidR="50A103BB" w:rsidP="50A103BB" w:rsidRDefault="50A103BB" w14:paraId="58384C18" w14:textId="1F2E0ED5">
            <w:pPr>
              <w:ind w:left="720"/>
              <w:rPr>
                <w:rFonts w:eastAsia="Arial Narrow" w:cs="Arial Narrow"/>
              </w:rPr>
            </w:pPr>
            <w:r w:rsidRPr="50A103BB">
              <w:rPr>
                <w:rFonts w:eastAsia="Arial Narrow" w:cs="Arial Narrow"/>
              </w:rPr>
              <w:t>&lt;om:phenomenonTime&gt;</w:t>
            </w:r>
          </w:p>
          <w:p w:rsidR="50A103BB" w:rsidP="50A103BB" w:rsidRDefault="50A103BB" w14:paraId="3560A918" w14:textId="28D2DF3E">
            <w:pPr>
              <w:ind w:left="720"/>
              <w:rPr>
                <w:rFonts w:eastAsia="Arial Narrow" w:cs="Arial Narrow"/>
              </w:rPr>
            </w:pPr>
            <w:r w:rsidRPr="50A103BB">
              <w:rPr>
                <w:rFonts w:eastAsia="Arial Narrow" w:cs="Arial Narrow"/>
              </w:rPr>
              <w:t>&lt;gml:TimePeriod gml:id="phenomenonTime_6548855"&gt;</w:t>
            </w:r>
          </w:p>
          <w:p w:rsidR="50A103BB" w:rsidP="50A103BB" w:rsidRDefault="50A103BB" w14:paraId="184FA075" w14:textId="7DA7D1EE">
            <w:pPr>
              <w:ind w:left="720"/>
              <w:rPr>
                <w:rFonts w:eastAsia="Arial Narrow" w:cs="Arial Narrow"/>
              </w:rPr>
            </w:pPr>
            <w:r w:rsidRPr="50A103BB">
              <w:rPr>
                <w:rFonts w:eastAsia="Arial Narrow" w:cs="Arial Narrow"/>
              </w:rPr>
              <w:t>&lt;gml:beginPosition&gt;2019-08-29T06:10:00.000Z&lt;/gml:beginPosition&gt;</w:t>
            </w:r>
          </w:p>
          <w:p w:rsidR="50A103BB" w:rsidP="50A103BB" w:rsidRDefault="50A103BB" w14:paraId="4CD8491F" w14:textId="0919FD91">
            <w:pPr>
              <w:ind w:left="720"/>
              <w:rPr>
                <w:rFonts w:eastAsia="Arial Narrow" w:cs="Arial Narrow"/>
              </w:rPr>
            </w:pPr>
            <w:r w:rsidRPr="50A103BB">
              <w:rPr>
                <w:rFonts w:eastAsia="Arial Narrow" w:cs="Arial Narrow"/>
                <w:lang w:val="fr-BE"/>
              </w:rPr>
              <w:t>&lt;gml:endPosition&gt;2019-08-30T06:00:00.000Z&lt;/gml:endPosition&gt;</w:t>
            </w:r>
          </w:p>
          <w:p w:rsidR="50A103BB" w:rsidP="50A103BB" w:rsidRDefault="50A103BB" w14:paraId="6C475717" w14:textId="2EBE4908">
            <w:pPr>
              <w:ind w:left="720"/>
              <w:rPr>
                <w:rFonts w:eastAsia="Arial Narrow" w:cs="Arial Narrow"/>
              </w:rPr>
            </w:pPr>
            <w:r w:rsidRPr="50A103BB">
              <w:rPr>
                <w:rFonts w:eastAsia="Arial Narrow" w:cs="Arial Narrow"/>
                <w:lang w:val="sv-SE"/>
              </w:rPr>
              <w:t>&lt;/gml:TimePeriod&gt;</w:t>
            </w:r>
          </w:p>
          <w:p w:rsidR="50A103BB" w:rsidP="50A103BB" w:rsidRDefault="50A103BB" w14:paraId="595647F0" w14:textId="26672B3F">
            <w:pPr>
              <w:ind w:left="720"/>
              <w:rPr>
                <w:rFonts w:eastAsia="Arial Narrow" w:cs="Arial Narrow"/>
              </w:rPr>
            </w:pPr>
            <w:r w:rsidRPr="50A103BB">
              <w:rPr>
                <w:rFonts w:eastAsia="Arial Narrow" w:cs="Arial Narrow"/>
                <w:lang w:val="sv-SE"/>
              </w:rPr>
              <w:t>&lt;/om:phenomenonTime&gt;</w:t>
            </w:r>
          </w:p>
          <w:p w:rsidR="50A103BB" w:rsidP="50A103BB" w:rsidRDefault="50A103BB" w14:paraId="7B3DF36B" w14:textId="47C90C18">
            <w:pPr>
              <w:ind w:left="720"/>
              <w:rPr>
                <w:rFonts w:eastAsia="Arial Narrow" w:cs="Arial Narrow"/>
              </w:rPr>
            </w:pPr>
            <w:r w:rsidRPr="50A103BB">
              <w:rPr>
                <w:rFonts w:eastAsia="Arial Narrow" w:cs="Arial Narrow"/>
                <w:lang w:val="sv-SE"/>
              </w:rPr>
              <w:t>&lt;om:resultTime&gt;</w:t>
            </w:r>
          </w:p>
          <w:p w:rsidR="50A103BB" w:rsidP="50A103BB" w:rsidRDefault="50A103BB" w14:paraId="4A9E6D14" w14:textId="0D47C0A8">
            <w:pPr>
              <w:ind w:left="720"/>
              <w:rPr>
                <w:rFonts w:eastAsia="Arial Narrow" w:cs="Arial Narrow"/>
              </w:rPr>
            </w:pPr>
            <w:r w:rsidRPr="50A103BB">
              <w:rPr>
                <w:rFonts w:eastAsia="Arial Narrow" w:cs="Arial Narrow"/>
                <w:lang w:val="sv-SE"/>
              </w:rPr>
              <w:t>&lt;gml:TimeInstant gml:id="ti_8C13B6ED7F9DC29CEBC3062CD64C7ADEE54D257B"&gt;</w:t>
            </w:r>
          </w:p>
          <w:p w:rsidR="50A103BB" w:rsidP="50A103BB" w:rsidRDefault="50A103BB" w14:paraId="58F89E14" w14:textId="421A40ED">
            <w:pPr>
              <w:ind w:left="720"/>
              <w:rPr>
                <w:rFonts w:eastAsia="Arial Narrow" w:cs="Arial Narrow"/>
              </w:rPr>
            </w:pPr>
            <w:r w:rsidRPr="50A103BB">
              <w:rPr>
                <w:rFonts w:eastAsia="Arial Narrow" w:cs="Arial Narrow"/>
                <w:lang w:val="fr-BE"/>
              </w:rPr>
              <w:t>&lt;gml:timePosition&gt;2019-08-30T06:00:00.000Z&lt;/gml:timePosition&gt;</w:t>
            </w:r>
          </w:p>
          <w:p w:rsidR="50A103BB" w:rsidP="50A103BB" w:rsidRDefault="50A103BB" w14:paraId="05D35A5A" w14:textId="6D2DC481">
            <w:pPr>
              <w:ind w:left="720"/>
              <w:rPr>
                <w:rFonts w:eastAsia="Arial Narrow" w:cs="Arial Narrow"/>
              </w:rPr>
            </w:pPr>
            <w:r w:rsidRPr="50A103BB">
              <w:rPr>
                <w:rFonts w:eastAsia="Arial Narrow" w:cs="Arial Narrow"/>
                <w:lang w:val="fr-BE"/>
              </w:rPr>
              <w:t>&lt;/gml:TimeInstant&gt;</w:t>
            </w:r>
          </w:p>
          <w:p w:rsidR="50A103BB" w:rsidP="50A103BB" w:rsidRDefault="50A103BB" w14:paraId="60C1862B" w14:textId="3547DA93">
            <w:pPr>
              <w:ind w:left="720"/>
              <w:rPr>
                <w:rFonts w:eastAsia="Arial Narrow" w:cs="Arial Narrow"/>
              </w:rPr>
            </w:pPr>
            <w:r w:rsidRPr="50A103BB">
              <w:rPr>
                <w:rFonts w:eastAsia="Arial Narrow" w:cs="Arial Narrow"/>
                <w:lang w:val="fr-BE"/>
              </w:rPr>
              <w:t>&lt;/om:resultTime&gt;</w:t>
            </w:r>
          </w:p>
          <w:p w:rsidR="50A103BB" w:rsidP="50A103BB" w:rsidRDefault="50A103BB" w14:paraId="68A81953" w14:textId="2527C391">
            <w:pPr>
              <w:ind w:left="720"/>
              <w:rPr>
                <w:rFonts w:eastAsia="Arial Narrow" w:cs="Arial Narrow"/>
              </w:rPr>
            </w:pPr>
            <w:r w:rsidRPr="50A103BB">
              <w:rPr>
                <w:rFonts w:eastAsia="Arial Narrow" w:cs="Arial Narrow"/>
                <w:lang w:val="fr-BE"/>
              </w:rPr>
              <w:t>&lt;om:procedure xlink:href="SEABIRD_SBE21" xlink:title="SEABIRD_SBE21"/&gt;</w:t>
            </w:r>
          </w:p>
          <w:p w:rsidR="50A103BB" w:rsidP="50A103BB" w:rsidRDefault="50A103BB" w14:paraId="594A1442" w14:textId="4D47AE60">
            <w:pPr>
              <w:ind w:left="720"/>
              <w:rPr>
                <w:rFonts w:eastAsia="Arial Narrow" w:cs="Arial Narrow"/>
              </w:rPr>
            </w:pPr>
            <w:r w:rsidRPr="50A103BB">
              <w:rPr>
                <w:rFonts w:eastAsia="Arial Narrow" w:cs="Arial Narrow"/>
              </w:rPr>
              <w:t>&lt;om:observedProperty xlink:href="http://bmdc.be/property/water_temperature/" xlink:title="water temperature"/&gt;</w:t>
            </w:r>
          </w:p>
          <w:p w:rsidR="50A103BB" w:rsidP="50A103BB" w:rsidRDefault="50A103BB" w14:paraId="34D0987B" w14:textId="2448917D">
            <w:pPr>
              <w:ind w:left="720"/>
              <w:rPr>
                <w:rFonts w:eastAsia="Arial Narrow" w:cs="Arial Narrow"/>
              </w:rPr>
            </w:pPr>
            <w:r w:rsidRPr="50A103BB">
              <w:rPr>
                <w:rFonts w:eastAsia="Arial Narrow" w:cs="Arial Narrow"/>
              </w:rPr>
              <w:t>&lt;om:featureOfInterest xlink:href="https://ears.bmdc.be/geoserver/ows?version=2.0.0&amp;SERVICE=WFS&amp;REQUEST=getfeature&amp;typename=odas:ship_track&amp;SRSNAME=EPSG:4326&amp;viewparams=campaign:2019/21a&amp;outputformat=gml3"/&gt;</w:t>
            </w:r>
          </w:p>
        </w:tc>
      </w:tr>
      <w:tr w:rsidR="50A103BB" w:rsidTr="50A103BB" w14:paraId="542EA978" w14:textId="77777777">
        <w:tc>
          <w:tcPr>
            <w:tcW w:w="1170" w:type="dxa"/>
          </w:tcPr>
          <w:p w:rsidR="50A103BB" w:rsidP="50A103BB" w:rsidRDefault="50A103BB" w14:paraId="41C45C0A" w14:textId="4C2EDEE3">
            <w:pPr>
              <w:rPr>
                <w:rFonts w:eastAsia="Arial Narrow" w:cs="Arial Narrow"/>
              </w:rPr>
            </w:pPr>
            <w:r w:rsidRPr="50A103BB">
              <w:rPr>
                <w:rFonts w:eastAsia="Arial Narrow" w:cs="Arial Narrow"/>
              </w:rPr>
              <w:t>Data</w:t>
            </w:r>
          </w:p>
        </w:tc>
        <w:tc>
          <w:tcPr>
            <w:tcW w:w="7830" w:type="dxa"/>
          </w:tcPr>
          <w:p w:rsidR="50A103BB" w:rsidP="50A103BB" w:rsidRDefault="50A103BB" w14:paraId="24C02F37" w14:textId="76293D25">
            <w:pPr>
              <w:rPr>
                <w:rFonts w:eastAsia="Arial Narrow" w:cs="Arial Narrow"/>
              </w:rPr>
            </w:pPr>
            <w:r w:rsidRPr="50A103BB">
              <w:rPr>
                <w:rFonts w:eastAsia="Arial Narrow" w:cs="Arial Narrow"/>
              </w:rPr>
              <w:t>&lt;wml2:point&gt;</w:t>
            </w:r>
          </w:p>
          <w:p w:rsidR="50A103BB" w:rsidP="50A103BB" w:rsidRDefault="50A103BB" w14:paraId="53D98AA3" w14:textId="0726E7A6">
            <w:pPr>
              <w:ind w:left="720"/>
              <w:rPr>
                <w:rFonts w:eastAsia="Arial Narrow" w:cs="Arial Narrow"/>
              </w:rPr>
            </w:pPr>
            <w:r w:rsidRPr="50A103BB">
              <w:rPr>
                <w:rFonts w:eastAsia="Arial Narrow" w:cs="Arial Narrow"/>
              </w:rPr>
              <w:t>&lt;wml2:MeasurementTVP xsi:type="ns:MeasurementTimeLocationValueTripleType"&gt;</w:t>
            </w:r>
          </w:p>
          <w:p w:rsidR="50A103BB" w:rsidP="50A103BB" w:rsidRDefault="50A103BB" w14:paraId="7105199A" w14:textId="4C4A82C8">
            <w:pPr>
              <w:ind w:left="720"/>
              <w:rPr>
                <w:rFonts w:eastAsia="Arial Narrow" w:cs="Arial Narrow"/>
              </w:rPr>
            </w:pPr>
            <w:r w:rsidRPr="50A103BB">
              <w:rPr>
                <w:rFonts w:eastAsia="Arial Narrow" w:cs="Arial Narrow"/>
              </w:rPr>
              <w:t>&lt;wml2:time&gt;2019-08-29T06:30:00.000Z&lt;/wml2:time&gt;</w:t>
            </w:r>
          </w:p>
          <w:p w:rsidR="50A103BB" w:rsidP="50A103BB" w:rsidRDefault="50A103BB" w14:paraId="0C74E8CF" w14:textId="033BA04B">
            <w:pPr>
              <w:ind w:left="720"/>
              <w:rPr>
                <w:rFonts w:eastAsia="Arial Narrow" w:cs="Arial Narrow"/>
              </w:rPr>
            </w:pPr>
            <w:r w:rsidRPr="50A103BB">
              <w:rPr>
                <w:rFonts w:eastAsia="Arial Narrow" w:cs="Arial Narrow"/>
              </w:rPr>
              <w:t>&lt;wml2:value&gt;18.41&lt;/wml2:value&gt;</w:t>
            </w:r>
          </w:p>
          <w:p w:rsidR="50A103BB" w:rsidP="50A103BB" w:rsidRDefault="50A103BB" w14:paraId="202B4625" w14:textId="145C1BBB">
            <w:pPr>
              <w:ind w:left="720"/>
              <w:rPr>
                <w:rFonts w:eastAsia="Arial Narrow" w:cs="Arial Narrow"/>
              </w:rPr>
            </w:pPr>
            <w:r w:rsidRPr="50A103BB">
              <w:rPr>
                <w:rFonts w:eastAsia="Arial Narrow" w:cs="Arial Narrow"/>
              </w:rPr>
              <w:t>&lt;ns:location&gt;</w:t>
            </w:r>
          </w:p>
          <w:p w:rsidR="50A103BB" w:rsidP="50A103BB" w:rsidRDefault="50A103BB" w14:paraId="745C2BAB" w14:textId="2B2E7E95">
            <w:pPr>
              <w:ind w:left="1440"/>
              <w:rPr>
                <w:rFonts w:eastAsia="Arial Narrow" w:cs="Arial Narrow"/>
              </w:rPr>
            </w:pPr>
            <w:r w:rsidRPr="50A103BB">
              <w:rPr>
                <w:rFonts w:eastAsia="Arial Narrow" w:cs="Arial Narrow"/>
              </w:rPr>
              <w:t>&lt;gml:Point gml:id="Point_6548855_2"&gt;</w:t>
            </w:r>
          </w:p>
          <w:p w:rsidR="50A103BB" w:rsidP="50A103BB" w:rsidRDefault="50A103BB" w14:paraId="4C51EFD6" w14:textId="5BA576B9">
            <w:pPr>
              <w:ind w:left="1440"/>
              <w:rPr>
                <w:rFonts w:eastAsia="Arial Narrow" w:cs="Arial Narrow"/>
              </w:rPr>
            </w:pPr>
            <w:r w:rsidRPr="50A103BB">
              <w:rPr>
                <w:rFonts w:eastAsia="Arial Narrow" w:cs="Arial Narrow"/>
                <w:lang w:val="fr-BE"/>
              </w:rPr>
              <w:lastRenderedPageBreak/>
              <w:t>&lt;gml:pos srsName="http://www.opengis.net/def/crs/EPSG/0/4326"&gt;53.260 0.518&lt;/gml:pos&gt;</w:t>
            </w:r>
          </w:p>
          <w:p w:rsidR="50A103BB" w:rsidP="50A103BB" w:rsidRDefault="50A103BB" w14:paraId="7FA5821C" w14:textId="69BEA440">
            <w:pPr>
              <w:ind w:left="1440"/>
              <w:rPr>
                <w:rFonts w:eastAsia="Arial Narrow" w:cs="Arial Narrow"/>
              </w:rPr>
            </w:pPr>
            <w:r w:rsidRPr="50A103BB">
              <w:rPr>
                <w:rFonts w:eastAsia="Arial Narrow" w:cs="Arial Narrow"/>
              </w:rPr>
              <w:t>&lt;/gml:Point&gt;</w:t>
            </w:r>
          </w:p>
          <w:p w:rsidR="50A103BB" w:rsidP="50A103BB" w:rsidRDefault="50A103BB" w14:paraId="312BFF64" w14:textId="40E1ECA2">
            <w:pPr>
              <w:ind w:left="720"/>
              <w:rPr>
                <w:rFonts w:eastAsia="Arial Narrow" w:cs="Arial Narrow"/>
              </w:rPr>
            </w:pPr>
            <w:r w:rsidRPr="50A103BB">
              <w:rPr>
                <w:rFonts w:eastAsia="Arial Narrow" w:cs="Arial Narrow"/>
              </w:rPr>
              <w:t>&lt;/ns:location&gt;</w:t>
            </w:r>
          </w:p>
          <w:p w:rsidR="50A103BB" w:rsidP="50A103BB" w:rsidRDefault="50A103BB" w14:paraId="16A04AB5" w14:textId="4BBDB805">
            <w:pPr>
              <w:ind w:left="720"/>
              <w:rPr>
                <w:rFonts w:eastAsia="Arial Narrow" w:cs="Arial Narrow"/>
              </w:rPr>
            </w:pPr>
            <w:r w:rsidRPr="50A103BB">
              <w:rPr>
                <w:rFonts w:eastAsia="Arial Narrow" w:cs="Arial Narrow"/>
              </w:rPr>
              <w:t>&lt;/wml2:MeasurementTVP&gt;</w:t>
            </w:r>
          </w:p>
          <w:p w:rsidR="50A103BB" w:rsidP="50A103BB" w:rsidRDefault="50A103BB" w14:paraId="72D9D3F9" w14:textId="705365F3">
            <w:pPr>
              <w:rPr>
                <w:rFonts w:eastAsia="Arial Narrow" w:cs="Arial Narrow"/>
              </w:rPr>
            </w:pPr>
            <w:r w:rsidRPr="50A103BB">
              <w:rPr>
                <w:rFonts w:eastAsia="Arial Narrow" w:cs="Arial Narrow"/>
              </w:rPr>
              <w:t>&lt;/wml2:point&gt;</w:t>
            </w:r>
          </w:p>
        </w:tc>
      </w:tr>
    </w:tbl>
    <w:p w:rsidR="00AB7928" w:rsidP="50A103BB" w:rsidRDefault="00AB7928" w14:paraId="0EF0F10E" w14:textId="50BF0FD2">
      <w:pPr>
        <w:suppressAutoHyphens w:val="0"/>
        <w:spacing w:after="160"/>
        <w:rPr>
          <w:rFonts w:eastAsia="Arial Narrow" w:cs="Arial Narrow"/>
          <w:lang w:val="nl-NL"/>
        </w:rPr>
      </w:pPr>
    </w:p>
    <w:p w:rsidR="00AB7928" w:rsidP="50A103BB" w:rsidRDefault="30544EDB" w14:paraId="02D3A6D5" w14:textId="60473956">
      <w:pPr>
        <w:suppressAutoHyphens w:val="0"/>
        <w:spacing w:after="160"/>
        <w:rPr>
          <w:rFonts w:eastAsia="Arial Narrow" w:cs="Arial Narrow"/>
          <w:lang w:val="nl-NL"/>
        </w:rPr>
      </w:pPr>
      <w:r w:rsidRPr="50A103BB">
        <w:rPr>
          <w:rFonts w:eastAsia="Arial Narrow" w:cs="Arial Narrow"/>
        </w:rPr>
        <w:t xml:space="preserve">With the ResponseFormat </w:t>
      </w:r>
      <w:hyperlink r:id="rId21">
        <w:r w:rsidRPr="50A103BB">
          <w:rPr>
            <w:rStyle w:val="Hyperlink"/>
            <w:rFonts w:eastAsia="Arial Narrow" w:cs="Arial Narrow"/>
          </w:rPr>
          <w:t>http://inspire.ec.europa.eu/schemas/omso/3.0</w:t>
        </w:r>
      </w:hyperlink>
      <w:r w:rsidRPr="50A103BB">
        <w:rPr>
          <w:rFonts w:eastAsia="Arial Narrow" w:cs="Arial Narrow"/>
        </w:rPr>
        <w:t>, data is sorted per time-series (e.g. water temperature) as MeasurementTimeLocationValueTripleType. The first section of the answer provides all the time-serie metadata (e.g., procedure, feature of interest, campaign…). The second section is a list of all the points with the time, the geographical location and the actual measured value.</w:t>
      </w:r>
    </w:p>
    <w:p w:rsidR="00AB7928" w:rsidP="50A103BB" w:rsidRDefault="30544EDB" w14:paraId="433B9EA7" w14:textId="130BDD00">
      <w:pPr>
        <w:suppressAutoHyphens w:val="0"/>
        <w:spacing w:after="160"/>
        <w:rPr>
          <w:rFonts w:eastAsia="Arial Narrow" w:cs="Arial Narrow"/>
          <w:lang w:val="nl-NL"/>
        </w:rPr>
      </w:pPr>
      <w:r w:rsidRPr="50A103BB">
        <w:rPr>
          <w:rFonts w:eastAsia="Arial Narrow" w:cs="Arial Narrow"/>
        </w:rPr>
        <w:t>The second approach, programming the Colcor format based on the databases underlying the SOS and the SML, ie.  the 52°N SOS DB and a (still to be designed) sensor database is possible as well, if IFREMER is not interested in reading O&amp;M and SML. Most straightforward is offering this data as an http endpoint; harvesting is then IFREMER’s responsibility. The response from the EARS webservices (ears2Nav, only data) is very similar to the Colcor format, but misses sensor and calibration information. The challenge will be to query both databases at the same time for each data request.</w:t>
      </w:r>
    </w:p>
    <w:p w:rsidR="00AB7928" w:rsidP="4BAF47D2" w:rsidRDefault="30544EDB" w14:paraId="590D48AB" w14:textId="1E0BD36C">
      <w:pPr>
        <w:pStyle w:val="Heading2"/>
        <w:numPr>
          <w:ilvl w:val="0"/>
          <w:numId w:val="1"/>
        </w:numPr>
        <w:rPr>
          <w:rFonts w:eastAsia="Arial Narrow"/>
          <w:szCs w:val="28"/>
        </w:rPr>
      </w:pPr>
      <w:bookmarkStart w:name="_Toc76442278" w:id="14"/>
      <w:r w:rsidRPr="4BAF47D2">
        <w:rPr>
          <w:rFonts w:eastAsia="Arial Narrow"/>
          <w:lang w:val="en-GB"/>
        </w:rPr>
        <w:t>Mapping</w:t>
      </w:r>
      <w:bookmarkEnd w:id="14"/>
    </w:p>
    <w:p w:rsidR="00AB7928" w:rsidP="50A103BB" w:rsidRDefault="00AB7928" w14:paraId="059411A5" w14:textId="33865778">
      <w:pPr>
        <w:suppressAutoHyphens w:val="0"/>
        <w:rPr>
          <w:rFonts w:eastAsia="Arial Narrow" w:cs="Arial Narrow"/>
          <w:lang w:val="nl-NL"/>
        </w:rPr>
      </w:pPr>
    </w:p>
    <w:p w:rsidR="00AB7928" w:rsidP="50A103BB" w:rsidRDefault="30544EDB" w14:paraId="0360450D" w14:textId="37FCB026">
      <w:pPr>
        <w:pStyle w:val="Heading3"/>
        <w:rPr>
          <w:rFonts w:eastAsia="Arial Narrow" w:cs="Arial Narrow"/>
          <w:bCs/>
        </w:rPr>
      </w:pPr>
      <w:bookmarkStart w:name="_Toc76442279" w:id="15"/>
      <w:r w:rsidRPr="50A103BB">
        <w:rPr>
          <w:rFonts w:eastAsia="Arial Narrow" w:cs="Arial Narrow"/>
          <w:bCs/>
          <w:lang w:val="en-GB"/>
        </w:rPr>
        <w:t>O&amp;M to GOSUD Colcor format</w:t>
      </w:r>
      <w:bookmarkEnd w:id="15"/>
    </w:p>
    <w:p w:rsidR="00AB7928" w:rsidP="50A103BB" w:rsidRDefault="30544EDB" w14:paraId="476732FF" w14:textId="0B313BE6">
      <w:pPr>
        <w:pStyle w:val="Default"/>
        <w:rPr>
          <w:rFonts w:eastAsia="Arial Narrow"/>
        </w:rPr>
      </w:pPr>
      <w:r w:rsidRPr="50A103BB">
        <w:rPr>
          <w:rFonts w:eastAsia="Arial Narrow"/>
          <w:lang w:val="en-GB"/>
        </w:rPr>
        <w:t>The Colcor format has been analysed and compared with the fields and variables available in the Sensor Observation Service database as developed by 52° North. It is an open question what the mandatory elements are. Header information can be delivered without a problem; however the calibration curve coefficients are requested in high detail.</w:t>
      </w:r>
      <w:r w:rsidRPr="50A103BB">
        <w:rPr>
          <w:rFonts w:eastAsia="Arial Narrow"/>
        </w:rPr>
        <w:t xml:space="preserve"> It needs to be asked to IFREMER what exactly the calibration coefficients are.</w:t>
      </w:r>
    </w:p>
    <w:p w:rsidR="00AB7928" w:rsidP="50A103BB" w:rsidRDefault="00AB7928" w14:paraId="51C856C2" w14:textId="001F8023">
      <w:pPr>
        <w:suppressAutoHyphens w:val="0"/>
        <w:rPr>
          <w:rFonts w:eastAsia="Arial Narrow" w:cs="Arial Narrow"/>
          <w:lang w:val="nl-NL"/>
        </w:rPr>
      </w:pPr>
    </w:p>
    <w:p w:rsidR="00AB7928" w:rsidP="50A103BB" w:rsidRDefault="00AB7928" w14:paraId="566AFA2E" w14:textId="734F82B3">
      <w:pPr>
        <w:suppressAutoHyphens w:val="0"/>
        <w:rPr>
          <w:rFonts w:eastAsia="Arial Narrow" w:cs="Arial Narrow"/>
          <w:lang w:val="nl-NL"/>
        </w:rPr>
      </w:pPr>
    </w:p>
    <w:p w:rsidR="00AB7928" w:rsidP="50A103BB" w:rsidRDefault="30544EDB" w14:paraId="338BE9D7" w14:textId="617DEA9E">
      <w:pPr>
        <w:pStyle w:val="Default"/>
        <w:rPr>
          <w:rFonts w:eastAsia="Arial Narrow"/>
        </w:rPr>
      </w:pPr>
      <w:r w:rsidRPr="50A103BB">
        <w:rPr>
          <w:rFonts w:eastAsia="Arial Narrow"/>
          <w:b/>
          <w:bCs/>
        </w:rPr>
        <w:t>Colcor metadata header</w:t>
      </w:r>
      <w:r w:rsidR="00AB7928">
        <w:tab/>
      </w:r>
      <w:r w:rsidR="00AB7928">
        <w:tab/>
      </w:r>
      <w:r w:rsidR="00AB7928">
        <w:tab/>
      </w:r>
      <w:r w:rsidR="00AB7928">
        <w:tab/>
      </w:r>
      <w:r w:rsidR="00AB7928">
        <w:tab/>
      </w:r>
      <w:r w:rsidR="00AB7928">
        <w:tab/>
      </w:r>
      <w:r w:rsidR="00AB7928">
        <w:tab/>
      </w:r>
      <w:r w:rsidR="00AB7928">
        <w:tab/>
      </w:r>
      <w:r w:rsidR="00AB7928">
        <w:tab/>
      </w:r>
      <w:r w:rsidR="00AB7928">
        <w:tab/>
      </w:r>
    </w:p>
    <w:tbl>
      <w:tblPr>
        <w:tblStyle w:val="TableGrid"/>
        <w:tblW w:w="0" w:type="auto"/>
        <w:tblLayout w:type="fixed"/>
        <w:tblLook w:val="06A0" w:firstRow="1" w:lastRow="0" w:firstColumn="1" w:lastColumn="0" w:noHBand="1" w:noVBand="1"/>
      </w:tblPr>
      <w:tblGrid>
        <w:gridCol w:w="908"/>
        <w:gridCol w:w="908"/>
        <w:gridCol w:w="908"/>
        <w:gridCol w:w="908"/>
        <w:gridCol w:w="759"/>
        <w:gridCol w:w="1354"/>
        <w:gridCol w:w="1309"/>
        <w:gridCol w:w="491"/>
        <w:gridCol w:w="1205"/>
        <w:gridCol w:w="461"/>
      </w:tblGrid>
      <w:tr w:rsidR="50A103BB" w:rsidTr="50A103BB" w14:paraId="7A786F2A" w14:textId="77777777">
        <w:trPr>
          <w:trHeight w:val="300"/>
        </w:trPr>
        <w:tc>
          <w:tcPr>
            <w:tcW w:w="908" w:type="dxa"/>
            <w:vAlign w:val="center"/>
          </w:tcPr>
          <w:p w:rsidR="50A103BB" w:rsidP="50A103BB" w:rsidRDefault="50A103BB" w14:paraId="633598DC" w14:textId="515A115E">
            <w:pPr>
              <w:rPr>
                <w:rFonts w:ascii="Arial" w:hAnsi="Arial" w:eastAsia="Arial" w:cs="Arial"/>
                <w:sz w:val="22"/>
                <w:szCs w:val="22"/>
              </w:rPr>
            </w:pPr>
            <w:r w:rsidRPr="50A103BB">
              <w:rPr>
                <w:rFonts w:ascii="Arial" w:hAnsi="Arial" w:eastAsia="Arial" w:cs="Arial"/>
                <w:sz w:val="22"/>
                <w:szCs w:val="22"/>
              </w:rPr>
              <w:t>vessel_code</w:t>
            </w:r>
          </w:p>
        </w:tc>
        <w:tc>
          <w:tcPr>
            <w:tcW w:w="908" w:type="dxa"/>
            <w:vAlign w:val="center"/>
          </w:tcPr>
          <w:p w:rsidR="50A103BB" w:rsidP="50A103BB" w:rsidRDefault="50A103BB" w14:paraId="5272B8BF" w14:textId="4B9F0BE5">
            <w:pPr>
              <w:rPr>
                <w:rFonts w:ascii="Arial" w:hAnsi="Arial" w:eastAsia="Arial" w:cs="Arial"/>
                <w:sz w:val="22"/>
                <w:szCs w:val="22"/>
              </w:rPr>
            </w:pPr>
            <w:r w:rsidRPr="50A103BB">
              <w:rPr>
                <w:rFonts w:ascii="Arial" w:hAnsi="Arial" w:eastAsia="Arial" w:cs="Arial"/>
                <w:sz w:val="22"/>
                <w:szCs w:val="22"/>
              </w:rPr>
              <w:t>first_data_date</w:t>
            </w:r>
          </w:p>
        </w:tc>
        <w:tc>
          <w:tcPr>
            <w:tcW w:w="908" w:type="dxa"/>
            <w:vAlign w:val="center"/>
          </w:tcPr>
          <w:p w:rsidR="50A103BB" w:rsidP="50A103BB" w:rsidRDefault="50A103BB" w14:paraId="2567D7E1" w14:textId="7DEC9731">
            <w:pPr>
              <w:rPr>
                <w:rFonts w:ascii="Arial" w:hAnsi="Arial" w:eastAsia="Arial" w:cs="Arial"/>
                <w:sz w:val="22"/>
                <w:szCs w:val="22"/>
              </w:rPr>
            </w:pPr>
            <w:r w:rsidRPr="50A103BB">
              <w:rPr>
                <w:rFonts w:ascii="Arial" w:hAnsi="Arial" w:eastAsia="Arial" w:cs="Arial"/>
                <w:sz w:val="22"/>
                <w:szCs w:val="22"/>
              </w:rPr>
              <w:t>instrument</w:t>
            </w:r>
          </w:p>
        </w:tc>
        <w:tc>
          <w:tcPr>
            <w:tcW w:w="908" w:type="dxa"/>
            <w:vAlign w:val="center"/>
          </w:tcPr>
          <w:p w:rsidR="50A103BB" w:rsidP="50A103BB" w:rsidRDefault="50A103BB" w14:paraId="68BB456F" w14:textId="4145380D">
            <w:pPr>
              <w:rPr>
                <w:rFonts w:ascii="Arial" w:hAnsi="Arial" w:eastAsia="Arial" w:cs="Arial"/>
                <w:sz w:val="22"/>
                <w:szCs w:val="22"/>
              </w:rPr>
            </w:pPr>
            <w:r w:rsidRPr="50A103BB">
              <w:rPr>
                <w:rFonts w:ascii="Arial" w:hAnsi="Arial" w:eastAsia="Arial" w:cs="Arial"/>
                <w:sz w:val="22"/>
                <w:szCs w:val="22"/>
              </w:rPr>
              <w:t>sensor</w:t>
            </w:r>
          </w:p>
        </w:tc>
        <w:tc>
          <w:tcPr>
            <w:tcW w:w="759" w:type="dxa"/>
            <w:vAlign w:val="center"/>
          </w:tcPr>
          <w:p w:rsidR="50A103BB" w:rsidP="50A103BB" w:rsidRDefault="50A103BB" w14:paraId="096E1B9B" w14:textId="069B700A">
            <w:pPr>
              <w:rPr>
                <w:rFonts w:ascii="Arial" w:hAnsi="Arial" w:eastAsia="Arial" w:cs="Arial"/>
                <w:sz w:val="22"/>
                <w:szCs w:val="22"/>
              </w:rPr>
            </w:pPr>
            <w:r w:rsidRPr="50A103BB">
              <w:rPr>
                <w:rFonts w:ascii="Arial" w:hAnsi="Arial" w:eastAsia="Arial" w:cs="Arial"/>
                <w:sz w:val="22"/>
                <w:szCs w:val="22"/>
              </w:rPr>
              <w:t>serial_number</w:t>
            </w:r>
          </w:p>
        </w:tc>
        <w:tc>
          <w:tcPr>
            <w:tcW w:w="1354" w:type="dxa"/>
            <w:vAlign w:val="center"/>
          </w:tcPr>
          <w:p w:rsidR="50A103BB" w:rsidP="50A103BB" w:rsidRDefault="50A103BB" w14:paraId="6616F5D4" w14:textId="2CD54803">
            <w:pPr>
              <w:rPr>
                <w:rFonts w:ascii="Arial" w:hAnsi="Arial" w:eastAsia="Arial" w:cs="Arial"/>
                <w:sz w:val="22"/>
                <w:szCs w:val="22"/>
              </w:rPr>
            </w:pPr>
            <w:r w:rsidRPr="50A103BB">
              <w:rPr>
                <w:rFonts w:ascii="Arial" w:hAnsi="Arial" w:eastAsia="Arial" w:cs="Arial"/>
                <w:sz w:val="22"/>
                <w:szCs w:val="22"/>
              </w:rPr>
              <w:t>install_date</w:t>
            </w:r>
          </w:p>
        </w:tc>
        <w:tc>
          <w:tcPr>
            <w:tcW w:w="1309" w:type="dxa"/>
            <w:vAlign w:val="center"/>
          </w:tcPr>
          <w:p w:rsidR="50A103BB" w:rsidP="50A103BB" w:rsidRDefault="50A103BB" w14:paraId="592F52A6" w14:textId="3E302636">
            <w:pPr>
              <w:rPr>
                <w:rFonts w:ascii="Arial" w:hAnsi="Arial" w:eastAsia="Arial" w:cs="Arial"/>
                <w:sz w:val="22"/>
                <w:szCs w:val="22"/>
              </w:rPr>
            </w:pPr>
            <w:r w:rsidRPr="50A103BB">
              <w:rPr>
                <w:rFonts w:ascii="Arial" w:hAnsi="Arial" w:eastAsia="Arial" w:cs="Arial"/>
                <w:sz w:val="22"/>
                <w:szCs w:val="22"/>
              </w:rPr>
              <w:t>calib_date</w:t>
            </w:r>
          </w:p>
        </w:tc>
        <w:tc>
          <w:tcPr>
            <w:tcW w:w="491" w:type="dxa"/>
            <w:vAlign w:val="center"/>
          </w:tcPr>
          <w:p w:rsidR="50A103BB" w:rsidP="50A103BB" w:rsidRDefault="50A103BB" w14:paraId="0E04454C" w14:textId="59AA823F">
            <w:pPr>
              <w:rPr>
                <w:rFonts w:ascii="Arial" w:hAnsi="Arial" w:eastAsia="Arial" w:cs="Arial"/>
                <w:sz w:val="22"/>
                <w:szCs w:val="22"/>
              </w:rPr>
            </w:pPr>
            <w:r w:rsidRPr="50A103BB">
              <w:rPr>
                <w:rFonts w:ascii="Arial" w:hAnsi="Arial" w:eastAsia="Arial" w:cs="Arial"/>
                <w:sz w:val="22"/>
                <w:szCs w:val="22"/>
              </w:rPr>
              <w:t>g</w:t>
            </w:r>
          </w:p>
        </w:tc>
        <w:tc>
          <w:tcPr>
            <w:tcW w:w="1205" w:type="dxa"/>
            <w:vAlign w:val="center"/>
          </w:tcPr>
          <w:p w:rsidR="50A103BB" w:rsidP="50A103BB" w:rsidRDefault="50A103BB" w14:paraId="0B74B917" w14:textId="5F587644">
            <w:pPr>
              <w:rPr>
                <w:rFonts w:ascii="Arial" w:hAnsi="Arial" w:eastAsia="Arial" w:cs="Arial"/>
                <w:sz w:val="22"/>
                <w:szCs w:val="22"/>
              </w:rPr>
            </w:pPr>
            <w:r w:rsidRPr="50A103BB">
              <w:rPr>
                <w:rFonts w:ascii="Arial" w:hAnsi="Arial" w:eastAsia="Arial" w:cs="Arial"/>
                <w:sz w:val="22"/>
                <w:szCs w:val="22"/>
              </w:rPr>
              <w:t>coef</w:t>
            </w:r>
          </w:p>
        </w:tc>
        <w:tc>
          <w:tcPr>
            <w:tcW w:w="461" w:type="dxa"/>
            <w:vAlign w:val="center"/>
          </w:tcPr>
          <w:p w:rsidR="50A103BB" w:rsidP="50A103BB" w:rsidRDefault="50A103BB" w14:paraId="387544A1" w14:textId="6743A0ED">
            <w:pPr>
              <w:rPr>
                <w:rFonts w:ascii="Arial" w:hAnsi="Arial" w:eastAsia="Arial" w:cs="Arial"/>
                <w:sz w:val="22"/>
                <w:szCs w:val="22"/>
              </w:rPr>
            </w:pPr>
          </w:p>
        </w:tc>
      </w:tr>
      <w:tr w:rsidR="50A103BB" w:rsidTr="50A103BB" w14:paraId="65F93E7E" w14:textId="77777777">
        <w:trPr>
          <w:trHeight w:val="300"/>
        </w:trPr>
        <w:tc>
          <w:tcPr>
            <w:tcW w:w="908" w:type="dxa"/>
            <w:vAlign w:val="center"/>
          </w:tcPr>
          <w:p w:rsidR="50A103BB" w:rsidP="50A103BB" w:rsidRDefault="50A103BB" w14:paraId="6903991D" w14:textId="1917202B">
            <w:pPr>
              <w:rPr>
                <w:rFonts w:ascii="Arial" w:hAnsi="Arial" w:eastAsia="Arial" w:cs="Arial"/>
                <w:sz w:val="22"/>
                <w:szCs w:val="22"/>
              </w:rPr>
            </w:pPr>
            <w:r w:rsidRPr="50A103BB">
              <w:rPr>
                <w:rFonts w:ascii="Arial" w:hAnsi="Arial" w:eastAsia="Arial" w:cs="Arial"/>
                <w:sz w:val="22"/>
                <w:szCs w:val="22"/>
              </w:rPr>
              <w:t>#$xxCOR</w:t>
            </w:r>
          </w:p>
        </w:tc>
        <w:tc>
          <w:tcPr>
            <w:tcW w:w="908" w:type="dxa"/>
            <w:vAlign w:val="center"/>
          </w:tcPr>
          <w:p w:rsidR="50A103BB" w:rsidP="50A103BB" w:rsidRDefault="50A103BB" w14:paraId="5FDBE8C9" w14:textId="6F5AD3A4">
            <w:pPr>
              <w:rPr>
                <w:rFonts w:ascii="Arial" w:hAnsi="Arial" w:eastAsia="Arial" w:cs="Arial"/>
                <w:sz w:val="22"/>
                <w:szCs w:val="22"/>
              </w:rPr>
            </w:pPr>
            <w:r w:rsidRPr="50A103BB">
              <w:rPr>
                <w:rFonts w:ascii="Arial" w:hAnsi="Arial" w:eastAsia="Arial" w:cs="Arial"/>
                <w:sz w:val="22"/>
                <w:szCs w:val="22"/>
              </w:rPr>
              <w:t>first_data_date</w:t>
            </w:r>
          </w:p>
        </w:tc>
        <w:tc>
          <w:tcPr>
            <w:tcW w:w="908" w:type="dxa"/>
            <w:vAlign w:val="center"/>
          </w:tcPr>
          <w:p w:rsidR="50A103BB" w:rsidP="50A103BB" w:rsidRDefault="50A103BB" w14:paraId="3D6B39D5" w14:textId="5BA0D8B6">
            <w:pPr>
              <w:rPr>
                <w:rFonts w:ascii="Arial" w:hAnsi="Arial" w:eastAsia="Arial" w:cs="Arial"/>
                <w:sz w:val="22"/>
                <w:szCs w:val="22"/>
              </w:rPr>
            </w:pPr>
            <w:r w:rsidRPr="50A103BB">
              <w:rPr>
                <w:rFonts w:ascii="Arial" w:hAnsi="Arial" w:eastAsia="Arial" w:cs="Arial"/>
                <w:sz w:val="22"/>
                <w:szCs w:val="22"/>
              </w:rPr>
              <w:t>SBE21</w:t>
            </w:r>
          </w:p>
        </w:tc>
        <w:tc>
          <w:tcPr>
            <w:tcW w:w="908" w:type="dxa"/>
            <w:vAlign w:val="center"/>
          </w:tcPr>
          <w:p w:rsidR="50A103BB" w:rsidP="50A103BB" w:rsidRDefault="50A103BB" w14:paraId="119F510D" w14:textId="53CAF2F3">
            <w:pPr>
              <w:rPr>
                <w:rFonts w:ascii="Arial" w:hAnsi="Arial" w:eastAsia="Arial" w:cs="Arial"/>
                <w:sz w:val="22"/>
                <w:szCs w:val="22"/>
              </w:rPr>
            </w:pPr>
            <w:r w:rsidRPr="50A103BB">
              <w:rPr>
                <w:rFonts w:ascii="Arial" w:hAnsi="Arial" w:eastAsia="Arial" w:cs="Arial"/>
                <w:sz w:val="22"/>
                <w:szCs w:val="22"/>
              </w:rPr>
              <w:t>CONDUCTIVITY</w:t>
            </w:r>
          </w:p>
        </w:tc>
        <w:tc>
          <w:tcPr>
            <w:tcW w:w="759" w:type="dxa"/>
            <w:vAlign w:val="center"/>
          </w:tcPr>
          <w:p w:rsidR="50A103BB" w:rsidP="50A103BB" w:rsidRDefault="50A103BB" w14:paraId="6EF92103" w14:textId="343B9C25">
            <w:pPr>
              <w:rPr>
                <w:rFonts w:ascii="Arial" w:hAnsi="Arial" w:eastAsia="Arial" w:cs="Arial"/>
                <w:sz w:val="22"/>
                <w:szCs w:val="22"/>
              </w:rPr>
            </w:pPr>
            <w:r w:rsidRPr="50A103BB">
              <w:rPr>
                <w:rFonts w:ascii="Arial" w:hAnsi="Arial" w:eastAsia="Arial" w:cs="Arial"/>
                <w:sz w:val="22"/>
                <w:szCs w:val="22"/>
              </w:rPr>
              <w:t>serial_number</w:t>
            </w:r>
          </w:p>
        </w:tc>
        <w:tc>
          <w:tcPr>
            <w:tcW w:w="1354" w:type="dxa"/>
            <w:vAlign w:val="center"/>
          </w:tcPr>
          <w:p w:rsidR="50A103BB" w:rsidP="50A103BB" w:rsidRDefault="50A103BB" w14:paraId="20EBBAB3" w14:textId="2253E045">
            <w:pPr>
              <w:rPr>
                <w:rFonts w:ascii="Arial" w:hAnsi="Arial" w:eastAsia="Arial" w:cs="Arial"/>
                <w:sz w:val="22"/>
                <w:szCs w:val="22"/>
              </w:rPr>
            </w:pPr>
            <w:r w:rsidRPr="50A103BB">
              <w:rPr>
                <w:rFonts w:ascii="Arial" w:hAnsi="Arial" w:eastAsia="Arial" w:cs="Arial"/>
                <w:sz w:val="22"/>
                <w:szCs w:val="22"/>
              </w:rPr>
              <w:t>install_date</w:t>
            </w:r>
          </w:p>
        </w:tc>
        <w:tc>
          <w:tcPr>
            <w:tcW w:w="1309" w:type="dxa"/>
            <w:vAlign w:val="center"/>
          </w:tcPr>
          <w:p w:rsidR="50A103BB" w:rsidP="50A103BB" w:rsidRDefault="50A103BB" w14:paraId="3C307B84" w14:textId="6FF52E24">
            <w:pPr>
              <w:rPr>
                <w:rFonts w:ascii="Arial" w:hAnsi="Arial" w:eastAsia="Arial" w:cs="Arial"/>
                <w:sz w:val="22"/>
                <w:szCs w:val="22"/>
              </w:rPr>
            </w:pPr>
            <w:r w:rsidRPr="50A103BB">
              <w:rPr>
                <w:rFonts w:ascii="Arial" w:hAnsi="Arial" w:eastAsia="Arial" w:cs="Arial"/>
                <w:sz w:val="22"/>
                <w:szCs w:val="22"/>
              </w:rPr>
              <w:t>calib_date</w:t>
            </w:r>
          </w:p>
        </w:tc>
        <w:tc>
          <w:tcPr>
            <w:tcW w:w="491" w:type="dxa"/>
            <w:vAlign w:val="center"/>
          </w:tcPr>
          <w:p w:rsidR="50A103BB" w:rsidP="50A103BB" w:rsidRDefault="50A103BB" w14:paraId="0A953EC7" w14:textId="10E70F45">
            <w:pPr>
              <w:rPr>
                <w:rFonts w:ascii="Arial" w:hAnsi="Arial" w:eastAsia="Arial" w:cs="Arial"/>
                <w:sz w:val="22"/>
                <w:szCs w:val="22"/>
              </w:rPr>
            </w:pPr>
            <w:r w:rsidRPr="50A103BB">
              <w:rPr>
                <w:rFonts w:ascii="Arial" w:hAnsi="Arial" w:eastAsia="Arial" w:cs="Arial"/>
                <w:sz w:val="22"/>
                <w:szCs w:val="22"/>
              </w:rPr>
              <w:t>g</w:t>
            </w:r>
          </w:p>
        </w:tc>
        <w:tc>
          <w:tcPr>
            <w:tcW w:w="1205" w:type="dxa"/>
            <w:vAlign w:val="center"/>
          </w:tcPr>
          <w:p w:rsidR="50A103BB" w:rsidP="50A103BB" w:rsidRDefault="50A103BB" w14:paraId="12CDB7E9" w14:textId="756CFD91">
            <w:pPr>
              <w:rPr>
                <w:rFonts w:ascii="Arial" w:hAnsi="Arial" w:eastAsia="Arial" w:cs="Arial"/>
                <w:sz w:val="22"/>
                <w:szCs w:val="22"/>
              </w:rPr>
            </w:pPr>
            <w:r w:rsidRPr="50A103BB">
              <w:rPr>
                <w:rFonts w:ascii="Arial" w:hAnsi="Arial" w:eastAsia="Arial" w:cs="Arial"/>
                <w:sz w:val="22"/>
                <w:szCs w:val="22"/>
              </w:rPr>
              <w:t>coef</w:t>
            </w:r>
          </w:p>
        </w:tc>
        <w:tc>
          <w:tcPr>
            <w:tcW w:w="461" w:type="dxa"/>
            <w:vAlign w:val="center"/>
          </w:tcPr>
          <w:p w:rsidR="50A103BB" w:rsidP="50A103BB" w:rsidRDefault="50A103BB" w14:paraId="2F5079C7" w14:textId="7D05897E">
            <w:pPr>
              <w:rPr>
                <w:rFonts w:ascii="Arial" w:hAnsi="Arial" w:eastAsia="Arial" w:cs="Arial"/>
                <w:sz w:val="22"/>
                <w:szCs w:val="22"/>
              </w:rPr>
            </w:pPr>
            <w:r w:rsidRPr="50A103BB">
              <w:rPr>
                <w:rFonts w:ascii="Arial" w:hAnsi="Arial" w:eastAsia="Arial" w:cs="Arial"/>
                <w:sz w:val="22"/>
                <w:szCs w:val="22"/>
              </w:rPr>
              <w:t>...</w:t>
            </w:r>
          </w:p>
        </w:tc>
      </w:tr>
      <w:tr w:rsidR="50A103BB" w:rsidTr="50A103BB" w14:paraId="27715A90" w14:textId="77777777">
        <w:trPr>
          <w:trHeight w:val="300"/>
        </w:trPr>
        <w:tc>
          <w:tcPr>
            <w:tcW w:w="908" w:type="dxa"/>
            <w:vAlign w:val="center"/>
          </w:tcPr>
          <w:p w:rsidR="50A103BB" w:rsidP="50A103BB" w:rsidRDefault="50A103BB" w14:paraId="5AAA17BA" w14:textId="223CE0E2">
            <w:pPr>
              <w:rPr>
                <w:rFonts w:ascii="Arial" w:hAnsi="Arial" w:eastAsia="Arial" w:cs="Arial"/>
                <w:sz w:val="22"/>
                <w:szCs w:val="22"/>
              </w:rPr>
            </w:pPr>
            <w:r w:rsidRPr="50A103BB">
              <w:rPr>
                <w:rFonts w:ascii="Arial" w:hAnsi="Arial" w:eastAsia="Arial" w:cs="Arial"/>
                <w:sz w:val="22"/>
                <w:szCs w:val="22"/>
              </w:rPr>
              <w:t>#$xxCOR</w:t>
            </w:r>
          </w:p>
        </w:tc>
        <w:tc>
          <w:tcPr>
            <w:tcW w:w="908" w:type="dxa"/>
            <w:vAlign w:val="center"/>
          </w:tcPr>
          <w:p w:rsidR="50A103BB" w:rsidP="50A103BB" w:rsidRDefault="50A103BB" w14:paraId="6DD5AC83" w14:textId="428C57EC">
            <w:pPr>
              <w:rPr>
                <w:rFonts w:ascii="Arial" w:hAnsi="Arial" w:eastAsia="Arial" w:cs="Arial"/>
                <w:sz w:val="22"/>
                <w:szCs w:val="22"/>
              </w:rPr>
            </w:pPr>
            <w:r w:rsidRPr="50A103BB">
              <w:rPr>
                <w:rFonts w:ascii="Arial" w:hAnsi="Arial" w:eastAsia="Arial" w:cs="Arial"/>
                <w:sz w:val="22"/>
                <w:szCs w:val="22"/>
              </w:rPr>
              <w:t>first_data_date</w:t>
            </w:r>
          </w:p>
        </w:tc>
        <w:tc>
          <w:tcPr>
            <w:tcW w:w="908" w:type="dxa"/>
            <w:vAlign w:val="center"/>
          </w:tcPr>
          <w:p w:rsidR="50A103BB" w:rsidP="50A103BB" w:rsidRDefault="50A103BB" w14:paraId="03183DDB" w14:textId="19DA281E">
            <w:pPr>
              <w:rPr>
                <w:rFonts w:ascii="Arial" w:hAnsi="Arial" w:eastAsia="Arial" w:cs="Arial"/>
                <w:sz w:val="22"/>
                <w:szCs w:val="22"/>
              </w:rPr>
            </w:pPr>
            <w:r w:rsidRPr="50A103BB">
              <w:rPr>
                <w:rFonts w:ascii="Arial" w:hAnsi="Arial" w:eastAsia="Arial" w:cs="Arial"/>
                <w:sz w:val="22"/>
                <w:szCs w:val="22"/>
              </w:rPr>
              <w:t>SBE21</w:t>
            </w:r>
          </w:p>
        </w:tc>
        <w:tc>
          <w:tcPr>
            <w:tcW w:w="908" w:type="dxa"/>
            <w:vAlign w:val="center"/>
          </w:tcPr>
          <w:p w:rsidR="50A103BB" w:rsidP="50A103BB" w:rsidRDefault="50A103BB" w14:paraId="14D84282" w14:textId="0161E1BC">
            <w:pPr>
              <w:rPr>
                <w:rFonts w:ascii="Arial" w:hAnsi="Arial" w:eastAsia="Arial" w:cs="Arial"/>
                <w:sz w:val="22"/>
                <w:szCs w:val="22"/>
              </w:rPr>
            </w:pPr>
            <w:r w:rsidRPr="50A103BB">
              <w:rPr>
                <w:rFonts w:ascii="Arial" w:hAnsi="Arial" w:eastAsia="Arial" w:cs="Arial"/>
                <w:sz w:val="22"/>
                <w:szCs w:val="22"/>
              </w:rPr>
              <w:t>TEMPERATURE</w:t>
            </w:r>
          </w:p>
        </w:tc>
        <w:tc>
          <w:tcPr>
            <w:tcW w:w="759" w:type="dxa"/>
            <w:vAlign w:val="center"/>
          </w:tcPr>
          <w:p w:rsidR="50A103BB" w:rsidP="50A103BB" w:rsidRDefault="50A103BB" w14:paraId="7D942291" w14:textId="6B179F78">
            <w:pPr>
              <w:rPr>
                <w:rFonts w:ascii="Arial" w:hAnsi="Arial" w:eastAsia="Arial" w:cs="Arial"/>
                <w:sz w:val="22"/>
                <w:szCs w:val="22"/>
              </w:rPr>
            </w:pPr>
            <w:r w:rsidRPr="50A103BB">
              <w:rPr>
                <w:rFonts w:ascii="Arial" w:hAnsi="Arial" w:eastAsia="Arial" w:cs="Arial"/>
                <w:sz w:val="22"/>
                <w:szCs w:val="22"/>
              </w:rPr>
              <w:t>serial_number</w:t>
            </w:r>
          </w:p>
        </w:tc>
        <w:tc>
          <w:tcPr>
            <w:tcW w:w="1354" w:type="dxa"/>
            <w:vAlign w:val="center"/>
          </w:tcPr>
          <w:p w:rsidR="50A103BB" w:rsidP="50A103BB" w:rsidRDefault="50A103BB" w14:paraId="0123FD9D" w14:textId="0D4E2802">
            <w:pPr>
              <w:rPr>
                <w:rFonts w:ascii="Arial" w:hAnsi="Arial" w:eastAsia="Arial" w:cs="Arial"/>
                <w:sz w:val="22"/>
                <w:szCs w:val="22"/>
              </w:rPr>
            </w:pPr>
            <w:r w:rsidRPr="50A103BB">
              <w:rPr>
                <w:rFonts w:ascii="Arial" w:hAnsi="Arial" w:eastAsia="Arial" w:cs="Arial"/>
                <w:sz w:val="22"/>
                <w:szCs w:val="22"/>
              </w:rPr>
              <w:t>install_date</w:t>
            </w:r>
          </w:p>
        </w:tc>
        <w:tc>
          <w:tcPr>
            <w:tcW w:w="1309" w:type="dxa"/>
            <w:vAlign w:val="center"/>
          </w:tcPr>
          <w:p w:rsidR="50A103BB" w:rsidP="50A103BB" w:rsidRDefault="50A103BB" w14:paraId="452C7D58" w14:textId="269E9087">
            <w:pPr>
              <w:rPr>
                <w:rFonts w:ascii="Arial" w:hAnsi="Arial" w:eastAsia="Arial" w:cs="Arial"/>
                <w:sz w:val="22"/>
                <w:szCs w:val="22"/>
              </w:rPr>
            </w:pPr>
            <w:r w:rsidRPr="50A103BB">
              <w:rPr>
                <w:rFonts w:ascii="Arial" w:hAnsi="Arial" w:eastAsia="Arial" w:cs="Arial"/>
                <w:sz w:val="22"/>
                <w:szCs w:val="22"/>
              </w:rPr>
              <w:t>calib_date</w:t>
            </w:r>
          </w:p>
        </w:tc>
        <w:tc>
          <w:tcPr>
            <w:tcW w:w="491" w:type="dxa"/>
            <w:vAlign w:val="center"/>
          </w:tcPr>
          <w:p w:rsidR="50A103BB" w:rsidP="50A103BB" w:rsidRDefault="50A103BB" w14:paraId="0CA7EBDA" w14:textId="5B969041">
            <w:pPr>
              <w:rPr>
                <w:rFonts w:ascii="Arial" w:hAnsi="Arial" w:eastAsia="Arial" w:cs="Arial"/>
                <w:sz w:val="22"/>
                <w:szCs w:val="22"/>
              </w:rPr>
            </w:pPr>
            <w:r w:rsidRPr="50A103BB">
              <w:rPr>
                <w:rFonts w:ascii="Arial" w:hAnsi="Arial" w:eastAsia="Arial" w:cs="Arial"/>
                <w:sz w:val="22"/>
                <w:szCs w:val="22"/>
              </w:rPr>
              <w:t>g</w:t>
            </w:r>
          </w:p>
        </w:tc>
        <w:tc>
          <w:tcPr>
            <w:tcW w:w="1205" w:type="dxa"/>
            <w:vAlign w:val="center"/>
          </w:tcPr>
          <w:p w:rsidR="50A103BB" w:rsidP="50A103BB" w:rsidRDefault="50A103BB" w14:paraId="5BB1EEA9" w14:textId="1249801C">
            <w:pPr>
              <w:rPr>
                <w:rFonts w:ascii="Arial" w:hAnsi="Arial" w:eastAsia="Arial" w:cs="Arial"/>
                <w:sz w:val="22"/>
                <w:szCs w:val="22"/>
              </w:rPr>
            </w:pPr>
            <w:r w:rsidRPr="50A103BB">
              <w:rPr>
                <w:rFonts w:ascii="Arial" w:hAnsi="Arial" w:eastAsia="Arial" w:cs="Arial"/>
                <w:sz w:val="22"/>
                <w:szCs w:val="22"/>
              </w:rPr>
              <w:t>coef</w:t>
            </w:r>
          </w:p>
        </w:tc>
        <w:tc>
          <w:tcPr>
            <w:tcW w:w="461" w:type="dxa"/>
            <w:vAlign w:val="center"/>
          </w:tcPr>
          <w:p w:rsidR="50A103BB" w:rsidP="50A103BB" w:rsidRDefault="50A103BB" w14:paraId="5BFE8308" w14:textId="204EB25A">
            <w:pPr>
              <w:rPr>
                <w:rFonts w:ascii="Arial" w:hAnsi="Arial" w:eastAsia="Arial" w:cs="Arial"/>
                <w:sz w:val="22"/>
                <w:szCs w:val="22"/>
              </w:rPr>
            </w:pPr>
            <w:r w:rsidRPr="50A103BB">
              <w:rPr>
                <w:rFonts w:ascii="Arial" w:hAnsi="Arial" w:eastAsia="Arial" w:cs="Arial"/>
                <w:sz w:val="22"/>
                <w:szCs w:val="22"/>
              </w:rPr>
              <w:t>...</w:t>
            </w:r>
          </w:p>
          <w:p w:rsidR="50A103BB" w:rsidP="50A103BB" w:rsidRDefault="50A103BB" w14:paraId="4D912C64" w14:textId="1FD1AF48">
            <w:pPr>
              <w:rPr>
                <w:rFonts w:eastAsia="Arial Narrow" w:cs="Arial Narrow"/>
              </w:rPr>
            </w:pPr>
          </w:p>
        </w:tc>
      </w:tr>
      <w:tr w:rsidR="50A103BB" w:rsidTr="50A103BB" w14:paraId="041AE3A1" w14:textId="77777777">
        <w:trPr>
          <w:trHeight w:val="300"/>
        </w:trPr>
        <w:tc>
          <w:tcPr>
            <w:tcW w:w="908" w:type="dxa"/>
            <w:vAlign w:val="center"/>
          </w:tcPr>
          <w:p w:rsidR="50A103BB" w:rsidP="50A103BB" w:rsidRDefault="50A103BB" w14:paraId="2957D2A1" w14:textId="78FFBB4D">
            <w:pPr>
              <w:rPr>
                <w:rFonts w:ascii="Arial" w:hAnsi="Arial" w:eastAsia="Arial" w:cs="Arial"/>
                <w:sz w:val="22"/>
                <w:szCs w:val="22"/>
              </w:rPr>
            </w:pPr>
            <w:r w:rsidRPr="50A103BB">
              <w:rPr>
                <w:rFonts w:ascii="Arial" w:hAnsi="Arial" w:eastAsia="Arial" w:cs="Arial"/>
                <w:sz w:val="22"/>
                <w:szCs w:val="22"/>
              </w:rPr>
              <w:t>#$xxCOR</w:t>
            </w:r>
          </w:p>
        </w:tc>
        <w:tc>
          <w:tcPr>
            <w:tcW w:w="908" w:type="dxa"/>
            <w:vAlign w:val="center"/>
          </w:tcPr>
          <w:p w:rsidR="50A103BB" w:rsidP="50A103BB" w:rsidRDefault="50A103BB" w14:paraId="402505FF" w14:textId="22B36F7D">
            <w:pPr>
              <w:rPr>
                <w:rFonts w:ascii="Arial" w:hAnsi="Arial" w:eastAsia="Arial" w:cs="Arial"/>
                <w:sz w:val="22"/>
                <w:szCs w:val="22"/>
              </w:rPr>
            </w:pPr>
            <w:r w:rsidRPr="50A103BB">
              <w:rPr>
                <w:rFonts w:ascii="Arial" w:hAnsi="Arial" w:eastAsia="Arial" w:cs="Arial"/>
                <w:sz w:val="22"/>
                <w:szCs w:val="22"/>
              </w:rPr>
              <w:t>first_data_date</w:t>
            </w:r>
          </w:p>
        </w:tc>
        <w:tc>
          <w:tcPr>
            <w:tcW w:w="908" w:type="dxa"/>
            <w:vAlign w:val="center"/>
          </w:tcPr>
          <w:p w:rsidR="50A103BB" w:rsidP="50A103BB" w:rsidRDefault="50A103BB" w14:paraId="77FA5D75" w14:textId="3E45B695">
            <w:pPr>
              <w:rPr>
                <w:rFonts w:ascii="Arial" w:hAnsi="Arial" w:eastAsia="Arial" w:cs="Arial"/>
                <w:sz w:val="22"/>
                <w:szCs w:val="22"/>
              </w:rPr>
            </w:pPr>
            <w:r w:rsidRPr="50A103BB">
              <w:rPr>
                <w:rFonts w:ascii="Arial" w:hAnsi="Arial" w:eastAsia="Arial" w:cs="Arial"/>
                <w:sz w:val="22"/>
                <w:szCs w:val="22"/>
              </w:rPr>
              <w:t>SBE3</w:t>
            </w:r>
          </w:p>
        </w:tc>
        <w:tc>
          <w:tcPr>
            <w:tcW w:w="908" w:type="dxa"/>
            <w:vAlign w:val="center"/>
          </w:tcPr>
          <w:p w:rsidR="50A103BB" w:rsidP="50A103BB" w:rsidRDefault="50A103BB" w14:paraId="6818C0FB" w14:textId="12C3720C">
            <w:pPr>
              <w:rPr>
                <w:rFonts w:ascii="Arial" w:hAnsi="Arial" w:eastAsia="Arial" w:cs="Arial"/>
                <w:sz w:val="22"/>
                <w:szCs w:val="22"/>
              </w:rPr>
            </w:pPr>
            <w:r w:rsidRPr="50A103BB">
              <w:rPr>
                <w:rFonts w:ascii="Arial" w:hAnsi="Arial" w:eastAsia="Arial" w:cs="Arial"/>
                <w:sz w:val="22"/>
                <w:szCs w:val="22"/>
              </w:rPr>
              <w:t>TEMPERATURE</w:t>
            </w:r>
          </w:p>
        </w:tc>
        <w:tc>
          <w:tcPr>
            <w:tcW w:w="759" w:type="dxa"/>
            <w:vAlign w:val="center"/>
          </w:tcPr>
          <w:p w:rsidR="50A103BB" w:rsidP="50A103BB" w:rsidRDefault="50A103BB" w14:paraId="1E8EB95E" w14:textId="46DBF29B">
            <w:pPr>
              <w:rPr>
                <w:rFonts w:ascii="Arial" w:hAnsi="Arial" w:eastAsia="Arial" w:cs="Arial"/>
                <w:sz w:val="22"/>
                <w:szCs w:val="22"/>
              </w:rPr>
            </w:pPr>
            <w:r w:rsidRPr="50A103BB">
              <w:rPr>
                <w:rFonts w:ascii="Arial" w:hAnsi="Arial" w:eastAsia="Arial" w:cs="Arial"/>
                <w:sz w:val="22"/>
                <w:szCs w:val="22"/>
              </w:rPr>
              <w:t>serial_number</w:t>
            </w:r>
          </w:p>
        </w:tc>
        <w:tc>
          <w:tcPr>
            <w:tcW w:w="1354" w:type="dxa"/>
            <w:vAlign w:val="center"/>
          </w:tcPr>
          <w:p w:rsidR="50A103BB" w:rsidP="50A103BB" w:rsidRDefault="50A103BB" w14:paraId="31DA70E0" w14:textId="5834FCC9">
            <w:pPr>
              <w:rPr>
                <w:rFonts w:ascii="Arial" w:hAnsi="Arial" w:eastAsia="Arial" w:cs="Arial"/>
                <w:sz w:val="22"/>
                <w:szCs w:val="22"/>
              </w:rPr>
            </w:pPr>
            <w:r w:rsidRPr="50A103BB">
              <w:rPr>
                <w:rFonts w:ascii="Arial" w:hAnsi="Arial" w:eastAsia="Arial" w:cs="Arial"/>
                <w:sz w:val="22"/>
                <w:szCs w:val="22"/>
              </w:rPr>
              <w:t>install_date</w:t>
            </w:r>
          </w:p>
        </w:tc>
        <w:tc>
          <w:tcPr>
            <w:tcW w:w="1309" w:type="dxa"/>
            <w:vAlign w:val="center"/>
          </w:tcPr>
          <w:p w:rsidR="50A103BB" w:rsidP="50A103BB" w:rsidRDefault="50A103BB" w14:paraId="638B7264" w14:textId="613594B9">
            <w:pPr>
              <w:rPr>
                <w:rFonts w:ascii="Arial" w:hAnsi="Arial" w:eastAsia="Arial" w:cs="Arial"/>
                <w:sz w:val="22"/>
                <w:szCs w:val="22"/>
              </w:rPr>
            </w:pPr>
            <w:r w:rsidRPr="50A103BB">
              <w:rPr>
                <w:rFonts w:ascii="Arial" w:hAnsi="Arial" w:eastAsia="Arial" w:cs="Arial"/>
                <w:sz w:val="22"/>
                <w:szCs w:val="22"/>
              </w:rPr>
              <w:t>calib_date</w:t>
            </w:r>
          </w:p>
        </w:tc>
        <w:tc>
          <w:tcPr>
            <w:tcW w:w="491" w:type="dxa"/>
            <w:vAlign w:val="center"/>
          </w:tcPr>
          <w:p w:rsidR="50A103BB" w:rsidP="50A103BB" w:rsidRDefault="50A103BB" w14:paraId="567636E7" w14:textId="63BA29A1">
            <w:pPr>
              <w:rPr>
                <w:rFonts w:ascii="Arial" w:hAnsi="Arial" w:eastAsia="Arial" w:cs="Arial"/>
                <w:sz w:val="22"/>
                <w:szCs w:val="22"/>
              </w:rPr>
            </w:pPr>
            <w:r w:rsidRPr="50A103BB">
              <w:rPr>
                <w:rFonts w:ascii="Arial" w:hAnsi="Arial" w:eastAsia="Arial" w:cs="Arial"/>
                <w:sz w:val="22"/>
                <w:szCs w:val="22"/>
              </w:rPr>
              <w:t>g</w:t>
            </w:r>
          </w:p>
        </w:tc>
        <w:tc>
          <w:tcPr>
            <w:tcW w:w="1205" w:type="dxa"/>
            <w:vAlign w:val="center"/>
          </w:tcPr>
          <w:p w:rsidR="50A103BB" w:rsidP="50A103BB" w:rsidRDefault="50A103BB" w14:paraId="73A9C60E" w14:textId="320A923E">
            <w:pPr>
              <w:rPr>
                <w:rFonts w:ascii="Arial" w:hAnsi="Arial" w:eastAsia="Arial" w:cs="Arial"/>
                <w:sz w:val="22"/>
                <w:szCs w:val="22"/>
              </w:rPr>
            </w:pPr>
            <w:r w:rsidRPr="50A103BB">
              <w:rPr>
                <w:rFonts w:ascii="Arial" w:hAnsi="Arial" w:eastAsia="Arial" w:cs="Arial"/>
                <w:sz w:val="22"/>
                <w:szCs w:val="22"/>
              </w:rPr>
              <w:t>coef</w:t>
            </w:r>
          </w:p>
        </w:tc>
        <w:tc>
          <w:tcPr>
            <w:tcW w:w="461" w:type="dxa"/>
            <w:vAlign w:val="center"/>
          </w:tcPr>
          <w:p w:rsidR="50A103BB" w:rsidP="50A103BB" w:rsidRDefault="50A103BB" w14:paraId="3D0E985C" w14:textId="65BDEEA8">
            <w:pPr>
              <w:rPr>
                <w:rFonts w:ascii="Arial" w:hAnsi="Arial" w:eastAsia="Arial" w:cs="Arial"/>
                <w:sz w:val="22"/>
                <w:szCs w:val="22"/>
              </w:rPr>
            </w:pPr>
            <w:r w:rsidRPr="50A103BB">
              <w:rPr>
                <w:rFonts w:ascii="Arial" w:hAnsi="Arial" w:eastAsia="Arial" w:cs="Arial"/>
                <w:sz w:val="22"/>
                <w:szCs w:val="22"/>
              </w:rPr>
              <w:t>...</w:t>
            </w:r>
          </w:p>
          <w:p w:rsidR="50A103BB" w:rsidP="50A103BB" w:rsidRDefault="50A103BB" w14:paraId="7069C4A8" w14:textId="5E71BFE8">
            <w:pPr>
              <w:rPr>
                <w:rFonts w:eastAsia="Arial Narrow" w:cs="Arial Narrow"/>
              </w:rPr>
            </w:pPr>
          </w:p>
        </w:tc>
      </w:tr>
      <w:tr w:rsidR="50A103BB" w:rsidTr="50A103BB" w14:paraId="144510F1" w14:textId="77777777">
        <w:trPr>
          <w:trHeight w:val="300"/>
        </w:trPr>
        <w:tc>
          <w:tcPr>
            <w:tcW w:w="908" w:type="dxa"/>
            <w:vAlign w:val="center"/>
          </w:tcPr>
          <w:p w:rsidR="50A103BB" w:rsidP="50A103BB" w:rsidRDefault="50A103BB" w14:paraId="2B4E729C" w14:textId="153B2D62">
            <w:pPr>
              <w:rPr>
                <w:rFonts w:ascii="Arial" w:hAnsi="Arial" w:eastAsia="Arial" w:cs="Arial"/>
                <w:sz w:val="22"/>
                <w:szCs w:val="22"/>
              </w:rPr>
            </w:pPr>
            <w:r w:rsidRPr="50A103BB">
              <w:rPr>
                <w:rFonts w:ascii="Arial" w:hAnsi="Arial" w:eastAsia="Arial" w:cs="Arial"/>
                <w:sz w:val="22"/>
                <w:szCs w:val="22"/>
              </w:rPr>
              <w:lastRenderedPageBreak/>
              <w:t>#$xxCOR</w:t>
            </w:r>
          </w:p>
        </w:tc>
        <w:tc>
          <w:tcPr>
            <w:tcW w:w="908" w:type="dxa"/>
            <w:vAlign w:val="center"/>
          </w:tcPr>
          <w:p w:rsidR="50A103BB" w:rsidP="50A103BB" w:rsidRDefault="50A103BB" w14:paraId="1B2ACE76" w14:textId="12AF6C9C">
            <w:pPr>
              <w:rPr>
                <w:rFonts w:ascii="Arial" w:hAnsi="Arial" w:eastAsia="Arial" w:cs="Arial"/>
                <w:sz w:val="22"/>
                <w:szCs w:val="22"/>
              </w:rPr>
            </w:pPr>
            <w:r w:rsidRPr="50A103BB">
              <w:rPr>
                <w:rFonts w:ascii="Arial" w:hAnsi="Arial" w:eastAsia="Arial" w:cs="Arial"/>
                <w:sz w:val="22"/>
                <w:szCs w:val="22"/>
              </w:rPr>
              <w:t>first_data_date</w:t>
            </w:r>
          </w:p>
        </w:tc>
        <w:tc>
          <w:tcPr>
            <w:tcW w:w="908" w:type="dxa"/>
            <w:vAlign w:val="center"/>
          </w:tcPr>
          <w:p w:rsidR="50A103BB" w:rsidP="50A103BB" w:rsidRDefault="50A103BB" w14:paraId="562DC5FD" w14:textId="221F9480">
            <w:pPr>
              <w:rPr>
                <w:rFonts w:ascii="Arial" w:hAnsi="Arial" w:eastAsia="Arial" w:cs="Arial"/>
                <w:sz w:val="22"/>
                <w:szCs w:val="22"/>
              </w:rPr>
            </w:pPr>
            <w:r w:rsidRPr="50A103BB">
              <w:rPr>
                <w:rFonts w:ascii="Arial" w:hAnsi="Arial" w:eastAsia="Arial" w:cs="Arial"/>
                <w:sz w:val="22"/>
                <w:szCs w:val="22"/>
              </w:rPr>
              <w:t>SBE3</w:t>
            </w:r>
          </w:p>
        </w:tc>
        <w:tc>
          <w:tcPr>
            <w:tcW w:w="908" w:type="dxa"/>
            <w:vAlign w:val="center"/>
          </w:tcPr>
          <w:p w:rsidR="50A103BB" w:rsidP="50A103BB" w:rsidRDefault="50A103BB" w14:paraId="1C2AD61B" w14:textId="0A0D5469">
            <w:pPr>
              <w:rPr>
                <w:rFonts w:ascii="Arial" w:hAnsi="Arial" w:eastAsia="Arial" w:cs="Arial"/>
                <w:sz w:val="22"/>
                <w:szCs w:val="22"/>
              </w:rPr>
            </w:pPr>
            <w:r w:rsidRPr="50A103BB">
              <w:rPr>
                <w:rFonts w:ascii="Arial" w:hAnsi="Arial" w:eastAsia="Arial" w:cs="Arial"/>
                <w:sz w:val="22"/>
                <w:szCs w:val="22"/>
              </w:rPr>
              <w:t>IMMERSION</w:t>
            </w:r>
          </w:p>
        </w:tc>
        <w:tc>
          <w:tcPr>
            <w:tcW w:w="759" w:type="dxa"/>
            <w:vAlign w:val="center"/>
          </w:tcPr>
          <w:p w:rsidR="50A103BB" w:rsidP="50A103BB" w:rsidRDefault="50A103BB" w14:paraId="40ECEC6C" w14:textId="674AC7AD">
            <w:pPr>
              <w:rPr>
                <w:rFonts w:ascii="Arial" w:hAnsi="Arial" w:eastAsia="Arial" w:cs="Arial"/>
                <w:sz w:val="22"/>
                <w:szCs w:val="22"/>
              </w:rPr>
            </w:pPr>
            <w:r w:rsidRPr="50A103BB">
              <w:rPr>
                <w:rFonts w:ascii="Arial" w:hAnsi="Arial" w:eastAsia="Arial" w:cs="Arial"/>
                <w:sz w:val="22"/>
                <w:szCs w:val="22"/>
              </w:rPr>
              <w:t>immersion</w:t>
            </w:r>
          </w:p>
        </w:tc>
        <w:tc>
          <w:tcPr>
            <w:tcW w:w="1354" w:type="dxa"/>
            <w:vAlign w:val="center"/>
          </w:tcPr>
          <w:p w:rsidR="50A103BB" w:rsidP="50A103BB" w:rsidRDefault="50A103BB" w14:paraId="4D281079" w14:textId="182F81BE">
            <w:pPr>
              <w:rPr>
                <w:rFonts w:eastAsia="Arial Narrow" w:cs="Arial Narrow"/>
                <w:sz w:val="22"/>
                <w:szCs w:val="22"/>
              </w:rPr>
            </w:pPr>
            <w:r>
              <w:br/>
            </w:r>
          </w:p>
        </w:tc>
        <w:tc>
          <w:tcPr>
            <w:tcW w:w="1309" w:type="dxa"/>
            <w:vAlign w:val="center"/>
          </w:tcPr>
          <w:p w:rsidR="50A103BB" w:rsidP="50A103BB" w:rsidRDefault="50A103BB" w14:paraId="0669B31B" w14:textId="15742577">
            <w:pPr>
              <w:rPr>
                <w:rFonts w:eastAsia="Arial Narrow" w:cs="Arial Narrow"/>
                <w:sz w:val="22"/>
                <w:szCs w:val="22"/>
              </w:rPr>
            </w:pPr>
            <w:r>
              <w:br/>
            </w:r>
          </w:p>
        </w:tc>
        <w:tc>
          <w:tcPr>
            <w:tcW w:w="491" w:type="dxa"/>
            <w:vAlign w:val="center"/>
          </w:tcPr>
          <w:p w:rsidR="50A103BB" w:rsidP="50A103BB" w:rsidRDefault="50A103BB" w14:paraId="4E87CB7A" w14:textId="488AA8AD">
            <w:pPr>
              <w:rPr>
                <w:rFonts w:eastAsia="Arial Narrow" w:cs="Arial Narrow"/>
                <w:sz w:val="22"/>
                <w:szCs w:val="22"/>
              </w:rPr>
            </w:pPr>
            <w:r>
              <w:br/>
            </w:r>
          </w:p>
        </w:tc>
        <w:tc>
          <w:tcPr>
            <w:tcW w:w="1205" w:type="dxa"/>
            <w:vAlign w:val="center"/>
          </w:tcPr>
          <w:p w:rsidR="50A103BB" w:rsidP="50A103BB" w:rsidRDefault="50A103BB" w14:paraId="3E31286C" w14:textId="22BCF944">
            <w:pPr>
              <w:rPr>
                <w:rFonts w:eastAsia="Arial Narrow" w:cs="Arial Narrow"/>
                <w:sz w:val="22"/>
                <w:szCs w:val="22"/>
              </w:rPr>
            </w:pPr>
            <w:r>
              <w:br/>
            </w:r>
          </w:p>
        </w:tc>
        <w:tc>
          <w:tcPr>
            <w:tcW w:w="461" w:type="dxa"/>
            <w:vAlign w:val="center"/>
          </w:tcPr>
          <w:p w:rsidR="50A103BB" w:rsidP="50A103BB" w:rsidRDefault="50A103BB" w14:paraId="71BA8E28" w14:textId="2BF26A58">
            <w:pPr>
              <w:rPr>
                <w:rFonts w:eastAsia="Arial Narrow" w:cs="Arial Narrow"/>
                <w:sz w:val="22"/>
                <w:szCs w:val="22"/>
              </w:rPr>
            </w:pPr>
            <w:r>
              <w:br/>
            </w:r>
          </w:p>
        </w:tc>
      </w:tr>
      <w:tr w:rsidR="50A103BB" w:rsidTr="50A103BB" w14:paraId="6069FA40" w14:textId="77777777">
        <w:trPr>
          <w:trHeight w:val="300"/>
        </w:trPr>
        <w:tc>
          <w:tcPr>
            <w:tcW w:w="908" w:type="dxa"/>
            <w:vAlign w:val="center"/>
          </w:tcPr>
          <w:p w:rsidR="50A103BB" w:rsidP="50A103BB" w:rsidRDefault="50A103BB" w14:paraId="742C957D" w14:textId="089449DA">
            <w:pPr>
              <w:rPr>
                <w:rFonts w:eastAsia="Arial Narrow" w:cs="Arial Narrow"/>
                <w:sz w:val="22"/>
                <w:szCs w:val="22"/>
              </w:rPr>
            </w:pPr>
            <w:r>
              <w:br/>
            </w:r>
          </w:p>
        </w:tc>
        <w:tc>
          <w:tcPr>
            <w:tcW w:w="908" w:type="dxa"/>
            <w:vAlign w:val="center"/>
          </w:tcPr>
          <w:p w:rsidR="50A103BB" w:rsidP="50A103BB" w:rsidRDefault="50A103BB" w14:paraId="2B302EA3" w14:textId="77CFC703">
            <w:pPr>
              <w:rPr>
                <w:rFonts w:eastAsia="Arial Narrow" w:cs="Arial Narrow"/>
                <w:sz w:val="22"/>
                <w:szCs w:val="22"/>
              </w:rPr>
            </w:pPr>
            <w:r>
              <w:br/>
            </w:r>
          </w:p>
        </w:tc>
        <w:tc>
          <w:tcPr>
            <w:tcW w:w="908" w:type="dxa"/>
            <w:vAlign w:val="center"/>
          </w:tcPr>
          <w:p w:rsidR="50A103BB" w:rsidP="50A103BB" w:rsidRDefault="50A103BB" w14:paraId="32B8E6EB" w14:textId="7711A15C">
            <w:pPr>
              <w:rPr>
                <w:rFonts w:eastAsia="Arial Narrow" w:cs="Arial Narrow"/>
                <w:sz w:val="22"/>
                <w:szCs w:val="22"/>
              </w:rPr>
            </w:pPr>
            <w:r>
              <w:br/>
            </w:r>
          </w:p>
        </w:tc>
        <w:tc>
          <w:tcPr>
            <w:tcW w:w="908" w:type="dxa"/>
            <w:vAlign w:val="center"/>
          </w:tcPr>
          <w:p w:rsidR="50A103BB" w:rsidP="50A103BB" w:rsidRDefault="50A103BB" w14:paraId="7C986B52" w14:textId="47529264">
            <w:pPr>
              <w:rPr>
                <w:rFonts w:eastAsia="Arial Narrow" w:cs="Arial Narrow"/>
                <w:sz w:val="22"/>
                <w:szCs w:val="22"/>
              </w:rPr>
            </w:pPr>
            <w:r>
              <w:br/>
            </w:r>
          </w:p>
        </w:tc>
        <w:tc>
          <w:tcPr>
            <w:tcW w:w="759" w:type="dxa"/>
            <w:vAlign w:val="center"/>
          </w:tcPr>
          <w:p w:rsidR="50A103BB" w:rsidP="50A103BB" w:rsidRDefault="50A103BB" w14:paraId="5A0C1688" w14:textId="084AA1F3">
            <w:pPr>
              <w:rPr>
                <w:rFonts w:eastAsia="Arial Narrow" w:cs="Arial Narrow"/>
                <w:sz w:val="22"/>
                <w:szCs w:val="22"/>
              </w:rPr>
            </w:pPr>
            <w:r>
              <w:br/>
            </w:r>
          </w:p>
        </w:tc>
        <w:tc>
          <w:tcPr>
            <w:tcW w:w="1354" w:type="dxa"/>
            <w:vAlign w:val="center"/>
          </w:tcPr>
          <w:p w:rsidR="50A103BB" w:rsidP="50A103BB" w:rsidRDefault="50A103BB" w14:paraId="0847ECB7" w14:textId="6FA2BA40">
            <w:pPr>
              <w:rPr>
                <w:rFonts w:eastAsia="Arial Narrow" w:cs="Arial Narrow"/>
                <w:sz w:val="22"/>
                <w:szCs w:val="22"/>
              </w:rPr>
            </w:pPr>
            <w:r>
              <w:br/>
            </w:r>
          </w:p>
        </w:tc>
        <w:tc>
          <w:tcPr>
            <w:tcW w:w="1309" w:type="dxa"/>
            <w:vAlign w:val="center"/>
          </w:tcPr>
          <w:p w:rsidR="50A103BB" w:rsidP="50A103BB" w:rsidRDefault="50A103BB" w14:paraId="1BEC2E53" w14:textId="6EBDAF99">
            <w:pPr>
              <w:rPr>
                <w:rFonts w:eastAsia="Arial Narrow" w:cs="Arial Narrow"/>
                <w:sz w:val="22"/>
                <w:szCs w:val="22"/>
              </w:rPr>
            </w:pPr>
            <w:r>
              <w:br/>
            </w:r>
          </w:p>
        </w:tc>
        <w:tc>
          <w:tcPr>
            <w:tcW w:w="491" w:type="dxa"/>
            <w:vAlign w:val="center"/>
          </w:tcPr>
          <w:p w:rsidR="50A103BB" w:rsidP="50A103BB" w:rsidRDefault="50A103BB" w14:paraId="3C2AADEB" w14:textId="39146F9A">
            <w:pPr>
              <w:rPr>
                <w:rFonts w:eastAsia="Arial Narrow" w:cs="Arial Narrow"/>
                <w:sz w:val="22"/>
                <w:szCs w:val="22"/>
              </w:rPr>
            </w:pPr>
            <w:r>
              <w:br/>
            </w:r>
          </w:p>
        </w:tc>
        <w:tc>
          <w:tcPr>
            <w:tcW w:w="1205" w:type="dxa"/>
            <w:vAlign w:val="center"/>
          </w:tcPr>
          <w:p w:rsidR="50A103BB" w:rsidP="50A103BB" w:rsidRDefault="50A103BB" w14:paraId="2A22C6FE" w14:textId="140B4AF7">
            <w:pPr>
              <w:rPr>
                <w:rFonts w:eastAsia="Arial Narrow" w:cs="Arial Narrow"/>
                <w:sz w:val="22"/>
                <w:szCs w:val="22"/>
              </w:rPr>
            </w:pPr>
            <w:r>
              <w:br/>
            </w:r>
          </w:p>
        </w:tc>
        <w:tc>
          <w:tcPr>
            <w:tcW w:w="461" w:type="dxa"/>
            <w:vAlign w:val="center"/>
          </w:tcPr>
          <w:p w:rsidR="50A103BB" w:rsidP="50A103BB" w:rsidRDefault="50A103BB" w14:paraId="5FF2FA74" w14:textId="404B20E8">
            <w:pPr>
              <w:rPr>
                <w:rFonts w:eastAsia="Arial Narrow" w:cs="Arial Narrow"/>
                <w:sz w:val="22"/>
                <w:szCs w:val="22"/>
              </w:rPr>
            </w:pPr>
            <w:r>
              <w:br/>
            </w:r>
          </w:p>
        </w:tc>
      </w:tr>
      <w:tr w:rsidR="50A103BB" w:rsidTr="50A103BB" w14:paraId="138FBE82" w14:textId="77777777">
        <w:trPr>
          <w:trHeight w:val="315"/>
        </w:trPr>
        <w:tc>
          <w:tcPr>
            <w:tcW w:w="908" w:type="dxa"/>
            <w:vAlign w:val="center"/>
          </w:tcPr>
          <w:p w:rsidR="50A103BB" w:rsidP="50A103BB" w:rsidRDefault="50A103BB" w14:paraId="0874DAFE" w14:textId="3AA88D96">
            <w:pPr>
              <w:rPr>
                <w:rFonts w:ascii="Arial" w:hAnsi="Arial" w:eastAsia="Arial" w:cs="Arial"/>
                <w:sz w:val="22"/>
                <w:szCs w:val="22"/>
              </w:rPr>
            </w:pPr>
            <w:r w:rsidRPr="50A103BB">
              <w:rPr>
                <w:rFonts w:ascii="Arial" w:hAnsi="Arial" w:eastAsia="Arial" w:cs="Arial"/>
                <w:sz w:val="22"/>
                <w:szCs w:val="22"/>
              </w:rPr>
              <w:t>#$ATCOR</w:t>
            </w:r>
          </w:p>
        </w:tc>
        <w:tc>
          <w:tcPr>
            <w:tcW w:w="908" w:type="dxa"/>
            <w:vAlign w:val="center"/>
          </w:tcPr>
          <w:p w:rsidR="50A103BB" w:rsidP="50A103BB" w:rsidRDefault="50A103BB" w14:paraId="7C3068B1" w14:textId="052D6CAA">
            <w:pPr>
              <w:rPr>
                <w:rFonts w:ascii="Arial" w:hAnsi="Arial" w:eastAsia="Arial" w:cs="Arial"/>
                <w:sz w:val="22"/>
                <w:szCs w:val="22"/>
              </w:rPr>
            </w:pPr>
            <w:r w:rsidRPr="50A103BB">
              <w:rPr>
                <w:rFonts w:ascii="Arial" w:hAnsi="Arial" w:eastAsia="Arial" w:cs="Arial"/>
                <w:sz w:val="22"/>
                <w:szCs w:val="22"/>
              </w:rPr>
              <w:t>03/08/13</w:t>
            </w:r>
          </w:p>
        </w:tc>
        <w:tc>
          <w:tcPr>
            <w:tcW w:w="908" w:type="dxa"/>
            <w:vAlign w:val="center"/>
          </w:tcPr>
          <w:p w:rsidR="50A103BB" w:rsidP="50A103BB" w:rsidRDefault="50A103BB" w14:paraId="043393AD" w14:textId="3D6D2D98">
            <w:pPr>
              <w:rPr>
                <w:rFonts w:ascii="Arial" w:hAnsi="Arial" w:eastAsia="Arial" w:cs="Arial"/>
                <w:sz w:val="22"/>
                <w:szCs w:val="22"/>
              </w:rPr>
            </w:pPr>
            <w:r w:rsidRPr="50A103BB">
              <w:rPr>
                <w:rFonts w:ascii="Arial" w:hAnsi="Arial" w:eastAsia="Arial" w:cs="Arial"/>
                <w:sz w:val="22"/>
                <w:szCs w:val="22"/>
              </w:rPr>
              <w:t>SBE21</w:t>
            </w:r>
          </w:p>
        </w:tc>
        <w:tc>
          <w:tcPr>
            <w:tcW w:w="908" w:type="dxa"/>
            <w:vAlign w:val="center"/>
          </w:tcPr>
          <w:p w:rsidR="50A103BB" w:rsidP="50A103BB" w:rsidRDefault="50A103BB" w14:paraId="3D6F5EBA" w14:textId="2663B501">
            <w:pPr>
              <w:rPr>
                <w:rFonts w:ascii="Arial" w:hAnsi="Arial" w:eastAsia="Arial" w:cs="Arial"/>
                <w:sz w:val="22"/>
                <w:szCs w:val="22"/>
              </w:rPr>
            </w:pPr>
            <w:r w:rsidRPr="50A103BB">
              <w:rPr>
                <w:rFonts w:ascii="Arial" w:hAnsi="Arial" w:eastAsia="Arial" w:cs="Arial"/>
                <w:sz w:val="22"/>
                <w:szCs w:val="22"/>
              </w:rPr>
              <w:t>CONDUCTIVITY</w:t>
            </w:r>
          </w:p>
        </w:tc>
        <w:tc>
          <w:tcPr>
            <w:tcW w:w="759" w:type="dxa"/>
            <w:vAlign w:val="center"/>
          </w:tcPr>
          <w:p w:rsidR="50A103BB" w:rsidP="50A103BB" w:rsidRDefault="50A103BB" w14:paraId="542D258E" w14:textId="6C094616">
            <w:pPr>
              <w:rPr>
                <w:rFonts w:ascii="Arial" w:hAnsi="Arial" w:eastAsia="Arial" w:cs="Arial"/>
                <w:sz w:val="22"/>
                <w:szCs w:val="22"/>
              </w:rPr>
            </w:pPr>
            <w:r w:rsidRPr="50A103BB">
              <w:rPr>
                <w:rFonts w:ascii="Arial" w:hAnsi="Arial" w:eastAsia="Arial" w:cs="Arial"/>
                <w:sz w:val="22"/>
                <w:szCs w:val="22"/>
              </w:rPr>
              <w:t>3237</w:t>
            </w:r>
          </w:p>
        </w:tc>
        <w:tc>
          <w:tcPr>
            <w:tcW w:w="1354" w:type="dxa"/>
            <w:vAlign w:val="center"/>
          </w:tcPr>
          <w:p w:rsidR="50A103BB" w:rsidP="50A103BB" w:rsidRDefault="50A103BB" w14:paraId="766B77C8" w14:textId="5097BB8A">
            <w:pPr>
              <w:rPr>
                <w:rFonts w:ascii="Arial" w:hAnsi="Arial" w:eastAsia="Arial" w:cs="Arial"/>
                <w:sz w:val="22"/>
                <w:szCs w:val="22"/>
              </w:rPr>
            </w:pPr>
            <w:r w:rsidRPr="50A103BB">
              <w:rPr>
                <w:rFonts w:ascii="Arial" w:hAnsi="Arial" w:eastAsia="Arial" w:cs="Arial"/>
                <w:sz w:val="22"/>
                <w:szCs w:val="22"/>
              </w:rPr>
              <w:t>24/10/12</w:t>
            </w:r>
          </w:p>
        </w:tc>
        <w:tc>
          <w:tcPr>
            <w:tcW w:w="1309" w:type="dxa"/>
            <w:vAlign w:val="center"/>
          </w:tcPr>
          <w:p w:rsidR="50A103BB" w:rsidP="50A103BB" w:rsidRDefault="50A103BB" w14:paraId="19721130" w14:textId="7DCDFBCB">
            <w:pPr>
              <w:rPr>
                <w:rFonts w:ascii="Arial" w:hAnsi="Arial" w:eastAsia="Arial" w:cs="Arial"/>
                <w:sz w:val="22"/>
                <w:szCs w:val="22"/>
              </w:rPr>
            </w:pPr>
            <w:r w:rsidRPr="50A103BB">
              <w:rPr>
                <w:rFonts w:ascii="Arial" w:hAnsi="Arial" w:eastAsia="Arial" w:cs="Arial"/>
                <w:sz w:val="22"/>
                <w:szCs w:val="22"/>
              </w:rPr>
              <w:t>09/09/11</w:t>
            </w:r>
          </w:p>
        </w:tc>
        <w:tc>
          <w:tcPr>
            <w:tcW w:w="491" w:type="dxa"/>
            <w:vAlign w:val="center"/>
          </w:tcPr>
          <w:p w:rsidR="50A103BB" w:rsidP="50A103BB" w:rsidRDefault="50A103BB" w14:paraId="3347FAB1" w14:textId="7CA4C214">
            <w:pPr>
              <w:rPr>
                <w:rFonts w:ascii="Arial" w:hAnsi="Arial" w:eastAsia="Arial" w:cs="Arial"/>
                <w:sz w:val="22"/>
                <w:szCs w:val="22"/>
              </w:rPr>
            </w:pPr>
            <w:r w:rsidRPr="50A103BB">
              <w:rPr>
                <w:rFonts w:ascii="Arial" w:hAnsi="Arial" w:eastAsia="Arial" w:cs="Arial"/>
                <w:sz w:val="22"/>
                <w:szCs w:val="22"/>
              </w:rPr>
              <w:t>g</w:t>
            </w:r>
          </w:p>
        </w:tc>
        <w:tc>
          <w:tcPr>
            <w:tcW w:w="1205" w:type="dxa"/>
            <w:vAlign w:val="center"/>
          </w:tcPr>
          <w:p w:rsidR="50A103BB" w:rsidP="50A103BB" w:rsidRDefault="50A103BB" w14:paraId="43521450" w14:textId="42682B09">
            <w:pPr>
              <w:rPr>
                <w:rFonts w:ascii="Arial" w:hAnsi="Arial" w:eastAsia="Arial" w:cs="Arial"/>
                <w:sz w:val="22"/>
                <w:szCs w:val="22"/>
              </w:rPr>
            </w:pPr>
            <w:r w:rsidRPr="50A103BB">
              <w:rPr>
                <w:rFonts w:ascii="Arial" w:hAnsi="Arial" w:eastAsia="Arial" w:cs="Arial"/>
                <w:sz w:val="22"/>
                <w:szCs w:val="22"/>
              </w:rPr>
              <w:t>-4.22398567E+00</w:t>
            </w:r>
          </w:p>
        </w:tc>
        <w:tc>
          <w:tcPr>
            <w:tcW w:w="461" w:type="dxa"/>
            <w:vAlign w:val="center"/>
          </w:tcPr>
          <w:p w:rsidR="50A103BB" w:rsidP="50A103BB" w:rsidRDefault="50A103BB" w14:paraId="7675D82D" w14:textId="67A9126A">
            <w:pPr>
              <w:rPr>
                <w:rFonts w:ascii="Arial" w:hAnsi="Arial" w:eastAsia="Arial" w:cs="Arial"/>
                <w:sz w:val="22"/>
                <w:szCs w:val="22"/>
              </w:rPr>
            </w:pPr>
            <w:r w:rsidRPr="50A103BB">
              <w:rPr>
                <w:rFonts w:ascii="Arial" w:hAnsi="Arial" w:eastAsia="Arial" w:cs="Arial"/>
                <w:sz w:val="22"/>
                <w:szCs w:val="22"/>
              </w:rPr>
              <w:t>...</w:t>
            </w:r>
          </w:p>
          <w:p w:rsidR="50A103BB" w:rsidP="50A103BB" w:rsidRDefault="50A103BB" w14:paraId="2B550673" w14:textId="699B1D55">
            <w:pPr>
              <w:rPr>
                <w:rFonts w:eastAsia="Arial Narrow" w:cs="Arial Narrow"/>
              </w:rPr>
            </w:pPr>
          </w:p>
        </w:tc>
      </w:tr>
      <w:tr w:rsidR="50A103BB" w:rsidTr="50A103BB" w14:paraId="534A8171" w14:textId="77777777">
        <w:trPr>
          <w:trHeight w:val="300"/>
        </w:trPr>
        <w:tc>
          <w:tcPr>
            <w:tcW w:w="908" w:type="dxa"/>
            <w:vAlign w:val="center"/>
          </w:tcPr>
          <w:p w:rsidR="50A103BB" w:rsidP="50A103BB" w:rsidRDefault="50A103BB" w14:paraId="093F76B9" w14:textId="24FC3B8D">
            <w:pPr>
              <w:rPr>
                <w:rFonts w:ascii="Arial" w:hAnsi="Arial" w:eastAsia="Arial" w:cs="Arial"/>
                <w:sz w:val="22"/>
                <w:szCs w:val="22"/>
              </w:rPr>
            </w:pPr>
            <w:r w:rsidRPr="50A103BB">
              <w:rPr>
                <w:rFonts w:ascii="Arial" w:hAnsi="Arial" w:eastAsia="Arial" w:cs="Arial"/>
                <w:sz w:val="22"/>
                <w:szCs w:val="22"/>
              </w:rPr>
              <w:t>#$ATCOR</w:t>
            </w:r>
          </w:p>
        </w:tc>
        <w:tc>
          <w:tcPr>
            <w:tcW w:w="908" w:type="dxa"/>
            <w:vAlign w:val="center"/>
          </w:tcPr>
          <w:p w:rsidR="50A103BB" w:rsidP="50A103BB" w:rsidRDefault="50A103BB" w14:paraId="37B9D349" w14:textId="6E9B1EEA">
            <w:pPr>
              <w:rPr>
                <w:rFonts w:ascii="Arial" w:hAnsi="Arial" w:eastAsia="Arial" w:cs="Arial"/>
                <w:sz w:val="22"/>
                <w:szCs w:val="22"/>
              </w:rPr>
            </w:pPr>
            <w:r w:rsidRPr="50A103BB">
              <w:rPr>
                <w:rFonts w:ascii="Arial" w:hAnsi="Arial" w:eastAsia="Arial" w:cs="Arial"/>
                <w:sz w:val="22"/>
                <w:szCs w:val="22"/>
              </w:rPr>
              <w:t>03/08/13</w:t>
            </w:r>
          </w:p>
        </w:tc>
        <w:tc>
          <w:tcPr>
            <w:tcW w:w="908" w:type="dxa"/>
            <w:vAlign w:val="center"/>
          </w:tcPr>
          <w:p w:rsidR="50A103BB" w:rsidP="50A103BB" w:rsidRDefault="50A103BB" w14:paraId="6815CC6D" w14:textId="4E5F32C0">
            <w:pPr>
              <w:rPr>
                <w:rFonts w:ascii="Arial" w:hAnsi="Arial" w:eastAsia="Arial" w:cs="Arial"/>
                <w:sz w:val="22"/>
                <w:szCs w:val="22"/>
              </w:rPr>
            </w:pPr>
            <w:r w:rsidRPr="50A103BB">
              <w:rPr>
                <w:rFonts w:ascii="Arial" w:hAnsi="Arial" w:eastAsia="Arial" w:cs="Arial"/>
                <w:sz w:val="22"/>
                <w:szCs w:val="22"/>
              </w:rPr>
              <w:t>SBE21</w:t>
            </w:r>
          </w:p>
        </w:tc>
        <w:tc>
          <w:tcPr>
            <w:tcW w:w="908" w:type="dxa"/>
            <w:vAlign w:val="center"/>
          </w:tcPr>
          <w:p w:rsidR="50A103BB" w:rsidP="50A103BB" w:rsidRDefault="50A103BB" w14:paraId="746AE340" w14:textId="2290E6A7">
            <w:pPr>
              <w:rPr>
                <w:rFonts w:ascii="Arial" w:hAnsi="Arial" w:eastAsia="Arial" w:cs="Arial"/>
                <w:sz w:val="22"/>
                <w:szCs w:val="22"/>
              </w:rPr>
            </w:pPr>
            <w:r w:rsidRPr="50A103BB">
              <w:rPr>
                <w:rFonts w:ascii="Arial" w:hAnsi="Arial" w:eastAsia="Arial" w:cs="Arial"/>
                <w:sz w:val="22"/>
                <w:szCs w:val="22"/>
              </w:rPr>
              <w:t>TEMPERATURE</w:t>
            </w:r>
          </w:p>
        </w:tc>
        <w:tc>
          <w:tcPr>
            <w:tcW w:w="759" w:type="dxa"/>
            <w:vAlign w:val="center"/>
          </w:tcPr>
          <w:p w:rsidR="50A103BB" w:rsidP="50A103BB" w:rsidRDefault="50A103BB" w14:paraId="67159875" w14:textId="4631241A">
            <w:pPr>
              <w:rPr>
                <w:rFonts w:ascii="Arial" w:hAnsi="Arial" w:eastAsia="Arial" w:cs="Arial"/>
                <w:sz w:val="22"/>
                <w:szCs w:val="22"/>
              </w:rPr>
            </w:pPr>
            <w:r w:rsidRPr="50A103BB">
              <w:rPr>
                <w:rFonts w:ascii="Arial" w:hAnsi="Arial" w:eastAsia="Arial" w:cs="Arial"/>
                <w:sz w:val="22"/>
                <w:szCs w:val="22"/>
              </w:rPr>
              <w:t>3237</w:t>
            </w:r>
          </w:p>
        </w:tc>
        <w:tc>
          <w:tcPr>
            <w:tcW w:w="1354" w:type="dxa"/>
            <w:vAlign w:val="center"/>
          </w:tcPr>
          <w:p w:rsidR="50A103BB" w:rsidP="50A103BB" w:rsidRDefault="50A103BB" w14:paraId="4AAE54BF" w14:textId="529A2274">
            <w:pPr>
              <w:rPr>
                <w:rFonts w:ascii="Arial" w:hAnsi="Arial" w:eastAsia="Arial" w:cs="Arial"/>
                <w:sz w:val="22"/>
                <w:szCs w:val="22"/>
              </w:rPr>
            </w:pPr>
            <w:r w:rsidRPr="50A103BB">
              <w:rPr>
                <w:rFonts w:ascii="Arial" w:hAnsi="Arial" w:eastAsia="Arial" w:cs="Arial"/>
                <w:sz w:val="22"/>
                <w:szCs w:val="22"/>
              </w:rPr>
              <w:t>24/10/12</w:t>
            </w:r>
          </w:p>
        </w:tc>
        <w:tc>
          <w:tcPr>
            <w:tcW w:w="1309" w:type="dxa"/>
            <w:vAlign w:val="center"/>
          </w:tcPr>
          <w:p w:rsidR="50A103BB" w:rsidP="50A103BB" w:rsidRDefault="50A103BB" w14:paraId="55DC4B22" w14:textId="0ADE0317">
            <w:pPr>
              <w:rPr>
                <w:rFonts w:ascii="Arial" w:hAnsi="Arial" w:eastAsia="Arial" w:cs="Arial"/>
                <w:sz w:val="22"/>
                <w:szCs w:val="22"/>
              </w:rPr>
            </w:pPr>
            <w:r w:rsidRPr="50A103BB">
              <w:rPr>
                <w:rFonts w:ascii="Arial" w:hAnsi="Arial" w:eastAsia="Arial" w:cs="Arial"/>
                <w:sz w:val="22"/>
                <w:szCs w:val="22"/>
              </w:rPr>
              <w:t>02/02/07</w:t>
            </w:r>
          </w:p>
        </w:tc>
        <w:tc>
          <w:tcPr>
            <w:tcW w:w="491" w:type="dxa"/>
            <w:vAlign w:val="center"/>
          </w:tcPr>
          <w:p w:rsidR="50A103BB" w:rsidP="50A103BB" w:rsidRDefault="50A103BB" w14:paraId="3B043952" w14:textId="6FE116F9">
            <w:pPr>
              <w:rPr>
                <w:rFonts w:ascii="Arial" w:hAnsi="Arial" w:eastAsia="Arial" w:cs="Arial"/>
                <w:sz w:val="22"/>
                <w:szCs w:val="22"/>
              </w:rPr>
            </w:pPr>
            <w:r w:rsidRPr="50A103BB">
              <w:rPr>
                <w:rFonts w:ascii="Arial" w:hAnsi="Arial" w:eastAsia="Arial" w:cs="Arial"/>
                <w:sz w:val="22"/>
                <w:szCs w:val="22"/>
              </w:rPr>
              <w:t>g</w:t>
            </w:r>
          </w:p>
        </w:tc>
        <w:tc>
          <w:tcPr>
            <w:tcW w:w="1205" w:type="dxa"/>
            <w:vAlign w:val="center"/>
          </w:tcPr>
          <w:p w:rsidR="50A103BB" w:rsidP="50A103BB" w:rsidRDefault="50A103BB" w14:paraId="513ACAA0" w14:textId="71EF2766">
            <w:pPr>
              <w:rPr>
                <w:rFonts w:ascii="Arial" w:hAnsi="Arial" w:eastAsia="Arial" w:cs="Arial"/>
                <w:sz w:val="22"/>
                <w:szCs w:val="22"/>
              </w:rPr>
            </w:pPr>
            <w:r w:rsidRPr="50A103BB">
              <w:rPr>
                <w:rFonts w:ascii="Arial" w:hAnsi="Arial" w:eastAsia="Arial" w:cs="Arial"/>
                <w:sz w:val="22"/>
                <w:szCs w:val="22"/>
              </w:rPr>
              <w:t>4.23084440E-03</w:t>
            </w:r>
          </w:p>
        </w:tc>
        <w:tc>
          <w:tcPr>
            <w:tcW w:w="461" w:type="dxa"/>
            <w:vAlign w:val="center"/>
          </w:tcPr>
          <w:p w:rsidR="50A103BB" w:rsidP="50A103BB" w:rsidRDefault="50A103BB" w14:paraId="1343A314" w14:textId="174DA9D1">
            <w:pPr>
              <w:rPr>
                <w:rFonts w:ascii="Arial" w:hAnsi="Arial" w:eastAsia="Arial" w:cs="Arial"/>
                <w:sz w:val="22"/>
                <w:szCs w:val="22"/>
              </w:rPr>
            </w:pPr>
            <w:r w:rsidRPr="50A103BB">
              <w:rPr>
                <w:rFonts w:ascii="Arial" w:hAnsi="Arial" w:eastAsia="Arial" w:cs="Arial"/>
                <w:sz w:val="22"/>
                <w:szCs w:val="22"/>
              </w:rPr>
              <w:t>...</w:t>
            </w:r>
          </w:p>
          <w:p w:rsidR="50A103BB" w:rsidP="50A103BB" w:rsidRDefault="50A103BB" w14:paraId="778F73D3" w14:textId="27EF25CE">
            <w:pPr>
              <w:rPr>
                <w:rFonts w:eastAsia="Arial Narrow" w:cs="Arial Narrow"/>
              </w:rPr>
            </w:pPr>
          </w:p>
        </w:tc>
      </w:tr>
      <w:tr w:rsidR="50A103BB" w:rsidTr="50A103BB" w14:paraId="7F1FE8D9" w14:textId="77777777">
        <w:trPr>
          <w:trHeight w:val="300"/>
        </w:trPr>
        <w:tc>
          <w:tcPr>
            <w:tcW w:w="908" w:type="dxa"/>
            <w:vAlign w:val="center"/>
          </w:tcPr>
          <w:p w:rsidR="50A103BB" w:rsidP="50A103BB" w:rsidRDefault="50A103BB" w14:paraId="3E35D9E1" w14:textId="7F7E2D3D">
            <w:pPr>
              <w:rPr>
                <w:rFonts w:ascii="Arial" w:hAnsi="Arial" w:eastAsia="Arial" w:cs="Arial"/>
                <w:sz w:val="22"/>
                <w:szCs w:val="22"/>
              </w:rPr>
            </w:pPr>
            <w:r w:rsidRPr="50A103BB">
              <w:rPr>
                <w:rFonts w:ascii="Arial" w:hAnsi="Arial" w:eastAsia="Arial" w:cs="Arial"/>
                <w:sz w:val="22"/>
                <w:szCs w:val="22"/>
              </w:rPr>
              <w:t>#$ATCOR</w:t>
            </w:r>
          </w:p>
        </w:tc>
        <w:tc>
          <w:tcPr>
            <w:tcW w:w="908" w:type="dxa"/>
            <w:vAlign w:val="center"/>
          </w:tcPr>
          <w:p w:rsidR="50A103BB" w:rsidP="50A103BB" w:rsidRDefault="50A103BB" w14:paraId="67006993" w14:textId="4734CB4E">
            <w:pPr>
              <w:rPr>
                <w:rFonts w:ascii="Arial" w:hAnsi="Arial" w:eastAsia="Arial" w:cs="Arial"/>
                <w:sz w:val="22"/>
                <w:szCs w:val="22"/>
              </w:rPr>
            </w:pPr>
            <w:r w:rsidRPr="50A103BB">
              <w:rPr>
                <w:rFonts w:ascii="Arial" w:hAnsi="Arial" w:eastAsia="Arial" w:cs="Arial"/>
                <w:sz w:val="22"/>
                <w:szCs w:val="22"/>
              </w:rPr>
              <w:t>03/08/13</w:t>
            </w:r>
          </w:p>
        </w:tc>
        <w:tc>
          <w:tcPr>
            <w:tcW w:w="908" w:type="dxa"/>
            <w:vAlign w:val="center"/>
          </w:tcPr>
          <w:p w:rsidR="50A103BB" w:rsidP="50A103BB" w:rsidRDefault="50A103BB" w14:paraId="13B3511E" w14:textId="5B0EBACD">
            <w:pPr>
              <w:rPr>
                <w:rFonts w:ascii="Arial" w:hAnsi="Arial" w:eastAsia="Arial" w:cs="Arial"/>
                <w:sz w:val="22"/>
                <w:szCs w:val="22"/>
              </w:rPr>
            </w:pPr>
            <w:r w:rsidRPr="50A103BB">
              <w:rPr>
                <w:rFonts w:ascii="Arial" w:hAnsi="Arial" w:eastAsia="Arial" w:cs="Arial"/>
                <w:sz w:val="22"/>
                <w:szCs w:val="22"/>
              </w:rPr>
              <w:t>SBE3</w:t>
            </w:r>
          </w:p>
        </w:tc>
        <w:tc>
          <w:tcPr>
            <w:tcW w:w="908" w:type="dxa"/>
            <w:vAlign w:val="center"/>
          </w:tcPr>
          <w:p w:rsidR="50A103BB" w:rsidP="50A103BB" w:rsidRDefault="50A103BB" w14:paraId="15104BC2" w14:textId="7DACAF67">
            <w:pPr>
              <w:rPr>
                <w:rFonts w:ascii="Arial" w:hAnsi="Arial" w:eastAsia="Arial" w:cs="Arial"/>
                <w:sz w:val="22"/>
                <w:szCs w:val="22"/>
              </w:rPr>
            </w:pPr>
            <w:r w:rsidRPr="50A103BB">
              <w:rPr>
                <w:rFonts w:ascii="Arial" w:hAnsi="Arial" w:eastAsia="Arial" w:cs="Arial"/>
                <w:sz w:val="22"/>
                <w:szCs w:val="22"/>
              </w:rPr>
              <w:t>TEMPERATURE</w:t>
            </w:r>
          </w:p>
        </w:tc>
        <w:tc>
          <w:tcPr>
            <w:tcW w:w="759" w:type="dxa"/>
            <w:vAlign w:val="center"/>
          </w:tcPr>
          <w:p w:rsidR="50A103BB" w:rsidP="50A103BB" w:rsidRDefault="50A103BB" w14:paraId="3A78828A" w14:textId="6A237F22">
            <w:pPr>
              <w:rPr>
                <w:rFonts w:ascii="Arial" w:hAnsi="Arial" w:eastAsia="Arial" w:cs="Arial"/>
                <w:sz w:val="22"/>
                <w:szCs w:val="22"/>
              </w:rPr>
            </w:pPr>
            <w:r w:rsidRPr="50A103BB">
              <w:rPr>
                <w:rFonts w:ascii="Arial" w:hAnsi="Arial" w:eastAsia="Arial" w:cs="Arial"/>
                <w:sz w:val="22"/>
                <w:szCs w:val="22"/>
              </w:rPr>
              <w:t>217</w:t>
            </w:r>
          </w:p>
        </w:tc>
        <w:tc>
          <w:tcPr>
            <w:tcW w:w="1354" w:type="dxa"/>
            <w:vAlign w:val="center"/>
          </w:tcPr>
          <w:p w:rsidR="50A103BB" w:rsidP="50A103BB" w:rsidRDefault="50A103BB" w14:paraId="5B0D8A40" w14:textId="113BA742">
            <w:pPr>
              <w:rPr>
                <w:rFonts w:ascii="Arial" w:hAnsi="Arial" w:eastAsia="Arial" w:cs="Arial"/>
                <w:sz w:val="22"/>
                <w:szCs w:val="22"/>
              </w:rPr>
            </w:pPr>
            <w:r w:rsidRPr="50A103BB">
              <w:rPr>
                <w:rFonts w:ascii="Arial" w:hAnsi="Arial" w:eastAsia="Arial" w:cs="Arial"/>
                <w:sz w:val="22"/>
                <w:szCs w:val="22"/>
              </w:rPr>
              <w:t>24/10/12</w:t>
            </w:r>
          </w:p>
        </w:tc>
        <w:tc>
          <w:tcPr>
            <w:tcW w:w="1309" w:type="dxa"/>
            <w:vAlign w:val="center"/>
          </w:tcPr>
          <w:p w:rsidR="50A103BB" w:rsidP="50A103BB" w:rsidRDefault="50A103BB" w14:paraId="332E1A6D" w14:textId="68DFF28B">
            <w:pPr>
              <w:rPr>
                <w:rFonts w:ascii="Arial" w:hAnsi="Arial" w:eastAsia="Arial" w:cs="Arial"/>
                <w:sz w:val="22"/>
                <w:szCs w:val="22"/>
              </w:rPr>
            </w:pPr>
            <w:r w:rsidRPr="50A103BB">
              <w:rPr>
                <w:rFonts w:ascii="Arial" w:hAnsi="Arial" w:eastAsia="Arial" w:cs="Arial"/>
                <w:sz w:val="22"/>
                <w:szCs w:val="22"/>
              </w:rPr>
              <w:t>05/09/11</w:t>
            </w:r>
          </w:p>
        </w:tc>
        <w:tc>
          <w:tcPr>
            <w:tcW w:w="491" w:type="dxa"/>
            <w:vAlign w:val="center"/>
          </w:tcPr>
          <w:p w:rsidR="50A103BB" w:rsidP="50A103BB" w:rsidRDefault="50A103BB" w14:paraId="743FE152" w14:textId="5736110D">
            <w:pPr>
              <w:rPr>
                <w:rFonts w:ascii="Arial" w:hAnsi="Arial" w:eastAsia="Arial" w:cs="Arial"/>
                <w:sz w:val="22"/>
                <w:szCs w:val="22"/>
              </w:rPr>
            </w:pPr>
            <w:r w:rsidRPr="50A103BB">
              <w:rPr>
                <w:rFonts w:ascii="Arial" w:hAnsi="Arial" w:eastAsia="Arial" w:cs="Arial"/>
                <w:sz w:val="22"/>
                <w:szCs w:val="22"/>
              </w:rPr>
              <w:t>g</w:t>
            </w:r>
          </w:p>
        </w:tc>
        <w:tc>
          <w:tcPr>
            <w:tcW w:w="1205" w:type="dxa"/>
            <w:vAlign w:val="center"/>
          </w:tcPr>
          <w:p w:rsidR="50A103BB" w:rsidP="50A103BB" w:rsidRDefault="50A103BB" w14:paraId="513E12D6" w14:textId="79623A72">
            <w:pPr>
              <w:rPr>
                <w:rFonts w:ascii="Arial" w:hAnsi="Arial" w:eastAsia="Arial" w:cs="Arial"/>
                <w:sz w:val="22"/>
                <w:szCs w:val="22"/>
              </w:rPr>
            </w:pPr>
            <w:r w:rsidRPr="50A103BB">
              <w:rPr>
                <w:rFonts w:ascii="Arial" w:hAnsi="Arial" w:eastAsia="Arial" w:cs="Arial"/>
                <w:sz w:val="22"/>
                <w:szCs w:val="22"/>
              </w:rPr>
              <w:t>4.00000000E-03</w:t>
            </w:r>
          </w:p>
        </w:tc>
        <w:tc>
          <w:tcPr>
            <w:tcW w:w="461" w:type="dxa"/>
            <w:vAlign w:val="center"/>
          </w:tcPr>
          <w:p w:rsidR="50A103BB" w:rsidP="50A103BB" w:rsidRDefault="50A103BB" w14:paraId="77CC2433" w14:textId="6DA0753E">
            <w:pPr>
              <w:rPr>
                <w:rFonts w:ascii="Arial" w:hAnsi="Arial" w:eastAsia="Arial" w:cs="Arial"/>
                <w:sz w:val="22"/>
                <w:szCs w:val="22"/>
              </w:rPr>
            </w:pPr>
            <w:r w:rsidRPr="50A103BB">
              <w:rPr>
                <w:rFonts w:ascii="Arial" w:hAnsi="Arial" w:eastAsia="Arial" w:cs="Arial"/>
                <w:sz w:val="22"/>
                <w:szCs w:val="22"/>
              </w:rPr>
              <w:t>...</w:t>
            </w:r>
          </w:p>
          <w:p w:rsidR="50A103BB" w:rsidP="50A103BB" w:rsidRDefault="50A103BB" w14:paraId="0087A352" w14:textId="427E2430">
            <w:pPr>
              <w:rPr>
                <w:rFonts w:eastAsia="Arial Narrow" w:cs="Arial Narrow"/>
              </w:rPr>
            </w:pPr>
          </w:p>
        </w:tc>
      </w:tr>
      <w:tr w:rsidR="50A103BB" w:rsidTr="50A103BB" w14:paraId="74315076" w14:textId="77777777">
        <w:trPr>
          <w:trHeight w:val="300"/>
        </w:trPr>
        <w:tc>
          <w:tcPr>
            <w:tcW w:w="908" w:type="dxa"/>
            <w:shd w:val="clear" w:color="auto" w:fill="1E8BCD"/>
            <w:vAlign w:val="center"/>
          </w:tcPr>
          <w:p w:rsidR="50A103BB" w:rsidP="50A103BB" w:rsidRDefault="50A103BB" w14:paraId="3283AF31" w14:textId="03855860">
            <w:pPr>
              <w:rPr>
                <w:rFonts w:ascii="Arial" w:hAnsi="Arial" w:eastAsia="Arial" w:cs="Arial"/>
                <w:sz w:val="22"/>
                <w:szCs w:val="22"/>
              </w:rPr>
            </w:pPr>
            <w:r w:rsidRPr="50A103BB">
              <w:rPr>
                <w:rFonts w:ascii="Arial" w:hAnsi="Arial" w:eastAsia="Arial" w:cs="Arial"/>
                <w:sz w:val="22"/>
                <w:szCs w:val="22"/>
              </w:rPr>
              <w:t>‘#$BECOR’</w:t>
            </w:r>
          </w:p>
          <w:p w:rsidR="50A103BB" w:rsidP="50A103BB" w:rsidRDefault="50A103BB" w14:paraId="02547E66" w14:textId="356A7631">
            <w:pPr>
              <w:rPr>
                <w:rFonts w:ascii="Arial" w:hAnsi="Arial" w:eastAsia="Arial" w:cs="Arial"/>
                <w:sz w:val="22"/>
                <w:szCs w:val="22"/>
              </w:rPr>
            </w:pPr>
            <w:r>
              <w:br/>
            </w:r>
          </w:p>
        </w:tc>
        <w:tc>
          <w:tcPr>
            <w:tcW w:w="908" w:type="dxa"/>
            <w:shd w:val="clear" w:color="auto" w:fill="1E8BCD"/>
            <w:vAlign w:val="center"/>
          </w:tcPr>
          <w:p w:rsidR="50A103BB" w:rsidP="50A103BB" w:rsidRDefault="50A103BB" w14:paraId="20D2FEDF" w14:textId="4850BE7E">
            <w:pPr>
              <w:rPr>
                <w:rFonts w:ascii="Arial" w:hAnsi="Arial" w:eastAsia="Arial" w:cs="Arial"/>
                <w:sz w:val="22"/>
                <w:szCs w:val="22"/>
              </w:rPr>
            </w:pPr>
            <w:r w:rsidRPr="50A103BB">
              <w:rPr>
                <w:rFonts w:ascii="Arial" w:hAnsi="Arial" w:eastAsia="Arial" w:cs="Arial"/>
                <w:sz w:val="22"/>
                <w:szCs w:val="22"/>
              </w:rPr>
              <w:t>min(observation.phenomenontimestart)</w:t>
            </w:r>
            <w:r>
              <w:br/>
            </w:r>
          </w:p>
        </w:tc>
        <w:tc>
          <w:tcPr>
            <w:tcW w:w="908" w:type="dxa"/>
            <w:shd w:val="clear" w:color="auto" w:fill="1E8BCD"/>
            <w:vAlign w:val="center"/>
          </w:tcPr>
          <w:p w:rsidR="50A103BB" w:rsidP="50A103BB" w:rsidRDefault="50A103BB" w14:paraId="4AA815F9" w14:textId="35C3B3A3">
            <w:pPr>
              <w:rPr>
                <w:rFonts w:ascii="Arial" w:hAnsi="Arial" w:eastAsia="Arial" w:cs="Arial"/>
                <w:sz w:val="22"/>
                <w:szCs w:val="22"/>
              </w:rPr>
            </w:pPr>
            <w:r w:rsidRPr="50A103BB">
              <w:rPr>
                <w:rFonts w:ascii="Arial" w:hAnsi="Arial" w:eastAsia="Arial" w:cs="Arial"/>
                <w:sz w:val="22"/>
                <w:szCs w:val="22"/>
              </w:rPr>
              <w:t>procedure.name</w:t>
            </w:r>
            <w:r>
              <w:br/>
            </w:r>
          </w:p>
        </w:tc>
        <w:tc>
          <w:tcPr>
            <w:tcW w:w="908" w:type="dxa"/>
            <w:shd w:val="clear" w:color="auto" w:fill="1E8BCD"/>
            <w:vAlign w:val="center"/>
          </w:tcPr>
          <w:p w:rsidR="50A103BB" w:rsidP="50A103BB" w:rsidRDefault="50A103BB" w14:paraId="146D15FD" w14:textId="45830C90">
            <w:pPr>
              <w:rPr>
                <w:rFonts w:ascii="Arial" w:hAnsi="Arial" w:eastAsia="Arial" w:cs="Arial"/>
                <w:sz w:val="22"/>
                <w:szCs w:val="22"/>
              </w:rPr>
            </w:pPr>
            <w:r>
              <w:br/>
            </w:r>
            <w:r w:rsidRPr="50A103BB">
              <w:rPr>
                <w:rFonts w:ascii="Arial" w:hAnsi="Arial" w:eastAsia="Arial" w:cs="Arial"/>
                <w:sz w:val="22"/>
                <w:szCs w:val="22"/>
              </w:rPr>
              <w:t>Fixed</w:t>
            </w:r>
          </w:p>
        </w:tc>
        <w:tc>
          <w:tcPr>
            <w:tcW w:w="759" w:type="dxa"/>
            <w:shd w:val="clear" w:color="auto" w:fill="FFC000" w:themeFill="accent4"/>
            <w:vAlign w:val="center"/>
          </w:tcPr>
          <w:p w:rsidR="50A103BB" w:rsidP="50A103BB" w:rsidRDefault="50A103BB" w14:paraId="44945060" w14:textId="365335DA">
            <w:pPr>
              <w:rPr>
                <w:rFonts w:ascii="Arial" w:hAnsi="Arial" w:eastAsia="Arial" w:cs="Arial"/>
                <w:sz w:val="22"/>
                <w:szCs w:val="22"/>
              </w:rPr>
            </w:pPr>
            <w:r w:rsidRPr="50A103BB">
              <w:rPr>
                <w:rFonts w:ascii="Arial" w:hAnsi="Arial" w:eastAsia="Arial" w:cs="Arial"/>
                <w:sz w:val="22"/>
                <w:szCs w:val="22"/>
              </w:rPr>
              <w:t>Sensor database: OK: probe.serial_number</w:t>
            </w:r>
          </w:p>
        </w:tc>
        <w:tc>
          <w:tcPr>
            <w:tcW w:w="1354" w:type="dxa"/>
            <w:shd w:val="clear" w:color="auto" w:fill="FFC000" w:themeFill="accent4"/>
            <w:vAlign w:val="center"/>
          </w:tcPr>
          <w:p w:rsidR="50A103BB" w:rsidP="50A103BB" w:rsidRDefault="50A103BB" w14:paraId="1BB322A3" w14:textId="1601FBC3">
            <w:pPr>
              <w:rPr>
                <w:rFonts w:ascii="Arial" w:hAnsi="Arial" w:eastAsia="Arial" w:cs="Arial"/>
                <w:sz w:val="22"/>
                <w:szCs w:val="22"/>
              </w:rPr>
            </w:pPr>
            <w:r w:rsidRPr="50A103BB">
              <w:rPr>
                <w:rFonts w:ascii="Arial" w:hAnsi="Arial" w:eastAsia="Arial" w:cs="Arial"/>
                <w:sz w:val="22"/>
                <w:szCs w:val="22"/>
              </w:rPr>
              <w:t>Sensor database: OK, probe.installation_datetime</w:t>
            </w:r>
          </w:p>
        </w:tc>
        <w:tc>
          <w:tcPr>
            <w:tcW w:w="1309" w:type="dxa"/>
            <w:shd w:val="clear" w:color="auto" w:fill="FFC000" w:themeFill="accent4"/>
            <w:vAlign w:val="center"/>
          </w:tcPr>
          <w:p w:rsidR="50A103BB" w:rsidP="50A103BB" w:rsidRDefault="50A103BB" w14:paraId="2D14E372" w14:textId="0BBBA04A">
            <w:pPr>
              <w:rPr>
                <w:rFonts w:ascii="Arial" w:hAnsi="Arial" w:eastAsia="Arial" w:cs="Arial"/>
                <w:sz w:val="22"/>
                <w:szCs w:val="22"/>
              </w:rPr>
            </w:pPr>
            <w:r w:rsidRPr="50A103BB">
              <w:rPr>
                <w:rFonts w:ascii="Arial" w:hAnsi="Arial" w:eastAsia="Arial" w:cs="Arial"/>
                <w:sz w:val="22"/>
                <w:szCs w:val="22"/>
              </w:rPr>
              <w:t>Sensor database: OK, probe.last_calibration_date</w:t>
            </w:r>
          </w:p>
        </w:tc>
        <w:tc>
          <w:tcPr>
            <w:tcW w:w="491" w:type="dxa"/>
            <w:vAlign w:val="center"/>
          </w:tcPr>
          <w:p w:rsidR="50A103BB" w:rsidP="50A103BB" w:rsidRDefault="50A103BB" w14:paraId="6E455D09" w14:textId="0F9BF939">
            <w:pPr>
              <w:rPr>
                <w:rFonts w:eastAsia="Arial Narrow" w:cs="Arial Narrow"/>
                <w:sz w:val="22"/>
                <w:szCs w:val="22"/>
              </w:rPr>
            </w:pPr>
            <w:r>
              <w:br/>
            </w:r>
          </w:p>
        </w:tc>
        <w:tc>
          <w:tcPr>
            <w:tcW w:w="1205" w:type="dxa"/>
            <w:vAlign w:val="center"/>
          </w:tcPr>
          <w:p w:rsidR="50A103BB" w:rsidP="50A103BB" w:rsidRDefault="50A103BB" w14:paraId="2708BE53" w14:textId="02ECD90E">
            <w:pPr>
              <w:rPr>
                <w:rFonts w:ascii="Arial" w:hAnsi="Arial" w:eastAsia="Arial" w:cs="Arial"/>
                <w:sz w:val="22"/>
                <w:szCs w:val="22"/>
              </w:rPr>
            </w:pPr>
            <w:r w:rsidRPr="50A103BB">
              <w:rPr>
                <w:rFonts w:ascii="Arial" w:hAnsi="Arial" w:eastAsia="Arial" w:cs="Arial"/>
                <w:sz w:val="22"/>
                <w:szCs w:val="22"/>
              </w:rPr>
              <w:t>?</w:t>
            </w:r>
          </w:p>
        </w:tc>
        <w:tc>
          <w:tcPr>
            <w:tcW w:w="461" w:type="dxa"/>
            <w:vAlign w:val="center"/>
          </w:tcPr>
          <w:p w:rsidR="50A103BB" w:rsidP="50A103BB" w:rsidRDefault="50A103BB" w14:paraId="6A3FEBC3" w14:textId="17945391">
            <w:pPr>
              <w:rPr>
                <w:rFonts w:ascii="Arial" w:hAnsi="Arial" w:eastAsia="Arial" w:cs="Arial"/>
                <w:sz w:val="22"/>
                <w:szCs w:val="22"/>
              </w:rPr>
            </w:pPr>
            <w:r w:rsidRPr="50A103BB">
              <w:rPr>
                <w:rFonts w:ascii="Arial" w:hAnsi="Arial" w:eastAsia="Arial" w:cs="Arial"/>
                <w:sz w:val="22"/>
                <w:szCs w:val="22"/>
              </w:rPr>
              <w:t>?</w:t>
            </w:r>
          </w:p>
        </w:tc>
      </w:tr>
      <w:tr w:rsidR="50A103BB" w:rsidTr="50A103BB" w14:paraId="209ABBB3" w14:textId="77777777">
        <w:trPr>
          <w:trHeight w:val="300"/>
        </w:trPr>
        <w:tc>
          <w:tcPr>
            <w:tcW w:w="908" w:type="dxa"/>
            <w:vAlign w:val="center"/>
          </w:tcPr>
          <w:p w:rsidR="50A103BB" w:rsidP="50A103BB" w:rsidRDefault="50A103BB" w14:paraId="2B8B731E" w14:textId="5A443EA3">
            <w:pPr>
              <w:rPr>
                <w:rFonts w:ascii="Arial" w:hAnsi="Arial" w:eastAsia="Arial" w:cs="Arial"/>
                <w:sz w:val="22"/>
                <w:szCs w:val="22"/>
              </w:rPr>
            </w:pPr>
            <w:r w:rsidRPr="50A103BB">
              <w:rPr>
                <w:rFonts w:ascii="Arial" w:hAnsi="Arial" w:eastAsia="Arial" w:cs="Arial"/>
                <w:sz w:val="22"/>
                <w:szCs w:val="22"/>
              </w:rPr>
              <w:t>#$ATCOR</w:t>
            </w:r>
          </w:p>
        </w:tc>
        <w:tc>
          <w:tcPr>
            <w:tcW w:w="908" w:type="dxa"/>
            <w:vAlign w:val="center"/>
          </w:tcPr>
          <w:p w:rsidR="50A103BB" w:rsidP="50A103BB" w:rsidRDefault="50A103BB" w14:paraId="61B2E46E" w14:textId="5EDABAA6">
            <w:pPr>
              <w:rPr>
                <w:rFonts w:ascii="Arial" w:hAnsi="Arial" w:eastAsia="Arial" w:cs="Arial"/>
                <w:sz w:val="22"/>
                <w:szCs w:val="22"/>
              </w:rPr>
            </w:pPr>
            <w:r w:rsidRPr="50A103BB">
              <w:rPr>
                <w:rFonts w:ascii="Arial" w:hAnsi="Arial" w:eastAsia="Arial" w:cs="Arial"/>
                <w:sz w:val="22"/>
                <w:szCs w:val="22"/>
              </w:rPr>
              <w:t>03/08/13</w:t>
            </w:r>
          </w:p>
        </w:tc>
        <w:tc>
          <w:tcPr>
            <w:tcW w:w="908" w:type="dxa"/>
            <w:vAlign w:val="center"/>
          </w:tcPr>
          <w:p w:rsidR="50A103BB" w:rsidP="50A103BB" w:rsidRDefault="50A103BB" w14:paraId="564B9A1F" w14:textId="127BE24B">
            <w:pPr>
              <w:rPr>
                <w:rFonts w:ascii="Arial" w:hAnsi="Arial" w:eastAsia="Arial" w:cs="Arial"/>
                <w:sz w:val="22"/>
                <w:szCs w:val="22"/>
              </w:rPr>
            </w:pPr>
            <w:r w:rsidRPr="50A103BB">
              <w:rPr>
                <w:rFonts w:ascii="Arial" w:hAnsi="Arial" w:eastAsia="Arial" w:cs="Arial"/>
                <w:sz w:val="22"/>
                <w:szCs w:val="22"/>
              </w:rPr>
              <w:t>SBE3</w:t>
            </w:r>
          </w:p>
        </w:tc>
        <w:tc>
          <w:tcPr>
            <w:tcW w:w="908" w:type="dxa"/>
            <w:vAlign w:val="center"/>
          </w:tcPr>
          <w:p w:rsidR="50A103BB" w:rsidP="50A103BB" w:rsidRDefault="50A103BB" w14:paraId="166114DE" w14:textId="3F633D1B">
            <w:pPr>
              <w:rPr>
                <w:rFonts w:ascii="Arial" w:hAnsi="Arial" w:eastAsia="Arial" w:cs="Arial"/>
                <w:sz w:val="22"/>
                <w:szCs w:val="22"/>
              </w:rPr>
            </w:pPr>
            <w:r w:rsidRPr="50A103BB">
              <w:rPr>
                <w:rFonts w:ascii="Arial" w:hAnsi="Arial" w:eastAsia="Arial" w:cs="Arial"/>
                <w:sz w:val="22"/>
                <w:szCs w:val="22"/>
              </w:rPr>
              <w:t>IMMERSION</w:t>
            </w:r>
          </w:p>
        </w:tc>
        <w:tc>
          <w:tcPr>
            <w:tcW w:w="759" w:type="dxa"/>
            <w:vAlign w:val="center"/>
          </w:tcPr>
          <w:p w:rsidR="50A103BB" w:rsidP="50A103BB" w:rsidRDefault="50A103BB" w14:paraId="11F3563C" w14:textId="24EB1C64">
            <w:pPr>
              <w:rPr>
                <w:rFonts w:ascii="Arial" w:hAnsi="Arial" w:eastAsia="Arial" w:cs="Arial"/>
                <w:sz w:val="22"/>
                <w:szCs w:val="22"/>
              </w:rPr>
            </w:pPr>
            <w:r w:rsidRPr="50A103BB">
              <w:rPr>
                <w:rFonts w:ascii="Arial" w:hAnsi="Arial" w:eastAsia="Arial" w:cs="Arial"/>
                <w:sz w:val="22"/>
                <w:szCs w:val="22"/>
              </w:rPr>
              <w:t>3.50000000E+00</w:t>
            </w:r>
          </w:p>
        </w:tc>
        <w:tc>
          <w:tcPr>
            <w:tcW w:w="1354" w:type="dxa"/>
            <w:vAlign w:val="center"/>
          </w:tcPr>
          <w:p w:rsidR="50A103BB" w:rsidP="50A103BB" w:rsidRDefault="50A103BB" w14:paraId="42036848" w14:textId="48972F9F">
            <w:pPr>
              <w:rPr>
                <w:rFonts w:eastAsia="Arial Narrow" w:cs="Arial Narrow"/>
                <w:sz w:val="22"/>
                <w:szCs w:val="22"/>
              </w:rPr>
            </w:pPr>
            <w:r>
              <w:br/>
            </w:r>
          </w:p>
        </w:tc>
        <w:tc>
          <w:tcPr>
            <w:tcW w:w="1309" w:type="dxa"/>
            <w:vAlign w:val="center"/>
          </w:tcPr>
          <w:p w:rsidR="50A103BB" w:rsidP="50A103BB" w:rsidRDefault="50A103BB" w14:paraId="3C643BE5" w14:textId="21F159A3">
            <w:pPr>
              <w:rPr>
                <w:rFonts w:eastAsia="Arial Narrow" w:cs="Arial Narrow"/>
                <w:sz w:val="22"/>
                <w:szCs w:val="22"/>
              </w:rPr>
            </w:pPr>
            <w:r>
              <w:br/>
            </w:r>
          </w:p>
        </w:tc>
        <w:tc>
          <w:tcPr>
            <w:tcW w:w="491" w:type="dxa"/>
            <w:vAlign w:val="center"/>
          </w:tcPr>
          <w:p w:rsidR="50A103BB" w:rsidP="50A103BB" w:rsidRDefault="50A103BB" w14:paraId="0BE63A87" w14:textId="5BD650DB">
            <w:pPr>
              <w:rPr>
                <w:rFonts w:eastAsia="Arial Narrow" w:cs="Arial Narrow"/>
                <w:sz w:val="22"/>
                <w:szCs w:val="22"/>
              </w:rPr>
            </w:pPr>
            <w:r>
              <w:br/>
            </w:r>
          </w:p>
        </w:tc>
        <w:tc>
          <w:tcPr>
            <w:tcW w:w="1205" w:type="dxa"/>
            <w:vAlign w:val="center"/>
          </w:tcPr>
          <w:p w:rsidR="50A103BB" w:rsidP="50A103BB" w:rsidRDefault="50A103BB" w14:paraId="070CB55E" w14:textId="1563D360">
            <w:pPr>
              <w:rPr>
                <w:rFonts w:eastAsia="Arial Narrow" w:cs="Arial Narrow"/>
                <w:sz w:val="22"/>
                <w:szCs w:val="22"/>
              </w:rPr>
            </w:pPr>
            <w:r>
              <w:br/>
            </w:r>
          </w:p>
        </w:tc>
        <w:tc>
          <w:tcPr>
            <w:tcW w:w="461" w:type="dxa"/>
            <w:vAlign w:val="center"/>
          </w:tcPr>
          <w:p w:rsidR="50A103BB" w:rsidP="50A103BB" w:rsidRDefault="50A103BB" w14:paraId="7D21D363" w14:textId="5C2F4FBD">
            <w:pPr>
              <w:rPr>
                <w:rFonts w:eastAsia="Arial Narrow" w:cs="Arial Narrow"/>
                <w:sz w:val="22"/>
                <w:szCs w:val="22"/>
              </w:rPr>
            </w:pPr>
            <w:r>
              <w:br/>
            </w:r>
          </w:p>
        </w:tc>
      </w:tr>
      <w:tr w:rsidR="50A103BB" w:rsidTr="50A103BB" w14:paraId="72663C7A" w14:textId="77777777">
        <w:trPr>
          <w:trHeight w:val="300"/>
        </w:trPr>
        <w:tc>
          <w:tcPr>
            <w:tcW w:w="908" w:type="dxa"/>
            <w:vAlign w:val="center"/>
          </w:tcPr>
          <w:p w:rsidR="50A103BB" w:rsidP="50A103BB" w:rsidRDefault="50A103BB" w14:paraId="0C93BBC5" w14:textId="2D9D1BDD">
            <w:pPr>
              <w:rPr>
                <w:rFonts w:eastAsia="Arial Narrow" w:cs="Arial Narrow"/>
                <w:sz w:val="22"/>
                <w:szCs w:val="22"/>
              </w:rPr>
            </w:pPr>
            <w:r>
              <w:br/>
            </w:r>
          </w:p>
        </w:tc>
        <w:tc>
          <w:tcPr>
            <w:tcW w:w="908" w:type="dxa"/>
            <w:vAlign w:val="center"/>
          </w:tcPr>
          <w:p w:rsidR="50A103BB" w:rsidP="50A103BB" w:rsidRDefault="50A103BB" w14:paraId="4C4A1EAF" w14:textId="6E4BC31C">
            <w:pPr>
              <w:rPr>
                <w:rFonts w:eastAsia="Arial Narrow" w:cs="Arial Narrow"/>
                <w:sz w:val="22"/>
                <w:szCs w:val="22"/>
              </w:rPr>
            </w:pPr>
            <w:r>
              <w:br/>
            </w:r>
          </w:p>
        </w:tc>
        <w:tc>
          <w:tcPr>
            <w:tcW w:w="908" w:type="dxa"/>
            <w:vAlign w:val="center"/>
          </w:tcPr>
          <w:p w:rsidR="50A103BB" w:rsidP="50A103BB" w:rsidRDefault="50A103BB" w14:paraId="7D7FA9BE" w14:textId="2032066B">
            <w:pPr>
              <w:rPr>
                <w:rFonts w:eastAsia="Arial Narrow" w:cs="Arial Narrow"/>
                <w:sz w:val="22"/>
                <w:szCs w:val="22"/>
              </w:rPr>
            </w:pPr>
            <w:r>
              <w:br/>
            </w:r>
          </w:p>
        </w:tc>
        <w:tc>
          <w:tcPr>
            <w:tcW w:w="908" w:type="dxa"/>
            <w:vAlign w:val="center"/>
          </w:tcPr>
          <w:p w:rsidR="50A103BB" w:rsidP="50A103BB" w:rsidRDefault="50A103BB" w14:paraId="7643560D" w14:textId="7E643689">
            <w:pPr>
              <w:rPr>
                <w:rFonts w:eastAsia="Arial Narrow" w:cs="Arial Narrow"/>
                <w:sz w:val="22"/>
                <w:szCs w:val="22"/>
              </w:rPr>
            </w:pPr>
            <w:r>
              <w:br/>
            </w:r>
          </w:p>
        </w:tc>
        <w:tc>
          <w:tcPr>
            <w:tcW w:w="759" w:type="dxa"/>
            <w:shd w:val="clear" w:color="auto" w:fill="FFC000" w:themeFill="accent4"/>
            <w:vAlign w:val="center"/>
          </w:tcPr>
          <w:p w:rsidR="50A103BB" w:rsidP="50A103BB" w:rsidRDefault="50A103BB" w14:paraId="65C7BFA7" w14:textId="24BF1B59">
            <w:pPr>
              <w:rPr>
                <w:rFonts w:ascii="Arial" w:hAnsi="Arial" w:eastAsia="Arial" w:cs="Arial"/>
                <w:sz w:val="22"/>
                <w:szCs w:val="22"/>
              </w:rPr>
            </w:pPr>
            <w:r w:rsidRPr="50A103BB">
              <w:rPr>
                <w:rFonts w:ascii="Arial" w:hAnsi="Arial" w:eastAsia="Arial" w:cs="Arial"/>
                <w:sz w:val="22"/>
                <w:szCs w:val="22"/>
              </w:rPr>
              <w:t>Sensor database: OK, instrument.inlet_depth</w:t>
            </w:r>
          </w:p>
        </w:tc>
        <w:tc>
          <w:tcPr>
            <w:tcW w:w="1354" w:type="dxa"/>
            <w:vAlign w:val="center"/>
          </w:tcPr>
          <w:p w:rsidR="50A103BB" w:rsidP="50A103BB" w:rsidRDefault="50A103BB" w14:paraId="204955AB" w14:textId="11D54763">
            <w:pPr>
              <w:rPr>
                <w:rFonts w:eastAsia="Arial Narrow" w:cs="Arial Narrow"/>
                <w:sz w:val="22"/>
                <w:szCs w:val="22"/>
              </w:rPr>
            </w:pPr>
            <w:r>
              <w:br/>
            </w:r>
          </w:p>
        </w:tc>
        <w:tc>
          <w:tcPr>
            <w:tcW w:w="1309" w:type="dxa"/>
            <w:vAlign w:val="center"/>
          </w:tcPr>
          <w:p w:rsidR="50A103BB" w:rsidP="50A103BB" w:rsidRDefault="50A103BB" w14:paraId="58F1A560" w14:textId="67701B20">
            <w:pPr>
              <w:rPr>
                <w:rFonts w:eastAsia="Arial Narrow" w:cs="Arial Narrow"/>
                <w:sz w:val="22"/>
                <w:szCs w:val="22"/>
              </w:rPr>
            </w:pPr>
            <w:r>
              <w:br/>
            </w:r>
          </w:p>
        </w:tc>
        <w:tc>
          <w:tcPr>
            <w:tcW w:w="491" w:type="dxa"/>
            <w:vAlign w:val="center"/>
          </w:tcPr>
          <w:p w:rsidR="50A103BB" w:rsidP="50A103BB" w:rsidRDefault="50A103BB" w14:paraId="7A44267B" w14:textId="221AB91F">
            <w:pPr>
              <w:rPr>
                <w:rFonts w:eastAsia="Arial Narrow" w:cs="Arial Narrow"/>
                <w:sz w:val="22"/>
                <w:szCs w:val="22"/>
              </w:rPr>
            </w:pPr>
            <w:r>
              <w:br/>
            </w:r>
          </w:p>
        </w:tc>
        <w:tc>
          <w:tcPr>
            <w:tcW w:w="1205" w:type="dxa"/>
            <w:vAlign w:val="center"/>
          </w:tcPr>
          <w:p w:rsidR="50A103BB" w:rsidP="50A103BB" w:rsidRDefault="50A103BB" w14:paraId="54169E47" w14:textId="0B00D09A">
            <w:pPr>
              <w:rPr>
                <w:rFonts w:eastAsia="Arial Narrow" w:cs="Arial Narrow"/>
                <w:sz w:val="22"/>
                <w:szCs w:val="22"/>
              </w:rPr>
            </w:pPr>
            <w:r>
              <w:br/>
            </w:r>
          </w:p>
        </w:tc>
        <w:tc>
          <w:tcPr>
            <w:tcW w:w="461" w:type="dxa"/>
            <w:vAlign w:val="center"/>
          </w:tcPr>
          <w:p w:rsidR="50A103BB" w:rsidP="50A103BB" w:rsidRDefault="50A103BB" w14:paraId="44D76A36" w14:textId="3D5066DE">
            <w:pPr>
              <w:rPr>
                <w:rFonts w:eastAsia="Arial Narrow" w:cs="Arial Narrow"/>
                <w:sz w:val="22"/>
                <w:szCs w:val="22"/>
              </w:rPr>
            </w:pPr>
            <w:r>
              <w:br/>
            </w:r>
          </w:p>
        </w:tc>
      </w:tr>
    </w:tbl>
    <w:p w:rsidR="00AB7928" w:rsidP="50A103BB" w:rsidRDefault="00AB7928" w14:paraId="4890A4A7" w14:textId="785E89C5">
      <w:pPr>
        <w:suppressAutoHyphens w:val="0"/>
        <w:spacing w:after="140" w:line="276" w:lineRule="auto"/>
        <w:rPr>
          <w:rFonts w:eastAsia="Arial Narrow" w:cs="Arial Narrow"/>
          <w:lang w:val="nl-NL"/>
        </w:rPr>
      </w:pPr>
    </w:p>
    <w:p w:rsidR="00AB7928" w:rsidP="50A103BB" w:rsidRDefault="30544EDB" w14:paraId="3B7A56AF" w14:textId="19AC8DB3">
      <w:pPr>
        <w:pStyle w:val="BodyText"/>
        <w:rPr>
          <w:rFonts w:eastAsia="Arial Narrow" w:cs="Arial Narrow"/>
          <w:lang w:val="nl-NL"/>
        </w:rPr>
      </w:pPr>
      <w:r w:rsidRPr="50A103BB">
        <w:rPr>
          <w:rFonts w:eastAsia="Arial Narrow" w:cs="Arial Narrow"/>
        </w:rPr>
        <w:t>All metadata can be expressed in the SOS database (blue) and the database foreseen for sensor information (orange). All metadata can also be expressed in respectively O&amp;M and SensorML, although some fields get distributed quite far away. It is clear in O&amp;M the responses become much more verbose. some observations:</w:t>
      </w:r>
    </w:p>
    <w:p w:rsidR="00AB7928" w:rsidP="50A103BB" w:rsidRDefault="30544EDB" w14:paraId="628B2978" w14:textId="1BD0445D">
      <w:pPr>
        <w:pStyle w:val="BodyText"/>
        <w:numPr>
          <w:ilvl w:val="0"/>
          <w:numId w:val="5"/>
        </w:numPr>
        <w:rPr>
          <w:rFonts w:eastAsia="Arial Narrow" w:cs="Arial Narrow"/>
          <w:lang w:val="nl-NL"/>
        </w:rPr>
      </w:pPr>
      <w:r w:rsidRPr="50A103BB">
        <w:rPr>
          <w:rFonts w:eastAsia="Arial Narrow" w:cs="Arial Narrow"/>
        </w:rPr>
        <w:t xml:space="preserve">Start date of observations in file cannot be accommodated literally, but is of course implicit in the earliest phenomenon time. The problem is that the start date will never be the actual start date of </w:t>
      </w:r>
      <w:r w:rsidRPr="50A103BB">
        <w:rPr>
          <w:rFonts w:eastAsia="Arial Narrow" w:cs="Arial Narrow"/>
        </w:rPr>
        <w:lastRenderedPageBreak/>
        <w:t>the whole series/offering, because the earliest date of the response is dependent on the date range given in the url arguments. IFREMER will harvest the data incrementally, for instance once daily.</w:t>
      </w:r>
    </w:p>
    <w:p w:rsidR="00AB7928" w:rsidP="50A103BB" w:rsidRDefault="30544EDB" w14:paraId="6EE03DFB" w14:textId="4CC508D3">
      <w:pPr>
        <w:pStyle w:val="BodyText"/>
        <w:numPr>
          <w:ilvl w:val="0"/>
          <w:numId w:val="5"/>
        </w:numPr>
        <w:rPr>
          <w:rFonts w:eastAsia="Arial Narrow" w:cs="Arial Narrow"/>
          <w:lang w:val="nl-NL"/>
        </w:rPr>
      </w:pPr>
      <w:r w:rsidRPr="50A103BB">
        <w:rPr>
          <w:rFonts w:eastAsia="Arial Narrow" w:cs="Arial Narrow"/>
        </w:rPr>
        <w:t>Installation and calibration dates are part of the SML history and need to be requested from where they are stored.</w:t>
      </w:r>
    </w:p>
    <w:p w:rsidR="00AB7928" w:rsidP="50A103BB" w:rsidRDefault="30544EDB" w14:paraId="74488883" w14:textId="7190E9AE">
      <w:pPr>
        <w:pStyle w:val="BodyText"/>
        <w:numPr>
          <w:ilvl w:val="0"/>
          <w:numId w:val="5"/>
        </w:numPr>
        <w:rPr>
          <w:rFonts w:eastAsia="Arial Narrow" w:cs="Arial Narrow"/>
          <w:lang w:val="nl-NL"/>
        </w:rPr>
      </w:pPr>
      <w:r w:rsidRPr="50A103BB">
        <w:rPr>
          <w:rFonts w:eastAsia="Arial Narrow" w:cs="Arial Narrow"/>
        </w:rPr>
        <w:t xml:space="preserve">Intake depth is also in the SML and one of the sensor capabilities. Needs to be requested in </w:t>
      </w:r>
      <w:hyperlink r:id="rId22">
        <w:r w:rsidRPr="50A103BB">
          <w:rPr>
            <w:rStyle w:val="Hyperlink"/>
            <w:rFonts w:eastAsia="Arial Narrow" w:cs="Arial Narrow"/>
          </w:rPr>
          <w:t>http://vocab.nerc.ac.uk/collection/W05/current/</w:t>
        </w:r>
      </w:hyperlink>
    </w:p>
    <w:p w:rsidR="00AB7928" w:rsidP="50A103BB" w:rsidRDefault="00AB7928" w14:paraId="6DB5E8E3" w14:textId="0E543C5B">
      <w:pPr>
        <w:suppressAutoHyphens w:val="0"/>
        <w:spacing w:after="140" w:line="276" w:lineRule="auto"/>
        <w:rPr>
          <w:rFonts w:eastAsia="Arial Narrow" w:cs="Arial Narrow"/>
          <w:lang w:val="nl-NL"/>
        </w:rPr>
      </w:pPr>
    </w:p>
    <w:p w:rsidR="00AB7928" w:rsidP="50A103BB" w:rsidRDefault="30544EDB" w14:paraId="52B26FC2" w14:textId="6B3FC1B5">
      <w:pPr>
        <w:pStyle w:val="Default"/>
        <w:rPr>
          <w:rFonts w:eastAsia="Arial Narrow"/>
        </w:rPr>
      </w:pPr>
      <w:r w:rsidRPr="50A103BB">
        <w:rPr>
          <w:rFonts w:eastAsia="Arial Narrow"/>
          <w:b/>
          <w:bCs/>
          <w:lang w:val="en-GB"/>
        </w:rPr>
        <w:t>Colcor data row</w:t>
      </w:r>
    </w:p>
    <w:p w:rsidR="00AB7928" w:rsidP="50A103BB" w:rsidRDefault="00AB7928" w14:paraId="0035F480" w14:textId="3BD80EF1">
      <w:pPr>
        <w:suppressAutoHyphens w:val="0"/>
        <w:rPr>
          <w:rFonts w:eastAsia="Arial Narrow" w:cs="Arial Narrow"/>
          <w:lang w:val="nl-NL"/>
        </w:rPr>
      </w:pPr>
    </w:p>
    <w:p w:rsidR="00AB7928" w:rsidP="50A103BB" w:rsidRDefault="30544EDB" w14:paraId="5D71E1AB" w14:textId="3CE80B1F">
      <w:pPr>
        <w:pStyle w:val="Default"/>
        <w:rPr>
          <w:rFonts w:eastAsia="Arial Narrow"/>
        </w:rPr>
      </w:pPr>
      <w:r w:rsidRPr="50A103BB">
        <w:rPr>
          <w:rFonts w:eastAsia="Arial Narrow"/>
          <w:lang w:val="en-GB"/>
        </w:rPr>
        <w:t>A mapping has been made in Excel, which is impractical to show here. Fields/variables that have some difficulty to be mapped are:</w:t>
      </w:r>
    </w:p>
    <w:p w:rsidR="00AB7928" w:rsidP="50A103BB" w:rsidRDefault="00AB7928" w14:paraId="73D2CD81" w14:textId="164687A9">
      <w:pPr>
        <w:suppressAutoHyphens w:val="0"/>
        <w:rPr>
          <w:rFonts w:eastAsia="Arial Narrow" w:cs="Arial Narrow"/>
          <w:lang w:val="nl-NL"/>
        </w:rPr>
      </w:pPr>
    </w:p>
    <w:p w:rsidR="00AB7928" w:rsidP="50A103BB" w:rsidRDefault="30544EDB" w14:paraId="3AB2F76B" w14:textId="7C72D24B">
      <w:pPr>
        <w:pStyle w:val="Default"/>
        <w:numPr>
          <w:ilvl w:val="0"/>
          <w:numId w:val="4"/>
        </w:numPr>
        <w:rPr>
          <w:rFonts w:eastAsia="Arial Narrow"/>
        </w:rPr>
      </w:pPr>
      <w:r w:rsidRPr="50A103BB">
        <w:rPr>
          <w:rFonts w:eastAsia="Arial Narrow"/>
          <w:lang w:val="en-GB"/>
        </w:rPr>
        <w:t xml:space="preserve">The reduction masks, we will check with </w:t>
      </w:r>
      <w:r w:rsidRPr="50A103BB">
        <w:rPr>
          <w:rFonts w:eastAsia="Arial Narrow"/>
        </w:rPr>
        <w:t xml:space="preserve">IFREMER </w:t>
      </w:r>
      <w:r w:rsidRPr="50A103BB">
        <w:rPr>
          <w:rFonts w:eastAsia="Arial Narrow"/>
          <w:lang w:val="en-GB"/>
        </w:rPr>
        <w:t>what they do and if they are mandatory</w:t>
      </w:r>
    </w:p>
    <w:p w:rsidR="00AB7928" w:rsidP="50A103BB" w:rsidRDefault="30544EDB" w14:paraId="5EC9D7CB" w14:textId="2F587257">
      <w:pPr>
        <w:pStyle w:val="Default"/>
        <w:numPr>
          <w:ilvl w:val="0"/>
          <w:numId w:val="4"/>
        </w:numPr>
        <w:rPr>
          <w:rFonts w:eastAsia="Arial Narrow"/>
        </w:rPr>
      </w:pPr>
      <w:r w:rsidRPr="50A103BB">
        <w:rPr>
          <w:rFonts w:eastAsia="Arial Narrow"/>
        </w:rPr>
        <w:t>Temperature at water intake</w:t>
      </w:r>
    </w:p>
    <w:p w:rsidR="00AB7928" w:rsidP="50A103BB" w:rsidRDefault="30544EDB" w14:paraId="31C3135A" w14:textId="5B033C0A">
      <w:pPr>
        <w:pStyle w:val="Default"/>
        <w:numPr>
          <w:ilvl w:val="0"/>
          <w:numId w:val="4"/>
        </w:numPr>
        <w:rPr>
          <w:rFonts w:eastAsia="Arial Narrow"/>
        </w:rPr>
      </w:pPr>
      <w:r w:rsidRPr="50A103BB">
        <w:rPr>
          <w:rFonts w:eastAsia="Arial Narrow"/>
          <w:lang w:val="en-GB"/>
        </w:rPr>
        <w:t>“temperature of sea water” Intake T be taken for this? Part of meteo package?</w:t>
      </w:r>
    </w:p>
    <w:p w:rsidR="00AB7928" w:rsidP="50A103BB" w:rsidRDefault="30544EDB" w14:paraId="3A9BCF57" w14:textId="18729C10">
      <w:pPr>
        <w:pStyle w:val="Default"/>
        <w:numPr>
          <w:ilvl w:val="0"/>
          <w:numId w:val="4"/>
        </w:numPr>
        <w:rPr>
          <w:rFonts w:eastAsia="Arial Narrow"/>
        </w:rPr>
      </w:pPr>
      <w:r w:rsidRPr="50A103BB">
        <w:rPr>
          <w:rFonts w:eastAsia="Arial Narrow"/>
        </w:rPr>
        <w:t>Pluviometer: presumed not available</w:t>
      </w:r>
    </w:p>
    <w:p w:rsidR="00AB7928" w:rsidP="50A103BB" w:rsidRDefault="30544EDB" w14:paraId="66264A39" w14:textId="3795C949">
      <w:pPr>
        <w:pStyle w:val="Default"/>
        <w:numPr>
          <w:ilvl w:val="0"/>
          <w:numId w:val="4"/>
        </w:numPr>
        <w:rPr>
          <w:rFonts w:eastAsia="Arial Narrow"/>
        </w:rPr>
      </w:pPr>
      <w:r w:rsidRPr="50A103BB">
        <w:rPr>
          <w:rFonts w:eastAsia="Arial Narrow"/>
        </w:rPr>
        <w:t>Dew point: presumed not available</w:t>
      </w:r>
    </w:p>
    <w:p w:rsidR="00AB7928" w:rsidP="50A103BB" w:rsidRDefault="30544EDB" w14:paraId="30195C74" w14:textId="3684642E">
      <w:pPr>
        <w:pStyle w:val="Default"/>
        <w:numPr>
          <w:ilvl w:val="0"/>
          <w:numId w:val="4"/>
        </w:numPr>
        <w:rPr>
          <w:rFonts w:eastAsia="Arial Narrow"/>
        </w:rPr>
      </w:pPr>
      <w:r w:rsidRPr="50A103BB">
        <w:rPr>
          <w:rFonts w:eastAsia="Arial Narrow"/>
          <w:lang w:val="en-GB"/>
        </w:rPr>
        <w:t>Apparent vs true wind speed and direction (both are available in ODAS)</w:t>
      </w:r>
    </w:p>
    <w:p w:rsidR="00AB7928" w:rsidP="50A103BB" w:rsidRDefault="30544EDB" w14:paraId="5FBA2ADB" w14:textId="3058D221">
      <w:pPr>
        <w:pStyle w:val="Default"/>
        <w:numPr>
          <w:ilvl w:val="0"/>
          <w:numId w:val="4"/>
        </w:numPr>
        <w:rPr>
          <w:rFonts w:eastAsia="Arial Narrow"/>
        </w:rPr>
      </w:pPr>
      <w:r w:rsidRPr="50A103BB">
        <w:rPr>
          <w:rFonts w:eastAsia="Arial Narrow"/>
          <w:lang w:val="en-GB"/>
        </w:rPr>
        <w:t>Flow speed in l/minute (where: at the water intake, over the whole pipe, at the entry of the instrument?)</w:t>
      </w:r>
    </w:p>
    <w:p w:rsidR="00AB7928" w:rsidP="50A103BB" w:rsidRDefault="00AB7928" w14:paraId="78D26605" w14:textId="7504E146">
      <w:pPr>
        <w:suppressAutoHyphens w:val="0"/>
        <w:rPr>
          <w:rFonts w:eastAsia="Arial Narrow" w:cs="Arial Narrow"/>
          <w:lang w:val="nl-NL"/>
        </w:rPr>
      </w:pPr>
    </w:p>
    <w:p w:rsidR="00AB7928" w:rsidP="50A103BB" w:rsidRDefault="00AB7928" w14:paraId="19CEB9C9" w14:textId="3C1B4ECE">
      <w:pPr>
        <w:suppressAutoHyphens w:val="0"/>
        <w:rPr>
          <w:rFonts w:eastAsia="Arial Narrow" w:cs="Arial Narrow"/>
          <w:lang w:val="nl-NL"/>
        </w:rPr>
      </w:pPr>
    </w:p>
    <w:p w:rsidR="00AB7928" w:rsidP="50A103BB" w:rsidRDefault="00AB7928" w14:paraId="672A6659" w14:textId="7083F253">
      <w:pPr>
        <w:pStyle w:val="Default"/>
        <w:suppressAutoHyphens w:val="0"/>
      </w:pPr>
    </w:p>
    <w:sectPr w:rsidR="00AB7928">
      <w:headerReference w:type="default" r:id="rId23"/>
      <w:footerReference w:type="default" r:id="rId24"/>
      <w:pgSz w:w="11906" w:h="16838" w:orient="portrait"/>
      <w:pgMar w:top="2474" w:right="1134" w:bottom="1701" w:left="1560" w:header="720" w:footer="72" w:gutter="0"/>
      <w:cols w:space="720"/>
      <w:formProt w:val="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C066E" w:rsidRDefault="009C066E" w14:paraId="65EEB0CF" w14:textId="77777777">
      <w:r>
        <w:separator/>
      </w:r>
    </w:p>
  </w:endnote>
  <w:endnote w:type="continuationSeparator" w:id="0">
    <w:p w:rsidR="009C066E" w:rsidRDefault="009C066E" w14:paraId="2A04954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1"/>
    <w:family w:val="roman"/>
    <w:pitch w:val="variable"/>
  </w:font>
  <w:font w:name="Noto Serif CJK SC">
    <w:panose1 w:val="00000000000000000000"/>
    <w:charset w:val="00"/>
    <w:family w:val="roman"/>
    <w:notTrueType/>
    <w:pitch w:val="default"/>
  </w:font>
  <w:font w:name="Noto Sans Devanagari">
    <w:altName w:val="Cambria"/>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roman"/>
    <w:pitch w:val="default"/>
  </w:font>
  <w:font w:name="Calibri Light">
    <w:panose1 w:val="020F0302020204030204"/>
    <w:charset w:val="00"/>
    <w:family w:val="swiss"/>
    <w:pitch w:val="variable"/>
    <w:sig w:usb0="E0002AFF" w:usb1="C000247B"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badi">
    <w:panose1 w:val="020B0604020104020204"/>
    <w:charset w:val="00"/>
    <w:family w:val="swiss"/>
    <w:pitch w:val="variable"/>
    <w:sig w:usb0="8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Liberation Sans">
    <w:altName w:val="Arial"/>
    <w:panose1 w:val="00000000000000000000"/>
    <w:charset w:val="00"/>
    <w:family w:val="roman"/>
    <w:notTrueType/>
    <w:pitch w:val="default"/>
  </w:font>
  <w:font w:name="Helvetica;Arial">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9321" w:type="dxa"/>
      <w:tblInd w:w="-36" w:type="dxa"/>
      <w:tblCellMar>
        <w:top w:w="55" w:type="dxa"/>
        <w:left w:w="55" w:type="dxa"/>
        <w:bottom w:w="55" w:type="dxa"/>
        <w:right w:w="55" w:type="dxa"/>
      </w:tblCellMar>
      <w:tblLook w:val="04A0" w:firstRow="1" w:lastRow="0" w:firstColumn="1" w:lastColumn="0" w:noHBand="0" w:noVBand="1"/>
    </w:tblPr>
    <w:tblGrid>
      <w:gridCol w:w="3595"/>
      <w:gridCol w:w="3521"/>
      <w:gridCol w:w="2205"/>
    </w:tblGrid>
    <w:tr w:rsidR="009C066E" w:rsidTr="3E050826" w14:paraId="00640431" w14:textId="77777777">
      <w:trPr>
        <w:trHeight w:val="405"/>
      </w:trPr>
      <w:tc>
        <w:tcPr>
          <w:tcW w:w="9321" w:type="dxa"/>
          <w:gridSpan w:val="3"/>
          <w:tcBorders>
            <w:top w:val="single" w:color="808080" w:themeColor="background1" w:themeShade="80" w:sz="2" w:space="0"/>
          </w:tcBorders>
          <w:shd w:val="clear" w:color="auto" w:fill="auto"/>
        </w:tcPr>
        <w:p w:rsidRPr="0036344F" w:rsidR="009C066E" w:rsidRDefault="3E050826" w14:paraId="346E728F" w14:textId="77777777">
          <w:pPr>
            <w:pStyle w:val="Header"/>
            <w:snapToGrid w:val="0"/>
            <w:jc w:val="right"/>
            <w:rPr>
              <w:lang w:val="en-GB"/>
            </w:rPr>
          </w:pPr>
          <w:r w:rsidRPr="3E050826">
            <w:rPr>
              <w:rFonts w:ascii="Calibri" w:hAnsi="Calibri"/>
              <w:vertAlign w:val="subscript"/>
              <w:lang w:val="en-GB"/>
            </w:rPr>
            <w:t xml:space="preserve">The ODANext project is funded by BELSPO under the program BRAIN-be 2.0                </w:t>
          </w:r>
          <w:r>
            <w:rPr>
              <w:noProof/>
            </w:rPr>
            <w:drawing>
              <wp:inline distT="0" distB="0" distL="0" distR="0" wp14:anchorId="27793E9C" wp14:editId="3776FBC3">
                <wp:extent cx="408305" cy="341630"/>
                <wp:effectExtent l="0" t="0" r="0" b="0"/>
                <wp:docPr id="3"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
                        <pic:cNvPicPr/>
                      </pic:nvPicPr>
                      <pic:blipFill>
                        <a:blip r:embed="rId1">
                          <a:extLst>
                            <a:ext uri="{28A0092B-C50C-407E-A947-70E740481C1C}">
                              <a14:useLocalDpi xmlns:a14="http://schemas.microsoft.com/office/drawing/2010/main" val="0"/>
                            </a:ext>
                          </a:extLst>
                        </a:blip>
                        <a:stretch>
                          <a:fillRect/>
                        </a:stretch>
                      </pic:blipFill>
                      <pic:spPr>
                        <a:xfrm>
                          <a:off x="0" y="0"/>
                          <a:ext cx="408305" cy="341630"/>
                        </a:xfrm>
                        <a:prstGeom prst="rect">
                          <a:avLst/>
                        </a:prstGeom>
                      </pic:spPr>
                    </pic:pic>
                  </a:graphicData>
                </a:graphic>
              </wp:inline>
            </w:drawing>
          </w:r>
        </w:p>
      </w:tc>
    </w:tr>
    <w:tr w:rsidR="009C066E" w:rsidTr="3E050826" w14:paraId="2042441B" w14:textId="77777777">
      <w:tc>
        <w:tcPr>
          <w:tcW w:w="3595" w:type="dxa"/>
          <w:shd w:val="clear" w:color="auto" w:fill="auto"/>
          <w:tcMar>
            <w:top w:w="0" w:type="dxa"/>
            <w:left w:w="0" w:type="dxa"/>
            <w:bottom w:w="0" w:type="dxa"/>
            <w:right w:w="0" w:type="dxa"/>
          </w:tcMar>
        </w:tcPr>
        <w:p w:rsidR="009C066E" w:rsidRDefault="009C066E" w14:paraId="5D815DBE" w14:textId="77777777">
          <w:pPr>
            <w:pStyle w:val="Footer"/>
            <w:tabs>
              <w:tab w:val="left" w:pos="1985"/>
            </w:tabs>
            <w:rPr>
              <w:rFonts w:ascii="Helvetica;Arial" w:hAnsi="Helvetica;Arial" w:cs="Helvetica;Arial"/>
              <w:sz w:val="14"/>
              <w:szCs w:val="16"/>
            </w:rPr>
          </w:pPr>
          <w:r>
            <w:rPr>
              <w:rFonts w:ascii="Helvetica;Arial" w:hAnsi="Helvetica;Arial" w:cs="Helvetica;Arial"/>
              <w:sz w:val="14"/>
              <w:szCs w:val="16"/>
            </w:rPr>
            <w:t xml:space="preserve">Royal Belgian </w:t>
          </w:r>
        </w:p>
      </w:tc>
      <w:tc>
        <w:tcPr>
          <w:tcW w:w="3521" w:type="dxa"/>
          <w:shd w:val="clear" w:color="auto" w:fill="auto"/>
          <w:tcMar>
            <w:top w:w="0" w:type="dxa"/>
            <w:left w:w="0" w:type="dxa"/>
            <w:bottom w:w="0" w:type="dxa"/>
            <w:right w:w="0" w:type="dxa"/>
          </w:tcMar>
        </w:tcPr>
        <w:p w:rsidR="009C066E" w:rsidRDefault="009C066E" w14:paraId="195BDD51" w14:textId="77777777">
          <w:pPr>
            <w:pStyle w:val="Footer"/>
            <w:tabs>
              <w:tab w:val="left" w:pos="1985"/>
            </w:tabs>
            <w:rPr>
              <w:rFonts w:ascii="Helvetica;Arial" w:hAnsi="Helvetica;Arial" w:cs="Helvetica;Arial"/>
              <w:sz w:val="14"/>
              <w:szCs w:val="16"/>
            </w:rPr>
          </w:pPr>
          <w:r>
            <w:rPr>
              <w:rFonts w:ascii="Helvetica;Arial" w:hAnsi="Helvetica;Arial" w:cs="Helvetica;Arial"/>
              <w:sz w:val="14"/>
              <w:szCs w:val="16"/>
            </w:rPr>
            <w:t>Rue Vautier 29</w:t>
          </w:r>
        </w:p>
      </w:tc>
      <w:tc>
        <w:tcPr>
          <w:tcW w:w="2205" w:type="dxa"/>
          <w:shd w:val="clear" w:color="auto" w:fill="auto"/>
          <w:tcMar>
            <w:top w:w="0" w:type="dxa"/>
            <w:left w:w="0" w:type="dxa"/>
            <w:bottom w:w="0" w:type="dxa"/>
            <w:right w:w="0" w:type="dxa"/>
          </w:tcMar>
        </w:tcPr>
        <w:p w:rsidR="009C066E" w:rsidRDefault="009C066E" w14:paraId="70A1698B" w14:textId="77777777">
          <w:pPr>
            <w:pStyle w:val="Footer"/>
            <w:tabs>
              <w:tab w:val="left" w:pos="1985"/>
            </w:tabs>
          </w:pPr>
          <w:r>
            <w:rPr>
              <w:rFonts w:ascii="Helvetica;Arial" w:hAnsi="Helvetica;Arial" w:cs="Helvetica;Arial"/>
              <w:sz w:val="14"/>
              <w:szCs w:val="16"/>
            </w:rPr>
            <w:t>3</w:t>
          </w:r>
          <w:r>
            <w:rPr>
              <w:rFonts w:ascii="Helvetica;Arial" w:hAnsi="Helvetica;Arial" w:cs="Helvetica;Arial"/>
              <w:sz w:val="14"/>
              <w:szCs w:val="12"/>
            </w:rPr>
            <w:t>de</w:t>
          </w:r>
          <w:r>
            <w:rPr>
              <w:rFonts w:ascii="Helvetica;Arial" w:hAnsi="Helvetica;Arial" w:cs="Helvetica;Arial"/>
              <w:sz w:val="14"/>
              <w:szCs w:val="16"/>
            </w:rPr>
            <w:t xml:space="preserve"> en 23</w:t>
          </w:r>
          <w:r>
            <w:rPr>
              <w:rFonts w:ascii="Helvetica;Arial" w:hAnsi="Helvetica;Arial" w:cs="Helvetica;Arial"/>
              <w:sz w:val="14"/>
              <w:szCs w:val="12"/>
            </w:rPr>
            <w:t>ste</w:t>
          </w:r>
          <w:r>
            <w:rPr>
              <w:rFonts w:ascii="Helvetica;Arial" w:hAnsi="Helvetica;Arial" w:cs="Helvetica;Arial"/>
              <w:sz w:val="14"/>
              <w:szCs w:val="16"/>
            </w:rPr>
            <w:t xml:space="preserve"> Linieregimentsplein</w:t>
          </w:r>
        </w:p>
      </w:tc>
    </w:tr>
    <w:tr w:rsidR="009C066E" w:rsidTr="3E050826" w14:paraId="61E193A2" w14:textId="77777777">
      <w:tc>
        <w:tcPr>
          <w:tcW w:w="3595" w:type="dxa"/>
          <w:shd w:val="clear" w:color="auto" w:fill="auto"/>
          <w:tcMar>
            <w:top w:w="0" w:type="dxa"/>
            <w:left w:w="0" w:type="dxa"/>
            <w:bottom w:w="0" w:type="dxa"/>
            <w:right w:w="0" w:type="dxa"/>
          </w:tcMar>
        </w:tcPr>
        <w:p w:rsidR="009C066E" w:rsidRDefault="009C066E" w14:paraId="149B8926" w14:textId="77777777">
          <w:pPr>
            <w:pStyle w:val="Footer"/>
            <w:tabs>
              <w:tab w:val="left" w:pos="1985"/>
            </w:tabs>
            <w:rPr>
              <w:rFonts w:ascii="Helvetica;Arial" w:hAnsi="Helvetica;Arial" w:cs="Helvetica;Arial"/>
              <w:sz w:val="14"/>
              <w:szCs w:val="16"/>
            </w:rPr>
          </w:pPr>
          <w:r>
            <w:rPr>
              <w:rFonts w:ascii="Helvetica;Arial" w:hAnsi="Helvetica;Arial" w:cs="Helvetica;Arial"/>
              <w:sz w:val="14"/>
              <w:szCs w:val="16"/>
            </w:rPr>
            <w:t xml:space="preserve">Institute of </w:t>
          </w:r>
        </w:p>
      </w:tc>
      <w:tc>
        <w:tcPr>
          <w:tcW w:w="3521" w:type="dxa"/>
          <w:shd w:val="clear" w:color="auto" w:fill="auto"/>
          <w:tcMar>
            <w:top w:w="0" w:type="dxa"/>
            <w:left w:w="0" w:type="dxa"/>
            <w:bottom w:w="0" w:type="dxa"/>
            <w:right w:w="0" w:type="dxa"/>
          </w:tcMar>
        </w:tcPr>
        <w:p w:rsidR="009C066E" w:rsidRDefault="009C066E" w14:paraId="56FC6397" w14:textId="77777777">
          <w:pPr>
            <w:pStyle w:val="Footer"/>
            <w:tabs>
              <w:tab w:val="left" w:pos="1985"/>
            </w:tabs>
            <w:rPr>
              <w:rFonts w:ascii="Helvetica;Arial" w:hAnsi="Helvetica;Arial" w:cs="Helvetica;Arial"/>
              <w:sz w:val="14"/>
              <w:szCs w:val="16"/>
            </w:rPr>
          </w:pPr>
          <w:r>
            <w:rPr>
              <w:rFonts w:ascii="Helvetica;Arial" w:hAnsi="Helvetica;Arial" w:cs="Helvetica;Arial"/>
              <w:sz w:val="14"/>
              <w:szCs w:val="16"/>
            </w:rPr>
            <w:t>B – 1000  Brussels</w:t>
          </w:r>
        </w:p>
      </w:tc>
      <w:tc>
        <w:tcPr>
          <w:tcW w:w="2205" w:type="dxa"/>
          <w:shd w:val="clear" w:color="auto" w:fill="auto"/>
          <w:tcMar>
            <w:top w:w="0" w:type="dxa"/>
            <w:left w:w="0" w:type="dxa"/>
            <w:bottom w:w="0" w:type="dxa"/>
            <w:right w:w="0" w:type="dxa"/>
          </w:tcMar>
        </w:tcPr>
        <w:p w:rsidR="009C066E" w:rsidRDefault="009C066E" w14:paraId="07AD6454" w14:textId="77777777">
          <w:pPr>
            <w:pStyle w:val="Footer"/>
            <w:tabs>
              <w:tab w:val="left" w:pos="1985"/>
            </w:tabs>
            <w:rPr>
              <w:rFonts w:ascii="Helvetica;Arial" w:hAnsi="Helvetica;Arial" w:cs="Helvetica;Arial"/>
              <w:sz w:val="14"/>
              <w:szCs w:val="16"/>
            </w:rPr>
          </w:pPr>
          <w:r>
            <w:rPr>
              <w:rFonts w:ascii="Helvetica;Arial" w:hAnsi="Helvetica;Arial" w:cs="Helvetica;Arial"/>
              <w:sz w:val="14"/>
              <w:szCs w:val="16"/>
            </w:rPr>
            <w:t>B – 8400 Ostend</w:t>
          </w:r>
        </w:p>
      </w:tc>
    </w:tr>
    <w:tr w:rsidR="009C066E" w:rsidTr="3E050826" w14:paraId="06E08FCB" w14:textId="77777777">
      <w:tc>
        <w:tcPr>
          <w:tcW w:w="3595" w:type="dxa"/>
          <w:shd w:val="clear" w:color="auto" w:fill="auto"/>
          <w:tcMar>
            <w:top w:w="0" w:type="dxa"/>
            <w:left w:w="0" w:type="dxa"/>
            <w:bottom w:w="0" w:type="dxa"/>
            <w:right w:w="0" w:type="dxa"/>
          </w:tcMar>
        </w:tcPr>
        <w:p w:rsidR="009C066E" w:rsidRDefault="009C066E" w14:paraId="782FD247" w14:textId="77777777">
          <w:pPr>
            <w:pStyle w:val="Footer"/>
            <w:tabs>
              <w:tab w:val="left" w:pos="1985"/>
            </w:tabs>
            <w:rPr>
              <w:rFonts w:ascii="Helvetica;Arial" w:hAnsi="Helvetica;Arial" w:cs="Helvetica;Arial"/>
              <w:color w:val="000000"/>
              <w:sz w:val="14"/>
              <w:szCs w:val="16"/>
            </w:rPr>
          </w:pPr>
          <w:r>
            <w:rPr>
              <w:rFonts w:ascii="Helvetica;Arial" w:hAnsi="Helvetica;Arial" w:cs="Helvetica;Arial"/>
              <w:color w:val="000000"/>
              <w:sz w:val="14"/>
              <w:szCs w:val="16"/>
            </w:rPr>
            <w:t>Natural Sciences</w:t>
          </w:r>
        </w:p>
      </w:tc>
      <w:tc>
        <w:tcPr>
          <w:tcW w:w="3521" w:type="dxa"/>
          <w:shd w:val="clear" w:color="auto" w:fill="auto"/>
          <w:tcMar>
            <w:top w:w="0" w:type="dxa"/>
            <w:left w:w="0" w:type="dxa"/>
            <w:bottom w:w="0" w:type="dxa"/>
            <w:right w:w="0" w:type="dxa"/>
          </w:tcMar>
        </w:tcPr>
        <w:p w:rsidR="009C066E" w:rsidRDefault="009C066E" w14:paraId="042A23A6" w14:textId="77777777">
          <w:pPr>
            <w:pStyle w:val="Footer"/>
            <w:tabs>
              <w:tab w:val="left" w:pos="1985"/>
            </w:tabs>
          </w:pPr>
          <w:r>
            <w:rPr>
              <w:rFonts w:ascii="Helvetica;Arial" w:hAnsi="Helvetica;Arial" w:cs="Helvetica;Arial"/>
              <w:sz w:val="14"/>
              <w:szCs w:val="16"/>
            </w:rPr>
            <w:t xml:space="preserve">T: +32 (0)2 </w:t>
          </w:r>
          <w:bookmarkStart w:name="NameFieldLink" w:id="16"/>
          <w:bookmarkEnd w:id="16"/>
          <w:r>
            <w:rPr>
              <w:rFonts w:ascii="Helvetica;Arial" w:hAnsi="Helvetica;Arial" w:cs="Helvetica;Arial"/>
              <w:color w:val="000000"/>
              <w:sz w:val="14"/>
              <w:szCs w:val="16"/>
            </w:rPr>
            <w:t>627 44 44</w:t>
          </w:r>
        </w:p>
      </w:tc>
      <w:tc>
        <w:tcPr>
          <w:tcW w:w="2205" w:type="dxa"/>
          <w:shd w:val="clear" w:color="auto" w:fill="auto"/>
          <w:tcMar>
            <w:top w:w="0" w:type="dxa"/>
            <w:left w:w="0" w:type="dxa"/>
            <w:bottom w:w="0" w:type="dxa"/>
            <w:right w:w="0" w:type="dxa"/>
          </w:tcMar>
        </w:tcPr>
        <w:p w:rsidR="009C066E" w:rsidRDefault="009C066E" w14:paraId="50573CB6" w14:textId="77777777">
          <w:pPr>
            <w:pStyle w:val="Footer"/>
            <w:tabs>
              <w:tab w:val="left" w:pos="1985"/>
            </w:tabs>
          </w:pPr>
          <w:r>
            <w:rPr>
              <w:rFonts w:ascii="Helvetica;Arial" w:hAnsi="Helvetica;Arial" w:cs="Helvetica;Arial"/>
              <w:sz w:val="14"/>
              <w:szCs w:val="16"/>
            </w:rPr>
            <w:t xml:space="preserve">T: </w:t>
          </w:r>
          <w:r>
            <w:rPr>
              <w:rFonts w:ascii="Helvetica;Arial" w:hAnsi="Helvetica;Arial" w:cs="Helvetica;Arial"/>
              <w:color w:val="000000"/>
              <w:sz w:val="14"/>
              <w:szCs w:val="16"/>
            </w:rPr>
            <w:t>+32 (0)59 24 20 50</w:t>
          </w:r>
          <w:r>
            <w:rPr>
              <w:rFonts w:ascii="Helvetica;Arial" w:hAnsi="Helvetica;Arial" w:cs="Helvetica;Arial"/>
              <w:sz w:val="14"/>
              <w:szCs w:val="16"/>
            </w:rPr>
            <w:t xml:space="preserve"> </w:t>
          </w:r>
        </w:p>
      </w:tc>
    </w:tr>
    <w:tr w:rsidR="009C066E" w:rsidTr="3E050826" w14:paraId="02581B40" w14:textId="77777777">
      <w:trPr>
        <w:trHeight w:val="100"/>
      </w:trPr>
      <w:tc>
        <w:tcPr>
          <w:tcW w:w="3595" w:type="dxa"/>
          <w:shd w:val="clear" w:color="auto" w:fill="auto"/>
          <w:tcMar>
            <w:top w:w="0" w:type="dxa"/>
            <w:left w:w="0" w:type="dxa"/>
            <w:bottom w:w="0" w:type="dxa"/>
            <w:right w:w="0" w:type="dxa"/>
          </w:tcMar>
        </w:tcPr>
        <w:p w:rsidR="009C066E" w:rsidRDefault="009C066E" w14:paraId="702D4BB8" w14:textId="77777777">
          <w:pPr>
            <w:pStyle w:val="Footer"/>
            <w:tabs>
              <w:tab w:val="left" w:pos="1985"/>
            </w:tabs>
            <w:rPr>
              <w:rFonts w:ascii="Helvetica;Arial" w:hAnsi="Helvetica;Arial" w:cs="Helvetica;Arial"/>
              <w:color w:val="54927B"/>
              <w:sz w:val="14"/>
              <w:szCs w:val="16"/>
            </w:rPr>
          </w:pPr>
          <w:r>
            <w:rPr>
              <w:rFonts w:ascii="Helvetica;Arial" w:hAnsi="Helvetica;Arial" w:cs="Helvetica;Arial"/>
              <w:color w:val="54927B"/>
              <w:sz w:val="14"/>
              <w:szCs w:val="16"/>
            </w:rPr>
            <w:t>OD Nature</w:t>
          </w:r>
        </w:p>
      </w:tc>
      <w:tc>
        <w:tcPr>
          <w:tcW w:w="3521" w:type="dxa"/>
          <w:shd w:val="clear" w:color="auto" w:fill="auto"/>
          <w:tcMar>
            <w:top w:w="0" w:type="dxa"/>
            <w:left w:w="0" w:type="dxa"/>
            <w:bottom w:w="0" w:type="dxa"/>
            <w:right w:w="0" w:type="dxa"/>
          </w:tcMar>
        </w:tcPr>
        <w:p w:rsidR="009C066E" w:rsidRDefault="009C066E" w14:paraId="00A933D4" w14:textId="77777777">
          <w:pPr>
            <w:pStyle w:val="Footer"/>
            <w:tabs>
              <w:tab w:val="left" w:pos="1985"/>
            </w:tabs>
            <w:rPr>
              <w:rFonts w:ascii="Helvetica;Arial" w:hAnsi="Helvetica;Arial" w:cs="Helvetica;Arial"/>
              <w:color w:val="54927B"/>
              <w:sz w:val="14"/>
              <w:szCs w:val="16"/>
            </w:rPr>
          </w:pPr>
          <w:r>
            <w:rPr>
              <w:rFonts w:ascii="Helvetica;Arial" w:hAnsi="Helvetica;Arial" w:cs="Helvetica;Arial"/>
              <w:color w:val="54927B"/>
              <w:sz w:val="14"/>
              <w:szCs w:val="16"/>
            </w:rPr>
            <w:t>www.naturalsciences.be</w:t>
          </w:r>
        </w:p>
      </w:tc>
      <w:tc>
        <w:tcPr>
          <w:tcW w:w="2205" w:type="dxa"/>
          <w:shd w:val="clear" w:color="auto" w:fill="auto"/>
          <w:tcMar>
            <w:top w:w="0" w:type="dxa"/>
            <w:left w:w="0" w:type="dxa"/>
            <w:bottom w:w="0" w:type="dxa"/>
            <w:right w:w="0" w:type="dxa"/>
          </w:tcMar>
        </w:tcPr>
        <w:p w:rsidR="009C066E" w:rsidRDefault="009C066E" w14:paraId="4D9812E7" w14:textId="77777777">
          <w:pPr>
            <w:pStyle w:val="Footer"/>
            <w:tabs>
              <w:tab w:val="left" w:pos="1985"/>
            </w:tabs>
            <w:rPr>
              <w:rFonts w:ascii="Helvetica;Arial" w:hAnsi="Helvetica;Arial" w:cs="Helvetica;Arial"/>
              <w:color w:val="54927B"/>
              <w:sz w:val="14"/>
              <w:szCs w:val="16"/>
            </w:rPr>
          </w:pPr>
          <w:r>
            <w:rPr>
              <w:rFonts w:ascii="Helvetica;Arial" w:hAnsi="Helvetica;Arial" w:cs="Helvetica;Arial"/>
              <w:color w:val="54927B"/>
              <w:sz w:val="14"/>
              <w:szCs w:val="16"/>
            </w:rPr>
            <w:t>odnature.naturalsciences.be</w:t>
          </w:r>
        </w:p>
      </w:tc>
    </w:tr>
  </w:tbl>
  <w:p w:rsidR="009C066E" w:rsidRDefault="009C066E" w14:paraId="4101652C" w14:textId="77777777">
    <w:pPr>
      <w:pStyle w:val="Footer"/>
      <w:tabs>
        <w:tab w:val="left" w:pos="1985"/>
      </w:tabs>
    </w:pPr>
  </w:p>
  <w:p w:rsidR="009C066E" w:rsidRDefault="009C066E" w14:paraId="4B99056E"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C066E" w:rsidRDefault="009C066E" w14:paraId="71793BE9" w14:textId="04B1AEBC">
      <w:r>
        <w:separator/>
      </w:r>
    </w:p>
  </w:footnote>
  <w:footnote w:type="continuationSeparator" w:id="0">
    <w:p w:rsidR="009C066E" w:rsidRDefault="009C066E" w14:paraId="6B414687" w14:textId="5E6E3786">
      <w:r>
        <w:continuationSeparator/>
      </w:r>
    </w:p>
  </w:footnote>
  <w:footnote w:id="1">
    <w:p w:rsidR="116996B2" w:rsidP="116996B2" w:rsidRDefault="116996B2" w14:paraId="70BED1C6" w14:textId="7D8F56DF">
      <w:pPr>
        <w:rPr>
          <w:rFonts w:eastAsia="Arial Narrow" w:cs="Arial Narrow"/>
          <w:sz w:val="20"/>
          <w:szCs w:val="20"/>
        </w:rPr>
      </w:pPr>
      <w:r w:rsidRPr="116996B2">
        <w:rPr>
          <w:rStyle w:val="FootnoteReference"/>
          <w:sz w:val="20"/>
          <w:szCs w:val="20"/>
        </w:rPr>
        <w:footnoteRef/>
      </w:r>
      <w:r w:rsidRPr="116996B2">
        <w:rPr>
          <w:sz w:val="20"/>
          <w:szCs w:val="20"/>
        </w:rPr>
        <w:t xml:space="preserve"> </w:t>
      </w:r>
      <w:r w:rsidRPr="116996B2">
        <w:rPr>
          <w:rFonts w:eastAsia="Arial Narrow" w:cs="Arial Narrow"/>
          <w:sz w:val="20"/>
          <w:szCs w:val="20"/>
          <w:vertAlign w:val="superscript"/>
        </w:rPr>
        <w:t xml:space="preserve"> </w:t>
      </w:r>
      <w:hyperlink r:id="rId1">
        <w:r w:rsidRPr="116996B2">
          <w:rPr>
            <w:rStyle w:val="Hyperlink"/>
            <w:rFonts w:ascii="Calibri" w:hAnsi="Calibri" w:eastAsia="Calibri" w:cs="Calibri"/>
            <w:sz w:val="20"/>
            <w:szCs w:val="20"/>
          </w:rPr>
          <w:t>https://www.ogc.org/node/698</w:t>
        </w:r>
      </w:hyperlink>
    </w:p>
  </w:footnote>
  <w:footnote w:id="2">
    <w:p w:rsidR="116996B2" w:rsidP="116996B2" w:rsidRDefault="116996B2" w14:paraId="0216B60D" w14:textId="317E2054">
      <w:pPr>
        <w:rPr>
          <w:rFonts w:ascii="Calibri" w:hAnsi="Calibri" w:eastAsia="Calibri" w:cs="Calibri"/>
          <w:sz w:val="20"/>
          <w:szCs w:val="20"/>
        </w:rPr>
      </w:pPr>
      <w:r w:rsidRPr="116996B2">
        <w:rPr>
          <w:rStyle w:val="FootnoteReference"/>
          <w:sz w:val="20"/>
          <w:szCs w:val="20"/>
        </w:rPr>
        <w:footnoteRef/>
      </w:r>
      <w:r w:rsidRPr="116996B2">
        <w:rPr>
          <w:sz w:val="20"/>
          <w:szCs w:val="20"/>
        </w:rPr>
        <w:t xml:space="preserve"> </w:t>
      </w:r>
      <w:r w:rsidRPr="116996B2">
        <w:rPr>
          <w:rFonts w:eastAsia="Arial Narrow" w:cs="Arial Narrow"/>
          <w:sz w:val="20"/>
          <w:szCs w:val="20"/>
          <w:vertAlign w:val="superscript"/>
        </w:rPr>
        <w:t xml:space="preserve"> </w:t>
      </w:r>
      <w:hyperlink r:id="rId2">
        <w:r w:rsidRPr="116996B2">
          <w:rPr>
            <w:rStyle w:val="Hyperlink"/>
            <w:rFonts w:ascii="Calibri" w:hAnsi="Calibri" w:eastAsia="Calibri" w:cs="Calibri"/>
            <w:sz w:val="20"/>
            <w:szCs w:val="20"/>
          </w:rPr>
          <w:t>https://inspire.ec.europa.eu/</w:t>
        </w:r>
      </w:hyperlink>
    </w:p>
  </w:footnote>
  <w:footnote w:id="3">
    <w:p w:rsidR="116996B2" w:rsidP="116996B2" w:rsidRDefault="116996B2" w14:paraId="7C63C02A" w14:textId="4B63B591">
      <w:pPr>
        <w:rPr>
          <w:rFonts w:eastAsia="Arial Narrow" w:cs="Arial Narrow"/>
          <w:sz w:val="20"/>
          <w:szCs w:val="20"/>
        </w:rPr>
      </w:pPr>
      <w:r w:rsidRPr="116996B2">
        <w:rPr>
          <w:rStyle w:val="FootnoteReference"/>
          <w:sz w:val="20"/>
          <w:szCs w:val="20"/>
        </w:rPr>
        <w:footnoteRef/>
      </w:r>
      <w:r w:rsidRPr="116996B2">
        <w:rPr>
          <w:sz w:val="20"/>
          <w:szCs w:val="20"/>
        </w:rPr>
        <w:t xml:space="preserve"> </w:t>
      </w:r>
      <w:hyperlink r:id="rId3">
        <w:r w:rsidRPr="116996B2">
          <w:rPr>
            <w:rStyle w:val="Hyperlink"/>
            <w:rFonts w:ascii="Calibri" w:hAnsi="Calibri" w:eastAsia="Calibri" w:cs="Calibri"/>
            <w:sz w:val="20"/>
            <w:szCs w:val="20"/>
          </w:rPr>
          <w:t>https://www.seadatanet.org/</w:t>
        </w:r>
      </w:hyperlink>
    </w:p>
  </w:footnote>
  <w:footnote w:id="4">
    <w:p w:rsidR="116996B2" w:rsidP="116996B2" w:rsidRDefault="116996B2" w14:paraId="324F1A62" w14:textId="333DACAB">
      <w:pPr>
        <w:rPr>
          <w:rFonts w:ascii="Calibri" w:hAnsi="Calibri" w:eastAsia="Calibri" w:cs="Calibri"/>
          <w:sz w:val="20"/>
          <w:szCs w:val="20"/>
        </w:rPr>
      </w:pPr>
      <w:r w:rsidRPr="116996B2">
        <w:rPr>
          <w:rStyle w:val="FootnoteReference"/>
          <w:sz w:val="20"/>
          <w:szCs w:val="20"/>
        </w:rPr>
        <w:footnoteRef/>
      </w:r>
      <w:r w:rsidRPr="116996B2">
        <w:rPr>
          <w:sz w:val="20"/>
          <w:szCs w:val="20"/>
        </w:rPr>
        <w:t xml:space="preserve"> </w:t>
      </w:r>
      <w:hyperlink r:id="rId4">
        <w:r w:rsidRPr="116996B2">
          <w:rPr>
            <w:rStyle w:val="Hyperlink"/>
            <w:rFonts w:ascii="Calibri" w:hAnsi="Calibri" w:eastAsia="Calibri" w:cs="Calibri"/>
            <w:sz w:val="20"/>
            <w:szCs w:val="20"/>
          </w:rPr>
          <w:t>http://www.gosud.org/</w:t>
        </w:r>
      </w:hyperlink>
    </w:p>
  </w:footnote>
  <w:footnote w:id="5">
    <w:p w:rsidR="116996B2" w:rsidP="116996B2" w:rsidRDefault="116996B2" w14:paraId="065F7D92" w14:textId="15F85B9C">
      <w:pPr>
        <w:pStyle w:val="FootnoteText"/>
      </w:pPr>
      <w:r w:rsidRPr="116996B2">
        <w:rPr>
          <w:rStyle w:val="FootnoteReference"/>
        </w:rPr>
        <w:footnoteRef/>
      </w:r>
      <w:r w:rsidRPr="116996B2">
        <w:t xml:space="preserve"> </w:t>
      </w:r>
      <w:r w:rsidRPr="116996B2">
        <w:rPr>
          <w:rFonts w:ascii="Calibri" w:hAnsi="Calibri" w:eastAsia="Calibri" w:cs="Calibri"/>
        </w:rPr>
        <w:t>https://www.ogc.org/standards/sensorml</w:t>
      </w:r>
    </w:p>
  </w:footnote>
  <w:footnote w:id="6">
    <w:p w:rsidR="116996B2" w:rsidP="116996B2" w:rsidRDefault="116996B2" w14:paraId="75948FE6" w14:textId="649E0345">
      <w:pPr>
        <w:rPr>
          <w:rFonts w:ascii="Calibri" w:hAnsi="Calibri" w:eastAsia="Calibri" w:cs="Calibri"/>
          <w:sz w:val="20"/>
          <w:szCs w:val="20"/>
        </w:rPr>
      </w:pPr>
      <w:r w:rsidRPr="116996B2">
        <w:rPr>
          <w:rStyle w:val="FootnoteReference"/>
          <w:sz w:val="20"/>
          <w:szCs w:val="20"/>
        </w:rPr>
        <w:footnoteRef/>
      </w:r>
      <w:r w:rsidRPr="116996B2">
        <w:rPr>
          <w:sz w:val="20"/>
          <w:szCs w:val="20"/>
        </w:rPr>
        <w:t xml:space="preserve"> </w:t>
      </w:r>
      <w:r w:rsidRPr="116996B2">
        <w:rPr>
          <w:rFonts w:eastAsia="Arial Narrow" w:cs="Arial Narrow"/>
          <w:sz w:val="20"/>
          <w:szCs w:val="20"/>
          <w:vertAlign w:val="superscript"/>
        </w:rPr>
        <w:t xml:space="preserve"> </w:t>
      </w:r>
      <w:hyperlink w:anchor="65" r:id="rId5">
        <w:r w:rsidRPr="116996B2">
          <w:rPr>
            <w:rStyle w:val="Hyperlink"/>
            <w:rFonts w:ascii="Calibri" w:hAnsi="Calibri" w:eastAsia="Calibri" w:cs="Calibri"/>
            <w:sz w:val="20"/>
            <w:szCs w:val="20"/>
          </w:rPr>
          <w:t>http://docs.ogc.org/is/12-000r2/12-000r2.html#65</w:t>
        </w:r>
      </w:hyperlink>
    </w:p>
  </w:footnote>
  <w:footnote w:id="7">
    <w:p w:rsidR="116996B2" w:rsidP="116996B2" w:rsidRDefault="116996B2" w14:paraId="0F6816C0" w14:textId="04220F23">
      <w:pPr>
        <w:rPr>
          <w:rFonts w:ascii="Calibri" w:hAnsi="Calibri" w:eastAsia="Calibri" w:cs="Calibri"/>
          <w:sz w:val="20"/>
          <w:szCs w:val="20"/>
        </w:rPr>
      </w:pPr>
      <w:r w:rsidRPr="116996B2">
        <w:rPr>
          <w:rStyle w:val="FootnoteReference"/>
          <w:sz w:val="20"/>
          <w:szCs w:val="20"/>
        </w:rPr>
        <w:footnoteRef/>
      </w:r>
      <w:r w:rsidRPr="116996B2">
        <w:rPr>
          <w:rFonts w:eastAsia="Arial Narrow" w:cs="Arial Narrow"/>
          <w:sz w:val="20"/>
          <w:szCs w:val="20"/>
          <w:vertAlign w:val="superscript"/>
        </w:rPr>
        <w:t xml:space="preserve">  </w:t>
      </w:r>
      <w:hyperlink r:id="rId6">
        <w:r w:rsidRPr="116996B2">
          <w:rPr>
            <w:rStyle w:val="Hyperlink"/>
            <w:rFonts w:ascii="Calibri" w:hAnsi="Calibri" w:eastAsia="Calibri" w:cs="Calibri"/>
            <w:sz w:val="20"/>
            <w:szCs w:val="20"/>
          </w:rPr>
          <w:t>https://inspire.ec.europa.eu/about-inspire/563</w:t>
        </w:r>
      </w:hyperlink>
    </w:p>
  </w:footnote>
  <w:footnote w:id="8">
    <w:p w:rsidR="116996B2" w:rsidP="116996B2" w:rsidRDefault="116996B2" w14:paraId="5B806EA1" w14:textId="3864612C">
      <w:pPr>
        <w:pStyle w:val="FootnoteText"/>
        <w:rPr>
          <w:rFonts w:ascii="Calibri" w:hAnsi="Calibri" w:eastAsia="Calibri" w:cs="Calibri"/>
        </w:rPr>
      </w:pPr>
      <w:r w:rsidRPr="116996B2">
        <w:rPr>
          <w:rStyle w:val="FootnoteReference"/>
        </w:rPr>
        <w:footnoteRef/>
      </w:r>
      <w:r w:rsidRPr="116996B2">
        <w:t xml:space="preserve"> </w:t>
      </w:r>
      <w:hyperlink r:id="rId7">
        <w:r w:rsidRPr="116996B2">
          <w:rPr>
            <w:rStyle w:val="Hyperlink"/>
            <w:rFonts w:ascii="Calibri" w:hAnsi="Calibri" w:eastAsia="Calibri" w:cs="Calibri"/>
          </w:rPr>
          <w:t>https://inspire.ec.europa.eu/theme/ef</w:t>
        </w:r>
      </w:hyperlink>
    </w:p>
  </w:footnote>
  <w:footnote w:id="9">
    <w:p w:rsidR="116996B2" w:rsidP="116996B2" w:rsidRDefault="116996B2" w14:paraId="560C8D17" w14:textId="334CF47E">
      <w:pPr>
        <w:rPr>
          <w:rFonts w:ascii="Calibri" w:hAnsi="Calibri" w:eastAsia="Calibri" w:cs="Calibri"/>
          <w:sz w:val="20"/>
          <w:szCs w:val="20"/>
        </w:rPr>
      </w:pPr>
      <w:r w:rsidRPr="116996B2">
        <w:rPr>
          <w:rStyle w:val="FootnoteReference"/>
          <w:sz w:val="20"/>
          <w:szCs w:val="20"/>
        </w:rPr>
        <w:footnoteRef/>
      </w:r>
      <w:r w:rsidRPr="116996B2">
        <w:rPr>
          <w:sz w:val="20"/>
          <w:szCs w:val="20"/>
        </w:rPr>
        <w:t xml:space="preserve"> </w:t>
      </w:r>
      <w:hyperlink r:id="rId8">
        <w:r w:rsidRPr="116996B2">
          <w:rPr>
            <w:rStyle w:val="Hyperlink"/>
            <w:rFonts w:ascii="Calibri" w:hAnsi="Calibri" w:eastAsia="Calibri" w:cs="Calibri"/>
            <w:sz w:val="20"/>
            <w:szCs w:val="20"/>
          </w:rPr>
          <w:t>https://inspire.ec.europa.eu/theme/of</w:t>
        </w:r>
      </w:hyperlink>
    </w:p>
  </w:footnote>
  <w:footnote w:id="10">
    <w:p w:rsidR="116996B2" w:rsidP="116996B2" w:rsidRDefault="116996B2" w14:paraId="65A613C1" w14:textId="77489296">
      <w:pPr>
        <w:pStyle w:val="FootnoteText"/>
      </w:pPr>
      <w:r w:rsidRPr="116996B2">
        <w:rPr>
          <w:rStyle w:val="FootnoteReference"/>
        </w:rPr>
        <w:footnoteRef/>
      </w:r>
      <w:r w:rsidRPr="116996B2">
        <w:t xml:space="preserve"> </w:t>
      </w:r>
      <w:r w:rsidRPr="116996B2">
        <w:rPr>
          <w:rFonts w:ascii="Calibri" w:hAnsi="Calibri" w:eastAsia="Calibri" w:cs="Calibri"/>
        </w:rPr>
        <w:t>https://www.wetransform.to/</w:t>
      </w:r>
    </w:p>
  </w:footnote>
  <w:footnote w:id="11">
    <w:p w:rsidR="116996B2" w:rsidP="116996B2" w:rsidRDefault="116996B2" w14:paraId="00F8A3E1" w14:textId="41718170">
      <w:pPr>
        <w:pStyle w:val="FootnoteText"/>
      </w:pPr>
      <w:r w:rsidRPr="116996B2">
        <w:rPr>
          <w:rStyle w:val="FootnoteReference"/>
        </w:rPr>
        <w:footnoteRef/>
      </w:r>
      <w:r w:rsidRPr="116996B2">
        <w:t xml:space="preserve"> </w:t>
      </w:r>
      <w:r w:rsidRPr="116996B2">
        <w:rPr>
          <w:rFonts w:ascii="Calibri" w:hAnsi="Calibri" w:eastAsia="Calibri" w:cs="Calibri"/>
        </w:rPr>
        <w:t>https://inspire.ec.europa.eu/id/document/tg/ef</w:t>
      </w:r>
    </w:p>
  </w:footnote>
  <w:footnote w:id="12">
    <w:p w:rsidR="116996B2" w:rsidP="116996B2" w:rsidRDefault="116996B2" w14:paraId="45AFE0C2" w14:textId="4C945EF9">
      <w:pPr>
        <w:pStyle w:val="FootnoteText"/>
      </w:pPr>
      <w:r w:rsidRPr="116996B2">
        <w:rPr>
          <w:rStyle w:val="FootnoteReference"/>
        </w:rPr>
        <w:footnoteRef/>
      </w:r>
      <w:r w:rsidRPr="116996B2">
        <w:t xml:space="preserve"> </w:t>
      </w:r>
      <w:r w:rsidRPr="116996B2">
        <w:rPr>
          <w:rFonts w:ascii="Calibri" w:hAnsi="Calibri" w:eastAsia="Calibri" w:cs="Calibri"/>
        </w:rPr>
        <w:t>https://www.seadatanet.org/About-us</w:t>
      </w:r>
    </w:p>
  </w:footnote>
  <w:footnote w:id="13">
    <w:p w:rsidR="116996B2" w:rsidP="116996B2" w:rsidRDefault="116996B2" w14:paraId="1E8B970F" w14:textId="438CF40B">
      <w:pPr>
        <w:rPr>
          <w:rFonts w:eastAsia="Arial Narrow" w:cs="Arial Narrow"/>
          <w:sz w:val="20"/>
          <w:szCs w:val="20"/>
        </w:rPr>
      </w:pPr>
      <w:r w:rsidRPr="116996B2">
        <w:rPr>
          <w:rStyle w:val="FootnoteReference"/>
          <w:sz w:val="20"/>
          <w:szCs w:val="20"/>
        </w:rPr>
        <w:footnoteRef/>
      </w:r>
      <w:hyperlink r:id="rId9">
        <w:r w:rsidRPr="116996B2">
          <w:rPr>
            <w:rStyle w:val="Hyperlink"/>
            <w:rFonts w:ascii="Calibri" w:hAnsi="Calibri" w:eastAsia="Calibri" w:cs="Calibri"/>
            <w:sz w:val="20"/>
            <w:szCs w:val="20"/>
          </w:rPr>
          <w:t>https://www.seadatanet.org/content/download/3738/file/SDC_WP10_D10.17_SpecificationSOSviewingServices.pdf</w:t>
        </w:r>
      </w:hyperlink>
    </w:p>
    <w:p w:rsidR="116996B2" w:rsidP="116996B2" w:rsidRDefault="00B714AF" w14:paraId="5F874C4D" w14:textId="57C58616">
      <w:pPr>
        <w:pStyle w:val="FootnoteText"/>
        <w:rPr>
          <w:rFonts w:eastAsia="Arial Narrow" w:cs="Arial Narrow"/>
        </w:rPr>
      </w:pPr>
      <w:hyperlink r:id="rId10">
        <w:r w:rsidRPr="116996B2" w:rsidR="116996B2">
          <w:rPr>
            <w:rStyle w:val="Hyperlink"/>
            <w:rFonts w:eastAsia="Arial Narrow" w:cs="Arial Narrow"/>
          </w:rPr>
          <w:t>https://www.seadatanet.org/Software/Sensor-Web-Viewer/How-does-it-work</w:t>
        </w:r>
      </w:hyperlink>
    </w:p>
  </w:footnote>
  <w:footnote w:id="14">
    <w:p w:rsidR="116996B2" w:rsidP="116996B2" w:rsidRDefault="116996B2" w14:paraId="6D0448AA" w14:textId="394FECCC">
      <w:pPr>
        <w:pStyle w:val="FootnoteText"/>
        <w:rPr>
          <w:rFonts w:ascii="Calibri" w:hAnsi="Calibri" w:eastAsia="Calibri" w:cs="Calibri"/>
        </w:rPr>
      </w:pPr>
      <w:r w:rsidRPr="116996B2">
        <w:rPr>
          <w:rStyle w:val="FootnoteReference"/>
        </w:rPr>
        <w:footnoteRef/>
      </w:r>
      <w:r w:rsidRPr="116996B2">
        <w:t xml:space="preserve"> </w:t>
      </w:r>
      <w:hyperlink r:id="rId11">
        <w:r w:rsidRPr="116996B2">
          <w:rPr>
            <w:rStyle w:val="Hyperlink"/>
            <w:rFonts w:ascii="Calibri" w:hAnsi="Calibri" w:eastAsia="Calibri" w:cs="Calibri"/>
          </w:rPr>
          <w:t>https://oceans.dev.52north.org/helgoland/timeseries/diagram</w:t>
        </w:r>
      </w:hyperlink>
    </w:p>
  </w:footnote>
  <w:footnote w:id="15">
    <w:p w:rsidR="116996B2" w:rsidP="116996B2" w:rsidRDefault="116996B2" w14:paraId="61CAA59E" w14:textId="44282139">
      <w:pPr>
        <w:pStyle w:val="FootnoteText"/>
      </w:pPr>
      <w:r w:rsidRPr="116996B2">
        <w:rPr>
          <w:rStyle w:val="FootnoteReference"/>
        </w:rPr>
        <w:footnoteRef/>
      </w:r>
      <w:r w:rsidRPr="116996B2">
        <w:t xml:space="preserve"> </w:t>
      </w:r>
      <w:hyperlink r:id="rId12">
        <w:r w:rsidRPr="116996B2">
          <w:rPr>
            <w:rStyle w:val="Hyperlink"/>
            <w:rFonts w:ascii="Calibri" w:hAnsi="Calibri" w:eastAsia="Calibri" w:cs="Calibri"/>
          </w:rPr>
          <w:t>http://www.gosud.org/content/download/24640/169428/file/Colcor_format_2015_09_24.pdf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9C066E" w:rsidRDefault="009C066E" w14:paraId="74DE0D9B" w14:textId="77777777">
    <w:pPr>
      <w:pStyle w:val="Header"/>
      <w:jc w:val="right"/>
      <w:rPr>
        <w:b/>
        <w:lang w:val="nl-BE" w:eastAsia="nl-BE"/>
      </w:rPr>
    </w:pPr>
    <w:r>
      <w:rPr>
        <w:b/>
        <w:noProof/>
        <w:color w:val="2B579A"/>
        <w:shd w:val="clear" w:color="auto" w:fill="E6E6E6"/>
        <w:lang w:val="nl-BE" w:eastAsia="nl-BE"/>
      </w:rPr>
      <w:drawing>
        <wp:anchor distT="0" distB="0" distL="114935" distR="114935" simplePos="0" relativeHeight="3" behindDoc="1" locked="0" layoutInCell="1" allowOverlap="1" wp14:anchorId="1B19634D" wp14:editId="07777777">
          <wp:simplePos x="0" y="0"/>
          <wp:positionH relativeFrom="column">
            <wp:posOffset>-58420</wp:posOffset>
          </wp:positionH>
          <wp:positionV relativeFrom="paragraph">
            <wp:posOffset>211455</wp:posOffset>
          </wp:positionV>
          <wp:extent cx="1709420" cy="769620"/>
          <wp:effectExtent l="0" t="0" r="0" b="0"/>
          <wp:wrapNone/>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1"/>
                  <a:srcRect l="-15" t="-35" r="-15" b="-35"/>
                  <a:stretch>
                    <a:fillRect/>
                  </a:stretch>
                </pic:blipFill>
                <pic:spPr bwMode="auto">
                  <a:xfrm>
                    <a:off x="0" y="0"/>
                    <a:ext cx="1709420" cy="76962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A5FC7"/>
    <w:multiLevelType w:val="hybridMultilevel"/>
    <w:tmpl w:val="FFFFFFFF"/>
    <w:lvl w:ilvl="0" w:tplc="59F2F782">
      <w:start w:val="1"/>
      <w:numFmt w:val="decimal"/>
      <w:lvlText w:val="%1."/>
      <w:lvlJc w:val="left"/>
      <w:pPr>
        <w:ind w:left="720" w:hanging="360"/>
      </w:pPr>
    </w:lvl>
    <w:lvl w:ilvl="1" w:tplc="EB2ED3FC">
      <w:start w:val="1"/>
      <w:numFmt w:val="lowerLetter"/>
      <w:lvlText w:val="%2."/>
      <w:lvlJc w:val="left"/>
      <w:pPr>
        <w:ind w:left="1440" w:hanging="360"/>
      </w:pPr>
    </w:lvl>
    <w:lvl w:ilvl="2" w:tplc="11AEA6D4">
      <w:start w:val="1"/>
      <w:numFmt w:val="lowerRoman"/>
      <w:lvlText w:val="%3."/>
      <w:lvlJc w:val="right"/>
      <w:pPr>
        <w:ind w:left="2160" w:hanging="180"/>
      </w:pPr>
    </w:lvl>
    <w:lvl w:ilvl="3" w:tplc="AE78B67A">
      <w:start w:val="1"/>
      <w:numFmt w:val="decimal"/>
      <w:lvlText w:val="%4."/>
      <w:lvlJc w:val="left"/>
      <w:pPr>
        <w:ind w:left="2880" w:hanging="360"/>
      </w:pPr>
    </w:lvl>
    <w:lvl w:ilvl="4" w:tplc="D6366BB0">
      <w:start w:val="1"/>
      <w:numFmt w:val="lowerLetter"/>
      <w:lvlText w:val="%5."/>
      <w:lvlJc w:val="left"/>
      <w:pPr>
        <w:ind w:left="3600" w:hanging="360"/>
      </w:pPr>
    </w:lvl>
    <w:lvl w:ilvl="5" w:tplc="D634060C">
      <w:start w:val="1"/>
      <w:numFmt w:val="lowerRoman"/>
      <w:lvlText w:val="%6."/>
      <w:lvlJc w:val="right"/>
      <w:pPr>
        <w:ind w:left="4320" w:hanging="180"/>
      </w:pPr>
    </w:lvl>
    <w:lvl w:ilvl="6" w:tplc="484AD6CA">
      <w:start w:val="1"/>
      <w:numFmt w:val="decimal"/>
      <w:lvlText w:val="%7."/>
      <w:lvlJc w:val="left"/>
      <w:pPr>
        <w:ind w:left="5040" w:hanging="360"/>
      </w:pPr>
    </w:lvl>
    <w:lvl w:ilvl="7" w:tplc="8FF051F6">
      <w:start w:val="1"/>
      <w:numFmt w:val="lowerLetter"/>
      <w:lvlText w:val="%8."/>
      <w:lvlJc w:val="left"/>
      <w:pPr>
        <w:ind w:left="5760" w:hanging="360"/>
      </w:pPr>
    </w:lvl>
    <w:lvl w:ilvl="8" w:tplc="CDA84F12">
      <w:start w:val="1"/>
      <w:numFmt w:val="lowerRoman"/>
      <w:lvlText w:val="%9."/>
      <w:lvlJc w:val="right"/>
      <w:pPr>
        <w:ind w:left="6480" w:hanging="180"/>
      </w:pPr>
    </w:lvl>
  </w:abstractNum>
  <w:abstractNum w:abstractNumId="1" w15:restartNumberingAfterBreak="0">
    <w:nsid w:val="070D1B71"/>
    <w:multiLevelType w:val="hybridMultilevel"/>
    <w:tmpl w:val="FFFFFFFF"/>
    <w:lvl w:ilvl="0" w:tplc="DA9C1380">
      <w:start w:val="1"/>
      <w:numFmt w:val="bullet"/>
      <w:lvlText w:val=""/>
      <w:lvlJc w:val="left"/>
      <w:pPr>
        <w:ind w:left="720" w:hanging="360"/>
      </w:pPr>
      <w:rPr>
        <w:rFonts w:hint="default" w:ascii="Symbol" w:hAnsi="Symbol"/>
      </w:rPr>
    </w:lvl>
    <w:lvl w:ilvl="1" w:tplc="653AD2F2">
      <w:start w:val="1"/>
      <w:numFmt w:val="bullet"/>
      <w:lvlText w:val="o"/>
      <w:lvlJc w:val="left"/>
      <w:pPr>
        <w:ind w:left="1440" w:hanging="360"/>
      </w:pPr>
      <w:rPr>
        <w:rFonts w:hint="default" w:ascii="Courier New" w:hAnsi="Courier New"/>
      </w:rPr>
    </w:lvl>
    <w:lvl w:ilvl="2" w:tplc="12BADD60">
      <w:start w:val="1"/>
      <w:numFmt w:val="bullet"/>
      <w:lvlText w:val=""/>
      <w:lvlJc w:val="left"/>
      <w:pPr>
        <w:ind w:left="2160" w:hanging="360"/>
      </w:pPr>
      <w:rPr>
        <w:rFonts w:hint="default" w:ascii="Wingdings" w:hAnsi="Wingdings"/>
      </w:rPr>
    </w:lvl>
    <w:lvl w:ilvl="3" w:tplc="5A92E510">
      <w:start w:val="1"/>
      <w:numFmt w:val="bullet"/>
      <w:lvlText w:val=""/>
      <w:lvlJc w:val="left"/>
      <w:pPr>
        <w:ind w:left="2880" w:hanging="360"/>
      </w:pPr>
      <w:rPr>
        <w:rFonts w:hint="default" w:ascii="Symbol" w:hAnsi="Symbol"/>
      </w:rPr>
    </w:lvl>
    <w:lvl w:ilvl="4" w:tplc="1B4440C6">
      <w:start w:val="1"/>
      <w:numFmt w:val="bullet"/>
      <w:lvlText w:val="o"/>
      <w:lvlJc w:val="left"/>
      <w:pPr>
        <w:ind w:left="3600" w:hanging="360"/>
      </w:pPr>
      <w:rPr>
        <w:rFonts w:hint="default" w:ascii="Courier New" w:hAnsi="Courier New"/>
      </w:rPr>
    </w:lvl>
    <w:lvl w:ilvl="5" w:tplc="6D90B90C">
      <w:start w:val="1"/>
      <w:numFmt w:val="bullet"/>
      <w:lvlText w:val=""/>
      <w:lvlJc w:val="left"/>
      <w:pPr>
        <w:ind w:left="4320" w:hanging="360"/>
      </w:pPr>
      <w:rPr>
        <w:rFonts w:hint="default" w:ascii="Wingdings" w:hAnsi="Wingdings"/>
      </w:rPr>
    </w:lvl>
    <w:lvl w:ilvl="6" w:tplc="7BA4ADF2">
      <w:start w:val="1"/>
      <w:numFmt w:val="bullet"/>
      <w:lvlText w:val=""/>
      <w:lvlJc w:val="left"/>
      <w:pPr>
        <w:ind w:left="5040" w:hanging="360"/>
      </w:pPr>
      <w:rPr>
        <w:rFonts w:hint="default" w:ascii="Symbol" w:hAnsi="Symbol"/>
      </w:rPr>
    </w:lvl>
    <w:lvl w:ilvl="7" w:tplc="C8446632">
      <w:start w:val="1"/>
      <w:numFmt w:val="bullet"/>
      <w:lvlText w:val="o"/>
      <w:lvlJc w:val="left"/>
      <w:pPr>
        <w:ind w:left="5760" w:hanging="360"/>
      </w:pPr>
      <w:rPr>
        <w:rFonts w:hint="default" w:ascii="Courier New" w:hAnsi="Courier New"/>
      </w:rPr>
    </w:lvl>
    <w:lvl w:ilvl="8" w:tplc="EB3E4F6E">
      <w:start w:val="1"/>
      <w:numFmt w:val="bullet"/>
      <w:lvlText w:val=""/>
      <w:lvlJc w:val="left"/>
      <w:pPr>
        <w:ind w:left="6480" w:hanging="360"/>
      </w:pPr>
      <w:rPr>
        <w:rFonts w:hint="default" w:ascii="Wingdings" w:hAnsi="Wingdings"/>
      </w:rPr>
    </w:lvl>
  </w:abstractNum>
  <w:abstractNum w:abstractNumId="2" w15:restartNumberingAfterBreak="0">
    <w:nsid w:val="0A0043B2"/>
    <w:multiLevelType w:val="hybridMultilevel"/>
    <w:tmpl w:val="FFFFFFFF"/>
    <w:lvl w:ilvl="0" w:tplc="7B2A948C">
      <w:start w:val="1"/>
      <w:numFmt w:val="decimal"/>
      <w:lvlText w:val="%1."/>
      <w:lvlJc w:val="left"/>
      <w:pPr>
        <w:ind w:left="720" w:hanging="360"/>
      </w:pPr>
    </w:lvl>
    <w:lvl w:ilvl="1" w:tplc="4EA47A50">
      <w:start w:val="1"/>
      <w:numFmt w:val="lowerLetter"/>
      <w:lvlText w:val="%2."/>
      <w:lvlJc w:val="left"/>
      <w:pPr>
        <w:ind w:left="1440" w:hanging="360"/>
      </w:pPr>
    </w:lvl>
    <w:lvl w:ilvl="2" w:tplc="E4F41C1C">
      <w:start w:val="1"/>
      <w:numFmt w:val="lowerRoman"/>
      <w:lvlText w:val="%3."/>
      <w:lvlJc w:val="right"/>
      <w:pPr>
        <w:ind w:left="2160" w:hanging="180"/>
      </w:pPr>
    </w:lvl>
    <w:lvl w:ilvl="3" w:tplc="B2E22AFE">
      <w:start w:val="1"/>
      <w:numFmt w:val="decimal"/>
      <w:lvlText w:val="%4."/>
      <w:lvlJc w:val="left"/>
      <w:pPr>
        <w:ind w:left="2880" w:hanging="360"/>
      </w:pPr>
    </w:lvl>
    <w:lvl w:ilvl="4" w:tplc="AC1E66A0">
      <w:start w:val="1"/>
      <w:numFmt w:val="lowerLetter"/>
      <w:lvlText w:val="%5."/>
      <w:lvlJc w:val="left"/>
      <w:pPr>
        <w:ind w:left="3600" w:hanging="360"/>
      </w:pPr>
    </w:lvl>
    <w:lvl w:ilvl="5" w:tplc="62E42F30">
      <w:start w:val="1"/>
      <w:numFmt w:val="lowerRoman"/>
      <w:lvlText w:val="%6."/>
      <w:lvlJc w:val="right"/>
      <w:pPr>
        <w:ind w:left="4320" w:hanging="180"/>
      </w:pPr>
    </w:lvl>
    <w:lvl w:ilvl="6" w:tplc="A7E46E80">
      <w:start w:val="1"/>
      <w:numFmt w:val="decimal"/>
      <w:lvlText w:val="%7."/>
      <w:lvlJc w:val="left"/>
      <w:pPr>
        <w:ind w:left="5040" w:hanging="360"/>
      </w:pPr>
    </w:lvl>
    <w:lvl w:ilvl="7" w:tplc="A6BE7B18">
      <w:start w:val="1"/>
      <w:numFmt w:val="lowerLetter"/>
      <w:lvlText w:val="%8."/>
      <w:lvlJc w:val="left"/>
      <w:pPr>
        <w:ind w:left="5760" w:hanging="360"/>
      </w:pPr>
    </w:lvl>
    <w:lvl w:ilvl="8" w:tplc="C8E6BD40">
      <w:start w:val="1"/>
      <w:numFmt w:val="lowerRoman"/>
      <w:lvlText w:val="%9."/>
      <w:lvlJc w:val="right"/>
      <w:pPr>
        <w:ind w:left="6480" w:hanging="180"/>
      </w:pPr>
    </w:lvl>
  </w:abstractNum>
  <w:abstractNum w:abstractNumId="3" w15:restartNumberingAfterBreak="0">
    <w:nsid w:val="0AFC147A"/>
    <w:multiLevelType w:val="hybridMultilevel"/>
    <w:tmpl w:val="FFFFFFFF"/>
    <w:lvl w:ilvl="0" w:tplc="A426D064">
      <w:start w:val="1"/>
      <w:numFmt w:val="bullet"/>
      <w:lvlText w:val=""/>
      <w:lvlJc w:val="left"/>
      <w:pPr>
        <w:ind w:left="720" w:hanging="360"/>
      </w:pPr>
      <w:rPr>
        <w:rFonts w:hint="default" w:ascii="Symbol" w:hAnsi="Symbol"/>
      </w:rPr>
    </w:lvl>
    <w:lvl w:ilvl="1" w:tplc="492EBFE4">
      <w:start w:val="1"/>
      <w:numFmt w:val="bullet"/>
      <w:lvlText w:val="o"/>
      <w:lvlJc w:val="left"/>
      <w:pPr>
        <w:ind w:left="1440" w:hanging="360"/>
      </w:pPr>
      <w:rPr>
        <w:rFonts w:hint="default" w:ascii="Courier New" w:hAnsi="Courier New"/>
      </w:rPr>
    </w:lvl>
    <w:lvl w:ilvl="2" w:tplc="2794D68C">
      <w:start w:val="1"/>
      <w:numFmt w:val="bullet"/>
      <w:lvlText w:val=""/>
      <w:lvlJc w:val="left"/>
      <w:pPr>
        <w:ind w:left="2160" w:hanging="360"/>
      </w:pPr>
      <w:rPr>
        <w:rFonts w:hint="default" w:ascii="Wingdings" w:hAnsi="Wingdings"/>
      </w:rPr>
    </w:lvl>
    <w:lvl w:ilvl="3" w:tplc="3FE6E00E">
      <w:start w:val="1"/>
      <w:numFmt w:val="bullet"/>
      <w:lvlText w:val=""/>
      <w:lvlJc w:val="left"/>
      <w:pPr>
        <w:ind w:left="2880" w:hanging="360"/>
      </w:pPr>
      <w:rPr>
        <w:rFonts w:hint="default" w:ascii="Symbol" w:hAnsi="Symbol"/>
      </w:rPr>
    </w:lvl>
    <w:lvl w:ilvl="4" w:tplc="19D6A3AC">
      <w:start w:val="1"/>
      <w:numFmt w:val="bullet"/>
      <w:lvlText w:val="o"/>
      <w:lvlJc w:val="left"/>
      <w:pPr>
        <w:ind w:left="3600" w:hanging="360"/>
      </w:pPr>
      <w:rPr>
        <w:rFonts w:hint="default" w:ascii="Courier New" w:hAnsi="Courier New"/>
      </w:rPr>
    </w:lvl>
    <w:lvl w:ilvl="5" w:tplc="86AAC6FC">
      <w:start w:val="1"/>
      <w:numFmt w:val="bullet"/>
      <w:lvlText w:val=""/>
      <w:lvlJc w:val="left"/>
      <w:pPr>
        <w:ind w:left="4320" w:hanging="360"/>
      </w:pPr>
      <w:rPr>
        <w:rFonts w:hint="default" w:ascii="Wingdings" w:hAnsi="Wingdings"/>
      </w:rPr>
    </w:lvl>
    <w:lvl w:ilvl="6" w:tplc="3F02AB3A">
      <w:start w:val="1"/>
      <w:numFmt w:val="bullet"/>
      <w:lvlText w:val=""/>
      <w:lvlJc w:val="left"/>
      <w:pPr>
        <w:ind w:left="5040" w:hanging="360"/>
      </w:pPr>
      <w:rPr>
        <w:rFonts w:hint="default" w:ascii="Symbol" w:hAnsi="Symbol"/>
      </w:rPr>
    </w:lvl>
    <w:lvl w:ilvl="7" w:tplc="472609F6">
      <w:start w:val="1"/>
      <w:numFmt w:val="bullet"/>
      <w:lvlText w:val="o"/>
      <w:lvlJc w:val="left"/>
      <w:pPr>
        <w:ind w:left="5760" w:hanging="360"/>
      </w:pPr>
      <w:rPr>
        <w:rFonts w:hint="default" w:ascii="Courier New" w:hAnsi="Courier New"/>
      </w:rPr>
    </w:lvl>
    <w:lvl w:ilvl="8" w:tplc="6600A742">
      <w:start w:val="1"/>
      <w:numFmt w:val="bullet"/>
      <w:lvlText w:val=""/>
      <w:lvlJc w:val="left"/>
      <w:pPr>
        <w:ind w:left="6480" w:hanging="360"/>
      </w:pPr>
      <w:rPr>
        <w:rFonts w:hint="default" w:ascii="Wingdings" w:hAnsi="Wingdings"/>
      </w:rPr>
    </w:lvl>
  </w:abstractNum>
  <w:abstractNum w:abstractNumId="4" w15:restartNumberingAfterBreak="0">
    <w:nsid w:val="1064076D"/>
    <w:multiLevelType w:val="hybridMultilevel"/>
    <w:tmpl w:val="FFFFFFFF"/>
    <w:lvl w:ilvl="0" w:tplc="33EAEF5E">
      <w:start w:val="1"/>
      <w:numFmt w:val="bullet"/>
      <w:lvlText w:val=""/>
      <w:lvlJc w:val="left"/>
      <w:pPr>
        <w:ind w:left="720" w:hanging="360"/>
      </w:pPr>
      <w:rPr>
        <w:rFonts w:hint="default" w:ascii="Symbol" w:hAnsi="Symbol"/>
      </w:rPr>
    </w:lvl>
    <w:lvl w:ilvl="1" w:tplc="A4E2F856">
      <w:start w:val="1"/>
      <w:numFmt w:val="bullet"/>
      <w:lvlText w:val="o"/>
      <w:lvlJc w:val="left"/>
      <w:pPr>
        <w:ind w:left="1440" w:hanging="360"/>
      </w:pPr>
      <w:rPr>
        <w:rFonts w:hint="default" w:ascii="Courier New" w:hAnsi="Courier New"/>
      </w:rPr>
    </w:lvl>
    <w:lvl w:ilvl="2" w:tplc="93FCC8F8">
      <w:start w:val="1"/>
      <w:numFmt w:val="bullet"/>
      <w:lvlText w:val=""/>
      <w:lvlJc w:val="left"/>
      <w:pPr>
        <w:ind w:left="2160" w:hanging="360"/>
      </w:pPr>
      <w:rPr>
        <w:rFonts w:hint="default" w:ascii="Wingdings" w:hAnsi="Wingdings"/>
      </w:rPr>
    </w:lvl>
    <w:lvl w:ilvl="3" w:tplc="52FAADC8">
      <w:start w:val="1"/>
      <w:numFmt w:val="bullet"/>
      <w:lvlText w:val=""/>
      <w:lvlJc w:val="left"/>
      <w:pPr>
        <w:ind w:left="2880" w:hanging="360"/>
      </w:pPr>
      <w:rPr>
        <w:rFonts w:hint="default" w:ascii="Symbol" w:hAnsi="Symbol"/>
      </w:rPr>
    </w:lvl>
    <w:lvl w:ilvl="4" w:tplc="435476BE">
      <w:start w:val="1"/>
      <w:numFmt w:val="bullet"/>
      <w:lvlText w:val="o"/>
      <w:lvlJc w:val="left"/>
      <w:pPr>
        <w:ind w:left="3600" w:hanging="360"/>
      </w:pPr>
      <w:rPr>
        <w:rFonts w:hint="default" w:ascii="Courier New" w:hAnsi="Courier New"/>
      </w:rPr>
    </w:lvl>
    <w:lvl w:ilvl="5" w:tplc="F8CC34A2">
      <w:start w:val="1"/>
      <w:numFmt w:val="bullet"/>
      <w:lvlText w:val=""/>
      <w:lvlJc w:val="left"/>
      <w:pPr>
        <w:ind w:left="4320" w:hanging="360"/>
      </w:pPr>
      <w:rPr>
        <w:rFonts w:hint="default" w:ascii="Wingdings" w:hAnsi="Wingdings"/>
      </w:rPr>
    </w:lvl>
    <w:lvl w:ilvl="6" w:tplc="BACEDF6E">
      <w:start w:val="1"/>
      <w:numFmt w:val="bullet"/>
      <w:lvlText w:val=""/>
      <w:lvlJc w:val="left"/>
      <w:pPr>
        <w:ind w:left="5040" w:hanging="360"/>
      </w:pPr>
      <w:rPr>
        <w:rFonts w:hint="default" w:ascii="Symbol" w:hAnsi="Symbol"/>
      </w:rPr>
    </w:lvl>
    <w:lvl w:ilvl="7" w:tplc="21FC390A">
      <w:start w:val="1"/>
      <w:numFmt w:val="bullet"/>
      <w:lvlText w:val="o"/>
      <w:lvlJc w:val="left"/>
      <w:pPr>
        <w:ind w:left="5760" w:hanging="360"/>
      </w:pPr>
      <w:rPr>
        <w:rFonts w:hint="default" w:ascii="Courier New" w:hAnsi="Courier New"/>
      </w:rPr>
    </w:lvl>
    <w:lvl w:ilvl="8" w:tplc="A790ADE4">
      <w:start w:val="1"/>
      <w:numFmt w:val="bullet"/>
      <w:lvlText w:val=""/>
      <w:lvlJc w:val="left"/>
      <w:pPr>
        <w:ind w:left="6480" w:hanging="360"/>
      </w:pPr>
      <w:rPr>
        <w:rFonts w:hint="default" w:ascii="Wingdings" w:hAnsi="Wingdings"/>
      </w:rPr>
    </w:lvl>
  </w:abstractNum>
  <w:abstractNum w:abstractNumId="5" w15:restartNumberingAfterBreak="0">
    <w:nsid w:val="15AF0802"/>
    <w:multiLevelType w:val="hybridMultilevel"/>
    <w:tmpl w:val="FFFFFFFF"/>
    <w:lvl w:ilvl="0" w:tplc="C262D640">
      <w:start w:val="1"/>
      <w:numFmt w:val="bullet"/>
      <w:lvlText w:val=""/>
      <w:lvlJc w:val="left"/>
      <w:pPr>
        <w:ind w:left="720" w:hanging="360"/>
      </w:pPr>
      <w:rPr>
        <w:rFonts w:hint="default" w:ascii="Symbol" w:hAnsi="Symbol"/>
      </w:rPr>
    </w:lvl>
    <w:lvl w:ilvl="1" w:tplc="F1AE277A">
      <w:start w:val="1"/>
      <w:numFmt w:val="bullet"/>
      <w:lvlText w:val="o"/>
      <w:lvlJc w:val="left"/>
      <w:pPr>
        <w:ind w:left="1440" w:hanging="360"/>
      </w:pPr>
      <w:rPr>
        <w:rFonts w:hint="default" w:ascii="Courier New" w:hAnsi="Courier New"/>
      </w:rPr>
    </w:lvl>
    <w:lvl w:ilvl="2" w:tplc="C26C3A46">
      <w:start w:val="1"/>
      <w:numFmt w:val="bullet"/>
      <w:lvlText w:val=""/>
      <w:lvlJc w:val="left"/>
      <w:pPr>
        <w:ind w:left="2160" w:hanging="360"/>
      </w:pPr>
      <w:rPr>
        <w:rFonts w:hint="default" w:ascii="Wingdings" w:hAnsi="Wingdings"/>
      </w:rPr>
    </w:lvl>
    <w:lvl w:ilvl="3" w:tplc="E2D8FABC">
      <w:start w:val="1"/>
      <w:numFmt w:val="bullet"/>
      <w:lvlText w:val=""/>
      <w:lvlJc w:val="left"/>
      <w:pPr>
        <w:ind w:left="2880" w:hanging="360"/>
      </w:pPr>
      <w:rPr>
        <w:rFonts w:hint="default" w:ascii="Symbol" w:hAnsi="Symbol"/>
      </w:rPr>
    </w:lvl>
    <w:lvl w:ilvl="4" w:tplc="B7F6F230">
      <w:start w:val="1"/>
      <w:numFmt w:val="bullet"/>
      <w:lvlText w:val="o"/>
      <w:lvlJc w:val="left"/>
      <w:pPr>
        <w:ind w:left="3600" w:hanging="360"/>
      </w:pPr>
      <w:rPr>
        <w:rFonts w:hint="default" w:ascii="Courier New" w:hAnsi="Courier New"/>
      </w:rPr>
    </w:lvl>
    <w:lvl w:ilvl="5" w:tplc="A6989F56">
      <w:start w:val="1"/>
      <w:numFmt w:val="bullet"/>
      <w:lvlText w:val=""/>
      <w:lvlJc w:val="left"/>
      <w:pPr>
        <w:ind w:left="4320" w:hanging="360"/>
      </w:pPr>
      <w:rPr>
        <w:rFonts w:hint="default" w:ascii="Wingdings" w:hAnsi="Wingdings"/>
      </w:rPr>
    </w:lvl>
    <w:lvl w:ilvl="6" w:tplc="4A9CDADC">
      <w:start w:val="1"/>
      <w:numFmt w:val="bullet"/>
      <w:lvlText w:val=""/>
      <w:lvlJc w:val="left"/>
      <w:pPr>
        <w:ind w:left="5040" w:hanging="360"/>
      </w:pPr>
      <w:rPr>
        <w:rFonts w:hint="default" w:ascii="Symbol" w:hAnsi="Symbol"/>
      </w:rPr>
    </w:lvl>
    <w:lvl w:ilvl="7" w:tplc="ECAAF812">
      <w:start w:val="1"/>
      <w:numFmt w:val="bullet"/>
      <w:lvlText w:val="o"/>
      <w:lvlJc w:val="left"/>
      <w:pPr>
        <w:ind w:left="5760" w:hanging="360"/>
      </w:pPr>
      <w:rPr>
        <w:rFonts w:hint="default" w:ascii="Courier New" w:hAnsi="Courier New"/>
      </w:rPr>
    </w:lvl>
    <w:lvl w:ilvl="8" w:tplc="9776FBFC">
      <w:start w:val="1"/>
      <w:numFmt w:val="bullet"/>
      <w:lvlText w:val=""/>
      <w:lvlJc w:val="left"/>
      <w:pPr>
        <w:ind w:left="6480" w:hanging="360"/>
      </w:pPr>
      <w:rPr>
        <w:rFonts w:hint="default" w:ascii="Wingdings" w:hAnsi="Wingdings"/>
      </w:rPr>
    </w:lvl>
  </w:abstractNum>
  <w:abstractNum w:abstractNumId="6" w15:restartNumberingAfterBreak="0">
    <w:nsid w:val="21BD789B"/>
    <w:multiLevelType w:val="hybridMultilevel"/>
    <w:tmpl w:val="FFFFFFFF"/>
    <w:lvl w:ilvl="0" w:tplc="6128ADE8">
      <w:start w:val="1"/>
      <w:numFmt w:val="decimal"/>
      <w:lvlText w:val="%1."/>
      <w:lvlJc w:val="left"/>
      <w:pPr>
        <w:ind w:left="720" w:hanging="360"/>
      </w:pPr>
    </w:lvl>
    <w:lvl w:ilvl="1" w:tplc="3498110C">
      <w:start w:val="1"/>
      <w:numFmt w:val="lowerLetter"/>
      <w:lvlText w:val="%2."/>
      <w:lvlJc w:val="left"/>
      <w:pPr>
        <w:ind w:left="1440" w:hanging="360"/>
      </w:pPr>
    </w:lvl>
    <w:lvl w:ilvl="2" w:tplc="7102DF10">
      <w:start w:val="1"/>
      <w:numFmt w:val="lowerRoman"/>
      <w:lvlText w:val="%3."/>
      <w:lvlJc w:val="right"/>
      <w:pPr>
        <w:ind w:left="2160" w:hanging="180"/>
      </w:pPr>
    </w:lvl>
    <w:lvl w:ilvl="3" w:tplc="06D6C110">
      <w:start w:val="1"/>
      <w:numFmt w:val="decimal"/>
      <w:lvlText w:val="%4."/>
      <w:lvlJc w:val="left"/>
      <w:pPr>
        <w:ind w:left="2880" w:hanging="360"/>
      </w:pPr>
    </w:lvl>
    <w:lvl w:ilvl="4" w:tplc="0DC466F0">
      <w:start w:val="1"/>
      <w:numFmt w:val="lowerLetter"/>
      <w:lvlText w:val="%5."/>
      <w:lvlJc w:val="left"/>
      <w:pPr>
        <w:ind w:left="3600" w:hanging="360"/>
      </w:pPr>
    </w:lvl>
    <w:lvl w:ilvl="5" w:tplc="936624E0">
      <w:start w:val="1"/>
      <w:numFmt w:val="lowerRoman"/>
      <w:lvlText w:val="%6."/>
      <w:lvlJc w:val="right"/>
      <w:pPr>
        <w:ind w:left="4320" w:hanging="180"/>
      </w:pPr>
    </w:lvl>
    <w:lvl w:ilvl="6" w:tplc="F29E57BA">
      <w:start w:val="1"/>
      <w:numFmt w:val="decimal"/>
      <w:lvlText w:val="%7."/>
      <w:lvlJc w:val="left"/>
      <w:pPr>
        <w:ind w:left="5040" w:hanging="360"/>
      </w:pPr>
    </w:lvl>
    <w:lvl w:ilvl="7" w:tplc="E8B02FF6">
      <w:start w:val="1"/>
      <w:numFmt w:val="lowerLetter"/>
      <w:lvlText w:val="%8."/>
      <w:lvlJc w:val="left"/>
      <w:pPr>
        <w:ind w:left="5760" w:hanging="360"/>
      </w:pPr>
    </w:lvl>
    <w:lvl w:ilvl="8" w:tplc="5712B240">
      <w:start w:val="1"/>
      <w:numFmt w:val="lowerRoman"/>
      <w:lvlText w:val="%9."/>
      <w:lvlJc w:val="right"/>
      <w:pPr>
        <w:ind w:left="6480" w:hanging="180"/>
      </w:pPr>
    </w:lvl>
  </w:abstractNum>
  <w:abstractNum w:abstractNumId="7" w15:restartNumberingAfterBreak="0">
    <w:nsid w:val="341018CB"/>
    <w:multiLevelType w:val="hybridMultilevel"/>
    <w:tmpl w:val="FFFFFFFF"/>
    <w:lvl w:ilvl="0" w:tplc="94E45B2A">
      <w:start w:val="1"/>
      <w:numFmt w:val="bullet"/>
      <w:lvlText w:val=""/>
      <w:lvlJc w:val="left"/>
      <w:pPr>
        <w:ind w:left="720" w:hanging="360"/>
      </w:pPr>
      <w:rPr>
        <w:rFonts w:hint="default" w:ascii="Symbol" w:hAnsi="Symbol"/>
      </w:rPr>
    </w:lvl>
    <w:lvl w:ilvl="1" w:tplc="E4B8181E">
      <w:start w:val="1"/>
      <w:numFmt w:val="bullet"/>
      <w:lvlText w:val="o"/>
      <w:lvlJc w:val="left"/>
      <w:pPr>
        <w:ind w:left="1440" w:hanging="360"/>
      </w:pPr>
      <w:rPr>
        <w:rFonts w:hint="default" w:ascii="Courier New" w:hAnsi="Courier New"/>
      </w:rPr>
    </w:lvl>
    <w:lvl w:ilvl="2" w:tplc="B38A5D16">
      <w:start w:val="1"/>
      <w:numFmt w:val="bullet"/>
      <w:lvlText w:val=""/>
      <w:lvlJc w:val="left"/>
      <w:pPr>
        <w:ind w:left="2160" w:hanging="360"/>
      </w:pPr>
      <w:rPr>
        <w:rFonts w:hint="default" w:ascii="Wingdings" w:hAnsi="Wingdings"/>
      </w:rPr>
    </w:lvl>
    <w:lvl w:ilvl="3" w:tplc="9ADEE0DA">
      <w:start w:val="1"/>
      <w:numFmt w:val="bullet"/>
      <w:lvlText w:val=""/>
      <w:lvlJc w:val="left"/>
      <w:pPr>
        <w:ind w:left="2880" w:hanging="360"/>
      </w:pPr>
      <w:rPr>
        <w:rFonts w:hint="default" w:ascii="Symbol" w:hAnsi="Symbol"/>
      </w:rPr>
    </w:lvl>
    <w:lvl w:ilvl="4" w:tplc="BD06206E">
      <w:start w:val="1"/>
      <w:numFmt w:val="bullet"/>
      <w:lvlText w:val="o"/>
      <w:lvlJc w:val="left"/>
      <w:pPr>
        <w:ind w:left="3600" w:hanging="360"/>
      </w:pPr>
      <w:rPr>
        <w:rFonts w:hint="default" w:ascii="Courier New" w:hAnsi="Courier New"/>
      </w:rPr>
    </w:lvl>
    <w:lvl w:ilvl="5" w:tplc="767E245C">
      <w:start w:val="1"/>
      <w:numFmt w:val="bullet"/>
      <w:lvlText w:val=""/>
      <w:lvlJc w:val="left"/>
      <w:pPr>
        <w:ind w:left="4320" w:hanging="360"/>
      </w:pPr>
      <w:rPr>
        <w:rFonts w:hint="default" w:ascii="Wingdings" w:hAnsi="Wingdings"/>
      </w:rPr>
    </w:lvl>
    <w:lvl w:ilvl="6" w:tplc="56B86166">
      <w:start w:val="1"/>
      <w:numFmt w:val="bullet"/>
      <w:lvlText w:val=""/>
      <w:lvlJc w:val="left"/>
      <w:pPr>
        <w:ind w:left="5040" w:hanging="360"/>
      </w:pPr>
      <w:rPr>
        <w:rFonts w:hint="default" w:ascii="Symbol" w:hAnsi="Symbol"/>
      </w:rPr>
    </w:lvl>
    <w:lvl w:ilvl="7" w:tplc="EF58A382">
      <w:start w:val="1"/>
      <w:numFmt w:val="bullet"/>
      <w:lvlText w:val="o"/>
      <w:lvlJc w:val="left"/>
      <w:pPr>
        <w:ind w:left="5760" w:hanging="360"/>
      </w:pPr>
      <w:rPr>
        <w:rFonts w:hint="default" w:ascii="Courier New" w:hAnsi="Courier New"/>
      </w:rPr>
    </w:lvl>
    <w:lvl w:ilvl="8" w:tplc="64C43DF8">
      <w:start w:val="1"/>
      <w:numFmt w:val="bullet"/>
      <w:lvlText w:val=""/>
      <w:lvlJc w:val="left"/>
      <w:pPr>
        <w:ind w:left="6480" w:hanging="360"/>
      </w:pPr>
      <w:rPr>
        <w:rFonts w:hint="default" w:ascii="Wingdings" w:hAnsi="Wingdings"/>
      </w:rPr>
    </w:lvl>
  </w:abstractNum>
  <w:abstractNum w:abstractNumId="8" w15:restartNumberingAfterBreak="0">
    <w:nsid w:val="38892BBF"/>
    <w:multiLevelType w:val="hybridMultilevel"/>
    <w:tmpl w:val="3648C36E"/>
    <w:lvl w:ilvl="0" w:tplc="D9AE6C12">
      <w:start w:val="1"/>
      <w:numFmt w:val="decimal"/>
      <w:pStyle w:val="Heading2"/>
      <w:lvlText w:val="%1."/>
      <w:lvlJc w:val="left"/>
      <w:pPr>
        <w:ind w:left="720" w:hanging="360"/>
      </w:pPr>
      <w:rPr>
        <w:color w:val="auto"/>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4117476C"/>
    <w:multiLevelType w:val="hybridMultilevel"/>
    <w:tmpl w:val="FFFFFFFF"/>
    <w:lvl w:ilvl="0" w:tplc="582E575C">
      <w:start w:val="2"/>
      <w:numFmt w:val="decimal"/>
      <w:lvlText w:val="%1."/>
      <w:lvlJc w:val="left"/>
      <w:pPr>
        <w:ind w:left="720" w:hanging="360"/>
      </w:pPr>
    </w:lvl>
    <w:lvl w:ilvl="1" w:tplc="00F4D438">
      <w:start w:val="1"/>
      <w:numFmt w:val="lowerLetter"/>
      <w:lvlText w:val="%2."/>
      <w:lvlJc w:val="left"/>
      <w:pPr>
        <w:ind w:left="1440" w:hanging="360"/>
      </w:pPr>
    </w:lvl>
    <w:lvl w:ilvl="2" w:tplc="F76EF4C6">
      <w:start w:val="1"/>
      <w:numFmt w:val="lowerRoman"/>
      <w:lvlText w:val="%3."/>
      <w:lvlJc w:val="right"/>
      <w:pPr>
        <w:ind w:left="2160" w:hanging="180"/>
      </w:pPr>
    </w:lvl>
    <w:lvl w:ilvl="3" w:tplc="0414DA54">
      <w:start w:val="1"/>
      <w:numFmt w:val="decimal"/>
      <w:lvlText w:val="%4."/>
      <w:lvlJc w:val="left"/>
      <w:pPr>
        <w:ind w:left="2880" w:hanging="360"/>
      </w:pPr>
    </w:lvl>
    <w:lvl w:ilvl="4" w:tplc="6298E7F4">
      <w:start w:val="1"/>
      <w:numFmt w:val="lowerLetter"/>
      <w:lvlText w:val="%5."/>
      <w:lvlJc w:val="left"/>
      <w:pPr>
        <w:ind w:left="3600" w:hanging="360"/>
      </w:pPr>
    </w:lvl>
    <w:lvl w:ilvl="5" w:tplc="21228D60">
      <w:start w:val="1"/>
      <w:numFmt w:val="lowerRoman"/>
      <w:lvlText w:val="%6."/>
      <w:lvlJc w:val="right"/>
      <w:pPr>
        <w:ind w:left="4320" w:hanging="180"/>
      </w:pPr>
    </w:lvl>
    <w:lvl w:ilvl="6" w:tplc="32EABC92">
      <w:start w:val="1"/>
      <w:numFmt w:val="decimal"/>
      <w:lvlText w:val="%7."/>
      <w:lvlJc w:val="left"/>
      <w:pPr>
        <w:ind w:left="5040" w:hanging="360"/>
      </w:pPr>
    </w:lvl>
    <w:lvl w:ilvl="7" w:tplc="A7723E70">
      <w:start w:val="1"/>
      <w:numFmt w:val="lowerLetter"/>
      <w:lvlText w:val="%8."/>
      <w:lvlJc w:val="left"/>
      <w:pPr>
        <w:ind w:left="5760" w:hanging="360"/>
      </w:pPr>
    </w:lvl>
    <w:lvl w:ilvl="8" w:tplc="AA981F2C">
      <w:start w:val="1"/>
      <w:numFmt w:val="lowerRoman"/>
      <w:lvlText w:val="%9."/>
      <w:lvlJc w:val="right"/>
      <w:pPr>
        <w:ind w:left="6480" w:hanging="180"/>
      </w:pPr>
    </w:lvl>
  </w:abstractNum>
  <w:abstractNum w:abstractNumId="10" w15:restartNumberingAfterBreak="0">
    <w:nsid w:val="475415E7"/>
    <w:multiLevelType w:val="hybridMultilevel"/>
    <w:tmpl w:val="FFFFFFFF"/>
    <w:lvl w:ilvl="0" w:tplc="C54EDA82">
      <w:start w:val="1"/>
      <w:numFmt w:val="bullet"/>
      <w:lvlText w:val=""/>
      <w:lvlJc w:val="left"/>
      <w:pPr>
        <w:ind w:left="720" w:hanging="360"/>
      </w:pPr>
      <w:rPr>
        <w:rFonts w:hint="default" w:ascii="Symbol" w:hAnsi="Symbol"/>
      </w:rPr>
    </w:lvl>
    <w:lvl w:ilvl="1" w:tplc="5622F0D6">
      <w:start w:val="1"/>
      <w:numFmt w:val="bullet"/>
      <w:lvlText w:val="o"/>
      <w:lvlJc w:val="left"/>
      <w:pPr>
        <w:ind w:left="1440" w:hanging="360"/>
      </w:pPr>
      <w:rPr>
        <w:rFonts w:hint="default" w:ascii="Courier New" w:hAnsi="Courier New"/>
      </w:rPr>
    </w:lvl>
    <w:lvl w:ilvl="2" w:tplc="F2DEED6A">
      <w:start w:val="1"/>
      <w:numFmt w:val="bullet"/>
      <w:lvlText w:val=""/>
      <w:lvlJc w:val="left"/>
      <w:pPr>
        <w:ind w:left="2160" w:hanging="360"/>
      </w:pPr>
      <w:rPr>
        <w:rFonts w:hint="default" w:ascii="Wingdings" w:hAnsi="Wingdings"/>
      </w:rPr>
    </w:lvl>
    <w:lvl w:ilvl="3" w:tplc="8B00EFE0">
      <w:start w:val="1"/>
      <w:numFmt w:val="bullet"/>
      <w:lvlText w:val=""/>
      <w:lvlJc w:val="left"/>
      <w:pPr>
        <w:ind w:left="2880" w:hanging="360"/>
      </w:pPr>
      <w:rPr>
        <w:rFonts w:hint="default" w:ascii="Symbol" w:hAnsi="Symbol"/>
      </w:rPr>
    </w:lvl>
    <w:lvl w:ilvl="4" w:tplc="E38C0C2C">
      <w:start w:val="1"/>
      <w:numFmt w:val="bullet"/>
      <w:lvlText w:val="o"/>
      <w:lvlJc w:val="left"/>
      <w:pPr>
        <w:ind w:left="3600" w:hanging="360"/>
      </w:pPr>
      <w:rPr>
        <w:rFonts w:hint="default" w:ascii="Courier New" w:hAnsi="Courier New"/>
      </w:rPr>
    </w:lvl>
    <w:lvl w:ilvl="5" w:tplc="639EFF16">
      <w:start w:val="1"/>
      <w:numFmt w:val="bullet"/>
      <w:lvlText w:val=""/>
      <w:lvlJc w:val="left"/>
      <w:pPr>
        <w:ind w:left="4320" w:hanging="360"/>
      </w:pPr>
      <w:rPr>
        <w:rFonts w:hint="default" w:ascii="Wingdings" w:hAnsi="Wingdings"/>
      </w:rPr>
    </w:lvl>
    <w:lvl w:ilvl="6" w:tplc="9CCA5DE2">
      <w:start w:val="1"/>
      <w:numFmt w:val="bullet"/>
      <w:lvlText w:val=""/>
      <w:lvlJc w:val="left"/>
      <w:pPr>
        <w:ind w:left="5040" w:hanging="360"/>
      </w:pPr>
      <w:rPr>
        <w:rFonts w:hint="default" w:ascii="Symbol" w:hAnsi="Symbol"/>
      </w:rPr>
    </w:lvl>
    <w:lvl w:ilvl="7" w:tplc="369687E0">
      <w:start w:val="1"/>
      <w:numFmt w:val="bullet"/>
      <w:lvlText w:val="o"/>
      <w:lvlJc w:val="left"/>
      <w:pPr>
        <w:ind w:left="5760" w:hanging="360"/>
      </w:pPr>
      <w:rPr>
        <w:rFonts w:hint="default" w:ascii="Courier New" w:hAnsi="Courier New"/>
      </w:rPr>
    </w:lvl>
    <w:lvl w:ilvl="8" w:tplc="25DA8B08">
      <w:start w:val="1"/>
      <w:numFmt w:val="bullet"/>
      <w:lvlText w:val=""/>
      <w:lvlJc w:val="left"/>
      <w:pPr>
        <w:ind w:left="6480" w:hanging="360"/>
      </w:pPr>
      <w:rPr>
        <w:rFonts w:hint="default" w:ascii="Wingdings" w:hAnsi="Wingdings"/>
      </w:rPr>
    </w:lvl>
  </w:abstractNum>
  <w:abstractNum w:abstractNumId="11" w15:restartNumberingAfterBreak="0">
    <w:nsid w:val="48425B60"/>
    <w:multiLevelType w:val="hybridMultilevel"/>
    <w:tmpl w:val="FFFFFFFF"/>
    <w:lvl w:ilvl="0" w:tplc="8A28CB7C">
      <w:start w:val="1"/>
      <w:numFmt w:val="decimal"/>
      <w:lvlText w:val="%1."/>
      <w:lvlJc w:val="left"/>
      <w:pPr>
        <w:ind w:left="720" w:hanging="360"/>
      </w:pPr>
    </w:lvl>
    <w:lvl w:ilvl="1" w:tplc="D138FE82">
      <w:start w:val="1"/>
      <w:numFmt w:val="lowerLetter"/>
      <w:lvlText w:val="%2."/>
      <w:lvlJc w:val="left"/>
      <w:pPr>
        <w:ind w:left="1440" w:hanging="360"/>
      </w:pPr>
    </w:lvl>
    <w:lvl w:ilvl="2" w:tplc="650864E8">
      <w:start w:val="1"/>
      <w:numFmt w:val="lowerRoman"/>
      <w:lvlText w:val="%3."/>
      <w:lvlJc w:val="right"/>
      <w:pPr>
        <w:ind w:left="2160" w:hanging="180"/>
      </w:pPr>
    </w:lvl>
    <w:lvl w:ilvl="3" w:tplc="A4DC129A">
      <w:start w:val="1"/>
      <w:numFmt w:val="decimal"/>
      <w:lvlText w:val="%4."/>
      <w:lvlJc w:val="left"/>
      <w:pPr>
        <w:ind w:left="2880" w:hanging="360"/>
      </w:pPr>
    </w:lvl>
    <w:lvl w:ilvl="4" w:tplc="17CAF6F2">
      <w:start w:val="1"/>
      <w:numFmt w:val="lowerLetter"/>
      <w:lvlText w:val="%5."/>
      <w:lvlJc w:val="left"/>
      <w:pPr>
        <w:ind w:left="3600" w:hanging="360"/>
      </w:pPr>
    </w:lvl>
    <w:lvl w:ilvl="5" w:tplc="56C2E68E">
      <w:start w:val="1"/>
      <w:numFmt w:val="lowerRoman"/>
      <w:lvlText w:val="%6."/>
      <w:lvlJc w:val="right"/>
      <w:pPr>
        <w:ind w:left="4320" w:hanging="180"/>
      </w:pPr>
    </w:lvl>
    <w:lvl w:ilvl="6" w:tplc="6C242AD8">
      <w:start w:val="1"/>
      <w:numFmt w:val="decimal"/>
      <w:lvlText w:val="%7."/>
      <w:lvlJc w:val="left"/>
      <w:pPr>
        <w:ind w:left="5040" w:hanging="360"/>
      </w:pPr>
    </w:lvl>
    <w:lvl w:ilvl="7" w:tplc="0DAA9DC2">
      <w:start w:val="1"/>
      <w:numFmt w:val="lowerLetter"/>
      <w:lvlText w:val="%8."/>
      <w:lvlJc w:val="left"/>
      <w:pPr>
        <w:ind w:left="5760" w:hanging="360"/>
      </w:pPr>
    </w:lvl>
    <w:lvl w:ilvl="8" w:tplc="B784E106">
      <w:start w:val="1"/>
      <w:numFmt w:val="lowerRoman"/>
      <w:lvlText w:val="%9."/>
      <w:lvlJc w:val="right"/>
      <w:pPr>
        <w:ind w:left="6480" w:hanging="180"/>
      </w:pPr>
    </w:lvl>
  </w:abstractNum>
  <w:abstractNum w:abstractNumId="12" w15:restartNumberingAfterBreak="0">
    <w:nsid w:val="488B4856"/>
    <w:multiLevelType w:val="multilevel"/>
    <w:tmpl w:val="9A7AAA76"/>
    <w:lvl w:ilvl="0">
      <w:start w:val="1"/>
      <w:numFmt w:val="upperRoman"/>
      <w:pStyle w:val="Heading1"/>
      <w:lvlText w:val="%1."/>
      <w:lvlJc w:val="right"/>
      <w:pPr>
        <w:ind w:left="360" w:hanging="360"/>
      </w:pPr>
    </w:lvl>
    <w:lvl w:ilvl="1">
      <w:start w:val="1"/>
      <w:numFmt w:val="none"/>
      <w:suff w:val="nothing"/>
      <w:lvlText w:val=""/>
      <w:lvlJc w:val="left"/>
      <w:pPr>
        <w:ind w:left="576" w:hanging="576"/>
      </w:pPr>
    </w:lvl>
    <w:lvl w:ilvl="2">
      <w:start w:val="1"/>
      <w:numFmt w:val="none"/>
      <w:pStyle w:val="Heading3"/>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4A975038"/>
    <w:multiLevelType w:val="hybridMultilevel"/>
    <w:tmpl w:val="FFFFFFFF"/>
    <w:lvl w:ilvl="0" w:tplc="6736F53E">
      <w:start w:val="1"/>
      <w:numFmt w:val="bullet"/>
      <w:lvlText w:val=""/>
      <w:lvlJc w:val="left"/>
      <w:pPr>
        <w:ind w:left="720" w:hanging="360"/>
      </w:pPr>
      <w:rPr>
        <w:rFonts w:hint="default" w:ascii="Symbol" w:hAnsi="Symbol"/>
      </w:rPr>
    </w:lvl>
    <w:lvl w:ilvl="1" w:tplc="D03C0B88">
      <w:start w:val="1"/>
      <w:numFmt w:val="bullet"/>
      <w:lvlText w:val="o"/>
      <w:lvlJc w:val="left"/>
      <w:pPr>
        <w:ind w:left="1440" w:hanging="360"/>
      </w:pPr>
      <w:rPr>
        <w:rFonts w:hint="default" w:ascii="Courier New" w:hAnsi="Courier New"/>
      </w:rPr>
    </w:lvl>
    <w:lvl w:ilvl="2" w:tplc="BFB04878">
      <w:start w:val="1"/>
      <w:numFmt w:val="bullet"/>
      <w:lvlText w:val=""/>
      <w:lvlJc w:val="left"/>
      <w:pPr>
        <w:ind w:left="2160" w:hanging="360"/>
      </w:pPr>
      <w:rPr>
        <w:rFonts w:hint="default" w:ascii="Wingdings" w:hAnsi="Wingdings"/>
      </w:rPr>
    </w:lvl>
    <w:lvl w:ilvl="3" w:tplc="91ACEF54">
      <w:start w:val="1"/>
      <w:numFmt w:val="bullet"/>
      <w:lvlText w:val=""/>
      <w:lvlJc w:val="left"/>
      <w:pPr>
        <w:ind w:left="2880" w:hanging="360"/>
      </w:pPr>
      <w:rPr>
        <w:rFonts w:hint="default" w:ascii="Symbol" w:hAnsi="Symbol"/>
      </w:rPr>
    </w:lvl>
    <w:lvl w:ilvl="4" w:tplc="1F288D62">
      <w:start w:val="1"/>
      <w:numFmt w:val="bullet"/>
      <w:lvlText w:val="o"/>
      <w:lvlJc w:val="left"/>
      <w:pPr>
        <w:ind w:left="3600" w:hanging="360"/>
      </w:pPr>
      <w:rPr>
        <w:rFonts w:hint="default" w:ascii="Courier New" w:hAnsi="Courier New"/>
      </w:rPr>
    </w:lvl>
    <w:lvl w:ilvl="5" w:tplc="883AA11A">
      <w:start w:val="1"/>
      <w:numFmt w:val="bullet"/>
      <w:lvlText w:val=""/>
      <w:lvlJc w:val="left"/>
      <w:pPr>
        <w:ind w:left="4320" w:hanging="360"/>
      </w:pPr>
      <w:rPr>
        <w:rFonts w:hint="default" w:ascii="Wingdings" w:hAnsi="Wingdings"/>
      </w:rPr>
    </w:lvl>
    <w:lvl w:ilvl="6" w:tplc="021C46BC">
      <w:start w:val="1"/>
      <w:numFmt w:val="bullet"/>
      <w:lvlText w:val=""/>
      <w:lvlJc w:val="left"/>
      <w:pPr>
        <w:ind w:left="5040" w:hanging="360"/>
      </w:pPr>
      <w:rPr>
        <w:rFonts w:hint="default" w:ascii="Symbol" w:hAnsi="Symbol"/>
      </w:rPr>
    </w:lvl>
    <w:lvl w:ilvl="7" w:tplc="F834657E">
      <w:start w:val="1"/>
      <w:numFmt w:val="bullet"/>
      <w:lvlText w:val="o"/>
      <w:lvlJc w:val="left"/>
      <w:pPr>
        <w:ind w:left="5760" w:hanging="360"/>
      </w:pPr>
      <w:rPr>
        <w:rFonts w:hint="default" w:ascii="Courier New" w:hAnsi="Courier New"/>
      </w:rPr>
    </w:lvl>
    <w:lvl w:ilvl="8" w:tplc="1E782F08">
      <w:start w:val="1"/>
      <w:numFmt w:val="bullet"/>
      <w:lvlText w:val=""/>
      <w:lvlJc w:val="left"/>
      <w:pPr>
        <w:ind w:left="6480" w:hanging="360"/>
      </w:pPr>
      <w:rPr>
        <w:rFonts w:hint="default" w:ascii="Wingdings" w:hAnsi="Wingdings"/>
      </w:rPr>
    </w:lvl>
  </w:abstractNum>
  <w:abstractNum w:abstractNumId="14" w15:restartNumberingAfterBreak="0">
    <w:nsid w:val="4AC82A10"/>
    <w:multiLevelType w:val="hybridMultilevel"/>
    <w:tmpl w:val="FFFFFFFF"/>
    <w:lvl w:ilvl="0" w:tplc="AE207628">
      <w:start w:val="1"/>
      <w:numFmt w:val="bullet"/>
      <w:lvlText w:val=""/>
      <w:lvlJc w:val="left"/>
      <w:pPr>
        <w:ind w:left="720" w:hanging="360"/>
      </w:pPr>
      <w:rPr>
        <w:rFonts w:hint="default" w:ascii="Symbol" w:hAnsi="Symbol"/>
      </w:rPr>
    </w:lvl>
    <w:lvl w:ilvl="1" w:tplc="52D0813C">
      <w:start w:val="1"/>
      <w:numFmt w:val="bullet"/>
      <w:lvlText w:val="o"/>
      <w:lvlJc w:val="left"/>
      <w:pPr>
        <w:ind w:left="1440" w:hanging="360"/>
      </w:pPr>
      <w:rPr>
        <w:rFonts w:hint="default" w:ascii="Courier New" w:hAnsi="Courier New"/>
      </w:rPr>
    </w:lvl>
    <w:lvl w:ilvl="2" w:tplc="6812F986">
      <w:start w:val="1"/>
      <w:numFmt w:val="bullet"/>
      <w:lvlText w:val=""/>
      <w:lvlJc w:val="left"/>
      <w:pPr>
        <w:ind w:left="2160" w:hanging="360"/>
      </w:pPr>
      <w:rPr>
        <w:rFonts w:hint="default" w:ascii="Wingdings" w:hAnsi="Wingdings"/>
      </w:rPr>
    </w:lvl>
    <w:lvl w:ilvl="3" w:tplc="38080B9C">
      <w:start w:val="1"/>
      <w:numFmt w:val="bullet"/>
      <w:lvlText w:val=""/>
      <w:lvlJc w:val="left"/>
      <w:pPr>
        <w:ind w:left="2880" w:hanging="360"/>
      </w:pPr>
      <w:rPr>
        <w:rFonts w:hint="default" w:ascii="Symbol" w:hAnsi="Symbol"/>
      </w:rPr>
    </w:lvl>
    <w:lvl w:ilvl="4" w:tplc="B59C9A50">
      <w:start w:val="1"/>
      <w:numFmt w:val="bullet"/>
      <w:lvlText w:val="o"/>
      <w:lvlJc w:val="left"/>
      <w:pPr>
        <w:ind w:left="3600" w:hanging="360"/>
      </w:pPr>
      <w:rPr>
        <w:rFonts w:hint="default" w:ascii="Courier New" w:hAnsi="Courier New"/>
      </w:rPr>
    </w:lvl>
    <w:lvl w:ilvl="5" w:tplc="634E36A4">
      <w:start w:val="1"/>
      <w:numFmt w:val="bullet"/>
      <w:lvlText w:val=""/>
      <w:lvlJc w:val="left"/>
      <w:pPr>
        <w:ind w:left="4320" w:hanging="360"/>
      </w:pPr>
      <w:rPr>
        <w:rFonts w:hint="default" w:ascii="Wingdings" w:hAnsi="Wingdings"/>
      </w:rPr>
    </w:lvl>
    <w:lvl w:ilvl="6" w:tplc="ADD203B4">
      <w:start w:val="1"/>
      <w:numFmt w:val="bullet"/>
      <w:lvlText w:val=""/>
      <w:lvlJc w:val="left"/>
      <w:pPr>
        <w:ind w:left="5040" w:hanging="360"/>
      </w:pPr>
      <w:rPr>
        <w:rFonts w:hint="default" w:ascii="Symbol" w:hAnsi="Symbol"/>
      </w:rPr>
    </w:lvl>
    <w:lvl w:ilvl="7" w:tplc="696E0072">
      <w:start w:val="1"/>
      <w:numFmt w:val="bullet"/>
      <w:lvlText w:val="o"/>
      <w:lvlJc w:val="left"/>
      <w:pPr>
        <w:ind w:left="5760" w:hanging="360"/>
      </w:pPr>
      <w:rPr>
        <w:rFonts w:hint="default" w:ascii="Courier New" w:hAnsi="Courier New"/>
      </w:rPr>
    </w:lvl>
    <w:lvl w:ilvl="8" w:tplc="6AA6DDD6">
      <w:start w:val="1"/>
      <w:numFmt w:val="bullet"/>
      <w:lvlText w:val=""/>
      <w:lvlJc w:val="left"/>
      <w:pPr>
        <w:ind w:left="6480" w:hanging="360"/>
      </w:pPr>
      <w:rPr>
        <w:rFonts w:hint="default" w:ascii="Wingdings" w:hAnsi="Wingdings"/>
      </w:rPr>
    </w:lvl>
  </w:abstractNum>
  <w:abstractNum w:abstractNumId="15" w15:restartNumberingAfterBreak="0">
    <w:nsid w:val="4AEC0376"/>
    <w:multiLevelType w:val="hybridMultilevel"/>
    <w:tmpl w:val="FFFFFFFF"/>
    <w:lvl w:ilvl="0" w:tplc="CF045158">
      <w:start w:val="1"/>
      <w:numFmt w:val="decimal"/>
      <w:lvlText w:val="%1."/>
      <w:lvlJc w:val="left"/>
      <w:pPr>
        <w:ind w:left="720" w:hanging="360"/>
      </w:pPr>
    </w:lvl>
    <w:lvl w:ilvl="1" w:tplc="2FFEAE80">
      <w:start w:val="1"/>
      <w:numFmt w:val="lowerLetter"/>
      <w:lvlText w:val="%2."/>
      <w:lvlJc w:val="left"/>
      <w:pPr>
        <w:ind w:left="1440" w:hanging="360"/>
      </w:pPr>
    </w:lvl>
    <w:lvl w:ilvl="2" w:tplc="142AE698">
      <w:start w:val="1"/>
      <w:numFmt w:val="lowerRoman"/>
      <w:lvlText w:val="%3."/>
      <w:lvlJc w:val="right"/>
      <w:pPr>
        <w:ind w:left="2160" w:hanging="180"/>
      </w:pPr>
    </w:lvl>
    <w:lvl w:ilvl="3" w:tplc="D8443E88">
      <w:start w:val="1"/>
      <w:numFmt w:val="decimal"/>
      <w:lvlText w:val="%4."/>
      <w:lvlJc w:val="left"/>
      <w:pPr>
        <w:ind w:left="2880" w:hanging="360"/>
      </w:pPr>
    </w:lvl>
    <w:lvl w:ilvl="4" w:tplc="445E2FB0">
      <w:start w:val="1"/>
      <w:numFmt w:val="lowerLetter"/>
      <w:lvlText w:val="%5."/>
      <w:lvlJc w:val="left"/>
      <w:pPr>
        <w:ind w:left="3600" w:hanging="360"/>
      </w:pPr>
    </w:lvl>
    <w:lvl w:ilvl="5" w:tplc="CB2CEB2A">
      <w:start w:val="1"/>
      <w:numFmt w:val="lowerRoman"/>
      <w:lvlText w:val="%6."/>
      <w:lvlJc w:val="right"/>
      <w:pPr>
        <w:ind w:left="4320" w:hanging="180"/>
      </w:pPr>
    </w:lvl>
    <w:lvl w:ilvl="6" w:tplc="49AE2910">
      <w:start w:val="1"/>
      <w:numFmt w:val="decimal"/>
      <w:lvlText w:val="%7."/>
      <w:lvlJc w:val="left"/>
      <w:pPr>
        <w:ind w:left="5040" w:hanging="360"/>
      </w:pPr>
    </w:lvl>
    <w:lvl w:ilvl="7" w:tplc="C82A6A72">
      <w:start w:val="1"/>
      <w:numFmt w:val="lowerLetter"/>
      <w:lvlText w:val="%8."/>
      <w:lvlJc w:val="left"/>
      <w:pPr>
        <w:ind w:left="5760" w:hanging="360"/>
      </w:pPr>
    </w:lvl>
    <w:lvl w:ilvl="8" w:tplc="02F02BE0">
      <w:start w:val="1"/>
      <w:numFmt w:val="lowerRoman"/>
      <w:lvlText w:val="%9."/>
      <w:lvlJc w:val="right"/>
      <w:pPr>
        <w:ind w:left="6480" w:hanging="180"/>
      </w:pPr>
    </w:lvl>
  </w:abstractNum>
  <w:abstractNum w:abstractNumId="16" w15:restartNumberingAfterBreak="0">
    <w:nsid w:val="505F1E50"/>
    <w:multiLevelType w:val="hybridMultilevel"/>
    <w:tmpl w:val="FFFFFFFF"/>
    <w:lvl w:ilvl="0" w:tplc="22BE21C2">
      <w:start w:val="1"/>
      <w:numFmt w:val="bullet"/>
      <w:lvlText w:val=""/>
      <w:lvlJc w:val="left"/>
      <w:pPr>
        <w:ind w:left="720" w:hanging="360"/>
      </w:pPr>
      <w:rPr>
        <w:rFonts w:hint="default" w:ascii="Symbol" w:hAnsi="Symbol"/>
      </w:rPr>
    </w:lvl>
    <w:lvl w:ilvl="1" w:tplc="513860A4">
      <w:start w:val="1"/>
      <w:numFmt w:val="bullet"/>
      <w:lvlText w:val="o"/>
      <w:lvlJc w:val="left"/>
      <w:pPr>
        <w:ind w:left="1440" w:hanging="360"/>
      </w:pPr>
      <w:rPr>
        <w:rFonts w:hint="default" w:ascii="Courier New" w:hAnsi="Courier New"/>
      </w:rPr>
    </w:lvl>
    <w:lvl w:ilvl="2" w:tplc="ECAC088C">
      <w:start w:val="1"/>
      <w:numFmt w:val="bullet"/>
      <w:lvlText w:val=""/>
      <w:lvlJc w:val="left"/>
      <w:pPr>
        <w:ind w:left="2160" w:hanging="360"/>
      </w:pPr>
      <w:rPr>
        <w:rFonts w:hint="default" w:ascii="Wingdings" w:hAnsi="Wingdings"/>
      </w:rPr>
    </w:lvl>
    <w:lvl w:ilvl="3" w:tplc="24CCE872">
      <w:start w:val="1"/>
      <w:numFmt w:val="bullet"/>
      <w:lvlText w:val=""/>
      <w:lvlJc w:val="left"/>
      <w:pPr>
        <w:ind w:left="2880" w:hanging="360"/>
      </w:pPr>
      <w:rPr>
        <w:rFonts w:hint="default" w:ascii="Symbol" w:hAnsi="Symbol"/>
      </w:rPr>
    </w:lvl>
    <w:lvl w:ilvl="4" w:tplc="DCC04282">
      <w:start w:val="1"/>
      <w:numFmt w:val="bullet"/>
      <w:lvlText w:val="o"/>
      <w:lvlJc w:val="left"/>
      <w:pPr>
        <w:ind w:left="3600" w:hanging="360"/>
      </w:pPr>
      <w:rPr>
        <w:rFonts w:hint="default" w:ascii="Courier New" w:hAnsi="Courier New"/>
      </w:rPr>
    </w:lvl>
    <w:lvl w:ilvl="5" w:tplc="C5B08C56">
      <w:start w:val="1"/>
      <w:numFmt w:val="bullet"/>
      <w:lvlText w:val=""/>
      <w:lvlJc w:val="left"/>
      <w:pPr>
        <w:ind w:left="4320" w:hanging="360"/>
      </w:pPr>
      <w:rPr>
        <w:rFonts w:hint="default" w:ascii="Wingdings" w:hAnsi="Wingdings"/>
      </w:rPr>
    </w:lvl>
    <w:lvl w:ilvl="6" w:tplc="47E2FC06">
      <w:start w:val="1"/>
      <w:numFmt w:val="bullet"/>
      <w:lvlText w:val=""/>
      <w:lvlJc w:val="left"/>
      <w:pPr>
        <w:ind w:left="5040" w:hanging="360"/>
      </w:pPr>
      <w:rPr>
        <w:rFonts w:hint="default" w:ascii="Symbol" w:hAnsi="Symbol"/>
      </w:rPr>
    </w:lvl>
    <w:lvl w:ilvl="7" w:tplc="3434298A">
      <w:start w:val="1"/>
      <w:numFmt w:val="bullet"/>
      <w:lvlText w:val="o"/>
      <w:lvlJc w:val="left"/>
      <w:pPr>
        <w:ind w:left="5760" w:hanging="360"/>
      </w:pPr>
      <w:rPr>
        <w:rFonts w:hint="default" w:ascii="Courier New" w:hAnsi="Courier New"/>
      </w:rPr>
    </w:lvl>
    <w:lvl w:ilvl="8" w:tplc="DC067FBE">
      <w:start w:val="1"/>
      <w:numFmt w:val="bullet"/>
      <w:lvlText w:val=""/>
      <w:lvlJc w:val="left"/>
      <w:pPr>
        <w:ind w:left="6480" w:hanging="360"/>
      </w:pPr>
      <w:rPr>
        <w:rFonts w:hint="default" w:ascii="Wingdings" w:hAnsi="Wingdings"/>
      </w:rPr>
    </w:lvl>
  </w:abstractNum>
  <w:abstractNum w:abstractNumId="17" w15:restartNumberingAfterBreak="0">
    <w:nsid w:val="516E2204"/>
    <w:multiLevelType w:val="hybridMultilevel"/>
    <w:tmpl w:val="FFFFFFFF"/>
    <w:lvl w:ilvl="0" w:tplc="59FC6B1E">
      <w:start w:val="1"/>
      <w:numFmt w:val="bullet"/>
      <w:lvlText w:val=""/>
      <w:lvlJc w:val="left"/>
      <w:pPr>
        <w:ind w:left="720" w:hanging="360"/>
      </w:pPr>
      <w:rPr>
        <w:rFonts w:hint="default" w:ascii="Symbol" w:hAnsi="Symbol"/>
      </w:rPr>
    </w:lvl>
    <w:lvl w:ilvl="1" w:tplc="CA00EE1A">
      <w:start w:val="1"/>
      <w:numFmt w:val="bullet"/>
      <w:lvlText w:val="o"/>
      <w:lvlJc w:val="left"/>
      <w:pPr>
        <w:ind w:left="1440" w:hanging="360"/>
      </w:pPr>
      <w:rPr>
        <w:rFonts w:hint="default" w:ascii="Courier New" w:hAnsi="Courier New"/>
      </w:rPr>
    </w:lvl>
    <w:lvl w:ilvl="2" w:tplc="0298CF5A">
      <w:start w:val="1"/>
      <w:numFmt w:val="bullet"/>
      <w:lvlText w:val=""/>
      <w:lvlJc w:val="left"/>
      <w:pPr>
        <w:ind w:left="2160" w:hanging="360"/>
      </w:pPr>
      <w:rPr>
        <w:rFonts w:hint="default" w:ascii="Wingdings" w:hAnsi="Wingdings"/>
      </w:rPr>
    </w:lvl>
    <w:lvl w:ilvl="3" w:tplc="5C5CCE08">
      <w:start w:val="1"/>
      <w:numFmt w:val="bullet"/>
      <w:lvlText w:val=""/>
      <w:lvlJc w:val="left"/>
      <w:pPr>
        <w:ind w:left="2880" w:hanging="360"/>
      </w:pPr>
      <w:rPr>
        <w:rFonts w:hint="default" w:ascii="Symbol" w:hAnsi="Symbol"/>
      </w:rPr>
    </w:lvl>
    <w:lvl w:ilvl="4" w:tplc="811C9F7A">
      <w:start w:val="1"/>
      <w:numFmt w:val="bullet"/>
      <w:lvlText w:val="o"/>
      <w:lvlJc w:val="left"/>
      <w:pPr>
        <w:ind w:left="3600" w:hanging="360"/>
      </w:pPr>
      <w:rPr>
        <w:rFonts w:hint="default" w:ascii="Courier New" w:hAnsi="Courier New"/>
      </w:rPr>
    </w:lvl>
    <w:lvl w:ilvl="5" w:tplc="9C8064C2">
      <w:start w:val="1"/>
      <w:numFmt w:val="bullet"/>
      <w:lvlText w:val=""/>
      <w:lvlJc w:val="left"/>
      <w:pPr>
        <w:ind w:left="4320" w:hanging="360"/>
      </w:pPr>
      <w:rPr>
        <w:rFonts w:hint="default" w:ascii="Wingdings" w:hAnsi="Wingdings"/>
      </w:rPr>
    </w:lvl>
    <w:lvl w:ilvl="6" w:tplc="EE6059DE">
      <w:start w:val="1"/>
      <w:numFmt w:val="bullet"/>
      <w:lvlText w:val=""/>
      <w:lvlJc w:val="left"/>
      <w:pPr>
        <w:ind w:left="5040" w:hanging="360"/>
      </w:pPr>
      <w:rPr>
        <w:rFonts w:hint="default" w:ascii="Symbol" w:hAnsi="Symbol"/>
      </w:rPr>
    </w:lvl>
    <w:lvl w:ilvl="7" w:tplc="F6A6F87A">
      <w:start w:val="1"/>
      <w:numFmt w:val="bullet"/>
      <w:lvlText w:val="o"/>
      <w:lvlJc w:val="left"/>
      <w:pPr>
        <w:ind w:left="5760" w:hanging="360"/>
      </w:pPr>
      <w:rPr>
        <w:rFonts w:hint="default" w:ascii="Courier New" w:hAnsi="Courier New"/>
      </w:rPr>
    </w:lvl>
    <w:lvl w:ilvl="8" w:tplc="02AE1E56">
      <w:start w:val="1"/>
      <w:numFmt w:val="bullet"/>
      <w:lvlText w:val=""/>
      <w:lvlJc w:val="left"/>
      <w:pPr>
        <w:ind w:left="6480" w:hanging="360"/>
      </w:pPr>
      <w:rPr>
        <w:rFonts w:hint="default" w:ascii="Wingdings" w:hAnsi="Wingdings"/>
      </w:rPr>
    </w:lvl>
  </w:abstractNum>
  <w:abstractNum w:abstractNumId="18" w15:restartNumberingAfterBreak="0">
    <w:nsid w:val="5A095EB6"/>
    <w:multiLevelType w:val="hybridMultilevel"/>
    <w:tmpl w:val="FFFFFFFF"/>
    <w:lvl w:ilvl="0" w:tplc="48E6151A">
      <w:start w:val="1"/>
      <w:numFmt w:val="decimal"/>
      <w:lvlText w:val="%1."/>
      <w:lvlJc w:val="left"/>
      <w:pPr>
        <w:ind w:left="720" w:hanging="360"/>
      </w:pPr>
    </w:lvl>
    <w:lvl w:ilvl="1" w:tplc="F60E0DF0">
      <w:start w:val="1"/>
      <w:numFmt w:val="lowerLetter"/>
      <w:lvlText w:val="%2."/>
      <w:lvlJc w:val="left"/>
      <w:pPr>
        <w:ind w:left="1440" w:hanging="360"/>
      </w:pPr>
    </w:lvl>
    <w:lvl w:ilvl="2" w:tplc="20945666">
      <w:start w:val="1"/>
      <w:numFmt w:val="lowerRoman"/>
      <w:lvlText w:val="%3."/>
      <w:lvlJc w:val="right"/>
      <w:pPr>
        <w:ind w:left="2160" w:hanging="180"/>
      </w:pPr>
    </w:lvl>
    <w:lvl w:ilvl="3" w:tplc="11F0A090">
      <w:start w:val="1"/>
      <w:numFmt w:val="decimal"/>
      <w:lvlText w:val="%4."/>
      <w:lvlJc w:val="left"/>
      <w:pPr>
        <w:ind w:left="2880" w:hanging="360"/>
      </w:pPr>
    </w:lvl>
    <w:lvl w:ilvl="4" w:tplc="4CACBB12">
      <w:start w:val="1"/>
      <w:numFmt w:val="lowerLetter"/>
      <w:lvlText w:val="%5."/>
      <w:lvlJc w:val="left"/>
      <w:pPr>
        <w:ind w:left="3600" w:hanging="360"/>
      </w:pPr>
    </w:lvl>
    <w:lvl w:ilvl="5" w:tplc="4A40DEA0">
      <w:start w:val="1"/>
      <w:numFmt w:val="lowerRoman"/>
      <w:lvlText w:val="%6."/>
      <w:lvlJc w:val="right"/>
      <w:pPr>
        <w:ind w:left="4320" w:hanging="180"/>
      </w:pPr>
    </w:lvl>
    <w:lvl w:ilvl="6" w:tplc="45509034">
      <w:start w:val="1"/>
      <w:numFmt w:val="decimal"/>
      <w:lvlText w:val="%7."/>
      <w:lvlJc w:val="left"/>
      <w:pPr>
        <w:ind w:left="5040" w:hanging="360"/>
      </w:pPr>
    </w:lvl>
    <w:lvl w:ilvl="7" w:tplc="9BCC7C4A">
      <w:start w:val="1"/>
      <w:numFmt w:val="lowerLetter"/>
      <w:lvlText w:val="%8."/>
      <w:lvlJc w:val="left"/>
      <w:pPr>
        <w:ind w:left="5760" w:hanging="360"/>
      </w:pPr>
    </w:lvl>
    <w:lvl w:ilvl="8" w:tplc="AA3664BC">
      <w:start w:val="1"/>
      <w:numFmt w:val="lowerRoman"/>
      <w:lvlText w:val="%9."/>
      <w:lvlJc w:val="right"/>
      <w:pPr>
        <w:ind w:left="6480" w:hanging="180"/>
      </w:pPr>
    </w:lvl>
  </w:abstractNum>
  <w:abstractNum w:abstractNumId="19" w15:restartNumberingAfterBreak="0">
    <w:nsid w:val="5B540078"/>
    <w:multiLevelType w:val="hybridMultilevel"/>
    <w:tmpl w:val="FFFFFFFF"/>
    <w:lvl w:ilvl="0" w:tplc="5AB42736">
      <w:start w:val="2"/>
      <w:numFmt w:val="decimal"/>
      <w:lvlText w:val="%1."/>
      <w:lvlJc w:val="left"/>
      <w:pPr>
        <w:ind w:left="720" w:hanging="360"/>
      </w:pPr>
    </w:lvl>
    <w:lvl w:ilvl="1" w:tplc="B8AC260C">
      <w:start w:val="1"/>
      <w:numFmt w:val="lowerLetter"/>
      <w:lvlText w:val="%2."/>
      <w:lvlJc w:val="left"/>
      <w:pPr>
        <w:ind w:left="1440" w:hanging="360"/>
      </w:pPr>
    </w:lvl>
    <w:lvl w:ilvl="2" w:tplc="114CF7B0">
      <w:start w:val="1"/>
      <w:numFmt w:val="lowerRoman"/>
      <w:lvlText w:val="%3."/>
      <w:lvlJc w:val="right"/>
      <w:pPr>
        <w:ind w:left="2160" w:hanging="180"/>
      </w:pPr>
    </w:lvl>
    <w:lvl w:ilvl="3" w:tplc="B8AC229A">
      <w:start w:val="1"/>
      <w:numFmt w:val="decimal"/>
      <w:lvlText w:val="%4."/>
      <w:lvlJc w:val="left"/>
      <w:pPr>
        <w:ind w:left="2880" w:hanging="360"/>
      </w:pPr>
    </w:lvl>
    <w:lvl w:ilvl="4" w:tplc="AFFA90DE">
      <w:start w:val="1"/>
      <w:numFmt w:val="lowerLetter"/>
      <w:lvlText w:val="%5."/>
      <w:lvlJc w:val="left"/>
      <w:pPr>
        <w:ind w:left="3600" w:hanging="360"/>
      </w:pPr>
    </w:lvl>
    <w:lvl w:ilvl="5" w:tplc="302C67CE">
      <w:start w:val="1"/>
      <w:numFmt w:val="lowerRoman"/>
      <w:lvlText w:val="%6."/>
      <w:lvlJc w:val="right"/>
      <w:pPr>
        <w:ind w:left="4320" w:hanging="180"/>
      </w:pPr>
    </w:lvl>
    <w:lvl w:ilvl="6" w:tplc="B3F44A9C">
      <w:start w:val="1"/>
      <w:numFmt w:val="decimal"/>
      <w:lvlText w:val="%7."/>
      <w:lvlJc w:val="left"/>
      <w:pPr>
        <w:ind w:left="5040" w:hanging="360"/>
      </w:pPr>
    </w:lvl>
    <w:lvl w:ilvl="7" w:tplc="B27600A8">
      <w:start w:val="1"/>
      <w:numFmt w:val="lowerLetter"/>
      <w:lvlText w:val="%8."/>
      <w:lvlJc w:val="left"/>
      <w:pPr>
        <w:ind w:left="5760" w:hanging="360"/>
      </w:pPr>
    </w:lvl>
    <w:lvl w:ilvl="8" w:tplc="975E8772">
      <w:start w:val="1"/>
      <w:numFmt w:val="lowerRoman"/>
      <w:lvlText w:val="%9."/>
      <w:lvlJc w:val="right"/>
      <w:pPr>
        <w:ind w:left="6480" w:hanging="180"/>
      </w:pPr>
    </w:lvl>
  </w:abstractNum>
  <w:abstractNum w:abstractNumId="20" w15:restartNumberingAfterBreak="0">
    <w:nsid w:val="5D014C6B"/>
    <w:multiLevelType w:val="hybridMultilevel"/>
    <w:tmpl w:val="FFFFFFFF"/>
    <w:lvl w:ilvl="0" w:tplc="F0B4D214">
      <w:start w:val="1"/>
      <w:numFmt w:val="decimal"/>
      <w:lvlText w:val="%1."/>
      <w:lvlJc w:val="left"/>
      <w:pPr>
        <w:ind w:left="720" w:hanging="360"/>
      </w:pPr>
    </w:lvl>
    <w:lvl w:ilvl="1" w:tplc="0064354C">
      <w:start w:val="1"/>
      <w:numFmt w:val="lowerLetter"/>
      <w:lvlText w:val="%2."/>
      <w:lvlJc w:val="left"/>
      <w:pPr>
        <w:ind w:left="1440" w:hanging="360"/>
      </w:pPr>
    </w:lvl>
    <w:lvl w:ilvl="2" w:tplc="1326F766">
      <w:start w:val="1"/>
      <w:numFmt w:val="lowerRoman"/>
      <w:lvlText w:val="%3."/>
      <w:lvlJc w:val="right"/>
      <w:pPr>
        <w:ind w:left="2160" w:hanging="180"/>
      </w:pPr>
    </w:lvl>
    <w:lvl w:ilvl="3" w:tplc="CD48CF9C">
      <w:start w:val="1"/>
      <w:numFmt w:val="decimal"/>
      <w:lvlText w:val="%4."/>
      <w:lvlJc w:val="left"/>
      <w:pPr>
        <w:ind w:left="2880" w:hanging="360"/>
      </w:pPr>
    </w:lvl>
    <w:lvl w:ilvl="4" w:tplc="33E09F02">
      <w:start w:val="1"/>
      <w:numFmt w:val="lowerLetter"/>
      <w:lvlText w:val="%5."/>
      <w:lvlJc w:val="left"/>
      <w:pPr>
        <w:ind w:left="3600" w:hanging="360"/>
      </w:pPr>
    </w:lvl>
    <w:lvl w:ilvl="5" w:tplc="8D768C90">
      <w:start w:val="1"/>
      <w:numFmt w:val="lowerRoman"/>
      <w:lvlText w:val="%6."/>
      <w:lvlJc w:val="right"/>
      <w:pPr>
        <w:ind w:left="4320" w:hanging="180"/>
      </w:pPr>
    </w:lvl>
    <w:lvl w:ilvl="6" w:tplc="FAB6B02A">
      <w:start w:val="1"/>
      <w:numFmt w:val="decimal"/>
      <w:lvlText w:val="%7."/>
      <w:lvlJc w:val="left"/>
      <w:pPr>
        <w:ind w:left="5040" w:hanging="360"/>
      </w:pPr>
    </w:lvl>
    <w:lvl w:ilvl="7" w:tplc="D4B485F6">
      <w:start w:val="1"/>
      <w:numFmt w:val="lowerLetter"/>
      <w:lvlText w:val="%8."/>
      <w:lvlJc w:val="left"/>
      <w:pPr>
        <w:ind w:left="5760" w:hanging="360"/>
      </w:pPr>
    </w:lvl>
    <w:lvl w:ilvl="8" w:tplc="B14645D8">
      <w:start w:val="1"/>
      <w:numFmt w:val="lowerRoman"/>
      <w:lvlText w:val="%9."/>
      <w:lvlJc w:val="right"/>
      <w:pPr>
        <w:ind w:left="6480" w:hanging="180"/>
      </w:pPr>
    </w:lvl>
  </w:abstractNum>
  <w:abstractNum w:abstractNumId="21" w15:restartNumberingAfterBreak="0">
    <w:nsid w:val="604879C6"/>
    <w:multiLevelType w:val="hybridMultilevel"/>
    <w:tmpl w:val="FFFFFFFF"/>
    <w:lvl w:ilvl="0" w:tplc="D9401B94">
      <w:start w:val="1"/>
      <w:numFmt w:val="decimal"/>
      <w:lvlText w:val="%1."/>
      <w:lvlJc w:val="left"/>
      <w:pPr>
        <w:ind w:left="720" w:hanging="360"/>
      </w:pPr>
    </w:lvl>
    <w:lvl w:ilvl="1" w:tplc="84AC3D92">
      <w:start w:val="1"/>
      <w:numFmt w:val="lowerLetter"/>
      <w:lvlText w:val="%2."/>
      <w:lvlJc w:val="left"/>
      <w:pPr>
        <w:ind w:left="1440" w:hanging="360"/>
      </w:pPr>
    </w:lvl>
    <w:lvl w:ilvl="2" w:tplc="8BA22894">
      <w:start w:val="1"/>
      <w:numFmt w:val="lowerRoman"/>
      <w:lvlText w:val="%3."/>
      <w:lvlJc w:val="right"/>
      <w:pPr>
        <w:ind w:left="2160" w:hanging="180"/>
      </w:pPr>
    </w:lvl>
    <w:lvl w:ilvl="3" w:tplc="3DAAECFE">
      <w:start w:val="1"/>
      <w:numFmt w:val="decimal"/>
      <w:lvlText w:val="%4."/>
      <w:lvlJc w:val="left"/>
      <w:pPr>
        <w:ind w:left="2880" w:hanging="360"/>
      </w:pPr>
    </w:lvl>
    <w:lvl w:ilvl="4" w:tplc="74988366">
      <w:start w:val="1"/>
      <w:numFmt w:val="lowerLetter"/>
      <w:lvlText w:val="%5."/>
      <w:lvlJc w:val="left"/>
      <w:pPr>
        <w:ind w:left="3600" w:hanging="360"/>
      </w:pPr>
    </w:lvl>
    <w:lvl w:ilvl="5" w:tplc="4496BE96">
      <w:start w:val="1"/>
      <w:numFmt w:val="lowerRoman"/>
      <w:lvlText w:val="%6."/>
      <w:lvlJc w:val="right"/>
      <w:pPr>
        <w:ind w:left="4320" w:hanging="180"/>
      </w:pPr>
    </w:lvl>
    <w:lvl w:ilvl="6" w:tplc="1FF0BD3A">
      <w:start w:val="1"/>
      <w:numFmt w:val="decimal"/>
      <w:lvlText w:val="%7."/>
      <w:lvlJc w:val="left"/>
      <w:pPr>
        <w:ind w:left="5040" w:hanging="360"/>
      </w:pPr>
    </w:lvl>
    <w:lvl w:ilvl="7" w:tplc="1188DF6C">
      <w:start w:val="1"/>
      <w:numFmt w:val="lowerLetter"/>
      <w:lvlText w:val="%8."/>
      <w:lvlJc w:val="left"/>
      <w:pPr>
        <w:ind w:left="5760" w:hanging="360"/>
      </w:pPr>
    </w:lvl>
    <w:lvl w:ilvl="8" w:tplc="F66645BC">
      <w:start w:val="1"/>
      <w:numFmt w:val="lowerRoman"/>
      <w:lvlText w:val="%9."/>
      <w:lvlJc w:val="right"/>
      <w:pPr>
        <w:ind w:left="6480" w:hanging="180"/>
      </w:pPr>
    </w:lvl>
  </w:abstractNum>
  <w:abstractNum w:abstractNumId="22" w15:restartNumberingAfterBreak="0">
    <w:nsid w:val="609E4B41"/>
    <w:multiLevelType w:val="hybridMultilevel"/>
    <w:tmpl w:val="FFFFFFFF"/>
    <w:lvl w:ilvl="0" w:tplc="9858D826">
      <w:start w:val="1"/>
      <w:numFmt w:val="upperRoman"/>
      <w:lvlText w:val="%1."/>
      <w:lvlJc w:val="right"/>
      <w:pPr>
        <w:ind w:left="720" w:hanging="360"/>
      </w:pPr>
    </w:lvl>
    <w:lvl w:ilvl="1" w:tplc="E4680FBC">
      <w:start w:val="1"/>
      <w:numFmt w:val="lowerLetter"/>
      <w:lvlText w:val="%2."/>
      <w:lvlJc w:val="left"/>
      <w:pPr>
        <w:ind w:left="1440" w:hanging="360"/>
      </w:pPr>
    </w:lvl>
    <w:lvl w:ilvl="2" w:tplc="E5FEF716">
      <w:start w:val="1"/>
      <w:numFmt w:val="decimal"/>
      <w:lvlText w:val="%3."/>
      <w:lvlJc w:val="left"/>
      <w:pPr>
        <w:ind w:left="2160" w:hanging="180"/>
      </w:pPr>
    </w:lvl>
    <w:lvl w:ilvl="3" w:tplc="C17C54AE">
      <w:start w:val="1"/>
      <w:numFmt w:val="decimal"/>
      <w:lvlText w:val="%4."/>
      <w:lvlJc w:val="left"/>
      <w:pPr>
        <w:ind w:left="2880" w:hanging="360"/>
      </w:pPr>
    </w:lvl>
    <w:lvl w:ilvl="4" w:tplc="16948372">
      <w:start w:val="1"/>
      <w:numFmt w:val="lowerLetter"/>
      <w:lvlText w:val="%5."/>
      <w:lvlJc w:val="left"/>
      <w:pPr>
        <w:ind w:left="3600" w:hanging="360"/>
      </w:pPr>
    </w:lvl>
    <w:lvl w:ilvl="5" w:tplc="36C6D772">
      <w:start w:val="1"/>
      <w:numFmt w:val="lowerRoman"/>
      <w:lvlText w:val="%6."/>
      <w:lvlJc w:val="right"/>
      <w:pPr>
        <w:ind w:left="4320" w:hanging="180"/>
      </w:pPr>
    </w:lvl>
    <w:lvl w:ilvl="6" w:tplc="BFA6C1FC">
      <w:start w:val="1"/>
      <w:numFmt w:val="decimal"/>
      <w:lvlText w:val="%7."/>
      <w:lvlJc w:val="left"/>
      <w:pPr>
        <w:ind w:left="5040" w:hanging="360"/>
      </w:pPr>
    </w:lvl>
    <w:lvl w:ilvl="7" w:tplc="74A2EDD2">
      <w:start w:val="1"/>
      <w:numFmt w:val="lowerLetter"/>
      <w:lvlText w:val="%8."/>
      <w:lvlJc w:val="left"/>
      <w:pPr>
        <w:ind w:left="5760" w:hanging="360"/>
      </w:pPr>
    </w:lvl>
    <w:lvl w:ilvl="8" w:tplc="5052ED10">
      <w:start w:val="1"/>
      <w:numFmt w:val="lowerRoman"/>
      <w:lvlText w:val="%9."/>
      <w:lvlJc w:val="right"/>
      <w:pPr>
        <w:ind w:left="6480" w:hanging="180"/>
      </w:pPr>
    </w:lvl>
  </w:abstractNum>
  <w:abstractNum w:abstractNumId="23" w15:restartNumberingAfterBreak="0">
    <w:nsid w:val="63783387"/>
    <w:multiLevelType w:val="hybridMultilevel"/>
    <w:tmpl w:val="FFFFFFFF"/>
    <w:lvl w:ilvl="0" w:tplc="FCBA17B0">
      <w:start w:val="1"/>
      <w:numFmt w:val="bullet"/>
      <w:lvlText w:val=""/>
      <w:lvlJc w:val="left"/>
      <w:pPr>
        <w:ind w:left="720" w:hanging="360"/>
      </w:pPr>
      <w:rPr>
        <w:rFonts w:hint="default" w:ascii="Symbol" w:hAnsi="Symbol"/>
      </w:rPr>
    </w:lvl>
    <w:lvl w:ilvl="1" w:tplc="3688853C">
      <w:start w:val="1"/>
      <w:numFmt w:val="bullet"/>
      <w:lvlText w:val="o"/>
      <w:lvlJc w:val="left"/>
      <w:pPr>
        <w:ind w:left="1440" w:hanging="360"/>
      </w:pPr>
      <w:rPr>
        <w:rFonts w:hint="default" w:ascii="Courier New" w:hAnsi="Courier New"/>
      </w:rPr>
    </w:lvl>
    <w:lvl w:ilvl="2" w:tplc="D896A144">
      <w:start w:val="1"/>
      <w:numFmt w:val="bullet"/>
      <w:lvlText w:val=""/>
      <w:lvlJc w:val="left"/>
      <w:pPr>
        <w:ind w:left="2160" w:hanging="360"/>
      </w:pPr>
      <w:rPr>
        <w:rFonts w:hint="default" w:ascii="Wingdings" w:hAnsi="Wingdings"/>
      </w:rPr>
    </w:lvl>
    <w:lvl w:ilvl="3" w:tplc="2022340A">
      <w:start w:val="1"/>
      <w:numFmt w:val="bullet"/>
      <w:lvlText w:val=""/>
      <w:lvlJc w:val="left"/>
      <w:pPr>
        <w:ind w:left="2880" w:hanging="360"/>
      </w:pPr>
      <w:rPr>
        <w:rFonts w:hint="default" w:ascii="Symbol" w:hAnsi="Symbol"/>
      </w:rPr>
    </w:lvl>
    <w:lvl w:ilvl="4" w:tplc="B94E9534">
      <w:start w:val="1"/>
      <w:numFmt w:val="bullet"/>
      <w:lvlText w:val="o"/>
      <w:lvlJc w:val="left"/>
      <w:pPr>
        <w:ind w:left="3600" w:hanging="360"/>
      </w:pPr>
      <w:rPr>
        <w:rFonts w:hint="default" w:ascii="Courier New" w:hAnsi="Courier New"/>
      </w:rPr>
    </w:lvl>
    <w:lvl w:ilvl="5" w:tplc="8B98B5CC">
      <w:start w:val="1"/>
      <w:numFmt w:val="bullet"/>
      <w:lvlText w:val=""/>
      <w:lvlJc w:val="left"/>
      <w:pPr>
        <w:ind w:left="4320" w:hanging="360"/>
      </w:pPr>
      <w:rPr>
        <w:rFonts w:hint="default" w:ascii="Wingdings" w:hAnsi="Wingdings"/>
      </w:rPr>
    </w:lvl>
    <w:lvl w:ilvl="6" w:tplc="D9146D9A">
      <w:start w:val="1"/>
      <w:numFmt w:val="bullet"/>
      <w:lvlText w:val=""/>
      <w:lvlJc w:val="left"/>
      <w:pPr>
        <w:ind w:left="5040" w:hanging="360"/>
      </w:pPr>
      <w:rPr>
        <w:rFonts w:hint="default" w:ascii="Symbol" w:hAnsi="Symbol"/>
      </w:rPr>
    </w:lvl>
    <w:lvl w:ilvl="7" w:tplc="4544D2C6">
      <w:start w:val="1"/>
      <w:numFmt w:val="bullet"/>
      <w:lvlText w:val="o"/>
      <w:lvlJc w:val="left"/>
      <w:pPr>
        <w:ind w:left="5760" w:hanging="360"/>
      </w:pPr>
      <w:rPr>
        <w:rFonts w:hint="default" w:ascii="Courier New" w:hAnsi="Courier New"/>
      </w:rPr>
    </w:lvl>
    <w:lvl w:ilvl="8" w:tplc="6D7EEC62">
      <w:start w:val="1"/>
      <w:numFmt w:val="bullet"/>
      <w:lvlText w:val=""/>
      <w:lvlJc w:val="left"/>
      <w:pPr>
        <w:ind w:left="6480" w:hanging="360"/>
      </w:pPr>
      <w:rPr>
        <w:rFonts w:hint="default" w:ascii="Wingdings" w:hAnsi="Wingdings"/>
      </w:rPr>
    </w:lvl>
  </w:abstractNum>
  <w:abstractNum w:abstractNumId="24" w15:restartNumberingAfterBreak="0">
    <w:nsid w:val="64A37B6C"/>
    <w:multiLevelType w:val="hybridMultilevel"/>
    <w:tmpl w:val="FFFFFFFF"/>
    <w:lvl w:ilvl="0" w:tplc="8514D542">
      <w:start w:val="2"/>
      <w:numFmt w:val="decimal"/>
      <w:lvlText w:val="%1."/>
      <w:lvlJc w:val="left"/>
      <w:pPr>
        <w:ind w:left="720" w:hanging="360"/>
      </w:pPr>
    </w:lvl>
    <w:lvl w:ilvl="1" w:tplc="D1380038">
      <w:start w:val="1"/>
      <w:numFmt w:val="lowerLetter"/>
      <w:lvlText w:val="%2."/>
      <w:lvlJc w:val="left"/>
      <w:pPr>
        <w:ind w:left="1440" w:hanging="360"/>
      </w:pPr>
    </w:lvl>
    <w:lvl w:ilvl="2" w:tplc="CFE293D8">
      <w:start w:val="1"/>
      <w:numFmt w:val="lowerRoman"/>
      <w:lvlText w:val="%3."/>
      <w:lvlJc w:val="right"/>
      <w:pPr>
        <w:ind w:left="2160" w:hanging="180"/>
      </w:pPr>
    </w:lvl>
    <w:lvl w:ilvl="3" w:tplc="6B40DDA6">
      <w:start w:val="1"/>
      <w:numFmt w:val="decimal"/>
      <w:lvlText w:val="%4."/>
      <w:lvlJc w:val="left"/>
      <w:pPr>
        <w:ind w:left="2880" w:hanging="360"/>
      </w:pPr>
    </w:lvl>
    <w:lvl w:ilvl="4" w:tplc="D474F83E">
      <w:start w:val="1"/>
      <w:numFmt w:val="lowerLetter"/>
      <w:lvlText w:val="%5."/>
      <w:lvlJc w:val="left"/>
      <w:pPr>
        <w:ind w:left="3600" w:hanging="360"/>
      </w:pPr>
    </w:lvl>
    <w:lvl w:ilvl="5" w:tplc="10061AC6">
      <w:start w:val="1"/>
      <w:numFmt w:val="lowerRoman"/>
      <w:lvlText w:val="%6."/>
      <w:lvlJc w:val="right"/>
      <w:pPr>
        <w:ind w:left="4320" w:hanging="180"/>
      </w:pPr>
    </w:lvl>
    <w:lvl w:ilvl="6" w:tplc="91DE8D4A">
      <w:start w:val="1"/>
      <w:numFmt w:val="decimal"/>
      <w:lvlText w:val="%7."/>
      <w:lvlJc w:val="left"/>
      <w:pPr>
        <w:ind w:left="5040" w:hanging="360"/>
      </w:pPr>
    </w:lvl>
    <w:lvl w:ilvl="7" w:tplc="E21837D0">
      <w:start w:val="1"/>
      <w:numFmt w:val="lowerLetter"/>
      <w:lvlText w:val="%8."/>
      <w:lvlJc w:val="left"/>
      <w:pPr>
        <w:ind w:left="5760" w:hanging="360"/>
      </w:pPr>
    </w:lvl>
    <w:lvl w:ilvl="8" w:tplc="6E02AD52">
      <w:start w:val="1"/>
      <w:numFmt w:val="lowerRoman"/>
      <w:lvlText w:val="%9."/>
      <w:lvlJc w:val="right"/>
      <w:pPr>
        <w:ind w:left="6480" w:hanging="180"/>
      </w:pPr>
    </w:lvl>
  </w:abstractNum>
  <w:abstractNum w:abstractNumId="25" w15:restartNumberingAfterBreak="0">
    <w:nsid w:val="67A31A5C"/>
    <w:multiLevelType w:val="hybridMultilevel"/>
    <w:tmpl w:val="FFFFFFFF"/>
    <w:lvl w:ilvl="0" w:tplc="F8F68CA4">
      <w:start w:val="1"/>
      <w:numFmt w:val="decimal"/>
      <w:lvlText w:val="%1."/>
      <w:lvlJc w:val="left"/>
      <w:pPr>
        <w:ind w:left="720" w:hanging="360"/>
      </w:pPr>
    </w:lvl>
    <w:lvl w:ilvl="1" w:tplc="DEA284E8">
      <w:start w:val="1"/>
      <w:numFmt w:val="lowerLetter"/>
      <w:lvlText w:val="%2."/>
      <w:lvlJc w:val="left"/>
      <w:pPr>
        <w:ind w:left="1440" w:hanging="360"/>
      </w:pPr>
    </w:lvl>
    <w:lvl w:ilvl="2" w:tplc="33B07544">
      <w:start w:val="1"/>
      <w:numFmt w:val="lowerRoman"/>
      <w:lvlText w:val="%3."/>
      <w:lvlJc w:val="right"/>
      <w:pPr>
        <w:ind w:left="2160" w:hanging="180"/>
      </w:pPr>
    </w:lvl>
    <w:lvl w:ilvl="3" w:tplc="26FE4656">
      <w:start w:val="1"/>
      <w:numFmt w:val="decimal"/>
      <w:lvlText w:val="%4."/>
      <w:lvlJc w:val="left"/>
      <w:pPr>
        <w:ind w:left="2880" w:hanging="360"/>
      </w:pPr>
    </w:lvl>
    <w:lvl w:ilvl="4" w:tplc="CB8666EA">
      <w:start w:val="1"/>
      <w:numFmt w:val="lowerLetter"/>
      <w:lvlText w:val="%5."/>
      <w:lvlJc w:val="left"/>
      <w:pPr>
        <w:ind w:left="3600" w:hanging="360"/>
      </w:pPr>
    </w:lvl>
    <w:lvl w:ilvl="5" w:tplc="8F2641DC">
      <w:start w:val="1"/>
      <w:numFmt w:val="lowerRoman"/>
      <w:lvlText w:val="%6."/>
      <w:lvlJc w:val="right"/>
      <w:pPr>
        <w:ind w:left="4320" w:hanging="180"/>
      </w:pPr>
    </w:lvl>
    <w:lvl w:ilvl="6" w:tplc="FB2A35BC">
      <w:start w:val="1"/>
      <w:numFmt w:val="decimal"/>
      <w:lvlText w:val="%7."/>
      <w:lvlJc w:val="left"/>
      <w:pPr>
        <w:ind w:left="5040" w:hanging="360"/>
      </w:pPr>
    </w:lvl>
    <w:lvl w:ilvl="7" w:tplc="CC00CF5E">
      <w:start w:val="1"/>
      <w:numFmt w:val="lowerLetter"/>
      <w:lvlText w:val="%8."/>
      <w:lvlJc w:val="left"/>
      <w:pPr>
        <w:ind w:left="5760" w:hanging="360"/>
      </w:pPr>
    </w:lvl>
    <w:lvl w:ilvl="8" w:tplc="09206F2E">
      <w:start w:val="1"/>
      <w:numFmt w:val="lowerRoman"/>
      <w:lvlText w:val="%9."/>
      <w:lvlJc w:val="right"/>
      <w:pPr>
        <w:ind w:left="6480" w:hanging="180"/>
      </w:pPr>
    </w:lvl>
  </w:abstractNum>
  <w:abstractNum w:abstractNumId="26" w15:restartNumberingAfterBreak="0">
    <w:nsid w:val="67B00B2E"/>
    <w:multiLevelType w:val="hybridMultilevel"/>
    <w:tmpl w:val="FFFFFFFF"/>
    <w:lvl w:ilvl="0" w:tplc="4296092C">
      <w:start w:val="1"/>
      <w:numFmt w:val="decimal"/>
      <w:lvlText w:val="%1."/>
      <w:lvlJc w:val="left"/>
      <w:pPr>
        <w:ind w:left="720" w:hanging="360"/>
      </w:pPr>
    </w:lvl>
    <w:lvl w:ilvl="1" w:tplc="2168F07E">
      <w:start w:val="1"/>
      <w:numFmt w:val="lowerLetter"/>
      <w:lvlText w:val="%2."/>
      <w:lvlJc w:val="left"/>
      <w:pPr>
        <w:ind w:left="1440" w:hanging="360"/>
      </w:pPr>
    </w:lvl>
    <w:lvl w:ilvl="2" w:tplc="A5A43410">
      <w:start w:val="1"/>
      <w:numFmt w:val="lowerRoman"/>
      <w:lvlText w:val="%3."/>
      <w:lvlJc w:val="right"/>
      <w:pPr>
        <w:ind w:left="2160" w:hanging="180"/>
      </w:pPr>
    </w:lvl>
    <w:lvl w:ilvl="3" w:tplc="A540302C">
      <w:start w:val="1"/>
      <w:numFmt w:val="decimal"/>
      <w:lvlText w:val="%4."/>
      <w:lvlJc w:val="left"/>
      <w:pPr>
        <w:ind w:left="2880" w:hanging="360"/>
      </w:pPr>
    </w:lvl>
    <w:lvl w:ilvl="4" w:tplc="6FA0BAA8">
      <w:start w:val="1"/>
      <w:numFmt w:val="lowerLetter"/>
      <w:lvlText w:val="%5."/>
      <w:lvlJc w:val="left"/>
      <w:pPr>
        <w:ind w:left="3600" w:hanging="360"/>
      </w:pPr>
    </w:lvl>
    <w:lvl w:ilvl="5" w:tplc="77E62100">
      <w:start w:val="1"/>
      <w:numFmt w:val="lowerRoman"/>
      <w:lvlText w:val="%6."/>
      <w:lvlJc w:val="right"/>
      <w:pPr>
        <w:ind w:left="4320" w:hanging="180"/>
      </w:pPr>
    </w:lvl>
    <w:lvl w:ilvl="6" w:tplc="471A35EC">
      <w:start w:val="1"/>
      <w:numFmt w:val="decimal"/>
      <w:lvlText w:val="%7."/>
      <w:lvlJc w:val="left"/>
      <w:pPr>
        <w:ind w:left="5040" w:hanging="360"/>
      </w:pPr>
    </w:lvl>
    <w:lvl w:ilvl="7" w:tplc="0706EA20">
      <w:start w:val="1"/>
      <w:numFmt w:val="lowerLetter"/>
      <w:lvlText w:val="%8."/>
      <w:lvlJc w:val="left"/>
      <w:pPr>
        <w:ind w:left="5760" w:hanging="360"/>
      </w:pPr>
    </w:lvl>
    <w:lvl w:ilvl="8" w:tplc="7236F222">
      <w:start w:val="1"/>
      <w:numFmt w:val="lowerRoman"/>
      <w:lvlText w:val="%9."/>
      <w:lvlJc w:val="right"/>
      <w:pPr>
        <w:ind w:left="6480" w:hanging="180"/>
      </w:pPr>
    </w:lvl>
  </w:abstractNum>
  <w:abstractNum w:abstractNumId="27" w15:restartNumberingAfterBreak="0">
    <w:nsid w:val="6A9E0948"/>
    <w:multiLevelType w:val="hybridMultilevel"/>
    <w:tmpl w:val="FFFFFFFF"/>
    <w:lvl w:ilvl="0" w:tplc="9A066770">
      <w:start w:val="1"/>
      <w:numFmt w:val="bullet"/>
      <w:lvlText w:val=""/>
      <w:lvlJc w:val="left"/>
      <w:pPr>
        <w:ind w:left="720" w:hanging="360"/>
      </w:pPr>
      <w:rPr>
        <w:rFonts w:hint="default" w:ascii="Symbol" w:hAnsi="Symbol"/>
      </w:rPr>
    </w:lvl>
    <w:lvl w:ilvl="1" w:tplc="D26AE512">
      <w:start w:val="1"/>
      <w:numFmt w:val="bullet"/>
      <w:lvlText w:val="o"/>
      <w:lvlJc w:val="left"/>
      <w:pPr>
        <w:ind w:left="1440" w:hanging="360"/>
      </w:pPr>
      <w:rPr>
        <w:rFonts w:hint="default" w:ascii="Courier New" w:hAnsi="Courier New"/>
      </w:rPr>
    </w:lvl>
    <w:lvl w:ilvl="2" w:tplc="7B5AC324">
      <w:start w:val="1"/>
      <w:numFmt w:val="bullet"/>
      <w:lvlText w:val=""/>
      <w:lvlJc w:val="left"/>
      <w:pPr>
        <w:ind w:left="2160" w:hanging="360"/>
      </w:pPr>
      <w:rPr>
        <w:rFonts w:hint="default" w:ascii="Wingdings" w:hAnsi="Wingdings"/>
      </w:rPr>
    </w:lvl>
    <w:lvl w:ilvl="3" w:tplc="D3F4E1B4">
      <w:start w:val="1"/>
      <w:numFmt w:val="bullet"/>
      <w:lvlText w:val=""/>
      <w:lvlJc w:val="left"/>
      <w:pPr>
        <w:ind w:left="2880" w:hanging="360"/>
      </w:pPr>
      <w:rPr>
        <w:rFonts w:hint="default" w:ascii="Symbol" w:hAnsi="Symbol"/>
      </w:rPr>
    </w:lvl>
    <w:lvl w:ilvl="4" w:tplc="76680E86">
      <w:start w:val="1"/>
      <w:numFmt w:val="bullet"/>
      <w:lvlText w:val="o"/>
      <w:lvlJc w:val="left"/>
      <w:pPr>
        <w:ind w:left="3600" w:hanging="360"/>
      </w:pPr>
      <w:rPr>
        <w:rFonts w:hint="default" w:ascii="Courier New" w:hAnsi="Courier New"/>
      </w:rPr>
    </w:lvl>
    <w:lvl w:ilvl="5" w:tplc="98AA6160">
      <w:start w:val="1"/>
      <w:numFmt w:val="bullet"/>
      <w:lvlText w:val=""/>
      <w:lvlJc w:val="left"/>
      <w:pPr>
        <w:ind w:left="4320" w:hanging="360"/>
      </w:pPr>
      <w:rPr>
        <w:rFonts w:hint="default" w:ascii="Wingdings" w:hAnsi="Wingdings"/>
      </w:rPr>
    </w:lvl>
    <w:lvl w:ilvl="6" w:tplc="1F9ADF8A">
      <w:start w:val="1"/>
      <w:numFmt w:val="bullet"/>
      <w:lvlText w:val=""/>
      <w:lvlJc w:val="left"/>
      <w:pPr>
        <w:ind w:left="5040" w:hanging="360"/>
      </w:pPr>
      <w:rPr>
        <w:rFonts w:hint="default" w:ascii="Symbol" w:hAnsi="Symbol"/>
      </w:rPr>
    </w:lvl>
    <w:lvl w:ilvl="7" w:tplc="75547E16">
      <w:start w:val="1"/>
      <w:numFmt w:val="bullet"/>
      <w:lvlText w:val="o"/>
      <w:lvlJc w:val="left"/>
      <w:pPr>
        <w:ind w:left="5760" w:hanging="360"/>
      </w:pPr>
      <w:rPr>
        <w:rFonts w:hint="default" w:ascii="Courier New" w:hAnsi="Courier New"/>
      </w:rPr>
    </w:lvl>
    <w:lvl w:ilvl="8" w:tplc="81447D7A">
      <w:start w:val="1"/>
      <w:numFmt w:val="bullet"/>
      <w:lvlText w:val=""/>
      <w:lvlJc w:val="left"/>
      <w:pPr>
        <w:ind w:left="6480" w:hanging="360"/>
      </w:pPr>
      <w:rPr>
        <w:rFonts w:hint="default" w:ascii="Wingdings" w:hAnsi="Wingdings"/>
      </w:rPr>
    </w:lvl>
  </w:abstractNum>
  <w:abstractNum w:abstractNumId="28" w15:restartNumberingAfterBreak="0">
    <w:nsid w:val="75A2172D"/>
    <w:multiLevelType w:val="hybridMultilevel"/>
    <w:tmpl w:val="FFFFFFFF"/>
    <w:lvl w:ilvl="0" w:tplc="B22600A8">
      <w:start w:val="1"/>
      <w:numFmt w:val="bullet"/>
      <w:lvlText w:val=""/>
      <w:lvlJc w:val="left"/>
      <w:pPr>
        <w:ind w:left="720" w:hanging="360"/>
      </w:pPr>
      <w:rPr>
        <w:rFonts w:hint="default" w:ascii="Symbol" w:hAnsi="Symbol"/>
      </w:rPr>
    </w:lvl>
    <w:lvl w:ilvl="1" w:tplc="AFF4AA4C">
      <w:start w:val="1"/>
      <w:numFmt w:val="bullet"/>
      <w:lvlText w:val="o"/>
      <w:lvlJc w:val="left"/>
      <w:pPr>
        <w:ind w:left="1440" w:hanging="360"/>
      </w:pPr>
      <w:rPr>
        <w:rFonts w:hint="default" w:ascii="Courier New" w:hAnsi="Courier New"/>
      </w:rPr>
    </w:lvl>
    <w:lvl w:ilvl="2" w:tplc="AF3AFADC">
      <w:start w:val="1"/>
      <w:numFmt w:val="bullet"/>
      <w:lvlText w:val=""/>
      <w:lvlJc w:val="left"/>
      <w:pPr>
        <w:ind w:left="2160" w:hanging="360"/>
      </w:pPr>
      <w:rPr>
        <w:rFonts w:hint="default" w:ascii="Wingdings" w:hAnsi="Wingdings"/>
      </w:rPr>
    </w:lvl>
    <w:lvl w:ilvl="3" w:tplc="79145DC0">
      <w:start w:val="1"/>
      <w:numFmt w:val="bullet"/>
      <w:lvlText w:val=""/>
      <w:lvlJc w:val="left"/>
      <w:pPr>
        <w:ind w:left="2880" w:hanging="360"/>
      </w:pPr>
      <w:rPr>
        <w:rFonts w:hint="default" w:ascii="Symbol" w:hAnsi="Symbol"/>
      </w:rPr>
    </w:lvl>
    <w:lvl w:ilvl="4" w:tplc="F7761AF4">
      <w:start w:val="1"/>
      <w:numFmt w:val="bullet"/>
      <w:lvlText w:val="o"/>
      <w:lvlJc w:val="left"/>
      <w:pPr>
        <w:ind w:left="3600" w:hanging="360"/>
      </w:pPr>
      <w:rPr>
        <w:rFonts w:hint="default" w:ascii="Courier New" w:hAnsi="Courier New"/>
      </w:rPr>
    </w:lvl>
    <w:lvl w:ilvl="5" w:tplc="5D12F8CC">
      <w:start w:val="1"/>
      <w:numFmt w:val="bullet"/>
      <w:lvlText w:val=""/>
      <w:lvlJc w:val="left"/>
      <w:pPr>
        <w:ind w:left="4320" w:hanging="360"/>
      </w:pPr>
      <w:rPr>
        <w:rFonts w:hint="default" w:ascii="Wingdings" w:hAnsi="Wingdings"/>
      </w:rPr>
    </w:lvl>
    <w:lvl w:ilvl="6" w:tplc="4A60B34E">
      <w:start w:val="1"/>
      <w:numFmt w:val="bullet"/>
      <w:lvlText w:val=""/>
      <w:lvlJc w:val="left"/>
      <w:pPr>
        <w:ind w:left="5040" w:hanging="360"/>
      </w:pPr>
      <w:rPr>
        <w:rFonts w:hint="default" w:ascii="Symbol" w:hAnsi="Symbol"/>
      </w:rPr>
    </w:lvl>
    <w:lvl w:ilvl="7" w:tplc="2A7AD878">
      <w:start w:val="1"/>
      <w:numFmt w:val="bullet"/>
      <w:lvlText w:val="o"/>
      <w:lvlJc w:val="left"/>
      <w:pPr>
        <w:ind w:left="5760" w:hanging="360"/>
      </w:pPr>
      <w:rPr>
        <w:rFonts w:hint="default" w:ascii="Courier New" w:hAnsi="Courier New"/>
      </w:rPr>
    </w:lvl>
    <w:lvl w:ilvl="8" w:tplc="F60E22AC">
      <w:start w:val="1"/>
      <w:numFmt w:val="bullet"/>
      <w:lvlText w:val=""/>
      <w:lvlJc w:val="left"/>
      <w:pPr>
        <w:ind w:left="6480" w:hanging="360"/>
      </w:pPr>
      <w:rPr>
        <w:rFonts w:hint="default" w:ascii="Wingdings" w:hAnsi="Wingdings"/>
      </w:rPr>
    </w:lvl>
  </w:abstractNum>
  <w:num w:numId="1">
    <w:abstractNumId w:val="24"/>
  </w:num>
  <w:num w:numId="2">
    <w:abstractNumId w:val="19"/>
  </w:num>
  <w:num w:numId="3">
    <w:abstractNumId w:val="9"/>
  </w:num>
  <w:num w:numId="4">
    <w:abstractNumId w:val="4"/>
  </w:num>
  <w:num w:numId="5">
    <w:abstractNumId w:val="17"/>
  </w:num>
  <w:num w:numId="6">
    <w:abstractNumId w:val="6"/>
  </w:num>
  <w:num w:numId="7">
    <w:abstractNumId w:val="26"/>
  </w:num>
  <w:num w:numId="8">
    <w:abstractNumId w:val="11"/>
  </w:num>
  <w:num w:numId="9">
    <w:abstractNumId w:val="7"/>
  </w:num>
  <w:num w:numId="10">
    <w:abstractNumId w:val="23"/>
  </w:num>
  <w:num w:numId="11">
    <w:abstractNumId w:val="0"/>
  </w:num>
  <w:num w:numId="12">
    <w:abstractNumId w:val="18"/>
  </w:num>
  <w:num w:numId="13">
    <w:abstractNumId w:val="27"/>
  </w:num>
  <w:num w:numId="14">
    <w:abstractNumId w:val="3"/>
  </w:num>
  <w:num w:numId="15">
    <w:abstractNumId w:val="5"/>
  </w:num>
  <w:num w:numId="16">
    <w:abstractNumId w:val="15"/>
  </w:num>
  <w:num w:numId="17">
    <w:abstractNumId w:val="20"/>
  </w:num>
  <w:num w:numId="18">
    <w:abstractNumId w:val="25"/>
  </w:num>
  <w:num w:numId="19">
    <w:abstractNumId w:val="22"/>
  </w:num>
  <w:num w:numId="20">
    <w:abstractNumId w:val="10"/>
  </w:num>
  <w:num w:numId="21">
    <w:abstractNumId w:val="28"/>
  </w:num>
  <w:num w:numId="22">
    <w:abstractNumId w:val="16"/>
  </w:num>
  <w:num w:numId="23">
    <w:abstractNumId w:val="1"/>
  </w:num>
  <w:num w:numId="24">
    <w:abstractNumId w:val="13"/>
  </w:num>
  <w:num w:numId="25">
    <w:abstractNumId w:val="14"/>
  </w:num>
  <w:num w:numId="26">
    <w:abstractNumId w:val="2"/>
  </w:num>
  <w:num w:numId="27">
    <w:abstractNumId w:val="21"/>
  </w:num>
  <w:num w:numId="28">
    <w:abstractNumId w:val="12"/>
  </w:num>
  <w:num w:numId="29">
    <w:abstractNumId w:val="8"/>
  </w:num>
  <w:num w:numId="30">
    <w:abstractNumId w:val="8"/>
    <w:lvlOverride w:ilvl="0">
      <w:startOverride w:val="1"/>
    </w:lvlOverride>
  </w:num>
  <w:num w:numId="31">
    <w:abstractNumId w:val="8"/>
    <w:lvlOverride w:ilvl="0">
      <w:startOverride w:val="1"/>
    </w:lvlOverride>
  </w:num>
  <w:num w:numId="32">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FEB9E41"/>
    <w:rsid w:val="00139DD6"/>
    <w:rsid w:val="0021681E"/>
    <w:rsid w:val="002CDD9A"/>
    <w:rsid w:val="0036344F"/>
    <w:rsid w:val="003E07D8"/>
    <w:rsid w:val="003FC1D1"/>
    <w:rsid w:val="00433C33"/>
    <w:rsid w:val="004C6E43"/>
    <w:rsid w:val="005F74C0"/>
    <w:rsid w:val="006946FF"/>
    <w:rsid w:val="006A1A74"/>
    <w:rsid w:val="006C5B2B"/>
    <w:rsid w:val="007406F5"/>
    <w:rsid w:val="007D2004"/>
    <w:rsid w:val="008D3500"/>
    <w:rsid w:val="009C066E"/>
    <w:rsid w:val="00A34B24"/>
    <w:rsid w:val="00AB7928"/>
    <w:rsid w:val="00B15BCD"/>
    <w:rsid w:val="00B714AF"/>
    <w:rsid w:val="00C27DAB"/>
    <w:rsid w:val="00CE1D27"/>
    <w:rsid w:val="00CE3D0E"/>
    <w:rsid w:val="00D13CF4"/>
    <w:rsid w:val="00EC65D8"/>
    <w:rsid w:val="011DF2FD"/>
    <w:rsid w:val="0130C909"/>
    <w:rsid w:val="0135921C"/>
    <w:rsid w:val="0154E8D3"/>
    <w:rsid w:val="01AE31B9"/>
    <w:rsid w:val="01CF0129"/>
    <w:rsid w:val="01EA6EDC"/>
    <w:rsid w:val="027A65B4"/>
    <w:rsid w:val="02C1A24F"/>
    <w:rsid w:val="02E1F781"/>
    <w:rsid w:val="03742CF9"/>
    <w:rsid w:val="03803103"/>
    <w:rsid w:val="03AA75B1"/>
    <w:rsid w:val="043E6A7A"/>
    <w:rsid w:val="0443BAF7"/>
    <w:rsid w:val="045BF127"/>
    <w:rsid w:val="04707A0C"/>
    <w:rsid w:val="04809133"/>
    <w:rsid w:val="0493853A"/>
    <w:rsid w:val="04CAFDDB"/>
    <w:rsid w:val="04D01D50"/>
    <w:rsid w:val="04F4C6E1"/>
    <w:rsid w:val="04FA8A06"/>
    <w:rsid w:val="052C7207"/>
    <w:rsid w:val="059BE2BD"/>
    <w:rsid w:val="05D10BE7"/>
    <w:rsid w:val="05FB8F6B"/>
    <w:rsid w:val="0649BC34"/>
    <w:rsid w:val="0668FD62"/>
    <w:rsid w:val="06C8F94C"/>
    <w:rsid w:val="070D41C1"/>
    <w:rsid w:val="07C44FE9"/>
    <w:rsid w:val="07C54905"/>
    <w:rsid w:val="07C7C8D3"/>
    <w:rsid w:val="07CC9BC5"/>
    <w:rsid w:val="07CDE3BE"/>
    <w:rsid w:val="07DBDCC9"/>
    <w:rsid w:val="07E49532"/>
    <w:rsid w:val="07F48F0B"/>
    <w:rsid w:val="081C6289"/>
    <w:rsid w:val="083ED218"/>
    <w:rsid w:val="08510540"/>
    <w:rsid w:val="087EF39E"/>
    <w:rsid w:val="08857F63"/>
    <w:rsid w:val="08ED7DF0"/>
    <w:rsid w:val="09077FFB"/>
    <w:rsid w:val="09161D50"/>
    <w:rsid w:val="09ABC6CD"/>
    <w:rsid w:val="09E75B7B"/>
    <w:rsid w:val="0A27D987"/>
    <w:rsid w:val="0A3C0A66"/>
    <w:rsid w:val="0AD72EC7"/>
    <w:rsid w:val="0AF14101"/>
    <w:rsid w:val="0B62FAE6"/>
    <w:rsid w:val="0B719C1F"/>
    <w:rsid w:val="0B848DA8"/>
    <w:rsid w:val="0C5DA137"/>
    <w:rsid w:val="0C86E48B"/>
    <w:rsid w:val="0CCBF836"/>
    <w:rsid w:val="0CEC9ACC"/>
    <w:rsid w:val="0DC2535F"/>
    <w:rsid w:val="0DD0F1CA"/>
    <w:rsid w:val="0DE6FB62"/>
    <w:rsid w:val="0DF0A82F"/>
    <w:rsid w:val="0DFD0D78"/>
    <w:rsid w:val="0E12C13C"/>
    <w:rsid w:val="0E269E82"/>
    <w:rsid w:val="0EAF10D4"/>
    <w:rsid w:val="0ECBB81F"/>
    <w:rsid w:val="0ED612C5"/>
    <w:rsid w:val="0EF4C0E7"/>
    <w:rsid w:val="0F18D2C2"/>
    <w:rsid w:val="0F8FBF61"/>
    <w:rsid w:val="1022CA22"/>
    <w:rsid w:val="10299863"/>
    <w:rsid w:val="1046BEA4"/>
    <w:rsid w:val="10589DEC"/>
    <w:rsid w:val="10A3EB22"/>
    <w:rsid w:val="10D83A9E"/>
    <w:rsid w:val="10E0CBC4"/>
    <w:rsid w:val="10F363E3"/>
    <w:rsid w:val="10F9F421"/>
    <w:rsid w:val="1121B636"/>
    <w:rsid w:val="112763DF"/>
    <w:rsid w:val="115FCF32"/>
    <w:rsid w:val="116996B2"/>
    <w:rsid w:val="11713359"/>
    <w:rsid w:val="122F5E9C"/>
    <w:rsid w:val="124046DA"/>
    <w:rsid w:val="125720CC"/>
    <w:rsid w:val="126E1C78"/>
    <w:rsid w:val="139765C2"/>
    <w:rsid w:val="13CF5236"/>
    <w:rsid w:val="13D9697D"/>
    <w:rsid w:val="13EF177F"/>
    <w:rsid w:val="14461A55"/>
    <w:rsid w:val="14783097"/>
    <w:rsid w:val="147C11DF"/>
    <w:rsid w:val="14CFBC98"/>
    <w:rsid w:val="15031769"/>
    <w:rsid w:val="1523F38A"/>
    <w:rsid w:val="157D19AD"/>
    <w:rsid w:val="15B9D820"/>
    <w:rsid w:val="15C50CB5"/>
    <w:rsid w:val="15F7C878"/>
    <w:rsid w:val="1611CF53"/>
    <w:rsid w:val="16175461"/>
    <w:rsid w:val="161A6B40"/>
    <w:rsid w:val="166AC4FB"/>
    <w:rsid w:val="16E5F37C"/>
    <w:rsid w:val="1723BB24"/>
    <w:rsid w:val="177096FB"/>
    <w:rsid w:val="17C3A193"/>
    <w:rsid w:val="17D3B8CF"/>
    <w:rsid w:val="17E1F1E9"/>
    <w:rsid w:val="181F8DBD"/>
    <w:rsid w:val="18241B96"/>
    <w:rsid w:val="1834F735"/>
    <w:rsid w:val="18D02218"/>
    <w:rsid w:val="195F3AF4"/>
    <w:rsid w:val="1996F3A0"/>
    <w:rsid w:val="199B4884"/>
    <w:rsid w:val="1A00757E"/>
    <w:rsid w:val="1A2C818B"/>
    <w:rsid w:val="1A3FFFE1"/>
    <w:rsid w:val="1A6C6DA7"/>
    <w:rsid w:val="1ABC82E7"/>
    <w:rsid w:val="1B590C62"/>
    <w:rsid w:val="1B78F8EA"/>
    <w:rsid w:val="1BBA4AF6"/>
    <w:rsid w:val="1C357B70"/>
    <w:rsid w:val="1C928FB9"/>
    <w:rsid w:val="1C963A9A"/>
    <w:rsid w:val="1C9712B6"/>
    <w:rsid w:val="1CA9ADF9"/>
    <w:rsid w:val="1D600336"/>
    <w:rsid w:val="1DC3B532"/>
    <w:rsid w:val="1DE72FDF"/>
    <w:rsid w:val="1E29F8C2"/>
    <w:rsid w:val="1E6DC0C1"/>
    <w:rsid w:val="1F2DFBD5"/>
    <w:rsid w:val="1F43768E"/>
    <w:rsid w:val="204B3235"/>
    <w:rsid w:val="2087B905"/>
    <w:rsid w:val="2117E0A2"/>
    <w:rsid w:val="2149C5D8"/>
    <w:rsid w:val="21AE5C3B"/>
    <w:rsid w:val="21D831DB"/>
    <w:rsid w:val="2296A750"/>
    <w:rsid w:val="229AAD75"/>
    <w:rsid w:val="22A88BC2"/>
    <w:rsid w:val="22C6F9D6"/>
    <w:rsid w:val="22E57173"/>
    <w:rsid w:val="22E6604C"/>
    <w:rsid w:val="234131E4"/>
    <w:rsid w:val="23D13630"/>
    <w:rsid w:val="25357747"/>
    <w:rsid w:val="2567EFE2"/>
    <w:rsid w:val="256C4260"/>
    <w:rsid w:val="258510AE"/>
    <w:rsid w:val="25C33E6F"/>
    <w:rsid w:val="25C574C6"/>
    <w:rsid w:val="25EDC7E6"/>
    <w:rsid w:val="261725B3"/>
    <w:rsid w:val="2657CCD9"/>
    <w:rsid w:val="2682F9EC"/>
    <w:rsid w:val="27751754"/>
    <w:rsid w:val="27A5741A"/>
    <w:rsid w:val="289623E3"/>
    <w:rsid w:val="28BB0523"/>
    <w:rsid w:val="28E4541F"/>
    <w:rsid w:val="28F1BF3D"/>
    <w:rsid w:val="291C2EC2"/>
    <w:rsid w:val="29665295"/>
    <w:rsid w:val="298C618D"/>
    <w:rsid w:val="298E3706"/>
    <w:rsid w:val="299C0A35"/>
    <w:rsid w:val="29B1F072"/>
    <w:rsid w:val="29D39F6C"/>
    <w:rsid w:val="2A088E91"/>
    <w:rsid w:val="2A432BE3"/>
    <w:rsid w:val="2A69A3F2"/>
    <w:rsid w:val="2A7D1813"/>
    <w:rsid w:val="2A8349D9"/>
    <w:rsid w:val="2ACCD8CA"/>
    <w:rsid w:val="2AD8B129"/>
    <w:rsid w:val="2B3E46A8"/>
    <w:rsid w:val="2B41DA91"/>
    <w:rsid w:val="2B8DE3B6"/>
    <w:rsid w:val="2CB831DA"/>
    <w:rsid w:val="2CBC411F"/>
    <w:rsid w:val="2D292F72"/>
    <w:rsid w:val="2E11F317"/>
    <w:rsid w:val="2E7F0F7D"/>
    <w:rsid w:val="2E7FFDEC"/>
    <w:rsid w:val="2EC4499E"/>
    <w:rsid w:val="2EF27BF3"/>
    <w:rsid w:val="2FD6C2E9"/>
    <w:rsid w:val="2FF551F6"/>
    <w:rsid w:val="301EBA35"/>
    <w:rsid w:val="302D2209"/>
    <w:rsid w:val="303F75C9"/>
    <w:rsid w:val="30544EDB"/>
    <w:rsid w:val="308F691E"/>
    <w:rsid w:val="310F3BDC"/>
    <w:rsid w:val="31486131"/>
    <w:rsid w:val="319EFA04"/>
    <w:rsid w:val="31C71178"/>
    <w:rsid w:val="31D0612E"/>
    <w:rsid w:val="321CBCB6"/>
    <w:rsid w:val="329A8371"/>
    <w:rsid w:val="329BAC5C"/>
    <w:rsid w:val="32AC5450"/>
    <w:rsid w:val="331F5586"/>
    <w:rsid w:val="335DB19F"/>
    <w:rsid w:val="336B2F8D"/>
    <w:rsid w:val="33B3E163"/>
    <w:rsid w:val="33F4D31D"/>
    <w:rsid w:val="3407F5AF"/>
    <w:rsid w:val="343D02B0"/>
    <w:rsid w:val="34610180"/>
    <w:rsid w:val="34960350"/>
    <w:rsid w:val="34F22B58"/>
    <w:rsid w:val="354FC31F"/>
    <w:rsid w:val="35551791"/>
    <w:rsid w:val="35A9AECA"/>
    <w:rsid w:val="35B6846C"/>
    <w:rsid w:val="3669763A"/>
    <w:rsid w:val="367F79DE"/>
    <w:rsid w:val="36CC3FE2"/>
    <w:rsid w:val="36E89EDB"/>
    <w:rsid w:val="37662E1A"/>
    <w:rsid w:val="37B47D3D"/>
    <w:rsid w:val="37BEF515"/>
    <w:rsid w:val="380245E9"/>
    <w:rsid w:val="38F540B5"/>
    <w:rsid w:val="391B26D8"/>
    <w:rsid w:val="391ECA2A"/>
    <w:rsid w:val="3967C9D8"/>
    <w:rsid w:val="39791F3D"/>
    <w:rsid w:val="39FAAD59"/>
    <w:rsid w:val="3A14E26F"/>
    <w:rsid w:val="3AA4B32F"/>
    <w:rsid w:val="3B255BF8"/>
    <w:rsid w:val="3BF2E6B9"/>
    <w:rsid w:val="3C5E5173"/>
    <w:rsid w:val="3C5F7C3C"/>
    <w:rsid w:val="3C73D37A"/>
    <w:rsid w:val="3CE414E0"/>
    <w:rsid w:val="3D7780CB"/>
    <w:rsid w:val="3E050826"/>
    <w:rsid w:val="3E5D9664"/>
    <w:rsid w:val="3E7FE541"/>
    <w:rsid w:val="3EA7D77A"/>
    <w:rsid w:val="3EB88307"/>
    <w:rsid w:val="3F396613"/>
    <w:rsid w:val="3F727AD9"/>
    <w:rsid w:val="3FE5F2C1"/>
    <w:rsid w:val="3FEB9E41"/>
    <w:rsid w:val="401D8809"/>
    <w:rsid w:val="401E68E5"/>
    <w:rsid w:val="402AE00F"/>
    <w:rsid w:val="405B2581"/>
    <w:rsid w:val="40628E9D"/>
    <w:rsid w:val="415FE4DA"/>
    <w:rsid w:val="4198BA96"/>
    <w:rsid w:val="4199BF1A"/>
    <w:rsid w:val="4221F10E"/>
    <w:rsid w:val="42C6DA6F"/>
    <w:rsid w:val="42E6A30A"/>
    <w:rsid w:val="432088DB"/>
    <w:rsid w:val="432C38AF"/>
    <w:rsid w:val="434A0053"/>
    <w:rsid w:val="434B0C91"/>
    <w:rsid w:val="4352394B"/>
    <w:rsid w:val="437DA0C1"/>
    <w:rsid w:val="438B291B"/>
    <w:rsid w:val="43B4B3A3"/>
    <w:rsid w:val="43CD9B9A"/>
    <w:rsid w:val="43DA2F8F"/>
    <w:rsid w:val="4442232B"/>
    <w:rsid w:val="445447D4"/>
    <w:rsid w:val="446E53F5"/>
    <w:rsid w:val="44721446"/>
    <w:rsid w:val="44B241A4"/>
    <w:rsid w:val="44D15FDC"/>
    <w:rsid w:val="44F02277"/>
    <w:rsid w:val="45696BFB"/>
    <w:rsid w:val="45C35296"/>
    <w:rsid w:val="45FAB1E9"/>
    <w:rsid w:val="466F77F2"/>
    <w:rsid w:val="46F3D1B1"/>
    <w:rsid w:val="4703CD78"/>
    <w:rsid w:val="4720B039"/>
    <w:rsid w:val="475BA2F5"/>
    <w:rsid w:val="477967D0"/>
    <w:rsid w:val="477BB439"/>
    <w:rsid w:val="47AE6925"/>
    <w:rsid w:val="47D31A72"/>
    <w:rsid w:val="48180CE8"/>
    <w:rsid w:val="4834CCA5"/>
    <w:rsid w:val="487500C2"/>
    <w:rsid w:val="48930B22"/>
    <w:rsid w:val="48B521BF"/>
    <w:rsid w:val="48BEEFDF"/>
    <w:rsid w:val="48D5624F"/>
    <w:rsid w:val="48E90A34"/>
    <w:rsid w:val="48FDDFF1"/>
    <w:rsid w:val="48FEF4BF"/>
    <w:rsid w:val="493C9B14"/>
    <w:rsid w:val="494F6307"/>
    <w:rsid w:val="49587DA0"/>
    <w:rsid w:val="495D251E"/>
    <w:rsid w:val="4960D9DF"/>
    <w:rsid w:val="496BFDCB"/>
    <w:rsid w:val="4A448BB8"/>
    <w:rsid w:val="4A824313"/>
    <w:rsid w:val="4A9D64EC"/>
    <w:rsid w:val="4AABCE9D"/>
    <w:rsid w:val="4AC0A748"/>
    <w:rsid w:val="4B0ABB34"/>
    <w:rsid w:val="4B0B4B4F"/>
    <w:rsid w:val="4BAF47D2"/>
    <w:rsid w:val="4BB64FFE"/>
    <w:rsid w:val="4C208110"/>
    <w:rsid w:val="4C210F80"/>
    <w:rsid w:val="4CBBC27B"/>
    <w:rsid w:val="4CD93CE6"/>
    <w:rsid w:val="4D34E4C1"/>
    <w:rsid w:val="4D4AA78C"/>
    <w:rsid w:val="4D65BF41"/>
    <w:rsid w:val="4DA17E5F"/>
    <w:rsid w:val="4DAE149C"/>
    <w:rsid w:val="4E3C34D8"/>
    <w:rsid w:val="4E55FF45"/>
    <w:rsid w:val="4EBA24E5"/>
    <w:rsid w:val="4EF74837"/>
    <w:rsid w:val="4F92B43B"/>
    <w:rsid w:val="4FA2E7CD"/>
    <w:rsid w:val="507B26BC"/>
    <w:rsid w:val="50A103BB"/>
    <w:rsid w:val="50A3DBA9"/>
    <w:rsid w:val="50C02995"/>
    <w:rsid w:val="51DA1347"/>
    <w:rsid w:val="51E77A48"/>
    <w:rsid w:val="51FB823E"/>
    <w:rsid w:val="521967E3"/>
    <w:rsid w:val="52429244"/>
    <w:rsid w:val="524CA9C8"/>
    <w:rsid w:val="52769A37"/>
    <w:rsid w:val="527C2044"/>
    <w:rsid w:val="528F3D33"/>
    <w:rsid w:val="532A2D00"/>
    <w:rsid w:val="53B15A75"/>
    <w:rsid w:val="53B3CF87"/>
    <w:rsid w:val="540D5E28"/>
    <w:rsid w:val="55083D35"/>
    <w:rsid w:val="55510014"/>
    <w:rsid w:val="55623C80"/>
    <w:rsid w:val="55761B69"/>
    <w:rsid w:val="55E56A76"/>
    <w:rsid w:val="55FE126A"/>
    <w:rsid w:val="564181BB"/>
    <w:rsid w:val="56ACE974"/>
    <w:rsid w:val="573BE5E8"/>
    <w:rsid w:val="5749C019"/>
    <w:rsid w:val="574F0295"/>
    <w:rsid w:val="57D43596"/>
    <w:rsid w:val="57F63B22"/>
    <w:rsid w:val="580BC17F"/>
    <w:rsid w:val="58AB225A"/>
    <w:rsid w:val="59035B52"/>
    <w:rsid w:val="59594CA5"/>
    <w:rsid w:val="598666C2"/>
    <w:rsid w:val="59AC7FA5"/>
    <w:rsid w:val="59DA7FCA"/>
    <w:rsid w:val="5A8E0153"/>
    <w:rsid w:val="5ABFFD2B"/>
    <w:rsid w:val="5AF20E6E"/>
    <w:rsid w:val="5B4B7EA0"/>
    <w:rsid w:val="5B7A3B56"/>
    <w:rsid w:val="5C125566"/>
    <w:rsid w:val="5C63465F"/>
    <w:rsid w:val="5CA3CA19"/>
    <w:rsid w:val="5CB53EBF"/>
    <w:rsid w:val="5CC13F81"/>
    <w:rsid w:val="5D0D7444"/>
    <w:rsid w:val="5D14BEBF"/>
    <w:rsid w:val="5D2A1C8C"/>
    <w:rsid w:val="5D9749F5"/>
    <w:rsid w:val="5DCEC12D"/>
    <w:rsid w:val="5DD11DAE"/>
    <w:rsid w:val="5E1499A7"/>
    <w:rsid w:val="5EAB651C"/>
    <w:rsid w:val="5ED64147"/>
    <w:rsid w:val="5F09C54F"/>
    <w:rsid w:val="5F0B0C6E"/>
    <w:rsid w:val="5F6B9DCD"/>
    <w:rsid w:val="5F86586F"/>
    <w:rsid w:val="5F91E084"/>
    <w:rsid w:val="5FA67D22"/>
    <w:rsid w:val="5FBA5A6F"/>
    <w:rsid w:val="5FE6EC95"/>
    <w:rsid w:val="5FF14DE9"/>
    <w:rsid w:val="6048A554"/>
    <w:rsid w:val="6161C440"/>
    <w:rsid w:val="616BE51C"/>
    <w:rsid w:val="61D38E72"/>
    <w:rsid w:val="62A5D548"/>
    <w:rsid w:val="6331CDA7"/>
    <w:rsid w:val="641239A9"/>
    <w:rsid w:val="64688516"/>
    <w:rsid w:val="64A55CA9"/>
    <w:rsid w:val="64A871C9"/>
    <w:rsid w:val="64D07E37"/>
    <w:rsid w:val="64D5E187"/>
    <w:rsid w:val="64EA35D6"/>
    <w:rsid w:val="65017E43"/>
    <w:rsid w:val="650E1480"/>
    <w:rsid w:val="65141ADB"/>
    <w:rsid w:val="6529C100"/>
    <w:rsid w:val="65456D8D"/>
    <w:rsid w:val="6556ADCA"/>
    <w:rsid w:val="65B02DA1"/>
    <w:rsid w:val="65CAD38F"/>
    <w:rsid w:val="66005133"/>
    <w:rsid w:val="66068382"/>
    <w:rsid w:val="66254964"/>
    <w:rsid w:val="6652FAE0"/>
    <w:rsid w:val="66A35A32"/>
    <w:rsid w:val="66C77D05"/>
    <w:rsid w:val="66CC9514"/>
    <w:rsid w:val="66D8A641"/>
    <w:rsid w:val="66F2B41F"/>
    <w:rsid w:val="67333C7D"/>
    <w:rsid w:val="67536321"/>
    <w:rsid w:val="678CFE50"/>
    <w:rsid w:val="67975EA1"/>
    <w:rsid w:val="67EBA88C"/>
    <w:rsid w:val="67EEB74A"/>
    <w:rsid w:val="67FEAA4D"/>
    <w:rsid w:val="680C5454"/>
    <w:rsid w:val="682E03E0"/>
    <w:rsid w:val="68DA5C08"/>
    <w:rsid w:val="69141258"/>
    <w:rsid w:val="696B2952"/>
    <w:rsid w:val="697F040B"/>
    <w:rsid w:val="698778ED"/>
    <w:rsid w:val="6A89E36E"/>
    <w:rsid w:val="6ADA4FD5"/>
    <w:rsid w:val="6B266C03"/>
    <w:rsid w:val="6B5A3285"/>
    <w:rsid w:val="6BA74D77"/>
    <w:rsid w:val="6C3C5E77"/>
    <w:rsid w:val="6C3D11E1"/>
    <w:rsid w:val="6C99BD77"/>
    <w:rsid w:val="6CEA6A61"/>
    <w:rsid w:val="6CFA1BC9"/>
    <w:rsid w:val="6CFBAE0E"/>
    <w:rsid w:val="6D0E3ADD"/>
    <w:rsid w:val="6D18DA26"/>
    <w:rsid w:val="6D413ACA"/>
    <w:rsid w:val="6D5F9AC0"/>
    <w:rsid w:val="6D6ADFF8"/>
    <w:rsid w:val="6D9C3743"/>
    <w:rsid w:val="6DFE71FB"/>
    <w:rsid w:val="6E3F7828"/>
    <w:rsid w:val="6E5AE8DF"/>
    <w:rsid w:val="6E639BE3"/>
    <w:rsid w:val="6EA1B1FF"/>
    <w:rsid w:val="6EA1D4C4"/>
    <w:rsid w:val="6EDF9AE1"/>
    <w:rsid w:val="6EF66E89"/>
    <w:rsid w:val="6FE49249"/>
    <w:rsid w:val="6FEE260B"/>
    <w:rsid w:val="6FEE2F0F"/>
    <w:rsid w:val="6FF311F6"/>
    <w:rsid w:val="70936C7B"/>
    <w:rsid w:val="70D2E89E"/>
    <w:rsid w:val="70FB4F1B"/>
    <w:rsid w:val="70FC05F9"/>
    <w:rsid w:val="7128D680"/>
    <w:rsid w:val="712D295B"/>
    <w:rsid w:val="71658D50"/>
    <w:rsid w:val="7198CE29"/>
    <w:rsid w:val="71B22FB6"/>
    <w:rsid w:val="71E542EF"/>
    <w:rsid w:val="721B6CD0"/>
    <w:rsid w:val="725873EC"/>
    <w:rsid w:val="72915BB3"/>
    <w:rsid w:val="732AB2B8"/>
    <w:rsid w:val="73613E18"/>
    <w:rsid w:val="737243F5"/>
    <w:rsid w:val="73D03C70"/>
    <w:rsid w:val="73F8833C"/>
    <w:rsid w:val="7406169C"/>
    <w:rsid w:val="740B46EE"/>
    <w:rsid w:val="740FA39D"/>
    <w:rsid w:val="745B3B28"/>
    <w:rsid w:val="749E4AF4"/>
    <w:rsid w:val="751E651C"/>
    <w:rsid w:val="75226030"/>
    <w:rsid w:val="755015D9"/>
    <w:rsid w:val="75AEA775"/>
    <w:rsid w:val="75B82595"/>
    <w:rsid w:val="76492B1D"/>
    <w:rsid w:val="7655DC50"/>
    <w:rsid w:val="765FE6C8"/>
    <w:rsid w:val="7678E89B"/>
    <w:rsid w:val="768CF091"/>
    <w:rsid w:val="76A38F91"/>
    <w:rsid w:val="76E99208"/>
    <w:rsid w:val="770A6809"/>
    <w:rsid w:val="77C96919"/>
    <w:rsid w:val="77D5B8E5"/>
    <w:rsid w:val="77D67BD1"/>
    <w:rsid w:val="785BB647"/>
    <w:rsid w:val="78B0783F"/>
    <w:rsid w:val="78CAE925"/>
    <w:rsid w:val="78FFC51B"/>
    <w:rsid w:val="79309163"/>
    <w:rsid w:val="7955484B"/>
    <w:rsid w:val="797BDFF4"/>
    <w:rsid w:val="79BB408B"/>
    <w:rsid w:val="79C09DA6"/>
    <w:rsid w:val="79E6730F"/>
    <w:rsid w:val="7A422D43"/>
    <w:rsid w:val="7A44ECA8"/>
    <w:rsid w:val="7ACE6305"/>
    <w:rsid w:val="7B0D85B4"/>
    <w:rsid w:val="7BAE31D9"/>
    <w:rsid w:val="7BD9EE29"/>
    <w:rsid w:val="7C0385C2"/>
    <w:rsid w:val="7C4F09C8"/>
    <w:rsid w:val="7C935C24"/>
    <w:rsid w:val="7CA64043"/>
    <w:rsid w:val="7CFFDD1B"/>
    <w:rsid w:val="7D48E98D"/>
    <w:rsid w:val="7D59E7E8"/>
    <w:rsid w:val="7D5B2F62"/>
    <w:rsid w:val="7D5F0304"/>
    <w:rsid w:val="7D9D2615"/>
    <w:rsid w:val="7DA3F635"/>
    <w:rsid w:val="7E1DFCC7"/>
    <w:rsid w:val="7F0B0326"/>
    <w:rsid w:val="7F4E2713"/>
    <w:rsid w:val="7F5F93C0"/>
    <w:rsid w:val="7FA8B98F"/>
    <w:rsid w:val="7FCA728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189C0"/>
  <w15:docId w15:val="{ECB68A53-2F00-4B72-9E8B-37165CFC7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hAnsi="Liberation Serif" w:eastAsia="Noto Serif CJK SC" w:cs="Noto Sans Devanagari"/>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C066E"/>
    <w:pPr>
      <w:suppressAutoHyphens/>
      <w:jc w:val="both"/>
    </w:pPr>
    <w:rPr>
      <w:rFonts w:ascii="Arial Narrow" w:hAnsi="Arial Narrow" w:eastAsia="Times New Roman" w:cs="Times New Roman"/>
      <w:sz w:val="24"/>
      <w:lang w:val="en-GB" w:bidi="ar-SA"/>
    </w:rPr>
  </w:style>
  <w:style w:type="paragraph" w:styleId="Heading1">
    <w:name w:val="heading 1"/>
    <w:basedOn w:val="Default"/>
    <w:next w:val="Default"/>
    <w:uiPriority w:val="9"/>
    <w:qFormat/>
    <w:rsid w:val="0036344F"/>
    <w:pPr>
      <w:keepNext/>
      <w:numPr>
        <w:numId w:val="28"/>
      </w:numPr>
      <w:outlineLvl w:val="0"/>
    </w:pPr>
    <w:rPr>
      <w:b/>
      <w:sz w:val="28"/>
      <w:lang w:val="fr-BE"/>
    </w:rPr>
  </w:style>
  <w:style w:type="paragraph" w:styleId="Heading2">
    <w:name w:val="heading 2"/>
    <w:basedOn w:val="Default"/>
    <w:next w:val="Default"/>
    <w:uiPriority w:val="9"/>
    <w:unhideWhenUsed/>
    <w:qFormat/>
    <w:rsid w:val="00EC65D8"/>
    <w:pPr>
      <w:keepNext/>
      <w:numPr>
        <w:numId w:val="29"/>
      </w:numPr>
      <w:outlineLvl w:val="1"/>
    </w:pPr>
    <w:rPr>
      <w:sz w:val="28"/>
    </w:rPr>
  </w:style>
  <w:style w:type="paragraph" w:styleId="Heading3">
    <w:name w:val="heading 3"/>
    <w:basedOn w:val="Default"/>
    <w:next w:val="Default"/>
    <w:uiPriority w:val="9"/>
    <w:unhideWhenUsed/>
    <w:qFormat/>
    <w:pPr>
      <w:keepNext/>
      <w:numPr>
        <w:ilvl w:val="2"/>
        <w:numId w:val="28"/>
      </w:numPr>
      <w:outlineLvl w:val="2"/>
    </w:pPr>
    <w:rPr>
      <w:rFonts w:cs="Arial"/>
      <w: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WW8Num1z0" w:customStyle="1">
    <w:name w:val="WW8Num1z0"/>
    <w:qFormat/>
    <w:rPr>
      <w:rFonts w:ascii="Wingdings" w:hAnsi="Wingdings" w:cs="Courier New"/>
    </w:rPr>
  </w:style>
  <w:style w:type="character" w:styleId="WW8Num1z1" w:customStyle="1">
    <w:name w:val="WW8Num1z1"/>
    <w:qFormat/>
  </w:style>
  <w:style w:type="character" w:styleId="WW8Num1z2" w:customStyle="1">
    <w:name w:val="WW8Num1z2"/>
    <w:qFormat/>
  </w:style>
  <w:style w:type="character" w:styleId="WW8Num1z3" w:customStyle="1">
    <w:name w:val="WW8Num1z3"/>
    <w:qFormat/>
  </w:style>
  <w:style w:type="character" w:styleId="WW8Num1z4" w:customStyle="1">
    <w:name w:val="WW8Num1z4"/>
    <w:qFormat/>
  </w:style>
  <w:style w:type="character" w:styleId="WW8Num1z5" w:customStyle="1">
    <w:name w:val="WW8Num1z5"/>
    <w:qFormat/>
  </w:style>
  <w:style w:type="character" w:styleId="WW8Num1z6" w:customStyle="1">
    <w:name w:val="WW8Num1z6"/>
    <w:qFormat/>
  </w:style>
  <w:style w:type="character" w:styleId="WW8Num1z7" w:customStyle="1">
    <w:name w:val="WW8Num1z7"/>
    <w:qFormat/>
  </w:style>
  <w:style w:type="character" w:styleId="WW8Num1z8" w:customStyle="1">
    <w:name w:val="WW8Num1z8"/>
    <w:qFormat/>
  </w:style>
  <w:style w:type="character" w:styleId="WW8Num2z0" w:customStyle="1">
    <w:name w:val="WW8Num2z0"/>
    <w:qFormat/>
    <w:rPr>
      <w:rFonts w:ascii="Times New Roman" w:hAnsi="Times New Roman" w:cs="Times New Roman"/>
    </w:rPr>
  </w:style>
  <w:style w:type="character" w:styleId="WW8Num3z0" w:customStyle="1">
    <w:name w:val="WW8Num3z0"/>
    <w:qFormat/>
    <w:rPr>
      <w:rFonts w:ascii="Symbol" w:hAnsi="Symbol" w:cs="Symbol"/>
    </w:rPr>
  </w:style>
  <w:style w:type="character" w:styleId="WW8Num4z0" w:customStyle="1">
    <w:name w:val="WW8Num4z0"/>
    <w:qFormat/>
    <w:rPr>
      <w:rFonts w:ascii="Times New Roman" w:hAnsi="Times New Roman" w:cs="Times New Roman"/>
    </w:rPr>
  </w:style>
  <w:style w:type="character" w:styleId="WW8Num5z0" w:customStyle="1">
    <w:name w:val="WW8Num5z0"/>
    <w:qFormat/>
    <w:rPr>
      <w:rFonts w:ascii="Times New Roman" w:hAnsi="Times New Roman" w:cs="Times New Roman"/>
    </w:rPr>
  </w:style>
  <w:style w:type="character" w:styleId="WW8Num6z0" w:customStyle="1">
    <w:name w:val="WW8Num6z0"/>
    <w:qFormat/>
    <w:rPr>
      <w:rFonts w:ascii="Wingdings" w:hAnsi="Wingdings" w:cs="Wingdings"/>
    </w:rPr>
  </w:style>
  <w:style w:type="character" w:styleId="WW8Num7z0" w:customStyle="1">
    <w:name w:val="WW8Num7z0"/>
    <w:qFormat/>
    <w:rPr>
      <w:rFonts w:ascii="Wingdings" w:hAnsi="Wingdings" w:cs="Wingdings"/>
    </w:rPr>
  </w:style>
  <w:style w:type="character" w:styleId="WW8Num8z0" w:customStyle="1">
    <w:name w:val="WW8Num8z0"/>
    <w:qFormat/>
    <w:rPr>
      <w:rFonts w:ascii="Times New Roman" w:hAnsi="Times New Roman" w:cs="Times New Roman"/>
    </w:rPr>
  </w:style>
  <w:style w:type="character" w:styleId="WW8Num9z0" w:customStyle="1">
    <w:name w:val="WW8Num9z0"/>
    <w:qFormat/>
    <w:rPr>
      <w:rFonts w:ascii="Wingdings" w:hAnsi="Wingdings" w:cs="Wingdings"/>
    </w:rPr>
  </w:style>
  <w:style w:type="character" w:styleId="WW8Num10z0" w:customStyle="1">
    <w:name w:val="WW8Num10z0"/>
    <w:qFormat/>
    <w:rPr>
      <w:rFonts w:ascii="Wingdings" w:hAnsi="Wingdings" w:cs="Wingdings"/>
    </w:rPr>
  </w:style>
  <w:style w:type="character" w:styleId="WW-DefaultParagraphFont" w:customStyle="1">
    <w:name w:val="WW-Default Paragraph Font"/>
    <w:qFormat/>
  </w:style>
  <w:style w:type="character" w:styleId="InternetLink" w:customStyle="1">
    <w:name w:val="Internet Link"/>
    <w:basedOn w:val="WW-DefaultParagraphFont"/>
    <w:rPr>
      <w:rFonts w:ascii="Arial Narrow" w:hAnsi="Arial Narrow" w:cs="Arial Narrow"/>
      <w:color w:val="0000FF"/>
      <w:sz w:val="20"/>
      <w:u w:val="single"/>
    </w:rPr>
  </w:style>
  <w:style w:type="character" w:styleId="PageNumber">
    <w:name w:val="page number"/>
    <w:basedOn w:val="WW-DefaultParagraphFont"/>
    <w:rPr>
      <w:rFonts w:ascii="Arial Narrow" w:hAnsi="Arial Narrow" w:cs="Arial Narrow"/>
      <w:sz w:val="16"/>
    </w:rPr>
  </w:style>
  <w:style w:type="character" w:styleId="FootnoteCharacters" w:customStyle="1">
    <w:name w:val="Footnote Characters"/>
    <w:basedOn w:val="WW-DefaultParagraphFont"/>
    <w:qFormat/>
    <w:rPr>
      <w:rFonts w:ascii="Arial Narrow" w:hAnsi="Arial Narrow" w:cs="Arial Narrow"/>
      <w:sz w:val="16"/>
      <w:vertAlign w:val="superscript"/>
    </w:rPr>
  </w:style>
  <w:style w:type="character" w:styleId="BalloonTextChar" w:customStyle="1">
    <w:name w:val="Balloon Text Char"/>
    <w:basedOn w:val="DefaultParagraphFont"/>
    <w:qFormat/>
    <w:rPr>
      <w:rFonts w:ascii="Lucida Grande" w:hAnsi="Lucida Grande" w:cs="Lucida Grande"/>
      <w:sz w:val="18"/>
      <w:szCs w:val="18"/>
      <w:lang w:val="nl-NL"/>
    </w:rPr>
  </w:style>
  <w:style w:type="character" w:styleId="HeaderChar" w:customStyle="1">
    <w:name w:val="Header Char"/>
    <w:basedOn w:val="DefaultParagraphFont"/>
    <w:qFormat/>
    <w:rPr>
      <w:rFonts w:ascii="Arial Narrow" w:hAnsi="Arial Narrow" w:cs="Arial Narrow"/>
      <w:lang w:val="nl-NL"/>
    </w:rPr>
  </w:style>
  <w:style w:type="character" w:styleId="FooterChar" w:customStyle="1">
    <w:name w:val="Footer Char"/>
    <w:basedOn w:val="DefaultParagraphFont"/>
    <w:qFormat/>
    <w:rPr>
      <w:rFonts w:ascii="Arial Narrow" w:hAnsi="Arial Narrow" w:cs="Arial Narrow"/>
      <w:lang w:val="nl-NL"/>
    </w:rPr>
  </w:style>
  <w:style w:type="character" w:styleId="Heading2Char" w:customStyle="1">
    <w:name w:val="Heading 2 Char"/>
    <w:qFormat/>
    <w:rPr>
      <w:rFonts w:ascii="Calibri Light" w:hAnsi="Calibri Light"/>
      <w:color w:val="2E74B5"/>
      <w:sz w:val="26"/>
    </w:rPr>
  </w:style>
  <w:style w:type="character" w:styleId="TitleChar" w:customStyle="1">
    <w:name w:val="Title Char"/>
    <w:qFormat/>
    <w:rPr>
      <w:rFonts w:ascii="Calibri Light" w:hAnsi="Calibri Light"/>
      <w:spacing w:val="-10"/>
      <w:kern w:val="2"/>
      <w:sz w:val="56"/>
    </w:rPr>
  </w:style>
  <w:style w:type="paragraph" w:styleId="Heading" w:customStyle="1">
    <w:name w:val="Heading"/>
    <w:basedOn w:val="Default"/>
    <w:next w:val="Textbody"/>
    <w:qFormat/>
    <w:pPr>
      <w:keepNext/>
      <w:spacing w:before="240" w:after="120"/>
    </w:pPr>
    <w:rPr>
      <w:rFonts w:ascii="Arial" w:hAnsi="Arial" w:eastAsia="Microsoft YaHei" w:cs="Mangal"/>
      <w:sz w:val="32"/>
      <w:szCs w:val="28"/>
    </w:rPr>
  </w:style>
  <w:style w:type="paragraph" w:styleId="BodyText">
    <w:name w:val="Body Text"/>
    <w:basedOn w:val="Normal"/>
    <w:pPr>
      <w:spacing w:after="140" w:line="276" w:lineRule="auto"/>
    </w:pPr>
  </w:style>
  <w:style w:type="paragraph" w:styleId="List">
    <w:name w:val="List"/>
    <w:basedOn w:val="Textbody"/>
    <w:rPr>
      <w:rFonts w:cs="Mangal"/>
    </w:rPr>
  </w:style>
  <w:style w:type="paragraph" w:styleId="Caption">
    <w:name w:val="caption"/>
    <w:basedOn w:val="Default"/>
    <w:qFormat/>
    <w:pPr>
      <w:suppressLineNumbers/>
      <w:spacing w:before="120" w:after="120"/>
    </w:pPr>
    <w:rPr>
      <w:rFonts w:cs="Mangal"/>
      <w:i/>
      <w:iCs/>
    </w:rPr>
  </w:style>
  <w:style w:type="paragraph" w:styleId="Index" w:customStyle="1">
    <w:name w:val="Index"/>
    <w:basedOn w:val="Default"/>
    <w:qFormat/>
    <w:pPr>
      <w:suppressLineNumbers/>
    </w:pPr>
    <w:rPr>
      <w:rFonts w:cs="Mangal"/>
    </w:rPr>
  </w:style>
  <w:style w:type="paragraph" w:styleId="Default" w:customStyle="1">
    <w:name w:val="Default"/>
    <w:qFormat/>
    <w:rsid w:val="009C066E"/>
    <w:pPr>
      <w:suppressAutoHyphens/>
      <w:jc w:val="both"/>
    </w:pPr>
    <w:rPr>
      <w:rFonts w:ascii="Arial Narrow" w:hAnsi="Arial Narrow" w:eastAsia="Times New Roman" w:cs="Arial Narrow"/>
      <w:sz w:val="24"/>
      <w:lang w:val="nl-NL" w:bidi="ar-SA"/>
    </w:rPr>
  </w:style>
  <w:style w:type="paragraph" w:styleId="Textbody" w:customStyle="1">
    <w:name w:val="Text body"/>
    <w:basedOn w:val="Default"/>
    <w:qFormat/>
    <w:rPr>
      <w:b/>
    </w:rPr>
  </w:style>
  <w:style w:type="paragraph" w:styleId="Header">
    <w:name w:val="header"/>
    <w:basedOn w:val="Default"/>
  </w:style>
  <w:style w:type="paragraph" w:styleId="Footer">
    <w:name w:val="footer"/>
    <w:basedOn w:val="Default"/>
  </w:style>
  <w:style w:type="paragraph" w:styleId="DocumentMap">
    <w:name w:val="Document Map"/>
    <w:basedOn w:val="Default"/>
    <w:qFormat/>
    <w:pPr>
      <w:shd w:val="clear" w:color="auto" w:fill="000080"/>
    </w:pPr>
    <w:rPr>
      <w:rFonts w:ascii="Tahoma" w:hAnsi="Tahoma" w:cs="Tahoma"/>
    </w:rPr>
  </w:style>
  <w:style w:type="paragraph" w:styleId="PlainText">
    <w:name w:val="Plain Text"/>
    <w:basedOn w:val="Default"/>
    <w:qFormat/>
    <w:rPr>
      <w:rFonts w:cs="Courier New"/>
    </w:rPr>
  </w:style>
  <w:style w:type="paragraph" w:styleId="FootnoteText">
    <w:name w:val="footnote text"/>
    <w:basedOn w:val="Normal"/>
    <w:link w:val="FootnoteTextChar"/>
    <w:uiPriority w:val="99"/>
    <w:semiHidden/>
    <w:unhideWhenUsed/>
    <w:rPr>
      <w:sz w:val="20"/>
      <w:szCs w:val="20"/>
    </w:rPr>
  </w:style>
  <w:style w:type="paragraph" w:styleId="TableContents" w:customStyle="1">
    <w:name w:val="Table Contents"/>
    <w:basedOn w:val="Default"/>
    <w:qFormat/>
    <w:pPr>
      <w:suppressLineNumbers/>
    </w:pPr>
  </w:style>
  <w:style w:type="paragraph" w:styleId="TableHeading" w:customStyle="1">
    <w:name w:val="Table Heading"/>
    <w:basedOn w:val="TableContents"/>
    <w:qFormat/>
    <w:pPr>
      <w:jc w:val="center"/>
    </w:pPr>
    <w:rPr>
      <w:b/>
      <w:bCs/>
    </w:rPr>
  </w:style>
  <w:style w:type="paragraph" w:styleId="BalloonText">
    <w:name w:val="Balloon Text"/>
    <w:basedOn w:val="Default"/>
    <w:qFormat/>
    <w:rPr>
      <w:rFonts w:ascii="Lucida Grande" w:hAnsi="Lucida Grande" w:cs="Lucida Grande"/>
      <w:sz w:val="18"/>
      <w:szCs w:val="18"/>
    </w:rPr>
  </w:style>
  <w:style w:type="paragraph" w:styleId="Title">
    <w:name w:val="Title"/>
    <w:basedOn w:val="Heading"/>
    <w:next w:val="BodyText"/>
    <w:uiPriority w:val="10"/>
    <w:qFormat/>
    <w:pPr>
      <w:jc w:val="center"/>
    </w:pPr>
    <w:rPr>
      <w:b/>
      <w:bCs/>
      <w:sz w:val="56"/>
      <w:szCs w:val="56"/>
    </w:rPr>
  </w:style>
  <w:style w:type="numbering" w:styleId="WW8Num1" w:customStyle="1">
    <w:name w:val="WW8Num1"/>
    <w:qFormat/>
  </w:style>
  <w:style w:type="table" w:styleId="TableGrid">
    <w:name w:val="Table Grid"/>
    <w:basedOn w:val="TableNormal"/>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Pr>
      <w:color w:val="0563C1" w:themeColor="hyperlink"/>
      <w:u w:val="single"/>
    </w:rPr>
  </w:style>
  <w:style w:type="paragraph" w:styleId="TOC1">
    <w:name w:val="toc 1"/>
    <w:basedOn w:val="Normal"/>
    <w:next w:val="Normal"/>
    <w:autoRedefine/>
    <w:uiPriority w:val="39"/>
    <w:unhideWhenUsed/>
    <w:pPr>
      <w:spacing w:after="100"/>
    </w:pPr>
  </w:style>
  <w:style w:type="paragraph" w:styleId="TOC2">
    <w:name w:val="toc 2"/>
    <w:basedOn w:val="Normal"/>
    <w:next w:val="Normal"/>
    <w:autoRedefine/>
    <w:uiPriority w:val="39"/>
    <w:unhideWhenUsed/>
    <w:pPr>
      <w:spacing w:after="100"/>
      <w:ind w:left="220"/>
    </w:pPr>
  </w:style>
  <w:style w:type="character" w:styleId="FootnoteReference">
    <w:name w:val="footnote reference"/>
    <w:basedOn w:val="DefaultParagraphFont"/>
    <w:uiPriority w:val="99"/>
    <w:semiHidden/>
    <w:unhideWhenUsed/>
    <w:rPr>
      <w:vertAlign w:val="superscript"/>
    </w:rPr>
  </w:style>
  <w:style w:type="table" w:styleId="PlainTable4">
    <w:name w:val="Plain Table 4"/>
    <w:basedOn w:val="TableNormal"/>
    <w:uiPriority w:val="4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pPr>
      <w:ind w:left="720"/>
      <w:contextualSpacing/>
    </w:pPr>
  </w:style>
  <w:style w:type="character" w:styleId="FootnoteTextChar" w:customStyle="1">
    <w:name w:val="Footnote Text Char"/>
    <w:basedOn w:val="DefaultParagraphFont"/>
    <w:link w:val="FootnoteText"/>
    <w:uiPriority w:val="99"/>
    <w:semiHidden/>
    <w:rPr>
      <w:sz w:val="20"/>
      <w:szCs w:val="20"/>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rPr>
      <w:sz w:val="20"/>
      <w:szCs w:val="20"/>
    </w:rPr>
  </w:style>
  <w:style w:type="character" w:styleId="CommentTextChar" w:customStyle="1">
    <w:name w:val="Comment Text Char"/>
    <w:basedOn w:val="DefaultParagraphFont"/>
    <w:link w:val="CommentText"/>
    <w:uiPriority w:val="99"/>
    <w:semiHidden/>
    <w:rPr>
      <w:rFonts w:ascii="Times New Roman" w:hAnsi="Times New Roman" w:eastAsia="Times New Roman" w:cs="Times New Roman"/>
      <w:szCs w:val="20"/>
      <w:lang w:bidi="ar-SA"/>
    </w:rPr>
  </w:style>
  <w:style w:type="character" w:styleId="CommentReference">
    <w:name w:val="annotation reference"/>
    <w:basedOn w:val="DefaultParagraphFont"/>
    <w:uiPriority w:val="99"/>
    <w:semiHidden/>
    <w:unhideWhenUsed/>
    <w:rPr>
      <w:sz w:val="16"/>
      <w:szCs w:val="16"/>
    </w:rPr>
  </w:style>
  <w:style w:type="paragraph" w:styleId="TOC3">
    <w:name w:val="toc 3"/>
    <w:basedOn w:val="Normal"/>
    <w:next w:val="Normal"/>
    <w:autoRedefine/>
    <w:uiPriority w:val="39"/>
    <w:unhideWhenUsed/>
    <w:rsid w:val="00C27DAB"/>
    <w:pPr>
      <w:spacing w:after="100"/>
      <w:ind w:left="480"/>
    </w:pPr>
  </w:style>
  <w:style w:type="character" w:styleId="FollowedHyperlink">
    <w:name w:val="FollowedHyperlink"/>
    <w:basedOn w:val="DefaultParagraphFont"/>
    <w:uiPriority w:val="99"/>
    <w:semiHidden/>
    <w:unhideWhenUsed/>
    <w:rsid w:val="006946F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ogc.org/standards/om" TargetMode="External" Id="rId13" /><Relationship Type="http://schemas.openxmlformats.org/officeDocument/2006/relationships/hyperlink" Target="https://www.seadatanet.org/content/download/651/file/sdn_Mikado_UserManual_V3.6.3.pdf" TargetMode="External" Id="rId18"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hyperlink" Target="http://inspire.ec.europa.eu/schemas/omso/3.0" TargetMode="External" Id="rId21"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hyperlink" Target="https://www.seadatanet.org/content/download/636/file/SDN2_D85_WP8_Datafile_formats.pdf" TargetMode="External" Id="rId17" /><Relationship Type="http://schemas.openxmlformats.org/officeDocument/2006/relationships/fontTable" Target="fontTable.xml" Id="rId25" /><Relationship Type="http://schemas.openxmlformats.org/officeDocument/2006/relationships/customXml" Target="../customXml/item2.xml" Id="rId2" /><Relationship Type="http://schemas.openxmlformats.org/officeDocument/2006/relationships/hyperlink" Target="https://www.seadatanet.org/content/download/2746/file/2018_11_IMDIS2018_Abstract_Partescano.pdf" TargetMode="External" Id="rId16" /><Relationship Type="http://schemas.openxmlformats.org/officeDocument/2006/relationships/hyperlink" Target="https://sensors.naturalsciences.be/sos/service?service=SOS&amp;version=2.0.0&amp;request=GetObservation&amp;procedure=SEABIRD_SBE21&amp;temporalFilter=phenomenonTime,2019-08-29T06:00:00Z/2019-08-30T06:00:00Z&amp;responseFormat=http://inspire.ec.europa.eu/schemas/omso/3.0"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footer" Target="footer1.xml" Id="rId24" /><Relationship Type="http://schemas.openxmlformats.org/officeDocument/2006/relationships/numbering" Target="numbering.xml" Id="rId5" /><Relationship Type="http://schemas.openxmlformats.org/officeDocument/2006/relationships/hyperlink" Target="https://sensors.naturalsciences.be/sos/service?service=SOS&amp;version=2.0.0&amp;request=GetObservation&amp;procedure=SEABIRD_SBE21&amp;temporalFilter=phenomenonTime,2019-08-29T06:00:00Z/2019-08-30T06:00:00Z&amp;responseFormat=http://inspire.ec.europa.eu/schemas/omso/3.0" TargetMode="External" Id="rId15" /><Relationship Type="http://schemas.openxmlformats.org/officeDocument/2006/relationships/header" Target="header1.xml" Id="rId23" /><Relationship Type="http://schemas.openxmlformats.org/officeDocument/2006/relationships/endnotes" Target="endnotes.xml" Id="rId10" /><Relationship Type="http://schemas.openxmlformats.org/officeDocument/2006/relationships/image" Target="media/image3.png"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inspire.ec.europa.eu/schemas/omso/3.0" TargetMode="External" Id="rId14" /><Relationship Type="http://schemas.openxmlformats.org/officeDocument/2006/relationships/hyperlink" Target="http://vocab.nerc.ac.uk/collection/W05/current/" TargetMode="External" Id="rId22" /><Relationship Type="http://schemas.openxmlformats.org/officeDocument/2006/relationships/glossaryDocument" Target="/word/glossary/document.xml" Id="R3d6af31b4ece4f1b" /></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notes.xml.rels><?xml version="1.0" encoding="UTF-8" standalone="yes"?>
<Relationships xmlns="http://schemas.openxmlformats.org/package/2006/relationships"><Relationship Id="rId8" Type="http://schemas.openxmlformats.org/officeDocument/2006/relationships/hyperlink" Target="https://inspire.ec.europa.eu/theme/of" TargetMode="External"/><Relationship Id="rId3" Type="http://schemas.openxmlformats.org/officeDocument/2006/relationships/hyperlink" Target="https://www.seadatanet.org/" TargetMode="External"/><Relationship Id="rId7" Type="http://schemas.openxmlformats.org/officeDocument/2006/relationships/hyperlink" Target="https://inspire.ec.europa.eu/theme/ef" TargetMode="External"/><Relationship Id="rId12" Type="http://schemas.openxmlformats.org/officeDocument/2006/relationships/hyperlink" Target="http://www.gosud.org/content/download/24640/169428/file/Colcor_format_2015_09_24.pdf" TargetMode="External"/><Relationship Id="rId2" Type="http://schemas.openxmlformats.org/officeDocument/2006/relationships/hyperlink" Target="https://inspire.ec.europa.eu/" TargetMode="External"/><Relationship Id="rId1" Type="http://schemas.openxmlformats.org/officeDocument/2006/relationships/hyperlink" Target="https://www.ogc.org/node/698" TargetMode="External"/><Relationship Id="rId6" Type="http://schemas.openxmlformats.org/officeDocument/2006/relationships/hyperlink" Target="https://inspire.ec.europa.eu/about-inspire/563" TargetMode="External"/><Relationship Id="rId11" Type="http://schemas.openxmlformats.org/officeDocument/2006/relationships/hyperlink" Target="https://oceans.dev.52north.org/helgoland/timeseries/diagram" TargetMode="External"/><Relationship Id="rId5" Type="http://schemas.openxmlformats.org/officeDocument/2006/relationships/hyperlink" Target="http://docs.ogc.org/is/12-000r2/12-000r2.html" TargetMode="External"/><Relationship Id="rId10" Type="http://schemas.openxmlformats.org/officeDocument/2006/relationships/hyperlink" Target="https://www.seadatanet.org/Software/Sensor-Web-Viewer/How-does-it-work" TargetMode="External"/><Relationship Id="rId4" Type="http://schemas.openxmlformats.org/officeDocument/2006/relationships/hyperlink" Target="http://www.gosud.org/" TargetMode="External"/><Relationship Id="rId9" Type="http://schemas.openxmlformats.org/officeDocument/2006/relationships/hyperlink" Target="https://www.seadatanet.org/content/download/3738/file/SDC_WP10_D10.17_SpecificationSOSviewingService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6af4af46-3271-4b01-8885-33a4bcbf07a0}"/>
      </w:docPartPr>
      <w:docPartBody>
        <w:p w14:paraId="07DBDCC9">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3d4755d-39bb-4863-91f7-7db67e27bcf7">
      <Terms xmlns="http://schemas.microsoft.com/office/infopath/2007/PartnerControls"/>
    </lcf76f155ced4ddcb4097134ff3c332f>
    <TaxCatchAll xmlns="4d59053f-3a46-4f92-8b12-d0d659fd7d1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8185C6C780AB94288C61FA495C2C9C9" ma:contentTypeVersion="15" ma:contentTypeDescription="Create a new document." ma:contentTypeScope="" ma:versionID="14f386d4bf7cdbcc2cb8538b19ad05b1">
  <xsd:schema xmlns:xsd="http://www.w3.org/2001/XMLSchema" xmlns:xs="http://www.w3.org/2001/XMLSchema" xmlns:p="http://schemas.microsoft.com/office/2006/metadata/properties" xmlns:ns2="13d4755d-39bb-4863-91f7-7db67e27bcf7" xmlns:ns3="4d59053f-3a46-4f92-8b12-d0d659fd7d15" targetNamespace="http://schemas.microsoft.com/office/2006/metadata/properties" ma:root="true" ma:fieldsID="e4900e3d8ab036a5ea39dbfba8972ee6" ns2:_="" ns3:_="">
    <xsd:import namespace="13d4755d-39bb-4863-91f7-7db67e27bcf7"/>
    <xsd:import namespace="4d59053f-3a46-4f92-8b12-d0d659fd7d1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d4755d-39bb-4863-91f7-7db67e27bc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887cc964-1fad-4322-8c46-b34bf6284195"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59053f-3a46-4f92-8b12-d0d659fd7d1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cb5f6ef-3080-47b8-9eb9-5cb158d6073d}" ma:internalName="TaxCatchAll" ma:showField="CatchAllData" ma:web="4d59053f-3a46-4f92-8b12-d0d659fd7d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97FE12-A918-4A6D-ABC0-A04DACA15CBC}">
  <ds:schemaRef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http://schemas.microsoft.com/office/2006/metadata/properties"/>
    <ds:schemaRef ds:uri="http://purl.org/dc/dcmitype/"/>
    <ds:schemaRef ds:uri="http://purl.org/dc/elements/1.1/"/>
    <ds:schemaRef ds:uri="13d4755d-39bb-4863-91f7-7db67e27bcf7"/>
    <ds:schemaRef ds:uri="http://www.w3.org/XML/1998/namespace"/>
  </ds:schemaRefs>
</ds:datastoreItem>
</file>

<file path=customXml/itemProps2.xml><?xml version="1.0" encoding="utf-8"?>
<ds:datastoreItem xmlns:ds="http://schemas.openxmlformats.org/officeDocument/2006/customXml" ds:itemID="{145926C1-482E-4675-833B-600A6D7782D6}">
  <ds:schemaRefs>
    <ds:schemaRef ds:uri="http://schemas.microsoft.com/sharepoint/v3/contenttype/forms"/>
  </ds:schemaRefs>
</ds:datastoreItem>
</file>

<file path=customXml/itemProps3.xml><?xml version="1.0" encoding="utf-8"?>
<ds:datastoreItem xmlns:ds="http://schemas.openxmlformats.org/officeDocument/2006/customXml" ds:itemID="{AE5022F1-3349-46A4-A874-1AED853D6A72}">
  <ds:schemaRefs>
    <ds:schemaRef ds:uri="http://schemas.openxmlformats.org/officeDocument/2006/bibliography"/>
  </ds:schemaRefs>
</ds:datastoreItem>
</file>

<file path=customXml/itemProps4.xml><?xml version="1.0" encoding="utf-8"?>
<ds:datastoreItem xmlns:ds="http://schemas.openxmlformats.org/officeDocument/2006/customXml" ds:itemID="{72CEF963-E8CF-4F88-9C71-C5807151B34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 Nature &gt; English &gt; TEMPLATE</dc:title>
  <dc:subject>OD Nature</dc:subject>
  <dc:creator/>
  <dc:description/>
  <cp:lastModifiedBy>Nicolas De Ville de Goyet</cp:lastModifiedBy>
  <cp:revision>24</cp:revision>
  <cp:lastPrinted>1995-11-21T17:41:00Z</cp:lastPrinted>
  <dcterms:created xsi:type="dcterms:W3CDTF">2021-07-06T12:37:00Z</dcterms:created>
  <dcterms:modified xsi:type="dcterms:W3CDTF">2021-07-06T12:38:07Z</dcterms:modified>
  <dc:language>nl-BE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0x01010068185C6C780AB94288C61FA495C2C9C9</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