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68F" w:rsidRDefault="00E6168F" w:rsidP="008D1EA4">
      <w:pPr>
        <w:tabs>
          <w:tab w:val="left" w:pos="3840"/>
        </w:tabs>
        <w:spacing w:after="0" w:line="240" w:lineRule="auto"/>
        <w:jc w:val="both"/>
        <w:rPr>
          <w:rFonts w:ascii="Times New Roman" w:hAnsi="Times New Roman"/>
          <w:b/>
          <w:i/>
          <w:sz w:val="20"/>
          <w:szCs w:val="20"/>
        </w:rPr>
      </w:pPr>
    </w:p>
    <w:p w:rsidR="00E6168F" w:rsidRPr="003E3346" w:rsidRDefault="00E6168F" w:rsidP="008D1EA4">
      <w:pPr>
        <w:spacing w:after="0" w:line="240" w:lineRule="auto"/>
        <w:jc w:val="center"/>
        <w:rPr>
          <w:rFonts w:ascii="Times New Roman" w:hAnsi="Times New Roman"/>
          <w:b/>
          <w:caps/>
          <w:color w:val="000000"/>
          <w:sz w:val="24"/>
          <w:szCs w:val="24"/>
        </w:rPr>
      </w:pPr>
      <w:r w:rsidRPr="003E3346">
        <w:rPr>
          <w:rFonts w:ascii="Times New Roman" w:hAnsi="Times New Roman"/>
          <w:b/>
          <w:caps/>
          <w:color w:val="C00000"/>
          <w:sz w:val="36"/>
          <w:szCs w:val="36"/>
        </w:rPr>
        <w:t>G</w:t>
      </w:r>
      <w:r w:rsidRPr="003E3346">
        <w:rPr>
          <w:rFonts w:ascii="Times New Roman" w:hAnsi="Times New Roman"/>
          <w:b/>
          <w:caps/>
          <w:color w:val="000000"/>
          <w:sz w:val="24"/>
          <w:szCs w:val="24"/>
        </w:rPr>
        <w:t xml:space="preserve">lobal </w:t>
      </w:r>
      <w:r w:rsidRPr="003E3346">
        <w:rPr>
          <w:rFonts w:ascii="Times New Roman" w:hAnsi="Times New Roman"/>
          <w:b/>
          <w:caps/>
          <w:color w:val="C00000"/>
          <w:sz w:val="36"/>
          <w:szCs w:val="36"/>
        </w:rPr>
        <w:t>J</w:t>
      </w:r>
      <w:r w:rsidRPr="003E3346">
        <w:rPr>
          <w:rFonts w:ascii="Times New Roman" w:hAnsi="Times New Roman"/>
          <w:b/>
          <w:caps/>
          <w:color w:val="000000"/>
          <w:sz w:val="24"/>
          <w:szCs w:val="24"/>
        </w:rPr>
        <w:t xml:space="preserve">ournal of </w:t>
      </w:r>
      <w:r w:rsidRPr="003E3346">
        <w:rPr>
          <w:rFonts w:ascii="Times New Roman" w:hAnsi="Times New Roman"/>
          <w:b/>
          <w:caps/>
          <w:color w:val="C00000"/>
          <w:sz w:val="36"/>
          <w:szCs w:val="36"/>
        </w:rPr>
        <w:t>E</w:t>
      </w:r>
      <w:r w:rsidRPr="003E3346">
        <w:rPr>
          <w:rFonts w:ascii="Times New Roman" w:hAnsi="Times New Roman"/>
          <w:b/>
          <w:caps/>
          <w:color w:val="000000"/>
          <w:sz w:val="24"/>
          <w:szCs w:val="24"/>
        </w:rPr>
        <w:t xml:space="preserve">ngineering </w:t>
      </w:r>
      <w:r w:rsidRPr="003E3346">
        <w:rPr>
          <w:rFonts w:ascii="Times New Roman" w:hAnsi="Times New Roman"/>
          <w:b/>
          <w:caps/>
          <w:color w:val="C00000"/>
          <w:sz w:val="36"/>
          <w:szCs w:val="36"/>
        </w:rPr>
        <w:t>S</w:t>
      </w:r>
      <w:r w:rsidRPr="003E3346">
        <w:rPr>
          <w:rFonts w:ascii="Times New Roman" w:hAnsi="Times New Roman"/>
          <w:b/>
          <w:caps/>
          <w:color w:val="000000"/>
          <w:sz w:val="24"/>
          <w:szCs w:val="24"/>
        </w:rPr>
        <w:t xml:space="preserve">cience and </w:t>
      </w:r>
      <w:r w:rsidRPr="003E3346">
        <w:rPr>
          <w:rFonts w:ascii="Times New Roman" w:hAnsi="Times New Roman"/>
          <w:b/>
          <w:caps/>
          <w:color w:val="C00000"/>
          <w:sz w:val="36"/>
          <w:szCs w:val="36"/>
        </w:rPr>
        <w:t>R</w:t>
      </w:r>
      <w:r w:rsidRPr="003E3346">
        <w:rPr>
          <w:rFonts w:ascii="Times New Roman" w:hAnsi="Times New Roman"/>
          <w:b/>
          <w:caps/>
          <w:color w:val="000000"/>
          <w:sz w:val="24"/>
          <w:szCs w:val="24"/>
        </w:rPr>
        <w:t>esearches</w:t>
      </w:r>
    </w:p>
    <w:p w:rsidR="00E6168F" w:rsidRPr="0089265B" w:rsidRDefault="00334426" w:rsidP="008D1EA4">
      <w:pPr>
        <w:spacing w:after="0" w:line="240" w:lineRule="auto"/>
        <w:ind w:left="16"/>
        <w:jc w:val="center"/>
        <w:rPr>
          <w:rFonts w:ascii="Times New Roman" w:hAnsi="Times New Roman"/>
          <w:b/>
          <w:color w:val="800000"/>
          <w:sz w:val="24"/>
          <w:szCs w:val="24"/>
        </w:rPr>
      </w:pPr>
      <w:r w:rsidRPr="00334426">
        <w:rPr>
          <w:rFonts w:ascii="Times New Roman" w:hAnsi="Times New Roman"/>
          <w:b/>
          <w:color w:val="800000"/>
          <w:sz w:val="24"/>
          <w:szCs w:val="24"/>
        </w:rPr>
        <w:t>NUMERICAL CALCULATION OF MASS STOPPING POWER AND RANGE FOR AN INCIDENT PROTON IN BREAST TISSUES FOR THE ENERGIES OF (1- 100 MEV)</w:t>
      </w:r>
    </w:p>
    <w:p w:rsidR="000D1260" w:rsidRPr="000D1260" w:rsidRDefault="000D1260" w:rsidP="008D1EA4">
      <w:pPr>
        <w:spacing w:after="0" w:line="240" w:lineRule="auto"/>
        <w:jc w:val="center"/>
        <w:rPr>
          <w:rFonts w:ascii="Times New Roman" w:hAnsi="Times New Roman"/>
        </w:rPr>
      </w:pPr>
      <w:r w:rsidRPr="000D1260">
        <w:rPr>
          <w:rFonts w:ascii="Times New Roman" w:eastAsia="MS Mincho" w:hAnsi="Times New Roman"/>
          <w:b/>
          <w:vertAlign w:val="superscript"/>
        </w:rPr>
        <w:t>1</w:t>
      </w:r>
      <w:r w:rsidRPr="000D1260">
        <w:rPr>
          <w:rFonts w:ascii="Times New Roman" w:eastAsia="MS Mincho" w:hAnsi="Times New Roman"/>
          <w:b/>
        </w:rPr>
        <w:t xml:space="preserve">H. S. Bush, </w:t>
      </w:r>
      <w:r w:rsidRPr="000D1260">
        <w:rPr>
          <w:rFonts w:ascii="Times New Roman" w:eastAsia="MS Mincho" w:hAnsi="Times New Roman"/>
          <w:b/>
          <w:vertAlign w:val="superscript"/>
        </w:rPr>
        <w:t>2</w:t>
      </w:r>
      <w:r w:rsidRPr="000D1260">
        <w:rPr>
          <w:rFonts w:ascii="Times New Roman" w:hAnsi="Times New Roman"/>
          <w:b/>
          <w:bCs/>
        </w:rPr>
        <w:t>Mubarak Dirar A. Allah</w:t>
      </w:r>
      <w:r w:rsidRPr="000D1260">
        <w:rPr>
          <w:rFonts w:ascii="Times New Roman" w:hAnsi="Times New Roman"/>
        </w:rPr>
        <w:t>,</w:t>
      </w:r>
      <w:r w:rsidRPr="000D1260">
        <w:rPr>
          <w:rFonts w:ascii="Times New Roman" w:eastAsia="MS Mincho" w:hAnsi="Times New Roman"/>
          <w:b/>
          <w:vertAlign w:val="superscript"/>
        </w:rPr>
        <w:t>3</w:t>
      </w:r>
      <w:r w:rsidRPr="000D1260">
        <w:rPr>
          <w:rFonts w:ascii="Times New Roman" w:eastAsia="MS Mincho" w:hAnsi="Times New Roman"/>
          <w:b/>
        </w:rPr>
        <w:t xml:space="preserve">M. H. Eisa, </w:t>
      </w:r>
      <w:r w:rsidRPr="000D1260">
        <w:rPr>
          <w:rFonts w:ascii="Times New Roman" w:eastAsia="MS Mincho" w:hAnsi="Times New Roman"/>
          <w:b/>
          <w:vertAlign w:val="superscript"/>
        </w:rPr>
        <w:t>4</w:t>
      </w:r>
      <w:r w:rsidRPr="000D1260">
        <w:rPr>
          <w:rFonts w:ascii="Times New Roman" w:hAnsi="Times New Roman"/>
          <w:b/>
          <w:bCs/>
        </w:rPr>
        <w:t>M. Ashari</w:t>
      </w:r>
      <w:r w:rsidRPr="000D1260">
        <w:rPr>
          <w:rFonts w:ascii="Times New Roman" w:eastAsia="MS Mincho" w:hAnsi="Times New Roman"/>
          <w:b/>
        </w:rPr>
        <w:t xml:space="preserve">, </w:t>
      </w:r>
      <w:r w:rsidRPr="000D1260">
        <w:rPr>
          <w:rFonts w:ascii="Times New Roman" w:eastAsia="MS Mincho" w:hAnsi="Times New Roman"/>
          <w:b/>
          <w:vertAlign w:val="superscript"/>
        </w:rPr>
        <w:t>5</w:t>
      </w:r>
      <w:r w:rsidRPr="000D1260">
        <w:rPr>
          <w:rFonts w:ascii="Times New Roman" w:eastAsia="MS Mincho" w:hAnsi="Times New Roman"/>
          <w:b/>
        </w:rPr>
        <w:t xml:space="preserve">M. E. Jahelnabi, </w:t>
      </w:r>
      <w:r w:rsidRPr="000D1260">
        <w:rPr>
          <w:rFonts w:ascii="Times New Roman" w:eastAsia="MS Mincho" w:hAnsi="Times New Roman"/>
          <w:b/>
          <w:vertAlign w:val="superscript"/>
        </w:rPr>
        <w:t>6</w:t>
      </w:r>
      <w:r w:rsidRPr="000D1260">
        <w:rPr>
          <w:rFonts w:ascii="Times New Roman" w:eastAsia="MS Mincho" w:hAnsi="Times New Roman"/>
          <w:b/>
        </w:rPr>
        <w:t>Asim Fadol</w:t>
      </w:r>
    </w:p>
    <w:p w:rsidR="000D1260" w:rsidRPr="000D1260" w:rsidRDefault="000D1260" w:rsidP="008D1EA4">
      <w:pPr>
        <w:tabs>
          <w:tab w:val="left" w:pos="339"/>
          <w:tab w:val="center" w:pos="4905"/>
        </w:tabs>
        <w:autoSpaceDE w:val="0"/>
        <w:autoSpaceDN w:val="0"/>
        <w:adjustRightInd w:val="0"/>
        <w:spacing w:after="0" w:line="240" w:lineRule="auto"/>
        <w:ind w:left="-270" w:right="-270"/>
        <w:jc w:val="center"/>
        <w:rPr>
          <w:rFonts w:ascii="Times New Roman" w:hAnsi="Times New Roman"/>
        </w:rPr>
      </w:pPr>
      <w:r w:rsidRPr="000D1260">
        <w:rPr>
          <w:rFonts w:ascii="Times New Roman" w:hAnsi="Times New Roman"/>
          <w:vertAlign w:val="superscript"/>
        </w:rPr>
        <w:t>1,2,5</w:t>
      </w:r>
      <w:r w:rsidRPr="000D1260">
        <w:rPr>
          <w:rFonts w:ascii="Times New Roman" w:hAnsi="Times New Roman"/>
        </w:rPr>
        <w:t>Physics Department, College of Science, Sudan University of Science and Technology, Khartoum 11113, Sudan</w:t>
      </w:r>
    </w:p>
    <w:p w:rsidR="000D1260" w:rsidRPr="000D1260" w:rsidRDefault="000D1260" w:rsidP="008D1EA4">
      <w:pPr>
        <w:autoSpaceDE w:val="0"/>
        <w:autoSpaceDN w:val="0"/>
        <w:adjustRightInd w:val="0"/>
        <w:spacing w:after="0" w:line="240" w:lineRule="auto"/>
        <w:ind w:left="-270" w:right="-270"/>
        <w:jc w:val="center"/>
        <w:rPr>
          <w:rFonts w:ascii="Times New Roman" w:hAnsi="Times New Roman"/>
        </w:rPr>
      </w:pPr>
      <w:r w:rsidRPr="000D1260">
        <w:rPr>
          <w:rFonts w:ascii="Times New Roman" w:hAnsi="Times New Roman"/>
          <w:vertAlign w:val="superscript"/>
        </w:rPr>
        <w:t>3</w:t>
      </w:r>
      <w:r w:rsidRPr="000D1260">
        <w:rPr>
          <w:rFonts w:ascii="Times New Roman" w:hAnsi="Times New Roman"/>
        </w:rPr>
        <w:t>Department of  Physics, College of Sciences, Al Imam Mohammad Ibn Saud Islamic University (IMSIU), Riyadh 11623, Saudi Arabia</w:t>
      </w:r>
    </w:p>
    <w:p w:rsidR="000D1260" w:rsidRPr="000D1260" w:rsidRDefault="000D1260" w:rsidP="008D1EA4">
      <w:pPr>
        <w:autoSpaceDE w:val="0"/>
        <w:autoSpaceDN w:val="0"/>
        <w:adjustRightInd w:val="0"/>
        <w:spacing w:after="0" w:line="240" w:lineRule="auto"/>
        <w:ind w:left="-270" w:right="-270"/>
        <w:jc w:val="center"/>
        <w:rPr>
          <w:rFonts w:ascii="Times New Roman" w:hAnsi="Times New Roman"/>
        </w:rPr>
      </w:pPr>
      <w:r w:rsidRPr="000D1260">
        <w:rPr>
          <w:rFonts w:ascii="Times New Roman" w:hAnsi="Times New Roman"/>
          <w:vertAlign w:val="superscript"/>
        </w:rPr>
        <w:t>4</w:t>
      </w:r>
      <w:r w:rsidRPr="000D1260">
        <w:rPr>
          <w:rFonts w:ascii="Times New Roman" w:hAnsi="Times New Roman"/>
        </w:rPr>
        <w:t xml:space="preserve"> Department of Physics, College of Science Jouf University, Aljouf, Skaka, KSA</w:t>
      </w:r>
    </w:p>
    <w:p w:rsidR="00E6168F" w:rsidRPr="000D1260" w:rsidRDefault="000D1260" w:rsidP="008D1EA4">
      <w:pPr>
        <w:spacing w:after="0" w:line="240" w:lineRule="auto"/>
        <w:jc w:val="center"/>
        <w:rPr>
          <w:rFonts w:ascii="Times New Roman" w:hAnsi="Times New Roman"/>
          <w:bCs/>
        </w:rPr>
      </w:pPr>
      <w:r w:rsidRPr="000D1260">
        <w:rPr>
          <w:rFonts w:ascii="Times New Roman" w:hAnsi="Times New Roman"/>
          <w:vertAlign w:val="superscript"/>
        </w:rPr>
        <w:t>6</w:t>
      </w:r>
      <w:r w:rsidRPr="000D1260">
        <w:rPr>
          <w:rFonts w:ascii="Times New Roman" w:hAnsi="Times New Roman"/>
        </w:rPr>
        <w:t>University of Bahri, , College of Applied and Industrial Science, Department of Physics &amp;  Comboni College of Science &amp; Technology Khartoum-Sudan</w:t>
      </w:r>
    </w:p>
    <w:p w:rsidR="00E6168F" w:rsidRPr="003E3346" w:rsidRDefault="00E6168F" w:rsidP="008D1EA4">
      <w:pPr>
        <w:spacing w:after="0" w:line="240" w:lineRule="auto"/>
        <w:jc w:val="center"/>
        <w:rPr>
          <w:rFonts w:ascii="Times New Roman" w:hAnsi="Times New Roman"/>
          <w:bCs/>
          <w:sz w:val="24"/>
        </w:rPr>
      </w:pPr>
    </w:p>
    <w:p w:rsidR="00E6168F" w:rsidRPr="003E3346" w:rsidRDefault="00E6168F" w:rsidP="008D1EA4">
      <w:pPr>
        <w:widowControl w:val="0"/>
        <w:pBdr>
          <w:top w:val="single" w:sz="4" w:space="0" w:color="auto"/>
        </w:pBdr>
        <w:autoSpaceDE w:val="0"/>
        <w:autoSpaceDN w:val="0"/>
        <w:adjustRightInd w:val="0"/>
        <w:spacing w:after="0" w:line="240" w:lineRule="auto"/>
        <w:jc w:val="center"/>
        <w:rPr>
          <w:rFonts w:ascii="Times New Roman" w:hAnsi="Times New Roman"/>
          <w:color w:val="800000"/>
          <w:sz w:val="20"/>
        </w:rPr>
      </w:pPr>
    </w:p>
    <w:p w:rsidR="00E6168F" w:rsidRPr="003E3346" w:rsidRDefault="00E6168F" w:rsidP="008D1EA4">
      <w:pPr>
        <w:widowControl w:val="0"/>
        <w:pBdr>
          <w:top w:val="single" w:sz="4" w:space="0" w:color="auto"/>
        </w:pBdr>
        <w:autoSpaceDE w:val="0"/>
        <w:autoSpaceDN w:val="0"/>
        <w:adjustRightInd w:val="0"/>
        <w:spacing w:after="0" w:line="240" w:lineRule="auto"/>
        <w:jc w:val="center"/>
        <w:rPr>
          <w:rFonts w:ascii="Times New Roman" w:hAnsi="Times New Roman"/>
          <w:color w:val="632423"/>
          <w:sz w:val="20"/>
          <w:szCs w:val="20"/>
        </w:rPr>
      </w:pPr>
      <w:r w:rsidRPr="003E3346">
        <w:rPr>
          <w:rFonts w:ascii="Times New Roman" w:hAnsi="Times New Roman"/>
          <w:b/>
          <w:color w:val="632423"/>
        </w:rPr>
        <w:t xml:space="preserve">ABSTRACT </w:t>
      </w:r>
    </w:p>
    <w:p w:rsidR="00FF0917" w:rsidRPr="00FF0917" w:rsidRDefault="00FF0917" w:rsidP="008D1EA4">
      <w:pPr>
        <w:spacing w:after="0" w:line="240" w:lineRule="auto"/>
        <w:jc w:val="both"/>
        <w:rPr>
          <w:rFonts w:asciiTheme="majorBidi" w:hAnsiTheme="majorBidi" w:cstheme="majorBidi"/>
          <w:sz w:val="20"/>
          <w:szCs w:val="24"/>
        </w:rPr>
      </w:pPr>
      <w:r w:rsidRPr="00FF0917">
        <w:rPr>
          <w:rFonts w:asciiTheme="majorBidi" w:hAnsiTheme="majorBidi" w:cstheme="majorBidi"/>
          <w:sz w:val="20"/>
          <w:szCs w:val="24"/>
        </w:rPr>
        <w:t xml:space="preserve">In this work  the stopping power and energy range for proton was found  by using numerical method  and  other two  simulation  techniques. The values of stopping power have been calculated in the range of energies between 1 MeV to 100 MeV in breast tissue. The total stopping power was calculated numerically using  an equation which is derived by Eko Sulistya. The criterion for the total stopping power that obtained when summing the electronic and radioactive stopping power is obtained from PSTRA and SRIM 2013 simulation programmes. The range can be determined numerically by continuous slowing down approximation (CSDA). The result of these three methods agree with the PSTAR (NIST) data and SRIM 2013 within different percentage less than 3 %.  The quantitative comparison done with other results showed that it has an overall good agreement within different percentage less than 10 %. The data will be useful for applications in radiobiology and researchers. The main stopping power mechanism is the slowing down due to interactions with target atoms through excitations and ionization of target electrons via Coulomb interaction. </w:t>
      </w:r>
    </w:p>
    <w:p w:rsidR="00E6168F" w:rsidRPr="00FF0917" w:rsidRDefault="00FF0917" w:rsidP="008D1EA4">
      <w:pPr>
        <w:spacing w:after="0" w:line="240" w:lineRule="auto"/>
        <w:jc w:val="both"/>
        <w:rPr>
          <w:rFonts w:ascii="Times New Roman" w:hAnsi="Times New Roman"/>
          <w:bCs/>
          <w:sz w:val="16"/>
          <w:szCs w:val="20"/>
        </w:rPr>
      </w:pPr>
      <w:r w:rsidRPr="00FF0917">
        <w:rPr>
          <w:rFonts w:asciiTheme="majorBidi" w:hAnsiTheme="majorBidi" w:cstheme="majorBidi"/>
          <w:sz w:val="20"/>
          <w:szCs w:val="24"/>
        </w:rPr>
        <w:t>The precise determination of the proton energy in radiotherapy planning can be achieved if the stopping power of protons is specified for body tissue .The equation of Bethe-Bloch is meanly used to understand how to calculate the stopping power of proton, but not for radiative energy loss.</w:t>
      </w:r>
    </w:p>
    <w:p w:rsidR="00E6168F" w:rsidRDefault="00E6168F" w:rsidP="008D1EA4">
      <w:pPr>
        <w:spacing w:after="0" w:line="240" w:lineRule="auto"/>
        <w:jc w:val="both"/>
        <w:rPr>
          <w:rFonts w:ascii="Times New Roman" w:hAnsi="Times New Roman"/>
          <w:bCs/>
          <w:sz w:val="20"/>
          <w:szCs w:val="20"/>
        </w:rPr>
      </w:pPr>
    </w:p>
    <w:p w:rsidR="00E6168F" w:rsidRPr="003E3346" w:rsidRDefault="00E6168F" w:rsidP="008D1EA4">
      <w:pPr>
        <w:spacing w:after="0" w:line="240" w:lineRule="auto"/>
        <w:jc w:val="both"/>
        <w:rPr>
          <w:rFonts w:ascii="Times New Roman" w:hAnsi="Times New Roman"/>
          <w:bCs/>
          <w:sz w:val="20"/>
          <w:szCs w:val="20"/>
        </w:rPr>
      </w:pPr>
      <w:r w:rsidRPr="00650109">
        <w:rPr>
          <w:rFonts w:ascii="Times New Roman" w:hAnsi="Times New Roman"/>
          <w:b/>
          <w:bCs/>
          <w:sz w:val="20"/>
          <w:szCs w:val="20"/>
        </w:rPr>
        <w:t>Keywords</w:t>
      </w:r>
      <w:r w:rsidRPr="00FF0917">
        <w:rPr>
          <w:rFonts w:ascii="Times New Roman" w:hAnsi="Times New Roman"/>
          <w:b/>
          <w:bCs/>
          <w:i/>
          <w:sz w:val="20"/>
          <w:szCs w:val="20"/>
        </w:rPr>
        <w:t>:</w:t>
      </w:r>
      <w:r w:rsidR="00FF0917" w:rsidRPr="00FF0917">
        <w:rPr>
          <w:rFonts w:ascii="Times New Roman" w:hAnsi="Times New Roman"/>
          <w:b/>
          <w:bCs/>
          <w:i/>
          <w:sz w:val="20"/>
          <w:szCs w:val="20"/>
        </w:rPr>
        <w:t xml:space="preserve"> </w:t>
      </w:r>
      <w:r w:rsidR="00FF0917" w:rsidRPr="00FF0917">
        <w:rPr>
          <w:rFonts w:asciiTheme="majorBidi" w:hAnsiTheme="majorBidi" w:cstheme="majorBidi"/>
          <w:i/>
          <w:sz w:val="20"/>
          <w:szCs w:val="20"/>
        </w:rPr>
        <w:t>mass stopping power; range; SRIM 2013; PSTAR; CSDA</w:t>
      </w:r>
      <w:r w:rsidRPr="00FF0917">
        <w:rPr>
          <w:rFonts w:ascii="Times New Roman" w:hAnsi="Times New Roman"/>
          <w:i/>
          <w:iCs/>
          <w:sz w:val="20"/>
          <w:szCs w:val="20"/>
        </w:rPr>
        <w:t>.</w:t>
      </w:r>
    </w:p>
    <w:p w:rsidR="00E6168F" w:rsidRPr="003E3346" w:rsidRDefault="00E6168F" w:rsidP="008D1EA4">
      <w:pPr>
        <w:widowControl w:val="0"/>
        <w:pBdr>
          <w:bottom w:val="single" w:sz="4" w:space="1" w:color="auto"/>
        </w:pBdr>
        <w:tabs>
          <w:tab w:val="left" w:pos="2685"/>
        </w:tabs>
        <w:overflowPunct w:val="0"/>
        <w:autoSpaceDE w:val="0"/>
        <w:autoSpaceDN w:val="0"/>
        <w:adjustRightInd w:val="0"/>
        <w:spacing w:after="0" w:line="240" w:lineRule="auto"/>
        <w:jc w:val="both"/>
        <w:rPr>
          <w:rFonts w:ascii="Times New Roman" w:hAnsi="Times New Roman"/>
          <w:b/>
          <w:bCs/>
        </w:rPr>
      </w:pPr>
      <w:r>
        <w:rPr>
          <w:rFonts w:ascii="Times New Roman" w:hAnsi="Times New Roman"/>
          <w:b/>
          <w:bCs/>
        </w:rPr>
        <w:tab/>
      </w:r>
    </w:p>
    <w:p w:rsidR="00E6168F" w:rsidRPr="003E3346" w:rsidRDefault="00E6168F" w:rsidP="008D1EA4">
      <w:pPr>
        <w:widowControl w:val="0"/>
        <w:shd w:val="clear" w:color="auto" w:fill="FFFFFF"/>
        <w:autoSpaceDE w:val="0"/>
        <w:autoSpaceDN w:val="0"/>
        <w:adjustRightInd w:val="0"/>
        <w:spacing w:after="0" w:line="240" w:lineRule="auto"/>
        <w:jc w:val="both"/>
        <w:rPr>
          <w:rFonts w:ascii="Times New Roman" w:hAnsi="Times New Roman"/>
          <w:b/>
          <w:bCs/>
          <w:color w:val="632423"/>
        </w:rPr>
      </w:pPr>
    </w:p>
    <w:p w:rsidR="00E6168F" w:rsidRPr="003E3346" w:rsidRDefault="00E6168F" w:rsidP="008D1EA4">
      <w:pPr>
        <w:pStyle w:val="ListParagraph6"/>
        <w:widowControl w:val="0"/>
        <w:numPr>
          <w:ilvl w:val="0"/>
          <w:numId w:val="37"/>
        </w:numPr>
        <w:shd w:val="clear" w:color="auto" w:fill="FFFFFF"/>
        <w:autoSpaceDE w:val="0"/>
        <w:autoSpaceDN w:val="0"/>
        <w:adjustRightInd w:val="0"/>
        <w:spacing w:after="0" w:line="240" w:lineRule="auto"/>
        <w:jc w:val="both"/>
        <w:rPr>
          <w:rFonts w:ascii="Times New Roman" w:hAnsi="Times New Roman"/>
          <w:b/>
          <w:color w:val="632423"/>
        </w:rPr>
      </w:pPr>
      <w:r w:rsidRPr="003E3346">
        <w:rPr>
          <w:rFonts w:ascii="Times New Roman" w:hAnsi="Times New Roman"/>
          <w:b/>
          <w:bCs/>
          <w:color w:val="632423"/>
        </w:rPr>
        <w:t>INTRODUCTION</w:t>
      </w:r>
    </w:p>
    <w:p w:rsidR="00E6168F" w:rsidRPr="003E3346" w:rsidRDefault="00E6168F" w:rsidP="008D1EA4">
      <w:pPr>
        <w:tabs>
          <w:tab w:val="left" w:pos="2016"/>
        </w:tabs>
        <w:spacing w:after="0" w:line="240" w:lineRule="auto"/>
        <w:jc w:val="both"/>
        <w:rPr>
          <w:rFonts w:ascii="Times New Roman" w:hAnsi="Times New Roman"/>
          <w:sz w:val="20"/>
          <w:szCs w:val="24"/>
        </w:rPr>
      </w:pPr>
    </w:p>
    <w:p w:rsidR="008D1EA4" w:rsidRDefault="008D1EA4" w:rsidP="008D1EA4">
      <w:pPr>
        <w:pStyle w:val="HTMLPreformatted"/>
        <w:shd w:val="clear" w:color="auto" w:fill="FFFFFF"/>
        <w:jc w:val="both"/>
        <w:rPr>
          <w:rFonts w:ascii="Times New Roman" w:hAnsi="Times New Roman" w:cs="Times New Roman"/>
        </w:rPr>
      </w:pPr>
      <w:r w:rsidRPr="008D1EA4">
        <w:rPr>
          <w:rFonts w:ascii="Times New Roman" w:hAnsi="Times New Roman" w:cs="Times New Roman"/>
        </w:rPr>
        <w:t xml:space="preserve">The stopping power and range can be obtained for any ions in a matter. The stopping power was developed since 1983 by James. F. Ziegler et al </w:t>
      </w:r>
      <w:r w:rsidR="002E1724" w:rsidRPr="008D1EA4">
        <w:rPr>
          <w:rFonts w:ascii="Times New Roman" w:hAnsi="Times New Roman" w:cs="Times New Roman"/>
          <w:b/>
          <w:bCs/>
        </w:rPr>
        <w:fldChar w:fldCharType="begin"/>
      </w:r>
      <w:r w:rsidRPr="008D1EA4">
        <w:rPr>
          <w:rFonts w:ascii="Times New Roman" w:hAnsi="Times New Roman" w:cs="Times New Roman"/>
          <w:b/>
          <w:bCs/>
        </w:rPr>
        <w:instrText xml:space="preserve"> ADDIN EN.CITE &lt;EndNote&gt;&lt;Cite&gt;&lt;Author&gt;Ziegler&lt;/Author&gt;&lt;Year&gt;2008&lt;/Year&gt;&lt;RecNum&gt;147&lt;/RecNum&gt;&lt;DisplayText&gt;[1]&lt;/DisplayText&gt;&lt;record&gt;&lt;rec-number&gt;147&lt;/rec-number&gt;&lt;foreign-keys&gt;&lt;key app="EN" db-id="t9fevavaowrwv7epxxo55dp5avr5d0svede2" timestamp="1524249816"&gt;147&lt;/key&gt;&lt;/foreign-keys&gt;&lt;ref-type name="Book"&gt;6&lt;/ref-type&gt;&lt;contributors&gt;&lt;authors&gt;&lt;author&gt;Ziegler, James F&lt;/author&gt;&lt;author&gt;Ziegler, Matthias D&lt;/author&gt;&lt;author&gt;Biersack, Jochen P&lt;/author&gt;&lt;/authors&gt;&lt;/contributors&gt;&lt;titles&gt;&lt;title&gt;SRIM: the stopping and range of ions in matter&lt;/title&gt;&lt;/titles&gt;&lt;dates&gt;&lt;year&gt;2008&lt;/year&gt;&lt;/dates&gt;&lt;publisher&gt;Cadence Design Systems&lt;/publisher&gt;&lt;isbn&gt;096542071X&lt;/isbn&gt;&lt;urls&gt;&lt;/urls&gt;&lt;/record&gt;&lt;/Cite&gt;&lt;/EndNote&gt;</w:instrText>
      </w:r>
      <w:r w:rsidR="002E1724" w:rsidRPr="008D1EA4">
        <w:rPr>
          <w:rFonts w:ascii="Times New Roman" w:hAnsi="Times New Roman" w:cs="Times New Roman"/>
          <w:b/>
          <w:bCs/>
        </w:rPr>
        <w:fldChar w:fldCharType="separate"/>
      </w:r>
      <w:r w:rsidRPr="008D1EA4">
        <w:rPr>
          <w:rFonts w:ascii="Times New Roman" w:hAnsi="Times New Roman" w:cs="Times New Roman"/>
          <w:b/>
          <w:bCs/>
          <w:noProof/>
        </w:rPr>
        <w:t>[1]</w:t>
      </w:r>
      <w:r w:rsidR="002E1724" w:rsidRPr="008D1EA4">
        <w:rPr>
          <w:rFonts w:ascii="Times New Roman" w:hAnsi="Times New Roman" w:cs="Times New Roman"/>
          <w:b/>
          <w:bCs/>
        </w:rPr>
        <w:fldChar w:fldCharType="end"/>
      </w:r>
      <w:r w:rsidRPr="008D1EA4">
        <w:rPr>
          <w:rFonts w:ascii="Times New Roman" w:hAnsi="Times New Roman" w:cs="Times New Roman"/>
        </w:rPr>
        <w:t>. The stopping power refers to the property of the material energy loss per unit's path length and numerically can be expressed</w:t>
      </w:r>
      <w:r w:rsidRPr="008D1EA4">
        <w:rPr>
          <w:rFonts w:ascii="Times New Roman" w:hAnsi="Times New Roman" w:cs="Times New Roman"/>
          <w:color w:val="212121"/>
        </w:rPr>
        <w:t xml:space="preserve"> </w:t>
      </w:r>
      <w:r w:rsidRPr="008D1EA4">
        <w:rPr>
          <w:rFonts w:ascii="Times New Roman" w:hAnsi="Times New Roman" w:cs="Times New Roman"/>
        </w:rPr>
        <w:t xml:space="preserve">as  </w:t>
      </w:r>
      <m:oMath>
        <m:f>
          <m:fPr>
            <m:ctrlPr>
              <w:rPr>
                <w:rFonts w:ascii="Cambria Math" w:eastAsiaTheme="minorHAnsi" w:hAnsi="Times New Roman" w:cs="Times New Roman"/>
                <w:i/>
              </w:rPr>
            </m:ctrlPr>
          </m:fPr>
          <m:num>
            <m:r>
              <w:rPr>
                <w:rFonts w:ascii="Times New Roman" w:hAnsi="Times New Roman" w:cs="Times New Roman"/>
              </w:rPr>
              <m:t>-</m:t>
            </m:r>
            <m:r>
              <w:rPr>
                <w:rFonts w:ascii="Cambria Math" w:hAnsi="Cambria Math" w:cs="Times New Roman"/>
              </w:rPr>
              <m:t>dE</m:t>
            </m:r>
          </m:num>
          <m:den>
            <m:r>
              <w:rPr>
                <w:rFonts w:ascii="Cambria Math" w:hAnsi="Cambria Math" w:cs="Times New Roman"/>
              </w:rPr>
              <m:t>dx</m:t>
            </m:r>
          </m:den>
        </m:f>
      </m:oMath>
      <w:r w:rsidRPr="008D1EA4">
        <w:rPr>
          <w:rFonts w:ascii="Times New Roman" w:hAnsi="Times New Roman" w:cs="Times New Roman"/>
        </w:rPr>
        <w:t xml:space="preserve">  and its unit is (MeVcm</w:t>
      </w:r>
      <w:r w:rsidRPr="008D1EA4">
        <w:rPr>
          <w:rFonts w:ascii="Times New Roman" w:hAnsi="Times New Roman" w:cs="Times New Roman"/>
          <w:vertAlign w:val="superscript"/>
        </w:rPr>
        <w:t>2</w:t>
      </w:r>
      <w:r w:rsidRPr="008D1EA4">
        <w:rPr>
          <w:rFonts w:ascii="Times New Roman" w:hAnsi="Times New Roman" w:cs="Times New Roman"/>
        </w:rPr>
        <w:t xml:space="preserve">/g). </w:t>
      </w:r>
    </w:p>
    <w:p w:rsidR="008D1EA4" w:rsidRPr="008D1EA4" w:rsidRDefault="008D1EA4" w:rsidP="008D1EA4">
      <w:pPr>
        <w:pStyle w:val="HTMLPreformatted"/>
        <w:shd w:val="clear" w:color="auto" w:fill="FFFFFF"/>
        <w:jc w:val="both"/>
        <w:rPr>
          <w:rFonts w:ascii="Times New Roman" w:hAnsi="Times New Roman" w:cs="Times New Roman"/>
        </w:rPr>
      </w:pPr>
    </w:p>
    <w:p w:rsidR="008D1EA4" w:rsidRDefault="008D1EA4" w:rsidP="008D1EA4">
      <w:pPr>
        <w:autoSpaceDE w:val="0"/>
        <w:autoSpaceDN w:val="0"/>
        <w:adjustRightInd w:val="0"/>
        <w:spacing w:after="0" w:line="240" w:lineRule="auto"/>
        <w:jc w:val="both"/>
        <w:rPr>
          <w:rFonts w:ascii="Times New Roman" w:hAnsi="Times New Roman"/>
          <w:sz w:val="20"/>
          <w:szCs w:val="20"/>
        </w:rPr>
      </w:pPr>
      <w:r w:rsidRPr="008D1EA4">
        <w:rPr>
          <w:rFonts w:ascii="Times New Roman" w:eastAsia="Times New Roman" w:hAnsi="Times New Roman"/>
          <w:sz w:val="20"/>
          <w:szCs w:val="20"/>
        </w:rPr>
        <w:t>Theoretically the stopping power of protons and heavier ions was reviewed by</w:t>
      </w:r>
      <w:r w:rsidRPr="008D1EA4">
        <w:rPr>
          <w:rFonts w:ascii="Times New Roman" w:hAnsi="Times New Roman"/>
          <w:sz w:val="20"/>
          <w:szCs w:val="20"/>
        </w:rPr>
        <w:t xml:space="preserve"> </w:t>
      </w:r>
      <w:r w:rsidRPr="008D1EA4">
        <w:rPr>
          <w:rFonts w:ascii="Times New Roman" w:eastAsia="Times New Roman" w:hAnsi="Times New Roman"/>
          <w:sz w:val="20"/>
          <w:szCs w:val="20"/>
        </w:rPr>
        <w:t>J. F. Ziegler</w:t>
      </w:r>
      <w:r w:rsidRPr="008D1EA4">
        <w:rPr>
          <w:rFonts w:ascii="Times New Roman" w:eastAsia="Times New Roman" w:hAnsi="Times New Roman"/>
          <w:b/>
          <w:bCs/>
          <w:sz w:val="20"/>
          <w:szCs w:val="20"/>
        </w:rPr>
        <w:t xml:space="preserve"> </w:t>
      </w:r>
      <w:r w:rsidR="002E1724" w:rsidRPr="008D1EA4">
        <w:rPr>
          <w:rFonts w:ascii="Times New Roman" w:eastAsia="Times New Roman" w:hAnsi="Times New Roman"/>
          <w:b/>
          <w:bCs/>
          <w:sz w:val="20"/>
          <w:szCs w:val="20"/>
        </w:rPr>
        <w:fldChar w:fldCharType="begin"/>
      </w:r>
      <w:r w:rsidRPr="008D1EA4">
        <w:rPr>
          <w:rFonts w:ascii="Times New Roman" w:eastAsia="Times New Roman" w:hAnsi="Times New Roman"/>
          <w:b/>
          <w:bCs/>
          <w:sz w:val="20"/>
          <w:szCs w:val="20"/>
        </w:rPr>
        <w:instrText xml:space="preserve"> ADDIN EN.CITE &lt;EndNote&gt;&lt;Cite&gt;&lt;Author&gt;Ziegler&lt;/Author&gt;&lt;Year&gt;1999&lt;/Year&gt;&lt;RecNum&gt;148&lt;/RecNum&gt;&lt;DisplayText&gt;[2]&lt;/DisplayText&gt;&lt;record&gt;&lt;rec-number&gt;148&lt;/rec-number&gt;&lt;foreign-keys&gt;&lt;key app="EN" db-id="t9fevavaowrwv7epxxo55dp5avr5d0svede2" timestamp="1524250180"&gt;148&lt;/key&gt;&lt;/foreign-keys&gt;&lt;ref-type name="Journal Article"&gt;17&lt;/ref-type&gt;&lt;contributors&gt;&lt;authors&gt;&lt;author&gt;Ziegler, Jl F&lt;/author&gt;&lt;/authors&gt;&lt;/contributors&gt;&lt;titles&gt;&lt;title&gt;Stopping of energetic light ions in elemental matter&lt;/title&gt;&lt;secondary-title&gt;Journal of applied physics&lt;/secondary-title&gt;&lt;/titles&gt;&lt;periodical&gt;&lt;full-title&gt;Journal of Applied Physics&lt;/full-title&gt;&lt;/periodical&gt;&lt;pages&gt;1249-1272&lt;/pages&gt;&lt;volume&gt;85&lt;/volume&gt;&lt;number&gt;3&lt;/number&gt;&lt;dates&gt;&lt;year&gt;1999&lt;/year&gt;&lt;/dates&gt;&lt;isbn&gt;0021-8979&lt;/isbn&gt;&lt;urls&gt;&lt;/urls&gt;&lt;/record&gt;&lt;/Cite&gt;&lt;/EndNote&gt;</w:instrText>
      </w:r>
      <w:r w:rsidR="002E1724" w:rsidRPr="008D1EA4">
        <w:rPr>
          <w:rFonts w:ascii="Times New Roman" w:eastAsia="Times New Roman" w:hAnsi="Times New Roman"/>
          <w:b/>
          <w:bCs/>
          <w:sz w:val="20"/>
          <w:szCs w:val="20"/>
        </w:rPr>
        <w:fldChar w:fldCharType="separate"/>
      </w:r>
      <w:r w:rsidRPr="008D1EA4">
        <w:rPr>
          <w:rFonts w:ascii="Times New Roman" w:eastAsia="Times New Roman" w:hAnsi="Times New Roman"/>
          <w:b/>
          <w:bCs/>
          <w:noProof/>
          <w:sz w:val="20"/>
          <w:szCs w:val="20"/>
        </w:rPr>
        <w:t>[2]</w:t>
      </w:r>
      <w:r w:rsidR="002E1724" w:rsidRPr="008D1EA4">
        <w:rPr>
          <w:rFonts w:ascii="Times New Roman" w:eastAsia="Times New Roman" w:hAnsi="Times New Roman"/>
          <w:b/>
          <w:bCs/>
          <w:sz w:val="20"/>
          <w:szCs w:val="20"/>
        </w:rPr>
        <w:fldChar w:fldCharType="end"/>
      </w:r>
      <w:r w:rsidRPr="008D1EA4">
        <w:rPr>
          <w:rFonts w:ascii="Times New Roman" w:eastAsia="Times New Roman" w:hAnsi="Times New Roman"/>
          <w:sz w:val="20"/>
          <w:szCs w:val="20"/>
        </w:rPr>
        <w:t xml:space="preserve">. </w:t>
      </w:r>
      <w:r w:rsidRPr="008D1EA4">
        <w:rPr>
          <w:rFonts w:ascii="Times New Roman" w:hAnsi="Times New Roman"/>
          <w:sz w:val="20"/>
          <w:szCs w:val="20"/>
        </w:rPr>
        <w:t xml:space="preserve">In 1913, Niels Bohr's early work was evaluated the traditional stopping power of the fast heavy charged particle. He found a clearly formula for the stopping power for the heavy charged particles and determined the energy loss of a heavy charged particle in a collision with an electron over all possible distances and energies </w:t>
      </w:r>
      <w:r w:rsidR="002E1724" w:rsidRPr="008D1EA4">
        <w:rPr>
          <w:rFonts w:ascii="Times New Roman" w:hAnsi="Times New Roman"/>
          <w:b/>
          <w:bCs/>
          <w:sz w:val="20"/>
          <w:szCs w:val="20"/>
        </w:rPr>
        <w:fldChar w:fldCharType="begin"/>
      </w:r>
      <w:r w:rsidRPr="008D1EA4">
        <w:rPr>
          <w:rFonts w:ascii="Times New Roman" w:hAnsi="Times New Roman"/>
          <w:b/>
          <w:bCs/>
          <w:sz w:val="20"/>
          <w:szCs w:val="20"/>
        </w:rPr>
        <w:instrText xml:space="preserve"> ADDIN EN.CITE &lt;EndNote&gt;&lt;Cite&gt;&lt;Author&gt;Ziegler&lt;/Author&gt;&lt;Year&gt;1999&lt;/Year&gt;&lt;RecNum&gt;148&lt;/RecNum&gt;&lt;DisplayText&gt;[2]&lt;/DisplayText&gt;&lt;record&gt;&lt;rec-number&gt;148&lt;/rec-number&gt;&lt;foreign-keys&gt;&lt;key app="EN" db-id="t9fevavaowrwv7epxxo55dp5avr5d0svede2" timestamp="1524250180"&gt;148&lt;/key&gt;&lt;/foreign-keys&gt;&lt;ref-type name="Journal Article"&gt;17&lt;/ref-type&gt;&lt;contributors&gt;&lt;authors&gt;&lt;author&gt;Ziegler, Jl F&lt;/author&gt;&lt;/authors&gt;&lt;/contributors&gt;&lt;titles&gt;&lt;title&gt;Stopping of energetic light ions in elemental matter&lt;/title&gt;&lt;secondary-title&gt;Journal of applied physics&lt;/secondary-title&gt;&lt;/titles&gt;&lt;periodical&gt;&lt;full-title&gt;Journal of Applied Physics&lt;/full-title&gt;&lt;/periodical&gt;&lt;pages&gt;1249-1272&lt;/pages&gt;&lt;volume&gt;85&lt;/volume&gt;&lt;number&gt;3&lt;/number&gt;&lt;dates&gt;&lt;year&gt;1999&lt;/year&gt;&lt;/dates&gt;&lt;isbn&gt;0021-8979&lt;/isbn&gt;&lt;urls&gt;&lt;/urls&gt;&lt;/record&gt;&lt;/Cite&gt;&lt;/EndNote&gt;</w:instrText>
      </w:r>
      <w:r w:rsidR="002E1724" w:rsidRPr="008D1EA4">
        <w:rPr>
          <w:rFonts w:ascii="Times New Roman" w:hAnsi="Times New Roman"/>
          <w:b/>
          <w:bCs/>
          <w:sz w:val="20"/>
          <w:szCs w:val="20"/>
        </w:rPr>
        <w:fldChar w:fldCharType="separate"/>
      </w:r>
      <w:r w:rsidRPr="008D1EA4">
        <w:rPr>
          <w:rFonts w:ascii="Times New Roman" w:hAnsi="Times New Roman"/>
          <w:b/>
          <w:bCs/>
          <w:noProof/>
          <w:sz w:val="20"/>
          <w:szCs w:val="20"/>
        </w:rPr>
        <w:t>[2]</w:t>
      </w:r>
      <w:r w:rsidR="002E1724" w:rsidRPr="008D1EA4">
        <w:rPr>
          <w:rFonts w:ascii="Times New Roman" w:hAnsi="Times New Roman"/>
          <w:b/>
          <w:bCs/>
          <w:sz w:val="20"/>
          <w:szCs w:val="20"/>
        </w:rPr>
        <w:fldChar w:fldCharType="end"/>
      </w:r>
      <w:r w:rsidRPr="008D1EA4">
        <w:rPr>
          <w:rFonts w:ascii="Times New Roman" w:hAnsi="Times New Roman"/>
          <w:sz w:val="20"/>
          <w:szCs w:val="20"/>
        </w:rPr>
        <w:t>.  The charged particle undergoes various interactions with the orbital electrons and the nuclei of the atoms. The atoms or molecules were ionized when the fast charged particles pass through a matter and lose its energy gradually.</w:t>
      </w:r>
    </w:p>
    <w:p w:rsidR="008D1EA4" w:rsidRPr="008D1EA4" w:rsidRDefault="008D1EA4" w:rsidP="008D1EA4">
      <w:pPr>
        <w:autoSpaceDE w:val="0"/>
        <w:autoSpaceDN w:val="0"/>
        <w:adjustRightInd w:val="0"/>
        <w:spacing w:after="0" w:line="240" w:lineRule="auto"/>
        <w:jc w:val="both"/>
        <w:rPr>
          <w:rFonts w:ascii="Times New Roman" w:hAnsi="Times New Roman"/>
          <w:sz w:val="20"/>
          <w:szCs w:val="20"/>
        </w:rPr>
      </w:pPr>
    </w:p>
    <w:p w:rsidR="008D1EA4" w:rsidRDefault="008D1EA4" w:rsidP="008D1EA4">
      <w:pPr>
        <w:pStyle w:val="HTMLPreformatted"/>
        <w:shd w:val="clear" w:color="auto" w:fill="FFFFFF"/>
        <w:jc w:val="both"/>
        <w:rPr>
          <w:rFonts w:ascii="Times New Roman" w:hAnsi="Times New Roman" w:cs="Times New Roman"/>
        </w:rPr>
      </w:pPr>
      <w:r w:rsidRPr="008D1EA4">
        <w:rPr>
          <w:rFonts w:ascii="Times New Roman" w:hAnsi="Times New Roman" w:cs="Times New Roman"/>
        </w:rPr>
        <w:t xml:space="preserve">In 1946, Robert Wilson published the biophysical rationalization for proton therapy that is the key to engineering techniques of proton beam </w:t>
      </w:r>
      <w:r w:rsidR="002E1724" w:rsidRPr="008D1EA4">
        <w:rPr>
          <w:rFonts w:ascii="Times New Roman" w:hAnsi="Times New Roman" w:cs="Times New Roman"/>
          <w:b/>
          <w:bCs/>
        </w:rPr>
        <w:fldChar w:fldCharType="begin"/>
      </w:r>
      <w:r w:rsidRPr="008D1EA4">
        <w:rPr>
          <w:rFonts w:ascii="Times New Roman" w:hAnsi="Times New Roman" w:cs="Times New Roman"/>
          <w:b/>
          <w:bCs/>
        </w:rPr>
        <w:instrText xml:space="preserve"> ADDIN EN.CITE &lt;EndNote&gt;&lt;Cite&gt;&lt;Author&gt;Newhauser&lt;/Author&gt;&lt;Year&gt;2015&lt;/Year&gt;&lt;RecNum&gt;149&lt;/RecNum&gt;&lt;DisplayText&gt;[3]&lt;/DisplayText&gt;&lt;record&gt;&lt;rec-number&gt;149&lt;/rec-number&gt;&lt;foreign-keys&gt;&lt;key app="EN" db-id="t9fevavaowrwv7epxxo55dp5avr5d0svede2" timestamp="1524250616"&gt;149&lt;/key&gt;&lt;/foreign-keys&gt;&lt;ref-type name="Journal Article"&gt;17&lt;/ref-type&gt;&lt;contributors&gt;&lt;authors&gt;&lt;author&gt;Newhauser, Wayne D&lt;/author&gt;&lt;author&gt;Zhang, Rui&lt;/author&gt;&lt;/authors&gt;&lt;/contributors&gt;&lt;titles&gt;&lt;title&gt;The physics of proton therapy&lt;/title&gt;&lt;secondary-title&gt;Physics in Medicine &amp;amp; Biology&lt;/secondary-title&gt;&lt;/titles&gt;&lt;periodical&gt;&lt;full-title&gt;Physics in Medicine &amp;amp; Biology&lt;/full-title&gt;&lt;/periodical&gt;&lt;pages&gt;R155&lt;/pages&gt;&lt;volume&gt;60&lt;/volume&gt;&lt;number&gt;8&lt;/number&gt;&lt;dates&gt;&lt;year&gt;2015&lt;/year&gt;&lt;/dates&gt;&lt;isbn&gt;0031-9155&lt;/isbn&gt;&lt;urls&gt;&lt;/urls&gt;&lt;/record&gt;&lt;/Cite&gt;&lt;/EndNote&gt;</w:instrText>
      </w:r>
      <w:r w:rsidR="002E1724" w:rsidRPr="008D1EA4">
        <w:rPr>
          <w:rFonts w:ascii="Times New Roman" w:hAnsi="Times New Roman" w:cs="Times New Roman"/>
          <w:b/>
          <w:bCs/>
        </w:rPr>
        <w:fldChar w:fldCharType="separate"/>
      </w:r>
      <w:r w:rsidRPr="008D1EA4">
        <w:rPr>
          <w:rFonts w:ascii="Times New Roman" w:hAnsi="Times New Roman" w:cs="Times New Roman"/>
          <w:b/>
          <w:bCs/>
          <w:noProof/>
        </w:rPr>
        <w:t>[3]</w:t>
      </w:r>
      <w:r w:rsidR="002E1724" w:rsidRPr="008D1EA4">
        <w:rPr>
          <w:rFonts w:ascii="Times New Roman" w:hAnsi="Times New Roman" w:cs="Times New Roman"/>
          <w:b/>
          <w:bCs/>
        </w:rPr>
        <w:fldChar w:fldCharType="end"/>
      </w:r>
      <w:r w:rsidRPr="008D1EA4">
        <w:rPr>
          <w:rFonts w:ascii="Times New Roman" w:hAnsi="Times New Roman" w:cs="Times New Roman"/>
        </w:rPr>
        <w:t>. After that, the physics of proton's therapy has been modified and markedly advanced. Today, numerical equations and simulation techniques are available to predict the property</w:t>
      </w:r>
      <w:r w:rsidRPr="008D1EA4">
        <w:rPr>
          <w:rFonts w:ascii="Times New Roman" w:hAnsi="Times New Roman" w:cs="Times New Roman"/>
          <w:color w:val="FF0000"/>
        </w:rPr>
        <w:t xml:space="preserve"> </w:t>
      </w:r>
      <w:r w:rsidRPr="008D1EA4">
        <w:rPr>
          <w:rFonts w:ascii="Times New Roman" w:hAnsi="Times New Roman" w:cs="Times New Roman"/>
        </w:rPr>
        <w:t xml:space="preserve">of proton therapy. Proton </w:t>
      </w:r>
      <w:r w:rsidRPr="008D1EA4">
        <w:rPr>
          <w:rFonts w:ascii="Times New Roman" w:hAnsi="Times New Roman" w:cs="Times New Roman"/>
        </w:rPr>
        <w:lastRenderedPageBreak/>
        <w:t xml:space="preserve">has different dosimetric property than photon used in normal radiation therapy. After a short region, traditional radiation has shown an exponentially lessening energy precipitation with increasing deepness in tissue. In disparity, protons display an increasing energy deposition with penetration distance leading to the extreme (the “Bragg peak”) nearby the end of the range of the proton beam </w:t>
      </w:r>
      <w:r w:rsidR="002E1724" w:rsidRPr="008D1EA4">
        <w:rPr>
          <w:rFonts w:ascii="Times New Roman" w:hAnsi="Times New Roman" w:cs="Times New Roman"/>
          <w:b/>
          <w:bCs/>
        </w:rPr>
        <w:fldChar w:fldCharType="begin"/>
      </w:r>
      <w:r w:rsidRPr="008D1EA4">
        <w:rPr>
          <w:rFonts w:ascii="Times New Roman" w:hAnsi="Times New Roman" w:cs="Times New Roman"/>
          <w:b/>
          <w:bCs/>
        </w:rPr>
        <w:instrText xml:space="preserve"> ADDIN EN.CITE &lt;EndNote&gt;&lt;Cite&gt;&lt;Author&gt;Olsen&lt;/Author&gt;&lt;Year&gt;2007&lt;/Year&gt;&lt;RecNum&gt;150&lt;/RecNum&gt;&lt;DisplayText&gt;[4]&lt;/DisplayText&gt;&lt;record&gt;&lt;rec-number&gt;150&lt;/rec-number&gt;&lt;foreign-keys&gt;&lt;key app="EN" db-id="t9fevavaowrwv7epxxo55dp5avr5d0svede2" timestamp="1524250918"&gt;150&lt;/key&gt;&lt;/foreign-keys&gt;&lt;ref-type name="Journal Article"&gt;17&lt;/ref-type&gt;&lt;contributors&gt;&lt;authors&gt;&lt;author&gt;Olsen, Dag Rune&lt;/author&gt;&lt;author&gt;Bruland, Øyvind S&lt;/author&gt;&lt;author&gt;Frykholm, Gunilla&lt;/author&gt;&lt;author&gt;Norderhaug, Inger Natvig&lt;/author&gt;&lt;/authors&gt;&lt;/contributors&gt;&lt;titles&gt;&lt;title&gt;Proton therapy–a systematic review of clinical effectiveness&lt;/title&gt;&lt;secondary-title&gt;Radiotherapy and oncology&lt;/secondary-title&gt;&lt;/titles&gt;&lt;periodical&gt;&lt;full-title&gt;Radiotherapy and oncology&lt;/full-title&gt;&lt;/periodical&gt;&lt;pages&gt;123-132&lt;/pages&gt;&lt;volume&gt;83&lt;/volume&gt;&lt;number&gt;2&lt;/number&gt;&lt;dates&gt;&lt;year&gt;2007&lt;/year&gt;&lt;/dates&gt;&lt;isbn&gt;0167-8140&lt;/isbn&gt;&lt;urls&gt;&lt;/urls&gt;&lt;/record&gt;&lt;/Cite&gt;&lt;/EndNote&gt;</w:instrText>
      </w:r>
      <w:r w:rsidR="002E1724" w:rsidRPr="008D1EA4">
        <w:rPr>
          <w:rFonts w:ascii="Times New Roman" w:hAnsi="Times New Roman" w:cs="Times New Roman"/>
          <w:b/>
          <w:bCs/>
        </w:rPr>
        <w:fldChar w:fldCharType="separate"/>
      </w:r>
      <w:r w:rsidRPr="008D1EA4">
        <w:rPr>
          <w:rFonts w:ascii="Times New Roman" w:hAnsi="Times New Roman" w:cs="Times New Roman"/>
          <w:b/>
          <w:bCs/>
          <w:noProof/>
        </w:rPr>
        <w:t>[4]</w:t>
      </w:r>
      <w:r w:rsidR="002E1724" w:rsidRPr="008D1EA4">
        <w:rPr>
          <w:rFonts w:ascii="Times New Roman" w:hAnsi="Times New Roman" w:cs="Times New Roman"/>
          <w:b/>
          <w:bCs/>
        </w:rPr>
        <w:fldChar w:fldCharType="end"/>
      </w:r>
      <w:r w:rsidRPr="008D1EA4">
        <w:rPr>
          <w:rFonts w:ascii="Times New Roman" w:hAnsi="Times New Roman" w:cs="Times New Roman"/>
        </w:rPr>
        <w:t xml:space="preserve">.  The rationales for proton therapy are superior spatial dose apportionment in the patient. The preference of protons over photons is that providing a highly conformal and uniform dose to a tumor </w:t>
      </w:r>
      <w:r w:rsidR="002E1724" w:rsidRPr="008D1EA4">
        <w:rPr>
          <w:rFonts w:ascii="Times New Roman" w:hAnsi="Times New Roman" w:cs="Times New Roman"/>
          <w:b/>
          <w:bCs/>
        </w:rPr>
        <w:fldChar w:fldCharType="begin"/>
      </w:r>
      <w:r w:rsidRPr="008D1EA4">
        <w:rPr>
          <w:rFonts w:ascii="Times New Roman" w:hAnsi="Times New Roman" w:cs="Times New Roman"/>
          <w:b/>
          <w:bCs/>
        </w:rPr>
        <w:instrText xml:space="preserve"> ADDIN EN.CITE &lt;EndNote&gt;&lt;Cite&gt;&lt;Author&gt;Azimi&lt;/Author&gt;&lt;Year&gt;2016&lt;/Year&gt;&lt;RecNum&gt;151&lt;/RecNum&gt;&lt;DisplayText&gt;[5]&lt;/DisplayText&gt;&lt;record&gt;&lt;rec-number&gt;151&lt;/rec-number&gt;&lt;foreign-keys&gt;&lt;key app="EN" db-id="t9fevavaowrwv7epxxo55dp5avr5d0svede2" timestamp="1524251071"&gt;151&lt;/key&gt;&lt;/foreign-keys&gt;&lt;ref-type name="Journal Article"&gt;17&lt;/ref-type&gt;&lt;contributors&gt;&lt;authors&gt;&lt;author&gt;Azimi, Parisa&lt;/author&gt;&lt;author&gt;Movafeghi, Amir&lt;/author&gt;&lt;/authors&gt;&lt;/contributors&gt;&lt;titles&gt;&lt;title&gt;Proton Therapy in Neurosurgery: A Historical Review and Future Perspective Based on Currently Available New Generation Systems&lt;/title&gt;&lt;secondary-title&gt;International Clinical Neuroscience Journal&lt;/secondary-title&gt;&lt;/titles&gt;&lt;periodical&gt;&lt;full-title&gt;International Clinical Neuroscience Journal&lt;/full-title&gt;&lt;/periodical&gt;&lt;pages&gt;59-80&lt;/pages&gt;&lt;volume&gt;3&lt;/volume&gt;&lt;number&gt;2&lt;/number&gt;&lt;dates&gt;&lt;year&gt;2016&lt;/year&gt;&lt;/dates&gt;&lt;isbn&gt;2383-2096&lt;/isbn&gt;&lt;urls&gt;&lt;/urls&gt;&lt;/record&gt;&lt;/Cite&gt;&lt;/EndNote&gt;</w:instrText>
      </w:r>
      <w:r w:rsidR="002E1724" w:rsidRPr="008D1EA4">
        <w:rPr>
          <w:rFonts w:ascii="Times New Roman" w:hAnsi="Times New Roman" w:cs="Times New Roman"/>
          <w:b/>
          <w:bCs/>
        </w:rPr>
        <w:fldChar w:fldCharType="separate"/>
      </w:r>
      <w:r w:rsidRPr="008D1EA4">
        <w:rPr>
          <w:rFonts w:ascii="Times New Roman" w:hAnsi="Times New Roman" w:cs="Times New Roman"/>
          <w:b/>
          <w:bCs/>
          <w:noProof/>
        </w:rPr>
        <w:t>[5]</w:t>
      </w:r>
      <w:r w:rsidR="002E1724" w:rsidRPr="008D1EA4">
        <w:rPr>
          <w:rFonts w:ascii="Times New Roman" w:hAnsi="Times New Roman" w:cs="Times New Roman"/>
          <w:b/>
          <w:bCs/>
        </w:rPr>
        <w:fldChar w:fldCharType="end"/>
      </w:r>
      <w:r w:rsidRPr="008D1EA4">
        <w:rPr>
          <w:rFonts w:ascii="Times New Roman" w:hAnsi="Times New Roman" w:cs="Times New Roman"/>
        </w:rPr>
        <w:t xml:space="preserve">. The object of this work is to investigate the stopping power and range of proton in breast tissues at energy between 1 MeV and 100 MeV. The stopping power was studied by considering the velocity of the charged particles and effective of mean irritation energies of the target material. The method using in this work doesn’t depend on the Bethe- Bloch formula, it only depends on constants values and energy. The density and elements installation of breast tissues were taken from </w:t>
      </w:r>
      <w:r w:rsidRPr="008D1EA4">
        <w:rPr>
          <w:rFonts w:ascii="Times New Roman" w:hAnsi="Times New Roman" w:cs="Times New Roman"/>
          <w:noProof/>
        </w:rPr>
        <w:t>ICRU</w:t>
      </w:r>
      <w:r w:rsidRPr="008D1EA4">
        <w:rPr>
          <w:rFonts w:ascii="Times New Roman" w:hAnsi="Times New Roman" w:cs="Times New Roman"/>
        </w:rPr>
        <w:t xml:space="preserve"> </w:t>
      </w:r>
      <w:r w:rsidR="002E1724" w:rsidRPr="008D1EA4">
        <w:rPr>
          <w:rFonts w:ascii="Times New Roman" w:hAnsi="Times New Roman" w:cs="Times New Roman"/>
          <w:b/>
          <w:bCs/>
        </w:rPr>
        <w:fldChar w:fldCharType="begin"/>
      </w:r>
      <w:r w:rsidRPr="008D1EA4">
        <w:rPr>
          <w:rFonts w:ascii="Times New Roman" w:hAnsi="Times New Roman" w:cs="Times New Roman"/>
          <w:b/>
          <w:bCs/>
        </w:rPr>
        <w:instrText xml:space="preserve"> ADDIN EN.CITE &lt;EndNote&gt;&lt;Cite&gt;&lt;Author&gt;ICRU&lt;/Author&gt;&lt;Year&gt;1989&lt;/Year&gt;&lt;RecNum&gt;152&lt;/RecNum&gt;&lt;DisplayText&gt;[6]&lt;/DisplayText&gt;&lt;record&gt;&lt;rec-number&gt;152&lt;/rec-number&gt;&lt;foreign-keys&gt;&lt;key app="EN" db-id="t9fevavaowrwv7epxxo55dp5avr5d0svede2" timestamp="1524251489"&gt;152&lt;/key&gt;&lt;/foreign-keys&gt;&lt;ref-type name="Journal Article"&gt;17&lt;/ref-type&gt;&lt;contributors&gt;&lt;authors&gt;&lt;author&gt;ICRU, II&lt;/author&gt;&lt;/authors&gt;&lt;/contributors&gt;&lt;titles&gt;&lt;title&gt;Tissue substitutes in radiation dosimetry and measurement&lt;/title&gt;&lt;secondary-title&gt;International Commission on Radiation Units and Measurements&lt;/secondary-title&gt;&lt;/titles&gt;&lt;dates&gt;&lt;year&gt;1989&lt;/year&gt;&lt;/dates&gt;&lt;urls&gt;&lt;/urls&gt;&lt;/record&gt;&lt;/Cite&gt;&lt;/EndNote&gt;</w:instrText>
      </w:r>
      <w:r w:rsidR="002E1724" w:rsidRPr="008D1EA4">
        <w:rPr>
          <w:rFonts w:ascii="Times New Roman" w:hAnsi="Times New Roman" w:cs="Times New Roman"/>
          <w:b/>
          <w:bCs/>
        </w:rPr>
        <w:fldChar w:fldCharType="separate"/>
      </w:r>
      <w:r w:rsidRPr="008D1EA4">
        <w:rPr>
          <w:rFonts w:ascii="Times New Roman" w:hAnsi="Times New Roman" w:cs="Times New Roman"/>
          <w:b/>
          <w:bCs/>
          <w:noProof/>
        </w:rPr>
        <w:t>[6]</w:t>
      </w:r>
      <w:r w:rsidR="002E1724" w:rsidRPr="008D1EA4">
        <w:rPr>
          <w:rFonts w:ascii="Times New Roman" w:hAnsi="Times New Roman" w:cs="Times New Roman"/>
          <w:b/>
          <w:bCs/>
        </w:rPr>
        <w:fldChar w:fldCharType="end"/>
      </w:r>
      <w:r w:rsidRPr="008D1EA4">
        <w:rPr>
          <w:rFonts w:ascii="Times New Roman" w:hAnsi="Times New Roman" w:cs="Times New Roman"/>
        </w:rPr>
        <w:t xml:space="preserve">. </w:t>
      </w:r>
    </w:p>
    <w:p w:rsidR="008D1EA4" w:rsidRPr="008D1EA4" w:rsidRDefault="008D1EA4" w:rsidP="008D1EA4">
      <w:pPr>
        <w:pStyle w:val="HTMLPreformatted"/>
        <w:shd w:val="clear" w:color="auto" w:fill="FFFFFF"/>
        <w:jc w:val="both"/>
        <w:rPr>
          <w:rFonts w:ascii="Times New Roman" w:hAnsi="Times New Roman" w:cs="Times New Roman"/>
          <w:color w:val="FF0000"/>
        </w:rPr>
      </w:pPr>
    </w:p>
    <w:p w:rsidR="008D1EA4" w:rsidRDefault="008D1EA4" w:rsidP="008D1EA4">
      <w:pPr>
        <w:pStyle w:val="HTMLPreformatted"/>
        <w:shd w:val="clear" w:color="auto" w:fill="FFFFFF"/>
        <w:jc w:val="both"/>
        <w:rPr>
          <w:rFonts w:ascii="Times New Roman" w:hAnsi="Times New Roman" w:cs="Times New Roman"/>
        </w:rPr>
      </w:pPr>
      <w:r w:rsidRPr="008D1EA4">
        <w:rPr>
          <w:rFonts w:ascii="Times New Roman" w:hAnsi="Times New Roman" w:cs="Times New Roman"/>
        </w:rPr>
        <w:t>The range of the particle in the goal materialistic can be calculated by using continuous slowing down approximation (CSDA)</w:t>
      </w:r>
      <w:r w:rsidRPr="008D1EA4">
        <w:rPr>
          <w:rFonts w:ascii="Times New Roman" w:hAnsi="Times New Roman" w:cs="Times New Roman"/>
          <w:b/>
          <w:bCs/>
        </w:rPr>
        <w:t xml:space="preserve"> </w:t>
      </w:r>
      <w:r w:rsidR="002E1724" w:rsidRPr="008D1EA4">
        <w:rPr>
          <w:rFonts w:ascii="Times New Roman" w:hAnsi="Times New Roman" w:cs="Times New Roman"/>
          <w:b/>
          <w:bCs/>
        </w:rPr>
        <w:fldChar w:fldCharType="begin"/>
      </w:r>
      <w:r w:rsidRPr="008D1EA4">
        <w:rPr>
          <w:rFonts w:ascii="Times New Roman" w:hAnsi="Times New Roman" w:cs="Times New Roman"/>
          <w:b/>
          <w:bCs/>
        </w:rPr>
        <w:instrText xml:space="preserve"> ADDIN EN.CITE &lt;EndNote&gt;&lt;Cite&gt;&lt;Author&gt;Olsen&lt;/Author&gt;&lt;Year&gt;2007&lt;/Year&gt;&lt;RecNum&gt;150&lt;/RecNum&gt;&lt;DisplayText&gt;[4]&lt;/DisplayText&gt;&lt;record&gt;&lt;rec-number&gt;150&lt;/rec-number&gt;&lt;foreign-keys&gt;&lt;key app="EN" db-id="t9fevavaowrwv7epxxo55dp5avr5d0svede2" timestamp="1524250918"&gt;150&lt;/key&gt;&lt;/foreign-keys&gt;&lt;ref-type name="Journal Article"&gt;17&lt;/ref-type&gt;&lt;contributors&gt;&lt;authors&gt;&lt;author&gt;Olsen, Dag Rune&lt;/author&gt;&lt;author&gt;Bruland, Øyvind S&lt;/author&gt;&lt;author&gt;Frykholm, Gunilla&lt;/author&gt;&lt;author&gt;Norderhaug, Inger Natvig&lt;/author&gt;&lt;/authors&gt;&lt;/contributors&gt;&lt;titles&gt;&lt;title&gt;Proton therapy–a systematic review of clinical effectiveness&lt;/title&gt;&lt;secondary-title&gt;Radiotherapy and oncology&lt;/secondary-title&gt;&lt;/titles&gt;&lt;periodical&gt;&lt;full-title&gt;Radiotherapy and oncology&lt;/full-title&gt;&lt;/periodical&gt;&lt;pages&gt;123-132&lt;/pages&gt;&lt;volume&gt;83&lt;/volume&gt;&lt;number&gt;2&lt;/number&gt;&lt;dates&gt;&lt;year&gt;2007&lt;/year&gt;&lt;/dates&gt;&lt;isbn&gt;0167-8140&lt;/isbn&gt;&lt;urls&gt;&lt;/urls&gt;&lt;/record&gt;&lt;/Cite&gt;&lt;/EndNote&gt;</w:instrText>
      </w:r>
      <w:r w:rsidR="002E1724" w:rsidRPr="008D1EA4">
        <w:rPr>
          <w:rFonts w:ascii="Times New Roman" w:hAnsi="Times New Roman" w:cs="Times New Roman"/>
          <w:b/>
          <w:bCs/>
        </w:rPr>
        <w:fldChar w:fldCharType="separate"/>
      </w:r>
      <w:r w:rsidRPr="008D1EA4">
        <w:rPr>
          <w:rFonts w:ascii="Times New Roman" w:hAnsi="Times New Roman" w:cs="Times New Roman"/>
          <w:b/>
          <w:bCs/>
          <w:noProof/>
        </w:rPr>
        <w:t>[</w:t>
      </w:r>
      <w:r w:rsidRPr="008D1EA4">
        <w:rPr>
          <w:rFonts w:ascii="Times New Roman" w:hAnsi="Times New Roman" w:cs="Times New Roman"/>
          <w:noProof/>
        </w:rPr>
        <w:t>4</w:t>
      </w:r>
      <w:r w:rsidRPr="008D1EA4">
        <w:rPr>
          <w:rFonts w:ascii="Times New Roman" w:hAnsi="Times New Roman" w:cs="Times New Roman"/>
          <w:b/>
          <w:bCs/>
          <w:noProof/>
        </w:rPr>
        <w:t>]</w:t>
      </w:r>
      <w:r w:rsidR="002E1724" w:rsidRPr="008D1EA4">
        <w:rPr>
          <w:rFonts w:ascii="Times New Roman" w:hAnsi="Times New Roman" w:cs="Times New Roman"/>
          <w:b/>
          <w:bCs/>
        </w:rPr>
        <w:fldChar w:fldCharType="end"/>
      </w:r>
      <w:r w:rsidRPr="008D1EA4">
        <w:rPr>
          <w:rFonts w:ascii="Times New Roman" w:hAnsi="Times New Roman" w:cs="Times New Roman"/>
        </w:rPr>
        <w:t xml:space="preserve">. One must consider two different energy loss mechanisms when studying the stopping power and the range of electrons, positrons and proton </w:t>
      </w:r>
      <w:r w:rsidRPr="008D1EA4">
        <w:rPr>
          <w:rFonts w:ascii="Times New Roman" w:hAnsi="Times New Roman" w:cs="Times New Roman"/>
          <w:b/>
          <w:bCs/>
          <w:noProof/>
        </w:rPr>
        <w:t>[3]</w:t>
      </w:r>
      <w:r w:rsidRPr="008D1EA4">
        <w:rPr>
          <w:rFonts w:ascii="Times New Roman" w:hAnsi="Times New Roman" w:cs="Times New Roman"/>
        </w:rPr>
        <w:t>. The first loss mechanism is due to collision with the target’s electrons (known the collisional stopping power) and the other due to the liberation of radiation in the Coulomb field of the target’s nuclei (known bremsstrahlung or radiative stopping power). In this method, the total stopping power is achieved by adding collisional and radiative stopping power of the target. When calculating the collisional stopping power, each screening effects are considered within introducing an efficient charge of both incident particle and target.  Also the effect of average ionization energy of the target is considered. All these values are affecting to collisional stopping power especially less than 10 keV and Bragg’s rule is employed</w:t>
      </w:r>
      <w:r w:rsidRPr="008D1EA4">
        <w:rPr>
          <w:rFonts w:ascii="Times New Roman" w:hAnsi="Times New Roman" w:cs="Times New Roman"/>
          <w:b/>
          <w:bCs/>
        </w:rPr>
        <w:t xml:space="preserve"> </w:t>
      </w:r>
      <w:r w:rsidRPr="008D1EA4">
        <w:rPr>
          <w:rFonts w:ascii="Times New Roman" w:hAnsi="Times New Roman" w:cs="Times New Roman"/>
        </w:rPr>
        <w:t xml:space="preserve">for molecular targets </w:t>
      </w:r>
      <w:r w:rsidR="002E1724" w:rsidRPr="008D1EA4">
        <w:rPr>
          <w:rFonts w:ascii="Times New Roman" w:hAnsi="Times New Roman" w:cs="Times New Roman"/>
          <w:b/>
          <w:bCs/>
        </w:rPr>
        <w:fldChar w:fldCharType="begin"/>
      </w:r>
      <w:r w:rsidRPr="008D1EA4">
        <w:rPr>
          <w:rFonts w:ascii="Times New Roman" w:hAnsi="Times New Roman" w:cs="Times New Roman"/>
          <w:b/>
          <w:bCs/>
        </w:rPr>
        <w:instrText xml:space="preserve"> ADDIN EN.CITE &lt;EndNote&gt;&lt;Cite&gt;&lt;Author&gt;Gümüş&lt;/Author&gt;&lt;Year&gt;2008&lt;/Year&gt;&lt;RecNum&gt;153&lt;/RecNum&gt;&lt;DisplayText&gt;[7]&lt;/DisplayText&gt;&lt;record&gt;&lt;rec-number&gt;153&lt;/rec-number&gt;&lt;foreign-keys&gt;&lt;key app="EN" db-id="t9fevavaowrwv7epxxo55dp5avr5d0svede2" timestamp="1524311920"&gt;153&lt;/key&gt;&lt;/foreign-keys&gt;&lt;ref-type name="Journal Article"&gt;17&lt;/ref-type&gt;&lt;contributors&gt;&lt;authors&gt;&lt;author&gt;Gümüş, Hasan&lt;/author&gt;&lt;/authors&gt;&lt;/contributors&gt;&lt;titles&gt;&lt;title&gt;New stopping power formula for intermediate energy electrons&lt;/title&gt;&lt;secondary-title&gt;Applied Radiation and Isotopes&lt;/secondary-title&gt;&lt;/titles&gt;&lt;periodical&gt;&lt;full-title&gt;Applied Radiation and Isotopes&lt;/full-title&gt;&lt;/periodical&gt;&lt;pages&gt;1886-1890&lt;/pages&gt;&lt;volume&gt;66&lt;/volume&gt;&lt;number&gt;12&lt;/number&gt;&lt;dates&gt;&lt;year&gt;2008&lt;/year&gt;&lt;/dates&gt;&lt;isbn&gt;0969-8043&lt;/isbn&gt;&lt;urls&gt;&lt;/urls&gt;&lt;/record&gt;&lt;/Cite&gt;&lt;/EndNote&gt;</w:instrText>
      </w:r>
      <w:r w:rsidR="002E1724" w:rsidRPr="008D1EA4">
        <w:rPr>
          <w:rFonts w:ascii="Times New Roman" w:hAnsi="Times New Roman" w:cs="Times New Roman"/>
          <w:b/>
          <w:bCs/>
        </w:rPr>
        <w:fldChar w:fldCharType="separate"/>
      </w:r>
      <w:r w:rsidRPr="008D1EA4">
        <w:rPr>
          <w:rFonts w:ascii="Times New Roman" w:hAnsi="Times New Roman" w:cs="Times New Roman"/>
          <w:b/>
          <w:bCs/>
          <w:noProof/>
        </w:rPr>
        <w:t>[7]</w:t>
      </w:r>
      <w:r w:rsidR="002E1724" w:rsidRPr="008D1EA4">
        <w:rPr>
          <w:rFonts w:ascii="Times New Roman" w:hAnsi="Times New Roman" w:cs="Times New Roman"/>
          <w:b/>
          <w:bCs/>
        </w:rPr>
        <w:fldChar w:fldCharType="end"/>
      </w:r>
      <w:r w:rsidRPr="008D1EA4">
        <w:rPr>
          <w:rFonts w:ascii="Times New Roman" w:hAnsi="Times New Roman" w:cs="Times New Roman"/>
          <w:b/>
          <w:bCs/>
        </w:rPr>
        <w:t>.</w:t>
      </w:r>
      <w:r w:rsidRPr="008D1EA4">
        <w:rPr>
          <w:rFonts w:ascii="Times New Roman" w:hAnsi="Times New Roman" w:cs="Times New Roman"/>
        </w:rPr>
        <w:t xml:space="preserve"> </w:t>
      </w:r>
    </w:p>
    <w:p w:rsidR="008D1EA4" w:rsidRPr="008D1EA4" w:rsidRDefault="008D1EA4" w:rsidP="008D1EA4">
      <w:pPr>
        <w:pStyle w:val="HTMLPreformatted"/>
        <w:shd w:val="clear" w:color="auto" w:fill="FFFFFF"/>
        <w:jc w:val="both"/>
        <w:rPr>
          <w:rFonts w:ascii="Times New Roman" w:hAnsi="Times New Roman" w:cs="Times New Roman"/>
          <w:b/>
          <w:bCs/>
        </w:rPr>
      </w:pPr>
    </w:p>
    <w:p w:rsidR="008D1EA4" w:rsidRPr="008D1EA4" w:rsidRDefault="008D1EA4" w:rsidP="008D1EA4">
      <w:pPr>
        <w:pStyle w:val="HTMLPreformatted"/>
        <w:numPr>
          <w:ilvl w:val="0"/>
          <w:numId w:val="37"/>
        </w:numPr>
        <w:shd w:val="clear" w:color="auto" w:fill="FFFFFF"/>
        <w:jc w:val="both"/>
        <w:rPr>
          <w:rFonts w:ascii="Times New Roman" w:hAnsi="Times New Roman" w:cs="Times New Roman"/>
          <w:b/>
          <w:bCs/>
          <w:color w:val="632423" w:themeColor="accent2" w:themeShade="80"/>
          <w:sz w:val="22"/>
        </w:rPr>
      </w:pPr>
      <w:r w:rsidRPr="008D1EA4">
        <w:rPr>
          <w:rFonts w:ascii="Times New Roman" w:hAnsi="Times New Roman" w:cs="Times New Roman"/>
          <w:b/>
          <w:bCs/>
          <w:color w:val="632423" w:themeColor="accent2" w:themeShade="80"/>
          <w:sz w:val="22"/>
        </w:rPr>
        <w:t>MATERIALS AND METHOD</w:t>
      </w:r>
    </w:p>
    <w:p w:rsidR="008D1EA4" w:rsidRDefault="008D1EA4" w:rsidP="008D1EA4">
      <w:pPr>
        <w:spacing w:after="0" w:line="240" w:lineRule="auto"/>
        <w:jc w:val="both"/>
        <w:rPr>
          <w:rFonts w:ascii="Times New Roman" w:eastAsia="Times New Roman" w:hAnsi="Times New Roman"/>
          <w:sz w:val="20"/>
          <w:szCs w:val="20"/>
        </w:rPr>
      </w:pPr>
    </w:p>
    <w:p w:rsidR="008D1EA4" w:rsidRDefault="008D1EA4" w:rsidP="008D1EA4">
      <w:pPr>
        <w:spacing w:after="0" w:line="240" w:lineRule="auto"/>
        <w:jc w:val="both"/>
        <w:rPr>
          <w:rFonts w:ascii="Times New Roman" w:eastAsia="Times New Roman" w:hAnsi="Times New Roman"/>
          <w:sz w:val="20"/>
          <w:szCs w:val="20"/>
        </w:rPr>
      </w:pPr>
      <w:r w:rsidRPr="008D1EA4">
        <w:rPr>
          <w:rFonts w:ascii="Times New Roman" w:eastAsia="Times New Roman" w:hAnsi="Times New Roman"/>
          <w:sz w:val="20"/>
          <w:szCs w:val="20"/>
        </w:rPr>
        <w:t xml:space="preserve">The adipose tissue and glandular tissue are similar in components and different in the percentage ratios and density. The elements composition of </w:t>
      </w:r>
      <w:r w:rsidRPr="008D1EA4">
        <w:rPr>
          <w:rFonts w:ascii="Times New Roman" w:hAnsi="Times New Roman"/>
          <w:color w:val="000000"/>
          <w:sz w:val="20"/>
          <w:szCs w:val="20"/>
        </w:rPr>
        <w:t>adipose</w:t>
      </w:r>
      <w:r w:rsidRPr="008D1EA4">
        <w:rPr>
          <w:rFonts w:ascii="Times New Roman" w:eastAsia="Times New Roman" w:hAnsi="Times New Roman"/>
          <w:sz w:val="20"/>
          <w:szCs w:val="20"/>
        </w:rPr>
        <w:t xml:space="preserve"> is shown in table 1 below. </w:t>
      </w:r>
    </w:p>
    <w:p w:rsidR="008D1EA4" w:rsidRPr="008D1EA4" w:rsidRDefault="008D1EA4" w:rsidP="008D1EA4">
      <w:pPr>
        <w:spacing w:after="0" w:line="240" w:lineRule="auto"/>
        <w:jc w:val="both"/>
        <w:rPr>
          <w:rFonts w:ascii="Times New Roman" w:eastAsia="Times New Roman" w:hAnsi="Times New Roman"/>
          <w:sz w:val="20"/>
          <w:szCs w:val="20"/>
        </w:rPr>
      </w:pPr>
    </w:p>
    <w:p w:rsidR="008D1EA4" w:rsidRPr="008D1EA4" w:rsidRDefault="008D1EA4" w:rsidP="008D1EA4">
      <w:pPr>
        <w:autoSpaceDE w:val="0"/>
        <w:autoSpaceDN w:val="0"/>
        <w:adjustRightInd w:val="0"/>
        <w:spacing w:after="0" w:line="240" w:lineRule="auto"/>
        <w:jc w:val="center"/>
        <w:rPr>
          <w:rFonts w:ascii="Times New Roman" w:eastAsia="Times New Roman" w:hAnsi="Times New Roman"/>
          <w:b/>
          <w:i/>
          <w:sz w:val="18"/>
          <w:szCs w:val="20"/>
        </w:rPr>
      </w:pPr>
      <w:r w:rsidRPr="008D1EA4">
        <w:rPr>
          <w:rFonts w:ascii="Times New Roman" w:eastAsia="Times New Roman" w:hAnsi="Times New Roman"/>
          <w:b/>
          <w:bCs/>
          <w:i/>
          <w:sz w:val="18"/>
          <w:szCs w:val="20"/>
        </w:rPr>
        <w:t>Table 1:</w:t>
      </w:r>
      <w:r w:rsidRPr="008D1EA4">
        <w:rPr>
          <w:rFonts w:ascii="Times New Roman" w:eastAsia="Times New Roman" w:hAnsi="Times New Roman"/>
          <w:b/>
          <w:i/>
          <w:sz w:val="18"/>
          <w:szCs w:val="20"/>
        </w:rPr>
        <w:t xml:space="preserve"> Phantom Characterization (Data provided by ICRU report 49)</w:t>
      </w:r>
    </w:p>
    <w:tbl>
      <w:tblPr>
        <w:tblStyle w:val="TableGrid"/>
        <w:tblW w:w="0" w:type="auto"/>
        <w:jc w:val="center"/>
        <w:tblLook w:val="04A0"/>
      </w:tblPr>
      <w:tblGrid>
        <w:gridCol w:w="1908"/>
        <w:gridCol w:w="1260"/>
        <w:gridCol w:w="990"/>
        <w:gridCol w:w="1170"/>
        <w:gridCol w:w="900"/>
        <w:gridCol w:w="990"/>
        <w:gridCol w:w="990"/>
        <w:gridCol w:w="1368"/>
      </w:tblGrid>
      <w:tr w:rsidR="008D1EA4" w:rsidRPr="008D1EA4" w:rsidTr="008D1EA4">
        <w:trPr>
          <w:jc w:val="center"/>
        </w:trPr>
        <w:tc>
          <w:tcPr>
            <w:tcW w:w="1908" w:type="dxa"/>
            <w:vMerge w:val="restart"/>
          </w:tcPr>
          <w:p w:rsidR="008D1EA4" w:rsidRPr="008D1EA4" w:rsidRDefault="008D1EA4" w:rsidP="008D1EA4">
            <w:pPr>
              <w:spacing w:after="0" w:line="240" w:lineRule="auto"/>
              <w:jc w:val="both"/>
              <w:rPr>
                <w:rFonts w:ascii="Times New Roman" w:hAnsi="Times New Roman"/>
                <w:color w:val="000000"/>
                <w:sz w:val="20"/>
                <w:szCs w:val="20"/>
              </w:rPr>
            </w:pPr>
            <w:r w:rsidRPr="008D1EA4">
              <w:rPr>
                <w:rFonts w:ascii="Times New Roman" w:hAnsi="Times New Roman"/>
                <w:color w:val="000000"/>
                <w:sz w:val="20"/>
                <w:szCs w:val="20"/>
              </w:rPr>
              <w:t>Breast Type</w:t>
            </w:r>
          </w:p>
        </w:tc>
        <w:tc>
          <w:tcPr>
            <w:tcW w:w="6300" w:type="dxa"/>
            <w:gridSpan w:val="6"/>
          </w:tcPr>
          <w:p w:rsidR="008D1EA4" w:rsidRPr="008D1EA4" w:rsidRDefault="008D1EA4" w:rsidP="008D1EA4">
            <w:pPr>
              <w:autoSpaceDE w:val="0"/>
              <w:autoSpaceDN w:val="0"/>
              <w:adjustRightInd w:val="0"/>
              <w:spacing w:after="0" w:line="240" w:lineRule="auto"/>
              <w:jc w:val="both"/>
              <w:rPr>
                <w:rFonts w:ascii="Times New Roman" w:hAnsi="Times New Roman"/>
                <w:color w:val="000000"/>
                <w:sz w:val="20"/>
                <w:szCs w:val="20"/>
              </w:rPr>
            </w:pPr>
            <w:r w:rsidRPr="008D1EA4">
              <w:rPr>
                <w:rFonts w:ascii="Times New Roman" w:hAnsi="Times New Roman"/>
                <w:color w:val="000000"/>
                <w:sz w:val="20"/>
                <w:szCs w:val="20"/>
              </w:rPr>
              <w:t xml:space="preserve">Elements composition of breast tissue by weight fraction </w:t>
            </w:r>
          </w:p>
        </w:tc>
        <w:tc>
          <w:tcPr>
            <w:tcW w:w="1368" w:type="dxa"/>
            <w:vMerge w:val="restart"/>
          </w:tcPr>
          <w:p w:rsidR="008D1EA4" w:rsidRPr="008D1EA4" w:rsidRDefault="008D1EA4" w:rsidP="008D1EA4">
            <w:pPr>
              <w:spacing w:after="0" w:line="240" w:lineRule="auto"/>
              <w:jc w:val="both"/>
              <w:rPr>
                <w:rFonts w:ascii="Times New Roman" w:hAnsi="Times New Roman"/>
                <w:color w:val="000000"/>
                <w:sz w:val="20"/>
                <w:szCs w:val="20"/>
              </w:rPr>
            </w:pPr>
            <w:r w:rsidRPr="008D1EA4">
              <w:rPr>
                <w:rFonts w:ascii="Times New Roman" w:hAnsi="Times New Roman"/>
                <w:color w:val="000000"/>
                <w:sz w:val="20"/>
                <w:szCs w:val="20"/>
              </w:rPr>
              <w:t xml:space="preserve">Density </w:t>
            </w:r>
          </w:p>
          <w:p w:rsidR="008D1EA4" w:rsidRPr="008D1EA4" w:rsidRDefault="008D1EA4" w:rsidP="008D1EA4">
            <w:pPr>
              <w:spacing w:after="0" w:line="240" w:lineRule="auto"/>
              <w:jc w:val="both"/>
              <w:rPr>
                <w:rFonts w:ascii="Times New Roman" w:hAnsi="Times New Roman"/>
                <w:color w:val="000000"/>
                <w:sz w:val="20"/>
                <w:szCs w:val="20"/>
              </w:rPr>
            </w:pPr>
            <w:r w:rsidRPr="008D1EA4">
              <w:rPr>
                <w:rFonts w:ascii="Times New Roman" w:hAnsi="Times New Roman"/>
                <w:color w:val="000000"/>
                <w:sz w:val="20"/>
                <w:szCs w:val="20"/>
              </w:rPr>
              <w:t xml:space="preserve"> (g. cm</w:t>
            </w:r>
            <w:r w:rsidRPr="008D1EA4">
              <w:rPr>
                <w:rFonts w:ascii="Times New Roman" w:hAnsi="Times New Roman"/>
                <w:b/>
                <w:bCs/>
                <w:color w:val="000000"/>
                <w:sz w:val="20"/>
                <w:szCs w:val="20"/>
                <w:vertAlign w:val="superscript"/>
              </w:rPr>
              <w:t>-3</w:t>
            </w:r>
            <w:r w:rsidRPr="008D1EA4">
              <w:rPr>
                <w:rFonts w:ascii="Times New Roman" w:hAnsi="Times New Roman"/>
                <w:color w:val="000000"/>
                <w:sz w:val="20"/>
                <w:szCs w:val="20"/>
              </w:rPr>
              <w:t xml:space="preserve">) </w:t>
            </w:r>
          </w:p>
        </w:tc>
      </w:tr>
      <w:tr w:rsidR="008D1EA4" w:rsidRPr="008D1EA4" w:rsidTr="008D1EA4">
        <w:trPr>
          <w:jc w:val="center"/>
        </w:trPr>
        <w:tc>
          <w:tcPr>
            <w:tcW w:w="1908" w:type="dxa"/>
            <w:vMerge/>
          </w:tcPr>
          <w:p w:rsidR="008D1EA4" w:rsidRPr="008D1EA4" w:rsidRDefault="008D1EA4" w:rsidP="008D1EA4">
            <w:pPr>
              <w:spacing w:after="0" w:line="240" w:lineRule="auto"/>
              <w:jc w:val="both"/>
              <w:rPr>
                <w:rFonts w:ascii="Times New Roman" w:hAnsi="Times New Roman"/>
                <w:color w:val="000000"/>
                <w:sz w:val="20"/>
                <w:szCs w:val="20"/>
              </w:rPr>
            </w:pPr>
          </w:p>
        </w:tc>
        <w:tc>
          <w:tcPr>
            <w:tcW w:w="1260" w:type="dxa"/>
            <w:vAlign w:val="center"/>
          </w:tcPr>
          <w:p w:rsidR="008D1EA4" w:rsidRPr="008D1EA4" w:rsidRDefault="008D1EA4" w:rsidP="008D1EA4">
            <w:pPr>
              <w:spacing w:after="0" w:line="240" w:lineRule="auto"/>
              <w:jc w:val="center"/>
              <w:rPr>
                <w:rFonts w:ascii="Times New Roman" w:hAnsi="Times New Roman"/>
                <w:color w:val="000000"/>
                <w:sz w:val="20"/>
                <w:szCs w:val="20"/>
              </w:rPr>
            </w:pPr>
            <w:r w:rsidRPr="008D1EA4">
              <w:rPr>
                <w:rFonts w:ascii="Times New Roman" w:hAnsi="Times New Roman"/>
                <w:color w:val="000000"/>
                <w:sz w:val="20"/>
                <w:szCs w:val="20"/>
              </w:rPr>
              <w:t xml:space="preserve">H </w:t>
            </w:r>
          </w:p>
        </w:tc>
        <w:tc>
          <w:tcPr>
            <w:tcW w:w="990" w:type="dxa"/>
            <w:vAlign w:val="center"/>
          </w:tcPr>
          <w:p w:rsidR="008D1EA4" w:rsidRPr="008D1EA4" w:rsidRDefault="008D1EA4" w:rsidP="008D1EA4">
            <w:pPr>
              <w:spacing w:after="0" w:line="240" w:lineRule="auto"/>
              <w:jc w:val="center"/>
              <w:rPr>
                <w:rFonts w:ascii="Times New Roman" w:hAnsi="Times New Roman"/>
                <w:color w:val="000000"/>
                <w:sz w:val="20"/>
                <w:szCs w:val="20"/>
              </w:rPr>
            </w:pPr>
            <w:r w:rsidRPr="008D1EA4">
              <w:rPr>
                <w:rFonts w:ascii="Times New Roman" w:hAnsi="Times New Roman"/>
                <w:color w:val="000000"/>
                <w:sz w:val="20"/>
                <w:szCs w:val="20"/>
              </w:rPr>
              <w:t xml:space="preserve">C </w:t>
            </w:r>
          </w:p>
        </w:tc>
        <w:tc>
          <w:tcPr>
            <w:tcW w:w="1170" w:type="dxa"/>
            <w:vAlign w:val="center"/>
          </w:tcPr>
          <w:p w:rsidR="008D1EA4" w:rsidRPr="008D1EA4" w:rsidRDefault="008D1EA4" w:rsidP="008D1EA4">
            <w:pPr>
              <w:spacing w:after="0" w:line="240" w:lineRule="auto"/>
              <w:jc w:val="center"/>
              <w:rPr>
                <w:rFonts w:ascii="Times New Roman" w:hAnsi="Times New Roman"/>
                <w:color w:val="000000"/>
                <w:sz w:val="20"/>
                <w:szCs w:val="20"/>
              </w:rPr>
            </w:pPr>
            <w:r w:rsidRPr="008D1EA4">
              <w:rPr>
                <w:rFonts w:ascii="Times New Roman" w:hAnsi="Times New Roman"/>
                <w:color w:val="000000"/>
                <w:sz w:val="20"/>
                <w:szCs w:val="20"/>
              </w:rPr>
              <w:t xml:space="preserve">N </w:t>
            </w:r>
          </w:p>
        </w:tc>
        <w:tc>
          <w:tcPr>
            <w:tcW w:w="900" w:type="dxa"/>
            <w:vAlign w:val="center"/>
          </w:tcPr>
          <w:p w:rsidR="008D1EA4" w:rsidRPr="008D1EA4" w:rsidRDefault="008D1EA4" w:rsidP="008D1EA4">
            <w:pPr>
              <w:spacing w:after="0" w:line="240" w:lineRule="auto"/>
              <w:jc w:val="center"/>
              <w:rPr>
                <w:rFonts w:ascii="Times New Roman" w:hAnsi="Times New Roman"/>
                <w:color w:val="000000"/>
                <w:sz w:val="20"/>
                <w:szCs w:val="20"/>
              </w:rPr>
            </w:pPr>
            <w:r w:rsidRPr="008D1EA4">
              <w:rPr>
                <w:rFonts w:ascii="Times New Roman" w:hAnsi="Times New Roman"/>
                <w:color w:val="000000"/>
                <w:sz w:val="20"/>
                <w:szCs w:val="20"/>
              </w:rPr>
              <w:t xml:space="preserve">O </w:t>
            </w:r>
          </w:p>
        </w:tc>
        <w:tc>
          <w:tcPr>
            <w:tcW w:w="990" w:type="dxa"/>
            <w:vAlign w:val="center"/>
          </w:tcPr>
          <w:p w:rsidR="008D1EA4" w:rsidRPr="008D1EA4" w:rsidRDefault="008D1EA4" w:rsidP="008D1EA4">
            <w:pPr>
              <w:spacing w:after="0" w:line="240" w:lineRule="auto"/>
              <w:jc w:val="center"/>
              <w:rPr>
                <w:rFonts w:ascii="Times New Roman" w:hAnsi="Times New Roman"/>
                <w:color w:val="000000"/>
                <w:sz w:val="20"/>
                <w:szCs w:val="20"/>
              </w:rPr>
            </w:pPr>
            <w:r w:rsidRPr="008D1EA4">
              <w:rPr>
                <w:rFonts w:ascii="Times New Roman" w:hAnsi="Times New Roman"/>
                <w:color w:val="000000"/>
                <w:sz w:val="20"/>
                <w:szCs w:val="20"/>
              </w:rPr>
              <w:t xml:space="preserve">Cl </w:t>
            </w:r>
          </w:p>
        </w:tc>
        <w:tc>
          <w:tcPr>
            <w:tcW w:w="990" w:type="dxa"/>
            <w:vAlign w:val="center"/>
          </w:tcPr>
          <w:p w:rsidR="008D1EA4" w:rsidRPr="008D1EA4" w:rsidRDefault="008D1EA4" w:rsidP="008D1EA4">
            <w:pPr>
              <w:spacing w:after="0" w:line="240" w:lineRule="auto"/>
              <w:jc w:val="center"/>
              <w:rPr>
                <w:rFonts w:ascii="Times New Roman" w:hAnsi="Times New Roman"/>
                <w:color w:val="000000"/>
                <w:sz w:val="20"/>
                <w:szCs w:val="20"/>
              </w:rPr>
            </w:pPr>
            <w:r w:rsidRPr="008D1EA4">
              <w:rPr>
                <w:rFonts w:ascii="Times New Roman" w:hAnsi="Times New Roman"/>
                <w:color w:val="000000"/>
                <w:sz w:val="20"/>
                <w:szCs w:val="20"/>
              </w:rPr>
              <w:t xml:space="preserve">Ca </w:t>
            </w:r>
          </w:p>
        </w:tc>
        <w:tc>
          <w:tcPr>
            <w:tcW w:w="1368" w:type="dxa"/>
            <w:vMerge/>
          </w:tcPr>
          <w:p w:rsidR="008D1EA4" w:rsidRPr="008D1EA4" w:rsidRDefault="008D1EA4" w:rsidP="008D1EA4">
            <w:pPr>
              <w:autoSpaceDE w:val="0"/>
              <w:autoSpaceDN w:val="0"/>
              <w:adjustRightInd w:val="0"/>
              <w:spacing w:after="0" w:line="240" w:lineRule="auto"/>
              <w:jc w:val="both"/>
              <w:rPr>
                <w:rFonts w:ascii="Times New Roman" w:eastAsia="Times New Roman" w:hAnsi="Times New Roman"/>
                <w:sz w:val="20"/>
                <w:szCs w:val="20"/>
              </w:rPr>
            </w:pPr>
          </w:p>
        </w:tc>
      </w:tr>
      <w:tr w:rsidR="008D1EA4" w:rsidRPr="008D1EA4" w:rsidTr="008D1EA4">
        <w:trPr>
          <w:jc w:val="center"/>
        </w:trPr>
        <w:tc>
          <w:tcPr>
            <w:tcW w:w="1908" w:type="dxa"/>
          </w:tcPr>
          <w:p w:rsidR="008D1EA4" w:rsidRPr="008D1EA4" w:rsidRDefault="008D1EA4" w:rsidP="008D1EA4">
            <w:pPr>
              <w:spacing w:after="0" w:line="240" w:lineRule="auto"/>
              <w:jc w:val="both"/>
              <w:rPr>
                <w:rFonts w:ascii="Times New Roman" w:hAnsi="Times New Roman"/>
                <w:color w:val="000000"/>
                <w:sz w:val="20"/>
                <w:szCs w:val="20"/>
              </w:rPr>
            </w:pPr>
            <w:r w:rsidRPr="008D1EA4">
              <w:rPr>
                <w:rFonts w:ascii="Times New Roman" w:hAnsi="Times New Roman"/>
                <w:color w:val="000000"/>
                <w:sz w:val="20"/>
                <w:szCs w:val="20"/>
              </w:rPr>
              <w:t xml:space="preserve">100% Adipose </w:t>
            </w:r>
          </w:p>
        </w:tc>
        <w:tc>
          <w:tcPr>
            <w:tcW w:w="1260" w:type="dxa"/>
            <w:vAlign w:val="center"/>
          </w:tcPr>
          <w:p w:rsidR="008D1EA4" w:rsidRPr="008D1EA4" w:rsidRDefault="008D1EA4" w:rsidP="008D1EA4">
            <w:pPr>
              <w:spacing w:after="0" w:line="240" w:lineRule="auto"/>
              <w:jc w:val="center"/>
              <w:rPr>
                <w:rFonts w:ascii="Times New Roman" w:hAnsi="Times New Roman"/>
                <w:color w:val="000000"/>
                <w:sz w:val="20"/>
                <w:szCs w:val="20"/>
              </w:rPr>
            </w:pPr>
            <w:r w:rsidRPr="008D1EA4">
              <w:rPr>
                <w:rFonts w:ascii="Times New Roman" w:hAnsi="Times New Roman"/>
                <w:color w:val="000000"/>
                <w:sz w:val="20"/>
                <w:szCs w:val="20"/>
              </w:rPr>
              <w:t xml:space="preserve">0.098 </w:t>
            </w:r>
          </w:p>
        </w:tc>
        <w:tc>
          <w:tcPr>
            <w:tcW w:w="990" w:type="dxa"/>
            <w:vAlign w:val="center"/>
          </w:tcPr>
          <w:p w:rsidR="008D1EA4" w:rsidRPr="008D1EA4" w:rsidRDefault="008D1EA4" w:rsidP="008D1EA4">
            <w:pPr>
              <w:spacing w:after="0" w:line="240" w:lineRule="auto"/>
              <w:jc w:val="center"/>
              <w:rPr>
                <w:rFonts w:ascii="Times New Roman" w:hAnsi="Times New Roman"/>
                <w:color w:val="000000"/>
                <w:sz w:val="20"/>
                <w:szCs w:val="20"/>
              </w:rPr>
            </w:pPr>
            <w:r w:rsidRPr="008D1EA4">
              <w:rPr>
                <w:rFonts w:ascii="Times New Roman" w:hAnsi="Times New Roman"/>
                <w:color w:val="000000"/>
                <w:sz w:val="20"/>
                <w:szCs w:val="20"/>
              </w:rPr>
              <w:t xml:space="preserve">0.714 </w:t>
            </w:r>
          </w:p>
        </w:tc>
        <w:tc>
          <w:tcPr>
            <w:tcW w:w="1170" w:type="dxa"/>
            <w:vAlign w:val="center"/>
          </w:tcPr>
          <w:p w:rsidR="008D1EA4" w:rsidRPr="008D1EA4" w:rsidRDefault="008D1EA4" w:rsidP="008D1EA4">
            <w:pPr>
              <w:spacing w:after="0" w:line="240" w:lineRule="auto"/>
              <w:jc w:val="center"/>
              <w:rPr>
                <w:rFonts w:ascii="Times New Roman" w:hAnsi="Times New Roman"/>
                <w:color w:val="000000"/>
                <w:sz w:val="20"/>
                <w:szCs w:val="20"/>
              </w:rPr>
            </w:pPr>
            <w:r w:rsidRPr="008D1EA4">
              <w:rPr>
                <w:rFonts w:ascii="Times New Roman" w:hAnsi="Times New Roman"/>
                <w:color w:val="000000"/>
                <w:sz w:val="20"/>
                <w:szCs w:val="20"/>
              </w:rPr>
              <w:t xml:space="preserve">0.020 </w:t>
            </w:r>
          </w:p>
        </w:tc>
        <w:tc>
          <w:tcPr>
            <w:tcW w:w="900" w:type="dxa"/>
            <w:vAlign w:val="center"/>
          </w:tcPr>
          <w:p w:rsidR="008D1EA4" w:rsidRPr="008D1EA4" w:rsidRDefault="008D1EA4" w:rsidP="008D1EA4">
            <w:pPr>
              <w:spacing w:after="0" w:line="240" w:lineRule="auto"/>
              <w:jc w:val="center"/>
              <w:rPr>
                <w:rFonts w:ascii="Times New Roman" w:hAnsi="Times New Roman"/>
                <w:color w:val="000000"/>
                <w:sz w:val="20"/>
                <w:szCs w:val="20"/>
              </w:rPr>
            </w:pPr>
            <w:r w:rsidRPr="008D1EA4">
              <w:rPr>
                <w:rFonts w:ascii="Times New Roman" w:hAnsi="Times New Roman"/>
                <w:color w:val="000000"/>
                <w:sz w:val="20"/>
                <w:szCs w:val="20"/>
              </w:rPr>
              <w:t xml:space="preserve">0.164 </w:t>
            </w:r>
          </w:p>
        </w:tc>
        <w:tc>
          <w:tcPr>
            <w:tcW w:w="990" w:type="dxa"/>
            <w:vAlign w:val="center"/>
          </w:tcPr>
          <w:p w:rsidR="008D1EA4" w:rsidRPr="008D1EA4" w:rsidRDefault="008D1EA4" w:rsidP="008D1EA4">
            <w:pPr>
              <w:spacing w:after="0" w:line="240" w:lineRule="auto"/>
              <w:jc w:val="center"/>
              <w:rPr>
                <w:rFonts w:ascii="Times New Roman" w:hAnsi="Times New Roman"/>
                <w:color w:val="000000"/>
                <w:sz w:val="20"/>
                <w:szCs w:val="20"/>
              </w:rPr>
            </w:pPr>
            <w:r w:rsidRPr="008D1EA4">
              <w:rPr>
                <w:rFonts w:ascii="Times New Roman" w:hAnsi="Times New Roman"/>
                <w:color w:val="000000"/>
                <w:sz w:val="20"/>
                <w:szCs w:val="20"/>
              </w:rPr>
              <w:t xml:space="preserve">0.002 </w:t>
            </w:r>
          </w:p>
        </w:tc>
        <w:tc>
          <w:tcPr>
            <w:tcW w:w="990" w:type="dxa"/>
            <w:vAlign w:val="center"/>
          </w:tcPr>
          <w:p w:rsidR="008D1EA4" w:rsidRPr="008D1EA4" w:rsidRDefault="008D1EA4" w:rsidP="008D1EA4">
            <w:pPr>
              <w:spacing w:after="0" w:line="240" w:lineRule="auto"/>
              <w:jc w:val="center"/>
              <w:rPr>
                <w:rFonts w:ascii="Times New Roman" w:hAnsi="Times New Roman"/>
                <w:color w:val="000000"/>
                <w:sz w:val="20"/>
                <w:szCs w:val="20"/>
              </w:rPr>
            </w:pPr>
            <w:r w:rsidRPr="008D1EA4">
              <w:rPr>
                <w:rFonts w:ascii="Times New Roman" w:hAnsi="Times New Roman"/>
                <w:color w:val="000000"/>
                <w:sz w:val="20"/>
                <w:szCs w:val="20"/>
              </w:rPr>
              <w:t xml:space="preserve">0.001 </w:t>
            </w:r>
          </w:p>
        </w:tc>
        <w:tc>
          <w:tcPr>
            <w:tcW w:w="1368" w:type="dxa"/>
            <w:vAlign w:val="center"/>
          </w:tcPr>
          <w:p w:rsidR="008D1EA4" w:rsidRPr="008D1EA4" w:rsidRDefault="008D1EA4" w:rsidP="008D1EA4">
            <w:pPr>
              <w:spacing w:after="0" w:line="240" w:lineRule="auto"/>
              <w:jc w:val="center"/>
              <w:rPr>
                <w:rFonts w:ascii="Times New Roman" w:hAnsi="Times New Roman"/>
                <w:color w:val="000000"/>
                <w:sz w:val="20"/>
                <w:szCs w:val="20"/>
              </w:rPr>
            </w:pPr>
            <w:r w:rsidRPr="008D1EA4">
              <w:rPr>
                <w:rFonts w:ascii="Times New Roman" w:hAnsi="Times New Roman"/>
                <w:color w:val="000000"/>
                <w:sz w:val="20"/>
                <w:szCs w:val="20"/>
              </w:rPr>
              <w:t xml:space="preserve">0.92 </w:t>
            </w:r>
          </w:p>
        </w:tc>
      </w:tr>
    </w:tbl>
    <w:p w:rsidR="008D1EA4" w:rsidRPr="008D1EA4" w:rsidRDefault="008D1EA4" w:rsidP="008D1EA4">
      <w:pPr>
        <w:autoSpaceDE w:val="0"/>
        <w:autoSpaceDN w:val="0"/>
        <w:adjustRightInd w:val="0"/>
        <w:spacing w:after="0" w:line="240" w:lineRule="auto"/>
        <w:jc w:val="both"/>
        <w:rPr>
          <w:rFonts w:ascii="Times New Roman" w:hAnsi="Times New Roman"/>
          <w:b/>
          <w:bCs/>
          <w:sz w:val="20"/>
          <w:szCs w:val="20"/>
        </w:rPr>
      </w:pPr>
    </w:p>
    <w:p w:rsidR="008D1EA4" w:rsidRPr="008D1EA4" w:rsidRDefault="008D1EA4" w:rsidP="008D1EA4">
      <w:pPr>
        <w:spacing w:after="0" w:line="240" w:lineRule="auto"/>
        <w:jc w:val="both"/>
        <w:rPr>
          <w:rFonts w:ascii="Times New Roman" w:eastAsia="Times New Roman" w:hAnsi="Times New Roman"/>
          <w:sz w:val="20"/>
          <w:szCs w:val="20"/>
          <w:rtl/>
        </w:rPr>
      </w:pPr>
      <w:r w:rsidRPr="008D1EA4">
        <w:rPr>
          <w:rFonts w:ascii="Times New Roman" w:eastAsia="Times New Roman" w:hAnsi="Times New Roman"/>
          <w:sz w:val="20"/>
          <w:szCs w:val="20"/>
        </w:rPr>
        <w:t>In this work one simulate breast tissue by assuming it consisting of 100</w:t>
      </w:r>
      <w:r w:rsidRPr="008D1EA4">
        <w:rPr>
          <w:rFonts w:ascii="Times New Roman" w:hAnsi="Times New Roman"/>
          <w:color w:val="000000"/>
          <w:sz w:val="20"/>
          <w:szCs w:val="20"/>
        </w:rPr>
        <w:t>% adipose.</w:t>
      </w:r>
      <w:r w:rsidRPr="008D1EA4">
        <w:rPr>
          <w:rFonts w:ascii="Times New Roman" w:eastAsia="Times New Roman" w:hAnsi="Times New Roman"/>
          <w:sz w:val="20"/>
          <w:szCs w:val="20"/>
        </w:rPr>
        <w:t xml:space="preserve"> T</w:t>
      </w:r>
      <w:r w:rsidRPr="008D1EA4">
        <w:rPr>
          <w:rFonts w:ascii="Times New Roman" w:hAnsi="Times New Roman"/>
          <w:sz w:val="20"/>
          <w:szCs w:val="20"/>
        </w:rPr>
        <w:t xml:space="preserve">he basic mechanism of a movable charged particle slowing down is Coulomb interaction between the particles and electrons of the matter. This is applied for all charged particles. The equation of the stopping power for heavy ions in a homogeneous medium was obtained by Bethe- Bloch formula </w:t>
      </w:r>
      <w:r w:rsidR="002E1724" w:rsidRPr="008D1EA4">
        <w:rPr>
          <w:rFonts w:ascii="Times New Roman" w:hAnsi="Times New Roman"/>
          <w:sz w:val="20"/>
          <w:szCs w:val="20"/>
        </w:rPr>
        <w:fldChar w:fldCharType="begin"/>
      </w:r>
      <w:r w:rsidRPr="008D1EA4">
        <w:rPr>
          <w:rFonts w:ascii="Times New Roman" w:hAnsi="Times New Roman"/>
          <w:sz w:val="20"/>
          <w:szCs w:val="20"/>
        </w:rPr>
        <w:instrText xml:space="preserve"> ADDIN EN.CITE &lt;EndNote&gt;&lt;Cite&gt;&lt;Author&gt;B. M. Saied&lt;/Author&gt;&lt;Year&gt;2017&lt;/Year&gt;&lt;RecNum&gt;154&lt;/RecNum&gt;&lt;DisplayText&gt;[8]&lt;/DisplayText&gt;&lt;record&gt;&lt;rec-number&gt;154&lt;/rec-number&gt;&lt;foreign-keys&gt;&lt;key app="EN" db-id="t9fevavaowrwv7epxxo55dp5avr5d0svede2" timestamp="1524312969"&gt;154&lt;/key&gt;&lt;/foreign-keys&gt;&lt;ref-type name="Journal Article"&gt;17&lt;/ref-type&gt;&lt;contributors&gt;&lt;authors&gt;&lt;author&gt;B. M. Saied, Sh. M. Had&lt;/author&gt;&lt;/authors&gt;&lt;/contributors&gt;&lt;titles&gt;&lt;title&gt;Stopping power and range for proton interaction with Ovary and  &amp;#xD;        Testis tissues&lt;/title&gt;&lt;secondary-title&gt;International Journal of Advanced Research in Science, Engineering and Technology &lt;/secondary-title&gt;&lt;/titles&gt;&lt;periodical&gt;&lt;full-title&gt;International Journal of Advanced Research in Science, Engineering and Technology&lt;/full-title&gt;&lt;/periodical&gt;&lt;pages&gt;4353-4362&lt;/pages&gt;&lt;volume&gt;4&lt;/volume&gt;&lt;number&gt;8&lt;/number&gt;&lt;dates&gt;&lt;year&gt;2017&lt;/year&gt;&lt;/dates&gt;&lt;urls&gt;&lt;/urls&gt;&lt;/record&gt;&lt;/Cite&gt;&lt;/EndNote&gt;</w:instrText>
      </w:r>
      <w:r w:rsidR="002E1724" w:rsidRPr="008D1EA4">
        <w:rPr>
          <w:rFonts w:ascii="Times New Roman" w:hAnsi="Times New Roman"/>
          <w:sz w:val="20"/>
          <w:szCs w:val="20"/>
        </w:rPr>
        <w:fldChar w:fldCharType="separate"/>
      </w:r>
      <w:r w:rsidRPr="008D1EA4">
        <w:rPr>
          <w:rFonts w:ascii="Times New Roman" w:hAnsi="Times New Roman"/>
          <w:noProof/>
          <w:sz w:val="20"/>
          <w:szCs w:val="20"/>
        </w:rPr>
        <w:t>[</w:t>
      </w:r>
      <w:r w:rsidRPr="008D1EA4">
        <w:rPr>
          <w:rFonts w:ascii="Times New Roman" w:hAnsi="Times New Roman"/>
          <w:b/>
          <w:bCs/>
          <w:noProof/>
          <w:sz w:val="20"/>
          <w:szCs w:val="20"/>
        </w:rPr>
        <w:t>8]</w:t>
      </w:r>
      <w:r w:rsidR="002E1724" w:rsidRPr="008D1EA4">
        <w:rPr>
          <w:rFonts w:ascii="Times New Roman" w:hAnsi="Times New Roman"/>
          <w:sz w:val="20"/>
          <w:szCs w:val="20"/>
        </w:rPr>
        <w:fldChar w:fldCharType="end"/>
      </w:r>
      <w:r w:rsidRPr="008D1EA4">
        <w:rPr>
          <w:rFonts w:ascii="Times New Roman" w:hAnsi="Times New Roman"/>
          <w:b/>
          <w:bCs/>
          <w:sz w:val="20"/>
          <w:szCs w:val="20"/>
        </w:rPr>
        <w:t xml:space="preserve">, </w:t>
      </w:r>
      <w:r w:rsidRPr="008D1EA4">
        <w:rPr>
          <w:rFonts w:ascii="Times New Roman" w:hAnsi="Times New Roman"/>
          <w:sz w:val="20"/>
          <w:szCs w:val="20"/>
        </w:rPr>
        <w:t>using quantum mechanics. Bethe- Bloch derived a useful equation expression for the stopping power of the heavy charged particles.</w:t>
      </w:r>
    </w:p>
    <w:p w:rsidR="008D1EA4" w:rsidRPr="008D1EA4" w:rsidRDefault="008D1EA4" w:rsidP="008D1EA4">
      <w:pPr>
        <w:autoSpaceDE w:val="0"/>
        <w:autoSpaceDN w:val="0"/>
        <w:adjustRightInd w:val="0"/>
        <w:spacing w:after="0" w:line="240" w:lineRule="auto"/>
        <w:jc w:val="both"/>
        <w:rPr>
          <w:rFonts w:ascii="Times New Roman" w:eastAsia="Times New Roman" w:hAnsi="Times New Roman"/>
          <w:sz w:val="20"/>
          <w:szCs w:val="20"/>
        </w:rPr>
      </w:pPr>
      <m:oMathPara>
        <m:oMath>
          <m:r>
            <w:rPr>
              <w:rFonts w:ascii="Cambria Math" w:eastAsia="Times New Roman" w:hAnsi="Times New Roman"/>
              <w:sz w:val="20"/>
              <w:szCs w:val="20"/>
            </w:rPr>
            <m:t>-</m:t>
          </m:r>
          <m:f>
            <m:fPr>
              <m:ctrlPr>
                <w:rPr>
                  <w:rFonts w:ascii="Cambria Math" w:eastAsia="Times New Roman" w:hAnsi="Times New Roman"/>
                  <w:i/>
                  <w:sz w:val="20"/>
                  <w:szCs w:val="20"/>
                </w:rPr>
              </m:ctrlPr>
            </m:fPr>
            <m:num>
              <m:r>
                <w:rPr>
                  <w:rFonts w:ascii="Cambria Math" w:eastAsia="Times New Roman" w:hAnsi="Cambria Math"/>
                  <w:sz w:val="20"/>
                  <w:szCs w:val="20"/>
                </w:rPr>
                <m:t>dE</m:t>
              </m:r>
            </m:num>
            <m:den>
              <m:r>
                <w:rPr>
                  <w:rFonts w:ascii="Cambria Math" w:eastAsia="Times New Roman" w:hAnsi="Cambria Math"/>
                  <w:sz w:val="20"/>
                  <w:szCs w:val="20"/>
                </w:rPr>
                <m:t>dx</m:t>
              </m:r>
            </m:den>
          </m:f>
          <m:r>
            <w:rPr>
              <w:rFonts w:ascii="Cambria Math" w:eastAsia="Times New Roman" w:hAnsi="Times New Roman"/>
              <w:sz w:val="20"/>
              <w:szCs w:val="20"/>
            </w:rPr>
            <m:t xml:space="preserve"> = </m:t>
          </m:r>
          <m:f>
            <m:fPr>
              <m:ctrlPr>
                <w:rPr>
                  <w:rFonts w:ascii="Cambria Math" w:eastAsia="Times New Roman" w:hAnsi="Times New Roman"/>
                  <w:i/>
                  <w:sz w:val="20"/>
                  <w:szCs w:val="20"/>
                </w:rPr>
              </m:ctrlPr>
            </m:fPr>
            <m:num>
              <m:r>
                <w:rPr>
                  <w:rFonts w:ascii="Cambria Math" w:eastAsia="Times New Roman" w:hAnsi="Times New Roman"/>
                  <w:sz w:val="20"/>
                  <w:szCs w:val="20"/>
                </w:rPr>
                <m:t>4</m:t>
              </m:r>
              <m:r>
                <w:rPr>
                  <w:rFonts w:ascii="Cambria Math" w:eastAsia="Times New Roman" w:hAnsi="Cambria Math"/>
                  <w:sz w:val="20"/>
                  <w:szCs w:val="20"/>
                </w:rPr>
                <m:t>π</m:t>
              </m:r>
              <m:sSubSup>
                <m:sSubSupPr>
                  <m:ctrlPr>
                    <w:rPr>
                      <w:rFonts w:ascii="Cambria Math" w:eastAsia="Times New Roman" w:hAnsi="Times New Roman"/>
                      <w:i/>
                      <w:sz w:val="20"/>
                      <w:szCs w:val="20"/>
                    </w:rPr>
                  </m:ctrlPr>
                </m:sSubSupPr>
                <m:e>
                  <m:r>
                    <w:rPr>
                      <w:rFonts w:ascii="Cambria Math" w:eastAsia="Times New Roman" w:hAnsi="Cambria Math"/>
                      <w:sz w:val="20"/>
                      <w:szCs w:val="20"/>
                    </w:rPr>
                    <m:t>k</m:t>
                  </m:r>
                </m:e>
                <m:sub>
                  <m:r>
                    <w:rPr>
                      <w:rFonts w:ascii="Cambria Math" w:eastAsia="Times New Roman" w:hAnsi="Times New Roman"/>
                      <w:sz w:val="20"/>
                      <w:szCs w:val="20"/>
                    </w:rPr>
                    <m:t>0</m:t>
                  </m:r>
                </m:sub>
                <m:sup>
                  <m:r>
                    <w:rPr>
                      <w:rFonts w:ascii="Cambria Math" w:eastAsia="Times New Roman" w:hAnsi="Times New Roman"/>
                      <w:sz w:val="20"/>
                      <w:szCs w:val="20"/>
                    </w:rPr>
                    <m:t>2</m:t>
                  </m:r>
                </m:sup>
              </m:sSubSup>
              <m:sSup>
                <m:sSupPr>
                  <m:ctrlPr>
                    <w:rPr>
                      <w:rFonts w:ascii="Cambria Math" w:eastAsia="Times New Roman" w:hAnsi="Times New Roman"/>
                      <w:i/>
                      <w:sz w:val="20"/>
                      <w:szCs w:val="20"/>
                    </w:rPr>
                  </m:ctrlPr>
                </m:sSupPr>
                <m:e>
                  <m:r>
                    <w:rPr>
                      <w:rFonts w:ascii="Cambria Math" w:eastAsia="Times New Roman" w:hAnsi="Cambria Math"/>
                      <w:sz w:val="20"/>
                      <w:szCs w:val="20"/>
                    </w:rPr>
                    <m:t>Z</m:t>
                  </m:r>
                </m:e>
                <m:sup>
                  <m:r>
                    <w:rPr>
                      <w:rFonts w:ascii="Cambria Math" w:eastAsia="Times New Roman" w:hAnsi="Times New Roman"/>
                      <w:sz w:val="20"/>
                      <w:szCs w:val="20"/>
                    </w:rPr>
                    <m:t>2</m:t>
                  </m:r>
                </m:sup>
              </m:sSup>
              <m:sSup>
                <m:sSupPr>
                  <m:ctrlPr>
                    <w:rPr>
                      <w:rFonts w:ascii="Cambria Math" w:eastAsia="Times New Roman" w:hAnsi="Times New Roman"/>
                      <w:i/>
                      <w:sz w:val="20"/>
                      <w:szCs w:val="20"/>
                    </w:rPr>
                  </m:ctrlPr>
                </m:sSupPr>
                <m:e>
                  <m:r>
                    <w:rPr>
                      <w:rFonts w:ascii="Cambria Math" w:eastAsia="Times New Roman" w:hAnsi="Cambria Math"/>
                      <w:sz w:val="20"/>
                      <w:szCs w:val="20"/>
                    </w:rPr>
                    <m:t>e</m:t>
                  </m:r>
                </m:e>
                <m:sup>
                  <m:r>
                    <w:rPr>
                      <w:rFonts w:ascii="Cambria Math" w:eastAsia="Times New Roman" w:hAnsi="Times New Roman"/>
                      <w:sz w:val="20"/>
                      <w:szCs w:val="20"/>
                    </w:rPr>
                    <m:t>4</m:t>
                  </m:r>
                </m:sup>
              </m:sSup>
              <m:r>
                <w:rPr>
                  <w:rFonts w:ascii="Cambria Math" w:eastAsia="Times New Roman" w:hAnsi="Cambria Math"/>
                  <w:sz w:val="20"/>
                  <w:szCs w:val="20"/>
                </w:rPr>
                <m:t>n</m:t>
              </m:r>
            </m:num>
            <m:den>
              <m:r>
                <w:rPr>
                  <w:rFonts w:ascii="Cambria Math" w:eastAsia="Times New Roman" w:hAnsi="Cambria Math"/>
                  <w:sz w:val="20"/>
                  <w:szCs w:val="20"/>
                </w:rPr>
                <m:t>m</m:t>
              </m:r>
              <m:sSup>
                <m:sSupPr>
                  <m:ctrlPr>
                    <w:rPr>
                      <w:rFonts w:ascii="Cambria Math" w:eastAsia="Times New Roman" w:hAnsi="Times New Roman"/>
                      <w:i/>
                      <w:sz w:val="20"/>
                      <w:szCs w:val="20"/>
                    </w:rPr>
                  </m:ctrlPr>
                </m:sSupPr>
                <m:e>
                  <m:r>
                    <w:rPr>
                      <w:rFonts w:ascii="Cambria Math" w:eastAsia="Times New Roman" w:hAnsi="Cambria Math"/>
                      <w:sz w:val="20"/>
                      <w:szCs w:val="20"/>
                    </w:rPr>
                    <m:t>c</m:t>
                  </m:r>
                </m:e>
                <m:sup>
                  <m:r>
                    <w:rPr>
                      <w:rFonts w:ascii="Cambria Math" w:eastAsia="Times New Roman" w:hAnsi="Times New Roman"/>
                      <w:sz w:val="20"/>
                      <w:szCs w:val="20"/>
                    </w:rPr>
                    <m:t>2</m:t>
                  </m:r>
                </m:sup>
              </m:sSup>
              <m:sSup>
                <m:sSupPr>
                  <m:ctrlPr>
                    <w:rPr>
                      <w:rFonts w:ascii="Cambria Math" w:eastAsia="Times New Roman" w:hAnsi="Times New Roman"/>
                      <w:i/>
                      <w:sz w:val="20"/>
                      <w:szCs w:val="20"/>
                    </w:rPr>
                  </m:ctrlPr>
                </m:sSupPr>
                <m:e>
                  <m:r>
                    <w:rPr>
                      <w:rFonts w:ascii="Cambria Math" w:eastAsia="Times New Roman" w:hAnsi="Cambria Math"/>
                      <w:sz w:val="20"/>
                      <w:szCs w:val="20"/>
                    </w:rPr>
                    <m:t>β</m:t>
                  </m:r>
                </m:e>
                <m:sup>
                  <m:r>
                    <w:rPr>
                      <w:rFonts w:ascii="Cambria Math" w:eastAsia="Times New Roman" w:hAnsi="Times New Roman"/>
                      <w:sz w:val="20"/>
                      <w:szCs w:val="20"/>
                    </w:rPr>
                    <m:t>2</m:t>
                  </m:r>
                </m:sup>
              </m:sSup>
            </m:den>
          </m:f>
          <m:r>
            <w:rPr>
              <w:rFonts w:ascii="Cambria Math" w:eastAsia="Times New Roman" w:hAnsi="Times New Roman"/>
              <w:sz w:val="20"/>
              <w:szCs w:val="20"/>
            </w:rPr>
            <m:t xml:space="preserve"> </m:t>
          </m:r>
          <m:d>
            <m:dPr>
              <m:begChr m:val="["/>
              <m:endChr m:val="]"/>
              <m:ctrlPr>
                <w:rPr>
                  <w:rFonts w:ascii="Cambria Math" w:eastAsia="Times New Roman" w:hAnsi="Times New Roman"/>
                  <w:i/>
                  <w:sz w:val="20"/>
                  <w:szCs w:val="20"/>
                </w:rPr>
              </m:ctrlPr>
            </m:dPr>
            <m:e>
              <m:func>
                <m:funcPr>
                  <m:ctrlPr>
                    <w:rPr>
                      <w:rFonts w:ascii="Cambria Math" w:eastAsia="Times New Roman" w:hAnsi="Times New Roman"/>
                      <w:i/>
                      <w:sz w:val="20"/>
                      <w:szCs w:val="20"/>
                    </w:rPr>
                  </m:ctrlPr>
                </m:funcPr>
                <m:fName>
                  <m:r>
                    <m:rPr>
                      <m:sty m:val="p"/>
                    </m:rPr>
                    <w:rPr>
                      <w:rFonts w:ascii="Cambria Math" w:eastAsia="Times New Roman" w:hAnsi="Times New Roman"/>
                      <w:sz w:val="20"/>
                      <w:szCs w:val="20"/>
                    </w:rPr>
                    <m:t>ln</m:t>
                  </m:r>
                </m:fName>
                <m:e>
                  <m:f>
                    <m:fPr>
                      <m:ctrlPr>
                        <w:rPr>
                          <w:rFonts w:ascii="Cambria Math" w:eastAsia="Times New Roman" w:hAnsi="Times New Roman"/>
                          <w:i/>
                          <w:sz w:val="20"/>
                          <w:szCs w:val="20"/>
                        </w:rPr>
                      </m:ctrlPr>
                    </m:fPr>
                    <m:num>
                      <m:r>
                        <w:rPr>
                          <w:rFonts w:ascii="Cambria Math" w:eastAsia="Times New Roman" w:hAnsi="Times New Roman"/>
                          <w:sz w:val="20"/>
                          <w:szCs w:val="20"/>
                        </w:rPr>
                        <m:t>2</m:t>
                      </m:r>
                      <m:r>
                        <w:rPr>
                          <w:rFonts w:ascii="Cambria Math" w:eastAsia="Times New Roman" w:hAnsi="Cambria Math"/>
                          <w:sz w:val="20"/>
                          <w:szCs w:val="20"/>
                        </w:rPr>
                        <m:t>m</m:t>
                      </m:r>
                      <m:sSup>
                        <m:sSupPr>
                          <m:ctrlPr>
                            <w:rPr>
                              <w:rFonts w:ascii="Cambria Math" w:eastAsia="Times New Roman" w:hAnsi="Times New Roman"/>
                              <w:i/>
                              <w:sz w:val="20"/>
                              <w:szCs w:val="20"/>
                            </w:rPr>
                          </m:ctrlPr>
                        </m:sSupPr>
                        <m:e>
                          <m:r>
                            <w:rPr>
                              <w:rFonts w:ascii="Cambria Math" w:eastAsia="Times New Roman" w:hAnsi="Cambria Math"/>
                              <w:sz w:val="20"/>
                              <w:szCs w:val="20"/>
                            </w:rPr>
                            <m:t>c</m:t>
                          </m:r>
                        </m:e>
                        <m:sup>
                          <m:r>
                            <w:rPr>
                              <w:rFonts w:ascii="Cambria Math" w:eastAsia="Times New Roman" w:hAnsi="Times New Roman"/>
                              <w:sz w:val="20"/>
                              <w:szCs w:val="20"/>
                            </w:rPr>
                            <m:t>2</m:t>
                          </m:r>
                        </m:sup>
                      </m:sSup>
                      <m:sSup>
                        <m:sSupPr>
                          <m:ctrlPr>
                            <w:rPr>
                              <w:rFonts w:ascii="Cambria Math" w:eastAsia="Times New Roman" w:hAnsi="Times New Roman"/>
                              <w:i/>
                              <w:sz w:val="20"/>
                              <w:szCs w:val="20"/>
                            </w:rPr>
                          </m:ctrlPr>
                        </m:sSupPr>
                        <m:e>
                          <m:r>
                            <w:rPr>
                              <w:rFonts w:ascii="Cambria Math" w:eastAsia="Times New Roman" w:hAnsi="Cambria Math"/>
                              <w:sz w:val="20"/>
                              <w:szCs w:val="20"/>
                            </w:rPr>
                            <m:t>β</m:t>
                          </m:r>
                        </m:e>
                        <m:sup>
                          <m:r>
                            <w:rPr>
                              <w:rFonts w:ascii="Cambria Math" w:eastAsia="Times New Roman" w:hAnsi="Times New Roman"/>
                              <w:sz w:val="20"/>
                              <w:szCs w:val="20"/>
                            </w:rPr>
                            <m:t>2</m:t>
                          </m:r>
                        </m:sup>
                      </m:sSup>
                    </m:num>
                    <m:den>
                      <m:r>
                        <w:rPr>
                          <w:rFonts w:ascii="Cambria Math" w:eastAsia="Times New Roman" w:hAnsi="Cambria Math"/>
                          <w:sz w:val="20"/>
                          <w:szCs w:val="20"/>
                        </w:rPr>
                        <m:t>I</m:t>
                      </m:r>
                      <m:d>
                        <m:dPr>
                          <m:ctrlPr>
                            <w:rPr>
                              <w:rFonts w:ascii="Cambria Math" w:eastAsia="Times New Roman" w:hAnsi="Times New Roman"/>
                              <w:i/>
                              <w:sz w:val="20"/>
                              <w:szCs w:val="20"/>
                            </w:rPr>
                          </m:ctrlPr>
                        </m:dPr>
                        <m:e>
                          <m:r>
                            <w:rPr>
                              <w:rFonts w:ascii="Cambria Math" w:eastAsia="Times New Roman" w:hAnsi="Times New Roman"/>
                              <w:sz w:val="20"/>
                              <w:szCs w:val="20"/>
                            </w:rPr>
                            <m:t>1</m:t>
                          </m:r>
                          <m:r>
                            <w:rPr>
                              <w:rFonts w:ascii="Cambria Math" w:eastAsia="Times New Roman" w:hAnsi="Times New Roman"/>
                              <w:sz w:val="20"/>
                              <w:szCs w:val="20"/>
                            </w:rPr>
                            <m:t>-</m:t>
                          </m:r>
                          <m:sSup>
                            <m:sSupPr>
                              <m:ctrlPr>
                                <w:rPr>
                                  <w:rFonts w:ascii="Cambria Math" w:eastAsia="Times New Roman" w:hAnsi="Times New Roman"/>
                                  <w:i/>
                                  <w:sz w:val="20"/>
                                  <w:szCs w:val="20"/>
                                </w:rPr>
                              </m:ctrlPr>
                            </m:sSupPr>
                            <m:e>
                              <m:r>
                                <w:rPr>
                                  <w:rFonts w:ascii="Cambria Math" w:eastAsia="Times New Roman" w:hAnsi="Cambria Math"/>
                                  <w:sz w:val="20"/>
                                  <w:szCs w:val="20"/>
                                </w:rPr>
                                <m:t>β</m:t>
                              </m:r>
                            </m:e>
                            <m:sup>
                              <m:r>
                                <w:rPr>
                                  <w:rFonts w:ascii="Cambria Math" w:eastAsia="Times New Roman" w:hAnsi="Times New Roman"/>
                                  <w:sz w:val="20"/>
                                  <w:szCs w:val="20"/>
                                </w:rPr>
                                <m:t>2</m:t>
                              </m:r>
                            </m:sup>
                          </m:sSup>
                        </m:e>
                      </m:d>
                    </m:den>
                  </m:f>
                  <m:r>
                    <w:rPr>
                      <w:rFonts w:ascii="Cambria Math" w:eastAsia="Times New Roman" w:hAnsi="Times New Roman"/>
                      <w:sz w:val="20"/>
                      <w:szCs w:val="20"/>
                    </w:rPr>
                    <m:t>-</m:t>
                  </m:r>
                  <m:sSup>
                    <m:sSupPr>
                      <m:ctrlPr>
                        <w:rPr>
                          <w:rFonts w:ascii="Cambria Math" w:eastAsia="Times New Roman" w:hAnsi="Times New Roman"/>
                          <w:i/>
                          <w:sz w:val="20"/>
                          <w:szCs w:val="20"/>
                        </w:rPr>
                      </m:ctrlPr>
                    </m:sSupPr>
                    <m:e>
                      <m:r>
                        <w:rPr>
                          <w:rFonts w:ascii="Cambria Math" w:eastAsia="Times New Roman" w:hAnsi="Cambria Math"/>
                          <w:sz w:val="20"/>
                          <w:szCs w:val="20"/>
                        </w:rPr>
                        <m:t>β</m:t>
                      </m:r>
                    </m:e>
                    <m:sup>
                      <m:r>
                        <w:rPr>
                          <w:rFonts w:ascii="Cambria Math" w:eastAsia="Times New Roman" w:hAnsi="Times New Roman"/>
                          <w:sz w:val="20"/>
                          <w:szCs w:val="20"/>
                        </w:rPr>
                        <m:t>2</m:t>
                      </m:r>
                    </m:sup>
                  </m:sSup>
                  <m:r>
                    <w:rPr>
                      <w:rFonts w:ascii="Cambria Math" w:eastAsia="Times New Roman" w:hAnsi="Times New Roman"/>
                      <w:sz w:val="20"/>
                      <w:szCs w:val="20"/>
                    </w:rPr>
                    <m:t xml:space="preserve"> </m:t>
                  </m:r>
                </m:e>
              </m:func>
            </m:e>
          </m:d>
          <m:r>
            <w:rPr>
              <w:rFonts w:ascii="Cambria Math" w:eastAsia="Times New Roman" w:hAnsi="Times New Roman"/>
              <w:sz w:val="20"/>
              <w:szCs w:val="20"/>
            </w:rPr>
            <m:t xml:space="preserve">                                            (1)</m:t>
          </m:r>
        </m:oMath>
      </m:oMathPara>
    </w:p>
    <w:p w:rsidR="008D1EA4" w:rsidRDefault="008D1EA4" w:rsidP="008D1EA4">
      <w:pPr>
        <w:autoSpaceDE w:val="0"/>
        <w:autoSpaceDN w:val="0"/>
        <w:adjustRightInd w:val="0"/>
        <w:spacing w:after="0" w:line="240" w:lineRule="auto"/>
        <w:jc w:val="both"/>
        <w:rPr>
          <w:rFonts w:ascii="Times New Roman" w:eastAsia="Times New Roman" w:hAnsi="Times New Roman"/>
          <w:sz w:val="20"/>
          <w:szCs w:val="20"/>
        </w:rPr>
      </w:pPr>
    </w:p>
    <w:p w:rsidR="008D1EA4" w:rsidRDefault="008D1EA4" w:rsidP="008D1EA4">
      <w:pPr>
        <w:autoSpaceDE w:val="0"/>
        <w:autoSpaceDN w:val="0"/>
        <w:adjustRightInd w:val="0"/>
        <w:spacing w:after="0" w:line="240" w:lineRule="auto"/>
        <w:jc w:val="both"/>
        <w:rPr>
          <w:rFonts w:ascii="Times New Roman" w:eastAsia="Times New Roman" w:hAnsi="Times New Roman"/>
          <w:sz w:val="20"/>
          <w:szCs w:val="20"/>
        </w:rPr>
      </w:pPr>
      <w:r w:rsidRPr="008D1EA4">
        <w:rPr>
          <w:rFonts w:ascii="Times New Roman" w:eastAsia="Times New Roman" w:hAnsi="Times New Roman"/>
          <w:sz w:val="20"/>
          <w:szCs w:val="20"/>
        </w:rPr>
        <w:t xml:space="preserve">Where </w:t>
      </w:r>
      <m:oMath>
        <m:r>
          <w:rPr>
            <w:rFonts w:ascii="Cambria Math" w:eastAsia="Times New Roman" w:hAnsi="Times New Roman"/>
            <w:sz w:val="20"/>
            <w:szCs w:val="20"/>
          </w:rPr>
          <m:t xml:space="preserve">   </m:t>
        </m:r>
        <m:sSub>
          <m:sSubPr>
            <m:ctrlPr>
              <w:rPr>
                <w:rFonts w:ascii="Cambria Math" w:eastAsia="Times New Roman" w:hAnsi="Times New Roman"/>
                <w:i/>
                <w:sz w:val="20"/>
                <w:szCs w:val="20"/>
              </w:rPr>
            </m:ctrlPr>
          </m:sSubPr>
          <m:e>
            <m:r>
              <w:rPr>
                <w:rFonts w:ascii="Cambria Math" w:eastAsia="Times New Roman" w:hAnsi="Cambria Math"/>
                <w:sz w:val="20"/>
                <w:szCs w:val="20"/>
              </w:rPr>
              <m:t>k</m:t>
            </m:r>
          </m:e>
          <m:sub>
            <m:r>
              <w:rPr>
                <w:rFonts w:ascii="Cambria Math" w:eastAsia="Times New Roman" w:hAnsi="Times New Roman"/>
                <w:sz w:val="20"/>
                <w:szCs w:val="20"/>
              </w:rPr>
              <m:t>0</m:t>
            </m:r>
          </m:sub>
        </m:sSub>
        <m:r>
          <w:rPr>
            <w:rFonts w:ascii="Cambria Math" w:eastAsia="Times New Roman" w:hAnsi="Times New Roman"/>
            <w:sz w:val="20"/>
            <w:szCs w:val="20"/>
          </w:rPr>
          <m:t xml:space="preserve"> =8.99</m:t>
        </m:r>
        <m:sSup>
          <m:sSupPr>
            <m:ctrlPr>
              <w:rPr>
                <w:rFonts w:ascii="Cambria Math" w:eastAsia="Times New Roman" w:hAnsi="Times New Roman"/>
                <w:i/>
                <w:sz w:val="20"/>
                <w:szCs w:val="20"/>
              </w:rPr>
            </m:ctrlPr>
          </m:sSupPr>
          <m:e>
            <m:r>
              <w:rPr>
                <w:rFonts w:ascii="Cambria Math" w:eastAsia="Times New Roman" w:hAnsi="Times New Roman"/>
                <w:sz w:val="20"/>
                <w:szCs w:val="20"/>
              </w:rPr>
              <m:t>×</m:t>
            </m:r>
            <m:r>
              <w:rPr>
                <w:rFonts w:ascii="Cambria Math" w:eastAsia="Times New Roman" w:hAnsi="Times New Roman"/>
                <w:sz w:val="20"/>
                <w:szCs w:val="20"/>
              </w:rPr>
              <m:t>10</m:t>
            </m:r>
          </m:e>
          <m:sup>
            <m:r>
              <w:rPr>
                <w:rFonts w:ascii="Cambria Math" w:eastAsia="Times New Roman" w:hAnsi="Times New Roman"/>
                <w:sz w:val="20"/>
                <w:szCs w:val="20"/>
              </w:rPr>
              <m:t>9</m:t>
            </m:r>
          </m:sup>
        </m:sSup>
        <m:r>
          <w:rPr>
            <w:rFonts w:ascii="Cambria Math" w:eastAsia="Times New Roman" w:hAnsi="Times New Roman"/>
            <w:sz w:val="20"/>
            <w:szCs w:val="20"/>
          </w:rPr>
          <m:t xml:space="preserve"> </m:t>
        </m:r>
        <m:r>
          <w:rPr>
            <w:rFonts w:ascii="Cambria Math" w:eastAsia="Times New Roman" w:hAnsi="Cambria Math"/>
            <w:sz w:val="20"/>
            <w:szCs w:val="20"/>
          </w:rPr>
          <m:t>N</m:t>
        </m:r>
        <m:sSup>
          <m:sSupPr>
            <m:ctrlPr>
              <w:rPr>
                <w:rFonts w:ascii="Cambria Math" w:eastAsia="Times New Roman" w:hAnsi="Times New Roman"/>
                <w:i/>
                <w:sz w:val="20"/>
                <w:szCs w:val="20"/>
              </w:rPr>
            </m:ctrlPr>
          </m:sSupPr>
          <m:e>
            <m:r>
              <w:rPr>
                <w:rFonts w:ascii="Cambria Math" w:eastAsia="Times New Roman" w:hAnsi="Cambria Math"/>
                <w:sz w:val="20"/>
                <w:szCs w:val="20"/>
              </w:rPr>
              <m:t>m</m:t>
            </m:r>
          </m:e>
          <m:sup>
            <m:r>
              <w:rPr>
                <w:rFonts w:ascii="Cambria Math" w:eastAsia="Times New Roman" w:hAnsi="Times New Roman"/>
                <w:sz w:val="20"/>
                <w:szCs w:val="20"/>
              </w:rPr>
              <m:t>2</m:t>
            </m:r>
          </m:sup>
        </m:sSup>
        <m:sSup>
          <m:sSupPr>
            <m:ctrlPr>
              <w:rPr>
                <w:rFonts w:ascii="Cambria Math" w:eastAsia="Times New Roman" w:hAnsi="Times New Roman"/>
                <w:i/>
                <w:sz w:val="20"/>
                <w:szCs w:val="20"/>
              </w:rPr>
            </m:ctrlPr>
          </m:sSupPr>
          <m:e>
            <m:r>
              <w:rPr>
                <w:rFonts w:ascii="Cambria Math" w:eastAsia="Times New Roman" w:hAnsi="Cambria Math"/>
                <w:sz w:val="20"/>
                <w:szCs w:val="20"/>
              </w:rPr>
              <m:t>C</m:t>
            </m:r>
          </m:e>
          <m:sup>
            <m:r>
              <w:rPr>
                <w:rFonts w:ascii="Cambria Math" w:eastAsia="Times New Roman" w:hAnsi="Times New Roman"/>
                <w:sz w:val="20"/>
                <w:szCs w:val="20"/>
              </w:rPr>
              <m:t>-</m:t>
            </m:r>
            <m:r>
              <w:rPr>
                <w:rFonts w:ascii="Cambria Math" w:eastAsia="Times New Roman" w:hAnsi="Times New Roman"/>
                <w:sz w:val="20"/>
                <w:szCs w:val="20"/>
              </w:rPr>
              <m:t>1</m:t>
            </m:r>
          </m:sup>
        </m:sSup>
        <m:r>
          <w:rPr>
            <w:rFonts w:ascii="Cambria Math" w:eastAsia="Times New Roman" w:hAnsi="Times New Roman"/>
            <w:sz w:val="20"/>
            <w:szCs w:val="20"/>
          </w:rPr>
          <m:t xml:space="preserve"> </m:t>
        </m:r>
      </m:oMath>
      <w:r w:rsidRPr="008D1EA4">
        <w:rPr>
          <w:rFonts w:ascii="Times New Roman" w:eastAsia="Times New Roman" w:hAnsi="Times New Roman"/>
          <w:sz w:val="20"/>
          <w:szCs w:val="20"/>
        </w:rPr>
        <w:t xml:space="preserve"> (Coulomb constant), </w:t>
      </w:r>
      <w:r w:rsidRPr="008D1EA4">
        <w:rPr>
          <w:rFonts w:ascii="Times New Roman" w:eastAsia="Times New Roman" w:hAnsi="Times New Roman"/>
          <w:i/>
          <w:iCs/>
          <w:sz w:val="20"/>
          <w:szCs w:val="20"/>
        </w:rPr>
        <w:t xml:space="preserve">z </w:t>
      </w:r>
      <w:r w:rsidRPr="008D1EA4">
        <w:rPr>
          <w:rFonts w:ascii="Times New Roman" w:eastAsia="Times New Roman" w:hAnsi="Times New Roman"/>
          <w:sz w:val="20"/>
          <w:szCs w:val="20"/>
        </w:rPr>
        <w:t xml:space="preserve">= atomic number of the heavy particle, </w:t>
      </w:r>
      <w:r w:rsidRPr="008D1EA4">
        <w:rPr>
          <w:rFonts w:ascii="Times New Roman" w:eastAsia="Times New Roman" w:hAnsi="Times New Roman"/>
          <w:i/>
          <w:iCs/>
          <w:sz w:val="20"/>
          <w:szCs w:val="20"/>
        </w:rPr>
        <w:t>e</w:t>
      </w:r>
      <w:r w:rsidRPr="008D1EA4">
        <w:rPr>
          <w:rFonts w:ascii="Times New Roman" w:eastAsia="Times New Roman" w:hAnsi="Times New Roman"/>
          <w:sz w:val="20"/>
          <w:szCs w:val="20"/>
        </w:rPr>
        <w:t xml:space="preserve"> = magnitude of the electron charge, </w:t>
      </w:r>
      <w:r w:rsidRPr="008D1EA4">
        <w:rPr>
          <w:rFonts w:ascii="Times New Roman" w:eastAsia="Times New Roman" w:hAnsi="Times New Roman"/>
          <w:i/>
          <w:iCs/>
          <w:sz w:val="20"/>
          <w:szCs w:val="20"/>
        </w:rPr>
        <w:t>n</w:t>
      </w:r>
      <w:r w:rsidRPr="008D1EA4">
        <w:rPr>
          <w:rFonts w:ascii="Times New Roman" w:eastAsia="Times New Roman" w:hAnsi="Times New Roman"/>
          <w:sz w:val="20"/>
          <w:szCs w:val="20"/>
        </w:rPr>
        <w:t xml:space="preserve"> = number of electrons per unit volume in the medium, </w:t>
      </w:r>
      <w:r w:rsidRPr="008D1EA4">
        <w:rPr>
          <w:rFonts w:ascii="Times New Roman" w:eastAsia="Times New Roman" w:hAnsi="Times New Roman"/>
          <w:i/>
          <w:iCs/>
          <w:sz w:val="20"/>
          <w:szCs w:val="20"/>
        </w:rPr>
        <w:t xml:space="preserve">m </w:t>
      </w:r>
      <w:r w:rsidRPr="008D1EA4">
        <w:rPr>
          <w:rFonts w:ascii="Times New Roman" w:eastAsia="Times New Roman" w:hAnsi="Times New Roman"/>
          <w:sz w:val="20"/>
          <w:szCs w:val="20"/>
        </w:rPr>
        <w:t xml:space="preserve">= electron rest mass, I = mean excitation energy of the medium, </w:t>
      </w:r>
      <w:r w:rsidRPr="008D1EA4">
        <w:rPr>
          <w:rFonts w:ascii="Times New Roman" w:eastAsia="Times New Roman" w:hAnsi="Times New Roman"/>
          <w:i/>
          <w:iCs/>
          <w:sz w:val="20"/>
          <w:szCs w:val="20"/>
        </w:rPr>
        <w:t>c</w:t>
      </w:r>
      <w:r w:rsidRPr="008D1EA4">
        <w:rPr>
          <w:rFonts w:ascii="Times New Roman" w:eastAsia="Times New Roman" w:hAnsi="Times New Roman"/>
          <w:sz w:val="20"/>
          <w:szCs w:val="20"/>
        </w:rPr>
        <w:t xml:space="preserve"> = speed of light in vacuum, </w:t>
      </w:r>
      <m:oMath>
        <m:r>
          <w:rPr>
            <w:rFonts w:ascii="Cambria Math" w:eastAsia="Times New Roman" w:hAnsi="Times New Roman"/>
            <w:sz w:val="20"/>
            <w:szCs w:val="20"/>
          </w:rPr>
          <m:t xml:space="preserve"> </m:t>
        </m:r>
        <m:r>
          <w:rPr>
            <w:rFonts w:ascii="Cambria Math" w:eastAsia="Times New Roman" w:hAnsi="Cambria Math"/>
            <w:sz w:val="20"/>
            <w:szCs w:val="20"/>
          </w:rPr>
          <m:t>β</m:t>
        </m:r>
        <m:r>
          <w:rPr>
            <w:rFonts w:ascii="Cambria Math" w:eastAsia="Times New Roman" w:hAnsi="Times New Roman"/>
            <w:sz w:val="20"/>
            <w:szCs w:val="20"/>
          </w:rPr>
          <m:t xml:space="preserve">= </m:t>
        </m:r>
        <m:f>
          <m:fPr>
            <m:type m:val="lin"/>
            <m:ctrlPr>
              <w:rPr>
                <w:rFonts w:ascii="Cambria Math" w:eastAsia="Times New Roman" w:hAnsi="Times New Roman"/>
                <w:i/>
                <w:sz w:val="20"/>
                <w:szCs w:val="20"/>
              </w:rPr>
            </m:ctrlPr>
          </m:fPr>
          <m:num>
            <m:r>
              <w:rPr>
                <w:rFonts w:ascii="Cambria Math" w:eastAsia="Times New Roman" w:hAnsi="Cambria Math"/>
                <w:sz w:val="20"/>
                <w:szCs w:val="20"/>
              </w:rPr>
              <m:t>v</m:t>
            </m:r>
          </m:num>
          <m:den>
            <m:r>
              <w:rPr>
                <w:rFonts w:ascii="Cambria Math" w:eastAsia="Times New Roman" w:hAnsi="Cambria Math"/>
                <w:sz w:val="20"/>
                <w:szCs w:val="20"/>
              </w:rPr>
              <m:t>c</m:t>
            </m:r>
          </m:den>
        </m:f>
      </m:oMath>
      <w:r w:rsidRPr="008D1EA4">
        <w:rPr>
          <w:rFonts w:ascii="Times New Roman" w:eastAsia="Times New Roman" w:hAnsi="Times New Roman"/>
          <w:sz w:val="20"/>
          <w:szCs w:val="20"/>
        </w:rPr>
        <w:t xml:space="preserve">  speed of the particle relative to light speed.</w:t>
      </w:r>
    </w:p>
    <w:p w:rsidR="008D1EA4" w:rsidRPr="008D1EA4" w:rsidRDefault="008D1EA4" w:rsidP="008D1EA4">
      <w:pPr>
        <w:autoSpaceDE w:val="0"/>
        <w:autoSpaceDN w:val="0"/>
        <w:adjustRightInd w:val="0"/>
        <w:spacing w:after="0" w:line="240" w:lineRule="auto"/>
        <w:jc w:val="both"/>
        <w:rPr>
          <w:rFonts w:ascii="Times New Roman" w:eastAsia="Times New Roman" w:hAnsi="Times New Roman"/>
          <w:sz w:val="20"/>
          <w:szCs w:val="20"/>
        </w:rPr>
      </w:pPr>
    </w:p>
    <w:p w:rsidR="008D1EA4" w:rsidRDefault="008D1EA4" w:rsidP="008D1EA4">
      <w:pPr>
        <w:pStyle w:val="Default"/>
        <w:spacing w:after="0" w:line="240" w:lineRule="auto"/>
        <w:jc w:val="both"/>
        <w:rPr>
          <w:rFonts w:ascii="Times New Roman" w:eastAsia="Times New Roman" w:hAnsi="Times New Roman" w:cs="Times New Roman"/>
          <w:color w:val="auto"/>
          <w:sz w:val="20"/>
          <w:szCs w:val="20"/>
        </w:rPr>
      </w:pPr>
      <w:r w:rsidRPr="008D1EA4">
        <w:rPr>
          <w:rFonts w:ascii="Times New Roman" w:eastAsia="Times New Roman" w:hAnsi="Times New Roman" w:cs="Times New Roman"/>
          <w:color w:val="auto"/>
          <w:sz w:val="20"/>
          <w:szCs w:val="20"/>
        </w:rPr>
        <w:t xml:space="preserve">Equation (1) is not useful for low-energy ions, i.e. when the ion velocity is very smaller than the speed of the electron orbit </w:t>
      </w:r>
      <w:r w:rsidR="002E1724" w:rsidRPr="008D1EA4">
        <w:rPr>
          <w:rFonts w:ascii="Times New Roman" w:eastAsia="Times New Roman" w:hAnsi="Times New Roman" w:cs="Times New Roman"/>
          <w:b/>
          <w:bCs/>
          <w:color w:val="auto"/>
          <w:sz w:val="20"/>
          <w:szCs w:val="20"/>
        </w:rPr>
        <w:fldChar w:fldCharType="begin"/>
      </w:r>
      <w:r w:rsidRPr="008D1EA4">
        <w:rPr>
          <w:rFonts w:ascii="Times New Roman" w:eastAsia="Times New Roman" w:hAnsi="Times New Roman" w:cs="Times New Roman"/>
          <w:b/>
          <w:bCs/>
          <w:color w:val="auto"/>
          <w:sz w:val="20"/>
          <w:szCs w:val="20"/>
        </w:rPr>
        <w:instrText xml:space="preserve"> ADDIN EN.CITE &lt;EndNote&gt;&lt;Cite&gt;&lt;Author&gt;Sulistya&lt;/Author&gt;&lt;Year&gt;2014&lt;/Year&gt;&lt;RecNum&gt;155&lt;/RecNum&gt;&lt;DisplayText&gt;[9]&lt;/DisplayText&gt;&lt;record&gt;&lt;rec-number&gt;155&lt;/rec-number&gt;&lt;foreign-keys&gt;&lt;key app="EN" db-id="t9fevavaowrwv7epxxo55dp5avr5d0svede2" timestamp="1524313505"&gt;155&lt;/key&gt;&lt;/foreign-keys&gt;&lt;ref-type name="Journal Article"&gt;17&lt;/ref-type&gt;&lt;contributors&gt;&lt;authors&gt;&lt;author&gt;Sulistya, Eko&lt;/author&gt;&lt;author&gt;Kusminarto, Arief Hermanto&lt;/author&gt;&lt;/authors&gt;&lt;/contributors&gt;&lt;titles&gt;&lt;title&gt;Numerical equation for the mass stopping power of protons in human body subtances&lt;/title&gt;&lt;secondary-title&gt;quantum&lt;/secondary-title&gt;&lt;/titles&gt;&lt;periodical&gt;&lt;full-title&gt;quantum&lt;/full-title&gt;&lt;/periodical&gt;&lt;pages&gt;2-4&lt;/pages&gt;&lt;volume&gt;6&lt;/volume&gt;&lt;number&gt;2&lt;/number&gt;&lt;dates&gt;&lt;year&gt;2014&lt;/year&gt;&lt;/dates&gt;&lt;urls&gt;&lt;/urls&gt;&lt;/record&gt;&lt;/Cite&gt;&lt;/EndNote&gt;</w:instrText>
      </w:r>
      <w:r w:rsidR="002E1724" w:rsidRPr="008D1EA4">
        <w:rPr>
          <w:rFonts w:ascii="Times New Roman" w:eastAsia="Times New Roman" w:hAnsi="Times New Roman" w:cs="Times New Roman"/>
          <w:b/>
          <w:bCs/>
          <w:color w:val="auto"/>
          <w:sz w:val="20"/>
          <w:szCs w:val="20"/>
        </w:rPr>
        <w:fldChar w:fldCharType="separate"/>
      </w:r>
      <w:r w:rsidRPr="008D1EA4">
        <w:rPr>
          <w:rFonts w:ascii="Times New Roman" w:eastAsia="Times New Roman" w:hAnsi="Times New Roman" w:cs="Times New Roman"/>
          <w:b/>
          <w:bCs/>
          <w:noProof/>
          <w:color w:val="auto"/>
          <w:sz w:val="20"/>
          <w:szCs w:val="20"/>
        </w:rPr>
        <w:t>[9]</w:t>
      </w:r>
      <w:r w:rsidR="002E1724" w:rsidRPr="008D1EA4">
        <w:rPr>
          <w:rFonts w:ascii="Times New Roman" w:eastAsia="Times New Roman" w:hAnsi="Times New Roman" w:cs="Times New Roman"/>
          <w:b/>
          <w:bCs/>
          <w:color w:val="auto"/>
          <w:sz w:val="20"/>
          <w:szCs w:val="20"/>
        </w:rPr>
        <w:fldChar w:fldCharType="end"/>
      </w:r>
      <w:r w:rsidRPr="008D1EA4">
        <w:rPr>
          <w:rFonts w:ascii="Times New Roman" w:eastAsia="Times New Roman" w:hAnsi="Times New Roman" w:cs="Times New Roman"/>
          <w:b/>
          <w:bCs/>
          <w:color w:val="auto"/>
          <w:sz w:val="20"/>
          <w:szCs w:val="20"/>
        </w:rPr>
        <w:t>.</w:t>
      </w:r>
      <w:r w:rsidRPr="008D1EA4">
        <w:rPr>
          <w:rFonts w:ascii="Times New Roman" w:eastAsia="Times New Roman" w:hAnsi="Times New Roman" w:cs="Times New Roman"/>
          <w:color w:val="auto"/>
          <w:sz w:val="20"/>
          <w:szCs w:val="20"/>
        </w:rPr>
        <w:t xml:space="preserve"> Fermi and Teller proposed equation for energies less than 25 keV for stopping power. For energies greater than 100 keV, Bohr proposed an equation based on the Thomas-Fermi model</w:t>
      </w:r>
      <w:r w:rsidR="002E1724" w:rsidRPr="008D1EA4">
        <w:rPr>
          <w:rFonts w:ascii="Times New Roman" w:eastAsia="Times New Roman" w:hAnsi="Times New Roman" w:cs="Times New Roman"/>
          <w:b/>
          <w:bCs/>
          <w:color w:val="auto"/>
          <w:sz w:val="20"/>
          <w:szCs w:val="20"/>
        </w:rPr>
        <w:fldChar w:fldCharType="begin"/>
      </w:r>
      <w:r w:rsidRPr="008D1EA4">
        <w:rPr>
          <w:rFonts w:ascii="Times New Roman" w:eastAsia="Times New Roman" w:hAnsi="Times New Roman" w:cs="Times New Roman"/>
          <w:b/>
          <w:bCs/>
          <w:color w:val="auto"/>
          <w:sz w:val="20"/>
          <w:szCs w:val="20"/>
        </w:rPr>
        <w:instrText xml:space="preserve"> ADDIN EN.CITE &lt;EndNote&gt;&lt;Cite&gt;&lt;Author&gt;Gümüş&lt;/Author&gt;&lt;Year&gt;2008&lt;/Year&gt;&lt;RecNum&gt;153&lt;/RecNum&gt;&lt;DisplayText&gt;[7]&lt;/DisplayText&gt;&lt;record&gt;&lt;rec-number&gt;153&lt;/rec-number&gt;&lt;foreign-keys&gt;&lt;key app="EN" db-id="t9fevavaowrwv7epxxo55dp5avr5d0svede2" timestamp="1524311920"&gt;153&lt;/key&gt;&lt;/foreign-keys&gt;&lt;ref-type name="Journal Article"&gt;17&lt;/ref-type&gt;&lt;contributors&gt;&lt;authors&gt;&lt;author&gt;Gümüş, Hasan&lt;/author&gt;&lt;/authors&gt;&lt;/contributors&gt;&lt;titles&gt;&lt;title&gt;New stopping power formula for intermediate energy electrons&lt;/title&gt;&lt;secondary-title&gt;Applied Radiation and Isotopes&lt;/secondary-title&gt;&lt;/titles&gt;&lt;periodical&gt;&lt;full-title&gt;Applied Radiation and Isotopes&lt;/full-title&gt;&lt;/periodical&gt;&lt;pages&gt;1886-1890&lt;/pages&gt;&lt;volume&gt;66&lt;/volume&gt;&lt;number&gt;12&lt;/number&gt;&lt;dates&gt;&lt;year&gt;2008&lt;/year&gt;&lt;/dates&gt;&lt;isbn&gt;0969-8043&lt;/isbn&gt;&lt;urls&gt;&lt;/urls&gt;&lt;/record&gt;&lt;/Cite&gt;&lt;/EndNote&gt;</w:instrText>
      </w:r>
      <w:r w:rsidR="002E1724" w:rsidRPr="008D1EA4">
        <w:rPr>
          <w:rFonts w:ascii="Times New Roman" w:eastAsia="Times New Roman" w:hAnsi="Times New Roman" w:cs="Times New Roman"/>
          <w:b/>
          <w:bCs/>
          <w:color w:val="auto"/>
          <w:sz w:val="20"/>
          <w:szCs w:val="20"/>
        </w:rPr>
        <w:fldChar w:fldCharType="separate"/>
      </w:r>
      <w:r w:rsidRPr="008D1EA4">
        <w:rPr>
          <w:rFonts w:ascii="Times New Roman" w:eastAsia="Times New Roman" w:hAnsi="Times New Roman" w:cs="Times New Roman"/>
          <w:b/>
          <w:bCs/>
          <w:noProof/>
          <w:color w:val="auto"/>
          <w:sz w:val="20"/>
          <w:szCs w:val="20"/>
        </w:rPr>
        <w:t>[7]</w:t>
      </w:r>
      <w:r w:rsidR="002E1724" w:rsidRPr="008D1EA4">
        <w:rPr>
          <w:rFonts w:ascii="Times New Roman" w:eastAsia="Times New Roman" w:hAnsi="Times New Roman" w:cs="Times New Roman"/>
          <w:b/>
          <w:bCs/>
          <w:color w:val="auto"/>
          <w:sz w:val="20"/>
          <w:szCs w:val="20"/>
        </w:rPr>
        <w:fldChar w:fldCharType="end"/>
      </w:r>
      <w:r w:rsidRPr="008D1EA4">
        <w:rPr>
          <w:rFonts w:ascii="Times New Roman" w:eastAsia="Times New Roman" w:hAnsi="Times New Roman" w:cs="Times New Roman"/>
          <w:color w:val="auto"/>
          <w:sz w:val="20"/>
          <w:szCs w:val="20"/>
        </w:rPr>
        <w:t xml:space="preserve">. </w:t>
      </w:r>
    </w:p>
    <w:p w:rsidR="008D1EA4" w:rsidRPr="008D1EA4" w:rsidRDefault="008D1EA4" w:rsidP="008D1EA4">
      <w:pPr>
        <w:pStyle w:val="Default"/>
        <w:spacing w:after="0" w:line="240" w:lineRule="auto"/>
        <w:jc w:val="both"/>
        <w:rPr>
          <w:rFonts w:ascii="Times New Roman" w:eastAsia="Times New Roman" w:hAnsi="Times New Roman" w:cs="Times New Roman"/>
          <w:color w:val="auto"/>
          <w:sz w:val="20"/>
          <w:szCs w:val="20"/>
        </w:rPr>
      </w:pPr>
    </w:p>
    <w:p w:rsidR="008D1EA4" w:rsidRPr="008D1EA4" w:rsidRDefault="008D1EA4" w:rsidP="008D1EA4">
      <w:pPr>
        <w:pStyle w:val="Default"/>
        <w:spacing w:after="0" w:line="240" w:lineRule="auto"/>
        <w:jc w:val="both"/>
        <w:rPr>
          <w:rFonts w:ascii="Times New Roman" w:hAnsi="Times New Roman" w:cs="Times New Roman"/>
          <w:color w:val="auto"/>
          <w:sz w:val="20"/>
          <w:szCs w:val="20"/>
        </w:rPr>
      </w:pPr>
      <w:r w:rsidRPr="008D1EA4">
        <w:rPr>
          <w:rFonts w:ascii="Times New Roman" w:eastAsia="Times New Roman" w:hAnsi="Times New Roman" w:cs="Times New Roman"/>
          <w:color w:val="auto"/>
          <w:sz w:val="20"/>
          <w:szCs w:val="20"/>
        </w:rPr>
        <w:t xml:space="preserve"> </w:t>
      </w:r>
      <w:r w:rsidRPr="008D1EA4">
        <w:rPr>
          <w:rFonts w:ascii="Times New Roman" w:hAnsi="Times New Roman" w:cs="Times New Roman"/>
          <w:color w:val="auto"/>
          <w:sz w:val="20"/>
          <w:szCs w:val="20"/>
        </w:rPr>
        <w:t>H. Singh</w:t>
      </w:r>
      <w:r w:rsidRPr="008D1EA4">
        <w:rPr>
          <w:rFonts w:ascii="Times New Roman" w:eastAsia="Times New Roman" w:hAnsi="Times New Roman" w:cs="Times New Roman"/>
          <w:color w:val="auto"/>
          <w:sz w:val="20"/>
          <w:szCs w:val="20"/>
        </w:rPr>
        <w:t xml:space="preserve"> et al. </w:t>
      </w:r>
      <w:r w:rsidR="002E1724" w:rsidRPr="008D1EA4">
        <w:rPr>
          <w:rFonts w:ascii="Times New Roman" w:eastAsia="Times New Roman" w:hAnsi="Times New Roman" w:cs="Times New Roman"/>
          <w:color w:val="auto"/>
          <w:sz w:val="20"/>
          <w:szCs w:val="20"/>
        </w:rPr>
        <w:fldChar w:fldCharType="begin"/>
      </w:r>
      <w:r w:rsidRPr="008D1EA4">
        <w:rPr>
          <w:rFonts w:ascii="Times New Roman" w:eastAsia="Times New Roman" w:hAnsi="Times New Roman" w:cs="Times New Roman"/>
          <w:color w:val="auto"/>
          <w:sz w:val="20"/>
          <w:szCs w:val="20"/>
        </w:rPr>
        <w:instrText xml:space="preserve"> ADDIN EN.CITE &lt;EndNote&gt;&lt;Cite&gt;&lt;Author&gt;Singh&lt;/Author&gt;&lt;Year&gt;2013&lt;/Year&gt;&lt;RecNum&gt;156&lt;/RecNum&gt;&lt;DisplayText&gt;[10]&lt;/DisplayText&gt;&lt;record&gt;&lt;rec-number&gt;156&lt;/rec-number&gt;&lt;foreign-keys&gt;&lt;key app="EN" db-id="t9fevavaowrwv7epxxo55dp5avr5d0svede2" timestamp="1524313743"&gt;156&lt;/key&gt;&lt;/foreign-keys&gt;&lt;ref-type name="Journal Article"&gt;17&lt;/ref-type&gt;&lt;contributors&gt;&lt;authors&gt;&lt;author&gt;Singh, Hemalata&lt;/author&gt;&lt;author&gt;Rathi, SK&lt;/author&gt;&lt;author&gt;Verma, AS&lt;/author&gt;&lt;/authors&gt;&lt;/contributors&gt;&lt;titles&gt;&lt;title&gt;Stopping powers of protons in biological human body substances&lt;/title&gt;&lt;secondary-title&gt;Universal Journal of Medical Science&lt;/secondary-title&gt;&lt;/titles&gt;&lt;periodical&gt;&lt;full-title&gt;Universal Journal of Medical Science&lt;/full-title&gt;&lt;/periodical&gt;&lt;pages&gt;17-22&lt;/pages&gt;&lt;volume&gt;1&lt;/volume&gt;&lt;number&gt;2&lt;/number&gt;&lt;dates&gt;&lt;year&gt;2013&lt;/year&gt;&lt;/dates&gt;&lt;urls&gt;&lt;/urls&gt;&lt;/record&gt;&lt;/Cite&gt;&lt;/EndNote&gt;</w:instrText>
      </w:r>
      <w:r w:rsidR="002E1724" w:rsidRPr="008D1EA4">
        <w:rPr>
          <w:rFonts w:ascii="Times New Roman" w:eastAsia="Times New Roman" w:hAnsi="Times New Roman" w:cs="Times New Roman"/>
          <w:color w:val="auto"/>
          <w:sz w:val="20"/>
          <w:szCs w:val="20"/>
        </w:rPr>
        <w:fldChar w:fldCharType="separate"/>
      </w:r>
      <w:r w:rsidRPr="008D1EA4">
        <w:rPr>
          <w:rFonts w:ascii="Times New Roman" w:eastAsia="Times New Roman" w:hAnsi="Times New Roman" w:cs="Times New Roman"/>
          <w:b/>
          <w:bCs/>
          <w:noProof/>
          <w:color w:val="auto"/>
          <w:sz w:val="20"/>
          <w:szCs w:val="20"/>
        </w:rPr>
        <w:t>[10</w:t>
      </w:r>
      <w:r w:rsidRPr="008D1EA4">
        <w:rPr>
          <w:rFonts w:ascii="Times New Roman" w:eastAsia="Times New Roman" w:hAnsi="Times New Roman" w:cs="Times New Roman"/>
          <w:noProof/>
          <w:color w:val="auto"/>
          <w:sz w:val="20"/>
          <w:szCs w:val="20"/>
        </w:rPr>
        <w:t>]</w:t>
      </w:r>
      <w:r w:rsidR="002E1724" w:rsidRPr="008D1EA4">
        <w:rPr>
          <w:rFonts w:ascii="Times New Roman" w:eastAsia="Times New Roman" w:hAnsi="Times New Roman" w:cs="Times New Roman"/>
          <w:color w:val="auto"/>
          <w:sz w:val="20"/>
          <w:szCs w:val="20"/>
        </w:rPr>
        <w:fldChar w:fldCharType="end"/>
      </w:r>
      <w:r w:rsidRPr="008D1EA4">
        <w:rPr>
          <w:rFonts w:ascii="Times New Roman" w:eastAsia="Times New Roman" w:hAnsi="Times New Roman" w:cs="Times New Roman"/>
          <w:color w:val="auto"/>
          <w:sz w:val="20"/>
          <w:szCs w:val="20"/>
        </w:rPr>
        <w:t>, suggest an empirical equation to obtain the mass stopping power for protons at energies in the range of 0.5 Mev up to 200 MeV in substances such as water, bone, muscle and soft tissue of human body. The equation supposed by Singh is</w:t>
      </w:r>
      <w:r w:rsidRPr="008D1EA4">
        <w:rPr>
          <w:rFonts w:ascii="Times New Roman" w:hAnsi="Times New Roman" w:cs="Times New Roman"/>
          <w:color w:val="auto"/>
          <w:sz w:val="20"/>
          <w:szCs w:val="20"/>
        </w:rPr>
        <w:t xml:space="preserve"> given by:</w:t>
      </w:r>
    </w:p>
    <w:p w:rsidR="008D1EA4" w:rsidRDefault="008D1EA4" w:rsidP="008D1EA4">
      <w:pPr>
        <w:pStyle w:val="Default"/>
        <w:spacing w:after="0" w:line="240" w:lineRule="auto"/>
        <w:jc w:val="center"/>
        <w:rPr>
          <w:rFonts w:ascii="Times New Roman" w:hAnsi="Times New Roman" w:cs="Times New Roman"/>
          <w:sz w:val="20"/>
          <w:szCs w:val="20"/>
        </w:rPr>
      </w:pPr>
      <m:oMath>
        <m:r>
          <m:rPr>
            <m:sty m:val="p"/>
          </m:rPr>
          <w:rPr>
            <w:rFonts w:ascii="Cambria Math" w:hAnsi="Times New Roman" w:cs="Times New Roman"/>
            <w:sz w:val="20"/>
            <w:szCs w:val="20"/>
          </w:rPr>
          <w:lastRenderedPageBreak/>
          <m:t>mass stopping power</m:t>
        </m:r>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Cambria Math" w:cs="Times New Roman"/>
                <w:sz w:val="20"/>
                <w:szCs w:val="20"/>
              </w:rPr>
              <m:t>y</m:t>
            </m:r>
          </m:e>
          <m:sub>
            <m:r>
              <w:rPr>
                <w:rFonts w:ascii="Cambria Math" w:hAnsi="Times New Roman" w:cs="Times New Roman"/>
                <w:sz w:val="20"/>
                <w:szCs w:val="20"/>
              </w:rPr>
              <m:t>0</m:t>
            </m:r>
          </m:sub>
        </m:sSub>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Cambria Math" w:cs="Times New Roman"/>
                <w:sz w:val="20"/>
                <w:szCs w:val="20"/>
              </w:rPr>
              <m:t>A</m:t>
            </m:r>
          </m:e>
          <m:sub>
            <m:r>
              <w:rPr>
                <w:rFonts w:ascii="Cambria Math" w:hAnsi="Times New Roman" w:cs="Times New Roman"/>
                <w:sz w:val="20"/>
                <w:szCs w:val="20"/>
              </w:rPr>
              <m:t>1</m:t>
            </m:r>
          </m:sub>
        </m:sSub>
        <m:sSup>
          <m:sSupPr>
            <m:ctrlPr>
              <w:rPr>
                <w:rFonts w:ascii="Cambria Math" w:hAnsi="Times New Roman" w:cs="Times New Roman"/>
                <w:i/>
                <w:sz w:val="20"/>
                <w:szCs w:val="20"/>
              </w:rPr>
            </m:ctrlPr>
          </m:sSupPr>
          <m:e>
            <m:r>
              <w:rPr>
                <w:rFonts w:ascii="Cambria Math" w:hAnsi="Cambria Math" w:cs="Times New Roman"/>
                <w:sz w:val="20"/>
                <w:szCs w:val="20"/>
              </w:rPr>
              <m:t>e</m:t>
            </m:r>
          </m:e>
          <m:sup>
            <m:r>
              <w:rPr>
                <w:rFonts w:ascii="Times New Roman" w:hAnsi="Times New Roman" w:cs="Times New Roman"/>
                <w:sz w:val="20"/>
                <w:szCs w:val="20"/>
              </w:rPr>
              <m:t>-</m:t>
            </m:r>
            <m:r>
              <w:rPr>
                <w:rFonts w:ascii="Cambria Math" w:hAnsi="Times New Roman" w:cs="Times New Roman"/>
                <w:sz w:val="20"/>
                <w:szCs w:val="20"/>
              </w:rPr>
              <m:t xml:space="preserve"> </m:t>
            </m:r>
            <m:f>
              <m:fPr>
                <m:ctrlPr>
                  <w:rPr>
                    <w:rFonts w:ascii="Cambria Math" w:hAnsi="Times New Roman" w:cs="Times New Roman"/>
                    <w:i/>
                    <w:sz w:val="20"/>
                    <w:szCs w:val="20"/>
                  </w:rPr>
                </m:ctrlPr>
              </m:fPr>
              <m:num>
                <m:r>
                  <w:rPr>
                    <w:rFonts w:ascii="Cambria Math" w:hAnsi="Cambria Math" w:cs="Times New Roman"/>
                    <w:sz w:val="20"/>
                    <w:szCs w:val="20"/>
                  </w:rPr>
                  <m:t>x</m:t>
                </m:r>
              </m:num>
              <m:den>
                <m:sSub>
                  <m:sSubPr>
                    <m:ctrlPr>
                      <w:rPr>
                        <w:rFonts w:ascii="Cambria Math" w:hAnsi="Times New Roman" w:cs="Times New Roman"/>
                        <w:i/>
                        <w:sz w:val="20"/>
                        <w:szCs w:val="20"/>
                      </w:rPr>
                    </m:ctrlPr>
                  </m:sSubPr>
                  <m:e>
                    <m:r>
                      <w:rPr>
                        <w:rFonts w:ascii="Cambria Math" w:hAnsi="Cambria Math" w:cs="Times New Roman"/>
                        <w:sz w:val="20"/>
                        <w:szCs w:val="20"/>
                      </w:rPr>
                      <m:t>t</m:t>
                    </m:r>
                  </m:e>
                  <m:sub>
                    <m:r>
                      <w:rPr>
                        <w:rFonts w:ascii="Cambria Math" w:hAnsi="Times New Roman" w:cs="Times New Roman"/>
                        <w:sz w:val="20"/>
                        <w:szCs w:val="20"/>
                      </w:rPr>
                      <m:t>1</m:t>
                    </m:r>
                  </m:sub>
                </m:sSub>
              </m:den>
            </m:f>
          </m:sup>
        </m:sSup>
        <m:r>
          <w:rPr>
            <w:rFonts w:ascii="Cambria Math" w:hAnsi="Times New Roman" w:cs="Times New Roman"/>
            <w:sz w:val="20"/>
            <w:szCs w:val="20"/>
          </w:rPr>
          <m:t xml:space="preserve">                                    (2)</m:t>
        </m:r>
      </m:oMath>
      <w:r w:rsidRPr="008D1EA4">
        <w:rPr>
          <w:rFonts w:ascii="Times New Roman" w:hAnsi="Times New Roman" w:cs="Times New Roman"/>
          <w:sz w:val="20"/>
          <w:szCs w:val="20"/>
        </w:rPr>
        <w:t xml:space="preserve">  </w:t>
      </w:r>
    </w:p>
    <w:p w:rsidR="008D1EA4" w:rsidRPr="008D1EA4" w:rsidRDefault="008D1EA4" w:rsidP="008D1EA4">
      <w:pPr>
        <w:pStyle w:val="Default"/>
        <w:spacing w:after="0" w:line="240" w:lineRule="auto"/>
        <w:jc w:val="center"/>
        <w:rPr>
          <w:rFonts w:ascii="Times New Roman" w:hAnsi="Times New Roman" w:cs="Times New Roman"/>
          <w:sz w:val="20"/>
          <w:szCs w:val="20"/>
        </w:rPr>
      </w:pPr>
    </w:p>
    <w:p w:rsidR="008D1EA4" w:rsidRDefault="008D1EA4" w:rsidP="008D1EA4">
      <w:pPr>
        <w:pStyle w:val="Default"/>
        <w:spacing w:after="0" w:line="240" w:lineRule="auto"/>
        <w:rPr>
          <w:rFonts w:ascii="Times New Roman" w:eastAsia="Times New Roman" w:hAnsi="Times New Roman" w:cs="Times New Roman"/>
          <w:color w:val="auto"/>
          <w:sz w:val="20"/>
          <w:szCs w:val="20"/>
        </w:rPr>
      </w:pPr>
      <w:r w:rsidRPr="008D1EA4">
        <w:rPr>
          <w:rFonts w:ascii="Times New Roman" w:eastAsia="Times New Roman" w:hAnsi="Times New Roman" w:cs="Times New Roman"/>
          <w:color w:val="auto"/>
          <w:sz w:val="20"/>
          <w:szCs w:val="20"/>
        </w:rPr>
        <w:t xml:space="preserve">where  </w:t>
      </w:r>
      <m:oMath>
        <m:sSub>
          <m:sSubPr>
            <m:ctrlPr>
              <w:rPr>
                <w:rFonts w:ascii="Cambria Math" w:eastAsia="Times New Roman" w:hAnsi="Times New Roman" w:cs="Times New Roman"/>
                <w:color w:val="auto"/>
                <w:sz w:val="20"/>
                <w:szCs w:val="20"/>
              </w:rPr>
            </m:ctrlPr>
          </m:sSubPr>
          <m:e>
            <m:r>
              <m:rPr>
                <m:sty m:val="p"/>
              </m:rPr>
              <w:rPr>
                <w:rFonts w:ascii="Cambria Math" w:eastAsia="Times New Roman" w:hAnsi="Times New Roman" w:cs="Times New Roman"/>
                <w:color w:val="auto"/>
                <w:sz w:val="20"/>
                <w:szCs w:val="20"/>
              </w:rPr>
              <m:t>y</m:t>
            </m:r>
          </m:e>
          <m:sub>
            <m:r>
              <m:rPr>
                <m:sty m:val="p"/>
              </m:rPr>
              <w:rPr>
                <w:rFonts w:ascii="Cambria Math" w:eastAsia="Times New Roman" w:hAnsi="Times New Roman" w:cs="Times New Roman"/>
                <w:color w:val="auto"/>
                <w:sz w:val="20"/>
                <w:szCs w:val="20"/>
              </w:rPr>
              <m:t>0</m:t>
            </m:r>
          </m:sub>
        </m:sSub>
      </m:oMath>
      <w:r w:rsidRPr="008D1EA4">
        <w:rPr>
          <w:rFonts w:ascii="Times New Roman" w:eastAsia="Times New Roman" w:hAnsi="Times New Roman" w:cs="Times New Roman"/>
          <w:color w:val="auto"/>
          <w:sz w:val="20"/>
          <w:szCs w:val="20"/>
        </w:rPr>
        <w:t xml:space="preserve"> , </w:t>
      </w:r>
      <m:oMath>
        <m:sSub>
          <m:sSubPr>
            <m:ctrlPr>
              <w:rPr>
                <w:rFonts w:ascii="Cambria Math" w:eastAsia="Times New Roman" w:hAnsi="Times New Roman" w:cs="Times New Roman"/>
                <w:color w:val="auto"/>
                <w:sz w:val="20"/>
                <w:szCs w:val="20"/>
              </w:rPr>
            </m:ctrlPr>
          </m:sSubPr>
          <m:e>
            <m:r>
              <m:rPr>
                <m:sty m:val="p"/>
              </m:rPr>
              <w:rPr>
                <w:rFonts w:ascii="Cambria Math" w:eastAsia="Times New Roman" w:hAnsi="Times New Roman" w:cs="Times New Roman"/>
                <w:color w:val="auto"/>
                <w:sz w:val="20"/>
                <w:szCs w:val="20"/>
              </w:rPr>
              <m:t>A</m:t>
            </m:r>
          </m:e>
          <m:sub>
            <m:r>
              <m:rPr>
                <m:sty m:val="p"/>
              </m:rPr>
              <w:rPr>
                <w:rFonts w:ascii="Cambria Math" w:eastAsia="Times New Roman" w:hAnsi="Times New Roman" w:cs="Times New Roman"/>
                <w:color w:val="auto"/>
                <w:sz w:val="20"/>
                <w:szCs w:val="20"/>
              </w:rPr>
              <m:t>1</m:t>
            </m:r>
          </m:sub>
        </m:sSub>
      </m:oMath>
      <w:r w:rsidRPr="008D1EA4">
        <w:rPr>
          <w:rFonts w:ascii="Times New Roman" w:eastAsia="Times New Roman" w:hAnsi="Times New Roman" w:cs="Times New Roman"/>
          <w:color w:val="auto"/>
          <w:sz w:val="20"/>
          <w:szCs w:val="20"/>
        </w:rPr>
        <w:t xml:space="preserve">  and  </w:t>
      </w:r>
      <m:oMath>
        <m:sSub>
          <m:sSubPr>
            <m:ctrlPr>
              <w:rPr>
                <w:rFonts w:ascii="Cambria Math" w:eastAsia="Times New Roman" w:hAnsi="Times New Roman" w:cs="Times New Roman"/>
                <w:color w:val="auto"/>
                <w:sz w:val="20"/>
                <w:szCs w:val="20"/>
              </w:rPr>
            </m:ctrlPr>
          </m:sSubPr>
          <m:e>
            <m:r>
              <m:rPr>
                <m:sty m:val="p"/>
              </m:rPr>
              <w:rPr>
                <w:rFonts w:ascii="Cambria Math" w:eastAsia="Times New Roman" w:hAnsi="Times New Roman" w:cs="Times New Roman"/>
                <w:color w:val="auto"/>
                <w:sz w:val="20"/>
                <w:szCs w:val="20"/>
              </w:rPr>
              <m:t>t</m:t>
            </m:r>
          </m:e>
          <m:sub>
            <m:r>
              <m:rPr>
                <m:sty m:val="p"/>
              </m:rPr>
              <w:rPr>
                <w:rFonts w:ascii="Cambria Math" w:eastAsia="Times New Roman" w:hAnsi="Times New Roman" w:cs="Times New Roman"/>
                <w:color w:val="auto"/>
                <w:sz w:val="20"/>
                <w:szCs w:val="20"/>
              </w:rPr>
              <m:t>1</m:t>
            </m:r>
          </m:sub>
        </m:sSub>
      </m:oMath>
      <w:r w:rsidRPr="008D1EA4">
        <w:rPr>
          <w:rFonts w:ascii="Times New Roman" w:eastAsia="Times New Roman" w:hAnsi="Times New Roman" w:cs="Times New Roman"/>
          <w:color w:val="auto"/>
          <w:sz w:val="20"/>
          <w:szCs w:val="20"/>
        </w:rPr>
        <w:t xml:space="preserve">   are constants determined from the exponential fitting of experimental data,</w:t>
      </w:r>
      <w:r w:rsidRPr="008D1EA4">
        <w:rPr>
          <w:rFonts w:ascii="Times New Roman" w:hAnsi="Times New Roman" w:cs="Times New Roman"/>
          <w:sz w:val="20"/>
          <w:szCs w:val="20"/>
        </w:rPr>
        <w:t xml:space="preserve"> </w:t>
      </w:r>
      <w:r w:rsidRPr="008D1EA4">
        <w:rPr>
          <w:rFonts w:ascii="Times New Roman" w:eastAsia="Times New Roman" w:hAnsi="Times New Roman" w:cs="Times New Roman"/>
          <w:color w:val="auto"/>
          <w:sz w:val="20"/>
          <w:szCs w:val="20"/>
        </w:rPr>
        <w:t xml:space="preserve">and    </w:t>
      </w:r>
      <m:oMath>
        <m:r>
          <w:rPr>
            <w:rFonts w:ascii="Cambria Math" w:eastAsia="Times New Roman" w:hAnsi="Cambria Math" w:cs="Times New Roman"/>
            <w:color w:val="auto"/>
            <w:sz w:val="20"/>
            <w:szCs w:val="20"/>
          </w:rPr>
          <m:t>x</m:t>
        </m:r>
        <m:r>
          <w:rPr>
            <w:rFonts w:ascii="Cambria Math" w:eastAsia="Times New Roman" w:hAnsi="Times New Roman" w:cs="Times New Roman"/>
            <w:color w:val="auto"/>
            <w:sz w:val="20"/>
            <w:szCs w:val="20"/>
          </w:rPr>
          <m:t xml:space="preserve"> </m:t>
        </m:r>
        <m:r>
          <m:rPr>
            <m:sty m:val="p"/>
          </m:rPr>
          <w:rPr>
            <w:rFonts w:ascii="Cambria Math" w:eastAsia="Times New Roman" w:hAnsi="Times New Roman" w:cs="Times New Roman"/>
            <w:color w:val="auto"/>
            <w:sz w:val="20"/>
            <w:szCs w:val="20"/>
          </w:rPr>
          <m:t xml:space="preserve">= </m:t>
        </m:r>
        <m:d>
          <m:dPr>
            <m:begChr m:val="〈"/>
            <m:endChr m:val="〉"/>
            <m:ctrlPr>
              <w:rPr>
                <w:rFonts w:ascii="Cambria Math" w:eastAsia="Times New Roman" w:hAnsi="Times New Roman" w:cs="Times New Roman"/>
                <w:color w:val="auto"/>
                <w:sz w:val="20"/>
                <w:szCs w:val="20"/>
              </w:rPr>
            </m:ctrlPr>
          </m:dPr>
          <m:e>
            <m:f>
              <m:fPr>
                <m:ctrlPr>
                  <w:rPr>
                    <w:rFonts w:ascii="Cambria Math" w:eastAsia="Times New Roman" w:hAnsi="Times New Roman" w:cs="Times New Roman"/>
                    <w:color w:val="auto"/>
                    <w:sz w:val="20"/>
                    <w:szCs w:val="20"/>
                  </w:rPr>
                </m:ctrlPr>
              </m:fPr>
              <m:num>
                <m:r>
                  <m:rPr>
                    <m:sty m:val="p"/>
                  </m:rPr>
                  <w:rPr>
                    <w:rFonts w:ascii="Cambria Math" w:eastAsia="Times New Roman" w:hAnsi="Times New Roman" w:cs="Times New Roman"/>
                    <w:color w:val="auto"/>
                    <w:sz w:val="20"/>
                    <w:szCs w:val="20"/>
                  </w:rPr>
                  <m:t>Z</m:t>
                </m:r>
              </m:num>
              <m:den>
                <m:r>
                  <m:rPr>
                    <m:sty m:val="p"/>
                  </m:rPr>
                  <w:rPr>
                    <w:rFonts w:ascii="Cambria Math" w:eastAsia="Times New Roman" w:hAnsi="Times New Roman" w:cs="Times New Roman"/>
                    <w:color w:val="auto"/>
                    <w:sz w:val="20"/>
                    <w:szCs w:val="20"/>
                  </w:rPr>
                  <m:t>A</m:t>
                </m:r>
              </m:den>
            </m:f>
          </m:e>
        </m:d>
        <m:sSup>
          <m:sSupPr>
            <m:ctrlPr>
              <w:rPr>
                <w:rFonts w:ascii="Cambria Math" w:eastAsia="Times New Roman" w:hAnsi="Times New Roman" w:cs="Times New Roman"/>
                <w:color w:val="auto"/>
                <w:sz w:val="20"/>
                <w:szCs w:val="20"/>
              </w:rPr>
            </m:ctrlPr>
          </m:sSupPr>
          <m:e>
            <m:r>
              <m:rPr>
                <m:sty m:val="p"/>
              </m:rPr>
              <w:rPr>
                <w:rFonts w:ascii="Cambria Math" w:eastAsia="Times New Roman" w:hAnsi="Times New Roman" w:cs="Times New Roman"/>
                <w:color w:val="auto"/>
                <w:sz w:val="20"/>
                <w:szCs w:val="20"/>
              </w:rPr>
              <m:t xml:space="preserve">E </m:t>
            </m:r>
          </m:e>
          <m:sup>
            <m:r>
              <m:rPr>
                <m:sty m:val="p"/>
              </m:rPr>
              <w:rPr>
                <w:rFonts w:ascii="Cambria Math" w:eastAsia="Times New Roman" w:hAnsi="Times New Roman" w:cs="Times New Roman"/>
                <w:color w:val="auto"/>
                <w:sz w:val="20"/>
                <w:szCs w:val="20"/>
              </w:rPr>
              <m:t>0.05</m:t>
            </m:r>
          </m:sup>
        </m:sSup>
      </m:oMath>
      <w:r w:rsidRPr="008D1EA4">
        <w:rPr>
          <w:rFonts w:ascii="Times New Roman" w:eastAsia="Times New Roman" w:hAnsi="Times New Roman" w:cs="Times New Roman"/>
          <w:color w:val="auto"/>
          <w:sz w:val="20"/>
          <w:szCs w:val="20"/>
        </w:rPr>
        <w:t xml:space="preserve"> ,  depends on atomic number (Z), atomic weight (A) and energy (E).</w:t>
      </w:r>
    </w:p>
    <w:p w:rsidR="008D1EA4" w:rsidRPr="008D1EA4" w:rsidRDefault="008D1EA4" w:rsidP="008D1EA4">
      <w:pPr>
        <w:pStyle w:val="Default"/>
        <w:spacing w:after="0" w:line="240" w:lineRule="auto"/>
        <w:rPr>
          <w:rFonts w:ascii="Times New Roman" w:hAnsi="Times New Roman" w:cs="Times New Roman"/>
          <w:sz w:val="20"/>
          <w:szCs w:val="20"/>
        </w:rPr>
      </w:pPr>
    </w:p>
    <w:p w:rsidR="008D1EA4" w:rsidRDefault="008D1EA4" w:rsidP="008D1EA4">
      <w:pPr>
        <w:pStyle w:val="Default"/>
        <w:spacing w:after="0" w:line="240" w:lineRule="auto"/>
        <w:rPr>
          <w:rFonts w:ascii="Times New Roman" w:hAnsi="Times New Roman" w:cs="Times New Roman"/>
          <w:color w:val="auto"/>
          <w:sz w:val="20"/>
          <w:szCs w:val="20"/>
        </w:rPr>
      </w:pPr>
      <w:r w:rsidRPr="008D1EA4">
        <w:rPr>
          <w:rFonts w:ascii="Times New Roman" w:hAnsi="Times New Roman" w:cs="Times New Roman"/>
          <w:color w:val="auto"/>
          <w:sz w:val="20"/>
          <w:szCs w:val="20"/>
        </w:rPr>
        <w:t xml:space="preserve">Both Singh and Mukherjee et al </w:t>
      </w:r>
      <w:r w:rsidR="002E1724" w:rsidRPr="008D1EA4">
        <w:rPr>
          <w:rFonts w:ascii="Times New Roman" w:hAnsi="Times New Roman" w:cs="Times New Roman"/>
          <w:b/>
          <w:bCs/>
          <w:color w:val="auto"/>
          <w:sz w:val="20"/>
          <w:szCs w:val="20"/>
        </w:rPr>
        <w:fldChar w:fldCharType="begin"/>
      </w:r>
      <w:r w:rsidRPr="008D1EA4">
        <w:rPr>
          <w:rFonts w:ascii="Times New Roman" w:hAnsi="Times New Roman" w:cs="Times New Roman"/>
          <w:b/>
          <w:bCs/>
          <w:color w:val="auto"/>
          <w:sz w:val="20"/>
          <w:szCs w:val="20"/>
        </w:rPr>
        <w:instrText xml:space="preserve"> ADDIN EN.CITE &lt;EndNote&gt;&lt;Cite&gt;&lt;Author&gt;Mukherjee&lt;/Author&gt;&lt;Year&gt;1983&lt;/Year&gt;&lt;RecNum&gt;157&lt;/RecNum&gt;&lt;DisplayText&gt;[11]&lt;/DisplayText&gt;&lt;record&gt;&lt;rec-number&gt;157&lt;/rec-number&gt;&lt;foreign-keys&gt;&lt;key app="EN" db-id="t9fevavaowrwv7epxxo55dp5avr5d0svede2" timestamp="1524313863"&gt;157&lt;/key&gt;&lt;/foreign-keys&gt;&lt;ref-type name="Journal Article"&gt;17&lt;/ref-type&gt;&lt;contributors&gt;&lt;authors&gt;&lt;author&gt;Mukherjee, Bhaskar&lt;/author&gt;&lt;/authors&gt;&lt;/contributors&gt;&lt;titles&gt;&lt;title&gt;Mass stopping powers of protons up to 200 MeV in some biologically important materials&lt;/title&gt;&lt;secondary-title&gt;Nuclear Instruments and Methods in Physics Research&lt;/secondary-title&gt;&lt;/titles&gt;&lt;pages&gt;235-237&lt;/pages&gt;&lt;volume&gt;211&lt;/volume&gt;&lt;number&gt;1&lt;/number&gt;&lt;dates&gt;&lt;year&gt;1983&lt;/year&gt;&lt;/dates&gt;&lt;isbn&gt;0167-5087&lt;/isbn&gt;&lt;urls&gt;&lt;/urls&gt;&lt;/record&gt;&lt;/Cite&gt;&lt;/EndNote&gt;</w:instrText>
      </w:r>
      <w:r w:rsidR="002E1724" w:rsidRPr="008D1EA4">
        <w:rPr>
          <w:rFonts w:ascii="Times New Roman" w:hAnsi="Times New Roman" w:cs="Times New Roman"/>
          <w:b/>
          <w:bCs/>
          <w:color w:val="auto"/>
          <w:sz w:val="20"/>
          <w:szCs w:val="20"/>
        </w:rPr>
        <w:fldChar w:fldCharType="separate"/>
      </w:r>
      <w:r w:rsidRPr="008D1EA4">
        <w:rPr>
          <w:rFonts w:ascii="Times New Roman" w:hAnsi="Times New Roman" w:cs="Times New Roman"/>
          <w:b/>
          <w:bCs/>
          <w:noProof/>
          <w:color w:val="auto"/>
          <w:sz w:val="20"/>
          <w:szCs w:val="20"/>
        </w:rPr>
        <w:t>[11]</w:t>
      </w:r>
      <w:r w:rsidR="002E1724" w:rsidRPr="008D1EA4">
        <w:rPr>
          <w:rFonts w:ascii="Times New Roman" w:hAnsi="Times New Roman" w:cs="Times New Roman"/>
          <w:b/>
          <w:bCs/>
          <w:color w:val="auto"/>
          <w:sz w:val="20"/>
          <w:szCs w:val="20"/>
        </w:rPr>
        <w:fldChar w:fldCharType="end"/>
      </w:r>
      <w:r w:rsidRPr="008D1EA4">
        <w:rPr>
          <w:rFonts w:ascii="Times New Roman" w:hAnsi="Times New Roman" w:cs="Times New Roman"/>
          <w:b/>
          <w:bCs/>
          <w:color w:val="auto"/>
          <w:sz w:val="20"/>
          <w:szCs w:val="20"/>
        </w:rPr>
        <w:t>,</w:t>
      </w:r>
      <w:r w:rsidRPr="008D1EA4">
        <w:rPr>
          <w:rFonts w:ascii="Times New Roman" w:eastAsia="Times New Roman" w:hAnsi="Times New Roman" w:cs="Times New Roman"/>
          <w:color w:val="auto"/>
          <w:sz w:val="20"/>
          <w:szCs w:val="20"/>
        </w:rPr>
        <w:t xml:space="preserve"> proposal’s </w:t>
      </w:r>
      <w:r w:rsidRPr="008D1EA4">
        <w:rPr>
          <w:rFonts w:ascii="Times New Roman" w:hAnsi="Times New Roman" w:cs="Times New Roman"/>
          <w:color w:val="auto"/>
          <w:sz w:val="20"/>
          <w:szCs w:val="20"/>
        </w:rPr>
        <w:t>equation did not give the value of stopping power of protons for energies less than 0.5 MeV.</w:t>
      </w:r>
    </w:p>
    <w:p w:rsidR="008D1EA4" w:rsidRPr="008D1EA4" w:rsidRDefault="008D1EA4" w:rsidP="008D1EA4">
      <w:pPr>
        <w:pStyle w:val="Default"/>
        <w:spacing w:after="0" w:line="240" w:lineRule="auto"/>
        <w:rPr>
          <w:rFonts w:ascii="Times New Roman" w:hAnsi="Times New Roman" w:cs="Times New Roman"/>
          <w:color w:val="auto"/>
          <w:sz w:val="20"/>
          <w:szCs w:val="20"/>
        </w:rPr>
      </w:pPr>
    </w:p>
    <w:p w:rsidR="008D1EA4" w:rsidRPr="008D1EA4" w:rsidRDefault="008D1EA4" w:rsidP="008D1EA4">
      <w:pPr>
        <w:pStyle w:val="Default"/>
        <w:spacing w:after="0" w:line="240" w:lineRule="auto"/>
        <w:rPr>
          <w:rFonts w:ascii="Times New Roman" w:hAnsi="Times New Roman" w:cs="Times New Roman"/>
          <w:color w:val="auto"/>
          <w:sz w:val="20"/>
          <w:szCs w:val="20"/>
        </w:rPr>
      </w:pPr>
      <w:r w:rsidRPr="008D1EA4">
        <w:rPr>
          <w:rFonts w:ascii="Times New Roman" w:hAnsi="Times New Roman" w:cs="Times New Roman"/>
          <w:color w:val="auto"/>
          <w:sz w:val="20"/>
          <w:szCs w:val="20"/>
        </w:rPr>
        <w:t xml:space="preserve">Eko Sulistya </w:t>
      </w:r>
      <w:r w:rsidR="002E1724" w:rsidRPr="008D1EA4">
        <w:rPr>
          <w:rFonts w:ascii="Times New Roman" w:hAnsi="Times New Roman" w:cs="Times New Roman"/>
          <w:color w:val="auto"/>
          <w:sz w:val="20"/>
          <w:szCs w:val="20"/>
        </w:rPr>
        <w:fldChar w:fldCharType="begin"/>
      </w:r>
      <w:r w:rsidRPr="008D1EA4">
        <w:rPr>
          <w:rFonts w:ascii="Times New Roman" w:hAnsi="Times New Roman" w:cs="Times New Roman"/>
          <w:color w:val="auto"/>
          <w:sz w:val="20"/>
          <w:szCs w:val="20"/>
        </w:rPr>
        <w:instrText xml:space="preserve"> ADDIN EN.CITE &lt;EndNote&gt;&lt;Cite&gt;&lt;Author&gt;Sulistya&lt;/Author&gt;&lt;Year&gt;2014&lt;/Year&gt;&lt;RecNum&gt;155&lt;/RecNum&gt;&lt;DisplayText&gt;[9]&lt;/DisplayText&gt;&lt;record&gt;&lt;rec-number&gt;155&lt;/rec-number&gt;&lt;foreign-keys&gt;&lt;key app="EN" db-id="t9fevavaowrwv7epxxo55dp5avr5d0svede2" timestamp="1524313505"&gt;155&lt;/key&gt;&lt;/foreign-keys&gt;&lt;ref-type name="Journal Article"&gt;17&lt;/ref-type&gt;&lt;contributors&gt;&lt;authors&gt;&lt;author&gt;Sulistya, Eko&lt;/author&gt;&lt;author&gt;Kusminarto, Arief Hermanto&lt;/author&gt;&lt;/authors&gt;&lt;/contributors&gt;&lt;titles&gt;&lt;title&gt;Numerical equation for the mass stopping power of protons in human body subtances&lt;/title&gt;&lt;secondary-title&gt;quantum&lt;/secondary-title&gt;&lt;/titles&gt;&lt;periodical&gt;&lt;full-title&gt;quantum&lt;/full-title&gt;&lt;/periodical&gt;&lt;pages&gt;2-4&lt;/pages&gt;&lt;volume&gt;6&lt;/volume&gt;&lt;number&gt;2&lt;/number&gt;&lt;dates&gt;&lt;year&gt;2014&lt;/year&gt;&lt;/dates&gt;&lt;urls&gt;&lt;/urls&gt;&lt;/record&gt;&lt;/Cite&gt;&lt;/EndNote&gt;</w:instrText>
      </w:r>
      <w:r w:rsidR="002E1724" w:rsidRPr="008D1EA4">
        <w:rPr>
          <w:rFonts w:ascii="Times New Roman" w:hAnsi="Times New Roman" w:cs="Times New Roman"/>
          <w:color w:val="auto"/>
          <w:sz w:val="20"/>
          <w:szCs w:val="20"/>
        </w:rPr>
        <w:fldChar w:fldCharType="separate"/>
      </w:r>
      <w:r w:rsidRPr="008D1EA4">
        <w:rPr>
          <w:rFonts w:ascii="Times New Roman" w:hAnsi="Times New Roman" w:cs="Times New Roman"/>
          <w:b/>
          <w:bCs/>
          <w:noProof/>
          <w:color w:val="auto"/>
          <w:sz w:val="20"/>
          <w:szCs w:val="20"/>
        </w:rPr>
        <w:t>[9]</w:t>
      </w:r>
      <w:r w:rsidR="002E1724" w:rsidRPr="008D1EA4">
        <w:rPr>
          <w:rFonts w:ascii="Times New Roman" w:hAnsi="Times New Roman" w:cs="Times New Roman"/>
          <w:color w:val="auto"/>
          <w:sz w:val="20"/>
          <w:szCs w:val="20"/>
        </w:rPr>
        <w:fldChar w:fldCharType="end"/>
      </w:r>
      <w:r w:rsidRPr="008D1EA4">
        <w:rPr>
          <w:rFonts w:ascii="Times New Roman" w:hAnsi="Times New Roman" w:cs="Times New Roman"/>
          <w:color w:val="auto"/>
          <w:sz w:val="20"/>
          <w:szCs w:val="20"/>
        </w:rPr>
        <w:t xml:space="preserve"> established a numerical equation for mass stopping power of protons in some types of human body substance such as water, muscle, breast tissue, and bone, given by:</w:t>
      </w:r>
    </w:p>
    <w:p w:rsidR="008D1EA4" w:rsidRDefault="002E1724" w:rsidP="008D1EA4">
      <w:pPr>
        <w:pStyle w:val="Default"/>
        <w:spacing w:after="0" w:line="240" w:lineRule="auto"/>
        <w:jc w:val="center"/>
        <w:rPr>
          <w:rFonts w:ascii="Times New Roman" w:hAnsi="Times New Roman" w:cs="Times New Roman"/>
          <w:sz w:val="20"/>
          <w:szCs w:val="20"/>
        </w:rPr>
      </w:pPr>
      <m:oMath>
        <m:f>
          <m:fPr>
            <m:ctrlPr>
              <w:rPr>
                <w:rFonts w:ascii="Cambria Math" w:eastAsia="Times New Roman" w:hAnsi="Times New Roman" w:cs="Times New Roman"/>
                <w:i/>
                <w:sz w:val="20"/>
                <w:szCs w:val="20"/>
              </w:rPr>
            </m:ctrlPr>
          </m:fPr>
          <m:num>
            <m:r>
              <w:rPr>
                <w:rFonts w:ascii="Cambria Math" w:eastAsia="Times New Roman" w:hAnsi="Cambria Math" w:cs="Times New Roman"/>
                <w:sz w:val="20"/>
                <w:szCs w:val="20"/>
              </w:rPr>
              <m:t>dE</m:t>
            </m:r>
          </m:num>
          <m:den>
            <m:r>
              <w:rPr>
                <w:rFonts w:ascii="Cambria Math" w:eastAsia="Times New Roman" w:hAnsi="Cambria Math" w:cs="Times New Roman"/>
                <w:sz w:val="20"/>
                <w:szCs w:val="20"/>
              </w:rPr>
              <m:t>dx</m:t>
            </m:r>
          </m:den>
        </m:f>
        <m:r>
          <w:rPr>
            <w:rFonts w:ascii="Cambria Math" w:eastAsia="Times New Roman" w:hAnsi="Times New Roman" w:cs="Times New Roman"/>
            <w:sz w:val="20"/>
            <w:szCs w:val="20"/>
          </w:rPr>
          <m:t xml:space="preserve"> = </m:t>
        </m:r>
        <m:f>
          <m:fPr>
            <m:ctrlPr>
              <w:rPr>
                <w:rFonts w:ascii="Cambria Math" w:eastAsia="Times New Roman" w:hAnsi="Times New Roman" w:cs="Times New Roman"/>
                <w:i/>
                <w:sz w:val="20"/>
                <w:szCs w:val="20"/>
              </w:rPr>
            </m:ctrlPr>
          </m:fPr>
          <m:num>
            <m:r>
              <w:rPr>
                <w:rFonts w:ascii="Cambria Math" w:eastAsia="Times New Roman" w:hAnsi="Cambria Math" w:cs="Times New Roman"/>
                <w:sz w:val="20"/>
                <w:szCs w:val="20"/>
              </w:rPr>
              <m:t>a</m:t>
            </m:r>
            <m:r>
              <w:rPr>
                <w:rFonts w:ascii="Cambria Math" w:eastAsia="Times New Roman" w:hAnsi="Times New Roman" w:cs="Times New Roman"/>
                <w:sz w:val="20"/>
                <w:szCs w:val="20"/>
              </w:rPr>
              <m:t>+</m:t>
            </m:r>
            <m:r>
              <w:rPr>
                <w:rFonts w:ascii="Cambria Math" w:eastAsia="Times New Roman" w:hAnsi="Cambria Math" w:cs="Times New Roman"/>
                <w:sz w:val="20"/>
                <w:szCs w:val="20"/>
              </w:rPr>
              <m:t>c</m:t>
            </m:r>
            <m:r>
              <w:rPr>
                <w:rFonts w:ascii="Cambria Math" w:eastAsia="Times New Roman" w:hAnsi="Times New Roman" w:cs="Times New Roman"/>
                <w:sz w:val="20"/>
                <w:szCs w:val="20"/>
              </w:rPr>
              <m:t xml:space="preserve"> </m:t>
            </m:r>
            <m:r>
              <w:rPr>
                <w:rFonts w:ascii="Cambria Math" w:eastAsia="Times New Roman" w:hAnsi="Cambria Math" w:cs="Times New Roman"/>
                <w:sz w:val="20"/>
                <w:szCs w:val="20"/>
              </w:rPr>
              <m:t>ln</m:t>
            </m:r>
            <m:r>
              <w:rPr>
                <w:rFonts w:ascii="Cambria Math" w:eastAsia="Times New Roman" w:hAnsi="Times New Roman" w:cs="Times New Roman"/>
                <w:sz w:val="20"/>
                <w:szCs w:val="20"/>
              </w:rPr>
              <m:t xml:space="preserve"> </m:t>
            </m:r>
            <m:r>
              <w:rPr>
                <w:rFonts w:ascii="Cambria Math" w:eastAsia="Times New Roman" w:hAnsi="Cambria Math" w:cs="Times New Roman"/>
                <w:sz w:val="20"/>
                <w:szCs w:val="20"/>
              </w:rPr>
              <m:t>E</m:t>
            </m:r>
            <m:r>
              <w:rPr>
                <w:rFonts w:ascii="Cambria Math" w:eastAsia="Times New Roman" w:hAnsi="Times New Roman" w:cs="Times New Roman"/>
                <w:sz w:val="20"/>
                <w:szCs w:val="20"/>
              </w:rPr>
              <m:t>+</m:t>
            </m:r>
            <m:r>
              <w:rPr>
                <w:rFonts w:ascii="Cambria Math" w:eastAsia="Times New Roman" w:hAnsi="Cambria Math" w:cs="Times New Roman"/>
                <w:sz w:val="20"/>
                <w:szCs w:val="20"/>
              </w:rPr>
              <m:t>e</m:t>
            </m:r>
            <m:r>
              <w:rPr>
                <w:rFonts w:ascii="Cambria Math" w:eastAsia="Times New Roman" w:hAnsi="Times New Roman" w:cs="Times New Roman"/>
                <w:sz w:val="20"/>
                <w:szCs w:val="20"/>
              </w:rPr>
              <m:t xml:space="preserve"> (</m:t>
            </m:r>
            <m:sSup>
              <m:sSupPr>
                <m:ctrlPr>
                  <w:rPr>
                    <w:rFonts w:ascii="Cambria Math" w:eastAsia="Times New Roman" w:hAnsi="Times New Roman" w:cs="Times New Roman"/>
                    <w:i/>
                    <w:sz w:val="20"/>
                    <w:szCs w:val="20"/>
                  </w:rPr>
                </m:ctrlPr>
              </m:sSupPr>
              <m:e>
                <m:func>
                  <m:funcPr>
                    <m:ctrlPr>
                      <w:rPr>
                        <w:rFonts w:ascii="Cambria Math" w:eastAsia="Times New Roman" w:hAnsi="Times New Roman" w:cs="Times New Roman"/>
                        <w:i/>
                        <w:sz w:val="20"/>
                        <w:szCs w:val="20"/>
                      </w:rPr>
                    </m:ctrlPr>
                  </m:funcPr>
                  <m:fName>
                    <m:r>
                      <m:rPr>
                        <m:sty m:val="p"/>
                      </m:rPr>
                      <w:rPr>
                        <w:rFonts w:ascii="Cambria Math" w:eastAsia="Times New Roman" w:hAnsi="Times New Roman" w:cs="Times New Roman"/>
                        <w:sz w:val="20"/>
                        <w:szCs w:val="20"/>
                      </w:rPr>
                      <m:t>ln</m:t>
                    </m:r>
                  </m:fName>
                  <m:e>
                    <m:r>
                      <w:rPr>
                        <w:rFonts w:ascii="Cambria Math" w:eastAsia="Times New Roman" w:hAnsi="Cambria Math" w:cs="Times New Roman"/>
                        <w:sz w:val="20"/>
                        <w:szCs w:val="20"/>
                      </w:rPr>
                      <m:t>E</m:t>
                    </m:r>
                    <m:r>
                      <w:rPr>
                        <w:rFonts w:ascii="Cambria Math" w:eastAsia="Times New Roman" w:hAnsi="Times New Roman" w:cs="Times New Roman"/>
                        <w:sz w:val="20"/>
                        <w:szCs w:val="20"/>
                      </w:rPr>
                      <m:t xml:space="preserve"> )</m:t>
                    </m:r>
                  </m:e>
                </m:func>
              </m:e>
              <m:sup>
                <m:r>
                  <w:rPr>
                    <w:rFonts w:ascii="Cambria Math" w:eastAsia="Times New Roman" w:hAnsi="Times New Roman" w:cs="Times New Roman"/>
                    <w:sz w:val="20"/>
                    <w:szCs w:val="20"/>
                  </w:rPr>
                  <m:t>2</m:t>
                </m:r>
              </m:sup>
            </m:sSup>
            <m:r>
              <w:rPr>
                <w:rFonts w:ascii="Cambria Math" w:eastAsia="Times New Roman" w:hAnsi="Times New Roman" w:cs="Times New Roman"/>
                <w:sz w:val="20"/>
                <w:szCs w:val="20"/>
              </w:rPr>
              <m:t>+</m:t>
            </m:r>
            <m:r>
              <w:rPr>
                <w:rFonts w:ascii="Cambria Math" w:eastAsia="Times New Roman" w:hAnsi="Cambria Math" w:cs="Times New Roman"/>
                <w:sz w:val="20"/>
                <w:szCs w:val="20"/>
              </w:rPr>
              <m:t>g</m:t>
            </m:r>
            <m:r>
              <w:rPr>
                <w:rFonts w:ascii="Cambria Math" w:eastAsia="Times New Roman" w:hAnsi="Times New Roman" w:cs="Times New Roman"/>
                <w:sz w:val="20"/>
                <w:szCs w:val="20"/>
              </w:rPr>
              <m:t xml:space="preserve"> (</m:t>
            </m:r>
            <m:sSup>
              <m:sSupPr>
                <m:ctrlPr>
                  <w:rPr>
                    <w:rFonts w:ascii="Cambria Math" w:eastAsia="Times New Roman" w:hAnsi="Times New Roman" w:cs="Times New Roman"/>
                    <w:i/>
                    <w:sz w:val="20"/>
                    <w:szCs w:val="20"/>
                  </w:rPr>
                </m:ctrlPr>
              </m:sSupPr>
              <m:e>
                <m:func>
                  <m:funcPr>
                    <m:ctrlPr>
                      <w:rPr>
                        <w:rFonts w:ascii="Cambria Math" w:eastAsia="Times New Roman" w:hAnsi="Times New Roman" w:cs="Times New Roman"/>
                        <w:i/>
                        <w:sz w:val="20"/>
                        <w:szCs w:val="20"/>
                      </w:rPr>
                    </m:ctrlPr>
                  </m:funcPr>
                  <m:fName>
                    <m:r>
                      <m:rPr>
                        <m:sty m:val="p"/>
                      </m:rPr>
                      <w:rPr>
                        <w:rFonts w:ascii="Cambria Math" w:eastAsia="Times New Roman" w:hAnsi="Times New Roman" w:cs="Times New Roman"/>
                        <w:sz w:val="20"/>
                        <w:szCs w:val="20"/>
                      </w:rPr>
                      <m:t>ln</m:t>
                    </m:r>
                  </m:fName>
                  <m:e>
                    <m:r>
                      <w:rPr>
                        <w:rFonts w:ascii="Cambria Math" w:eastAsia="Times New Roman" w:hAnsi="Cambria Math" w:cs="Times New Roman"/>
                        <w:sz w:val="20"/>
                        <w:szCs w:val="20"/>
                      </w:rPr>
                      <m:t>E</m:t>
                    </m:r>
                    <m:r>
                      <w:rPr>
                        <w:rFonts w:ascii="Cambria Math" w:eastAsia="Times New Roman" w:hAnsi="Times New Roman" w:cs="Times New Roman"/>
                        <w:sz w:val="20"/>
                        <w:szCs w:val="20"/>
                      </w:rPr>
                      <m:t xml:space="preserve"> )</m:t>
                    </m:r>
                  </m:e>
                </m:func>
              </m:e>
              <m:sup>
                <m:r>
                  <w:rPr>
                    <w:rFonts w:ascii="Cambria Math" w:eastAsia="Times New Roman" w:hAnsi="Times New Roman" w:cs="Times New Roman"/>
                    <w:sz w:val="20"/>
                    <w:szCs w:val="20"/>
                  </w:rPr>
                  <m:t>3</m:t>
                </m:r>
              </m:sup>
            </m:sSup>
          </m:num>
          <m:den>
            <m:r>
              <w:rPr>
                <w:rFonts w:ascii="Cambria Math" w:eastAsia="Times New Roman" w:hAnsi="Times New Roman" w:cs="Times New Roman"/>
                <w:sz w:val="20"/>
                <w:szCs w:val="20"/>
              </w:rPr>
              <m:t>1+</m:t>
            </m:r>
            <m:r>
              <w:rPr>
                <w:rFonts w:ascii="Cambria Math" w:eastAsia="Times New Roman" w:hAnsi="Cambria Math" w:cs="Times New Roman"/>
                <w:sz w:val="20"/>
                <w:szCs w:val="20"/>
              </w:rPr>
              <m:t>b</m:t>
            </m:r>
            <m:func>
              <m:funcPr>
                <m:ctrlPr>
                  <w:rPr>
                    <w:rFonts w:ascii="Cambria Math" w:eastAsia="Times New Roman" w:hAnsi="Times New Roman" w:cs="Times New Roman"/>
                    <w:i/>
                    <w:sz w:val="20"/>
                    <w:szCs w:val="20"/>
                  </w:rPr>
                </m:ctrlPr>
              </m:funcPr>
              <m:fName>
                <m:r>
                  <m:rPr>
                    <m:sty m:val="p"/>
                  </m:rPr>
                  <w:rPr>
                    <w:rFonts w:ascii="Cambria Math" w:eastAsia="Times New Roman" w:hAnsi="Times New Roman" w:cs="Times New Roman"/>
                    <w:sz w:val="20"/>
                    <w:szCs w:val="20"/>
                  </w:rPr>
                  <m:t>ln</m:t>
                </m:r>
              </m:fName>
              <m:e>
                <m:r>
                  <w:rPr>
                    <w:rFonts w:ascii="Cambria Math" w:eastAsia="Times New Roman" w:hAnsi="Cambria Math" w:cs="Times New Roman"/>
                    <w:sz w:val="20"/>
                    <w:szCs w:val="20"/>
                  </w:rPr>
                  <m:t>E</m:t>
                </m:r>
                <m:r>
                  <w:rPr>
                    <w:rFonts w:ascii="Cambria Math" w:eastAsia="Times New Roman" w:hAnsi="Times New Roman" w:cs="Times New Roman"/>
                    <w:sz w:val="20"/>
                    <w:szCs w:val="20"/>
                  </w:rPr>
                  <m:t>+</m:t>
                </m:r>
                <m:r>
                  <w:rPr>
                    <w:rFonts w:ascii="Cambria Math" w:eastAsia="Times New Roman" w:hAnsi="Cambria Math" w:cs="Times New Roman"/>
                    <w:sz w:val="20"/>
                    <w:szCs w:val="20"/>
                  </w:rPr>
                  <m:t>d</m:t>
                </m:r>
                <m:r>
                  <w:rPr>
                    <w:rFonts w:ascii="Cambria Math" w:eastAsia="Times New Roman" w:hAnsi="Times New Roman" w:cs="Times New Roman"/>
                    <w:sz w:val="20"/>
                    <w:szCs w:val="20"/>
                  </w:rPr>
                  <m:t xml:space="preserve"> (</m:t>
                </m:r>
                <m:sSup>
                  <m:sSupPr>
                    <m:ctrlPr>
                      <w:rPr>
                        <w:rFonts w:ascii="Cambria Math" w:eastAsia="Times New Roman" w:hAnsi="Times New Roman" w:cs="Times New Roman"/>
                        <w:i/>
                        <w:sz w:val="20"/>
                        <w:szCs w:val="20"/>
                      </w:rPr>
                    </m:ctrlPr>
                  </m:sSupPr>
                  <m:e>
                    <m:func>
                      <m:funcPr>
                        <m:ctrlPr>
                          <w:rPr>
                            <w:rFonts w:ascii="Cambria Math" w:eastAsia="Times New Roman" w:hAnsi="Times New Roman" w:cs="Times New Roman"/>
                            <w:i/>
                            <w:sz w:val="20"/>
                            <w:szCs w:val="20"/>
                          </w:rPr>
                        </m:ctrlPr>
                      </m:funcPr>
                      <m:fName>
                        <m:r>
                          <m:rPr>
                            <m:sty m:val="p"/>
                          </m:rPr>
                          <w:rPr>
                            <w:rFonts w:ascii="Cambria Math" w:eastAsia="Times New Roman" w:hAnsi="Times New Roman" w:cs="Times New Roman"/>
                            <w:sz w:val="20"/>
                            <w:szCs w:val="20"/>
                          </w:rPr>
                          <m:t>ln</m:t>
                        </m:r>
                      </m:fName>
                      <m:e>
                        <m:r>
                          <w:rPr>
                            <w:rFonts w:ascii="Cambria Math" w:eastAsia="Times New Roman" w:hAnsi="Cambria Math" w:cs="Times New Roman"/>
                            <w:sz w:val="20"/>
                            <w:szCs w:val="20"/>
                          </w:rPr>
                          <m:t>E</m:t>
                        </m:r>
                        <m:r>
                          <w:rPr>
                            <w:rFonts w:ascii="Cambria Math" w:eastAsia="Times New Roman" w:hAnsi="Times New Roman" w:cs="Times New Roman"/>
                            <w:sz w:val="20"/>
                            <w:szCs w:val="20"/>
                          </w:rPr>
                          <m:t xml:space="preserve"> )</m:t>
                        </m:r>
                      </m:e>
                    </m:func>
                  </m:e>
                  <m:sup>
                    <m:r>
                      <w:rPr>
                        <w:rFonts w:ascii="Cambria Math" w:eastAsia="Times New Roman" w:hAnsi="Times New Roman" w:cs="Times New Roman"/>
                        <w:sz w:val="20"/>
                        <w:szCs w:val="20"/>
                      </w:rPr>
                      <m:t>2</m:t>
                    </m:r>
                  </m:sup>
                </m:sSup>
                <m:r>
                  <w:rPr>
                    <w:rFonts w:ascii="Cambria Math" w:eastAsia="Times New Roman" w:hAnsi="Times New Roman" w:cs="Times New Roman"/>
                    <w:sz w:val="20"/>
                    <w:szCs w:val="20"/>
                  </w:rPr>
                  <m:t>+</m:t>
                </m:r>
                <m:r>
                  <w:rPr>
                    <w:rFonts w:ascii="Cambria Math" w:eastAsia="Times New Roman" w:hAnsi="Cambria Math" w:cs="Times New Roman"/>
                    <w:sz w:val="20"/>
                    <w:szCs w:val="20"/>
                  </w:rPr>
                  <m:t>f</m:t>
                </m:r>
                <m:r>
                  <w:rPr>
                    <w:rFonts w:ascii="Cambria Math" w:eastAsia="Times New Roman" w:hAnsi="Times New Roman" w:cs="Times New Roman"/>
                    <w:sz w:val="20"/>
                    <w:szCs w:val="20"/>
                  </w:rPr>
                  <m:t xml:space="preserve"> (</m:t>
                </m:r>
                <m:sSup>
                  <m:sSupPr>
                    <m:ctrlPr>
                      <w:rPr>
                        <w:rFonts w:ascii="Cambria Math" w:eastAsia="Times New Roman" w:hAnsi="Times New Roman" w:cs="Times New Roman"/>
                        <w:i/>
                        <w:sz w:val="20"/>
                        <w:szCs w:val="20"/>
                      </w:rPr>
                    </m:ctrlPr>
                  </m:sSupPr>
                  <m:e>
                    <m:func>
                      <m:funcPr>
                        <m:ctrlPr>
                          <w:rPr>
                            <w:rFonts w:ascii="Cambria Math" w:eastAsia="Times New Roman" w:hAnsi="Times New Roman" w:cs="Times New Roman"/>
                            <w:i/>
                            <w:sz w:val="20"/>
                            <w:szCs w:val="20"/>
                          </w:rPr>
                        </m:ctrlPr>
                      </m:funcPr>
                      <m:fName>
                        <m:r>
                          <m:rPr>
                            <m:sty m:val="p"/>
                          </m:rPr>
                          <w:rPr>
                            <w:rFonts w:ascii="Cambria Math" w:eastAsia="Times New Roman" w:hAnsi="Times New Roman" w:cs="Times New Roman"/>
                            <w:sz w:val="20"/>
                            <w:szCs w:val="20"/>
                          </w:rPr>
                          <m:t>ln</m:t>
                        </m:r>
                      </m:fName>
                      <m:e>
                        <m:r>
                          <w:rPr>
                            <w:rFonts w:ascii="Cambria Math" w:eastAsia="Times New Roman" w:hAnsi="Cambria Math" w:cs="Times New Roman"/>
                            <w:sz w:val="20"/>
                            <w:szCs w:val="20"/>
                          </w:rPr>
                          <m:t>E</m:t>
                        </m:r>
                        <m:r>
                          <w:rPr>
                            <w:rFonts w:ascii="Cambria Math" w:eastAsia="Times New Roman" w:hAnsi="Times New Roman" w:cs="Times New Roman"/>
                            <w:sz w:val="20"/>
                            <w:szCs w:val="20"/>
                          </w:rPr>
                          <m:t xml:space="preserve"> )</m:t>
                        </m:r>
                      </m:e>
                    </m:func>
                  </m:e>
                  <m:sup>
                    <m:r>
                      <w:rPr>
                        <w:rFonts w:ascii="Cambria Math" w:eastAsia="Times New Roman" w:hAnsi="Times New Roman" w:cs="Times New Roman"/>
                        <w:sz w:val="20"/>
                        <w:szCs w:val="20"/>
                      </w:rPr>
                      <m:t>3</m:t>
                    </m:r>
                  </m:sup>
                </m:sSup>
                <m:r>
                  <w:rPr>
                    <w:rFonts w:ascii="Cambria Math" w:eastAsia="Times New Roman" w:hAnsi="Times New Roman" w:cs="Times New Roman"/>
                    <w:sz w:val="20"/>
                    <w:szCs w:val="20"/>
                  </w:rPr>
                  <m:t>+</m:t>
                </m:r>
                <m:r>
                  <w:rPr>
                    <w:rFonts w:ascii="Cambria Math" w:eastAsia="Times New Roman" w:hAnsi="Cambria Math" w:cs="Times New Roman"/>
                    <w:sz w:val="20"/>
                    <w:szCs w:val="20"/>
                  </w:rPr>
                  <m:t>h</m:t>
                </m:r>
                <m:r>
                  <w:rPr>
                    <w:rFonts w:ascii="Cambria Math" w:eastAsia="Times New Roman" w:hAnsi="Times New Roman" w:cs="Times New Roman"/>
                    <w:sz w:val="20"/>
                    <w:szCs w:val="20"/>
                  </w:rPr>
                  <m:t xml:space="preserve"> (</m:t>
                </m:r>
                <m:sSup>
                  <m:sSupPr>
                    <m:ctrlPr>
                      <w:rPr>
                        <w:rFonts w:ascii="Cambria Math" w:eastAsia="Times New Roman" w:hAnsi="Times New Roman" w:cs="Times New Roman"/>
                        <w:i/>
                        <w:sz w:val="20"/>
                        <w:szCs w:val="20"/>
                      </w:rPr>
                    </m:ctrlPr>
                  </m:sSupPr>
                  <m:e>
                    <m:func>
                      <m:funcPr>
                        <m:ctrlPr>
                          <w:rPr>
                            <w:rFonts w:ascii="Cambria Math" w:eastAsia="Times New Roman" w:hAnsi="Times New Roman" w:cs="Times New Roman"/>
                            <w:i/>
                            <w:sz w:val="20"/>
                            <w:szCs w:val="20"/>
                          </w:rPr>
                        </m:ctrlPr>
                      </m:funcPr>
                      <m:fName>
                        <m:r>
                          <m:rPr>
                            <m:sty m:val="p"/>
                          </m:rPr>
                          <w:rPr>
                            <w:rFonts w:ascii="Cambria Math" w:eastAsia="Times New Roman" w:hAnsi="Times New Roman" w:cs="Times New Roman"/>
                            <w:sz w:val="20"/>
                            <w:szCs w:val="20"/>
                          </w:rPr>
                          <m:t>ln</m:t>
                        </m:r>
                      </m:fName>
                      <m:e>
                        <m:r>
                          <w:rPr>
                            <w:rFonts w:ascii="Cambria Math" w:eastAsia="Times New Roman" w:hAnsi="Cambria Math" w:cs="Times New Roman"/>
                            <w:sz w:val="20"/>
                            <w:szCs w:val="20"/>
                          </w:rPr>
                          <m:t>E</m:t>
                        </m:r>
                        <m:r>
                          <w:rPr>
                            <w:rFonts w:ascii="Cambria Math" w:eastAsia="Times New Roman" w:hAnsi="Times New Roman" w:cs="Times New Roman"/>
                            <w:sz w:val="20"/>
                            <w:szCs w:val="20"/>
                          </w:rPr>
                          <m:t xml:space="preserve"> )</m:t>
                        </m:r>
                      </m:e>
                    </m:func>
                  </m:e>
                  <m:sup>
                    <m:r>
                      <w:rPr>
                        <w:rFonts w:ascii="Cambria Math" w:eastAsia="Times New Roman" w:hAnsi="Times New Roman" w:cs="Times New Roman"/>
                        <w:sz w:val="20"/>
                        <w:szCs w:val="20"/>
                      </w:rPr>
                      <m:t>4</m:t>
                    </m:r>
                  </m:sup>
                </m:sSup>
              </m:e>
            </m:func>
          </m:den>
        </m:f>
        <m:r>
          <w:rPr>
            <w:rFonts w:ascii="Cambria Math" w:eastAsia="Times New Roman" w:hAnsi="Times New Roman" w:cs="Times New Roman"/>
            <w:sz w:val="20"/>
            <w:szCs w:val="20"/>
          </w:rPr>
          <m:t xml:space="preserve">             (3)</m:t>
        </m:r>
      </m:oMath>
      <w:r w:rsidR="008D1EA4" w:rsidRPr="008D1EA4">
        <w:rPr>
          <w:rFonts w:ascii="Times New Roman" w:hAnsi="Times New Roman" w:cs="Times New Roman"/>
          <w:sz w:val="20"/>
          <w:szCs w:val="20"/>
        </w:rPr>
        <w:t xml:space="preserve">        </w:t>
      </w:r>
    </w:p>
    <w:p w:rsidR="008D1EA4" w:rsidRPr="008D1EA4" w:rsidRDefault="008D1EA4" w:rsidP="008D1EA4">
      <w:pPr>
        <w:pStyle w:val="Default"/>
        <w:spacing w:after="0" w:line="240" w:lineRule="auto"/>
        <w:jc w:val="center"/>
        <w:rPr>
          <w:rFonts w:ascii="Times New Roman" w:hAnsi="Times New Roman" w:cs="Times New Roman"/>
          <w:sz w:val="20"/>
          <w:szCs w:val="20"/>
        </w:rPr>
      </w:pPr>
      <w:r w:rsidRPr="008D1EA4">
        <w:rPr>
          <w:rFonts w:ascii="Times New Roman" w:hAnsi="Times New Roman" w:cs="Times New Roman"/>
          <w:sz w:val="20"/>
          <w:szCs w:val="20"/>
        </w:rPr>
        <w:t xml:space="preserve">  </w:t>
      </w:r>
    </w:p>
    <w:p w:rsidR="008D1EA4" w:rsidRDefault="008D1EA4" w:rsidP="008D1EA4">
      <w:pPr>
        <w:pStyle w:val="Default"/>
        <w:spacing w:after="0" w:line="240" w:lineRule="auto"/>
        <w:jc w:val="both"/>
        <w:rPr>
          <w:rFonts w:ascii="Times New Roman" w:hAnsi="Times New Roman" w:cs="Times New Roman"/>
          <w:color w:val="auto"/>
          <w:sz w:val="20"/>
          <w:szCs w:val="20"/>
        </w:rPr>
      </w:pPr>
      <w:r w:rsidRPr="008D1EA4">
        <w:rPr>
          <w:rFonts w:ascii="Times New Roman" w:hAnsi="Times New Roman" w:cs="Times New Roman"/>
          <w:sz w:val="20"/>
          <w:szCs w:val="20"/>
        </w:rPr>
        <w:t xml:space="preserve">where </w:t>
      </w:r>
      <w:r w:rsidRPr="008D1EA4">
        <w:rPr>
          <w:rFonts w:ascii="Cambria Math" w:hAnsi="Cambria Math" w:cs="Times New Roman"/>
          <w:sz w:val="20"/>
          <w:szCs w:val="20"/>
        </w:rPr>
        <w:t>𝐸</w:t>
      </w:r>
      <w:r w:rsidRPr="008D1EA4">
        <w:rPr>
          <w:rFonts w:ascii="Times New Roman" w:hAnsi="Times New Roman" w:cs="Times New Roman"/>
          <w:sz w:val="20"/>
          <w:szCs w:val="20"/>
        </w:rPr>
        <w:t xml:space="preserve"> is the proton energy while </w:t>
      </w:r>
      <w:r w:rsidRPr="008D1EA4">
        <w:rPr>
          <w:rFonts w:ascii="Cambria Math" w:hAnsi="Cambria Math" w:cs="Times New Roman"/>
          <w:sz w:val="20"/>
          <w:szCs w:val="20"/>
        </w:rPr>
        <w:t>𝑎</w:t>
      </w:r>
      <w:r w:rsidRPr="008D1EA4">
        <w:rPr>
          <w:rFonts w:ascii="Times New Roman" w:hAnsi="Times New Roman" w:cs="Times New Roman"/>
          <w:sz w:val="20"/>
          <w:szCs w:val="20"/>
        </w:rPr>
        <w:t xml:space="preserve">, </w:t>
      </w:r>
      <w:r w:rsidRPr="008D1EA4">
        <w:rPr>
          <w:rFonts w:ascii="Cambria Math" w:hAnsi="Cambria Math" w:cs="Times New Roman"/>
          <w:sz w:val="20"/>
          <w:szCs w:val="20"/>
        </w:rPr>
        <w:t>𝑏</w:t>
      </w:r>
      <w:r w:rsidRPr="008D1EA4">
        <w:rPr>
          <w:rFonts w:ascii="Times New Roman" w:hAnsi="Times New Roman" w:cs="Times New Roman"/>
          <w:sz w:val="20"/>
          <w:szCs w:val="20"/>
        </w:rPr>
        <w:t xml:space="preserve">, </w:t>
      </w:r>
      <w:r w:rsidRPr="008D1EA4">
        <w:rPr>
          <w:rFonts w:ascii="Cambria Math" w:hAnsi="Cambria Math" w:cs="Times New Roman"/>
          <w:sz w:val="20"/>
          <w:szCs w:val="20"/>
        </w:rPr>
        <w:t>𝑐</w:t>
      </w:r>
      <w:r w:rsidRPr="008D1EA4">
        <w:rPr>
          <w:rFonts w:ascii="Times New Roman" w:hAnsi="Times New Roman" w:cs="Times New Roman"/>
          <w:sz w:val="20"/>
          <w:szCs w:val="20"/>
        </w:rPr>
        <w:t xml:space="preserve">, </w:t>
      </w:r>
      <w:r w:rsidRPr="008D1EA4">
        <w:rPr>
          <w:rFonts w:ascii="Cambria Math" w:hAnsi="Cambria Math" w:cs="Times New Roman"/>
          <w:sz w:val="20"/>
          <w:szCs w:val="20"/>
        </w:rPr>
        <w:t>𝑑</w:t>
      </w:r>
      <w:r w:rsidRPr="008D1EA4">
        <w:rPr>
          <w:rFonts w:ascii="Times New Roman" w:hAnsi="Times New Roman" w:cs="Times New Roman"/>
          <w:sz w:val="20"/>
          <w:szCs w:val="20"/>
        </w:rPr>
        <w:t xml:space="preserve">, </w:t>
      </w:r>
      <w:r w:rsidRPr="008D1EA4">
        <w:rPr>
          <w:rFonts w:ascii="Cambria Math" w:hAnsi="Cambria Math" w:cs="Times New Roman"/>
          <w:sz w:val="20"/>
          <w:szCs w:val="20"/>
        </w:rPr>
        <w:t>𝑒</w:t>
      </w:r>
      <w:r w:rsidRPr="008D1EA4">
        <w:rPr>
          <w:rFonts w:ascii="Times New Roman" w:hAnsi="Times New Roman" w:cs="Times New Roman"/>
          <w:sz w:val="20"/>
          <w:szCs w:val="20"/>
        </w:rPr>
        <w:t xml:space="preserve">, </w:t>
      </w:r>
      <w:r w:rsidRPr="008D1EA4">
        <w:rPr>
          <w:rFonts w:ascii="Cambria Math" w:hAnsi="Cambria Math" w:cs="Times New Roman"/>
          <w:sz w:val="20"/>
          <w:szCs w:val="20"/>
        </w:rPr>
        <w:t>𝑓</w:t>
      </w:r>
      <w:r w:rsidRPr="008D1EA4">
        <w:rPr>
          <w:rFonts w:ascii="Times New Roman" w:hAnsi="Times New Roman" w:cs="Times New Roman"/>
          <w:sz w:val="20"/>
          <w:szCs w:val="20"/>
        </w:rPr>
        <w:t xml:space="preserve">, </w:t>
      </w:r>
      <w:r w:rsidRPr="008D1EA4">
        <w:rPr>
          <w:rFonts w:ascii="Cambria Math" w:hAnsi="Cambria Math" w:cs="Times New Roman"/>
          <w:sz w:val="20"/>
          <w:szCs w:val="20"/>
        </w:rPr>
        <w:t>𝑔</w:t>
      </w:r>
      <w:r w:rsidRPr="008D1EA4">
        <w:rPr>
          <w:rFonts w:ascii="Times New Roman" w:hAnsi="Times New Roman" w:cs="Times New Roman"/>
          <w:sz w:val="20"/>
          <w:szCs w:val="20"/>
        </w:rPr>
        <w:t xml:space="preserve"> and </w:t>
      </w:r>
      <w:r w:rsidRPr="008D1EA4">
        <w:rPr>
          <w:rFonts w:ascii="Times New Roman" w:hAnsi="Cambria Math" w:cs="Times New Roman"/>
          <w:sz w:val="20"/>
          <w:szCs w:val="20"/>
        </w:rPr>
        <w:t>ℎ</w:t>
      </w:r>
      <w:r w:rsidRPr="008D1EA4">
        <w:rPr>
          <w:rFonts w:ascii="Times New Roman" w:hAnsi="Times New Roman" w:cs="Times New Roman"/>
          <w:sz w:val="20"/>
          <w:szCs w:val="20"/>
        </w:rPr>
        <w:t xml:space="preserve"> are the fitting parameters. These values depend on the type of material. </w:t>
      </w:r>
      <w:r w:rsidRPr="008D1EA4">
        <w:rPr>
          <w:rFonts w:ascii="Times New Roman" w:hAnsi="Times New Roman" w:cs="Times New Roman"/>
          <w:color w:val="auto"/>
          <w:sz w:val="20"/>
          <w:szCs w:val="20"/>
        </w:rPr>
        <w:t xml:space="preserve">These parameters of equation (3) are  found  by fitting the data by using SRIM 2013 program </w:t>
      </w:r>
      <w:r w:rsidR="002E1724" w:rsidRPr="008D1EA4">
        <w:rPr>
          <w:rFonts w:ascii="Times New Roman" w:hAnsi="Times New Roman" w:cs="Times New Roman"/>
          <w:b/>
          <w:bCs/>
          <w:color w:val="auto"/>
          <w:sz w:val="20"/>
          <w:szCs w:val="20"/>
        </w:rPr>
        <w:fldChar w:fldCharType="begin"/>
      </w:r>
      <w:r w:rsidRPr="008D1EA4">
        <w:rPr>
          <w:rFonts w:ascii="Times New Roman" w:hAnsi="Times New Roman" w:cs="Times New Roman"/>
          <w:b/>
          <w:bCs/>
          <w:color w:val="auto"/>
          <w:sz w:val="20"/>
          <w:szCs w:val="20"/>
        </w:rPr>
        <w:instrText xml:space="preserve"> ADDIN EN.CITE &lt;EndNote&gt;&lt;Cite&gt;&lt;Author&gt;Sulistya&lt;/Author&gt;&lt;Year&gt;2014&lt;/Year&gt;&lt;RecNum&gt;155&lt;/RecNum&gt;&lt;DisplayText&gt;[9]&lt;/DisplayText&gt;&lt;record&gt;&lt;rec-number&gt;155&lt;/rec-number&gt;&lt;foreign-keys&gt;&lt;key app="EN" db-id="t9fevavaowrwv7epxxo55dp5avr5d0svede2" timestamp="1524313505"&gt;155&lt;/key&gt;&lt;/foreign-keys&gt;&lt;ref-type name="Journal Article"&gt;17&lt;/ref-type&gt;&lt;contributors&gt;&lt;authors&gt;&lt;author&gt;Sulistya, Eko&lt;/author&gt;&lt;author&gt;Kusminarto, Arief Hermanto&lt;/author&gt;&lt;/authors&gt;&lt;/contributors&gt;&lt;titles&gt;&lt;title&gt;Numerical equation for the mass stopping power of protons in human body subtances&lt;/title&gt;&lt;secondary-title&gt;quantum&lt;/secondary-title&gt;&lt;/titles&gt;&lt;periodical&gt;&lt;full-title&gt;quantum&lt;/full-title&gt;&lt;/periodical&gt;&lt;pages&gt;2-4&lt;/pages&gt;&lt;volume&gt;6&lt;/volume&gt;&lt;number&gt;2&lt;/number&gt;&lt;dates&gt;&lt;year&gt;2014&lt;/year&gt;&lt;/dates&gt;&lt;urls&gt;&lt;/urls&gt;&lt;/record&gt;&lt;/Cite&gt;&lt;/EndNote&gt;</w:instrText>
      </w:r>
      <w:r w:rsidR="002E1724" w:rsidRPr="008D1EA4">
        <w:rPr>
          <w:rFonts w:ascii="Times New Roman" w:hAnsi="Times New Roman" w:cs="Times New Roman"/>
          <w:b/>
          <w:bCs/>
          <w:color w:val="auto"/>
          <w:sz w:val="20"/>
          <w:szCs w:val="20"/>
        </w:rPr>
        <w:fldChar w:fldCharType="separate"/>
      </w:r>
      <w:r w:rsidRPr="008D1EA4">
        <w:rPr>
          <w:rFonts w:ascii="Times New Roman" w:hAnsi="Times New Roman" w:cs="Times New Roman"/>
          <w:b/>
          <w:bCs/>
          <w:noProof/>
          <w:color w:val="auto"/>
          <w:sz w:val="20"/>
          <w:szCs w:val="20"/>
        </w:rPr>
        <w:t>[9]</w:t>
      </w:r>
      <w:r w:rsidR="002E1724" w:rsidRPr="008D1EA4">
        <w:rPr>
          <w:rFonts w:ascii="Times New Roman" w:hAnsi="Times New Roman" w:cs="Times New Roman"/>
          <w:b/>
          <w:bCs/>
          <w:color w:val="auto"/>
          <w:sz w:val="20"/>
          <w:szCs w:val="20"/>
        </w:rPr>
        <w:fldChar w:fldCharType="end"/>
      </w:r>
      <w:r w:rsidRPr="008D1EA4">
        <w:rPr>
          <w:rFonts w:ascii="Times New Roman" w:hAnsi="Times New Roman" w:cs="Times New Roman"/>
          <w:color w:val="auto"/>
          <w:sz w:val="20"/>
          <w:szCs w:val="20"/>
        </w:rPr>
        <w:t>. Many researchers reported various mass stopping power data but they do not completely agreed in the case of low proton energies. In this work one choose equation (3) and calculate the mass stopping power in breast tissue and the results will be compared with the PASTA data and SRIM 2013 program data.</w:t>
      </w:r>
    </w:p>
    <w:p w:rsidR="008D1EA4" w:rsidRPr="008D1EA4" w:rsidRDefault="008D1EA4" w:rsidP="008D1EA4">
      <w:pPr>
        <w:pStyle w:val="Default"/>
        <w:spacing w:after="0" w:line="240" w:lineRule="auto"/>
        <w:jc w:val="both"/>
        <w:rPr>
          <w:rFonts w:ascii="Times New Roman" w:hAnsi="Times New Roman" w:cs="Times New Roman"/>
          <w:color w:val="auto"/>
          <w:sz w:val="20"/>
          <w:szCs w:val="20"/>
        </w:rPr>
      </w:pPr>
    </w:p>
    <w:p w:rsidR="008D1EA4" w:rsidRPr="008D1EA4" w:rsidRDefault="008D1EA4" w:rsidP="008D1EA4">
      <w:pPr>
        <w:pStyle w:val="Default"/>
        <w:spacing w:after="0" w:line="240" w:lineRule="auto"/>
        <w:jc w:val="center"/>
        <w:rPr>
          <w:rFonts w:ascii="Times New Roman" w:hAnsi="Times New Roman" w:cs="Times New Roman"/>
          <w:b/>
          <w:i/>
          <w:sz w:val="18"/>
          <w:szCs w:val="20"/>
        </w:rPr>
      </w:pPr>
      <w:r w:rsidRPr="008D1EA4">
        <w:rPr>
          <w:rFonts w:ascii="Times New Roman" w:hAnsi="Times New Roman" w:cs="Times New Roman"/>
          <w:b/>
          <w:bCs/>
          <w:i/>
          <w:sz w:val="18"/>
          <w:szCs w:val="20"/>
        </w:rPr>
        <w:t>Table 2:</w:t>
      </w:r>
      <w:r w:rsidRPr="008D1EA4">
        <w:rPr>
          <w:rFonts w:ascii="Times New Roman" w:hAnsi="Times New Roman" w:cs="Times New Roman"/>
          <w:b/>
          <w:i/>
          <w:sz w:val="18"/>
          <w:szCs w:val="20"/>
        </w:rPr>
        <w:t xml:space="preserve"> The fitting parameters values for breast tissue for (H ion) Eko Sulistya </w:t>
      </w:r>
      <w:r w:rsidR="002E1724" w:rsidRPr="008D1EA4">
        <w:rPr>
          <w:rFonts w:ascii="Times New Roman" w:hAnsi="Times New Roman" w:cs="Times New Roman"/>
          <w:b/>
          <w:i/>
          <w:sz w:val="18"/>
          <w:szCs w:val="20"/>
        </w:rPr>
        <w:fldChar w:fldCharType="begin"/>
      </w:r>
      <w:r w:rsidRPr="008D1EA4">
        <w:rPr>
          <w:rFonts w:ascii="Times New Roman" w:hAnsi="Times New Roman" w:cs="Times New Roman"/>
          <w:b/>
          <w:i/>
          <w:sz w:val="18"/>
          <w:szCs w:val="20"/>
        </w:rPr>
        <w:instrText xml:space="preserve"> ADDIN EN.CITE &lt;EndNote&gt;&lt;Cite&gt;&lt;Author&gt;Sulistya&lt;/Author&gt;&lt;Year&gt;2014&lt;/Year&gt;&lt;RecNum&gt;155&lt;/RecNum&gt;&lt;DisplayText&gt;[9]&lt;/DisplayText&gt;&lt;record&gt;&lt;rec-number&gt;155&lt;/rec-number&gt;&lt;foreign-keys&gt;&lt;key app="EN" db-id="t9fevavaowrwv7epxxo55dp5avr5d0svede2" timestamp="1524313505"&gt;155&lt;/key&gt;&lt;/foreign-keys&gt;&lt;ref-type name="Journal Article"&gt;17&lt;/ref-type&gt;&lt;contributors&gt;&lt;authors&gt;&lt;author&gt;Sulistya, Eko&lt;/author&gt;&lt;author&gt;Kusminarto, Arief Hermanto&lt;/author&gt;&lt;/authors&gt;&lt;/contributors&gt;&lt;titles&gt;&lt;title&gt;Numerical equation for the mass stopping power of protons in human body subtances&lt;/title&gt;&lt;secondary-title&gt;quantum&lt;/secondary-title&gt;&lt;/titles&gt;&lt;periodical&gt;&lt;full-title&gt;quantum&lt;/full-title&gt;&lt;/periodical&gt;&lt;pages&gt;2-4&lt;/pages&gt;&lt;volume&gt;6&lt;/volume&gt;&lt;number&gt;2&lt;/number&gt;&lt;dates&gt;&lt;year&gt;2014&lt;/year&gt;&lt;/dates&gt;&lt;urls&gt;&lt;/urls&gt;&lt;/record&gt;&lt;/Cite&gt;&lt;/EndNote&gt;</w:instrText>
      </w:r>
      <w:r w:rsidR="002E1724" w:rsidRPr="008D1EA4">
        <w:rPr>
          <w:rFonts w:ascii="Times New Roman" w:hAnsi="Times New Roman" w:cs="Times New Roman"/>
          <w:b/>
          <w:i/>
          <w:sz w:val="18"/>
          <w:szCs w:val="20"/>
        </w:rPr>
        <w:fldChar w:fldCharType="separate"/>
      </w:r>
      <w:r w:rsidRPr="008D1EA4">
        <w:rPr>
          <w:rFonts w:ascii="Times New Roman" w:hAnsi="Times New Roman" w:cs="Times New Roman"/>
          <w:b/>
          <w:i/>
          <w:noProof/>
          <w:sz w:val="18"/>
          <w:szCs w:val="20"/>
        </w:rPr>
        <w:t>[9]</w:t>
      </w:r>
      <w:r w:rsidR="002E1724" w:rsidRPr="008D1EA4">
        <w:rPr>
          <w:rFonts w:ascii="Times New Roman" w:hAnsi="Times New Roman" w:cs="Times New Roman"/>
          <w:b/>
          <w:i/>
          <w:sz w:val="18"/>
          <w:szCs w:val="20"/>
        </w:rPr>
        <w:fldChar w:fldCharType="end"/>
      </w:r>
    </w:p>
    <w:tbl>
      <w:tblPr>
        <w:tblStyle w:val="TableGrid"/>
        <w:tblW w:w="0" w:type="auto"/>
        <w:jc w:val="center"/>
        <w:tblLayout w:type="fixed"/>
        <w:tblLook w:val="04A0"/>
      </w:tblPr>
      <w:tblGrid>
        <w:gridCol w:w="1128"/>
        <w:gridCol w:w="1037"/>
        <w:gridCol w:w="1170"/>
        <w:gridCol w:w="1084"/>
        <w:gridCol w:w="1076"/>
        <w:gridCol w:w="1080"/>
        <w:gridCol w:w="1170"/>
        <w:gridCol w:w="990"/>
      </w:tblGrid>
      <w:tr w:rsidR="008D1EA4" w:rsidRPr="008D1EA4" w:rsidTr="000139DD">
        <w:trPr>
          <w:jc w:val="center"/>
        </w:trPr>
        <w:tc>
          <w:tcPr>
            <w:tcW w:w="8735" w:type="dxa"/>
            <w:gridSpan w:val="8"/>
          </w:tcPr>
          <w:p w:rsidR="008D1EA4" w:rsidRPr="008D1EA4" w:rsidRDefault="008D1EA4" w:rsidP="008D1EA4">
            <w:pPr>
              <w:pStyle w:val="Default"/>
              <w:jc w:val="center"/>
              <w:rPr>
                <w:rFonts w:ascii="Times New Roman" w:hAnsi="Times New Roman" w:cs="Times New Roman"/>
                <w:b/>
                <w:bCs/>
                <w:sz w:val="20"/>
                <w:szCs w:val="20"/>
              </w:rPr>
            </w:pPr>
            <w:r w:rsidRPr="008D1EA4">
              <w:rPr>
                <w:rFonts w:ascii="Times New Roman" w:hAnsi="Times New Roman" w:cs="Times New Roman"/>
                <w:b/>
                <w:bCs/>
                <w:sz w:val="20"/>
                <w:szCs w:val="20"/>
              </w:rPr>
              <w:t xml:space="preserve">Parameter </w:t>
            </w:r>
          </w:p>
        </w:tc>
      </w:tr>
      <w:tr w:rsidR="008D1EA4" w:rsidRPr="008D1EA4" w:rsidTr="000139DD">
        <w:trPr>
          <w:jc w:val="center"/>
        </w:trPr>
        <w:tc>
          <w:tcPr>
            <w:tcW w:w="1128" w:type="dxa"/>
          </w:tcPr>
          <w:p w:rsidR="008D1EA4" w:rsidRPr="008D1EA4" w:rsidRDefault="008D1EA4" w:rsidP="008D1EA4">
            <w:pPr>
              <w:pStyle w:val="Default"/>
              <w:jc w:val="center"/>
              <w:rPr>
                <w:rFonts w:ascii="Times New Roman" w:hAnsi="Times New Roman" w:cs="Times New Roman"/>
                <w:i/>
                <w:iCs/>
                <w:sz w:val="20"/>
                <w:szCs w:val="20"/>
              </w:rPr>
            </w:pPr>
            <w:r w:rsidRPr="008D1EA4">
              <w:rPr>
                <w:rFonts w:ascii="Times New Roman" w:hAnsi="Times New Roman" w:cs="Times New Roman"/>
                <w:i/>
                <w:iCs/>
                <w:sz w:val="20"/>
                <w:szCs w:val="20"/>
              </w:rPr>
              <w:t>a</w:t>
            </w:r>
          </w:p>
        </w:tc>
        <w:tc>
          <w:tcPr>
            <w:tcW w:w="1037" w:type="dxa"/>
          </w:tcPr>
          <w:p w:rsidR="008D1EA4" w:rsidRPr="008D1EA4" w:rsidRDefault="008D1EA4" w:rsidP="008D1EA4">
            <w:pPr>
              <w:pStyle w:val="Default"/>
              <w:jc w:val="center"/>
              <w:rPr>
                <w:rFonts w:ascii="Times New Roman" w:hAnsi="Times New Roman" w:cs="Times New Roman"/>
                <w:i/>
                <w:iCs/>
                <w:sz w:val="20"/>
                <w:szCs w:val="20"/>
              </w:rPr>
            </w:pPr>
            <w:r w:rsidRPr="008D1EA4">
              <w:rPr>
                <w:rFonts w:ascii="Times New Roman" w:hAnsi="Times New Roman" w:cs="Times New Roman"/>
                <w:i/>
                <w:iCs/>
                <w:sz w:val="20"/>
                <w:szCs w:val="20"/>
              </w:rPr>
              <w:t>b</w:t>
            </w:r>
          </w:p>
        </w:tc>
        <w:tc>
          <w:tcPr>
            <w:tcW w:w="1170" w:type="dxa"/>
          </w:tcPr>
          <w:p w:rsidR="008D1EA4" w:rsidRPr="008D1EA4" w:rsidRDefault="008D1EA4" w:rsidP="008D1EA4">
            <w:pPr>
              <w:pStyle w:val="Default"/>
              <w:jc w:val="center"/>
              <w:rPr>
                <w:rFonts w:ascii="Times New Roman" w:hAnsi="Times New Roman" w:cs="Times New Roman"/>
                <w:i/>
                <w:iCs/>
                <w:sz w:val="20"/>
                <w:szCs w:val="20"/>
              </w:rPr>
            </w:pPr>
            <w:r w:rsidRPr="008D1EA4">
              <w:rPr>
                <w:rFonts w:ascii="Times New Roman" w:hAnsi="Times New Roman" w:cs="Times New Roman"/>
                <w:i/>
                <w:iCs/>
                <w:sz w:val="20"/>
                <w:szCs w:val="20"/>
              </w:rPr>
              <w:t>c</w:t>
            </w:r>
          </w:p>
        </w:tc>
        <w:tc>
          <w:tcPr>
            <w:tcW w:w="1084" w:type="dxa"/>
          </w:tcPr>
          <w:p w:rsidR="008D1EA4" w:rsidRPr="008D1EA4" w:rsidRDefault="008D1EA4" w:rsidP="008D1EA4">
            <w:pPr>
              <w:pStyle w:val="Default"/>
              <w:jc w:val="center"/>
              <w:rPr>
                <w:rFonts w:ascii="Times New Roman" w:hAnsi="Times New Roman" w:cs="Times New Roman"/>
                <w:i/>
                <w:iCs/>
                <w:sz w:val="20"/>
                <w:szCs w:val="20"/>
              </w:rPr>
            </w:pPr>
            <w:r w:rsidRPr="008D1EA4">
              <w:rPr>
                <w:rFonts w:ascii="Times New Roman" w:hAnsi="Times New Roman" w:cs="Times New Roman"/>
                <w:i/>
                <w:iCs/>
                <w:sz w:val="20"/>
                <w:szCs w:val="20"/>
              </w:rPr>
              <w:t>d</w:t>
            </w:r>
          </w:p>
        </w:tc>
        <w:tc>
          <w:tcPr>
            <w:tcW w:w="1076" w:type="dxa"/>
          </w:tcPr>
          <w:p w:rsidR="008D1EA4" w:rsidRPr="008D1EA4" w:rsidRDefault="008D1EA4" w:rsidP="008D1EA4">
            <w:pPr>
              <w:pStyle w:val="Default"/>
              <w:jc w:val="center"/>
              <w:rPr>
                <w:rFonts w:ascii="Times New Roman" w:hAnsi="Times New Roman" w:cs="Times New Roman"/>
                <w:i/>
                <w:iCs/>
                <w:sz w:val="20"/>
                <w:szCs w:val="20"/>
              </w:rPr>
            </w:pPr>
            <w:r w:rsidRPr="008D1EA4">
              <w:rPr>
                <w:rFonts w:ascii="Times New Roman" w:hAnsi="Times New Roman" w:cs="Times New Roman"/>
                <w:i/>
                <w:iCs/>
                <w:sz w:val="20"/>
                <w:szCs w:val="20"/>
              </w:rPr>
              <w:t>e</w:t>
            </w:r>
          </w:p>
        </w:tc>
        <w:tc>
          <w:tcPr>
            <w:tcW w:w="1080" w:type="dxa"/>
          </w:tcPr>
          <w:p w:rsidR="008D1EA4" w:rsidRPr="008D1EA4" w:rsidRDefault="008D1EA4" w:rsidP="008D1EA4">
            <w:pPr>
              <w:pStyle w:val="Default"/>
              <w:jc w:val="center"/>
              <w:rPr>
                <w:rFonts w:ascii="Times New Roman" w:hAnsi="Times New Roman" w:cs="Times New Roman"/>
                <w:i/>
                <w:iCs/>
                <w:sz w:val="20"/>
                <w:szCs w:val="20"/>
              </w:rPr>
            </w:pPr>
            <w:r w:rsidRPr="008D1EA4">
              <w:rPr>
                <w:rFonts w:ascii="Times New Roman" w:hAnsi="Times New Roman" w:cs="Times New Roman"/>
                <w:i/>
                <w:iCs/>
                <w:sz w:val="20"/>
                <w:szCs w:val="20"/>
              </w:rPr>
              <w:t>f</w:t>
            </w:r>
          </w:p>
        </w:tc>
        <w:tc>
          <w:tcPr>
            <w:tcW w:w="1170" w:type="dxa"/>
          </w:tcPr>
          <w:p w:rsidR="008D1EA4" w:rsidRPr="008D1EA4" w:rsidRDefault="008D1EA4" w:rsidP="008D1EA4">
            <w:pPr>
              <w:pStyle w:val="Default"/>
              <w:jc w:val="center"/>
              <w:rPr>
                <w:rFonts w:ascii="Times New Roman" w:hAnsi="Times New Roman" w:cs="Times New Roman"/>
                <w:i/>
                <w:iCs/>
                <w:sz w:val="20"/>
                <w:szCs w:val="20"/>
              </w:rPr>
            </w:pPr>
            <w:r w:rsidRPr="008D1EA4">
              <w:rPr>
                <w:rFonts w:ascii="Times New Roman" w:hAnsi="Times New Roman" w:cs="Times New Roman"/>
                <w:i/>
                <w:iCs/>
                <w:sz w:val="20"/>
                <w:szCs w:val="20"/>
              </w:rPr>
              <w:t>g</w:t>
            </w:r>
          </w:p>
        </w:tc>
        <w:tc>
          <w:tcPr>
            <w:tcW w:w="990" w:type="dxa"/>
          </w:tcPr>
          <w:p w:rsidR="008D1EA4" w:rsidRPr="008D1EA4" w:rsidRDefault="008D1EA4" w:rsidP="008D1EA4">
            <w:pPr>
              <w:pStyle w:val="Default"/>
              <w:jc w:val="center"/>
              <w:rPr>
                <w:rFonts w:ascii="Times New Roman" w:hAnsi="Times New Roman" w:cs="Times New Roman"/>
                <w:i/>
                <w:iCs/>
                <w:sz w:val="20"/>
                <w:szCs w:val="20"/>
              </w:rPr>
            </w:pPr>
            <w:r w:rsidRPr="008D1EA4">
              <w:rPr>
                <w:rFonts w:ascii="Times New Roman" w:hAnsi="Times New Roman" w:cs="Times New Roman"/>
                <w:i/>
                <w:iCs/>
                <w:sz w:val="20"/>
                <w:szCs w:val="20"/>
              </w:rPr>
              <w:t>h</w:t>
            </w:r>
          </w:p>
        </w:tc>
      </w:tr>
      <w:tr w:rsidR="008D1EA4" w:rsidRPr="008D1EA4" w:rsidTr="000139DD">
        <w:trPr>
          <w:jc w:val="center"/>
        </w:trPr>
        <w:tc>
          <w:tcPr>
            <w:tcW w:w="1128" w:type="dxa"/>
          </w:tcPr>
          <w:p w:rsidR="008D1EA4" w:rsidRPr="008D1EA4" w:rsidRDefault="008D1EA4" w:rsidP="008D1EA4">
            <w:pPr>
              <w:pStyle w:val="Default"/>
              <w:jc w:val="both"/>
              <w:rPr>
                <w:rFonts w:ascii="Times New Roman" w:hAnsi="Times New Roman" w:cs="Times New Roman"/>
                <w:sz w:val="20"/>
                <w:szCs w:val="20"/>
              </w:rPr>
            </w:pPr>
            <w:r w:rsidRPr="008D1EA4">
              <w:rPr>
                <w:rFonts w:ascii="Times New Roman" w:hAnsi="Times New Roman" w:cs="Times New Roman"/>
                <w:sz w:val="20"/>
                <w:szCs w:val="20"/>
              </w:rPr>
              <w:t xml:space="preserve">272.416 </w:t>
            </w:r>
          </w:p>
        </w:tc>
        <w:tc>
          <w:tcPr>
            <w:tcW w:w="1037" w:type="dxa"/>
          </w:tcPr>
          <w:p w:rsidR="008D1EA4" w:rsidRPr="008D1EA4" w:rsidRDefault="008D1EA4" w:rsidP="008D1EA4">
            <w:pPr>
              <w:pStyle w:val="Default"/>
              <w:jc w:val="both"/>
              <w:rPr>
                <w:rFonts w:ascii="Times New Roman" w:hAnsi="Times New Roman" w:cs="Times New Roman"/>
                <w:sz w:val="20"/>
                <w:szCs w:val="20"/>
              </w:rPr>
            </w:pPr>
            <w:r w:rsidRPr="008D1EA4">
              <w:rPr>
                <w:rFonts w:ascii="Times New Roman" w:hAnsi="Times New Roman" w:cs="Times New Roman"/>
                <w:sz w:val="20"/>
                <w:szCs w:val="20"/>
              </w:rPr>
              <w:t xml:space="preserve">-0.688 </w:t>
            </w:r>
          </w:p>
        </w:tc>
        <w:tc>
          <w:tcPr>
            <w:tcW w:w="1170" w:type="dxa"/>
          </w:tcPr>
          <w:p w:rsidR="008D1EA4" w:rsidRPr="008D1EA4" w:rsidRDefault="008D1EA4" w:rsidP="008D1EA4">
            <w:pPr>
              <w:pStyle w:val="Default"/>
              <w:jc w:val="both"/>
              <w:rPr>
                <w:rFonts w:ascii="Times New Roman" w:hAnsi="Times New Roman" w:cs="Times New Roman"/>
                <w:sz w:val="20"/>
                <w:szCs w:val="20"/>
              </w:rPr>
            </w:pPr>
            <w:r w:rsidRPr="008D1EA4">
              <w:rPr>
                <w:rFonts w:ascii="Times New Roman" w:hAnsi="Times New Roman" w:cs="Times New Roman"/>
                <w:sz w:val="20"/>
                <w:szCs w:val="20"/>
              </w:rPr>
              <w:t xml:space="preserve">-365.781 </w:t>
            </w:r>
          </w:p>
        </w:tc>
        <w:tc>
          <w:tcPr>
            <w:tcW w:w="1084" w:type="dxa"/>
          </w:tcPr>
          <w:p w:rsidR="008D1EA4" w:rsidRPr="008D1EA4" w:rsidRDefault="008D1EA4" w:rsidP="008D1EA4">
            <w:pPr>
              <w:pStyle w:val="Default"/>
              <w:jc w:val="both"/>
              <w:rPr>
                <w:rFonts w:ascii="Times New Roman" w:hAnsi="Times New Roman" w:cs="Times New Roman"/>
                <w:sz w:val="20"/>
                <w:szCs w:val="20"/>
              </w:rPr>
            </w:pPr>
            <w:r w:rsidRPr="008D1EA4">
              <w:rPr>
                <w:rFonts w:ascii="Times New Roman" w:hAnsi="Times New Roman" w:cs="Times New Roman"/>
                <w:sz w:val="20"/>
                <w:szCs w:val="20"/>
              </w:rPr>
              <w:t xml:space="preserve">-0.001 </w:t>
            </w:r>
          </w:p>
        </w:tc>
        <w:tc>
          <w:tcPr>
            <w:tcW w:w="1076" w:type="dxa"/>
          </w:tcPr>
          <w:p w:rsidR="008D1EA4" w:rsidRPr="008D1EA4" w:rsidRDefault="008D1EA4" w:rsidP="008D1EA4">
            <w:pPr>
              <w:pStyle w:val="Default"/>
              <w:jc w:val="both"/>
              <w:rPr>
                <w:rFonts w:ascii="Times New Roman" w:hAnsi="Times New Roman" w:cs="Times New Roman"/>
                <w:sz w:val="20"/>
                <w:szCs w:val="20"/>
              </w:rPr>
            </w:pPr>
            <w:r w:rsidRPr="008D1EA4">
              <w:rPr>
                <w:rFonts w:ascii="Times New Roman" w:hAnsi="Times New Roman" w:cs="Times New Roman"/>
                <w:sz w:val="20"/>
                <w:szCs w:val="20"/>
              </w:rPr>
              <w:t xml:space="preserve">184.766 </w:t>
            </w:r>
          </w:p>
        </w:tc>
        <w:tc>
          <w:tcPr>
            <w:tcW w:w="1080" w:type="dxa"/>
          </w:tcPr>
          <w:p w:rsidR="008D1EA4" w:rsidRPr="008D1EA4" w:rsidRDefault="008D1EA4" w:rsidP="008D1EA4">
            <w:pPr>
              <w:pStyle w:val="Default"/>
              <w:jc w:val="both"/>
              <w:rPr>
                <w:rFonts w:ascii="Times New Roman" w:hAnsi="Times New Roman" w:cs="Times New Roman"/>
                <w:sz w:val="20"/>
                <w:szCs w:val="20"/>
              </w:rPr>
            </w:pPr>
            <w:r w:rsidRPr="008D1EA4">
              <w:rPr>
                <w:rFonts w:ascii="Times New Roman" w:hAnsi="Times New Roman" w:cs="Times New Roman"/>
                <w:sz w:val="20"/>
                <w:szCs w:val="20"/>
              </w:rPr>
              <w:t xml:space="preserve">0.127 </w:t>
            </w:r>
          </w:p>
        </w:tc>
        <w:tc>
          <w:tcPr>
            <w:tcW w:w="1170" w:type="dxa"/>
          </w:tcPr>
          <w:p w:rsidR="008D1EA4" w:rsidRPr="008D1EA4" w:rsidRDefault="008D1EA4" w:rsidP="008D1EA4">
            <w:pPr>
              <w:pStyle w:val="Default"/>
              <w:jc w:val="both"/>
              <w:rPr>
                <w:rFonts w:ascii="Times New Roman" w:hAnsi="Times New Roman" w:cs="Times New Roman"/>
                <w:sz w:val="20"/>
                <w:szCs w:val="20"/>
              </w:rPr>
            </w:pPr>
            <w:r w:rsidRPr="008D1EA4">
              <w:rPr>
                <w:rFonts w:ascii="Times New Roman" w:hAnsi="Times New Roman" w:cs="Times New Roman"/>
                <w:sz w:val="20"/>
                <w:szCs w:val="20"/>
              </w:rPr>
              <w:t xml:space="preserve">-24.067 </w:t>
            </w:r>
          </w:p>
        </w:tc>
        <w:tc>
          <w:tcPr>
            <w:tcW w:w="990" w:type="dxa"/>
          </w:tcPr>
          <w:p w:rsidR="008D1EA4" w:rsidRPr="008D1EA4" w:rsidRDefault="008D1EA4" w:rsidP="008D1EA4">
            <w:pPr>
              <w:pStyle w:val="Default"/>
              <w:jc w:val="both"/>
              <w:rPr>
                <w:rFonts w:ascii="Times New Roman" w:hAnsi="Times New Roman" w:cs="Times New Roman"/>
                <w:sz w:val="20"/>
                <w:szCs w:val="20"/>
              </w:rPr>
            </w:pPr>
            <w:r w:rsidRPr="008D1EA4">
              <w:rPr>
                <w:rFonts w:ascii="Times New Roman" w:hAnsi="Times New Roman" w:cs="Times New Roman"/>
                <w:sz w:val="20"/>
                <w:szCs w:val="20"/>
              </w:rPr>
              <w:t xml:space="preserve">0.050 </w:t>
            </w:r>
          </w:p>
        </w:tc>
      </w:tr>
    </w:tbl>
    <w:p w:rsidR="008D1EA4" w:rsidRPr="008D1EA4" w:rsidRDefault="008D1EA4" w:rsidP="008D1EA4">
      <w:pPr>
        <w:autoSpaceDE w:val="0"/>
        <w:autoSpaceDN w:val="0"/>
        <w:adjustRightInd w:val="0"/>
        <w:spacing w:after="0" w:line="240" w:lineRule="auto"/>
        <w:rPr>
          <w:rFonts w:ascii="Times New Roman" w:hAnsi="Times New Roman"/>
          <w:b/>
          <w:bCs/>
          <w:sz w:val="20"/>
          <w:szCs w:val="20"/>
        </w:rPr>
      </w:pPr>
    </w:p>
    <w:p w:rsidR="008D1EA4" w:rsidRPr="008D1EA4" w:rsidRDefault="008D1EA4" w:rsidP="008D1EA4">
      <w:pPr>
        <w:autoSpaceDE w:val="0"/>
        <w:autoSpaceDN w:val="0"/>
        <w:adjustRightInd w:val="0"/>
        <w:spacing w:after="0" w:line="240" w:lineRule="auto"/>
        <w:rPr>
          <w:rFonts w:ascii="Times New Roman" w:hAnsi="Times New Roman"/>
          <w:b/>
          <w:bCs/>
          <w:sz w:val="20"/>
          <w:szCs w:val="20"/>
        </w:rPr>
      </w:pPr>
      <w:r w:rsidRPr="008D1EA4">
        <w:rPr>
          <w:rFonts w:ascii="Times New Roman" w:hAnsi="Times New Roman"/>
          <w:b/>
          <w:bCs/>
          <w:sz w:val="20"/>
          <w:szCs w:val="20"/>
        </w:rPr>
        <w:t xml:space="preserve"> Range calculations</w:t>
      </w:r>
    </w:p>
    <w:p w:rsidR="008D1EA4" w:rsidRPr="008D1EA4" w:rsidRDefault="008D1EA4" w:rsidP="008D1EA4">
      <w:pPr>
        <w:pStyle w:val="Default"/>
        <w:spacing w:after="0" w:line="240" w:lineRule="auto"/>
        <w:jc w:val="both"/>
        <w:rPr>
          <w:rFonts w:ascii="Times New Roman" w:hAnsi="Times New Roman" w:cs="Times New Roman"/>
          <w:sz w:val="20"/>
          <w:szCs w:val="20"/>
        </w:rPr>
      </w:pPr>
      <w:r w:rsidRPr="008D1EA4">
        <w:rPr>
          <w:rFonts w:ascii="Times New Roman" w:hAnsi="Times New Roman" w:cs="Times New Roman"/>
          <w:color w:val="auto"/>
          <w:sz w:val="20"/>
          <w:szCs w:val="20"/>
        </w:rPr>
        <w:t xml:space="preserve">The distance between the initial point and final (absorption) point of incident particles in the medium is called the range (R). The range of heavy particles is almost a straight line </w:t>
      </w:r>
      <w:r w:rsidR="002E1724" w:rsidRPr="008D1EA4">
        <w:rPr>
          <w:rFonts w:ascii="Times New Roman" w:hAnsi="Times New Roman" w:cs="Times New Roman"/>
          <w:color w:val="auto"/>
          <w:sz w:val="20"/>
          <w:szCs w:val="20"/>
        </w:rPr>
        <w:fldChar w:fldCharType="begin"/>
      </w:r>
      <w:r w:rsidRPr="008D1EA4">
        <w:rPr>
          <w:rFonts w:ascii="Times New Roman" w:hAnsi="Times New Roman" w:cs="Times New Roman"/>
          <w:color w:val="auto"/>
          <w:sz w:val="20"/>
          <w:szCs w:val="20"/>
        </w:rPr>
        <w:instrText xml:space="preserve"> ADDIN EN.CITE &lt;EndNote&gt;&lt;Cite&gt;&lt;Author&gt;Tufan&lt;/Author&gt;&lt;Year&gt;2013&lt;/Year&gt;&lt;RecNum&gt;158&lt;/RecNum&gt;&lt;DisplayText&gt;[12, 13]&lt;/DisplayText&gt;&lt;record&gt;&lt;rec-number&gt;158&lt;/rec-number&gt;&lt;foreign-keys&gt;&lt;key app="EN" db-id="t9fevavaowrwv7epxxo55dp5avr5d0svede2" timestamp="1524315126"&gt;158&lt;/key&gt;&lt;/foreign-keys&gt;&lt;ref-type name="Journal Article"&gt;17&lt;/ref-type&gt;&lt;contributors&gt;&lt;authors&gt;&lt;author&gt;Tufan, Mustafa Çağatay&lt;/author&gt;&lt;author&gt;Namdar, Tuba&lt;/author&gt;&lt;author&gt;Gümüş, Hasan&lt;/author&gt;&lt;/authors&gt;&lt;/contributors&gt;&lt;titles&gt;&lt;title&gt;Stopping power and CSDA range calculations for incident electrons and positrons in breast and brain tissues&lt;/title&gt;&lt;secondary-title&gt;Radiation and environmental biophysics&lt;/secondary-title&gt;&lt;/titles&gt;&lt;periodical&gt;&lt;full-title&gt;Radiation and environmental biophysics&lt;/full-title&gt;&lt;/periodical&gt;&lt;pages&gt;245-253&lt;/pages&gt;&lt;volume&gt;52&lt;/volume&gt;&lt;number&gt;2&lt;/number&gt;&lt;dates&gt;&lt;year&gt;2013&lt;/year&gt;&lt;/dates&gt;&lt;isbn&gt;0301-634X&lt;/isbn&gt;&lt;urls&gt;&lt;/urls&gt;&lt;/record&gt;&lt;/Cite&gt;&lt;Cite&gt;&lt;Author&gt;Seltzer&lt;/Author&gt;&lt;Year&gt;1986&lt;/Year&gt;&lt;RecNum&gt;159&lt;/RecNum&gt;&lt;record&gt;&lt;rec-number&gt;159&lt;/rec-number&gt;&lt;foreign-keys&gt;&lt;key app="EN" db-id="t9fevavaowrwv7epxxo55dp5avr5d0svede2" timestamp="1524315304"&gt;159&lt;/key&gt;&lt;/foreign-keys&gt;&lt;ref-type name="Journal Article"&gt;17&lt;/ref-type&gt;&lt;contributors&gt;&lt;authors&gt;&lt;author&gt;Seltzer, Stephen M&lt;/author&gt;&lt;author&gt;Berger, Martin J&lt;/author&gt;&lt;/authors&gt;&lt;/contributors&gt;&lt;titles&gt;&lt;title&gt;Bremsstrahlung energy spectra from electrons with kinetic energy 1 keV–10 GeV incident on screened nuclei and orbital electrons of neutral atoms with Z= 1–100&lt;/title&gt;&lt;secondary-title&gt;Atomic Data and Nuclear Data Tables&lt;/secondary-title&gt;&lt;/titles&gt;&lt;pages&gt;345-418&lt;/pages&gt;&lt;volume&gt;35&lt;/volume&gt;&lt;number&gt;3&lt;/number&gt;&lt;dates&gt;&lt;year&gt;1986&lt;/year&gt;&lt;/dates&gt;&lt;isbn&gt;0092-640X&lt;/isbn&gt;&lt;urls&gt;&lt;/urls&gt;&lt;/record&gt;&lt;/Cite&gt;&lt;/EndNote&gt;</w:instrText>
      </w:r>
      <w:r w:rsidR="002E1724" w:rsidRPr="008D1EA4">
        <w:rPr>
          <w:rFonts w:ascii="Times New Roman" w:hAnsi="Times New Roman" w:cs="Times New Roman"/>
          <w:color w:val="auto"/>
          <w:sz w:val="20"/>
          <w:szCs w:val="20"/>
        </w:rPr>
        <w:fldChar w:fldCharType="separate"/>
      </w:r>
      <w:r w:rsidRPr="008D1EA4">
        <w:rPr>
          <w:rFonts w:ascii="Times New Roman" w:hAnsi="Times New Roman" w:cs="Times New Roman"/>
          <w:b/>
          <w:bCs/>
          <w:noProof/>
          <w:color w:val="auto"/>
          <w:sz w:val="20"/>
          <w:szCs w:val="20"/>
        </w:rPr>
        <w:t>[12, 13</w:t>
      </w:r>
      <w:r w:rsidRPr="008D1EA4">
        <w:rPr>
          <w:rFonts w:ascii="Times New Roman" w:hAnsi="Times New Roman" w:cs="Times New Roman"/>
          <w:noProof/>
          <w:color w:val="auto"/>
          <w:sz w:val="20"/>
          <w:szCs w:val="20"/>
        </w:rPr>
        <w:t>]</w:t>
      </w:r>
      <w:r w:rsidR="002E1724" w:rsidRPr="008D1EA4">
        <w:rPr>
          <w:rFonts w:ascii="Times New Roman" w:hAnsi="Times New Roman" w:cs="Times New Roman"/>
          <w:color w:val="auto"/>
          <w:sz w:val="20"/>
          <w:szCs w:val="20"/>
        </w:rPr>
        <w:fldChar w:fldCharType="end"/>
      </w:r>
      <w:r w:rsidRPr="008D1EA4">
        <w:rPr>
          <w:rFonts w:ascii="Times New Roman" w:hAnsi="Times New Roman" w:cs="Times New Roman"/>
          <w:b/>
          <w:bCs/>
          <w:color w:val="auto"/>
          <w:sz w:val="20"/>
          <w:szCs w:val="20"/>
        </w:rPr>
        <w:t>.</w:t>
      </w:r>
      <w:r w:rsidRPr="008D1EA4">
        <w:rPr>
          <w:rFonts w:ascii="Times New Roman" w:hAnsi="Times New Roman" w:cs="Times New Roman"/>
          <w:color w:val="auto"/>
          <w:sz w:val="20"/>
          <w:szCs w:val="20"/>
        </w:rPr>
        <w:t xml:space="preserve"> In this method, one assumes that the incident particles lose their energy continuously where energy loss fluctuations are neglected. The CSDA range for an incident particle with initial kinetic energy E</w:t>
      </w:r>
      <w:r w:rsidRPr="008D1EA4">
        <w:rPr>
          <w:rFonts w:ascii="Times New Roman" w:hAnsi="Times New Roman" w:cs="Times New Roman"/>
          <w:color w:val="auto"/>
          <w:sz w:val="20"/>
          <w:szCs w:val="20"/>
          <w:vertAlign w:val="subscript"/>
        </w:rPr>
        <w:t>0</w:t>
      </w:r>
      <w:r w:rsidRPr="008D1EA4">
        <w:rPr>
          <w:rFonts w:ascii="Times New Roman" w:hAnsi="Times New Roman" w:cs="Times New Roman"/>
          <w:color w:val="auto"/>
          <w:sz w:val="20"/>
          <w:szCs w:val="20"/>
        </w:rPr>
        <w:t xml:space="preserve"> is calculated by</w:t>
      </w:r>
      <w:r w:rsidRPr="008D1EA4">
        <w:rPr>
          <w:rFonts w:ascii="Times New Roman" w:hAnsi="Times New Roman" w:cs="Times New Roman"/>
          <w:sz w:val="20"/>
          <w:szCs w:val="20"/>
        </w:rPr>
        <w:t>:</w:t>
      </w:r>
    </w:p>
    <w:p w:rsidR="008D1EA4" w:rsidRDefault="008D1EA4" w:rsidP="008D1EA4">
      <w:pPr>
        <w:pStyle w:val="Default"/>
        <w:spacing w:after="0" w:line="240" w:lineRule="auto"/>
        <w:jc w:val="both"/>
        <w:rPr>
          <w:rFonts w:ascii="Times New Roman" w:hAnsi="Times New Roman" w:cs="Times New Roman"/>
          <w:sz w:val="20"/>
          <w:szCs w:val="20"/>
        </w:rPr>
      </w:pPr>
      <m:oMathPara>
        <m:oMath>
          <m:r>
            <m:rPr>
              <m:sty m:val="p"/>
            </m:rPr>
            <w:rPr>
              <w:rFonts w:ascii="Cambria Math" w:hAnsi="Times New Roman" w:cs="Times New Roman"/>
              <w:sz w:val="20"/>
              <w:szCs w:val="20"/>
            </w:rPr>
            <m:t xml:space="preserve">R= </m:t>
          </m:r>
          <m:nary>
            <m:naryPr>
              <m:limLoc m:val="undOvr"/>
              <m:ctrlPr>
                <w:rPr>
                  <w:rFonts w:ascii="Cambria Math" w:hAnsi="Times New Roman" w:cs="Times New Roman"/>
                  <w:sz w:val="20"/>
                  <w:szCs w:val="20"/>
                </w:rPr>
              </m:ctrlPr>
            </m:naryPr>
            <m:sub>
              <m:sSub>
                <m:sSubPr>
                  <m:ctrlPr>
                    <w:rPr>
                      <w:rFonts w:ascii="Cambria Math" w:hAnsi="Times New Roman" w:cs="Times New Roman"/>
                      <w:sz w:val="20"/>
                      <w:szCs w:val="20"/>
                    </w:rPr>
                  </m:ctrlPr>
                </m:sSubPr>
                <m:e>
                  <m:r>
                    <m:rPr>
                      <m:sty m:val="p"/>
                    </m:rPr>
                    <w:rPr>
                      <w:rFonts w:ascii="Cambria Math" w:hAnsi="Times New Roman" w:cs="Times New Roman"/>
                      <w:sz w:val="20"/>
                      <w:szCs w:val="20"/>
                    </w:rPr>
                    <m:t>E</m:t>
                  </m:r>
                </m:e>
                <m:sub>
                  <m:r>
                    <m:rPr>
                      <m:sty m:val="p"/>
                    </m:rPr>
                    <w:rPr>
                      <w:rFonts w:ascii="Cambria Math" w:hAnsi="Times New Roman" w:cs="Times New Roman"/>
                      <w:sz w:val="20"/>
                      <w:szCs w:val="20"/>
                    </w:rPr>
                    <m:t>f</m:t>
                  </m:r>
                </m:sub>
              </m:sSub>
            </m:sub>
            <m:sup>
              <m:sSub>
                <m:sSubPr>
                  <m:ctrlPr>
                    <w:rPr>
                      <w:rFonts w:ascii="Cambria Math" w:hAnsi="Times New Roman" w:cs="Times New Roman"/>
                      <w:sz w:val="20"/>
                      <w:szCs w:val="20"/>
                    </w:rPr>
                  </m:ctrlPr>
                </m:sSubPr>
                <m:e>
                  <m:r>
                    <m:rPr>
                      <m:sty m:val="p"/>
                    </m:rPr>
                    <w:rPr>
                      <w:rFonts w:ascii="Cambria Math" w:hAnsi="Times New Roman" w:cs="Times New Roman"/>
                      <w:sz w:val="20"/>
                      <w:szCs w:val="20"/>
                    </w:rPr>
                    <m:t>E</m:t>
                  </m:r>
                </m:e>
                <m:sub>
                  <m:r>
                    <m:rPr>
                      <m:sty m:val="p"/>
                    </m:rPr>
                    <w:rPr>
                      <w:rFonts w:ascii="Cambria Math" w:hAnsi="Times New Roman" w:cs="Times New Roman"/>
                      <w:sz w:val="20"/>
                      <w:szCs w:val="20"/>
                    </w:rPr>
                    <m:t>0</m:t>
                  </m:r>
                </m:sub>
              </m:sSub>
            </m:sup>
            <m:e>
              <m:f>
                <m:fPr>
                  <m:ctrlPr>
                    <w:rPr>
                      <w:rFonts w:ascii="Cambria Math" w:hAnsi="Times New Roman" w:cs="Times New Roman"/>
                      <w:sz w:val="20"/>
                      <w:szCs w:val="20"/>
                    </w:rPr>
                  </m:ctrlPr>
                </m:fPr>
                <m:num>
                  <m:r>
                    <m:rPr>
                      <m:sty m:val="p"/>
                    </m:rPr>
                    <w:rPr>
                      <w:rFonts w:ascii="Cambria Math" w:hAnsi="Times New Roman" w:cs="Times New Roman"/>
                      <w:sz w:val="20"/>
                      <w:szCs w:val="20"/>
                    </w:rPr>
                    <m:t>dE</m:t>
                  </m:r>
                  <m:r>
                    <m:rPr>
                      <m:sty m:val="p"/>
                    </m:rPr>
                    <w:rPr>
                      <w:rFonts w:ascii="Cambria Math" w:hAnsi="Times New Roman" w:cs="Times New Roman"/>
                      <w:sz w:val="20"/>
                      <w:szCs w:val="20"/>
                    </w:rPr>
                    <m:t>'</m:t>
                  </m:r>
                </m:num>
                <m:den>
                  <m:sSub>
                    <m:sSubPr>
                      <m:ctrlPr>
                        <w:rPr>
                          <w:rFonts w:ascii="Cambria Math" w:hAnsi="Times New Roman" w:cs="Times New Roman"/>
                          <w:sz w:val="20"/>
                          <w:szCs w:val="20"/>
                        </w:rPr>
                      </m:ctrlPr>
                    </m:sSubPr>
                    <m:e>
                      <m:r>
                        <m:rPr>
                          <m:sty m:val="p"/>
                        </m:rPr>
                        <w:rPr>
                          <w:rFonts w:ascii="Cambria Math" w:hAnsi="Times New Roman" w:cs="Times New Roman"/>
                          <w:sz w:val="20"/>
                          <w:szCs w:val="20"/>
                        </w:rPr>
                        <m:t>S</m:t>
                      </m:r>
                    </m:e>
                    <m:sub>
                      <m:r>
                        <m:rPr>
                          <m:sty m:val="p"/>
                        </m:rPr>
                        <w:rPr>
                          <w:rFonts w:ascii="Cambria Math" w:hAnsi="Times New Roman" w:cs="Times New Roman"/>
                          <w:sz w:val="20"/>
                          <w:szCs w:val="20"/>
                        </w:rPr>
                        <m:t>Tot</m:t>
                      </m:r>
                    </m:sub>
                  </m:sSub>
                  <m:r>
                    <m:rPr>
                      <m:sty m:val="p"/>
                    </m:rPr>
                    <w:rPr>
                      <w:rFonts w:ascii="Cambria Math" w:hAnsi="Times New Roman" w:cs="Times New Roman"/>
                      <w:sz w:val="20"/>
                      <w:szCs w:val="20"/>
                    </w:rPr>
                    <m:t>(</m:t>
                  </m:r>
                  <m:sSup>
                    <m:sSupPr>
                      <m:ctrlPr>
                        <w:rPr>
                          <w:rFonts w:ascii="Cambria Math" w:hAnsi="Times New Roman" w:cs="Times New Roman"/>
                          <w:sz w:val="20"/>
                          <w:szCs w:val="20"/>
                        </w:rPr>
                      </m:ctrlPr>
                    </m:sSupPr>
                    <m:e>
                      <m:r>
                        <m:rPr>
                          <m:sty m:val="p"/>
                        </m:rPr>
                        <w:rPr>
                          <w:rFonts w:ascii="Cambria Math" w:hAnsi="Times New Roman" w:cs="Times New Roman"/>
                          <w:sz w:val="20"/>
                          <w:szCs w:val="20"/>
                        </w:rPr>
                        <m:t>E</m:t>
                      </m:r>
                    </m:e>
                    <m:sup>
                      <m:r>
                        <m:rPr>
                          <m:sty m:val="p"/>
                        </m:rPr>
                        <w:rPr>
                          <w:rFonts w:ascii="Cambria Math" w:hAnsi="Times New Roman" w:cs="Times New Roman"/>
                          <w:sz w:val="20"/>
                          <w:szCs w:val="20"/>
                        </w:rPr>
                        <m:t>'</m:t>
                      </m:r>
                    </m:sup>
                  </m:sSup>
                  <m:r>
                    <m:rPr>
                      <m:sty m:val="p"/>
                    </m:rPr>
                    <w:rPr>
                      <w:rFonts w:ascii="Cambria Math" w:hAnsi="Times New Roman" w:cs="Times New Roman"/>
                      <w:sz w:val="20"/>
                      <w:szCs w:val="20"/>
                    </w:rPr>
                    <m:t>)</m:t>
                  </m:r>
                </m:den>
              </m:f>
            </m:e>
          </m:nary>
          <m:r>
            <m:rPr>
              <m:sty m:val="p"/>
            </m:rPr>
            <w:rPr>
              <w:rFonts w:ascii="Cambria Math" w:hAnsi="Times New Roman" w:cs="Times New Roman"/>
              <w:sz w:val="20"/>
              <w:szCs w:val="20"/>
            </w:rPr>
            <m:t xml:space="preserve">                                                            </m:t>
          </m:r>
          <m:d>
            <m:dPr>
              <m:ctrlPr>
                <w:rPr>
                  <w:rFonts w:ascii="Cambria Math" w:hAnsi="Times New Roman" w:cs="Times New Roman"/>
                  <w:sz w:val="20"/>
                  <w:szCs w:val="20"/>
                </w:rPr>
              </m:ctrlPr>
            </m:dPr>
            <m:e>
              <m:r>
                <m:rPr>
                  <m:sty m:val="p"/>
                </m:rPr>
                <w:rPr>
                  <w:rFonts w:ascii="Cambria Math" w:hAnsi="Times New Roman" w:cs="Times New Roman"/>
                  <w:sz w:val="20"/>
                  <w:szCs w:val="20"/>
                </w:rPr>
                <m:t xml:space="preserve"> 6 </m:t>
              </m:r>
            </m:e>
          </m:d>
        </m:oMath>
      </m:oMathPara>
    </w:p>
    <w:p w:rsidR="008D1EA4" w:rsidRPr="008D1EA4" w:rsidRDefault="008D1EA4" w:rsidP="008D1EA4">
      <w:pPr>
        <w:pStyle w:val="Default"/>
        <w:spacing w:after="0" w:line="240" w:lineRule="auto"/>
        <w:jc w:val="both"/>
        <w:rPr>
          <w:rFonts w:ascii="Times New Roman" w:hAnsi="Times New Roman" w:cs="Times New Roman"/>
          <w:sz w:val="20"/>
          <w:szCs w:val="20"/>
        </w:rPr>
      </w:pPr>
    </w:p>
    <w:p w:rsidR="008D1EA4" w:rsidRDefault="008D1EA4" w:rsidP="008D1EA4">
      <w:pPr>
        <w:pStyle w:val="Default"/>
        <w:spacing w:after="0" w:line="240" w:lineRule="auto"/>
        <w:jc w:val="both"/>
        <w:rPr>
          <w:rFonts w:ascii="Times New Roman" w:hAnsi="Times New Roman" w:cs="Times New Roman"/>
          <w:sz w:val="20"/>
          <w:szCs w:val="20"/>
        </w:rPr>
      </w:pPr>
      <w:r w:rsidRPr="008D1EA4">
        <w:rPr>
          <w:rFonts w:ascii="Times New Roman" w:hAnsi="Times New Roman" w:cs="Times New Roman"/>
          <w:sz w:val="20"/>
          <w:szCs w:val="20"/>
        </w:rPr>
        <w:t xml:space="preserve">where  </w:t>
      </w:r>
      <m:oMath>
        <m:sSub>
          <m:sSubPr>
            <m:ctrlPr>
              <w:rPr>
                <w:rFonts w:ascii="Cambria Math" w:hAnsi="Times New Roman"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rPr>
              <m:t>Tot</m:t>
            </m:r>
          </m:sub>
        </m:sSub>
        <m:d>
          <m:dPr>
            <m:ctrlPr>
              <w:rPr>
                <w:rFonts w:ascii="Cambria Math" w:hAnsi="Times New Roman" w:cs="Times New Roman"/>
                <w:i/>
                <w:sz w:val="20"/>
                <w:szCs w:val="20"/>
              </w:rPr>
            </m:ctrlPr>
          </m:dPr>
          <m:e>
            <m:sSup>
              <m:sSupPr>
                <m:ctrlPr>
                  <w:rPr>
                    <w:rFonts w:ascii="Cambria Math" w:hAnsi="Times New Roman" w:cs="Times New Roman"/>
                    <w:i/>
                    <w:sz w:val="20"/>
                    <w:szCs w:val="20"/>
                  </w:rPr>
                </m:ctrlPr>
              </m:sSupPr>
              <m:e>
                <m:r>
                  <w:rPr>
                    <w:rFonts w:ascii="Cambria Math" w:hAnsi="Cambria Math" w:cs="Times New Roman"/>
                    <w:sz w:val="20"/>
                    <w:szCs w:val="20"/>
                  </w:rPr>
                  <m:t>E</m:t>
                </m:r>
              </m:e>
              <m:sup>
                <m:r>
                  <w:rPr>
                    <w:rFonts w:ascii="Cambria Math" w:hAnsi="Times New Roman" w:cs="Times New Roman"/>
                    <w:sz w:val="20"/>
                    <w:szCs w:val="20"/>
                  </w:rPr>
                  <m:t>'</m:t>
                </m:r>
              </m:sup>
            </m:sSup>
          </m:e>
        </m:d>
        <m:r>
          <w:rPr>
            <w:rFonts w:ascii="Cambria Math" w:hAnsi="Times New Roman" w:cs="Times New Roman"/>
            <w:sz w:val="20"/>
            <w:szCs w:val="20"/>
          </w:rPr>
          <m:t xml:space="preserve">= </m:t>
        </m:r>
        <m:sSub>
          <m:sSubPr>
            <m:ctrlPr>
              <w:rPr>
                <w:rFonts w:ascii="Cambria Math" w:hAnsi="Times New Roman"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rPr>
              <m:t>col</m:t>
            </m:r>
          </m:sub>
        </m:sSub>
        <m:d>
          <m:dPr>
            <m:ctrlPr>
              <w:rPr>
                <w:rFonts w:ascii="Cambria Math" w:hAnsi="Times New Roman" w:cs="Times New Roman"/>
                <w:i/>
                <w:sz w:val="20"/>
                <w:szCs w:val="20"/>
              </w:rPr>
            </m:ctrlPr>
          </m:dPr>
          <m:e>
            <m:sSup>
              <m:sSupPr>
                <m:ctrlPr>
                  <w:rPr>
                    <w:rFonts w:ascii="Cambria Math" w:hAnsi="Times New Roman" w:cs="Times New Roman"/>
                    <w:i/>
                    <w:sz w:val="20"/>
                    <w:szCs w:val="20"/>
                  </w:rPr>
                </m:ctrlPr>
              </m:sSupPr>
              <m:e>
                <m:r>
                  <w:rPr>
                    <w:rFonts w:ascii="Cambria Math" w:hAnsi="Cambria Math" w:cs="Times New Roman"/>
                    <w:sz w:val="20"/>
                    <w:szCs w:val="20"/>
                  </w:rPr>
                  <m:t>E</m:t>
                </m:r>
              </m:e>
              <m:sup>
                <m:r>
                  <w:rPr>
                    <w:rFonts w:ascii="Cambria Math" w:hAnsi="Times New Roman" w:cs="Times New Roman"/>
                    <w:sz w:val="20"/>
                    <w:szCs w:val="20"/>
                  </w:rPr>
                  <m:t>'</m:t>
                </m:r>
              </m:sup>
            </m:sSup>
          </m:e>
        </m:d>
        <m:r>
          <w:rPr>
            <w:rFonts w:ascii="Cambria Math" w:hAnsi="Times New Roman" w:cs="Times New Roman"/>
            <w:sz w:val="20"/>
            <w:szCs w:val="20"/>
          </w:rPr>
          <m:t xml:space="preserve">+ </m:t>
        </m:r>
        <m:sSub>
          <m:sSubPr>
            <m:ctrlPr>
              <w:rPr>
                <w:rFonts w:ascii="Cambria Math" w:hAnsi="Times New Roman"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rPr>
              <m:t>rad</m:t>
            </m:r>
          </m:sub>
        </m:sSub>
        <m:d>
          <m:dPr>
            <m:ctrlPr>
              <w:rPr>
                <w:rFonts w:ascii="Cambria Math" w:hAnsi="Times New Roman" w:cs="Times New Roman"/>
                <w:i/>
                <w:sz w:val="20"/>
                <w:szCs w:val="20"/>
              </w:rPr>
            </m:ctrlPr>
          </m:dPr>
          <m:e>
            <m:sSup>
              <m:sSupPr>
                <m:ctrlPr>
                  <w:rPr>
                    <w:rFonts w:ascii="Cambria Math" w:hAnsi="Times New Roman" w:cs="Times New Roman"/>
                    <w:i/>
                    <w:sz w:val="20"/>
                    <w:szCs w:val="20"/>
                  </w:rPr>
                </m:ctrlPr>
              </m:sSupPr>
              <m:e>
                <m:r>
                  <w:rPr>
                    <w:rFonts w:ascii="Cambria Math" w:hAnsi="Cambria Math" w:cs="Times New Roman"/>
                    <w:sz w:val="20"/>
                    <w:szCs w:val="20"/>
                  </w:rPr>
                  <m:t>E</m:t>
                </m:r>
              </m:e>
              <m:sup>
                <m:r>
                  <w:rPr>
                    <w:rFonts w:ascii="Cambria Math" w:hAnsi="Times New Roman" w:cs="Times New Roman"/>
                    <w:sz w:val="20"/>
                    <w:szCs w:val="20"/>
                  </w:rPr>
                  <m:t>'</m:t>
                </m:r>
              </m:sup>
            </m:sSup>
          </m:e>
        </m:d>
      </m:oMath>
      <w:r w:rsidRPr="008D1EA4">
        <w:rPr>
          <w:rFonts w:ascii="Times New Roman" w:hAnsi="Times New Roman" w:cs="Times New Roman"/>
          <w:sz w:val="20"/>
          <w:szCs w:val="20"/>
        </w:rPr>
        <w:t xml:space="preserve"> is the total stopping power at energy </w:t>
      </w:r>
      <m:oMath>
        <m:sSup>
          <m:sSupPr>
            <m:ctrlPr>
              <w:rPr>
                <w:rFonts w:ascii="Cambria Math" w:hAnsi="Times New Roman" w:cs="Times New Roman"/>
                <w:i/>
                <w:sz w:val="20"/>
                <w:szCs w:val="20"/>
              </w:rPr>
            </m:ctrlPr>
          </m:sSupPr>
          <m:e>
            <m:r>
              <w:rPr>
                <w:rFonts w:ascii="Cambria Math" w:hAnsi="Cambria Math" w:cs="Times New Roman"/>
                <w:sz w:val="20"/>
                <w:szCs w:val="20"/>
              </w:rPr>
              <m:t>E</m:t>
            </m:r>
          </m:e>
          <m:sup>
            <m:r>
              <w:rPr>
                <w:rFonts w:ascii="Cambria Math" w:hAnsi="Times New Roman" w:cs="Times New Roman"/>
                <w:sz w:val="20"/>
                <w:szCs w:val="20"/>
              </w:rPr>
              <m:t>'</m:t>
            </m:r>
          </m:sup>
        </m:sSup>
      </m:oMath>
      <w:r w:rsidRPr="008D1EA4">
        <w:rPr>
          <w:rFonts w:ascii="Times New Roman" w:hAnsi="Times New Roman" w:cs="Times New Roman"/>
          <w:sz w:val="20"/>
          <w:szCs w:val="20"/>
        </w:rPr>
        <w:t xml:space="preserve"> , and </w:t>
      </w:r>
      <m:oMath>
        <m:sSub>
          <m:sSubPr>
            <m:ctrlPr>
              <w:rPr>
                <w:rFonts w:ascii="Cambria Math" w:hAnsi="Times New Roman" w:cs="Times New Roman"/>
                <w:sz w:val="20"/>
                <w:szCs w:val="20"/>
              </w:rPr>
            </m:ctrlPr>
          </m:sSubPr>
          <m:e>
            <m:r>
              <m:rPr>
                <m:sty m:val="p"/>
              </m:rPr>
              <w:rPr>
                <w:rFonts w:ascii="Cambria Math" w:hAnsi="Times New Roman" w:cs="Times New Roman"/>
                <w:sz w:val="20"/>
                <w:szCs w:val="20"/>
              </w:rPr>
              <m:t>E</m:t>
            </m:r>
          </m:e>
          <m:sub>
            <m:r>
              <m:rPr>
                <m:sty m:val="p"/>
              </m:rPr>
              <w:rPr>
                <w:rFonts w:ascii="Cambria Math" w:hAnsi="Times New Roman" w:cs="Times New Roman"/>
                <w:sz w:val="20"/>
                <w:szCs w:val="20"/>
              </w:rPr>
              <m:t>f</m:t>
            </m:r>
          </m:sub>
        </m:sSub>
      </m:oMath>
      <w:r w:rsidRPr="008D1EA4">
        <w:rPr>
          <w:rFonts w:ascii="Times New Roman" w:hAnsi="Times New Roman" w:cs="Times New Roman"/>
          <w:sz w:val="20"/>
          <w:szCs w:val="20"/>
        </w:rPr>
        <w:t xml:space="preserve"> is the final energy at which the particles are assumed to be stopped by the medium </w:t>
      </w:r>
      <w:r w:rsidR="002E1724" w:rsidRPr="008D1EA4">
        <w:rPr>
          <w:rFonts w:ascii="Times New Roman" w:hAnsi="Times New Roman" w:cs="Times New Roman"/>
          <w:b/>
          <w:bCs/>
          <w:sz w:val="20"/>
          <w:szCs w:val="20"/>
        </w:rPr>
        <w:fldChar w:fldCharType="begin"/>
      </w:r>
      <w:r w:rsidRPr="008D1EA4">
        <w:rPr>
          <w:rFonts w:ascii="Times New Roman" w:hAnsi="Times New Roman" w:cs="Times New Roman"/>
          <w:b/>
          <w:bCs/>
          <w:sz w:val="20"/>
          <w:szCs w:val="20"/>
        </w:rPr>
        <w:instrText xml:space="preserve"> ADDIN EN.CITE &lt;EndNote&gt;&lt;Cite&gt;&lt;Author&gt;Tufan&lt;/Author&gt;&lt;Year&gt;2013&lt;/Year&gt;&lt;RecNum&gt;158&lt;/RecNum&gt;&lt;DisplayText&gt;[12]&lt;/DisplayText&gt;&lt;record&gt;&lt;rec-number&gt;158&lt;/rec-number&gt;&lt;foreign-keys&gt;&lt;key app="EN" db-id="t9fevavaowrwv7epxxo55dp5avr5d0svede2" timestamp="1524315126"&gt;158&lt;/key&gt;&lt;/foreign-keys&gt;&lt;ref-type name="Journal Article"&gt;17&lt;/ref-type&gt;&lt;contributors&gt;&lt;authors&gt;&lt;author&gt;Tufan, Mustafa Çağatay&lt;/author&gt;&lt;author&gt;Namdar, Tuba&lt;/author&gt;&lt;author&gt;Gümüş, Hasan&lt;/author&gt;&lt;/authors&gt;&lt;/contributors&gt;&lt;titles&gt;&lt;title&gt;Stopping power and CSDA range calculations for incident electrons and positrons in breast and brain tissues&lt;/title&gt;&lt;secondary-title&gt;Radiation and environmental biophysics&lt;/secondary-title&gt;&lt;/titles&gt;&lt;periodical&gt;&lt;full-title&gt;Radiation and environmental biophysics&lt;/full-title&gt;&lt;/periodical&gt;&lt;pages&gt;245-253&lt;/pages&gt;&lt;volume&gt;52&lt;/volume&gt;&lt;number&gt;2&lt;/number&gt;&lt;dates&gt;&lt;year&gt;2013&lt;/year&gt;&lt;/dates&gt;&lt;isbn&gt;0301-634X&lt;/isbn&gt;&lt;urls&gt;&lt;/urls&gt;&lt;/record&gt;&lt;/Cite&gt;&lt;/EndNote&gt;</w:instrText>
      </w:r>
      <w:r w:rsidR="002E1724" w:rsidRPr="008D1EA4">
        <w:rPr>
          <w:rFonts w:ascii="Times New Roman" w:hAnsi="Times New Roman" w:cs="Times New Roman"/>
          <w:b/>
          <w:bCs/>
          <w:sz w:val="20"/>
          <w:szCs w:val="20"/>
        </w:rPr>
        <w:fldChar w:fldCharType="separate"/>
      </w:r>
      <w:r w:rsidRPr="008D1EA4">
        <w:rPr>
          <w:rFonts w:ascii="Times New Roman" w:hAnsi="Times New Roman" w:cs="Times New Roman"/>
          <w:b/>
          <w:bCs/>
          <w:noProof/>
          <w:sz w:val="20"/>
          <w:szCs w:val="20"/>
        </w:rPr>
        <w:t>[12]</w:t>
      </w:r>
      <w:r w:rsidR="002E1724" w:rsidRPr="008D1EA4">
        <w:rPr>
          <w:rFonts w:ascii="Times New Roman" w:hAnsi="Times New Roman" w:cs="Times New Roman"/>
          <w:b/>
          <w:bCs/>
          <w:sz w:val="20"/>
          <w:szCs w:val="20"/>
        </w:rPr>
        <w:fldChar w:fldCharType="end"/>
      </w:r>
      <w:r w:rsidRPr="008D1EA4">
        <w:rPr>
          <w:rFonts w:ascii="Times New Roman" w:hAnsi="Times New Roman" w:cs="Times New Roman"/>
          <w:sz w:val="20"/>
          <w:szCs w:val="20"/>
        </w:rPr>
        <w:t>.</w:t>
      </w:r>
    </w:p>
    <w:p w:rsidR="008D1EA4" w:rsidRPr="008D1EA4" w:rsidRDefault="008D1EA4" w:rsidP="008D1EA4">
      <w:pPr>
        <w:pStyle w:val="Default"/>
        <w:spacing w:after="0" w:line="240" w:lineRule="auto"/>
        <w:jc w:val="both"/>
        <w:rPr>
          <w:rFonts w:ascii="Times New Roman" w:hAnsi="Times New Roman" w:cs="Times New Roman"/>
          <w:sz w:val="20"/>
          <w:szCs w:val="20"/>
        </w:rPr>
      </w:pPr>
    </w:p>
    <w:p w:rsidR="008D1EA4" w:rsidRPr="008D1EA4" w:rsidRDefault="008D1EA4" w:rsidP="008D1EA4">
      <w:pPr>
        <w:pStyle w:val="ListParagraph"/>
        <w:numPr>
          <w:ilvl w:val="0"/>
          <w:numId w:val="37"/>
        </w:numPr>
        <w:autoSpaceDE w:val="0"/>
        <w:autoSpaceDN w:val="0"/>
        <w:adjustRightInd w:val="0"/>
        <w:spacing w:after="0" w:line="240" w:lineRule="auto"/>
        <w:jc w:val="both"/>
        <w:rPr>
          <w:rFonts w:ascii="Times New Roman" w:hAnsi="Times New Roman"/>
          <w:b/>
          <w:color w:val="632423" w:themeColor="accent2" w:themeShade="80"/>
          <w:szCs w:val="20"/>
        </w:rPr>
      </w:pPr>
      <w:r w:rsidRPr="008D1EA4">
        <w:rPr>
          <w:rFonts w:ascii="Times New Roman" w:hAnsi="Times New Roman"/>
          <w:b/>
          <w:bCs/>
          <w:color w:val="632423" w:themeColor="accent2" w:themeShade="80"/>
          <w:szCs w:val="20"/>
        </w:rPr>
        <w:t>RESULT AND DISCUSSION</w:t>
      </w:r>
    </w:p>
    <w:p w:rsidR="008D1EA4" w:rsidRDefault="008D1EA4" w:rsidP="008D1EA4">
      <w:pPr>
        <w:pStyle w:val="Default"/>
        <w:spacing w:after="0" w:line="240" w:lineRule="auto"/>
        <w:jc w:val="both"/>
        <w:rPr>
          <w:rFonts w:ascii="Times New Roman" w:hAnsi="Times New Roman" w:cs="Times New Roman"/>
          <w:sz w:val="20"/>
          <w:szCs w:val="20"/>
        </w:rPr>
      </w:pPr>
    </w:p>
    <w:p w:rsidR="008D1EA4" w:rsidRPr="008D1EA4" w:rsidRDefault="008D1EA4" w:rsidP="008D1EA4">
      <w:pPr>
        <w:pStyle w:val="Default"/>
        <w:spacing w:after="0" w:line="240" w:lineRule="auto"/>
        <w:jc w:val="both"/>
        <w:rPr>
          <w:rFonts w:ascii="Times New Roman" w:hAnsi="Times New Roman" w:cs="Times New Roman"/>
          <w:color w:val="auto"/>
          <w:sz w:val="20"/>
          <w:szCs w:val="20"/>
        </w:rPr>
      </w:pPr>
      <w:r w:rsidRPr="008D1EA4">
        <w:rPr>
          <w:rFonts w:ascii="Times New Roman" w:hAnsi="Times New Roman" w:cs="Times New Roman"/>
          <w:sz w:val="20"/>
          <w:szCs w:val="20"/>
        </w:rPr>
        <w:t xml:space="preserve">The electronic stopping power for heavy charged particles has been calculated numerically. Protons lose their </w:t>
      </w:r>
      <w:r w:rsidRPr="008D1EA4">
        <w:rPr>
          <w:rFonts w:ascii="Times New Roman" w:hAnsi="Times New Roman" w:cs="Times New Roman"/>
          <w:color w:val="auto"/>
          <w:sz w:val="20"/>
          <w:szCs w:val="20"/>
        </w:rPr>
        <w:t xml:space="preserve">energy due to the collisions with the </w:t>
      </w:r>
      <w:r w:rsidRPr="008D1EA4">
        <w:rPr>
          <w:rFonts w:ascii="Times New Roman" w:hAnsi="Times New Roman" w:cs="Times New Roman"/>
          <w:sz w:val="20"/>
          <w:szCs w:val="20"/>
        </w:rPr>
        <w:t xml:space="preserve">atomic electrons of the stopping materials. The stopping power was also obtained by using two simulation techniques. From figure 1, it is observed that for an electronic stopping power there is a significant reduction in the energy range of 1 MeV to 40 MeV. Then it decreases gradually until it reaches 100 MeV. The physical aspects of the energy loss process of low energy protons in biological samples are of great interest for medical applications. The phenomenon of lowering electronic stopping power is related to the fact that the velocity of protons is </w:t>
      </w:r>
      <w:r w:rsidRPr="008D1EA4">
        <w:rPr>
          <w:rFonts w:ascii="Times New Roman" w:hAnsi="Times New Roman" w:cs="Times New Roman"/>
          <w:sz w:val="20"/>
          <w:szCs w:val="20"/>
          <w:lang w:val="en-GB"/>
        </w:rPr>
        <w:t xml:space="preserve">much less </w:t>
      </w:r>
      <w:r w:rsidRPr="008D1EA4">
        <w:rPr>
          <w:rFonts w:ascii="Times New Roman" w:hAnsi="Times New Roman" w:cs="Times New Roman"/>
          <w:sz w:val="20"/>
          <w:szCs w:val="20"/>
        </w:rPr>
        <w:t xml:space="preserve">than the velocity of light. </w:t>
      </w:r>
      <w:r w:rsidRPr="008D1EA4">
        <w:rPr>
          <w:rFonts w:ascii="Times New Roman" w:hAnsi="Times New Roman" w:cs="Times New Roman"/>
          <w:color w:val="auto"/>
          <w:sz w:val="20"/>
          <w:szCs w:val="20"/>
        </w:rPr>
        <w:t>The collisional stopping power has higher value when the incident particle has lower energy.</w:t>
      </w:r>
    </w:p>
    <w:p w:rsidR="008D1EA4" w:rsidRPr="008D1EA4" w:rsidRDefault="008D1EA4" w:rsidP="008D1EA4">
      <w:pPr>
        <w:pStyle w:val="Default"/>
        <w:spacing w:after="0" w:line="240" w:lineRule="auto"/>
        <w:jc w:val="center"/>
        <w:rPr>
          <w:rFonts w:ascii="Times New Roman" w:hAnsi="Times New Roman" w:cs="Times New Roman"/>
          <w:sz w:val="20"/>
          <w:szCs w:val="20"/>
        </w:rPr>
      </w:pPr>
      <w:r w:rsidRPr="008D1EA4">
        <w:rPr>
          <w:rFonts w:ascii="Times New Roman" w:hAnsi="Times New Roman" w:cs="Times New Roman"/>
          <w:sz w:val="20"/>
          <w:szCs w:val="20"/>
        </w:rPr>
        <w:object w:dxaOrig="6059" w:dyaOrig="48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0.5pt;height:317.25pt" o:ole="">
            <v:imagedata r:id="rId8" o:title=""/>
          </v:shape>
          <o:OLEObject Type="Embed" ProgID="Origin50.Graph" ShapeID="_x0000_i1025" DrawAspect="Content" ObjectID="_1589200958" r:id="rId9"/>
        </w:object>
      </w:r>
    </w:p>
    <w:p w:rsidR="008D1EA4" w:rsidRPr="008D1EA4" w:rsidRDefault="008D1EA4" w:rsidP="008D1EA4">
      <w:pPr>
        <w:pStyle w:val="Default"/>
        <w:spacing w:after="0" w:line="240" w:lineRule="auto"/>
        <w:jc w:val="center"/>
        <w:rPr>
          <w:rFonts w:ascii="Times New Roman" w:hAnsi="Times New Roman" w:cs="Times New Roman"/>
          <w:b/>
          <w:i/>
          <w:sz w:val="18"/>
          <w:szCs w:val="20"/>
        </w:rPr>
      </w:pPr>
      <w:r w:rsidRPr="008D1EA4">
        <w:rPr>
          <w:rFonts w:ascii="Times New Roman" w:hAnsi="Times New Roman" w:cs="Times New Roman"/>
          <w:b/>
          <w:bCs/>
          <w:i/>
          <w:color w:val="auto"/>
          <w:sz w:val="18"/>
          <w:szCs w:val="20"/>
        </w:rPr>
        <w:t>Figure</w:t>
      </w:r>
      <w:r w:rsidRPr="008D1EA4">
        <w:rPr>
          <w:rFonts w:ascii="Times New Roman" w:hAnsi="Times New Roman" w:cs="Times New Roman"/>
          <w:b/>
          <w:bCs/>
          <w:i/>
          <w:sz w:val="18"/>
          <w:szCs w:val="20"/>
        </w:rPr>
        <w:t>.1</w:t>
      </w:r>
      <w:r w:rsidRPr="008D1EA4">
        <w:rPr>
          <w:rFonts w:ascii="Times New Roman" w:hAnsi="Times New Roman" w:cs="Times New Roman"/>
          <w:b/>
          <w:i/>
          <w:sz w:val="18"/>
          <w:szCs w:val="20"/>
        </w:rPr>
        <w:t xml:space="preserve"> The electronic stopping power for a proton in breast tissue: comparison of three results obtained by NIST SRIM 2013 simulation methods, and the numerical work.</w:t>
      </w:r>
    </w:p>
    <w:p w:rsidR="008D1EA4" w:rsidRPr="008D1EA4" w:rsidRDefault="008D1EA4" w:rsidP="008D1EA4">
      <w:pPr>
        <w:pStyle w:val="Default"/>
        <w:spacing w:after="0" w:line="240" w:lineRule="auto"/>
        <w:jc w:val="center"/>
        <w:rPr>
          <w:rFonts w:ascii="Times New Roman" w:hAnsi="Times New Roman" w:cs="Times New Roman"/>
          <w:sz w:val="20"/>
          <w:szCs w:val="20"/>
        </w:rPr>
      </w:pPr>
    </w:p>
    <w:p w:rsidR="008D1EA4" w:rsidRPr="008D1EA4" w:rsidRDefault="008D1EA4" w:rsidP="008D1EA4">
      <w:pPr>
        <w:pStyle w:val="Default"/>
        <w:spacing w:after="0" w:line="240" w:lineRule="auto"/>
        <w:jc w:val="both"/>
        <w:rPr>
          <w:rFonts w:ascii="Times New Roman" w:hAnsi="Times New Roman" w:cs="Times New Roman"/>
          <w:color w:val="auto"/>
          <w:sz w:val="20"/>
          <w:szCs w:val="20"/>
        </w:rPr>
      </w:pPr>
      <w:r w:rsidRPr="008D1EA4">
        <w:rPr>
          <w:rFonts w:ascii="Times New Roman" w:hAnsi="Times New Roman" w:cs="Times New Roman"/>
          <w:color w:val="auto"/>
          <w:sz w:val="20"/>
          <w:szCs w:val="20"/>
        </w:rPr>
        <w:t>Protons interact with the nucleus of the atom via non-elastic collision in which nucleus is non-radioactive energy transformation</w:t>
      </w:r>
      <w:r w:rsidRPr="008D1EA4">
        <w:rPr>
          <w:rFonts w:ascii="Times New Roman" w:hAnsi="Times New Roman" w:cs="Times New Roman"/>
          <w:b/>
          <w:bCs/>
          <w:color w:val="auto"/>
          <w:sz w:val="20"/>
          <w:szCs w:val="20"/>
        </w:rPr>
        <w:t>.</w:t>
      </w:r>
      <w:r w:rsidRPr="008D1EA4">
        <w:rPr>
          <w:rFonts w:ascii="Times New Roman" w:eastAsia="TimesLTStd-Roman" w:hAnsi="Times New Roman" w:cs="Times New Roman"/>
          <w:color w:val="auto"/>
          <w:sz w:val="20"/>
          <w:szCs w:val="20"/>
        </w:rPr>
        <w:t xml:space="preserve"> </w:t>
      </w:r>
      <w:r w:rsidRPr="008D1EA4">
        <w:rPr>
          <w:rFonts w:ascii="Times New Roman" w:hAnsi="Times New Roman" w:cs="Times New Roman"/>
          <w:color w:val="auto"/>
          <w:sz w:val="20"/>
          <w:szCs w:val="20"/>
        </w:rPr>
        <w:t>This means a reaction in which a proton has been absorbed by the nucleus and a neutron has been ejected. At lower energies a dominant mechanism is collisional stopping power, while the radiative stopping power has become important at the higher energy above 10 MeV.</w:t>
      </w:r>
    </w:p>
    <w:p w:rsidR="008D1EA4" w:rsidRPr="008D1EA4" w:rsidRDefault="008D1EA4" w:rsidP="008D1EA4">
      <w:pPr>
        <w:pStyle w:val="Default"/>
        <w:spacing w:after="0" w:line="240" w:lineRule="auto"/>
        <w:jc w:val="center"/>
        <w:rPr>
          <w:rFonts w:ascii="Times New Roman" w:hAnsi="Times New Roman" w:cs="Times New Roman"/>
          <w:b/>
          <w:i/>
          <w:sz w:val="18"/>
          <w:szCs w:val="20"/>
        </w:rPr>
      </w:pPr>
      <w:r w:rsidRPr="008D1EA4">
        <w:rPr>
          <w:rFonts w:ascii="Times New Roman" w:hAnsi="Times New Roman" w:cs="Times New Roman"/>
          <w:b/>
          <w:i/>
          <w:noProof/>
          <w:sz w:val="18"/>
          <w:szCs w:val="20"/>
          <w:lang w:eastAsia="en-US"/>
        </w:rPr>
        <w:lastRenderedPageBreak/>
        <w:drawing>
          <wp:inline distT="0" distB="0" distL="0" distR="0">
            <wp:extent cx="5104130" cy="4169409"/>
            <wp:effectExtent l="0" t="0" r="0" b="0"/>
            <wp:docPr id="1027"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pic:cNvPicPr/>
                  </pic:nvPicPr>
                  <pic:blipFill rotWithShape="1">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5104130" cy="4169409"/>
                    </a:xfrm>
                    <a:prstGeom prst="rect">
                      <a:avLst/>
                    </a:prstGeom>
                  </pic:spPr>
                </pic:pic>
              </a:graphicData>
            </a:graphic>
          </wp:inline>
        </w:drawing>
      </w:r>
    </w:p>
    <w:p w:rsidR="008D1EA4" w:rsidRPr="008D1EA4" w:rsidRDefault="008D1EA4" w:rsidP="008D1EA4">
      <w:pPr>
        <w:pStyle w:val="Default"/>
        <w:spacing w:after="0" w:line="240" w:lineRule="auto"/>
        <w:jc w:val="center"/>
        <w:rPr>
          <w:rFonts w:ascii="Times New Roman" w:hAnsi="Times New Roman" w:cs="Times New Roman"/>
          <w:sz w:val="20"/>
          <w:szCs w:val="20"/>
        </w:rPr>
      </w:pPr>
      <w:r w:rsidRPr="008D1EA4">
        <w:rPr>
          <w:rFonts w:ascii="Times New Roman" w:hAnsi="Times New Roman" w:cs="Times New Roman"/>
          <w:b/>
          <w:bCs/>
          <w:i/>
          <w:sz w:val="18"/>
          <w:szCs w:val="20"/>
        </w:rPr>
        <w:t>Figure .2</w:t>
      </w:r>
      <w:r w:rsidRPr="008D1EA4">
        <w:rPr>
          <w:rFonts w:ascii="Times New Roman" w:hAnsi="Times New Roman" w:cs="Times New Roman"/>
          <w:b/>
          <w:i/>
          <w:sz w:val="18"/>
          <w:szCs w:val="20"/>
        </w:rPr>
        <w:t xml:space="preserve"> The nuclear stopping power of proton in breast tissue found by using numerical work compared with the NIST simulation result.</w:t>
      </w:r>
    </w:p>
    <w:p w:rsidR="008D1EA4" w:rsidRPr="008D1EA4" w:rsidRDefault="008D1EA4" w:rsidP="008D1EA4">
      <w:pPr>
        <w:pStyle w:val="Default"/>
        <w:spacing w:after="0" w:line="240" w:lineRule="auto"/>
        <w:jc w:val="both"/>
        <w:rPr>
          <w:rFonts w:ascii="Times New Roman" w:hAnsi="Times New Roman" w:cs="Times New Roman"/>
          <w:sz w:val="20"/>
          <w:szCs w:val="20"/>
        </w:rPr>
      </w:pPr>
    </w:p>
    <w:p w:rsidR="008D1EA4" w:rsidRDefault="008D1EA4" w:rsidP="008D1EA4">
      <w:pPr>
        <w:pStyle w:val="Default"/>
        <w:spacing w:after="0" w:line="240" w:lineRule="auto"/>
        <w:jc w:val="both"/>
        <w:rPr>
          <w:rFonts w:ascii="Times New Roman" w:hAnsi="Times New Roman" w:cs="Times New Roman"/>
          <w:sz w:val="20"/>
          <w:szCs w:val="20"/>
        </w:rPr>
      </w:pPr>
      <w:r w:rsidRPr="008D1EA4">
        <w:rPr>
          <w:rFonts w:ascii="Times New Roman" w:hAnsi="Times New Roman" w:cs="Times New Roman"/>
          <w:color w:val="auto"/>
          <w:sz w:val="20"/>
          <w:szCs w:val="20"/>
        </w:rPr>
        <w:t xml:space="preserve">The total stopping power of proton in the breast tissue was obtained by adding the electronic (collisional) and radiative (nuclear) stopping power for incident energy between </w:t>
      </w:r>
      <w:r w:rsidRPr="008D1EA4">
        <w:rPr>
          <w:rFonts w:ascii="Times New Roman" w:hAnsi="Times New Roman" w:cs="Times New Roman"/>
          <w:sz w:val="20"/>
          <w:szCs w:val="20"/>
        </w:rPr>
        <w:t>1 MeV to 100 MeV. This energy range is quite broad for medical applications especially for breast. Furthermore, it is</w:t>
      </w:r>
      <w:r w:rsidRPr="008D1EA4">
        <w:rPr>
          <w:rFonts w:ascii="Times New Roman" w:hAnsi="Times New Roman" w:cs="Times New Roman"/>
          <w:b/>
          <w:bCs/>
          <w:sz w:val="20"/>
          <w:szCs w:val="20"/>
        </w:rPr>
        <w:t xml:space="preserve"> </w:t>
      </w:r>
      <w:r w:rsidRPr="008D1EA4">
        <w:rPr>
          <w:rFonts w:ascii="Times New Roman" w:hAnsi="Times New Roman" w:cs="Times New Roman"/>
          <w:sz w:val="20"/>
          <w:szCs w:val="20"/>
        </w:rPr>
        <w:t>potentially used in other applications.</w:t>
      </w:r>
    </w:p>
    <w:p w:rsidR="008D1EA4" w:rsidRPr="008D1EA4" w:rsidRDefault="008D1EA4" w:rsidP="008D1EA4">
      <w:pPr>
        <w:pStyle w:val="Default"/>
        <w:spacing w:after="0" w:line="240" w:lineRule="auto"/>
        <w:jc w:val="both"/>
        <w:rPr>
          <w:rFonts w:ascii="Times New Roman" w:hAnsi="Times New Roman" w:cs="Times New Roman"/>
          <w:sz w:val="20"/>
          <w:szCs w:val="20"/>
        </w:rPr>
      </w:pPr>
    </w:p>
    <w:p w:rsidR="008D1EA4" w:rsidRPr="008D1EA4" w:rsidRDefault="008D1EA4" w:rsidP="008D1EA4">
      <w:pPr>
        <w:pStyle w:val="Default"/>
        <w:spacing w:after="0" w:line="240" w:lineRule="auto"/>
        <w:jc w:val="both"/>
        <w:rPr>
          <w:rFonts w:ascii="Times New Roman" w:hAnsi="Times New Roman" w:cs="Times New Roman"/>
          <w:b/>
          <w:bCs/>
          <w:sz w:val="20"/>
          <w:szCs w:val="20"/>
        </w:rPr>
      </w:pPr>
      <w:r w:rsidRPr="008D1EA4">
        <w:rPr>
          <w:rFonts w:ascii="Times New Roman" w:hAnsi="Times New Roman" w:cs="Times New Roman"/>
          <w:sz w:val="20"/>
          <w:szCs w:val="20"/>
        </w:rPr>
        <w:t xml:space="preserve">From figure 3, the numerical results agreed with the PSTAR (NIST) data and SRIM 2013 within difference percentage less than 3 %. The numerical results of this work were compared with the results of similar work by others. It is found that it has a good agreement with them </w:t>
      </w:r>
      <w:r w:rsidR="002E1724" w:rsidRPr="008D1EA4">
        <w:rPr>
          <w:rFonts w:ascii="Times New Roman" w:hAnsi="Times New Roman" w:cs="Times New Roman"/>
          <w:b/>
          <w:bCs/>
          <w:sz w:val="20"/>
          <w:szCs w:val="20"/>
        </w:rPr>
        <w:fldChar w:fldCharType="begin"/>
      </w:r>
      <w:r w:rsidRPr="008D1EA4">
        <w:rPr>
          <w:rFonts w:ascii="Times New Roman" w:hAnsi="Times New Roman" w:cs="Times New Roman"/>
          <w:b/>
          <w:bCs/>
          <w:sz w:val="20"/>
          <w:szCs w:val="20"/>
        </w:rPr>
        <w:instrText xml:space="preserve"> ADDIN EN.CITE </w:instrText>
      </w:r>
      <w:r w:rsidR="002E1724" w:rsidRPr="008D1EA4">
        <w:rPr>
          <w:rFonts w:ascii="Times New Roman" w:hAnsi="Times New Roman" w:cs="Times New Roman"/>
          <w:b/>
          <w:bCs/>
          <w:sz w:val="20"/>
          <w:szCs w:val="20"/>
        </w:rPr>
        <w:fldChar w:fldCharType="begin"/>
      </w:r>
      <w:r w:rsidRPr="008D1EA4">
        <w:rPr>
          <w:rFonts w:ascii="Times New Roman" w:hAnsi="Times New Roman" w:cs="Times New Roman"/>
          <w:b/>
          <w:bCs/>
          <w:sz w:val="20"/>
          <w:szCs w:val="20"/>
        </w:rPr>
        <w:instrText xml:space="preserve"> ADDIN EN.CITE.DATA </w:instrText>
      </w:r>
      <w:r w:rsidR="002E1724" w:rsidRPr="008D1EA4">
        <w:rPr>
          <w:rFonts w:ascii="Times New Roman" w:hAnsi="Times New Roman" w:cs="Times New Roman"/>
          <w:b/>
          <w:bCs/>
          <w:sz w:val="20"/>
          <w:szCs w:val="20"/>
        </w:rPr>
        <w:fldChar w:fldCharType="end"/>
      </w:r>
      <w:r w:rsidR="002E1724" w:rsidRPr="008D1EA4">
        <w:rPr>
          <w:rFonts w:ascii="Times New Roman" w:hAnsi="Times New Roman" w:cs="Times New Roman"/>
          <w:b/>
          <w:bCs/>
          <w:sz w:val="20"/>
          <w:szCs w:val="20"/>
        </w:rPr>
        <w:fldChar w:fldCharType="separate"/>
      </w:r>
      <w:r w:rsidRPr="008D1EA4">
        <w:rPr>
          <w:rFonts w:ascii="Times New Roman" w:hAnsi="Times New Roman" w:cs="Times New Roman"/>
          <w:b/>
          <w:bCs/>
          <w:noProof/>
          <w:sz w:val="20"/>
          <w:szCs w:val="20"/>
        </w:rPr>
        <w:t>[11, 14, 15]</w:t>
      </w:r>
      <w:r w:rsidR="002E1724" w:rsidRPr="008D1EA4">
        <w:rPr>
          <w:rFonts w:ascii="Times New Roman" w:hAnsi="Times New Roman" w:cs="Times New Roman"/>
          <w:b/>
          <w:bCs/>
          <w:sz w:val="20"/>
          <w:szCs w:val="20"/>
        </w:rPr>
        <w:fldChar w:fldCharType="end"/>
      </w:r>
      <w:r w:rsidRPr="008D1EA4">
        <w:rPr>
          <w:rFonts w:ascii="Times New Roman" w:hAnsi="Times New Roman" w:cs="Times New Roman"/>
          <w:b/>
          <w:bCs/>
          <w:sz w:val="20"/>
          <w:szCs w:val="20"/>
        </w:rPr>
        <w:t>,</w:t>
      </w:r>
      <w:r w:rsidRPr="008D1EA4">
        <w:rPr>
          <w:rFonts w:ascii="Times New Roman" w:hAnsi="Times New Roman" w:cs="Times New Roman"/>
          <w:sz w:val="20"/>
          <w:szCs w:val="20"/>
        </w:rPr>
        <w:t xml:space="preserve"> within difference percentage less than 10 %. These slight differences may be due to the change   of elemental compositions of body tissue. These significant elemental changes results from the change of environment of different individuals even for that of the same age. Also, there are some differences due to dissimilarity methods and experimental techniques used by researchers. However, radiation interaction contains errors by virtue of additional elements. Even the elemental a composition of body tissues suffer from errors.</w:t>
      </w:r>
    </w:p>
    <w:p w:rsidR="008D1EA4" w:rsidRPr="008D1EA4" w:rsidRDefault="008D1EA4" w:rsidP="008D1EA4">
      <w:pPr>
        <w:autoSpaceDE w:val="0"/>
        <w:autoSpaceDN w:val="0"/>
        <w:adjustRightInd w:val="0"/>
        <w:spacing w:after="0" w:line="240" w:lineRule="auto"/>
        <w:jc w:val="center"/>
        <w:rPr>
          <w:rFonts w:ascii="Times New Roman" w:hAnsi="Times New Roman"/>
          <w:b/>
          <w:bCs/>
          <w:color w:val="000000"/>
          <w:sz w:val="20"/>
          <w:szCs w:val="20"/>
        </w:rPr>
      </w:pPr>
      <w:r w:rsidRPr="008D1EA4">
        <w:rPr>
          <w:rFonts w:ascii="Times New Roman" w:hAnsi="Times New Roman"/>
          <w:noProof/>
          <w:sz w:val="20"/>
          <w:szCs w:val="20"/>
        </w:rPr>
        <w:lastRenderedPageBreak/>
        <w:drawing>
          <wp:inline distT="0" distB="0" distL="0" distR="0">
            <wp:extent cx="5063489" cy="4435475"/>
            <wp:effectExtent l="0" t="0" r="0" b="0"/>
            <wp:docPr id="1028"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pic:cNvPicPr/>
                  </pic:nvPicPr>
                  <pic:blipFill rotWithShape="1">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5063489" cy="4435475"/>
                    </a:xfrm>
                    <a:prstGeom prst="rect">
                      <a:avLst/>
                    </a:prstGeom>
                  </pic:spPr>
                </pic:pic>
              </a:graphicData>
            </a:graphic>
          </wp:inline>
        </w:drawing>
      </w:r>
    </w:p>
    <w:p w:rsidR="008D1EA4" w:rsidRPr="008D1EA4" w:rsidRDefault="008D1EA4" w:rsidP="008D1EA4">
      <w:pPr>
        <w:autoSpaceDE w:val="0"/>
        <w:autoSpaceDN w:val="0"/>
        <w:adjustRightInd w:val="0"/>
        <w:spacing w:after="0" w:line="240" w:lineRule="auto"/>
        <w:jc w:val="center"/>
        <w:rPr>
          <w:rFonts w:ascii="Times New Roman" w:hAnsi="Times New Roman"/>
          <w:b/>
          <w:i/>
          <w:color w:val="000000"/>
          <w:sz w:val="18"/>
          <w:szCs w:val="20"/>
        </w:rPr>
      </w:pPr>
      <w:r w:rsidRPr="008D1EA4">
        <w:rPr>
          <w:rFonts w:ascii="Times New Roman" w:hAnsi="Times New Roman"/>
          <w:b/>
          <w:bCs/>
          <w:i/>
          <w:color w:val="000000"/>
          <w:sz w:val="18"/>
          <w:szCs w:val="20"/>
        </w:rPr>
        <w:t>Figure .3</w:t>
      </w:r>
      <w:r w:rsidRPr="008D1EA4">
        <w:rPr>
          <w:rFonts w:ascii="Times New Roman" w:hAnsi="Times New Roman"/>
          <w:b/>
          <w:i/>
          <w:color w:val="000000"/>
          <w:sz w:val="18"/>
          <w:szCs w:val="20"/>
        </w:rPr>
        <w:t xml:space="preserve"> The total mass stopping power of proton in breast tissue the  numerical  work ompared with PSTARS (NIST) data base, SRIM 2013 program, Hill equation and Power equation data calculated by F.M. Hady</w:t>
      </w:r>
    </w:p>
    <w:p w:rsidR="008D1EA4" w:rsidRPr="008D1EA4" w:rsidRDefault="008D1EA4" w:rsidP="008D1EA4">
      <w:pPr>
        <w:autoSpaceDE w:val="0"/>
        <w:autoSpaceDN w:val="0"/>
        <w:adjustRightInd w:val="0"/>
        <w:spacing w:after="0" w:line="240" w:lineRule="auto"/>
        <w:rPr>
          <w:rFonts w:ascii="Times New Roman" w:hAnsi="Times New Roman"/>
          <w:color w:val="000000"/>
          <w:sz w:val="20"/>
          <w:szCs w:val="20"/>
        </w:rPr>
      </w:pPr>
    </w:p>
    <w:p w:rsidR="008D1EA4" w:rsidRPr="008D1EA4" w:rsidRDefault="008D1EA4" w:rsidP="008D1EA4">
      <w:pPr>
        <w:pStyle w:val="Default"/>
        <w:spacing w:after="0" w:line="240" w:lineRule="auto"/>
        <w:jc w:val="both"/>
        <w:rPr>
          <w:rFonts w:ascii="Times New Roman" w:hAnsi="Times New Roman" w:cs="Times New Roman"/>
          <w:color w:val="auto"/>
          <w:sz w:val="20"/>
          <w:szCs w:val="20"/>
        </w:rPr>
      </w:pPr>
      <w:r w:rsidRPr="008D1EA4">
        <w:rPr>
          <w:rFonts w:ascii="Times New Roman" w:hAnsi="Times New Roman" w:cs="Times New Roman"/>
          <w:color w:val="auto"/>
          <w:sz w:val="20"/>
          <w:szCs w:val="20"/>
        </w:rPr>
        <w:t>An empirical formula of continuous slowing down approximation ranges (CSDA) is simulated for protons in breast tissue.  The (CSDA) range formula depends on several parameters such as total energy, density, atomic number and human body parts. The result is found to be in quite agreement with the values given by the PSTAR and SRIM 2013 program as shown in figure 4.</w:t>
      </w:r>
    </w:p>
    <w:p w:rsidR="008D1EA4" w:rsidRPr="008D1EA4" w:rsidRDefault="008D1EA4" w:rsidP="008D1EA4">
      <w:pPr>
        <w:pStyle w:val="Default"/>
        <w:spacing w:after="0" w:line="240" w:lineRule="auto"/>
        <w:jc w:val="center"/>
        <w:rPr>
          <w:rFonts w:ascii="Times New Roman" w:hAnsi="Times New Roman" w:cs="Times New Roman"/>
          <w:b/>
          <w:bCs/>
          <w:i/>
          <w:sz w:val="18"/>
          <w:szCs w:val="20"/>
        </w:rPr>
      </w:pPr>
      <w:r w:rsidRPr="008D1EA4">
        <w:rPr>
          <w:rFonts w:ascii="Times New Roman" w:hAnsi="Times New Roman" w:cs="Times New Roman"/>
          <w:b/>
          <w:i/>
          <w:noProof/>
          <w:sz w:val="18"/>
          <w:szCs w:val="20"/>
          <w:lang w:eastAsia="en-US"/>
        </w:rPr>
        <w:lastRenderedPageBreak/>
        <w:drawing>
          <wp:inline distT="0" distB="0" distL="0" distR="0">
            <wp:extent cx="5111115" cy="4135120"/>
            <wp:effectExtent l="0" t="0" r="0" b="0"/>
            <wp:docPr id="1029"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pic:cNvPicPr/>
                  </pic:nvPicPr>
                  <pic:blipFill rotWithShape="1">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5111115" cy="4135120"/>
                    </a:xfrm>
                    <a:prstGeom prst="rect">
                      <a:avLst/>
                    </a:prstGeom>
                  </pic:spPr>
                </pic:pic>
              </a:graphicData>
            </a:graphic>
          </wp:inline>
        </w:drawing>
      </w:r>
    </w:p>
    <w:p w:rsidR="008D1EA4" w:rsidRPr="008D1EA4" w:rsidRDefault="008D1EA4" w:rsidP="008D1EA4">
      <w:pPr>
        <w:pStyle w:val="Default"/>
        <w:spacing w:after="0" w:line="240" w:lineRule="auto"/>
        <w:jc w:val="center"/>
        <w:rPr>
          <w:rFonts w:ascii="Times New Roman" w:hAnsi="Times New Roman" w:cs="Times New Roman"/>
          <w:sz w:val="20"/>
          <w:szCs w:val="20"/>
        </w:rPr>
      </w:pPr>
      <w:r w:rsidRPr="008D1EA4">
        <w:rPr>
          <w:rFonts w:ascii="Times New Roman" w:hAnsi="Times New Roman" w:cs="Times New Roman"/>
          <w:b/>
          <w:bCs/>
          <w:i/>
          <w:sz w:val="18"/>
          <w:szCs w:val="20"/>
        </w:rPr>
        <w:t>Figure .4</w:t>
      </w:r>
      <w:r w:rsidRPr="008D1EA4">
        <w:rPr>
          <w:rFonts w:ascii="Times New Roman" w:hAnsi="Times New Roman" w:cs="Times New Roman"/>
          <w:b/>
          <w:i/>
          <w:sz w:val="18"/>
          <w:szCs w:val="20"/>
        </w:rPr>
        <w:t xml:space="preserve"> Continuous slowing down approximation ranges (CSDA) of proton kin breast tissue  found  numerically  compared  with NIST  simulation  results </w:t>
      </w:r>
    </w:p>
    <w:p w:rsidR="008D1EA4" w:rsidRDefault="008D1EA4" w:rsidP="008D1EA4">
      <w:pPr>
        <w:spacing w:after="0" w:line="240" w:lineRule="auto"/>
        <w:jc w:val="both"/>
        <w:rPr>
          <w:rFonts w:ascii="Times New Roman" w:hAnsi="Times New Roman"/>
          <w:b/>
          <w:bCs/>
          <w:sz w:val="20"/>
          <w:szCs w:val="20"/>
        </w:rPr>
      </w:pPr>
    </w:p>
    <w:p w:rsidR="008D1EA4" w:rsidRPr="008D1EA4" w:rsidRDefault="008D1EA4" w:rsidP="008D1EA4">
      <w:pPr>
        <w:pStyle w:val="ListParagraph"/>
        <w:numPr>
          <w:ilvl w:val="0"/>
          <w:numId w:val="37"/>
        </w:numPr>
        <w:spacing w:after="0" w:line="240" w:lineRule="auto"/>
        <w:jc w:val="both"/>
        <w:rPr>
          <w:rFonts w:ascii="Times New Roman" w:hAnsi="Times New Roman"/>
          <w:b/>
          <w:bCs/>
          <w:color w:val="632423" w:themeColor="accent2" w:themeShade="80"/>
          <w:szCs w:val="20"/>
        </w:rPr>
      </w:pPr>
      <w:r w:rsidRPr="008D1EA4">
        <w:rPr>
          <w:rFonts w:ascii="Times New Roman" w:hAnsi="Times New Roman"/>
          <w:b/>
          <w:bCs/>
          <w:color w:val="632423" w:themeColor="accent2" w:themeShade="80"/>
          <w:szCs w:val="20"/>
        </w:rPr>
        <w:t>CONCLUSION</w:t>
      </w:r>
    </w:p>
    <w:p w:rsidR="008D1EA4" w:rsidRDefault="008D1EA4" w:rsidP="008D1EA4">
      <w:pPr>
        <w:tabs>
          <w:tab w:val="left" w:pos="3840"/>
        </w:tabs>
        <w:spacing w:after="0" w:line="240" w:lineRule="auto"/>
        <w:jc w:val="both"/>
        <w:rPr>
          <w:rFonts w:ascii="Times New Roman" w:hAnsi="Times New Roman"/>
          <w:sz w:val="20"/>
          <w:szCs w:val="20"/>
        </w:rPr>
      </w:pPr>
    </w:p>
    <w:p w:rsidR="0017016D" w:rsidRPr="008D1EA4" w:rsidRDefault="008D1EA4" w:rsidP="008D1EA4">
      <w:pPr>
        <w:tabs>
          <w:tab w:val="left" w:pos="3840"/>
        </w:tabs>
        <w:spacing w:after="0" w:line="240" w:lineRule="auto"/>
        <w:jc w:val="both"/>
        <w:rPr>
          <w:rFonts w:ascii="Times New Roman" w:hAnsi="Times New Roman"/>
          <w:sz w:val="20"/>
          <w:szCs w:val="20"/>
        </w:rPr>
      </w:pPr>
      <w:r w:rsidRPr="008D1EA4">
        <w:rPr>
          <w:rFonts w:ascii="Times New Roman" w:hAnsi="Times New Roman"/>
          <w:sz w:val="20"/>
          <w:szCs w:val="20"/>
        </w:rPr>
        <w:t>In this paper, the stopping power and CSDA have been determined successfully for the proton in breast tissue by using numerical methods based on Eko Sulistya equation. The total mass stopping power of materials is expressed in non-linear form. The result is in a good agreement with the previous work for all energy range values from 1 MeV up to 100 MeV. Numerical equation proposed by E. Sulistya is useful for calculation of mass stopping power but not easy to be implemented in programming</w:t>
      </w:r>
      <w:r w:rsidR="0017016D" w:rsidRPr="008D1EA4">
        <w:rPr>
          <w:rFonts w:ascii="Times New Roman" w:hAnsi="Times New Roman"/>
          <w:sz w:val="20"/>
          <w:szCs w:val="20"/>
        </w:rPr>
        <w:t>.</w:t>
      </w:r>
    </w:p>
    <w:p w:rsidR="005133BB" w:rsidRPr="003E3346" w:rsidRDefault="005133BB" w:rsidP="008D1EA4">
      <w:pPr>
        <w:tabs>
          <w:tab w:val="left" w:pos="3840"/>
        </w:tabs>
        <w:spacing w:after="0" w:line="240" w:lineRule="auto"/>
        <w:jc w:val="both"/>
        <w:rPr>
          <w:rFonts w:ascii="Times New Roman" w:hAnsi="Times New Roman"/>
          <w:b/>
          <w:i/>
          <w:sz w:val="20"/>
          <w:szCs w:val="20"/>
        </w:rPr>
      </w:pPr>
    </w:p>
    <w:p w:rsidR="00FE0C04" w:rsidRPr="003E3346" w:rsidRDefault="00350E60" w:rsidP="005133BB">
      <w:pPr>
        <w:tabs>
          <w:tab w:val="left" w:pos="2016"/>
        </w:tabs>
        <w:spacing w:after="0" w:line="240" w:lineRule="auto"/>
        <w:jc w:val="both"/>
        <w:rPr>
          <w:rFonts w:ascii="Times New Roman" w:hAnsi="Times New Roman"/>
          <w:b/>
          <w:bCs/>
          <w:color w:val="632423"/>
          <w:szCs w:val="20"/>
        </w:rPr>
      </w:pPr>
      <w:r w:rsidRPr="003E3346">
        <w:rPr>
          <w:rFonts w:ascii="Times New Roman" w:hAnsi="Times New Roman"/>
          <w:b/>
          <w:bCs/>
          <w:color w:val="632423"/>
          <w:szCs w:val="20"/>
        </w:rPr>
        <w:t>REFERENCES</w:t>
      </w:r>
    </w:p>
    <w:p w:rsidR="008D1EA4" w:rsidRPr="008D1EA4" w:rsidRDefault="008D1EA4" w:rsidP="008D1EA4">
      <w:pPr>
        <w:pStyle w:val="EndNoteBibliography"/>
        <w:numPr>
          <w:ilvl w:val="0"/>
          <w:numId w:val="35"/>
        </w:numPr>
        <w:spacing w:after="0" w:line="276" w:lineRule="auto"/>
        <w:rPr>
          <w:rFonts w:ascii="Times New Roman" w:hAnsi="Times New Roman" w:cs="Times New Roman"/>
          <w:i/>
          <w:sz w:val="20"/>
        </w:rPr>
      </w:pPr>
      <w:r w:rsidRPr="008D1EA4">
        <w:rPr>
          <w:rFonts w:ascii="Times New Roman" w:hAnsi="Times New Roman" w:cs="Times New Roman"/>
          <w:i/>
          <w:sz w:val="20"/>
        </w:rPr>
        <w:t>Ziegler, J.F., M.D. Ziegler, and J.P. Biersack, SRIM: the stopping and range of ions in matter. 2008: Cadence Design Systems.</w:t>
      </w:r>
    </w:p>
    <w:p w:rsidR="008D1EA4" w:rsidRPr="008D1EA4" w:rsidRDefault="008D1EA4" w:rsidP="008D1EA4">
      <w:pPr>
        <w:pStyle w:val="EndNoteBibliography"/>
        <w:numPr>
          <w:ilvl w:val="0"/>
          <w:numId w:val="35"/>
        </w:numPr>
        <w:spacing w:after="0" w:line="276" w:lineRule="auto"/>
        <w:rPr>
          <w:rFonts w:ascii="Times New Roman" w:hAnsi="Times New Roman" w:cs="Times New Roman"/>
          <w:i/>
          <w:sz w:val="20"/>
        </w:rPr>
      </w:pPr>
      <w:r w:rsidRPr="008D1EA4">
        <w:rPr>
          <w:rFonts w:ascii="Times New Roman" w:hAnsi="Times New Roman" w:cs="Times New Roman"/>
          <w:i/>
          <w:sz w:val="20"/>
        </w:rPr>
        <w:t xml:space="preserve">Ziegler, J.F., Stopping of energetic light ions in elemental matter. Journal of applied physics, 1999. </w:t>
      </w:r>
      <w:r w:rsidRPr="008D1EA4">
        <w:rPr>
          <w:rFonts w:ascii="Times New Roman" w:hAnsi="Times New Roman" w:cs="Times New Roman"/>
          <w:b/>
          <w:i/>
          <w:sz w:val="20"/>
        </w:rPr>
        <w:t>85</w:t>
      </w:r>
      <w:r w:rsidRPr="008D1EA4">
        <w:rPr>
          <w:rFonts w:ascii="Times New Roman" w:hAnsi="Times New Roman" w:cs="Times New Roman"/>
          <w:i/>
          <w:sz w:val="20"/>
        </w:rPr>
        <w:t>(3): p. 1249-1272.</w:t>
      </w:r>
    </w:p>
    <w:p w:rsidR="008D1EA4" w:rsidRPr="008D1EA4" w:rsidRDefault="008D1EA4" w:rsidP="008D1EA4">
      <w:pPr>
        <w:pStyle w:val="EndNoteBibliography"/>
        <w:numPr>
          <w:ilvl w:val="0"/>
          <w:numId w:val="35"/>
        </w:numPr>
        <w:spacing w:after="0" w:line="276" w:lineRule="auto"/>
        <w:rPr>
          <w:rFonts w:ascii="Times New Roman" w:hAnsi="Times New Roman" w:cs="Times New Roman"/>
          <w:i/>
          <w:sz w:val="20"/>
        </w:rPr>
      </w:pPr>
      <w:r w:rsidRPr="008D1EA4">
        <w:rPr>
          <w:rFonts w:ascii="Times New Roman" w:hAnsi="Times New Roman" w:cs="Times New Roman"/>
          <w:i/>
          <w:sz w:val="20"/>
        </w:rPr>
        <w:t xml:space="preserve">Newhauser, W.D. and R. Zhang, The physics of proton therapy. Physics in Medicine &amp; Biology, 2015. </w:t>
      </w:r>
      <w:r w:rsidRPr="008D1EA4">
        <w:rPr>
          <w:rFonts w:ascii="Times New Roman" w:hAnsi="Times New Roman" w:cs="Times New Roman"/>
          <w:b/>
          <w:i/>
          <w:sz w:val="20"/>
        </w:rPr>
        <w:t>60</w:t>
      </w:r>
      <w:r w:rsidRPr="008D1EA4">
        <w:rPr>
          <w:rFonts w:ascii="Times New Roman" w:hAnsi="Times New Roman" w:cs="Times New Roman"/>
          <w:i/>
          <w:sz w:val="20"/>
        </w:rPr>
        <w:t>(8): p. R155.</w:t>
      </w:r>
    </w:p>
    <w:p w:rsidR="008D1EA4" w:rsidRPr="008D1EA4" w:rsidRDefault="008D1EA4" w:rsidP="008D1EA4">
      <w:pPr>
        <w:pStyle w:val="EndNoteBibliography"/>
        <w:numPr>
          <w:ilvl w:val="0"/>
          <w:numId w:val="35"/>
        </w:numPr>
        <w:spacing w:after="0" w:line="276" w:lineRule="auto"/>
        <w:rPr>
          <w:rFonts w:ascii="Times New Roman" w:hAnsi="Times New Roman" w:cs="Times New Roman"/>
          <w:i/>
          <w:sz w:val="20"/>
        </w:rPr>
      </w:pPr>
      <w:r w:rsidRPr="008D1EA4">
        <w:rPr>
          <w:rFonts w:ascii="Times New Roman" w:hAnsi="Times New Roman" w:cs="Times New Roman"/>
          <w:i/>
          <w:sz w:val="20"/>
        </w:rPr>
        <w:t xml:space="preserve">Olsen, D.R., et al., Proton therapy–a systematic review of clinical effectiveness. Radiotherapy and oncology, 2007. </w:t>
      </w:r>
      <w:r w:rsidRPr="008D1EA4">
        <w:rPr>
          <w:rFonts w:ascii="Times New Roman" w:hAnsi="Times New Roman" w:cs="Times New Roman"/>
          <w:b/>
          <w:i/>
          <w:sz w:val="20"/>
        </w:rPr>
        <w:t>83</w:t>
      </w:r>
      <w:r w:rsidRPr="008D1EA4">
        <w:rPr>
          <w:rFonts w:ascii="Times New Roman" w:hAnsi="Times New Roman" w:cs="Times New Roman"/>
          <w:i/>
          <w:sz w:val="20"/>
        </w:rPr>
        <w:t>(2): p. 123-132.</w:t>
      </w:r>
    </w:p>
    <w:p w:rsidR="008D1EA4" w:rsidRPr="008D1EA4" w:rsidRDefault="008D1EA4" w:rsidP="008D1EA4">
      <w:pPr>
        <w:pStyle w:val="EndNoteBibliography"/>
        <w:numPr>
          <w:ilvl w:val="0"/>
          <w:numId w:val="35"/>
        </w:numPr>
        <w:spacing w:after="0" w:line="276" w:lineRule="auto"/>
        <w:rPr>
          <w:rFonts w:ascii="Times New Roman" w:hAnsi="Times New Roman" w:cs="Times New Roman"/>
          <w:i/>
          <w:sz w:val="20"/>
        </w:rPr>
      </w:pPr>
      <w:r w:rsidRPr="008D1EA4">
        <w:rPr>
          <w:rFonts w:ascii="Times New Roman" w:hAnsi="Times New Roman" w:cs="Times New Roman"/>
          <w:i/>
          <w:sz w:val="20"/>
        </w:rPr>
        <w:lastRenderedPageBreak/>
        <w:t xml:space="preserve">Azimi, P. and A. Movafeghi, Proton Therapy in Neurosurgery: A Historical Review and Future Perspective Based on Currently Available New Generation Systems. International Clinical Neuroscience Journal, 2016. </w:t>
      </w:r>
      <w:r w:rsidRPr="008D1EA4">
        <w:rPr>
          <w:rFonts w:ascii="Times New Roman" w:hAnsi="Times New Roman" w:cs="Times New Roman"/>
          <w:b/>
          <w:i/>
          <w:sz w:val="20"/>
        </w:rPr>
        <w:t>3</w:t>
      </w:r>
      <w:r w:rsidRPr="008D1EA4">
        <w:rPr>
          <w:rFonts w:ascii="Times New Roman" w:hAnsi="Times New Roman" w:cs="Times New Roman"/>
          <w:i/>
          <w:sz w:val="20"/>
        </w:rPr>
        <w:t>(2): p. 59-80.</w:t>
      </w:r>
    </w:p>
    <w:p w:rsidR="008D1EA4" w:rsidRPr="008D1EA4" w:rsidRDefault="008D1EA4" w:rsidP="008D1EA4">
      <w:pPr>
        <w:pStyle w:val="EndNoteBibliography"/>
        <w:numPr>
          <w:ilvl w:val="0"/>
          <w:numId w:val="35"/>
        </w:numPr>
        <w:spacing w:after="0" w:line="276" w:lineRule="auto"/>
        <w:rPr>
          <w:rFonts w:ascii="Times New Roman" w:hAnsi="Times New Roman" w:cs="Times New Roman"/>
          <w:i/>
          <w:sz w:val="20"/>
        </w:rPr>
      </w:pPr>
      <w:r w:rsidRPr="008D1EA4">
        <w:rPr>
          <w:rFonts w:ascii="Times New Roman" w:hAnsi="Times New Roman" w:cs="Times New Roman"/>
          <w:i/>
          <w:sz w:val="20"/>
        </w:rPr>
        <w:t>ICRU, I., Tissue substitutes in radiation dosimetry and measurement. International Commission on Radiation Units and Measurements, 1989.</w:t>
      </w:r>
    </w:p>
    <w:p w:rsidR="008D1EA4" w:rsidRPr="008D1EA4" w:rsidRDefault="008D1EA4" w:rsidP="008D1EA4">
      <w:pPr>
        <w:pStyle w:val="EndNoteBibliography"/>
        <w:numPr>
          <w:ilvl w:val="0"/>
          <w:numId w:val="35"/>
        </w:numPr>
        <w:spacing w:after="0" w:line="276" w:lineRule="auto"/>
        <w:rPr>
          <w:rFonts w:ascii="Times New Roman" w:hAnsi="Times New Roman" w:cs="Times New Roman"/>
          <w:i/>
          <w:sz w:val="20"/>
        </w:rPr>
      </w:pPr>
      <w:r w:rsidRPr="008D1EA4">
        <w:rPr>
          <w:rFonts w:ascii="Times New Roman" w:hAnsi="Times New Roman" w:cs="Times New Roman"/>
          <w:i/>
          <w:sz w:val="20"/>
        </w:rPr>
        <w:t xml:space="preserve">Gümüş, H., New stopping power formula for intermediate energy electrons. Applied Radiation and Isotopes, 2008. </w:t>
      </w:r>
      <w:r w:rsidRPr="008D1EA4">
        <w:rPr>
          <w:rFonts w:ascii="Times New Roman" w:hAnsi="Times New Roman" w:cs="Times New Roman"/>
          <w:b/>
          <w:i/>
          <w:sz w:val="20"/>
        </w:rPr>
        <w:t>66</w:t>
      </w:r>
      <w:r w:rsidRPr="008D1EA4">
        <w:rPr>
          <w:rFonts w:ascii="Times New Roman" w:hAnsi="Times New Roman" w:cs="Times New Roman"/>
          <w:i/>
          <w:sz w:val="20"/>
        </w:rPr>
        <w:t>(12): p. 1886-1890.</w:t>
      </w:r>
    </w:p>
    <w:p w:rsidR="008D1EA4" w:rsidRPr="008D1EA4" w:rsidRDefault="008D1EA4" w:rsidP="008D1EA4">
      <w:pPr>
        <w:pStyle w:val="EndNoteBibliography"/>
        <w:numPr>
          <w:ilvl w:val="0"/>
          <w:numId w:val="35"/>
        </w:numPr>
        <w:spacing w:after="0" w:line="276" w:lineRule="auto"/>
        <w:rPr>
          <w:rFonts w:ascii="Times New Roman" w:hAnsi="Times New Roman" w:cs="Times New Roman"/>
          <w:i/>
          <w:sz w:val="20"/>
        </w:rPr>
      </w:pPr>
      <w:r w:rsidRPr="008D1EA4">
        <w:rPr>
          <w:rFonts w:ascii="Times New Roman" w:hAnsi="Times New Roman" w:cs="Times New Roman"/>
          <w:i/>
          <w:sz w:val="20"/>
        </w:rPr>
        <w:t xml:space="preserve">B. M. Saied, S.M.H., Stopping power and range for proton interaction with Ovary and Testis tissues. International Journal of Advanced Research in Science, Engineering and Technology 2017. </w:t>
      </w:r>
      <w:r w:rsidRPr="008D1EA4">
        <w:rPr>
          <w:rFonts w:ascii="Times New Roman" w:hAnsi="Times New Roman" w:cs="Times New Roman"/>
          <w:b/>
          <w:i/>
          <w:sz w:val="20"/>
        </w:rPr>
        <w:t>4</w:t>
      </w:r>
      <w:r w:rsidRPr="008D1EA4">
        <w:rPr>
          <w:rFonts w:ascii="Times New Roman" w:hAnsi="Times New Roman" w:cs="Times New Roman"/>
          <w:i/>
          <w:sz w:val="20"/>
        </w:rPr>
        <w:t>(8): p. 4353-4362.</w:t>
      </w:r>
    </w:p>
    <w:p w:rsidR="008D1EA4" w:rsidRPr="008D1EA4" w:rsidRDefault="008D1EA4" w:rsidP="008D1EA4">
      <w:pPr>
        <w:pStyle w:val="EndNoteBibliography"/>
        <w:numPr>
          <w:ilvl w:val="0"/>
          <w:numId w:val="35"/>
        </w:numPr>
        <w:spacing w:after="0" w:line="276" w:lineRule="auto"/>
        <w:rPr>
          <w:rFonts w:ascii="Times New Roman" w:hAnsi="Times New Roman" w:cs="Times New Roman"/>
          <w:i/>
          <w:sz w:val="20"/>
        </w:rPr>
      </w:pPr>
      <w:r w:rsidRPr="008D1EA4">
        <w:rPr>
          <w:rFonts w:ascii="Times New Roman" w:hAnsi="Times New Roman" w:cs="Times New Roman"/>
          <w:i/>
          <w:sz w:val="20"/>
        </w:rPr>
        <w:t xml:space="preserve">Sulistya, E. and A.H. Kusminarto, Numerical equation for the mass stopping power of protons in human body subtances. quantum, 2014. </w:t>
      </w:r>
      <w:r w:rsidRPr="008D1EA4">
        <w:rPr>
          <w:rFonts w:ascii="Times New Roman" w:hAnsi="Times New Roman" w:cs="Times New Roman"/>
          <w:b/>
          <w:i/>
          <w:sz w:val="20"/>
        </w:rPr>
        <w:t>6</w:t>
      </w:r>
      <w:r w:rsidRPr="008D1EA4">
        <w:rPr>
          <w:rFonts w:ascii="Times New Roman" w:hAnsi="Times New Roman" w:cs="Times New Roman"/>
          <w:i/>
          <w:sz w:val="20"/>
        </w:rPr>
        <w:t>(2): p. 2-4.</w:t>
      </w:r>
    </w:p>
    <w:p w:rsidR="008D1EA4" w:rsidRPr="008D1EA4" w:rsidRDefault="008D1EA4" w:rsidP="008D1EA4">
      <w:pPr>
        <w:pStyle w:val="EndNoteBibliography"/>
        <w:numPr>
          <w:ilvl w:val="0"/>
          <w:numId w:val="35"/>
        </w:numPr>
        <w:spacing w:after="0" w:line="276" w:lineRule="auto"/>
        <w:rPr>
          <w:rFonts w:ascii="Times New Roman" w:hAnsi="Times New Roman" w:cs="Times New Roman"/>
          <w:i/>
          <w:sz w:val="20"/>
        </w:rPr>
      </w:pPr>
      <w:r w:rsidRPr="008D1EA4">
        <w:rPr>
          <w:rFonts w:ascii="Times New Roman" w:hAnsi="Times New Roman" w:cs="Times New Roman"/>
          <w:i/>
          <w:sz w:val="20"/>
        </w:rPr>
        <w:t xml:space="preserve">Singh, H., S. Rathi, and A. Verma, Stopping powers of protons in biological human body substances. Universal Journal of Medical Science, 2013. </w:t>
      </w:r>
      <w:r w:rsidRPr="008D1EA4">
        <w:rPr>
          <w:rFonts w:ascii="Times New Roman" w:hAnsi="Times New Roman" w:cs="Times New Roman"/>
          <w:b/>
          <w:i/>
          <w:sz w:val="20"/>
        </w:rPr>
        <w:t>1</w:t>
      </w:r>
      <w:r w:rsidRPr="008D1EA4">
        <w:rPr>
          <w:rFonts w:ascii="Times New Roman" w:hAnsi="Times New Roman" w:cs="Times New Roman"/>
          <w:i/>
          <w:sz w:val="20"/>
        </w:rPr>
        <w:t>(2): p. 17-22.</w:t>
      </w:r>
    </w:p>
    <w:p w:rsidR="008D1EA4" w:rsidRPr="008D1EA4" w:rsidRDefault="008D1EA4" w:rsidP="008D1EA4">
      <w:pPr>
        <w:pStyle w:val="EndNoteBibliography"/>
        <w:numPr>
          <w:ilvl w:val="0"/>
          <w:numId w:val="35"/>
        </w:numPr>
        <w:spacing w:after="0" w:line="276" w:lineRule="auto"/>
        <w:rPr>
          <w:rFonts w:ascii="Times New Roman" w:hAnsi="Times New Roman" w:cs="Times New Roman"/>
          <w:i/>
          <w:sz w:val="20"/>
        </w:rPr>
      </w:pPr>
      <w:r w:rsidRPr="008D1EA4">
        <w:rPr>
          <w:rFonts w:ascii="Times New Roman" w:hAnsi="Times New Roman" w:cs="Times New Roman"/>
          <w:i/>
          <w:sz w:val="20"/>
        </w:rPr>
        <w:t xml:space="preserve">Mukherjee, B., Mass stopping powers of protons up to 200 MeV in some biologically important materials. Nuclear Instruments and Methods in Physics Research, 1983. </w:t>
      </w:r>
      <w:r w:rsidRPr="008D1EA4">
        <w:rPr>
          <w:rFonts w:ascii="Times New Roman" w:hAnsi="Times New Roman" w:cs="Times New Roman"/>
          <w:b/>
          <w:i/>
          <w:sz w:val="20"/>
        </w:rPr>
        <w:t>211</w:t>
      </w:r>
      <w:r w:rsidRPr="008D1EA4">
        <w:rPr>
          <w:rFonts w:ascii="Times New Roman" w:hAnsi="Times New Roman" w:cs="Times New Roman"/>
          <w:i/>
          <w:sz w:val="20"/>
        </w:rPr>
        <w:t>(1): p. 235-237.</w:t>
      </w:r>
    </w:p>
    <w:p w:rsidR="008D1EA4" w:rsidRPr="008D1EA4" w:rsidRDefault="008D1EA4" w:rsidP="008D1EA4">
      <w:pPr>
        <w:pStyle w:val="EndNoteBibliography"/>
        <w:numPr>
          <w:ilvl w:val="0"/>
          <w:numId w:val="35"/>
        </w:numPr>
        <w:spacing w:after="0" w:line="276" w:lineRule="auto"/>
        <w:rPr>
          <w:rFonts w:ascii="Times New Roman" w:hAnsi="Times New Roman" w:cs="Times New Roman"/>
          <w:i/>
          <w:sz w:val="20"/>
        </w:rPr>
      </w:pPr>
      <w:r w:rsidRPr="008D1EA4">
        <w:rPr>
          <w:rFonts w:ascii="Times New Roman" w:hAnsi="Times New Roman" w:cs="Times New Roman"/>
          <w:i/>
          <w:sz w:val="20"/>
        </w:rPr>
        <w:t xml:space="preserve">Tufan, M.Ç., T. Namdar, and H. Gümüş, Stopping power and CSDA range calculations for incident electrons and positrons in breast and brain tissues. Radiation and environmental biophysics, 2013. </w:t>
      </w:r>
      <w:r w:rsidRPr="008D1EA4">
        <w:rPr>
          <w:rFonts w:ascii="Times New Roman" w:hAnsi="Times New Roman" w:cs="Times New Roman"/>
          <w:b/>
          <w:i/>
          <w:sz w:val="20"/>
        </w:rPr>
        <w:t>52</w:t>
      </w:r>
      <w:r w:rsidRPr="008D1EA4">
        <w:rPr>
          <w:rFonts w:ascii="Times New Roman" w:hAnsi="Times New Roman" w:cs="Times New Roman"/>
          <w:i/>
          <w:sz w:val="20"/>
        </w:rPr>
        <w:t>(2): p. 245-253.</w:t>
      </w:r>
    </w:p>
    <w:p w:rsidR="008D1EA4" w:rsidRPr="008D1EA4" w:rsidRDefault="008D1EA4" w:rsidP="008D1EA4">
      <w:pPr>
        <w:pStyle w:val="EndNoteBibliography"/>
        <w:numPr>
          <w:ilvl w:val="0"/>
          <w:numId w:val="35"/>
        </w:numPr>
        <w:spacing w:after="0" w:line="276" w:lineRule="auto"/>
        <w:rPr>
          <w:rFonts w:ascii="Times New Roman" w:hAnsi="Times New Roman" w:cs="Times New Roman"/>
          <w:i/>
          <w:sz w:val="20"/>
        </w:rPr>
      </w:pPr>
      <w:r w:rsidRPr="008D1EA4">
        <w:rPr>
          <w:rFonts w:ascii="Times New Roman" w:hAnsi="Times New Roman" w:cs="Times New Roman"/>
          <w:i/>
          <w:sz w:val="20"/>
        </w:rPr>
        <w:t xml:space="preserve">Seltzer, S.M. and M.J. Berger, Bremsstrahlung energy spectra from electrons with kinetic energy 1 keV–10 GeV incident on screened nuclei and orbital electrons of neutral atoms with Z= 1–100. Atomic Data and Nuclear Data Tables, 1986. </w:t>
      </w:r>
      <w:r w:rsidRPr="008D1EA4">
        <w:rPr>
          <w:rFonts w:ascii="Times New Roman" w:hAnsi="Times New Roman" w:cs="Times New Roman"/>
          <w:b/>
          <w:i/>
          <w:sz w:val="20"/>
        </w:rPr>
        <w:t>35</w:t>
      </w:r>
      <w:r w:rsidRPr="008D1EA4">
        <w:rPr>
          <w:rFonts w:ascii="Times New Roman" w:hAnsi="Times New Roman" w:cs="Times New Roman"/>
          <w:i/>
          <w:sz w:val="20"/>
        </w:rPr>
        <w:t>(3): p. 345-418.</w:t>
      </w:r>
    </w:p>
    <w:p w:rsidR="008D1EA4" w:rsidRPr="008D1EA4" w:rsidRDefault="008D1EA4" w:rsidP="008D1EA4">
      <w:pPr>
        <w:pStyle w:val="EndNoteBibliography"/>
        <w:numPr>
          <w:ilvl w:val="0"/>
          <w:numId w:val="35"/>
        </w:numPr>
        <w:spacing w:after="0" w:line="276" w:lineRule="auto"/>
        <w:rPr>
          <w:rFonts w:ascii="Times New Roman" w:hAnsi="Times New Roman" w:cs="Times New Roman"/>
          <w:i/>
          <w:sz w:val="20"/>
        </w:rPr>
      </w:pPr>
      <w:r w:rsidRPr="008D1EA4">
        <w:rPr>
          <w:rFonts w:ascii="Times New Roman" w:hAnsi="Times New Roman" w:cs="Times New Roman"/>
          <w:i/>
          <w:sz w:val="20"/>
        </w:rPr>
        <w:t xml:space="preserve">Usta, M. and M.Ç. Tufan, Stopping power and range calculations in human tissues by using the Hartree-Fock-Roothaan wave functions. Radiation Physics and Chemistry, 2017. </w:t>
      </w:r>
      <w:r w:rsidRPr="008D1EA4">
        <w:rPr>
          <w:rFonts w:ascii="Times New Roman" w:hAnsi="Times New Roman" w:cs="Times New Roman"/>
          <w:b/>
          <w:i/>
          <w:sz w:val="20"/>
        </w:rPr>
        <w:t>140</w:t>
      </w:r>
      <w:r w:rsidRPr="008D1EA4">
        <w:rPr>
          <w:rFonts w:ascii="Times New Roman" w:hAnsi="Times New Roman" w:cs="Times New Roman"/>
          <w:i/>
          <w:sz w:val="20"/>
        </w:rPr>
        <w:t>: p. 43-50</w:t>
      </w:r>
    </w:p>
    <w:p w:rsidR="00FE0C04" w:rsidRPr="008D1EA4" w:rsidRDefault="008D1EA4" w:rsidP="008D1EA4">
      <w:pPr>
        <w:pStyle w:val="EndNoteBibliography"/>
        <w:numPr>
          <w:ilvl w:val="0"/>
          <w:numId w:val="35"/>
        </w:numPr>
        <w:spacing w:after="0" w:line="276" w:lineRule="auto"/>
        <w:rPr>
          <w:rFonts w:ascii="Times New Roman" w:hAnsi="Times New Roman" w:cs="Times New Roman"/>
          <w:i/>
          <w:sz w:val="20"/>
        </w:rPr>
      </w:pPr>
      <w:r w:rsidRPr="008D1EA4">
        <w:rPr>
          <w:rFonts w:ascii="Times New Roman" w:hAnsi="Times New Roman" w:cs="Times New Roman"/>
          <w:i/>
          <w:sz w:val="20"/>
        </w:rPr>
        <w:t xml:space="preserve">M. F. Hady, M.H.T., K. M. Jassim, Investigations into the Proton Stopping Power  of Human Body. Journal of Chemical, Biological and Physical Sciences, (JCBPS), 2015. </w:t>
      </w:r>
      <w:r w:rsidRPr="008D1EA4">
        <w:rPr>
          <w:rFonts w:ascii="Times New Roman" w:hAnsi="Times New Roman" w:cs="Times New Roman"/>
          <w:b/>
          <w:i/>
          <w:sz w:val="20"/>
        </w:rPr>
        <w:t>5</w:t>
      </w:r>
      <w:r w:rsidRPr="008D1EA4">
        <w:rPr>
          <w:rFonts w:ascii="Times New Roman" w:hAnsi="Times New Roman" w:cs="Times New Roman"/>
          <w:i/>
          <w:sz w:val="20"/>
        </w:rPr>
        <w:t>(4): p. 4345-4354.</w:t>
      </w:r>
    </w:p>
    <w:sectPr w:rsidR="00FE0C04" w:rsidRPr="008D1EA4" w:rsidSect="0091669F">
      <w:headerReference w:type="default" r:id="rId13"/>
      <w:footerReference w:type="default" r:id="rId14"/>
      <w:type w:val="continuous"/>
      <w:pgSz w:w="12240" w:h="15840"/>
      <w:pgMar w:top="1440" w:right="1440" w:bottom="1440" w:left="1440" w:header="720" w:footer="720" w:gutter="0"/>
      <w:pgNumType w:start="13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211B" w:rsidRDefault="002B211B">
      <w:pPr>
        <w:spacing w:after="0" w:line="240" w:lineRule="auto"/>
      </w:pPr>
      <w:r>
        <w:separator/>
      </w:r>
    </w:p>
  </w:endnote>
  <w:endnote w:type="continuationSeparator" w:id="1">
    <w:p w:rsidR="002B211B" w:rsidRDefault="002B21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06F" w:usb1="1200FBEF" w:usb2="0004C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Book Antiqua">
    <w:altName w:val="Segoe Print"/>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Webdings">
    <w:panose1 w:val="05030102010509060703"/>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General GG 340">
    <w:altName w:val="Segoe Print"/>
    <w:charset w:val="00"/>
    <w:family w:val="auto"/>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imesNewRomanPS-BoldMT">
    <w:altName w:val="Segoe Print"/>
    <w:charset w:val="00"/>
    <w:family w:val="auto"/>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Liberation Serif">
    <w:charset w:val="80"/>
    <w:family w:val="auto"/>
    <w:pitch w:val="default"/>
    <w:sig w:usb0="E0000AFF" w:usb1="500078FF" w:usb2="00000021" w:usb3="00000000" w:csb0="600001BF" w:csb1="DFF70000"/>
  </w:font>
  <w:font w:name="WenQuanYi Micro Hei">
    <w:altName w:val="MS Mincho"/>
    <w:charset w:val="80"/>
    <w:family w:val="auto"/>
    <w:pitch w:val="default"/>
    <w:sig w:usb0="00000000" w:usb1="00000000" w:usb2="00000000" w:usb3="00000000" w:csb0="00040001" w:csb1="00000000"/>
  </w:font>
  <w:font w:name="Lohit Hindi">
    <w:altName w:val="MS Mincho"/>
    <w:charset w:val="80"/>
    <w:family w:val="auto"/>
    <w:pitch w:val="default"/>
    <w:sig w:usb0="00000000" w:usb1="00000000" w:usb2="00000000" w:usb3="00000000" w:csb0="00040001" w:csb1="00000000"/>
  </w:font>
  <w:font w:name="Times">
    <w:altName w:val="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ZHSLI+TTE2DA3F88t00">
    <w:altName w:val="Segoe Print"/>
    <w:charset w:val="00"/>
    <w:family w:val="auto"/>
    <w:pitch w:val="default"/>
    <w:sig w:usb0="00000003" w:usb1="00000000" w:usb2="00000000" w:usb3="00000000" w:csb0="00000001" w:csb1="00000000"/>
  </w:font>
  <w:font w:name="Palatino">
    <w:altName w:val="Palatino Linotype"/>
    <w:charset w:val="00"/>
    <w:family w:val="auto"/>
    <w:pitch w:val="default"/>
    <w:sig w:usb0="00000003" w:usb1="00000000" w:usb2="00000000" w:usb3="00000000" w:csb0="00000001" w:csb1="00000000"/>
  </w:font>
  <w:font w:name="MS Sans Serif">
    <w:altName w:val="Segoe Print"/>
    <w:charset w:val="CC"/>
    <w:family w:val="auto"/>
    <w:pitch w:val="default"/>
    <w:sig w:usb0="00000201" w:usb1="00000000" w:usb2="00000000" w:usb3="00000000" w:csb0="00000004" w:csb1="00000000"/>
  </w:font>
  <w:font w:name="Antiqua">
    <w:altName w:val="Times New Roman"/>
    <w:charset w:val="00"/>
    <w:family w:val="auto"/>
    <w:pitch w:val="default"/>
    <w:sig w:usb0="00000207" w:usb1="00000000" w:usb2="00000000" w:usb3="00000000" w:csb0="00000017" w:csb1="00000000"/>
  </w:font>
  <w:font w:name="HFFMP K+ Times New Roman PSMT">
    <w:altName w:val="Times New Roman"/>
    <w:charset w:val="00"/>
    <w:family w:val="auto"/>
    <w:pitch w:val="default"/>
    <w:sig w:usb0="00000003" w:usb1="00000000" w:usb2="00000000" w:usb3="00000000" w:csb0="00000001" w:csb1="00000000"/>
  </w:font>
  <w:font w:name="Corisande">
    <w:altName w:val="Segoe Print"/>
    <w:charset w:val="00"/>
    <w:family w:val="auto"/>
    <w:pitch w:val="default"/>
    <w:sig w:usb0="00000003" w:usb1="00000000" w:usb2="00000000" w:usb3="00000000" w:csb0="00000001" w:csb1="00000000"/>
  </w:font>
  <w:font w:name="Century">
    <w:panose1 w:val="02040604050505020304"/>
    <w:charset w:val="00"/>
    <w:family w:val="roman"/>
    <w:notTrueType/>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Mangal">
    <w:panose1 w:val="02040503050203030202"/>
    <w:charset w:val="01"/>
    <w:family w:val="roman"/>
    <w:notTrueType/>
    <w:pitch w:val="variable"/>
    <w:sig w:usb0="00002000" w:usb1="00000000" w:usb2="00000000" w:usb3="00000000" w:csb0="00000000" w:csb1="00000000"/>
  </w:font>
  <w:font w:name="Sabon">
    <w:altName w:val="Segoe Print"/>
    <w:charset w:val="00"/>
    <w:family w:val="auto"/>
    <w:pitch w:val="default"/>
    <w:sig w:usb0="00000003" w:usb1="00000000" w:usb2="00000000" w:usb3="00000000" w:csb0="00000001" w:csb1="00000000"/>
  </w:font>
  <w:font w:name="½Å¸íÁ¶">
    <w:altName w:val="Times New Roman"/>
    <w:charset w:val="00"/>
    <w:family w:val="auto"/>
    <w:pitch w:val="default"/>
    <w:sig w:usb0="00000003" w:usb1="00000000" w:usb2="00000000" w:usb3="00000000" w:csb0="00000001" w:csb1="00000000"/>
  </w:font>
  <w:font w:name="DotumChe">
    <w:panose1 w:val="020B0609000101010101"/>
    <w:charset w:val="81"/>
    <w:family w:val="modern"/>
    <w:pitch w:val="fixed"/>
    <w:sig w:usb0="B00002AF" w:usb1="69D77CFB" w:usb2="00000030" w:usb3="00000000" w:csb0="0008009F" w:csb1="00000000"/>
  </w:font>
  <w:font w:name="Baskerville">
    <w:altName w:val="Courier New"/>
    <w:charset w:val="00"/>
    <w:family w:val="auto"/>
    <w:pitch w:val="default"/>
    <w:sig w:usb0="03000000" w:usb1="00000000" w:usb2="00000000" w:usb3="00000000" w:csb0="00000001" w:csb1="00000000"/>
  </w:font>
  <w:font w:name="±¼¸²">
    <w:altName w:val="Times New Roman"/>
    <w:charset w:val="00"/>
    <w:family w:val="auto"/>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imes-Roman">
    <w:altName w:val="Segoe Print"/>
    <w:charset w:val="00"/>
    <w:family w:val="auto"/>
    <w:pitch w:val="default"/>
    <w:sig w:usb0="00000003" w:usb1="00000000" w:usb2="00000000" w:usb3="00000000" w:csb0="00000001" w:csb1="00000000"/>
  </w:font>
  <w:font w:name="Algerian">
    <w:altName w:val="Gabriola"/>
    <w:panose1 w:val="04020705040A02060702"/>
    <w:charset w:val="00"/>
    <w:family w:val="decorative"/>
    <w:pitch w:val="variable"/>
    <w:sig w:usb0="00000003" w:usb1="00000000" w:usb2="00000000" w:usb3="00000000" w:csb0="00000001" w:csb1="00000000"/>
  </w:font>
  <w:font w:name="Garamond">
    <w:altName w:val="PMingLiU"/>
    <w:panose1 w:val="02020404030301010803"/>
    <w:charset w:val="00"/>
    <w:family w:val="roman"/>
    <w:pitch w:val="variable"/>
    <w:sig w:usb0="00000287" w:usb1="00000000" w:usb2="00000000" w:usb3="00000000" w:csb0="0000009F" w:csb1="00000000"/>
  </w:font>
  <w:font w:name="Palermo">
    <w:altName w:val="Times New Roman"/>
    <w:charset w:val="00"/>
    <w:family w:val="auto"/>
    <w:pitch w:val="default"/>
    <w:sig w:usb0="00000003" w:usb1="00000000" w:usb2="00000000" w:usb3="00000000" w:csb0="00000001" w:csb1="00000000"/>
  </w:font>
  <w:font w:name="OpenSymbol">
    <w:charset w:val="80"/>
    <w:family w:val="auto"/>
    <w:pitch w:val="default"/>
    <w:sig w:usb0="800000AF" w:usb1="1001ECEA" w:usb2="00000000" w:usb3="00000000" w:csb0="00000001" w:csb1="00000000"/>
  </w:font>
  <w:font w:name="Franklin Gothic Heavy">
    <w:altName w:val="Linux Biolinum G"/>
    <w:panose1 w:val="020B0903020102020204"/>
    <w:charset w:val="00"/>
    <w:family w:val="swiss"/>
    <w:pitch w:val="variable"/>
    <w:sig w:usb0="00000287" w:usb1="00000000" w:usb2="00000000" w:usb3="00000000" w:csb0="0000009F" w:csb1="00000000"/>
  </w:font>
  <w:font w:name="Frutiger 45 Light">
    <w:altName w:val="Arial"/>
    <w:charset w:val="00"/>
    <w:family w:val="auto"/>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TimesLTStd-Roman">
    <w:altName w:val="MS Mincho"/>
    <w:panose1 w:val="00000000000000000000"/>
    <w:charset w:val="80"/>
    <w:family w:val="roman"/>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C04" w:rsidRDefault="002E1724">
    <w:pPr>
      <w:spacing w:after="0"/>
      <w:jc w:val="both"/>
      <w:rPr>
        <w:rFonts w:ascii="Times New Roman" w:hAnsi="Times New Roman"/>
        <w:b/>
        <w:i/>
        <w:color w:val="C00000"/>
        <w:sz w:val="20"/>
        <w:szCs w:val="20"/>
      </w:rPr>
    </w:pPr>
    <w:r w:rsidRPr="002E1724">
      <w:rPr>
        <w:noProof/>
        <w:sz w:val="20"/>
      </w:rPr>
      <w:pict>
        <v:rect id="Text Box9" o:spid="_x0000_s4097" style="position:absolute;left:0;text-align:left;margin-left:0;margin-top:0;width:11.2pt;height:25.45pt;z-index:251658240;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" filled="f" stroked="f">
          <v:textbox style="mso-fit-shape-to-text:t" inset="0,0,0,0">
            <w:txbxContent>
              <w:p w:rsidR="00FE0C04" w:rsidRDefault="002E1724">
                <w:pPr>
                  <w:snapToGrid w:val="0"/>
                  <w:rPr>
                    <w:sz w:val="18"/>
                  </w:rPr>
                </w:pPr>
                <w:r>
                  <w:rPr>
                    <w:sz w:val="18"/>
                  </w:rPr>
                  <w:fldChar w:fldCharType="begin"/>
                </w:r>
                <w:r w:rsidR="00350E60">
                  <w:rPr>
                    <w:sz w:val="18"/>
                  </w:rPr>
                  <w:instrText xml:space="preserve"> PAGE  \* MERGEFORMAT </w:instrText>
                </w:r>
                <w:r>
                  <w:rPr>
                    <w:sz w:val="18"/>
                  </w:rPr>
                  <w:fldChar w:fldCharType="separate"/>
                </w:r>
                <w:r w:rsidR="0091669F" w:rsidRPr="0091669F">
                  <w:rPr>
                    <w:noProof/>
                  </w:rPr>
                  <w:t>139</w:t>
                </w:r>
                <w:r>
                  <w:rPr>
                    <w:sz w:val="18"/>
                  </w:rPr>
                  <w:fldChar w:fldCharType="end"/>
                </w:r>
              </w:p>
            </w:txbxContent>
          </v:textbox>
          <w10:wrap anchorx="margin"/>
        </v:rect>
      </w:pict>
    </w:r>
    <w:r w:rsidR="00FA22A9">
      <w:rPr>
        <w:rFonts w:ascii="Times New Roman" w:hAnsi="Times New Roman"/>
        <w:bCs/>
        <w:iCs/>
        <w:noProof/>
        <w:color w:val="1F497D"/>
        <w:sz w:val="20"/>
        <w:szCs w:val="20"/>
      </w:rPr>
      <w:drawing>
        <wp:inline distT="0" distB="0" distL="0" distR="0">
          <wp:extent cx="952500" cy="342900"/>
          <wp:effectExtent l="0" t="0" r="0" b="0"/>
          <wp:docPr id="5" name="Picture Frame 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7"/>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0" cy="342900"/>
                  </a:xfrm>
                  <a:prstGeom prst="rect">
                    <a:avLst/>
                  </a:prstGeom>
                  <a:noFill/>
                  <a:ln>
                    <a:noFill/>
                  </a:ln>
                </pic:spPr>
              </pic:pic>
            </a:graphicData>
          </a:graphic>
        </wp:inline>
      </w:drawing>
    </w:r>
    <w:r w:rsidR="00350E60">
      <w:rPr>
        <w:rFonts w:ascii="Times New Roman" w:hAnsi="Times New Roman"/>
        <w:bCs/>
        <w:iCs/>
        <w:color w:val="1F497D"/>
        <w:sz w:val="20"/>
        <w:szCs w:val="20"/>
      </w:rPr>
      <w:tab/>
    </w:r>
    <w:r w:rsidR="00350E60">
      <w:rPr>
        <w:rFonts w:ascii="Times New Roman" w:hAnsi="Times New Roman"/>
        <w:bCs/>
        <w:iCs/>
        <w:color w:val="1F497D"/>
        <w:sz w:val="20"/>
        <w:szCs w:val="20"/>
      </w:rPr>
      <w:tab/>
    </w:r>
    <w:r w:rsidR="00350E60">
      <w:rPr>
        <w:rFonts w:ascii="Times New Roman" w:hAnsi="Times New Roman"/>
        <w:bCs/>
        <w:iCs/>
        <w:color w:val="1F497D"/>
        <w:sz w:val="20"/>
        <w:szCs w:val="20"/>
      </w:rPr>
      <w:tab/>
    </w:r>
    <w:r w:rsidR="00350E60">
      <w:rPr>
        <w:rFonts w:ascii="Times New Roman" w:hAnsi="Times New Roman"/>
        <w:bCs/>
        <w:iCs/>
        <w:color w:val="1F497D"/>
        <w:sz w:val="20"/>
        <w:szCs w:val="20"/>
      </w:rPr>
      <w:tab/>
    </w:r>
    <w:r w:rsidR="00350E60">
      <w:rPr>
        <w:rFonts w:ascii="Times New Roman" w:hAnsi="Times New Roman"/>
        <w:b/>
        <w:bCs/>
        <w:color w:val="C00000"/>
        <w:sz w:val="20"/>
        <w:szCs w:val="20"/>
      </w:rPr>
      <w:t>(C)</w:t>
    </w:r>
    <w:r w:rsidR="00350E60">
      <w:rPr>
        <w:rFonts w:ascii="Times New Roman" w:hAnsi="Times New Roman"/>
        <w:b/>
        <w:i/>
        <w:color w:val="C00000"/>
        <w:sz w:val="20"/>
        <w:szCs w:val="20"/>
      </w:rPr>
      <w:t>Global Journal Of Engineering Science And Researches</w:t>
    </w:r>
  </w:p>
  <w:p w:rsidR="00FE0C04" w:rsidRDefault="00FE0C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211B" w:rsidRDefault="002B211B">
      <w:pPr>
        <w:spacing w:after="0" w:line="240" w:lineRule="auto"/>
      </w:pPr>
      <w:r>
        <w:separator/>
      </w:r>
    </w:p>
  </w:footnote>
  <w:footnote w:type="continuationSeparator" w:id="1">
    <w:p w:rsidR="002B211B" w:rsidRDefault="002B211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C04" w:rsidRDefault="00FA22A9">
    <w:pPr>
      <w:pStyle w:val="Header"/>
      <w:rPr>
        <w:rFonts w:ascii="Cambria" w:hAnsi="Cambria" w:cs="Arial"/>
        <w:b/>
        <w:i/>
        <w:color w:val="C00000"/>
      </w:rPr>
    </w:pPr>
    <w:r>
      <w:rPr>
        <w:noProof/>
        <w:sz w:val="20"/>
        <w:szCs w:val="20"/>
      </w:rPr>
      <w:drawing>
        <wp:inline distT="0" distB="0" distL="0" distR="0">
          <wp:extent cx="1647825" cy="552450"/>
          <wp:effectExtent l="0" t="0" r="9525" b="0"/>
          <wp:docPr id="4" name="Picture Fram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47825" cy="552450"/>
                  </a:xfrm>
                  <a:prstGeom prst="rect">
                    <a:avLst/>
                  </a:prstGeom>
                  <a:noFill/>
                  <a:ln>
                    <a:noFill/>
                  </a:ln>
                </pic:spPr>
              </pic:pic>
            </a:graphicData>
          </a:graphic>
        </wp:inline>
      </w:drawing>
    </w:r>
  </w:p>
  <w:p w:rsidR="00FE0C04" w:rsidRDefault="00350E60">
    <w:pPr>
      <w:pStyle w:val="Header"/>
      <w:rPr>
        <w:rFonts w:ascii="Cambria" w:hAnsi="Cambria" w:cs="Arial"/>
        <w:b/>
        <w:i/>
        <w:color w:val="C00000"/>
      </w:rPr>
    </w:pPr>
    <w:r>
      <w:rPr>
        <w:rFonts w:ascii="Cambria" w:hAnsi="Cambria" w:cs="Arial"/>
        <w:b/>
        <w:i/>
        <w:color w:val="C00000"/>
      </w:rPr>
      <w:t>[</w:t>
    </w:r>
    <w:r w:rsidR="000D1260">
      <w:rPr>
        <w:rFonts w:ascii="Cambria" w:hAnsi="Cambria" w:cs="Arial"/>
        <w:b/>
        <w:i/>
        <w:color w:val="C00000"/>
      </w:rPr>
      <w:t>Bush</w:t>
    </w:r>
    <w:r w:rsidR="005B4A20">
      <w:rPr>
        <w:rFonts w:ascii="Cambria" w:hAnsi="Cambria" w:cs="Arial"/>
        <w:b/>
        <w:i/>
        <w:color w:val="C00000"/>
      </w:rPr>
      <w:t>,</w:t>
    </w:r>
    <w:r w:rsidR="000D1260">
      <w:rPr>
        <w:rFonts w:ascii="Cambria" w:hAnsi="Cambria" w:cs="Arial"/>
        <w:b/>
        <w:i/>
        <w:color w:val="C00000"/>
      </w:rPr>
      <w:t xml:space="preserve"> </w:t>
    </w:r>
    <w:r>
      <w:rPr>
        <w:rFonts w:ascii="Cambria" w:hAnsi="Cambria" w:cs="Arial"/>
        <w:b/>
        <w:color w:val="C00000"/>
      </w:rPr>
      <w:t xml:space="preserve">5(5): May 2018]                                                                         </w:t>
    </w:r>
    <w:r w:rsidR="00334426">
      <w:rPr>
        <w:rFonts w:ascii="Cambria" w:hAnsi="Cambria" w:cs="Arial"/>
        <w:b/>
        <w:color w:val="C00000"/>
      </w:rPr>
      <w:t xml:space="preserve">                              </w:t>
    </w:r>
    <w:r w:rsidR="000D1260">
      <w:rPr>
        <w:rFonts w:ascii="Cambria" w:hAnsi="Cambria" w:cs="Arial"/>
        <w:b/>
        <w:color w:val="C00000"/>
      </w:rPr>
      <w:t xml:space="preserve">   </w:t>
    </w:r>
    <w:r w:rsidR="00334426">
      <w:rPr>
        <w:rFonts w:ascii="Cambria" w:hAnsi="Cambria" w:cs="Arial"/>
        <w:b/>
        <w:color w:val="C00000"/>
      </w:rPr>
      <w:t xml:space="preserve">  </w:t>
    </w:r>
    <w:r>
      <w:rPr>
        <w:rFonts w:ascii="Cambria" w:hAnsi="Cambria" w:cs="Arial"/>
        <w:b/>
        <w:color w:val="C00000"/>
      </w:rPr>
      <w:t xml:space="preserve"> ISSN 2348 – 8034</w:t>
    </w:r>
  </w:p>
  <w:p w:rsidR="00FE0C04" w:rsidRDefault="00350E60">
    <w:pPr>
      <w:pStyle w:val="Header"/>
    </w:pPr>
    <w:r>
      <w:rPr>
        <w:rFonts w:ascii="Cambria" w:hAnsi="Cambria" w:cs="Arial"/>
        <w:b/>
        <w:color w:val="C00000"/>
      </w:rPr>
      <w:t xml:space="preserve">DOI- </w:t>
    </w:r>
    <w:r w:rsidR="0082350D">
      <w:rPr>
        <w:rFonts w:ascii="Cambria" w:hAnsi="Cambria" w:cs="Arial"/>
        <w:b/>
        <w:color w:val="C00000"/>
      </w:rPr>
      <w:t xml:space="preserve">10.5281/zenodo.1255373 </w:t>
    </w:r>
    <w:r w:rsidR="00334426">
      <w:rPr>
        <w:rFonts w:ascii="Cambria" w:hAnsi="Cambria" w:cs="Arial"/>
        <w:b/>
        <w:color w:val="C00000"/>
      </w:rPr>
      <w:t xml:space="preserve">                                                                                  </w:t>
    </w:r>
    <w:r w:rsidR="0082350D">
      <w:rPr>
        <w:rFonts w:ascii="Cambria" w:hAnsi="Cambria" w:cs="Arial"/>
        <w:b/>
        <w:color w:val="C00000"/>
      </w:rPr>
      <w:t xml:space="preserve"> </w:t>
    </w:r>
    <w:bookmarkStart w:id="0" w:name="_GoBack"/>
    <w:bookmarkEnd w:id="0"/>
    <w:r>
      <w:rPr>
        <w:rFonts w:ascii="Cambria" w:hAnsi="Cambria" w:cs="Arial"/>
        <w:b/>
        <w:color w:val="C00000"/>
      </w:rPr>
      <w:t>Impact Factor- 5.070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E3CA2"/>
    <w:multiLevelType w:val="hybridMultilevel"/>
    <w:tmpl w:val="989AF4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EC0E8A"/>
    <w:multiLevelType w:val="hybridMultilevel"/>
    <w:tmpl w:val="201A0A8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EE28DD"/>
    <w:multiLevelType w:val="hybridMultilevel"/>
    <w:tmpl w:val="E6F014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A40DFF"/>
    <w:multiLevelType w:val="hybridMultilevel"/>
    <w:tmpl w:val="3C3074AC"/>
    <w:lvl w:ilvl="0" w:tplc="81B46CE6">
      <w:start w:val="4"/>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EDE13BD"/>
    <w:multiLevelType w:val="hybridMultilevel"/>
    <w:tmpl w:val="E7DC80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3A0EB6"/>
    <w:multiLevelType w:val="multilevel"/>
    <w:tmpl w:val="153A0EB6"/>
    <w:lvl w:ilvl="0">
      <w:start w:val="1"/>
      <w:numFmt w:val="decimal"/>
      <w:lvlText w:val="%1."/>
      <w:lvlJc w:val="left"/>
      <w:pPr>
        <w:ind w:left="360" w:hanging="360"/>
      </w:pPr>
      <w:rPr>
        <w:b w:val="0"/>
        <w:i/>
        <w:sz w:val="20"/>
        <w:szCs w:val="16"/>
      </w:rPr>
    </w:lvl>
    <w:lvl w:ilvl="1" w:tentative="1">
      <w:start w:val="1"/>
      <w:numFmt w:val="bullet"/>
      <w:lvlText w:val=""/>
      <w:lvlJc w:val="left"/>
      <w:pPr>
        <w:ind w:left="0" w:firstLine="0"/>
      </w:pPr>
    </w:lvl>
    <w:lvl w:ilvl="2" w:tentative="1">
      <w:start w:val="1"/>
      <w:numFmt w:val="bullet"/>
      <w:lvlText w:val=""/>
      <w:lvlJc w:val="left"/>
      <w:pPr>
        <w:ind w:left="0" w:firstLine="0"/>
      </w:pPr>
    </w:lvl>
    <w:lvl w:ilvl="3" w:tentative="1">
      <w:start w:val="1"/>
      <w:numFmt w:val="bullet"/>
      <w:lvlText w:val=""/>
      <w:lvlJc w:val="left"/>
      <w:pPr>
        <w:ind w:left="0" w:firstLine="0"/>
      </w:pPr>
    </w:lvl>
    <w:lvl w:ilvl="4" w:tentative="1">
      <w:start w:val="1"/>
      <w:numFmt w:val="bullet"/>
      <w:lvlText w:val=""/>
      <w:lvlJc w:val="left"/>
      <w:pPr>
        <w:ind w:left="0" w:firstLine="0"/>
      </w:pPr>
    </w:lvl>
    <w:lvl w:ilvl="5" w:tentative="1">
      <w:start w:val="1"/>
      <w:numFmt w:val="bullet"/>
      <w:lvlText w:val=""/>
      <w:lvlJc w:val="left"/>
      <w:pPr>
        <w:ind w:left="0" w:firstLine="0"/>
      </w:pPr>
    </w:lvl>
    <w:lvl w:ilvl="6" w:tentative="1">
      <w:start w:val="1"/>
      <w:numFmt w:val="bullet"/>
      <w:lvlText w:val=""/>
      <w:lvlJc w:val="left"/>
      <w:pPr>
        <w:ind w:left="0" w:firstLine="0"/>
      </w:pPr>
    </w:lvl>
    <w:lvl w:ilvl="7" w:tentative="1">
      <w:start w:val="1"/>
      <w:numFmt w:val="bullet"/>
      <w:lvlText w:val=""/>
      <w:lvlJc w:val="left"/>
      <w:pPr>
        <w:ind w:left="0" w:firstLine="0"/>
      </w:pPr>
    </w:lvl>
    <w:lvl w:ilvl="8" w:tentative="1">
      <w:start w:val="1"/>
      <w:numFmt w:val="bullet"/>
      <w:lvlText w:val=""/>
      <w:lvlJc w:val="left"/>
      <w:pPr>
        <w:ind w:left="0" w:firstLine="0"/>
      </w:pPr>
    </w:lvl>
  </w:abstractNum>
  <w:abstractNum w:abstractNumId="6">
    <w:nsid w:val="164E5DB2"/>
    <w:multiLevelType w:val="hybridMultilevel"/>
    <w:tmpl w:val="95160D76"/>
    <w:lvl w:ilvl="0" w:tplc="1B7607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2734CE"/>
    <w:multiLevelType w:val="hybridMultilevel"/>
    <w:tmpl w:val="2F2AD522"/>
    <w:lvl w:ilvl="0" w:tplc="0409000D">
      <w:start w:val="1"/>
      <w:numFmt w:val="bullet"/>
      <w:lvlText w:val=""/>
      <w:lvlJc w:val="left"/>
      <w:pPr>
        <w:ind w:left="734"/>
      </w:pPr>
      <w:rPr>
        <w:rFonts w:ascii="Wingdings" w:hAnsi="Wingdings" w:hint="default"/>
        <w:b w:val="0"/>
        <w:i w:val="0"/>
        <w:strike w:val="0"/>
        <w:dstrike w:val="0"/>
        <w:color w:val="000000"/>
        <w:sz w:val="20"/>
        <w:szCs w:val="20"/>
        <w:u w:val="none" w:color="000000"/>
        <w:bdr w:val="none" w:sz="0" w:space="0" w:color="auto"/>
        <w:shd w:val="clear" w:color="auto" w:fill="auto"/>
        <w:vertAlign w:val="baseline"/>
      </w:rPr>
    </w:lvl>
    <w:lvl w:ilvl="1" w:tplc="F19CAB68">
      <w:start w:val="1"/>
      <w:numFmt w:val="bullet"/>
      <w:lvlText w:val="o"/>
      <w:lvlJc w:val="left"/>
      <w:pPr>
        <w:ind w:left="14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A9456C0">
      <w:start w:val="1"/>
      <w:numFmt w:val="bullet"/>
      <w:lvlText w:val="▪"/>
      <w:lvlJc w:val="left"/>
      <w:pPr>
        <w:ind w:left="21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AEC1664">
      <w:start w:val="1"/>
      <w:numFmt w:val="bullet"/>
      <w:lvlText w:val="•"/>
      <w:lvlJc w:val="left"/>
      <w:pPr>
        <w:ind w:left="28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68ED548">
      <w:start w:val="1"/>
      <w:numFmt w:val="bullet"/>
      <w:lvlText w:val="o"/>
      <w:lvlJc w:val="left"/>
      <w:pPr>
        <w:ind w:left="36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EDE198C">
      <w:start w:val="1"/>
      <w:numFmt w:val="bullet"/>
      <w:lvlText w:val="▪"/>
      <w:lvlJc w:val="left"/>
      <w:pPr>
        <w:ind w:left="43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D081E8E">
      <w:start w:val="1"/>
      <w:numFmt w:val="bullet"/>
      <w:lvlText w:val="•"/>
      <w:lvlJc w:val="left"/>
      <w:pPr>
        <w:ind w:left="50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1B434C2">
      <w:start w:val="1"/>
      <w:numFmt w:val="bullet"/>
      <w:lvlText w:val="o"/>
      <w:lvlJc w:val="left"/>
      <w:pPr>
        <w:ind w:left="57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412BD84">
      <w:start w:val="1"/>
      <w:numFmt w:val="bullet"/>
      <w:lvlText w:val="▪"/>
      <w:lvlJc w:val="left"/>
      <w:pPr>
        <w:ind w:left="64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nsid w:val="214A461D"/>
    <w:multiLevelType w:val="multilevel"/>
    <w:tmpl w:val="214A461D"/>
    <w:lvl w:ilvl="0" w:tentative="1">
      <w:start w:val="1"/>
      <w:numFmt w:val="none"/>
      <w:pStyle w:val="Solution"/>
      <w:lvlText w:val="Sol:"/>
      <w:lvlJc w:val="left"/>
      <w:pPr>
        <w:tabs>
          <w:tab w:val="left" w:pos="504"/>
        </w:tabs>
        <w:ind w:left="0" w:hanging="72"/>
      </w:pPr>
      <w:rPr>
        <w:rFonts w:ascii="Times New Roman" w:hAnsi="Times New Roman" w:hint="default"/>
        <w:b/>
        <w:i/>
        <w:sz w:val="20"/>
      </w:rPr>
    </w:lvl>
    <w:lvl w:ilvl="1" w:tentative="1">
      <w:start w:val="1"/>
      <w:numFmt w:val="lowerLetter"/>
      <w:lvlText w:val="%2)"/>
      <w:lvlJc w:val="left"/>
      <w:pPr>
        <w:ind w:left="720" w:hanging="360"/>
      </w:pPr>
      <w:rPr>
        <w:rFonts w:hint="default"/>
      </w:rPr>
    </w:lvl>
    <w:lvl w:ilvl="2" w:tentative="1">
      <w:start w:val="1"/>
      <w:numFmt w:val="lowerRoman"/>
      <w:lvlText w:val="%3)"/>
      <w:lvlJc w:val="left"/>
      <w:pPr>
        <w:ind w:left="1080" w:hanging="360"/>
      </w:pPr>
      <w:rPr>
        <w:rFonts w:hint="default"/>
      </w:rPr>
    </w:lvl>
    <w:lvl w:ilvl="3" w:tentative="1">
      <w:start w:val="1"/>
      <w:numFmt w:val="decimal"/>
      <w:lvlText w:val="(%4)"/>
      <w:lvlJc w:val="left"/>
      <w:pPr>
        <w:ind w:left="1440" w:hanging="360"/>
      </w:pPr>
      <w:rPr>
        <w:rFonts w:hint="default"/>
      </w:rPr>
    </w:lvl>
    <w:lvl w:ilvl="4" w:tentative="1">
      <w:start w:val="1"/>
      <w:numFmt w:val="lowerLetter"/>
      <w:lvlText w:val="(%5)"/>
      <w:lvlJc w:val="left"/>
      <w:pPr>
        <w:ind w:left="1800" w:hanging="360"/>
      </w:pPr>
      <w:rPr>
        <w:rFonts w:hint="default"/>
      </w:rPr>
    </w:lvl>
    <w:lvl w:ilvl="5" w:tentative="1">
      <w:start w:val="1"/>
      <w:numFmt w:val="lowerRoman"/>
      <w:lvlText w:val="(%6)"/>
      <w:lvlJc w:val="left"/>
      <w:pPr>
        <w:ind w:left="2160" w:hanging="360"/>
      </w:pPr>
      <w:rPr>
        <w:rFonts w:hint="default"/>
      </w:rPr>
    </w:lvl>
    <w:lvl w:ilvl="6" w:tentative="1">
      <w:start w:val="1"/>
      <w:numFmt w:val="decimal"/>
      <w:lvlText w:val="%7."/>
      <w:lvlJc w:val="left"/>
      <w:pPr>
        <w:ind w:left="2520" w:hanging="360"/>
      </w:pPr>
      <w:rPr>
        <w:rFonts w:hint="default"/>
      </w:rPr>
    </w:lvl>
    <w:lvl w:ilvl="7" w:tentative="1">
      <w:start w:val="1"/>
      <w:numFmt w:val="lowerLetter"/>
      <w:lvlText w:val="%8."/>
      <w:lvlJc w:val="left"/>
      <w:pPr>
        <w:ind w:left="2880" w:hanging="360"/>
      </w:pPr>
      <w:rPr>
        <w:rFonts w:hint="default"/>
      </w:rPr>
    </w:lvl>
    <w:lvl w:ilvl="8" w:tentative="1">
      <w:start w:val="1"/>
      <w:numFmt w:val="lowerRoman"/>
      <w:lvlText w:val="%9."/>
      <w:lvlJc w:val="left"/>
      <w:pPr>
        <w:ind w:left="3240" w:hanging="360"/>
      </w:pPr>
      <w:rPr>
        <w:rFonts w:hint="default"/>
      </w:rPr>
    </w:lvl>
  </w:abstractNum>
  <w:abstractNum w:abstractNumId="9">
    <w:nsid w:val="22455AAC"/>
    <w:multiLevelType w:val="hybridMultilevel"/>
    <w:tmpl w:val="0318EE6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4615F7"/>
    <w:multiLevelType w:val="multilevel"/>
    <w:tmpl w:val="254615F7"/>
    <w:lvl w:ilvl="0" w:tentative="1">
      <w:start w:val="1"/>
      <w:numFmt w:val="decimal"/>
      <w:pStyle w:val="Exercise"/>
      <w:lvlText w:val="%1."/>
      <w:lvlJc w:val="left"/>
      <w:pPr>
        <w:ind w:left="0" w:hanging="72"/>
      </w:pPr>
      <w:rPr>
        <w:rFonts w:ascii="Times New Roman" w:hAnsi="Times New Roman" w:cs="Times New Roman" w:hint="default"/>
        <w:b w:val="0"/>
        <w:bCs w:val="0"/>
        <w:i w:val="0"/>
        <w:iCs w:val="0"/>
        <w:caps w:val="0"/>
        <w:smallCaps w:val="0"/>
        <w:strike w:val="0"/>
        <w:dstrike w:val="0"/>
        <w:color w:val="000000"/>
        <w:spacing w:val="0"/>
        <w:kern w:val="0"/>
        <w:position w:val="0"/>
        <w:u w:val="none"/>
      </w:rPr>
    </w:lvl>
    <w:lvl w:ilvl="1" w:tentative="1">
      <w:start w:val="1"/>
      <w:numFmt w:val="lowerLetter"/>
      <w:lvlText w:val="%2."/>
      <w:lvlJc w:val="left"/>
      <w:pPr>
        <w:ind w:left="1440" w:hanging="360"/>
      </w:pPr>
      <w:rPr>
        <w:rFonts w:cs="Times New Roman" w:hint="default"/>
      </w:rPr>
    </w:lvl>
    <w:lvl w:ilvl="2" w:tentative="1">
      <w:start w:val="1"/>
      <w:numFmt w:val="lowerRoman"/>
      <w:lvlText w:val="%3."/>
      <w:lvlJc w:val="right"/>
      <w:pPr>
        <w:ind w:left="2160" w:hanging="180"/>
      </w:pPr>
      <w:rPr>
        <w:rFonts w:cs="Times New Roman" w:hint="default"/>
      </w:rPr>
    </w:lvl>
    <w:lvl w:ilvl="3" w:tentative="1">
      <w:start w:val="1"/>
      <w:numFmt w:val="decimal"/>
      <w:lvlText w:val="%4."/>
      <w:lvlJc w:val="left"/>
      <w:pPr>
        <w:ind w:left="2880" w:hanging="360"/>
      </w:pPr>
      <w:rPr>
        <w:rFonts w:cs="Times New Roman" w:hint="default"/>
      </w:rPr>
    </w:lvl>
    <w:lvl w:ilvl="4" w:tentative="1">
      <w:start w:val="1"/>
      <w:numFmt w:val="lowerLetter"/>
      <w:lvlText w:val="%5."/>
      <w:lvlJc w:val="left"/>
      <w:pPr>
        <w:ind w:left="3600" w:hanging="360"/>
      </w:pPr>
      <w:rPr>
        <w:rFonts w:cs="Times New Roman" w:hint="default"/>
      </w:rPr>
    </w:lvl>
    <w:lvl w:ilvl="5" w:tentative="1">
      <w:start w:val="1"/>
      <w:numFmt w:val="lowerRoman"/>
      <w:lvlText w:val="%6."/>
      <w:lvlJc w:val="right"/>
      <w:pPr>
        <w:ind w:left="4320" w:hanging="180"/>
      </w:pPr>
      <w:rPr>
        <w:rFonts w:cs="Times New Roman" w:hint="default"/>
      </w:rPr>
    </w:lvl>
    <w:lvl w:ilvl="6" w:tentative="1">
      <w:start w:val="1"/>
      <w:numFmt w:val="decimal"/>
      <w:lvlText w:val="%7."/>
      <w:lvlJc w:val="left"/>
      <w:pPr>
        <w:ind w:left="5040" w:hanging="360"/>
      </w:pPr>
      <w:rPr>
        <w:rFonts w:cs="Times New Roman" w:hint="default"/>
      </w:rPr>
    </w:lvl>
    <w:lvl w:ilvl="7" w:tentative="1">
      <w:start w:val="1"/>
      <w:numFmt w:val="lowerLetter"/>
      <w:lvlText w:val="%8."/>
      <w:lvlJc w:val="left"/>
      <w:pPr>
        <w:ind w:left="5760" w:hanging="360"/>
      </w:pPr>
      <w:rPr>
        <w:rFonts w:cs="Times New Roman" w:hint="default"/>
      </w:rPr>
    </w:lvl>
    <w:lvl w:ilvl="8" w:tentative="1">
      <w:start w:val="1"/>
      <w:numFmt w:val="lowerRoman"/>
      <w:lvlText w:val="%9."/>
      <w:lvlJc w:val="right"/>
      <w:pPr>
        <w:ind w:left="6480" w:hanging="180"/>
      </w:pPr>
      <w:rPr>
        <w:rFonts w:cs="Times New Roman" w:hint="default"/>
      </w:rPr>
    </w:lvl>
  </w:abstractNum>
  <w:abstractNum w:abstractNumId="11">
    <w:nsid w:val="25F443D8"/>
    <w:multiLevelType w:val="hybridMultilevel"/>
    <w:tmpl w:val="B4F83B4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271920F1"/>
    <w:multiLevelType w:val="hybridMultilevel"/>
    <w:tmpl w:val="8BACABE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F43B90"/>
    <w:multiLevelType w:val="multilevel"/>
    <w:tmpl w:val="29F43B90"/>
    <w:lvl w:ilvl="0">
      <w:start w:val="1"/>
      <w:numFmt w:val="upperRoman"/>
      <w:lvlText w:val="%1."/>
      <w:lvlJc w:val="right"/>
      <w:pPr>
        <w:ind w:left="720" w:hanging="360"/>
      </w:pPr>
      <w:rPr>
        <w:sz w:val="22"/>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2B9352C0"/>
    <w:multiLevelType w:val="hybridMultilevel"/>
    <w:tmpl w:val="8E828A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9F1BA3"/>
    <w:multiLevelType w:val="hybridMultilevel"/>
    <w:tmpl w:val="A4F0FD4C"/>
    <w:lvl w:ilvl="0" w:tplc="EFC6003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E872800"/>
    <w:multiLevelType w:val="hybridMultilevel"/>
    <w:tmpl w:val="68840F2C"/>
    <w:lvl w:ilvl="0" w:tplc="E8D82658">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F1E4910"/>
    <w:multiLevelType w:val="hybridMultilevel"/>
    <w:tmpl w:val="AAF0241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FC41F1F"/>
    <w:multiLevelType w:val="hybridMultilevel"/>
    <w:tmpl w:val="59B4A64E"/>
    <w:lvl w:ilvl="0" w:tplc="A1E44DB4">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0FE4D59"/>
    <w:multiLevelType w:val="hybridMultilevel"/>
    <w:tmpl w:val="0BA4D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1857054"/>
    <w:multiLevelType w:val="hybridMultilevel"/>
    <w:tmpl w:val="CC36C5FC"/>
    <w:lvl w:ilvl="0" w:tplc="0409000B">
      <w:start w:val="1"/>
      <w:numFmt w:val="bullet"/>
      <w:lvlText w:val=""/>
      <w:lvlJc w:val="left"/>
      <w:pPr>
        <w:ind w:left="734"/>
      </w:pPr>
      <w:rPr>
        <w:rFonts w:ascii="Wingdings" w:hAnsi="Wingdings" w:hint="default"/>
        <w:b w:val="0"/>
        <w:i w:val="0"/>
        <w:strike w:val="0"/>
        <w:dstrike w:val="0"/>
        <w:color w:val="000000"/>
        <w:sz w:val="20"/>
        <w:szCs w:val="20"/>
        <w:u w:val="none" w:color="000000"/>
        <w:bdr w:val="none" w:sz="0" w:space="0" w:color="auto"/>
        <w:shd w:val="clear" w:color="auto" w:fill="auto"/>
        <w:vertAlign w:val="baseline"/>
      </w:rPr>
    </w:lvl>
    <w:lvl w:ilvl="1" w:tplc="B55E4CB0">
      <w:start w:val="1"/>
      <w:numFmt w:val="bullet"/>
      <w:lvlText w:val="o"/>
      <w:lvlJc w:val="left"/>
      <w:pPr>
        <w:ind w:left="145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AE0D862">
      <w:start w:val="1"/>
      <w:numFmt w:val="bullet"/>
      <w:lvlText w:val="▪"/>
      <w:lvlJc w:val="left"/>
      <w:pPr>
        <w:ind w:left="217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CCF68362">
      <w:start w:val="1"/>
      <w:numFmt w:val="bullet"/>
      <w:lvlText w:val="•"/>
      <w:lvlJc w:val="left"/>
      <w:pPr>
        <w:ind w:left="28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26E3822">
      <w:start w:val="1"/>
      <w:numFmt w:val="bullet"/>
      <w:lvlText w:val="o"/>
      <w:lvlJc w:val="left"/>
      <w:pPr>
        <w:ind w:left="361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624D3B2">
      <w:start w:val="1"/>
      <w:numFmt w:val="bullet"/>
      <w:lvlText w:val="▪"/>
      <w:lvlJc w:val="left"/>
      <w:pPr>
        <w:ind w:left="433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6EAA436">
      <w:start w:val="1"/>
      <w:numFmt w:val="bullet"/>
      <w:lvlText w:val="•"/>
      <w:lvlJc w:val="left"/>
      <w:pPr>
        <w:ind w:left="50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1B80132">
      <w:start w:val="1"/>
      <w:numFmt w:val="bullet"/>
      <w:lvlText w:val="o"/>
      <w:lvlJc w:val="left"/>
      <w:pPr>
        <w:ind w:left="577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5263BD2">
      <w:start w:val="1"/>
      <w:numFmt w:val="bullet"/>
      <w:lvlText w:val="▪"/>
      <w:lvlJc w:val="left"/>
      <w:pPr>
        <w:ind w:left="649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1">
    <w:nsid w:val="3BB97051"/>
    <w:multiLevelType w:val="hybridMultilevel"/>
    <w:tmpl w:val="84648650"/>
    <w:lvl w:ilvl="0" w:tplc="7F3812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AF3223F"/>
    <w:multiLevelType w:val="hybridMultilevel"/>
    <w:tmpl w:val="AFCA78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B9B4DE5"/>
    <w:multiLevelType w:val="hybridMultilevel"/>
    <w:tmpl w:val="34B44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DCB2CC8"/>
    <w:multiLevelType w:val="multilevel"/>
    <w:tmpl w:val="4DCB2CC8"/>
    <w:lvl w:ilvl="0" w:tentative="1">
      <w:start w:val="1"/>
      <w:numFmt w:val="decimal"/>
      <w:pStyle w:val="H1"/>
      <w:suff w:val="space"/>
      <w:lvlText w:val="1.%1.  "/>
      <w:lvlJc w:val="center"/>
      <w:pPr>
        <w:ind w:left="0" w:firstLine="0"/>
      </w:pPr>
      <w:rPr>
        <w:rFonts w:ascii="Bookman Old Style" w:hAnsi="Bookman Old Style" w:hint="default"/>
        <w:b/>
        <w:i w:val="0"/>
        <w:sz w:val="20"/>
        <w:szCs w:val="28"/>
      </w:rPr>
    </w:lvl>
    <w:lvl w:ilvl="1" w:tentative="1">
      <w:start w:val="1"/>
      <w:numFmt w:val="decimal"/>
      <w:pStyle w:val="H2"/>
      <w:lvlText w:val="1.%1.%2."/>
      <w:lvlJc w:val="left"/>
      <w:pPr>
        <w:tabs>
          <w:tab w:val="left" w:pos="562"/>
        </w:tabs>
        <w:ind w:left="0" w:firstLine="0"/>
      </w:pPr>
      <w:rPr>
        <w:rFonts w:ascii="Bookman Old Style" w:hAnsi="Bookman Old Style" w:cs="Times New Roman" w:hint="default"/>
        <w:b/>
        <w:i w:val="0"/>
        <w:sz w:val="20"/>
        <w:szCs w:val="20"/>
      </w:rPr>
    </w:lvl>
    <w:lvl w:ilvl="2" w:tentative="1">
      <w:start w:val="1"/>
      <w:numFmt w:val="lowerRoman"/>
      <w:lvlText w:val="%3."/>
      <w:lvlJc w:val="right"/>
      <w:pPr>
        <w:ind w:left="3873" w:hanging="180"/>
      </w:pPr>
      <w:rPr>
        <w:rFonts w:hint="default"/>
      </w:rPr>
    </w:lvl>
    <w:lvl w:ilvl="3" w:tentative="1">
      <w:start w:val="1"/>
      <w:numFmt w:val="decimal"/>
      <w:lvlText w:val="%4."/>
      <w:lvlJc w:val="left"/>
      <w:pPr>
        <w:ind w:left="4593" w:hanging="360"/>
      </w:pPr>
      <w:rPr>
        <w:rFonts w:hint="default"/>
      </w:rPr>
    </w:lvl>
    <w:lvl w:ilvl="4" w:tentative="1">
      <w:start w:val="1"/>
      <w:numFmt w:val="lowerLetter"/>
      <w:lvlText w:val="%5."/>
      <w:lvlJc w:val="left"/>
      <w:pPr>
        <w:ind w:left="5313" w:hanging="360"/>
      </w:pPr>
      <w:rPr>
        <w:rFonts w:hint="default"/>
      </w:rPr>
    </w:lvl>
    <w:lvl w:ilvl="5" w:tentative="1">
      <w:start w:val="1"/>
      <w:numFmt w:val="lowerRoman"/>
      <w:lvlText w:val="%6."/>
      <w:lvlJc w:val="right"/>
      <w:pPr>
        <w:ind w:left="6033" w:hanging="180"/>
      </w:pPr>
      <w:rPr>
        <w:rFonts w:hint="default"/>
      </w:rPr>
    </w:lvl>
    <w:lvl w:ilvl="6" w:tentative="1">
      <w:start w:val="1"/>
      <w:numFmt w:val="decimal"/>
      <w:lvlText w:val="%7."/>
      <w:lvlJc w:val="left"/>
      <w:pPr>
        <w:ind w:left="6753" w:hanging="360"/>
      </w:pPr>
      <w:rPr>
        <w:rFonts w:hint="default"/>
      </w:rPr>
    </w:lvl>
    <w:lvl w:ilvl="7" w:tentative="1">
      <w:start w:val="1"/>
      <w:numFmt w:val="lowerLetter"/>
      <w:lvlText w:val="%8."/>
      <w:lvlJc w:val="left"/>
      <w:pPr>
        <w:ind w:left="7473" w:hanging="360"/>
      </w:pPr>
      <w:rPr>
        <w:rFonts w:hint="default"/>
      </w:rPr>
    </w:lvl>
    <w:lvl w:ilvl="8" w:tentative="1">
      <w:start w:val="1"/>
      <w:numFmt w:val="lowerRoman"/>
      <w:lvlText w:val="%9."/>
      <w:lvlJc w:val="right"/>
      <w:pPr>
        <w:ind w:left="8193" w:hanging="180"/>
      </w:pPr>
      <w:rPr>
        <w:rFonts w:hint="default"/>
      </w:rPr>
    </w:lvl>
  </w:abstractNum>
  <w:abstractNum w:abstractNumId="25">
    <w:nsid w:val="4EDC12B9"/>
    <w:multiLevelType w:val="hybridMultilevel"/>
    <w:tmpl w:val="ECB43F2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4C48612"/>
    <w:multiLevelType w:val="multilevel"/>
    <w:tmpl w:val="1BFE1EF2"/>
    <w:lvl w:ilvl="0">
      <w:start w:val="1"/>
      <w:numFmt w:val="upperRoman"/>
      <w:lvlText w:val="%1."/>
      <w:lvlJc w:val="left"/>
      <w:pPr>
        <w:tabs>
          <w:tab w:val="left" w:pos="425"/>
        </w:tabs>
        <w:ind w:left="425" w:hanging="425"/>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nsid w:val="54C48905"/>
    <w:multiLevelType w:val="singleLevel"/>
    <w:tmpl w:val="7D3CD97A"/>
    <w:lvl w:ilvl="0">
      <w:start w:val="1"/>
      <w:numFmt w:val="decimal"/>
      <w:lvlText w:val="%1."/>
      <w:lvlJc w:val="left"/>
      <w:pPr>
        <w:tabs>
          <w:tab w:val="left" w:pos="425"/>
        </w:tabs>
        <w:ind w:left="425" w:hanging="425"/>
      </w:pPr>
      <w:rPr>
        <w:rFonts w:hint="default"/>
        <w:b w:val="0"/>
        <w:bCs/>
      </w:rPr>
    </w:lvl>
  </w:abstractNum>
  <w:abstractNum w:abstractNumId="28">
    <w:nsid w:val="56856AC1"/>
    <w:multiLevelType w:val="hybridMultilevel"/>
    <w:tmpl w:val="8C0408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94C0495"/>
    <w:multiLevelType w:val="hybridMultilevel"/>
    <w:tmpl w:val="D314561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nsid w:val="5CB310C3"/>
    <w:multiLevelType w:val="hybridMultilevel"/>
    <w:tmpl w:val="C0AE441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D9E32E2"/>
    <w:multiLevelType w:val="hybridMultilevel"/>
    <w:tmpl w:val="FA08C96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EB3380D"/>
    <w:multiLevelType w:val="hybridMultilevel"/>
    <w:tmpl w:val="FD5EB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A4E7625"/>
    <w:multiLevelType w:val="multilevel"/>
    <w:tmpl w:val="6A4E7625"/>
    <w:lvl w:ilvl="0">
      <w:start w:val="1"/>
      <w:numFmt w:val="decimal"/>
      <w:pStyle w:val="2011-1"/>
      <w:lvlText w:val="%1."/>
      <w:lvlJc w:val="left"/>
      <w:pPr>
        <w:ind w:left="420" w:hanging="420"/>
      </w:pPr>
      <w:rPr>
        <w:rFonts w:hint="eastAsia"/>
        <w:b w:val="0"/>
      </w:rPr>
    </w:lvl>
    <w:lvl w:ilvl="1" w:tentative="1">
      <w:start w:val="1"/>
      <w:numFmt w:val="lowerLetter"/>
      <w:lvlText w:val="%2)"/>
      <w:lvlJc w:val="left"/>
      <w:pPr>
        <w:ind w:left="1200" w:hanging="420"/>
      </w:pPr>
    </w:lvl>
    <w:lvl w:ilvl="2" w:tentative="1">
      <w:start w:val="1"/>
      <w:numFmt w:val="lowerRoman"/>
      <w:lvlText w:val="%3."/>
      <w:lvlJc w:val="right"/>
      <w:pPr>
        <w:ind w:left="1620" w:hanging="420"/>
      </w:pPr>
    </w:lvl>
    <w:lvl w:ilvl="3" w:tentative="1">
      <w:start w:val="1"/>
      <w:numFmt w:val="decimal"/>
      <w:lvlText w:val="%4."/>
      <w:lvlJc w:val="left"/>
      <w:pPr>
        <w:ind w:left="2040" w:hanging="420"/>
      </w:pPr>
    </w:lvl>
    <w:lvl w:ilvl="4" w:tentative="1">
      <w:start w:val="1"/>
      <w:numFmt w:val="lowerLetter"/>
      <w:lvlText w:val="%5)"/>
      <w:lvlJc w:val="left"/>
      <w:pPr>
        <w:ind w:left="2460" w:hanging="420"/>
      </w:pPr>
    </w:lvl>
    <w:lvl w:ilvl="5" w:tentative="1">
      <w:start w:val="1"/>
      <w:numFmt w:val="lowerRoman"/>
      <w:lvlText w:val="%6."/>
      <w:lvlJc w:val="right"/>
      <w:pPr>
        <w:ind w:left="2880" w:hanging="420"/>
      </w:pPr>
    </w:lvl>
    <w:lvl w:ilvl="6" w:tentative="1">
      <w:start w:val="1"/>
      <w:numFmt w:val="decimal"/>
      <w:lvlText w:val="%7."/>
      <w:lvlJc w:val="left"/>
      <w:pPr>
        <w:ind w:left="3300" w:hanging="420"/>
      </w:pPr>
    </w:lvl>
    <w:lvl w:ilvl="7" w:tentative="1">
      <w:start w:val="1"/>
      <w:numFmt w:val="lowerLetter"/>
      <w:lvlText w:val="%8)"/>
      <w:lvlJc w:val="left"/>
      <w:pPr>
        <w:ind w:left="3720" w:hanging="420"/>
      </w:pPr>
    </w:lvl>
    <w:lvl w:ilvl="8" w:tentative="1">
      <w:start w:val="1"/>
      <w:numFmt w:val="lowerRoman"/>
      <w:lvlText w:val="%9."/>
      <w:lvlJc w:val="right"/>
      <w:pPr>
        <w:ind w:left="4140" w:hanging="420"/>
      </w:pPr>
    </w:lvl>
  </w:abstractNum>
  <w:abstractNum w:abstractNumId="34">
    <w:nsid w:val="6EBB5D86"/>
    <w:multiLevelType w:val="hybridMultilevel"/>
    <w:tmpl w:val="60E22EB4"/>
    <w:lvl w:ilvl="0" w:tplc="F9943A36">
      <w:start w:val="1"/>
      <w:numFmt w:val="upperRoman"/>
      <w:lvlText w:val="%1."/>
      <w:lvlJc w:val="right"/>
      <w:pPr>
        <w:ind w:left="720" w:hanging="360"/>
      </w:pPr>
      <w:rPr>
        <w:b/>
        <w:color w:val="632423" w:themeColor="accent2" w:themeShade="8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8692A32"/>
    <w:multiLevelType w:val="hybridMultilevel"/>
    <w:tmpl w:val="EF4E11B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90D3C02"/>
    <w:multiLevelType w:val="multilevel"/>
    <w:tmpl w:val="790D3C02"/>
    <w:lvl w:ilvl="0" w:tentative="1">
      <w:start w:val="1"/>
      <w:numFmt w:val="decimal"/>
      <w:pStyle w:val="Example"/>
      <w:lvlText w:val="Example %1."/>
      <w:lvlJc w:val="left"/>
      <w:pPr>
        <w:tabs>
          <w:tab w:val="left" w:pos="1368"/>
        </w:tabs>
        <w:ind w:left="0" w:hanging="144"/>
      </w:pPr>
      <w:rPr>
        <w:rFonts w:ascii="Bookman Old Style" w:hAnsi="Bookman Old Style" w:cs="Times New Roman" w:hint="default"/>
        <w:b/>
        <w:i/>
        <w:sz w:val="22"/>
        <w:szCs w:val="22"/>
      </w:rPr>
    </w:lvl>
    <w:lvl w:ilvl="1" w:tentative="1">
      <w:start w:val="1"/>
      <w:numFmt w:val="lowerLetter"/>
      <w:lvlText w:val="%2."/>
      <w:lvlJc w:val="left"/>
      <w:pPr>
        <w:ind w:left="1440" w:hanging="360"/>
      </w:pPr>
      <w:rPr>
        <w:rFonts w:cs="Times New Roman" w:hint="default"/>
      </w:rPr>
    </w:lvl>
    <w:lvl w:ilvl="2" w:tentative="1">
      <w:start w:val="1"/>
      <w:numFmt w:val="lowerRoman"/>
      <w:lvlText w:val="%3."/>
      <w:lvlJc w:val="right"/>
      <w:pPr>
        <w:ind w:left="2160" w:hanging="180"/>
      </w:pPr>
      <w:rPr>
        <w:rFonts w:cs="Times New Roman" w:hint="default"/>
      </w:rPr>
    </w:lvl>
    <w:lvl w:ilvl="3" w:tentative="1">
      <w:start w:val="1"/>
      <w:numFmt w:val="decimal"/>
      <w:lvlText w:val="%4."/>
      <w:lvlJc w:val="left"/>
      <w:pPr>
        <w:ind w:left="2880" w:hanging="360"/>
      </w:pPr>
      <w:rPr>
        <w:rFonts w:cs="Times New Roman" w:hint="default"/>
      </w:rPr>
    </w:lvl>
    <w:lvl w:ilvl="4" w:tentative="1">
      <w:start w:val="1"/>
      <w:numFmt w:val="lowerLetter"/>
      <w:lvlText w:val="%5."/>
      <w:lvlJc w:val="left"/>
      <w:pPr>
        <w:ind w:left="3600" w:hanging="360"/>
      </w:pPr>
      <w:rPr>
        <w:rFonts w:cs="Times New Roman" w:hint="default"/>
      </w:rPr>
    </w:lvl>
    <w:lvl w:ilvl="5" w:tentative="1">
      <w:start w:val="1"/>
      <w:numFmt w:val="lowerRoman"/>
      <w:lvlText w:val="%6."/>
      <w:lvlJc w:val="right"/>
      <w:pPr>
        <w:ind w:left="4320" w:hanging="180"/>
      </w:pPr>
      <w:rPr>
        <w:rFonts w:cs="Times New Roman" w:hint="default"/>
      </w:rPr>
    </w:lvl>
    <w:lvl w:ilvl="6" w:tentative="1">
      <w:start w:val="1"/>
      <w:numFmt w:val="decimal"/>
      <w:lvlText w:val="%7."/>
      <w:lvlJc w:val="left"/>
      <w:pPr>
        <w:ind w:left="5040" w:hanging="360"/>
      </w:pPr>
      <w:rPr>
        <w:rFonts w:cs="Times New Roman" w:hint="default"/>
      </w:rPr>
    </w:lvl>
    <w:lvl w:ilvl="7" w:tentative="1">
      <w:start w:val="1"/>
      <w:numFmt w:val="lowerLetter"/>
      <w:lvlText w:val="%8."/>
      <w:lvlJc w:val="left"/>
      <w:pPr>
        <w:ind w:left="5760" w:hanging="360"/>
      </w:pPr>
      <w:rPr>
        <w:rFonts w:cs="Times New Roman" w:hint="default"/>
      </w:rPr>
    </w:lvl>
    <w:lvl w:ilvl="8" w:tentative="1">
      <w:start w:val="1"/>
      <w:numFmt w:val="lowerRoman"/>
      <w:lvlText w:val="%9."/>
      <w:lvlJc w:val="right"/>
      <w:pPr>
        <w:ind w:left="6480" w:hanging="180"/>
      </w:pPr>
      <w:rPr>
        <w:rFonts w:cs="Times New Roman" w:hint="default"/>
      </w:rPr>
    </w:lvl>
  </w:abstractNum>
  <w:num w:numId="1">
    <w:abstractNumId w:val="33"/>
  </w:num>
  <w:num w:numId="2">
    <w:abstractNumId w:val="8"/>
  </w:num>
  <w:num w:numId="3">
    <w:abstractNumId w:val="10"/>
  </w:num>
  <w:num w:numId="4">
    <w:abstractNumId w:val="24"/>
  </w:num>
  <w:num w:numId="5">
    <w:abstractNumId w:val="36"/>
  </w:num>
  <w:num w:numId="6">
    <w:abstractNumId w:val="13"/>
  </w:num>
  <w:num w:numId="7">
    <w:abstractNumId w:val="5"/>
  </w:num>
  <w:num w:numId="8">
    <w:abstractNumId w:val="28"/>
  </w:num>
  <w:num w:numId="9">
    <w:abstractNumId w:val="30"/>
  </w:num>
  <w:num w:numId="10">
    <w:abstractNumId w:val="22"/>
  </w:num>
  <w:num w:numId="11">
    <w:abstractNumId w:val="25"/>
  </w:num>
  <w:num w:numId="12">
    <w:abstractNumId w:val="4"/>
  </w:num>
  <w:num w:numId="13">
    <w:abstractNumId w:val="35"/>
  </w:num>
  <w:num w:numId="14">
    <w:abstractNumId w:val="2"/>
  </w:num>
  <w:num w:numId="15">
    <w:abstractNumId w:val="23"/>
  </w:num>
  <w:num w:numId="16">
    <w:abstractNumId w:val="18"/>
  </w:num>
  <w:num w:numId="17">
    <w:abstractNumId w:val="11"/>
  </w:num>
  <w:num w:numId="18">
    <w:abstractNumId w:val="29"/>
  </w:num>
  <w:num w:numId="19">
    <w:abstractNumId w:val="19"/>
  </w:num>
  <w:num w:numId="20">
    <w:abstractNumId w:val="9"/>
  </w:num>
  <w:num w:numId="21">
    <w:abstractNumId w:val="17"/>
  </w:num>
  <w:num w:numId="22">
    <w:abstractNumId w:val="14"/>
  </w:num>
  <w:num w:numId="23">
    <w:abstractNumId w:val="6"/>
  </w:num>
  <w:num w:numId="24">
    <w:abstractNumId w:val="0"/>
  </w:num>
  <w:num w:numId="25">
    <w:abstractNumId w:val="12"/>
  </w:num>
  <w:num w:numId="26">
    <w:abstractNumId w:val="32"/>
  </w:num>
  <w:num w:numId="27">
    <w:abstractNumId w:val="15"/>
  </w:num>
  <w:num w:numId="28">
    <w:abstractNumId w:val="26"/>
  </w:num>
  <w:num w:numId="29">
    <w:abstractNumId w:val="20"/>
  </w:num>
  <w:num w:numId="30">
    <w:abstractNumId w:val="7"/>
  </w:num>
  <w:num w:numId="31">
    <w:abstractNumId w:val="3"/>
  </w:num>
  <w:num w:numId="32">
    <w:abstractNumId w:val="27"/>
  </w:num>
  <w:num w:numId="33">
    <w:abstractNumId w:val="34"/>
  </w:num>
  <w:num w:numId="34">
    <w:abstractNumId w:val="31"/>
  </w:num>
  <w:num w:numId="35">
    <w:abstractNumId w:val="16"/>
  </w:num>
  <w:num w:numId="36">
    <w:abstractNumId w:val="21"/>
  </w:num>
  <w:num w:numId="3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110"/>
  <w:displayHorizontalDrawingGridEvery w:val="2"/>
  <w:displayVerticalDrawingGridEvery w:val="2"/>
  <w:characterSpacingControl w:val="doNotCompress"/>
  <w:hdrShapeDefaults>
    <o:shapedefaults v:ext="edit" spidmax="9218" fillcolor="#9cbee0" strokecolor="#739cc3">
      <v:fill color="#9cbee0" color2="#bbd5f0" type="gradient">
        <o:fill v:ext="view" type="gradientUnscaled"/>
      </v:fill>
      <v:stroke color="#739cc3" weight="1.25pt" miterlimit="2"/>
    </o:shapedefaults>
    <o:shapelayout v:ext="edit">
      <o:idmap v:ext="edit" data="4"/>
    </o:shapelayout>
  </w:hdrShapeDefaults>
  <w:footnotePr>
    <w:footnote w:id="0"/>
    <w:footnote w:id="1"/>
  </w:footnotePr>
  <w:endnotePr>
    <w:endnote w:id="0"/>
    <w:endnote w:id="1"/>
  </w:endnotePr>
  <w:compat>
    <w:spaceForUL/>
    <w:doNotLeaveBackslashAlone/>
    <w:ulTrailSpace/>
    <w:doNotExpandShiftReturn/>
  </w:compat>
  <w:rsids>
    <w:rsidRoot w:val="00FE0C04"/>
    <w:rsid w:val="000174E0"/>
    <w:rsid w:val="000A0ACC"/>
    <w:rsid w:val="000D1260"/>
    <w:rsid w:val="000E2F2E"/>
    <w:rsid w:val="000F5E84"/>
    <w:rsid w:val="00126692"/>
    <w:rsid w:val="00130CAC"/>
    <w:rsid w:val="00166D4B"/>
    <w:rsid w:val="0017016D"/>
    <w:rsid w:val="00182CFA"/>
    <w:rsid w:val="00184A05"/>
    <w:rsid w:val="001F55C5"/>
    <w:rsid w:val="00200F23"/>
    <w:rsid w:val="00215EC6"/>
    <w:rsid w:val="002579D5"/>
    <w:rsid w:val="00287766"/>
    <w:rsid w:val="00290781"/>
    <w:rsid w:val="002A11D3"/>
    <w:rsid w:val="002B211B"/>
    <w:rsid w:val="002C08CF"/>
    <w:rsid w:val="002E1724"/>
    <w:rsid w:val="003028A8"/>
    <w:rsid w:val="00334426"/>
    <w:rsid w:val="00350E60"/>
    <w:rsid w:val="003648C7"/>
    <w:rsid w:val="003D1067"/>
    <w:rsid w:val="003D556E"/>
    <w:rsid w:val="003E3346"/>
    <w:rsid w:val="003F2CDC"/>
    <w:rsid w:val="004370A0"/>
    <w:rsid w:val="004C5110"/>
    <w:rsid w:val="004D20AD"/>
    <w:rsid w:val="004F7C5D"/>
    <w:rsid w:val="0050169F"/>
    <w:rsid w:val="005133BB"/>
    <w:rsid w:val="00524066"/>
    <w:rsid w:val="00536B0F"/>
    <w:rsid w:val="00596C1E"/>
    <w:rsid w:val="005977CC"/>
    <w:rsid w:val="005A4490"/>
    <w:rsid w:val="005B4A20"/>
    <w:rsid w:val="005F3F0C"/>
    <w:rsid w:val="00623524"/>
    <w:rsid w:val="00650109"/>
    <w:rsid w:val="006A6A22"/>
    <w:rsid w:val="006B359B"/>
    <w:rsid w:val="006C1955"/>
    <w:rsid w:val="0070269A"/>
    <w:rsid w:val="0078253C"/>
    <w:rsid w:val="007962BD"/>
    <w:rsid w:val="007C4510"/>
    <w:rsid w:val="007C5720"/>
    <w:rsid w:val="007C654C"/>
    <w:rsid w:val="007E4B34"/>
    <w:rsid w:val="0082350D"/>
    <w:rsid w:val="00841D5C"/>
    <w:rsid w:val="0089265B"/>
    <w:rsid w:val="008B488A"/>
    <w:rsid w:val="008C05DF"/>
    <w:rsid w:val="008D1EA4"/>
    <w:rsid w:val="008F54BD"/>
    <w:rsid w:val="0091669F"/>
    <w:rsid w:val="00927E5E"/>
    <w:rsid w:val="00963B00"/>
    <w:rsid w:val="0099365A"/>
    <w:rsid w:val="00A227D6"/>
    <w:rsid w:val="00A35383"/>
    <w:rsid w:val="00A6204C"/>
    <w:rsid w:val="00B52836"/>
    <w:rsid w:val="00B90ABC"/>
    <w:rsid w:val="00BD7D7D"/>
    <w:rsid w:val="00BE2D11"/>
    <w:rsid w:val="00BE7FB2"/>
    <w:rsid w:val="00C062C7"/>
    <w:rsid w:val="00C440AB"/>
    <w:rsid w:val="00C471DB"/>
    <w:rsid w:val="00C860B9"/>
    <w:rsid w:val="00CD6C6E"/>
    <w:rsid w:val="00CE70BD"/>
    <w:rsid w:val="00D25D26"/>
    <w:rsid w:val="00D9765E"/>
    <w:rsid w:val="00DA3692"/>
    <w:rsid w:val="00E60F2E"/>
    <w:rsid w:val="00E6168F"/>
    <w:rsid w:val="00E92E61"/>
    <w:rsid w:val="00EA541F"/>
    <w:rsid w:val="00EB39D1"/>
    <w:rsid w:val="00EC5ACF"/>
    <w:rsid w:val="00ED6FD7"/>
    <w:rsid w:val="00EF7127"/>
    <w:rsid w:val="00F32CEE"/>
    <w:rsid w:val="00F43D40"/>
    <w:rsid w:val="00F70935"/>
    <w:rsid w:val="00FA22A9"/>
    <w:rsid w:val="00FE0C04"/>
    <w:rsid w:val="00FF091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en-US" w:eastAsia="zh-CN" w:bidi="ar-SA"/>
      </w:rPr>
    </w:rPrDefault>
    <w:pPrDefault>
      <w:pPr>
        <w:spacing w:after="160" w:line="259" w:lineRule="auto"/>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uiPriority="39"/>
    <w:lsdException w:name="toc 2" w:locked="1" w:uiPriority="39"/>
    <w:lsdException w:name="toc 3" w:locked="1" w:uiPriority="39"/>
    <w:lsdException w:name="toc 4" w:locked="1" w:uiPriority="39" w:unhideWhenUsed="1"/>
    <w:lsdException w:name="toc 5" w:locked="1" w:uiPriority="39" w:unhideWhenUsed="1"/>
    <w:lsdException w:name="toc 6" w:locked="1" w:uiPriority="39" w:unhideWhenUsed="1"/>
    <w:lsdException w:name="toc 7" w:locked="1" w:uiPriority="39" w:unhideWhenUsed="1"/>
    <w:lsdException w:name="toc 8" w:locked="1" w:uiPriority="39" w:unhideWhenUsed="1"/>
    <w:lsdException w:name="toc 9" w:locked="1" w:uiPriority="39" w:unhideWhenUsed="1"/>
    <w:lsdException w:name="Normal Indent" w:locked="1"/>
    <w:lsdException w:name="annotation text" w:locked="1" w:uiPriority="99" w:unhideWhenUsed="1"/>
    <w:lsdException w:name="footer" w:uiPriority="99"/>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annotation reference" w:locked="1" w:semiHidden="1" w:uiPriority="99" w:unhideWhenUsed="1"/>
    <w:lsdException w:name="line number" w:locked="1" w:semiHidden="1" w:uiPriority="99" w:unhideWhenUsed="1"/>
    <w:lsdException w:name="endnote reference" w:locked="1" w:uiPriority="99" w:unhideWhenUsed="1"/>
    <w:lsdException w:name="endnote text" w:locked="1" w:uiPriority="99" w:unhideWhenUsed="1"/>
    <w:lsdException w:name="table of authorities" w:locked="1" w:semiHidden="1" w:unhideWhenUsed="1"/>
    <w:lsdException w:name="macro" w:locked="1" w:semiHidden="1" w:unhideWhenUsed="1"/>
    <w:lsdException w:name="toa heading" w:locked="1" w:semiHidden="1"/>
    <w:lsdException w:name="List" w:locked="1"/>
    <w:lsdException w:name="List Bullet" w:locked="1"/>
    <w:lsdException w:name="List Number" w:locked="1" w:semiHidden="1" w:unhideWhenUsed="1"/>
    <w:lsdException w:name="List 3" w:locked="1" w:semiHidden="1" w:uiPriority="99" w:unhideWhenUsed="1"/>
    <w:lsdException w:name="List 4" w:locked="1" w:semiHidden="1" w:unhideWhenUsed="1"/>
    <w:lsdException w:name="List 5" w:locked="1" w:semiHidden="1" w:unhideWhenUsed="1"/>
    <w:lsdException w:name="List Bullet 2" w:locked="1"/>
    <w:lsdException w:name="List Bullet 3" w:locked="1" w:semiHidden="1" w:unhideWhenUsed="1"/>
    <w:lsdException w:name="List Bullet 4" w:locked="1" w:semiHidden="1" w:unhideWhenUsed="1"/>
    <w:lsdException w:name="List Bullet 5" w:locked="1" w:semiHidden="1" w:unhideWhenUsed="1"/>
    <w:lsdException w:name="List Number 2" w:lock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qFormat="1"/>
    <w:lsdException w:name="List Continue" w:locked="1" w:semiHidden="1" w:uiPriority="99"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semiHidden="1" w:unhideWhenUsed="1"/>
    <w:lsdException w:name="Body Text Indent 2" w:locked="1" w:unhideWhenUsed="1"/>
    <w:lsdException w:name="Block Text" w:locked="1" w:uiPriority="99"/>
    <w:lsdException w:name="Hyperlink" w:uiPriority="99"/>
    <w:lsdException w:name="FollowedHyperlink" w:locked="1" w:unhideWhenUsed="1"/>
    <w:lsdException w:name="Strong" w:uiPriority="22" w:qFormat="1"/>
    <w:lsdException w:name="Emphasis" w:qFormat="1"/>
    <w:lsdException w:name="Document Map" w:locked="1" w:uiPriority="99"/>
    <w:lsdException w:name="Plain Text" w:locked="1"/>
    <w:lsdException w:name="E-mail Signature" w:locked="1" w:semiHidden="1" w:unhideWhenUsed="1"/>
    <w:lsdException w:name="HTML Top of Form" w:semiHidden="1" w:uiPriority="99" w:unhideWhenUsed="1"/>
    <w:lsdException w:name="HTML Bottom of Form" w:semiHidden="1" w:uiPriority="99" w:unhideWhenUsed="1"/>
    <w:lsdException w:name="Normal (Web)" w:uiPriority="99"/>
    <w:lsdException w:name="HTML Acronym" w:locked="1"/>
    <w:lsdException w:name="HTML Address" w:locked="1" w:semiHidden="1" w:unhideWhenUsed="1"/>
    <w:lsdException w:name="HTML Cite" w:locked="1" w:uiPriority="99" w:unhideWhenUsed="1"/>
    <w:lsdException w:name="HTML Code" w:uiPriority="99"/>
    <w:lsdException w:name="HTML Definition" w:locked="1" w:uiPriority="99" w:unhideWhenUsed="1"/>
    <w:lsdException w:name="HTML Keyboard" w:locked="1" w:semiHidden="1" w:unhideWhenUsed="1"/>
    <w:lsdException w:name="HTML Preformatted" w:uiPriority="99"/>
    <w:lsdException w:name="HTML Sample" w:locked="1" w:semiHidden="1" w:unhideWhenUsed="1"/>
    <w:lsdException w:name="HTML Variable" w:locked="1" w:semiHidden="1" w:unhideWhenUsed="1"/>
    <w:lsdException w:name="Normal Table" w:semiHidden="1" w:uiPriority="99" w:unhideWhenUsed="1"/>
    <w:lsdException w:name="annotation subject" w:locked="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A4490"/>
    <w:pPr>
      <w:spacing w:after="200" w:line="276" w:lineRule="auto"/>
    </w:pPr>
    <w:rPr>
      <w:rFonts w:cs="Times New Roman"/>
      <w:sz w:val="22"/>
      <w:szCs w:val="22"/>
      <w:lang w:eastAsia="en-US"/>
    </w:rPr>
  </w:style>
  <w:style w:type="paragraph" w:styleId="Heading1">
    <w:name w:val="heading 1"/>
    <w:basedOn w:val="Normal"/>
    <w:next w:val="Normal"/>
    <w:link w:val="Heading1Char"/>
    <w:qFormat/>
    <w:rsid w:val="005A4490"/>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qFormat/>
    <w:rsid w:val="005A4490"/>
    <w:pPr>
      <w:keepNext/>
      <w:suppressAutoHyphens/>
      <w:spacing w:before="240" w:after="60" w:line="240" w:lineRule="auto"/>
      <w:outlineLvl w:val="1"/>
    </w:pPr>
    <w:rPr>
      <w:rFonts w:ascii="Arial" w:eastAsia="Times New Roman" w:hAnsi="Arial" w:cs="Arial"/>
      <w:b/>
      <w:bCs/>
      <w:i/>
      <w:iCs/>
      <w:sz w:val="28"/>
      <w:szCs w:val="28"/>
      <w:lang w:eastAsia="ar-SA"/>
    </w:rPr>
  </w:style>
  <w:style w:type="paragraph" w:styleId="Heading3">
    <w:name w:val="heading 3"/>
    <w:basedOn w:val="Normal"/>
    <w:next w:val="Normal"/>
    <w:link w:val="Heading3Char"/>
    <w:qFormat/>
    <w:rsid w:val="005A4490"/>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qFormat/>
    <w:rsid w:val="005A4490"/>
    <w:pPr>
      <w:keepNext/>
      <w:autoSpaceDE w:val="0"/>
      <w:autoSpaceDN w:val="0"/>
      <w:spacing w:before="240" w:after="60" w:line="240" w:lineRule="auto"/>
      <w:ind w:left="1152" w:hanging="720"/>
      <w:outlineLvl w:val="3"/>
    </w:pPr>
    <w:rPr>
      <w:rFonts w:ascii="Times New Roman" w:eastAsia="PMingLiU" w:hAnsi="Times New Roman"/>
      <w:i/>
      <w:iCs/>
      <w:sz w:val="18"/>
      <w:szCs w:val="18"/>
    </w:rPr>
  </w:style>
  <w:style w:type="paragraph" w:styleId="Heading5">
    <w:name w:val="heading 5"/>
    <w:basedOn w:val="Normal"/>
    <w:next w:val="Normal"/>
    <w:link w:val="Heading5Char"/>
    <w:qFormat/>
    <w:rsid w:val="005A4490"/>
    <w:pPr>
      <w:autoSpaceDE w:val="0"/>
      <w:autoSpaceDN w:val="0"/>
      <w:spacing w:before="240" w:after="60" w:line="240" w:lineRule="auto"/>
      <w:ind w:left="1872" w:hanging="720"/>
      <w:outlineLvl w:val="4"/>
    </w:pPr>
    <w:rPr>
      <w:rFonts w:ascii="Times New Roman" w:eastAsia="PMingLiU" w:hAnsi="Times New Roman"/>
      <w:sz w:val="18"/>
      <w:szCs w:val="18"/>
    </w:rPr>
  </w:style>
  <w:style w:type="paragraph" w:styleId="Heading6">
    <w:name w:val="heading 6"/>
    <w:basedOn w:val="Normal"/>
    <w:next w:val="Normal"/>
    <w:link w:val="Heading6Char"/>
    <w:qFormat/>
    <w:rsid w:val="005A4490"/>
    <w:pPr>
      <w:autoSpaceDE w:val="0"/>
      <w:autoSpaceDN w:val="0"/>
      <w:spacing w:before="240" w:after="60" w:line="240" w:lineRule="auto"/>
      <w:ind w:left="2592" w:hanging="720"/>
      <w:outlineLvl w:val="5"/>
    </w:pPr>
    <w:rPr>
      <w:rFonts w:ascii="Times New Roman" w:eastAsia="PMingLiU" w:hAnsi="Times New Roman"/>
      <w:i/>
      <w:iCs/>
      <w:sz w:val="16"/>
      <w:szCs w:val="16"/>
    </w:rPr>
  </w:style>
  <w:style w:type="paragraph" w:styleId="Heading7">
    <w:name w:val="heading 7"/>
    <w:basedOn w:val="Normal"/>
    <w:next w:val="Normal"/>
    <w:link w:val="Heading7Char"/>
    <w:qFormat/>
    <w:rsid w:val="005A4490"/>
    <w:pPr>
      <w:autoSpaceDE w:val="0"/>
      <w:autoSpaceDN w:val="0"/>
      <w:spacing w:before="240" w:after="60" w:line="240" w:lineRule="auto"/>
      <w:ind w:left="3312" w:hanging="720"/>
      <w:outlineLvl w:val="6"/>
    </w:pPr>
    <w:rPr>
      <w:rFonts w:ascii="Times New Roman" w:eastAsia="PMingLiU" w:hAnsi="Times New Roman"/>
      <w:sz w:val="16"/>
      <w:szCs w:val="16"/>
    </w:rPr>
  </w:style>
  <w:style w:type="paragraph" w:styleId="Heading8">
    <w:name w:val="heading 8"/>
    <w:basedOn w:val="Normal"/>
    <w:next w:val="Normal"/>
    <w:link w:val="Heading8Char"/>
    <w:qFormat/>
    <w:rsid w:val="005A4490"/>
    <w:pPr>
      <w:autoSpaceDE w:val="0"/>
      <w:autoSpaceDN w:val="0"/>
      <w:spacing w:before="240" w:after="60" w:line="240" w:lineRule="auto"/>
      <w:ind w:left="4032" w:hanging="720"/>
      <w:outlineLvl w:val="7"/>
    </w:pPr>
    <w:rPr>
      <w:rFonts w:ascii="Times New Roman" w:eastAsia="PMingLiU" w:hAnsi="Times New Roman"/>
      <w:i/>
      <w:iCs/>
      <w:sz w:val="16"/>
      <w:szCs w:val="16"/>
    </w:rPr>
  </w:style>
  <w:style w:type="paragraph" w:styleId="Heading9">
    <w:name w:val="heading 9"/>
    <w:basedOn w:val="Normal"/>
    <w:next w:val="Normal"/>
    <w:link w:val="Heading9Char"/>
    <w:qFormat/>
    <w:rsid w:val="005A4490"/>
    <w:pPr>
      <w:autoSpaceDE w:val="0"/>
      <w:autoSpaceDN w:val="0"/>
      <w:spacing w:before="240" w:after="60" w:line="240" w:lineRule="auto"/>
      <w:ind w:left="4752" w:hanging="720"/>
      <w:outlineLvl w:val="8"/>
    </w:pPr>
    <w:rPr>
      <w:rFonts w:ascii="Times New Roman" w:eastAsia="PMingLiU" w:hAnsi="Times New Roman"/>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5A4490"/>
    <w:pPr>
      <w:spacing w:after="0" w:line="240" w:lineRule="auto"/>
    </w:pPr>
    <w:rPr>
      <w:rFonts w:ascii="Tahoma" w:hAnsi="Tahoma" w:cs="Tahoma"/>
      <w:sz w:val="16"/>
      <w:szCs w:val="16"/>
    </w:rPr>
  </w:style>
  <w:style w:type="paragraph" w:styleId="BlockText">
    <w:name w:val="Block Text"/>
    <w:basedOn w:val="Normal"/>
    <w:uiPriority w:val="99"/>
    <w:locked/>
    <w:rsid w:val="005A4490"/>
    <w:pPr>
      <w:tabs>
        <w:tab w:val="left" w:pos="432"/>
      </w:tabs>
      <w:spacing w:after="120" w:line="240" w:lineRule="auto"/>
      <w:ind w:left="1440" w:right="1440"/>
    </w:pPr>
    <w:rPr>
      <w:rFonts w:ascii="Times New Roman" w:eastAsia="Times New Roman" w:hAnsi="Times New Roman"/>
      <w:sz w:val="24"/>
      <w:szCs w:val="24"/>
    </w:rPr>
  </w:style>
  <w:style w:type="paragraph" w:styleId="BodyText">
    <w:name w:val="Body Text"/>
    <w:basedOn w:val="Normal"/>
    <w:link w:val="BodyTextChar"/>
    <w:qFormat/>
    <w:rsid w:val="005A4490"/>
    <w:pPr>
      <w:spacing w:after="0" w:line="360" w:lineRule="auto"/>
      <w:jc w:val="both"/>
    </w:pPr>
    <w:rPr>
      <w:rFonts w:ascii="Book Antiqua" w:eastAsia="Times New Roman" w:hAnsi="Book Antiqua"/>
      <w:sz w:val="24"/>
      <w:szCs w:val="24"/>
    </w:rPr>
  </w:style>
  <w:style w:type="paragraph" w:styleId="BodyText2">
    <w:name w:val="Body Text 2"/>
    <w:basedOn w:val="Normal"/>
    <w:link w:val="BodyText2Char"/>
    <w:rsid w:val="005A4490"/>
    <w:pPr>
      <w:spacing w:after="120" w:line="480" w:lineRule="auto"/>
    </w:pPr>
  </w:style>
  <w:style w:type="paragraph" w:styleId="BodyText3">
    <w:name w:val="Body Text 3"/>
    <w:basedOn w:val="Normal"/>
    <w:link w:val="BodyText3Char"/>
    <w:rsid w:val="005A4490"/>
    <w:pPr>
      <w:spacing w:after="120" w:line="240" w:lineRule="auto"/>
    </w:pPr>
    <w:rPr>
      <w:rFonts w:ascii="Times New Roman" w:eastAsia="Times New Roman" w:hAnsi="Times New Roman"/>
      <w:sz w:val="16"/>
      <w:szCs w:val="16"/>
    </w:rPr>
  </w:style>
  <w:style w:type="paragraph" w:styleId="BodyTextIndent">
    <w:name w:val="Body Text Indent"/>
    <w:basedOn w:val="Normal"/>
    <w:link w:val="BodyTextIndentChar"/>
    <w:rsid w:val="005A4490"/>
    <w:pPr>
      <w:spacing w:after="120"/>
      <w:ind w:left="360"/>
    </w:pPr>
  </w:style>
  <w:style w:type="paragraph" w:styleId="BodyTextFirstIndent2">
    <w:name w:val="Body Text First Indent 2"/>
    <w:basedOn w:val="BodyTextIndent"/>
    <w:link w:val="BodyTextFirstIndent2Char"/>
    <w:locked/>
    <w:rsid w:val="005A4490"/>
    <w:pPr>
      <w:autoSpaceDE w:val="0"/>
      <w:autoSpaceDN w:val="0"/>
      <w:spacing w:after="0" w:line="240" w:lineRule="auto"/>
      <w:ind w:firstLine="360"/>
    </w:pPr>
    <w:rPr>
      <w:rFonts w:ascii="Times New Roman" w:eastAsia="Times New Roman" w:hAnsi="Times New Roman"/>
      <w:sz w:val="20"/>
      <w:szCs w:val="20"/>
    </w:rPr>
  </w:style>
  <w:style w:type="paragraph" w:styleId="BodyTextIndent2">
    <w:name w:val="Body Text Indent 2"/>
    <w:basedOn w:val="Normal"/>
    <w:link w:val="BodyTextIndent2Char"/>
    <w:unhideWhenUsed/>
    <w:locked/>
    <w:rsid w:val="005A4490"/>
    <w:pPr>
      <w:spacing w:after="120" w:line="480" w:lineRule="auto"/>
      <w:ind w:left="360"/>
    </w:pPr>
  </w:style>
  <w:style w:type="paragraph" w:styleId="BodyTextIndent3">
    <w:name w:val="Body Text Indent 3"/>
    <w:basedOn w:val="Normal"/>
    <w:link w:val="BodyTextIndent3Char"/>
    <w:rsid w:val="005A4490"/>
    <w:pPr>
      <w:spacing w:after="120" w:line="240" w:lineRule="auto"/>
      <w:ind w:left="360"/>
    </w:pPr>
    <w:rPr>
      <w:rFonts w:ascii="Times New Roman" w:eastAsia="Times New Roman" w:hAnsi="Times New Roman"/>
      <w:sz w:val="16"/>
      <w:szCs w:val="16"/>
    </w:rPr>
  </w:style>
  <w:style w:type="paragraph" w:styleId="Caption">
    <w:name w:val="caption"/>
    <w:basedOn w:val="Normal"/>
    <w:next w:val="Normal"/>
    <w:link w:val="CaptionChar"/>
    <w:qFormat/>
    <w:locked/>
    <w:rsid w:val="005A4490"/>
    <w:pPr>
      <w:suppressAutoHyphens/>
      <w:spacing w:before="120" w:after="120" w:line="240" w:lineRule="auto"/>
    </w:pPr>
    <w:rPr>
      <w:rFonts w:ascii="Times New Roman" w:eastAsia="SimSun" w:hAnsi="Times New Roman"/>
      <w:b/>
      <w:bCs/>
      <w:sz w:val="20"/>
      <w:szCs w:val="20"/>
      <w:lang w:eastAsia="ar-SA"/>
    </w:rPr>
  </w:style>
  <w:style w:type="paragraph" w:styleId="CommentText">
    <w:name w:val="annotation text"/>
    <w:basedOn w:val="Normal"/>
    <w:link w:val="CommentTextChar"/>
    <w:uiPriority w:val="99"/>
    <w:unhideWhenUsed/>
    <w:locked/>
    <w:rsid w:val="005A4490"/>
    <w:pPr>
      <w:spacing w:after="160" w:line="240" w:lineRule="auto"/>
    </w:pPr>
    <w:rPr>
      <w:sz w:val="20"/>
      <w:szCs w:val="20"/>
    </w:rPr>
  </w:style>
  <w:style w:type="paragraph" w:styleId="CommentSubject">
    <w:name w:val="annotation subject"/>
    <w:basedOn w:val="CommentText"/>
    <w:next w:val="CommentText"/>
    <w:link w:val="CommentSubjectChar"/>
    <w:uiPriority w:val="99"/>
    <w:unhideWhenUsed/>
    <w:locked/>
    <w:rsid w:val="005A4490"/>
    <w:rPr>
      <w:b/>
      <w:bCs/>
    </w:rPr>
  </w:style>
  <w:style w:type="paragraph" w:styleId="DocumentMap">
    <w:name w:val="Document Map"/>
    <w:basedOn w:val="Normal"/>
    <w:link w:val="DocumentMapChar"/>
    <w:uiPriority w:val="99"/>
    <w:locked/>
    <w:rsid w:val="005A4490"/>
    <w:pPr>
      <w:shd w:val="clear" w:color="auto" w:fill="000080"/>
      <w:overflowPunct w:val="0"/>
      <w:autoSpaceDE w:val="0"/>
      <w:autoSpaceDN w:val="0"/>
      <w:adjustRightInd w:val="0"/>
      <w:spacing w:after="0" w:line="240" w:lineRule="auto"/>
      <w:textAlignment w:val="baseline"/>
    </w:pPr>
    <w:rPr>
      <w:rFonts w:ascii="Tahoma" w:eastAsia="Times New Roman" w:hAnsi="Tahoma" w:cs="Tahoma"/>
      <w:sz w:val="20"/>
      <w:szCs w:val="20"/>
    </w:rPr>
  </w:style>
  <w:style w:type="paragraph" w:styleId="EndnoteText">
    <w:name w:val="endnote text"/>
    <w:basedOn w:val="Normal"/>
    <w:link w:val="EndnoteTextChar"/>
    <w:uiPriority w:val="99"/>
    <w:unhideWhenUsed/>
    <w:locked/>
    <w:rsid w:val="005A4490"/>
    <w:pPr>
      <w:widowControl w:val="0"/>
      <w:autoSpaceDE w:val="0"/>
      <w:autoSpaceDN w:val="0"/>
      <w:adjustRightInd w:val="0"/>
      <w:spacing w:after="0" w:line="240" w:lineRule="auto"/>
    </w:pPr>
    <w:rPr>
      <w:rFonts w:ascii="Times New Roman" w:eastAsia="Times New Roman" w:hAnsi="Times New Roman"/>
      <w:sz w:val="20"/>
      <w:szCs w:val="20"/>
    </w:rPr>
  </w:style>
  <w:style w:type="paragraph" w:styleId="Footer">
    <w:name w:val="footer"/>
    <w:basedOn w:val="Normal"/>
    <w:link w:val="FooterChar"/>
    <w:uiPriority w:val="99"/>
    <w:rsid w:val="005A4490"/>
    <w:pPr>
      <w:tabs>
        <w:tab w:val="center" w:pos="4680"/>
        <w:tab w:val="right" w:pos="9360"/>
      </w:tabs>
      <w:spacing w:after="0" w:line="240" w:lineRule="auto"/>
    </w:pPr>
  </w:style>
  <w:style w:type="paragraph" w:styleId="FootnoteText">
    <w:name w:val="footnote text"/>
    <w:basedOn w:val="Normal"/>
    <w:link w:val="FootnoteTextChar"/>
    <w:rsid w:val="005A4490"/>
    <w:pPr>
      <w:spacing w:after="0" w:line="240" w:lineRule="auto"/>
      <w:jc w:val="both"/>
    </w:pPr>
    <w:rPr>
      <w:rFonts w:ascii="Times New Roman" w:eastAsia="Times New Roman" w:hAnsi="Times New Roman"/>
      <w:sz w:val="20"/>
      <w:szCs w:val="20"/>
    </w:rPr>
  </w:style>
  <w:style w:type="paragraph" w:styleId="Header">
    <w:name w:val="header"/>
    <w:basedOn w:val="Normal"/>
    <w:link w:val="HeaderChar"/>
    <w:rsid w:val="005A4490"/>
    <w:pPr>
      <w:tabs>
        <w:tab w:val="center" w:pos="4680"/>
        <w:tab w:val="right" w:pos="9360"/>
      </w:tabs>
      <w:spacing w:after="0" w:line="240" w:lineRule="auto"/>
    </w:pPr>
  </w:style>
  <w:style w:type="paragraph" w:styleId="HTMLPreformatted">
    <w:name w:val="HTML Preformatted"/>
    <w:basedOn w:val="Normal"/>
    <w:link w:val="HTMLPreformattedChar"/>
    <w:uiPriority w:val="99"/>
    <w:rsid w:val="005A4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styleId="Index1">
    <w:name w:val="index 1"/>
    <w:basedOn w:val="Normal"/>
    <w:next w:val="Normal"/>
    <w:semiHidden/>
    <w:locked/>
    <w:rsid w:val="005A4490"/>
    <w:pPr>
      <w:spacing w:after="0" w:line="240" w:lineRule="auto"/>
      <w:ind w:left="240" w:hanging="240"/>
    </w:pPr>
    <w:rPr>
      <w:rFonts w:ascii="Times New Roman" w:eastAsia="Times New Roman" w:hAnsi="Times New Roman"/>
      <w:sz w:val="24"/>
      <w:szCs w:val="24"/>
    </w:rPr>
  </w:style>
  <w:style w:type="paragraph" w:styleId="List">
    <w:name w:val="List"/>
    <w:basedOn w:val="Normal"/>
    <w:locked/>
    <w:rsid w:val="005A4490"/>
    <w:pPr>
      <w:spacing w:after="0" w:line="240" w:lineRule="auto"/>
      <w:ind w:left="283" w:hanging="283"/>
    </w:pPr>
    <w:rPr>
      <w:rFonts w:ascii="Times New Roman" w:eastAsia="Times New Roman" w:hAnsi="Times New Roman"/>
      <w:sz w:val="24"/>
      <w:szCs w:val="24"/>
    </w:rPr>
  </w:style>
  <w:style w:type="paragraph" w:styleId="List2">
    <w:name w:val="List 2"/>
    <w:basedOn w:val="Normal"/>
    <w:rsid w:val="005A4490"/>
    <w:pPr>
      <w:spacing w:after="0" w:line="240" w:lineRule="auto"/>
      <w:ind w:left="720" w:hanging="360"/>
    </w:pPr>
    <w:rPr>
      <w:rFonts w:ascii="Times New Roman" w:eastAsia="Times New Roman" w:hAnsi="Times New Roman"/>
      <w:sz w:val="24"/>
      <w:szCs w:val="24"/>
    </w:rPr>
  </w:style>
  <w:style w:type="paragraph" w:styleId="List3">
    <w:name w:val="List 3"/>
    <w:basedOn w:val="Normal"/>
    <w:uiPriority w:val="99"/>
    <w:semiHidden/>
    <w:unhideWhenUsed/>
    <w:locked/>
    <w:rsid w:val="005A4490"/>
    <w:pPr>
      <w:ind w:left="1080" w:hanging="360"/>
      <w:contextualSpacing/>
    </w:pPr>
  </w:style>
  <w:style w:type="paragraph" w:styleId="ListBullet">
    <w:name w:val="List Bullet"/>
    <w:basedOn w:val="Normal"/>
    <w:link w:val="ListBulletChar1"/>
    <w:locked/>
    <w:rsid w:val="005A4490"/>
    <w:pPr>
      <w:suppressAutoHyphens/>
      <w:spacing w:after="0" w:line="240" w:lineRule="auto"/>
    </w:pPr>
    <w:rPr>
      <w:rFonts w:ascii="Webdings" w:eastAsia="Batang" w:hAnsi="Webdings"/>
      <w:sz w:val="24"/>
      <w:szCs w:val="24"/>
      <w:lang w:eastAsia="ar-SA"/>
    </w:rPr>
  </w:style>
  <w:style w:type="paragraph" w:styleId="ListBullet2">
    <w:name w:val="List Bullet 2"/>
    <w:basedOn w:val="Normal"/>
    <w:locked/>
    <w:rsid w:val="005A4490"/>
    <w:pPr>
      <w:tabs>
        <w:tab w:val="left" w:pos="643"/>
      </w:tabs>
      <w:autoSpaceDE w:val="0"/>
      <w:autoSpaceDN w:val="0"/>
      <w:spacing w:after="0" w:line="240" w:lineRule="auto"/>
      <w:ind w:left="643" w:hanging="360"/>
      <w:contextualSpacing/>
    </w:pPr>
    <w:rPr>
      <w:rFonts w:ascii="Times New Roman" w:eastAsia="Times New Roman" w:hAnsi="Times New Roman"/>
      <w:sz w:val="20"/>
      <w:szCs w:val="20"/>
    </w:rPr>
  </w:style>
  <w:style w:type="paragraph" w:styleId="ListContinue">
    <w:name w:val="List Continue"/>
    <w:basedOn w:val="Normal"/>
    <w:uiPriority w:val="99"/>
    <w:semiHidden/>
    <w:unhideWhenUsed/>
    <w:locked/>
    <w:rsid w:val="005A4490"/>
    <w:pPr>
      <w:spacing w:after="120"/>
      <w:ind w:left="360"/>
      <w:contextualSpacing/>
    </w:pPr>
  </w:style>
  <w:style w:type="paragraph" w:styleId="ListNumber2">
    <w:name w:val="List Number 2"/>
    <w:basedOn w:val="Normal"/>
    <w:locked/>
    <w:rsid w:val="005A4490"/>
    <w:pPr>
      <w:tabs>
        <w:tab w:val="left" w:pos="720"/>
      </w:tabs>
      <w:autoSpaceDE w:val="0"/>
      <w:autoSpaceDN w:val="0"/>
      <w:adjustRightInd w:val="0"/>
      <w:spacing w:line="360" w:lineRule="auto"/>
      <w:ind w:left="720" w:hanging="360"/>
      <w:jc w:val="both"/>
    </w:pPr>
    <w:rPr>
      <w:rFonts w:ascii="Times New Roman" w:hAnsi="Times New Roman"/>
      <w:bCs/>
      <w:sz w:val="24"/>
      <w:szCs w:val="24"/>
    </w:rPr>
  </w:style>
  <w:style w:type="paragraph" w:styleId="NormalWeb">
    <w:name w:val="Normal (Web)"/>
    <w:basedOn w:val="Normal"/>
    <w:link w:val="NormalWebChar"/>
    <w:uiPriority w:val="99"/>
    <w:rsid w:val="005A4490"/>
    <w:pPr>
      <w:spacing w:before="100" w:beforeAutospacing="1" w:after="100" w:afterAutospacing="1" w:line="240" w:lineRule="auto"/>
    </w:pPr>
    <w:rPr>
      <w:rFonts w:ascii="Times New Roman" w:eastAsia="Times New Roman" w:hAnsi="Times New Roman"/>
      <w:sz w:val="24"/>
      <w:szCs w:val="24"/>
    </w:rPr>
  </w:style>
  <w:style w:type="paragraph" w:styleId="NormalIndent">
    <w:name w:val="Normal Indent"/>
    <w:basedOn w:val="Normal"/>
    <w:link w:val="NormalIndentChar"/>
    <w:locked/>
    <w:rsid w:val="005A4490"/>
    <w:pPr>
      <w:autoSpaceDE w:val="0"/>
      <w:autoSpaceDN w:val="0"/>
      <w:adjustRightInd w:val="0"/>
      <w:spacing w:after="0" w:line="240" w:lineRule="auto"/>
      <w:ind w:left="720" w:firstLine="720"/>
      <w:jc w:val="both"/>
    </w:pPr>
    <w:rPr>
      <w:rFonts w:ascii="Times New Roman" w:eastAsia="Times New Roman" w:hAnsi="Times New Roman"/>
      <w:bCs/>
      <w:sz w:val="24"/>
      <w:szCs w:val="24"/>
    </w:rPr>
  </w:style>
  <w:style w:type="paragraph" w:styleId="PlainText">
    <w:name w:val="Plain Text"/>
    <w:basedOn w:val="Normal"/>
    <w:link w:val="PlainTextChar"/>
    <w:locked/>
    <w:rsid w:val="005A4490"/>
    <w:pPr>
      <w:spacing w:after="0" w:line="240" w:lineRule="auto"/>
    </w:pPr>
    <w:rPr>
      <w:rFonts w:ascii="Courier New" w:eastAsia="Times New Roman" w:hAnsi="Courier New" w:cs="Courier New"/>
      <w:sz w:val="20"/>
      <w:szCs w:val="20"/>
    </w:rPr>
  </w:style>
  <w:style w:type="paragraph" w:styleId="Subtitle">
    <w:name w:val="Subtitle"/>
    <w:basedOn w:val="Normal"/>
    <w:link w:val="SubtitleChar"/>
    <w:uiPriority w:val="11"/>
    <w:qFormat/>
    <w:locked/>
    <w:rsid w:val="005A4490"/>
    <w:pPr>
      <w:spacing w:after="0" w:line="240" w:lineRule="auto"/>
    </w:pPr>
    <w:rPr>
      <w:rFonts w:ascii="Times New Roman" w:eastAsia="Times New Roman" w:hAnsi="Times New Roman"/>
      <w:sz w:val="28"/>
      <w:szCs w:val="24"/>
    </w:rPr>
  </w:style>
  <w:style w:type="paragraph" w:styleId="Title">
    <w:name w:val="Title"/>
    <w:basedOn w:val="Normal"/>
    <w:link w:val="TitleChar"/>
    <w:qFormat/>
    <w:rsid w:val="005A4490"/>
    <w:pPr>
      <w:autoSpaceDE w:val="0"/>
      <w:autoSpaceDN w:val="0"/>
      <w:adjustRightInd w:val="0"/>
      <w:spacing w:after="0" w:line="240" w:lineRule="auto"/>
      <w:jc w:val="center"/>
    </w:pPr>
    <w:rPr>
      <w:rFonts w:ascii="Times New Roman" w:eastAsia="Times New Roman" w:hAnsi="Times New Roman"/>
      <w:sz w:val="38"/>
      <w:szCs w:val="38"/>
    </w:rPr>
  </w:style>
  <w:style w:type="paragraph" w:styleId="TOAHeading">
    <w:name w:val="toa heading"/>
    <w:basedOn w:val="Normal"/>
    <w:next w:val="Normal"/>
    <w:semiHidden/>
    <w:locked/>
    <w:rsid w:val="005A4490"/>
    <w:pPr>
      <w:spacing w:before="120" w:after="0" w:line="240" w:lineRule="auto"/>
    </w:pPr>
    <w:rPr>
      <w:rFonts w:ascii="Arial" w:eastAsia="Times New Roman" w:hAnsi="Arial" w:cs="Arial"/>
      <w:b/>
      <w:bCs/>
      <w:sz w:val="24"/>
      <w:szCs w:val="24"/>
    </w:rPr>
  </w:style>
  <w:style w:type="paragraph" w:styleId="TOC1">
    <w:name w:val="toc 1"/>
    <w:basedOn w:val="Normal"/>
    <w:next w:val="Normal"/>
    <w:uiPriority w:val="39"/>
    <w:locked/>
    <w:rsid w:val="005A4490"/>
    <w:pPr>
      <w:tabs>
        <w:tab w:val="left" w:pos="540"/>
        <w:tab w:val="right" w:leader="dot" w:pos="9809"/>
      </w:tabs>
      <w:spacing w:after="0" w:line="360" w:lineRule="auto"/>
      <w:ind w:left="540" w:right="1000" w:hanging="540"/>
    </w:pPr>
    <w:rPr>
      <w:rFonts w:ascii="Arial" w:eastAsia="Times New Roman" w:hAnsi="Arial"/>
      <w:szCs w:val="20"/>
    </w:rPr>
  </w:style>
  <w:style w:type="paragraph" w:styleId="TOC2">
    <w:name w:val="toc 2"/>
    <w:basedOn w:val="Normal"/>
    <w:next w:val="Normal"/>
    <w:uiPriority w:val="39"/>
    <w:locked/>
    <w:rsid w:val="005A4490"/>
    <w:pPr>
      <w:tabs>
        <w:tab w:val="left" w:pos="900"/>
        <w:tab w:val="right" w:leader="dot" w:pos="9720"/>
      </w:tabs>
      <w:spacing w:after="0" w:line="240" w:lineRule="auto"/>
      <w:ind w:left="900" w:right="280" w:hanging="660"/>
    </w:pPr>
    <w:rPr>
      <w:rFonts w:ascii="Times New Roman" w:eastAsia="Times New Roman" w:hAnsi="Times New Roman"/>
      <w:sz w:val="28"/>
      <w:szCs w:val="28"/>
    </w:rPr>
  </w:style>
  <w:style w:type="paragraph" w:styleId="TOC3">
    <w:name w:val="toc 3"/>
    <w:basedOn w:val="Normal"/>
    <w:next w:val="Normal"/>
    <w:uiPriority w:val="39"/>
    <w:locked/>
    <w:rsid w:val="005A4490"/>
    <w:pPr>
      <w:tabs>
        <w:tab w:val="left" w:pos="1620"/>
        <w:tab w:val="right" w:leader="dot" w:pos="9720"/>
      </w:tabs>
      <w:spacing w:after="0" w:line="240" w:lineRule="auto"/>
      <w:ind w:left="1620" w:right="280" w:hanging="720"/>
    </w:pPr>
    <w:rPr>
      <w:rFonts w:ascii="Times New Roman" w:eastAsia="Times New Roman" w:hAnsi="Times New Roman"/>
      <w:sz w:val="24"/>
      <w:szCs w:val="24"/>
    </w:rPr>
  </w:style>
  <w:style w:type="paragraph" w:styleId="TOC4">
    <w:name w:val="toc 4"/>
    <w:basedOn w:val="Normal"/>
    <w:next w:val="Normal"/>
    <w:uiPriority w:val="39"/>
    <w:unhideWhenUsed/>
    <w:locked/>
    <w:rsid w:val="005A4490"/>
    <w:pPr>
      <w:spacing w:after="100"/>
      <w:ind w:left="660"/>
    </w:pPr>
  </w:style>
  <w:style w:type="paragraph" w:styleId="TOC5">
    <w:name w:val="toc 5"/>
    <w:basedOn w:val="Normal"/>
    <w:next w:val="Normal"/>
    <w:uiPriority w:val="39"/>
    <w:unhideWhenUsed/>
    <w:locked/>
    <w:rsid w:val="005A4490"/>
    <w:pPr>
      <w:spacing w:after="100"/>
      <w:ind w:left="880"/>
    </w:pPr>
  </w:style>
  <w:style w:type="paragraph" w:styleId="TOC6">
    <w:name w:val="toc 6"/>
    <w:basedOn w:val="Normal"/>
    <w:next w:val="Normal"/>
    <w:uiPriority w:val="39"/>
    <w:unhideWhenUsed/>
    <w:locked/>
    <w:rsid w:val="005A4490"/>
    <w:pPr>
      <w:spacing w:after="100"/>
      <w:ind w:left="1100"/>
    </w:pPr>
  </w:style>
  <w:style w:type="paragraph" w:styleId="TOC7">
    <w:name w:val="toc 7"/>
    <w:basedOn w:val="Normal"/>
    <w:next w:val="Normal"/>
    <w:uiPriority w:val="39"/>
    <w:unhideWhenUsed/>
    <w:locked/>
    <w:rsid w:val="005A4490"/>
    <w:pPr>
      <w:spacing w:after="100"/>
      <w:ind w:left="1320"/>
    </w:pPr>
  </w:style>
  <w:style w:type="paragraph" w:styleId="TOC8">
    <w:name w:val="toc 8"/>
    <w:basedOn w:val="Normal"/>
    <w:next w:val="Normal"/>
    <w:uiPriority w:val="39"/>
    <w:unhideWhenUsed/>
    <w:locked/>
    <w:rsid w:val="005A4490"/>
    <w:pPr>
      <w:spacing w:after="100"/>
      <w:ind w:left="1540"/>
    </w:pPr>
  </w:style>
  <w:style w:type="paragraph" w:styleId="TOC9">
    <w:name w:val="toc 9"/>
    <w:basedOn w:val="Normal"/>
    <w:next w:val="Normal"/>
    <w:uiPriority w:val="39"/>
    <w:unhideWhenUsed/>
    <w:locked/>
    <w:rsid w:val="005A4490"/>
    <w:pPr>
      <w:spacing w:after="100"/>
      <w:ind w:left="1760"/>
    </w:pPr>
  </w:style>
  <w:style w:type="character" w:styleId="CommentReference">
    <w:name w:val="annotation reference"/>
    <w:uiPriority w:val="99"/>
    <w:semiHidden/>
    <w:unhideWhenUsed/>
    <w:locked/>
    <w:rsid w:val="005A4490"/>
    <w:rPr>
      <w:sz w:val="16"/>
      <w:szCs w:val="16"/>
    </w:rPr>
  </w:style>
  <w:style w:type="character" w:styleId="Emphasis">
    <w:name w:val="Emphasis"/>
    <w:qFormat/>
    <w:rsid w:val="005A4490"/>
    <w:rPr>
      <w:rFonts w:cs="Times New Roman"/>
      <w:i/>
      <w:iCs/>
    </w:rPr>
  </w:style>
  <w:style w:type="character" w:styleId="EndnoteReference">
    <w:name w:val="endnote reference"/>
    <w:uiPriority w:val="99"/>
    <w:unhideWhenUsed/>
    <w:locked/>
    <w:rsid w:val="005A4490"/>
    <w:rPr>
      <w:vertAlign w:val="superscript"/>
    </w:rPr>
  </w:style>
  <w:style w:type="character" w:styleId="FollowedHyperlink">
    <w:name w:val="FollowedHyperlink"/>
    <w:unhideWhenUsed/>
    <w:locked/>
    <w:rsid w:val="005A4490"/>
    <w:rPr>
      <w:color w:val="800080"/>
      <w:u w:val="single"/>
    </w:rPr>
  </w:style>
  <w:style w:type="character" w:styleId="FootnoteReference">
    <w:name w:val="footnote reference"/>
    <w:rsid w:val="005A4490"/>
    <w:rPr>
      <w:rFonts w:cs="Times New Roman"/>
      <w:vertAlign w:val="superscript"/>
    </w:rPr>
  </w:style>
  <w:style w:type="character" w:styleId="HTMLAcronym">
    <w:name w:val="HTML Acronym"/>
    <w:basedOn w:val="DefaultParagraphFont"/>
    <w:locked/>
    <w:rsid w:val="005A4490"/>
  </w:style>
  <w:style w:type="character" w:styleId="HTMLCite">
    <w:name w:val="HTML Cite"/>
    <w:uiPriority w:val="99"/>
    <w:unhideWhenUsed/>
    <w:locked/>
    <w:rsid w:val="005A4490"/>
    <w:rPr>
      <w:i/>
      <w:iCs/>
    </w:rPr>
  </w:style>
  <w:style w:type="character" w:styleId="HTMLCode">
    <w:name w:val="HTML Code"/>
    <w:uiPriority w:val="99"/>
    <w:rsid w:val="005A4490"/>
    <w:rPr>
      <w:rFonts w:ascii="Courier New" w:hAnsi="Courier New" w:cs="Courier New"/>
      <w:sz w:val="20"/>
      <w:szCs w:val="20"/>
    </w:rPr>
  </w:style>
  <w:style w:type="character" w:styleId="HTMLDefinition">
    <w:name w:val="HTML Definition"/>
    <w:uiPriority w:val="99"/>
    <w:unhideWhenUsed/>
    <w:locked/>
    <w:rsid w:val="005A4490"/>
    <w:rPr>
      <w:i/>
      <w:iCs/>
    </w:rPr>
  </w:style>
  <w:style w:type="character" w:styleId="HTMLTypewriter">
    <w:name w:val="HTML Typewriter"/>
    <w:rsid w:val="005A4490"/>
    <w:rPr>
      <w:rFonts w:ascii="Courier New" w:hAnsi="Courier New" w:cs="Courier New"/>
      <w:sz w:val="20"/>
      <w:szCs w:val="20"/>
    </w:rPr>
  </w:style>
  <w:style w:type="character" w:styleId="Hyperlink">
    <w:name w:val="Hyperlink"/>
    <w:uiPriority w:val="99"/>
    <w:rsid w:val="005A4490"/>
    <w:rPr>
      <w:rFonts w:cs="Times New Roman"/>
      <w:color w:val="0000FF"/>
      <w:u w:val="single"/>
    </w:rPr>
  </w:style>
  <w:style w:type="character" w:styleId="LineNumber">
    <w:name w:val="line number"/>
    <w:basedOn w:val="DefaultParagraphFont"/>
    <w:uiPriority w:val="99"/>
    <w:semiHidden/>
    <w:unhideWhenUsed/>
    <w:locked/>
    <w:rsid w:val="005A4490"/>
  </w:style>
  <w:style w:type="character" w:styleId="PageNumber">
    <w:name w:val="page number"/>
    <w:rsid w:val="005A4490"/>
    <w:rPr>
      <w:rFonts w:cs="Times New Roman"/>
    </w:rPr>
  </w:style>
  <w:style w:type="character" w:styleId="Strong">
    <w:name w:val="Strong"/>
    <w:uiPriority w:val="22"/>
    <w:qFormat/>
    <w:rsid w:val="005A4490"/>
    <w:rPr>
      <w:rFonts w:cs="Times New Roman"/>
      <w:b/>
      <w:bCs/>
    </w:rPr>
  </w:style>
  <w:style w:type="paragraph" w:customStyle="1" w:styleId="ListParagraph1">
    <w:name w:val="List Paragraph1"/>
    <w:basedOn w:val="Normal"/>
    <w:link w:val="ListParagraphChar"/>
    <w:uiPriority w:val="34"/>
    <w:qFormat/>
    <w:rsid w:val="005A4490"/>
    <w:pPr>
      <w:ind w:left="720"/>
      <w:contextualSpacing/>
    </w:pPr>
    <w:rPr>
      <w:rFonts w:eastAsia="Times New Roman"/>
    </w:rPr>
  </w:style>
  <w:style w:type="paragraph" w:customStyle="1" w:styleId="NoSpacing1">
    <w:name w:val="No Spacing1"/>
    <w:link w:val="NoSpacingChar"/>
    <w:uiPriority w:val="1"/>
    <w:qFormat/>
    <w:rsid w:val="005A4490"/>
    <w:rPr>
      <w:rFonts w:eastAsia="Times New Roman" w:cs="Times New Roman"/>
      <w:sz w:val="22"/>
      <w:szCs w:val="22"/>
    </w:rPr>
  </w:style>
  <w:style w:type="paragraph" w:customStyle="1" w:styleId="Affiliation">
    <w:name w:val="Affiliation"/>
    <w:link w:val="AffiliationChar"/>
    <w:qFormat/>
    <w:rsid w:val="005A4490"/>
    <w:pPr>
      <w:jc w:val="center"/>
    </w:pPr>
    <w:rPr>
      <w:rFonts w:ascii="Times New Roman" w:eastAsia="SimSun" w:hAnsi="Times New Roman"/>
    </w:rPr>
  </w:style>
  <w:style w:type="paragraph" w:customStyle="1" w:styleId="IEEEHeading2">
    <w:name w:val="IEEE Heading 2"/>
    <w:basedOn w:val="Normal"/>
    <w:next w:val="IEEEParagraph"/>
    <w:rsid w:val="005A4490"/>
    <w:pPr>
      <w:tabs>
        <w:tab w:val="left" w:pos="288"/>
      </w:tabs>
      <w:adjustRightInd w:val="0"/>
      <w:snapToGrid w:val="0"/>
      <w:spacing w:before="150" w:after="60" w:line="240" w:lineRule="auto"/>
      <w:ind w:left="289" w:hanging="289"/>
    </w:pPr>
    <w:rPr>
      <w:rFonts w:ascii="Times New Roman" w:eastAsia="SimSun" w:hAnsi="Times New Roman"/>
      <w:i/>
      <w:sz w:val="20"/>
      <w:szCs w:val="24"/>
      <w:lang w:eastAsia="zh-CN"/>
    </w:rPr>
  </w:style>
  <w:style w:type="paragraph" w:customStyle="1" w:styleId="IEEEParagraph">
    <w:name w:val="IEEE Paragraph"/>
    <w:basedOn w:val="Normal"/>
    <w:link w:val="IEEEParagraphChar"/>
    <w:rsid w:val="005A4490"/>
    <w:pPr>
      <w:adjustRightInd w:val="0"/>
      <w:snapToGrid w:val="0"/>
      <w:spacing w:after="0" w:line="240" w:lineRule="auto"/>
      <w:ind w:firstLine="216"/>
      <w:jc w:val="both"/>
    </w:pPr>
    <w:rPr>
      <w:rFonts w:ascii="Times New Roman" w:eastAsia="SimSun" w:hAnsi="Times New Roman"/>
      <w:sz w:val="20"/>
      <w:szCs w:val="24"/>
      <w:lang w:eastAsia="zh-CN"/>
    </w:rPr>
  </w:style>
  <w:style w:type="paragraph" w:customStyle="1" w:styleId="References">
    <w:name w:val="References"/>
    <w:basedOn w:val="Normal"/>
    <w:link w:val="ReferencesCar"/>
    <w:rsid w:val="005A4490"/>
    <w:pPr>
      <w:tabs>
        <w:tab w:val="left" w:pos="360"/>
      </w:tabs>
      <w:spacing w:after="80" w:line="240" w:lineRule="auto"/>
      <w:ind w:left="360" w:hanging="360"/>
    </w:pPr>
    <w:rPr>
      <w:rFonts w:ascii="Times New Roman" w:eastAsia="Times New Roman" w:hAnsi="Times New Roman"/>
      <w:sz w:val="18"/>
      <w:szCs w:val="20"/>
    </w:rPr>
  </w:style>
  <w:style w:type="paragraph" w:customStyle="1" w:styleId="Default">
    <w:name w:val="Default"/>
    <w:qFormat/>
    <w:rsid w:val="005A4490"/>
    <w:pPr>
      <w:autoSpaceDE w:val="0"/>
      <w:autoSpaceDN w:val="0"/>
      <w:adjustRightInd w:val="0"/>
    </w:pPr>
    <w:rPr>
      <w:color w:val="000000"/>
      <w:sz w:val="24"/>
      <w:szCs w:val="24"/>
    </w:rPr>
  </w:style>
  <w:style w:type="paragraph" w:customStyle="1" w:styleId="IEEEHeading1">
    <w:name w:val="IEEE Heading 1"/>
    <w:basedOn w:val="Normal"/>
    <w:next w:val="IEEEParagraph"/>
    <w:rsid w:val="005A4490"/>
    <w:pPr>
      <w:tabs>
        <w:tab w:val="left" w:pos="288"/>
      </w:tabs>
      <w:adjustRightInd w:val="0"/>
      <w:snapToGrid w:val="0"/>
      <w:spacing w:before="180" w:after="60" w:line="240" w:lineRule="auto"/>
      <w:ind w:left="289" w:hanging="289"/>
      <w:jc w:val="center"/>
    </w:pPr>
    <w:rPr>
      <w:rFonts w:ascii="Times New Roman" w:eastAsia="SimSun" w:hAnsi="Times New Roman"/>
      <w:smallCaps/>
      <w:sz w:val="20"/>
      <w:szCs w:val="24"/>
      <w:lang w:eastAsia="zh-CN"/>
    </w:rPr>
  </w:style>
  <w:style w:type="paragraph" w:customStyle="1" w:styleId="IEEEReferenceItem">
    <w:name w:val="IEEE Reference Item"/>
    <w:basedOn w:val="Normal"/>
    <w:rsid w:val="005A4490"/>
    <w:pPr>
      <w:tabs>
        <w:tab w:val="left" w:pos="720"/>
      </w:tabs>
      <w:adjustRightInd w:val="0"/>
      <w:snapToGrid w:val="0"/>
      <w:spacing w:after="0" w:line="240" w:lineRule="auto"/>
      <w:ind w:left="720" w:hanging="360"/>
      <w:jc w:val="both"/>
    </w:pPr>
    <w:rPr>
      <w:rFonts w:ascii="Times New Roman" w:eastAsia="SimSun" w:hAnsi="Times New Roman"/>
      <w:sz w:val="16"/>
      <w:szCs w:val="24"/>
      <w:lang w:eastAsia="zh-CN"/>
    </w:rPr>
  </w:style>
  <w:style w:type="paragraph" w:customStyle="1" w:styleId="listparagraphcxspmiddle">
    <w:name w:val="listparagraphcxspmiddle"/>
    <w:basedOn w:val="Normal"/>
    <w:uiPriority w:val="99"/>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listparagraphcxspmiddlecxspmiddle">
    <w:name w:val="listparagraphcxspmiddlecxspmiddle"/>
    <w:basedOn w:val="Normal"/>
    <w:uiPriority w:val="99"/>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Text">
    <w:name w:val="Text"/>
    <w:basedOn w:val="Normal"/>
    <w:link w:val="TextChar"/>
    <w:qFormat/>
    <w:rsid w:val="005A4490"/>
    <w:pPr>
      <w:widowControl w:val="0"/>
      <w:autoSpaceDE w:val="0"/>
      <w:autoSpaceDN w:val="0"/>
      <w:spacing w:after="0" w:line="252" w:lineRule="auto"/>
      <w:ind w:firstLine="202"/>
      <w:jc w:val="both"/>
    </w:pPr>
    <w:rPr>
      <w:rFonts w:ascii="Times New Roman" w:eastAsia="PMingLiU" w:hAnsi="Times New Roman"/>
      <w:sz w:val="20"/>
      <w:szCs w:val="20"/>
    </w:rPr>
  </w:style>
  <w:style w:type="paragraph" w:customStyle="1" w:styleId="FigureCaption">
    <w:name w:val="Figure Caption"/>
    <w:basedOn w:val="Normal"/>
    <w:rsid w:val="005A4490"/>
    <w:pPr>
      <w:autoSpaceDE w:val="0"/>
      <w:autoSpaceDN w:val="0"/>
      <w:spacing w:after="0" w:line="240" w:lineRule="auto"/>
      <w:jc w:val="both"/>
    </w:pPr>
    <w:rPr>
      <w:rFonts w:ascii="Times New Roman" w:eastAsia="PMingLiU" w:hAnsi="Times New Roman"/>
      <w:sz w:val="16"/>
      <w:szCs w:val="16"/>
    </w:rPr>
  </w:style>
  <w:style w:type="paragraph" w:customStyle="1" w:styleId="keywords">
    <w:name w:val="key words"/>
    <w:rsid w:val="005A4490"/>
    <w:pPr>
      <w:suppressAutoHyphens/>
      <w:spacing w:after="120"/>
      <w:ind w:firstLine="288"/>
      <w:jc w:val="both"/>
    </w:pPr>
    <w:rPr>
      <w:rFonts w:ascii="Times New Roman" w:eastAsia="SimSun" w:hAnsi="Times New Roman"/>
      <w:b/>
      <w:bCs/>
      <w:iCs/>
      <w:sz w:val="18"/>
      <w:szCs w:val="18"/>
    </w:rPr>
  </w:style>
  <w:style w:type="paragraph" w:customStyle="1" w:styleId="bulletlist">
    <w:name w:val="bullet list"/>
    <w:basedOn w:val="BodyText"/>
    <w:rsid w:val="005A4490"/>
    <w:pPr>
      <w:tabs>
        <w:tab w:val="left" w:pos="648"/>
      </w:tabs>
      <w:suppressAutoHyphens/>
      <w:spacing w:after="6" w:line="240" w:lineRule="auto"/>
      <w:ind w:left="648" w:hanging="360"/>
    </w:pPr>
    <w:rPr>
      <w:rFonts w:ascii="Times New Roman" w:eastAsia="SimSun" w:hAnsi="Times New Roman"/>
      <w:spacing w:val="-1"/>
      <w:sz w:val="20"/>
      <w:szCs w:val="20"/>
      <w:lang w:eastAsia="zh-CN"/>
    </w:rPr>
  </w:style>
  <w:style w:type="paragraph" w:customStyle="1" w:styleId="Pa7">
    <w:name w:val="Pa7"/>
    <w:basedOn w:val="Default"/>
    <w:next w:val="Default"/>
    <w:uiPriority w:val="99"/>
    <w:rsid w:val="005A4490"/>
    <w:pPr>
      <w:spacing w:line="185" w:lineRule="atLeast"/>
    </w:pPr>
    <w:rPr>
      <w:rFonts w:ascii="General GG 340" w:eastAsia="SimSun" w:hAnsi="General GG 340" w:cs="Times New Roman"/>
      <w:color w:val="auto"/>
    </w:rPr>
  </w:style>
  <w:style w:type="paragraph" w:customStyle="1" w:styleId="IEEETableCell">
    <w:name w:val="IEEE Table Cell"/>
    <w:basedOn w:val="IEEEParagraph"/>
    <w:rsid w:val="005A4490"/>
    <w:pPr>
      <w:ind w:firstLine="0"/>
      <w:jc w:val="left"/>
    </w:pPr>
    <w:rPr>
      <w:sz w:val="18"/>
    </w:rPr>
  </w:style>
  <w:style w:type="paragraph" w:customStyle="1" w:styleId="IEEETableCaption">
    <w:name w:val="IEEE Table Caption"/>
    <w:basedOn w:val="Normal"/>
    <w:next w:val="IEEEParagraph"/>
    <w:rsid w:val="005A4490"/>
    <w:pPr>
      <w:spacing w:before="120" w:after="120" w:line="240" w:lineRule="auto"/>
      <w:jc w:val="center"/>
    </w:pPr>
    <w:rPr>
      <w:rFonts w:ascii="Times New Roman" w:eastAsia="SimSun" w:hAnsi="Times New Roman"/>
      <w:smallCaps/>
      <w:sz w:val="16"/>
      <w:szCs w:val="24"/>
      <w:lang w:eastAsia="zh-CN"/>
    </w:rPr>
  </w:style>
  <w:style w:type="paragraph" w:customStyle="1" w:styleId="IEEEFigureCaptionMulti-Lines">
    <w:name w:val="IEEE Figure Caption Multi-Lines"/>
    <w:basedOn w:val="Normal"/>
    <w:next w:val="IEEEParagraph"/>
    <w:rsid w:val="005A4490"/>
    <w:pPr>
      <w:spacing w:before="120" w:after="120" w:line="240" w:lineRule="auto"/>
      <w:jc w:val="both"/>
    </w:pPr>
    <w:rPr>
      <w:rFonts w:ascii="Times New Roman" w:eastAsia="SimSun" w:hAnsi="Times New Roman"/>
      <w:sz w:val="16"/>
      <w:szCs w:val="24"/>
      <w:lang w:eastAsia="zh-CN"/>
    </w:rPr>
  </w:style>
  <w:style w:type="paragraph" w:customStyle="1" w:styleId="IEEETableHeaderCentered">
    <w:name w:val="IEEE Table Header Centered"/>
    <w:basedOn w:val="IEEETableCell"/>
    <w:rsid w:val="005A4490"/>
    <w:pPr>
      <w:jc w:val="center"/>
    </w:pPr>
    <w:rPr>
      <w:b/>
      <w:bCs/>
    </w:rPr>
  </w:style>
  <w:style w:type="paragraph" w:customStyle="1" w:styleId="IEEETableHeaderLeft-Justified">
    <w:name w:val="IEEE Table Header Left-Justified"/>
    <w:basedOn w:val="IEEETableCell"/>
    <w:rsid w:val="005A4490"/>
    <w:rPr>
      <w:b/>
      <w:bCs/>
    </w:rPr>
  </w:style>
  <w:style w:type="paragraph" w:customStyle="1" w:styleId="IEEEHeading3">
    <w:name w:val="IEEE Heading 3"/>
    <w:basedOn w:val="Normal"/>
    <w:next w:val="IEEEParagraph"/>
    <w:link w:val="IEEEHeading3Char"/>
    <w:rsid w:val="005A4490"/>
    <w:pPr>
      <w:adjustRightInd w:val="0"/>
      <w:snapToGrid w:val="0"/>
      <w:spacing w:before="120" w:after="60" w:line="240" w:lineRule="auto"/>
      <w:ind w:firstLine="216"/>
      <w:jc w:val="both"/>
    </w:pPr>
    <w:rPr>
      <w:rFonts w:ascii="Times New Roman" w:eastAsia="SimSun" w:hAnsi="Times New Roman"/>
      <w:i/>
      <w:sz w:val="20"/>
      <w:szCs w:val="24"/>
      <w:lang w:eastAsia="zh-CN"/>
    </w:rPr>
  </w:style>
  <w:style w:type="paragraph" w:customStyle="1" w:styleId="Heading31">
    <w:name w:val="Heading 31"/>
    <w:basedOn w:val="Normal"/>
    <w:uiPriority w:val="99"/>
    <w:rsid w:val="005A4490"/>
    <w:pPr>
      <w:spacing w:after="0" w:line="240" w:lineRule="auto"/>
      <w:outlineLvl w:val="3"/>
    </w:pPr>
    <w:rPr>
      <w:rFonts w:ascii="Times New Roman" w:eastAsia="Times New Roman" w:hAnsi="Times New Roman"/>
      <w:b/>
      <w:bCs/>
      <w:sz w:val="36"/>
      <w:szCs w:val="36"/>
    </w:rPr>
  </w:style>
  <w:style w:type="paragraph" w:customStyle="1" w:styleId="NormalWeb1">
    <w:name w:val="Normal (Web)1"/>
    <w:basedOn w:val="Normal"/>
    <w:rsid w:val="005A4490"/>
    <w:pPr>
      <w:spacing w:before="158" w:after="79" w:line="240" w:lineRule="auto"/>
    </w:pPr>
    <w:rPr>
      <w:rFonts w:ascii="Times New Roman" w:eastAsia="Times New Roman" w:hAnsi="Times New Roman"/>
      <w:sz w:val="24"/>
      <w:szCs w:val="24"/>
    </w:rPr>
  </w:style>
  <w:style w:type="paragraph" w:customStyle="1" w:styleId="Author">
    <w:name w:val="Author"/>
    <w:basedOn w:val="Normal"/>
    <w:link w:val="AuthorChar"/>
    <w:qFormat/>
    <w:rsid w:val="005A4490"/>
    <w:pPr>
      <w:spacing w:after="80" w:line="240" w:lineRule="auto"/>
      <w:jc w:val="center"/>
    </w:pPr>
    <w:rPr>
      <w:rFonts w:ascii="Helvetica" w:eastAsia="Times New Roman" w:hAnsi="Helvetica"/>
      <w:sz w:val="24"/>
      <w:szCs w:val="20"/>
    </w:rPr>
  </w:style>
  <w:style w:type="paragraph" w:customStyle="1" w:styleId="E-Mail">
    <w:name w:val="E-Mail"/>
    <w:basedOn w:val="Author"/>
    <w:uiPriority w:val="99"/>
    <w:rsid w:val="005A4490"/>
    <w:pPr>
      <w:spacing w:after="60"/>
    </w:pPr>
  </w:style>
  <w:style w:type="paragraph" w:customStyle="1" w:styleId="references0">
    <w:name w:val="references"/>
    <w:uiPriority w:val="99"/>
    <w:rsid w:val="005A4490"/>
    <w:pPr>
      <w:tabs>
        <w:tab w:val="left" w:pos="360"/>
      </w:tabs>
      <w:spacing w:after="50"/>
      <w:jc w:val="both"/>
    </w:pPr>
    <w:rPr>
      <w:rFonts w:ascii="Times New Roman" w:eastAsia="Times New Roman" w:hAnsi="Times New Roman"/>
      <w:color w:val="000000"/>
    </w:rPr>
  </w:style>
  <w:style w:type="paragraph" w:customStyle="1" w:styleId="CM44">
    <w:name w:val="CM44"/>
    <w:basedOn w:val="Default"/>
    <w:next w:val="Default"/>
    <w:uiPriority w:val="99"/>
    <w:rsid w:val="005A4490"/>
    <w:pPr>
      <w:widowControl w:val="0"/>
      <w:spacing w:after="188"/>
    </w:pPr>
    <w:rPr>
      <w:rFonts w:ascii="Arial" w:eastAsia="Times New Roman" w:hAnsi="Arial" w:cs="Times New Roman"/>
      <w:color w:val="auto"/>
    </w:rPr>
  </w:style>
  <w:style w:type="paragraph" w:customStyle="1" w:styleId="NoSpacing11">
    <w:name w:val="No Spacing11"/>
    <w:uiPriority w:val="1"/>
    <w:qFormat/>
    <w:rsid w:val="005A4490"/>
    <w:rPr>
      <w:rFonts w:eastAsia="Times New Roman" w:cs="Times New Roman"/>
      <w:sz w:val="22"/>
      <w:szCs w:val="22"/>
      <w:lang w:eastAsia="en-US"/>
    </w:rPr>
  </w:style>
  <w:style w:type="paragraph" w:customStyle="1" w:styleId="Normaltimesnewroman">
    <w:name w:val="Normal+times new roman"/>
    <w:basedOn w:val="Normal"/>
    <w:uiPriority w:val="99"/>
    <w:rsid w:val="005A4490"/>
    <w:pPr>
      <w:spacing w:after="0" w:line="240" w:lineRule="auto"/>
      <w:ind w:right="26"/>
      <w:jc w:val="both"/>
    </w:pPr>
    <w:rPr>
      <w:rFonts w:ascii="TimesNewRomanPS-BoldMT" w:hAnsi="TimesNewRomanPS-BoldMT" w:cs="TimesNewRomanPS-BoldMT"/>
      <w:b/>
      <w:bCs/>
      <w:sz w:val="16"/>
      <w:szCs w:val="16"/>
    </w:rPr>
  </w:style>
  <w:style w:type="paragraph" w:customStyle="1" w:styleId="Heading10">
    <w:name w:val="Heading + 1"/>
    <w:basedOn w:val="Normal"/>
    <w:uiPriority w:val="99"/>
    <w:rsid w:val="005A4490"/>
    <w:pPr>
      <w:spacing w:after="0" w:line="240" w:lineRule="auto"/>
    </w:pPr>
    <w:rPr>
      <w:rFonts w:ascii="Times New Roman" w:hAnsi="Times New Roman"/>
      <w:b/>
      <w:bCs/>
      <w:color w:val="3366FF"/>
    </w:rPr>
  </w:style>
  <w:style w:type="paragraph" w:customStyle="1" w:styleId="Heading1TimesNewRoman">
    <w:name w:val="Heading 1 + Times New Roman"/>
    <w:basedOn w:val="Heading10"/>
    <w:rsid w:val="005A4490"/>
  </w:style>
  <w:style w:type="paragraph" w:customStyle="1" w:styleId="figurecaption0">
    <w:name w:val="figure caption"/>
    <w:rsid w:val="005A4490"/>
    <w:pPr>
      <w:tabs>
        <w:tab w:val="left" w:pos="360"/>
      </w:tabs>
      <w:suppressAutoHyphens/>
      <w:spacing w:before="80"/>
      <w:ind w:left="360" w:hanging="360"/>
      <w:jc w:val="center"/>
    </w:pPr>
    <w:rPr>
      <w:rFonts w:ascii="Times New Roman" w:eastAsia="SimSun" w:hAnsi="Times New Roman"/>
      <w:sz w:val="16"/>
      <w:szCs w:val="16"/>
    </w:rPr>
  </w:style>
  <w:style w:type="paragraph" w:customStyle="1" w:styleId="NormalNewNew">
    <w:name w:val="Normal New New"/>
    <w:uiPriority w:val="99"/>
    <w:rsid w:val="005A4490"/>
    <w:pPr>
      <w:jc w:val="both"/>
    </w:pPr>
    <w:rPr>
      <w:rFonts w:ascii="Times New Roman" w:eastAsia="SimSun" w:hAnsi="Times New Roman"/>
      <w:kern w:val="2"/>
      <w:sz w:val="21"/>
    </w:rPr>
  </w:style>
  <w:style w:type="paragraph" w:customStyle="1" w:styleId="p0">
    <w:name w:val="p0"/>
    <w:basedOn w:val="Normal"/>
    <w:uiPriority w:val="99"/>
    <w:rsid w:val="005A4490"/>
    <w:rPr>
      <w:rFonts w:eastAsia="SimSun"/>
      <w:sz w:val="21"/>
      <w:szCs w:val="21"/>
      <w:lang w:eastAsia="zh-CN"/>
    </w:rPr>
  </w:style>
  <w:style w:type="paragraph" w:customStyle="1" w:styleId="IEEEFigure">
    <w:name w:val="IEEE Figure"/>
    <w:basedOn w:val="Normal"/>
    <w:next w:val="Normal"/>
    <w:rsid w:val="005A4490"/>
    <w:pPr>
      <w:spacing w:after="0" w:line="240" w:lineRule="auto"/>
      <w:jc w:val="center"/>
    </w:pPr>
    <w:rPr>
      <w:rFonts w:ascii="Times New Roman" w:eastAsia="SimSun" w:hAnsi="Times New Roman"/>
      <w:sz w:val="24"/>
      <w:szCs w:val="24"/>
      <w:lang w:eastAsia="zh-CN"/>
    </w:rPr>
  </w:style>
  <w:style w:type="paragraph" w:customStyle="1" w:styleId="RegularText">
    <w:name w:val="Regular Text"/>
    <w:basedOn w:val="Normal"/>
    <w:rsid w:val="005A4490"/>
    <w:pPr>
      <w:spacing w:after="0" w:line="480" w:lineRule="auto"/>
      <w:ind w:firstLine="360"/>
      <w:jc w:val="both"/>
    </w:pPr>
    <w:rPr>
      <w:rFonts w:ascii="Times New Roman" w:eastAsia="Times New Roman" w:hAnsi="Times New Roman"/>
      <w:sz w:val="24"/>
      <w:szCs w:val="20"/>
    </w:rPr>
  </w:style>
  <w:style w:type="paragraph" w:customStyle="1" w:styleId="MinorSection">
    <w:name w:val="Minor Section"/>
    <w:basedOn w:val="Heading4"/>
    <w:rsid w:val="005A4490"/>
    <w:pPr>
      <w:spacing w:before="200" w:after="80" w:line="480" w:lineRule="auto"/>
      <w:ind w:left="0" w:firstLine="0"/>
    </w:pPr>
    <w:rPr>
      <w:rFonts w:eastAsia="Times New Roman"/>
      <w:b/>
      <w:iCs w:val="0"/>
      <w:sz w:val="28"/>
      <w:szCs w:val="20"/>
    </w:rPr>
  </w:style>
  <w:style w:type="paragraph" w:customStyle="1" w:styleId="Normal1">
    <w:name w:val="Normal+1"/>
    <w:basedOn w:val="Default"/>
    <w:next w:val="Default"/>
    <w:uiPriority w:val="99"/>
    <w:rsid w:val="005A4490"/>
    <w:rPr>
      <w:rFonts w:ascii="Times New Roman" w:eastAsia="PMingLiU" w:hAnsi="Times New Roman" w:cs="Times New Roman"/>
      <w:color w:val="auto"/>
    </w:rPr>
  </w:style>
  <w:style w:type="paragraph" w:customStyle="1" w:styleId="JSubHeadBullet">
    <w:name w:val="J_Sub_Head_Bullet"/>
    <w:basedOn w:val="Normal"/>
    <w:qFormat/>
    <w:rsid w:val="005A4490"/>
    <w:pPr>
      <w:keepNext/>
      <w:widowControl w:val="0"/>
      <w:autoSpaceDE w:val="0"/>
      <w:autoSpaceDN w:val="0"/>
      <w:adjustRightInd w:val="0"/>
      <w:spacing w:before="360" w:after="0" w:line="240" w:lineRule="auto"/>
      <w:ind w:left="360" w:hanging="360"/>
      <w:jc w:val="both"/>
    </w:pPr>
    <w:rPr>
      <w:rFonts w:ascii="Verdana" w:eastAsia="Times New Roman" w:hAnsi="Verdana"/>
      <w:b/>
      <w:bCs/>
      <w:sz w:val="20"/>
    </w:rPr>
  </w:style>
  <w:style w:type="paragraph" w:customStyle="1" w:styleId="JFig">
    <w:name w:val="J_Fig"/>
    <w:basedOn w:val="Normal"/>
    <w:rsid w:val="005A4490"/>
    <w:pPr>
      <w:widowControl w:val="0"/>
      <w:autoSpaceDE w:val="0"/>
      <w:autoSpaceDN w:val="0"/>
      <w:adjustRightInd w:val="0"/>
      <w:spacing w:before="200" w:after="0" w:line="240" w:lineRule="auto"/>
      <w:jc w:val="center"/>
    </w:pPr>
    <w:rPr>
      <w:rFonts w:ascii="Times New Roman" w:eastAsia="Times New Roman" w:hAnsi="Times New Roman"/>
      <w:b/>
      <w:sz w:val="20"/>
      <w:szCs w:val="20"/>
    </w:rPr>
  </w:style>
  <w:style w:type="paragraph" w:customStyle="1" w:styleId="JContent">
    <w:name w:val="J_Content"/>
    <w:basedOn w:val="Normal"/>
    <w:link w:val="JContentChar"/>
    <w:rsid w:val="005A4490"/>
    <w:pPr>
      <w:widowControl w:val="0"/>
      <w:autoSpaceDE w:val="0"/>
      <w:autoSpaceDN w:val="0"/>
      <w:adjustRightInd w:val="0"/>
      <w:spacing w:before="200" w:after="0" w:line="240" w:lineRule="auto"/>
      <w:jc w:val="both"/>
    </w:pPr>
    <w:rPr>
      <w:rFonts w:ascii="Times New Roman" w:eastAsia="Times New Roman" w:hAnsi="Times New Roman"/>
      <w:sz w:val="20"/>
      <w:szCs w:val="20"/>
    </w:rPr>
  </w:style>
  <w:style w:type="paragraph" w:customStyle="1" w:styleId="JReference">
    <w:name w:val="J_Reference"/>
    <w:basedOn w:val="Normal"/>
    <w:rsid w:val="005A4490"/>
    <w:pPr>
      <w:widowControl w:val="0"/>
      <w:autoSpaceDE w:val="0"/>
      <w:autoSpaceDN w:val="0"/>
      <w:adjustRightInd w:val="0"/>
      <w:spacing w:after="0" w:line="240" w:lineRule="auto"/>
      <w:ind w:left="360" w:hanging="360"/>
      <w:jc w:val="both"/>
    </w:pPr>
    <w:rPr>
      <w:rFonts w:ascii="Times New Roman" w:eastAsia="Times New Roman" w:hAnsi="Times New Roman"/>
      <w:sz w:val="18"/>
      <w:szCs w:val="20"/>
    </w:rPr>
  </w:style>
  <w:style w:type="paragraph" w:customStyle="1" w:styleId="TableContents">
    <w:name w:val="Table Contents"/>
    <w:basedOn w:val="Normal"/>
    <w:rsid w:val="005A4490"/>
    <w:pPr>
      <w:widowControl w:val="0"/>
      <w:suppressLineNumbers/>
      <w:suppressAutoHyphens/>
      <w:spacing w:after="0" w:line="240" w:lineRule="auto"/>
    </w:pPr>
    <w:rPr>
      <w:rFonts w:ascii="Liberation Serif" w:eastAsia="WenQuanYi Micro Hei" w:hAnsi="Liberation Serif" w:cs="Lohit Hindi"/>
      <w:kern w:val="1"/>
      <w:sz w:val="24"/>
      <w:szCs w:val="24"/>
    </w:rPr>
  </w:style>
  <w:style w:type="paragraph" w:customStyle="1" w:styleId="TOCEntry">
    <w:name w:val="TOCEntry"/>
    <w:basedOn w:val="Normal"/>
    <w:rsid w:val="005A4490"/>
    <w:pPr>
      <w:keepNext/>
      <w:keepLines/>
      <w:spacing w:before="120" w:after="240" w:line="240" w:lineRule="atLeast"/>
    </w:pPr>
    <w:rPr>
      <w:rFonts w:ascii="Times" w:eastAsia="Times New Roman" w:hAnsi="Times"/>
      <w:b/>
      <w:sz w:val="36"/>
      <w:szCs w:val="20"/>
    </w:rPr>
  </w:style>
  <w:style w:type="paragraph" w:customStyle="1" w:styleId="sectionhead1">
    <w:name w:val="section head (1)"/>
    <w:basedOn w:val="Normal"/>
    <w:rsid w:val="005A4490"/>
    <w:pPr>
      <w:tabs>
        <w:tab w:val="left" w:pos="720"/>
      </w:tabs>
      <w:autoSpaceDE w:val="0"/>
      <w:autoSpaceDN w:val="0"/>
      <w:adjustRightInd w:val="0"/>
      <w:spacing w:before="120" w:after="120" w:line="216" w:lineRule="auto"/>
      <w:ind w:left="720" w:hanging="720"/>
      <w:jc w:val="center"/>
    </w:pPr>
    <w:rPr>
      <w:rFonts w:ascii="Times New Roman" w:eastAsia="Times New Roman" w:hAnsi="Times New Roman"/>
      <w:color w:val="000000"/>
      <w:sz w:val="20"/>
      <w:szCs w:val="20"/>
    </w:rPr>
  </w:style>
  <w:style w:type="paragraph" w:customStyle="1" w:styleId="sectionheadnonums">
    <w:name w:val="section head (no nums)"/>
    <w:basedOn w:val="Normal"/>
    <w:rsid w:val="005A4490"/>
    <w:pPr>
      <w:tabs>
        <w:tab w:val="left" w:pos="360"/>
      </w:tabs>
      <w:autoSpaceDE w:val="0"/>
      <w:autoSpaceDN w:val="0"/>
      <w:adjustRightInd w:val="0"/>
      <w:spacing w:before="120" w:after="120" w:line="220" w:lineRule="exact"/>
      <w:jc w:val="center"/>
    </w:pPr>
    <w:rPr>
      <w:rFonts w:ascii="Times New Roman" w:eastAsia="Times New Roman" w:hAnsi="Times New Roman"/>
      <w:smallCaps/>
      <w:color w:val="000000"/>
      <w:sz w:val="20"/>
      <w:szCs w:val="20"/>
    </w:rPr>
  </w:style>
  <w:style w:type="paragraph" w:customStyle="1" w:styleId="ReferenceHead">
    <w:name w:val="Reference Head"/>
    <w:basedOn w:val="Heading1"/>
    <w:link w:val="ReferenceHeadChar"/>
    <w:rsid w:val="005A4490"/>
    <w:pPr>
      <w:autoSpaceDE w:val="0"/>
      <w:autoSpaceDN w:val="0"/>
      <w:spacing w:before="240" w:after="80" w:line="240" w:lineRule="auto"/>
      <w:jc w:val="center"/>
    </w:pPr>
    <w:rPr>
      <w:rFonts w:ascii="Times New Roman" w:hAnsi="Times New Roman"/>
      <w:b w:val="0"/>
      <w:bCs w:val="0"/>
      <w:smallCaps/>
      <w:color w:val="auto"/>
      <w:kern w:val="28"/>
      <w:sz w:val="20"/>
      <w:szCs w:val="20"/>
    </w:rPr>
  </w:style>
  <w:style w:type="paragraph" w:customStyle="1" w:styleId="Pa6">
    <w:name w:val="Pa6"/>
    <w:basedOn w:val="Default"/>
    <w:next w:val="Default"/>
    <w:rsid w:val="005A4490"/>
    <w:pPr>
      <w:spacing w:line="231" w:lineRule="atLeast"/>
    </w:pPr>
    <w:rPr>
      <w:rFonts w:ascii="Times New Roman" w:eastAsia="Times New Roman" w:hAnsi="Times New Roman" w:cs="Times New Roman"/>
      <w:color w:val="auto"/>
    </w:rPr>
  </w:style>
  <w:style w:type="paragraph" w:customStyle="1" w:styleId="IEEEAuthorName">
    <w:name w:val="IEEE Author Name"/>
    <w:basedOn w:val="Normal"/>
    <w:next w:val="Normal"/>
    <w:rsid w:val="005A4490"/>
    <w:pPr>
      <w:adjustRightInd w:val="0"/>
      <w:snapToGrid w:val="0"/>
      <w:spacing w:before="120" w:after="120" w:line="240" w:lineRule="auto"/>
      <w:jc w:val="center"/>
    </w:pPr>
    <w:rPr>
      <w:rFonts w:ascii="Times New Roman" w:eastAsia="Times New Roman" w:hAnsi="Times New Roman"/>
      <w:szCs w:val="24"/>
    </w:rPr>
  </w:style>
  <w:style w:type="paragraph" w:customStyle="1" w:styleId="IEEEAuthorEmail">
    <w:name w:val="IEEE Author Email"/>
    <w:next w:val="Normal"/>
    <w:rsid w:val="005A4490"/>
    <w:pPr>
      <w:spacing w:after="60"/>
      <w:jc w:val="center"/>
    </w:pPr>
    <w:rPr>
      <w:rFonts w:ascii="Courier" w:eastAsia="Times New Roman" w:hAnsi="Courier"/>
      <w:sz w:val="18"/>
      <w:szCs w:val="24"/>
    </w:rPr>
  </w:style>
  <w:style w:type="paragraph" w:customStyle="1" w:styleId="IEEEAbstractHeading">
    <w:name w:val="IEEE Abstract Heading"/>
    <w:basedOn w:val="Normal"/>
    <w:next w:val="Normal"/>
    <w:link w:val="IEEEAbstractHeadingChar"/>
    <w:rsid w:val="005A4490"/>
    <w:pPr>
      <w:adjustRightInd w:val="0"/>
      <w:snapToGrid w:val="0"/>
      <w:spacing w:after="0" w:line="240" w:lineRule="auto"/>
      <w:jc w:val="both"/>
    </w:pPr>
    <w:rPr>
      <w:rFonts w:ascii="Times New Roman" w:eastAsia="SimSun" w:hAnsi="Times New Roman"/>
      <w:b/>
      <w:i/>
      <w:sz w:val="18"/>
      <w:szCs w:val="24"/>
    </w:rPr>
  </w:style>
  <w:style w:type="paragraph" w:customStyle="1" w:styleId="StyleNormalWebJustified">
    <w:name w:val="Style Normal (Web) + Justified"/>
    <w:basedOn w:val="NormalWeb"/>
    <w:rsid w:val="005A4490"/>
    <w:pPr>
      <w:jc w:val="both"/>
    </w:pPr>
    <w:rPr>
      <w:szCs w:val="20"/>
    </w:rPr>
  </w:style>
  <w:style w:type="paragraph" w:customStyle="1" w:styleId="CM13">
    <w:name w:val="CM13"/>
    <w:basedOn w:val="Default"/>
    <w:next w:val="Default"/>
    <w:uiPriority w:val="99"/>
    <w:rsid w:val="005A4490"/>
    <w:pPr>
      <w:spacing w:line="208" w:lineRule="atLeast"/>
    </w:pPr>
    <w:rPr>
      <w:rFonts w:ascii="Times New Roman" w:hAnsi="Times New Roman" w:cs="Times New Roman"/>
      <w:color w:val="auto"/>
    </w:rPr>
  </w:style>
  <w:style w:type="paragraph" w:customStyle="1" w:styleId="IEEEFigureCaptionSingle-Line">
    <w:name w:val="IEEE Figure Caption Single-Line"/>
    <w:basedOn w:val="IEEETableCaption"/>
    <w:next w:val="IEEEParagraph"/>
    <w:rsid w:val="005A4490"/>
    <w:rPr>
      <w:smallCaps w:val="0"/>
    </w:rPr>
  </w:style>
  <w:style w:type="paragraph" w:customStyle="1" w:styleId="Bibliography1">
    <w:name w:val="Bibliography1"/>
    <w:basedOn w:val="Normal"/>
    <w:next w:val="Normal"/>
    <w:rsid w:val="005A4490"/>
    <w:pPr>
      <w:suppressAutoHyphens/>
      <w:spacing w:after="0" w:line="240" w:lineRule="auto"/>
      <w:jc w:val="center"/>
    </w:pPr>
    <w:rPr>
      <w:rFonts w:ascii="Times New Roman" w:eastAsia="SimSun" w:hAnsi="Times New Roman"/>
      <w:sz w:val="20"/>
      <w:szCs w:val="20"/>
      <w:lang w:eastAsia="ar-SA"/>
    </w:rPr>
  </w:style>
  <w:style w:type="paragraph" w:customStyle="1" w:styleId="Abstract">
    <w:name w:val="Abstract"/>
    <w:link w:val="AbstractChar"/>
    <w:qFormat/>
    <w:rsid w:val="005A4490"/>
    <w:pPr>
      <w:jc w:val="both"/>
    </w:pPr>
    <w:rPr>
      <w:rFonts w:ascii="Times New Roman" w:eastAsia="SimSun" w:hAnsi="Times New Roman"/>
      <w:b/>
      <w:bCs/>
      <w:sz w:val="18"/>
      <w:szCs w:val="18"/>
    </w:rPr>
  </w:style>
  <w:style w:type="paragraph" w:customStyle="1" w:styleId="equation">
    <w:name w:val="equation"/>
    <w:basedOn w:val="Normal"/>
    <w:uiPriority w:val="99"/>
    <w:rsid w:val="005A4490"/>
    <w:pPr>
      <w:tabs>
        <w:tab w:val="center" w:pos="2520"/>
        <w:tab w:val="right" w:pos="5040"/>
      </w:tabs>
      <w:spacing w:before="240" w:after="240" w:line="216" w:lineRule="auto"/>
      <w:jc w:val="center"/>
    </w:pPr>
    <w:rPr>
      <w:rFonts w:ascii="Symbol" w:eastAsia="SimSun" w:hAnsi="Symbol" w:cs="Symbol"/>
      <w:sz w:val="20"/>
      <w:szCs w:val="20"/>
    </w:rPr>
  </w:style>
  <w:style w:type="paragraph" w:customStyle="1" w:styleId="footnote">
    <w:name w:val="footnote"/>
    <w:rsid w:val="005A4490"/>
    <w:pPr>
      <w:tabs>
        <w:tab w:val="left" w:pos="648"/>
      </w:tabs>
      <w:spacing w:after="40"/>
      <w:ind w:firstLine="288"/>
    </w:pPr>
    <w:rPr>
      <w:rFonts w:ascii="Times New Roman" w:eastAsia="SimSun" w:hAnsi="Times New Roman"/>
      <w:sz w:val="16"/>
      <w:szCs w:val="16"/>
    </w:rPr>
  </w:style>
  <w:style w:type="paragraph" w:customStyle="1" w:styleId="papersubtitle">
    <w:name w:val="paper subtitle"/>
    <w:rsid w:val="005A4490"/>
    <w:pPr>
      <w:spacing w:after="120"/>
      <w:jc w:val="center"/>
    </w:pPr>
    <w:rPr>
      <w:rFonts w:ascii="Times New Roman" w:eastAsia="MS Mincho" w:hAnsi="Times New Roman"/>
      <w:sz w:val="28"/>
      <w:szCs w:val="28"/>
    </w:rPr>
  </w:style>
  <w:style w:type="paragraph" w:customStyle="1" w:styleId="papertitle">
    <w:name w:val="paper title"/>
    <w:rsid w:val="005A4490"/>
    <w:pPr>
      <w:spacing w:after="120"/>
      <w:jc w:val="center"/>
    </w:pPr>
    <w:rPr>
      <w:rFonts w:ascii="Times New Roman" w:eastAsia="MS Mincho" w:hAnsi="Times New Roman"/>
      <w:sz w:val="48"/>
      <w:szCs w:val="48"/>
    </w:rPr>
  </w:style>
  <w:style w:type="paragraph" w:customStyle="1" w:styleId="sponsors">
    <w:name w:val="sponsors"/>
    <w:rsid w:val="005A4490"/>
    <w:pPr>
      <w:pBdr>
        <w:top w:val="single" w:sz="4" w:space="2" w:color="auto"/>
      </w:pBdr>
      <w:ind w:firstLine="288"/>
    </w:pPr>
    <w:rPr>
      <w:rFonts w:ascii="Times New Roman" w:eastAsia="SimSun" w:hAnsi="Times New Roman"/>
      <w:sz w:val="16"/>
      <w:szCs w:val="16"/>
    </w:rPr>
  </w:style>
  <w:style w:type="paragraph" w:customStyle="1" w:styleId="tablecolhead">
    <w:name w:val="table col head"/>
    <w:basedOn w:val="Normal"/>
    <w:rsid w:val="005A4490"/>
    <w:pPr>
      <w:spacing w:after="0" w:line="240" w:lineRule="auto"/>
      <w:jc w:val="center"/>
    </w:pPr>
    <w:rPr>
      <w:rFonts w:ascii="Times New Roman" w:eastAsia="SimSun" w:hAnsi="Times New Roman"/>
      <w:b/>
      <w:bCs/>
      <w:sz w:val="16"/>
      <w:szCs w:val="16"/>
    </w:rPr>
  </w:style>
  <w:style w:type="paragraph" w:customStyle="1" w:styleId="tablecolsubhead">
    <w:name w:val="table col subhead"/>
    <w:basedOn w:val="tablecolhead"/>
    <w:rsid w:val="005A4490"/>
    <w:rPr>
      <w:i/>
      <w:iCs/>
      <w:sz w:val="15"/>
      <w:szCs w:val="15"/>
    </w:rPr>
  </w:style>
  <w:style w:type="paragraph" w:customStyle="1" w:styleId="tablecopy">
    <w:name w:val="table copy"/>
    <w:rsid w:val="005A4490"/>
    <w:pPr>
      <w:jc w:val="both"/>
    </w:pPr>
    <w:rPr>
      <w:rFonts w:ascii="Times New Roman" w:eastAsia="SimSun" w:hAnsi="Times New Roman"/>
      <w:sz w:val="16"/>
      <w:szCs w:val="16"/>
    </w:rPr>
  </w:style>
  <w:style w:type="paragraph" w:customStyle="1" w:styleId="tablefootnote">
    <w:name w:val="table footnote"/>
    <w:uiPriority w:val="99"/>
    <w:rsid w:val="005A4490"/>
    <w:pPr>
      <w:spacing w:before="60" w:after="30"/>
      <w:jc w:val="right"/>
    </w:pPr>
    <w:rPr>
      <w:rFonts w:ascii="Times New Roman" w:eastAsia="SimSun" w:hAnsi="Times New Roman"/>
      <w:sz w:val="12"/>
      <w:szCs w:val="12"/>
    </w:rPr>
  </w:style>
  <w:style w:type="paragraph" w:customStyle="1" w:styleId="tablehead">
    <w:name w:val="table head"/>
    <w:uiPriority w:val="99"/>
    <w:rsid w:val="005A4490"/>
    <w:pPr>
      <w:tabs>
        <w:tab w:val="left" w:pos="1080"/>
      </w:tabs>
      <w:spacing w:before="240" w:after="120" w:line="216" w:lineRule="auto"/>
      <w:jc w:val="center"/>
    </w:pPr>
    <w:rPr>
      <w:rFonts w:ascii="Times New Roman" w:eastAsia="SimSun" w:hAnsi="Times New Roman"/>
      <w:smallCaps/>
      <w:sz w:val="16"/>
      <w:szCs w:val="16"/>
    </w:rPr>
  </w:style>
  <w:style w:type="paragraph" w:customStyle="1" w:styleId="StyleAbstractItalic">
    <w:name w:val="Style Abstract + Italic"/>
    <w:basedOn w:val="Abstract"/>
    <w:link w:val="StyleAbstractItalicChar"/>
    <w:rsid w:val="005A4490"/>
    <w:rPr>
      <w:rFonts w:eastAsia="MS Mincho"/>
      <w:i/>
      <w:iCs/>
    </w:rPr>
  </w:style>
  <w:style w:type="paragraph" w:customStyle="1" w:styleId="IEEEAbtract">
    <w:name w:val="IEEE Abtract"/>
    <w:basedOn w:val="Normal"/>
    <w:next w:val="Normal"/>
    <w:link w:val="IEEEAbtractChar"/>
    <w:rsid w:val="005A4490"/>
    <w:pPr>
      <w:adjustRightInd w:val="0"/>
      <w:snapToGrid w:val="0"/>
      <w:spacing w:after="0" w:line="240" w:lineRule="auto"/>
      <w:jc w:val="both"/>
    </w:pPr>
    <w:rPr>
      <w:rFonts w:ascii="Times New Roman" w:eastAsia="SimSun" w:hAnsi="Times New Roman"/>
      <w:b/>
      <w:sz w:val="18"/>
      <w:szCs w:val="24"/>
    </w:rPr>
  </w:style>
  <w:style w:type="paragraph" w:customStyle="1" w:styleId="IEEEAuthorAffiliation">
    <w:name w:val="IEEE Author Affiliation"/>
    <w:basedOn w:val="Normal"/>
    <w:next w:val="Normal"/>
    <w:rsid w:val="005A4490"/>
    <w:pPr>
      <w:spacing w:after="60" w:line="240" w:lineRule="auto"/>
      <w:jc w:val="center"/>
    </w:pPr>
    <w:rPr>
      <w:rFonts w:ascii="Times New Roman" w:eastAsia="Times New Roman" w:hAnsi="Times New Roman"/>
      <w:i/>
      <w:sz w:val="20"/>
      <w:szCs w:val="24"/>
    </w:rPr>
  </w:style>
  <w:style w:type="paragraph" w:customStyle="1" w:styleId="IEEETitle">
    <w:name w:val="IEEE Title"/>
    <w:basedOn w:val="Normal"/>
    <w:next w:val="IEEEAuthorName"/>
    <w:rsid w:val="005A4490"/>
    <w:pPr>
      <w:adjustRightInd w:val="0"/>
      <w:snapToGrid w:val="0"/>
      <w:spacing w:after="0" w:line="240" w:lineRule="auto"/>
      <w:jc w:val="center"/>
    </w:pPr>
    <w:rPr>
      <w:rFonts w:ascii="Times New Roman" w:eastAsia="SimSun" w:hAnsi="Times New Roman"/>
      <w:sz w:val="48"/>
      <w:szCs w:val="24"/>
      <w:lang w:eastAsia="zh-CN"/>
    </w:rPr>
  </w:style>
  <w:style w:type="paragraph" w:customStyle="1" w:styleId="programlistingindent">
    <w:name w:val="programlistingindent"/>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TableParagraph">
    <w:name w:val="Table Paragraph"/>
    <w:basedOn w:val="Normal"/>
    <w:uiPriority w:val="99"/>
    <w:qFormat/>
    <w:rsid w:val="005A4490"/>
    <w:pPr>
      <w:widowControl w:val="0"/>
      <w:autoSpaceDE w:val="0"/>
      <w:autoSpaceDN w:val="0"/>
      <w:adjustRightInd w:val="0"/>
      <w:spacing w:after="0" w:line="240" w:lineRule="auto"/>
    </w:pPr>
    <w:rPr>
      <w:rFonts w:ascii="Times New Roman" w:eastAsia="Times New Roman" w:hAnsi="Times New Roman"/>
      <w:sz w:val="24"/>
      <w:szCs w:val="24"/>
    </w:rPr>
  </w:style>
  <w:style w:type="paragraph" w:customStyle="1" w:styleId="Quote1">
    <w:name w:val="Quote1"/>
    <w:basedOn w:val="Normal"/>
    <w:next w:val="Normal"/>
    <w:link w:val="QuoteChar1"/>
    <w:uiPriority w:val="29"/>
    <w:qFormat/>
    <w:rsid w:val="005A4490"/>
    <w:pPr>
      <w:bidi/>
      <w:spacing w:after="0" w:line="240" w:lineRule="auto"/>
    </w:pPr>
    <w:rPr>
      <w:rFonts w:ascii="Times New Roman" w:eastAsia="Times New Roman" w:hAnsi="Times New Roman"/>
      <w:i/>
      <w:iCs/>
      <w:color w:val="000000"/>
      <w:sz w:val="24"/>
      <w:szCs w:val="24"/>
    </w:rPr>
  </w:style>
  <w:style w:type="paragraph" w:customStyle="1" w:styleId="IntenseQuote1">
    <w:name w:val="Intense Quote1"/>
    <w:basedOn w:val="Normal"/>
    <w:next w:val="Normal"/>
    <w:link w:val="IntenseQuoteChar1"/>
    <w:uiPriority w:val="30"/>
    <w:qFormat/>
    <w:rsid w:val="005A4490"/>
    <w:pPr>
      <w:pBdr>
        <w:bottom w:val="single" w:sz="4" w:space="4" w:color="4F81BD"/>
      </w:pBdr>
      <w:bidi/>
      <w:spacing w:before="200" w:after="280" w:line="240" w:lineRule="auto"/>
      <w:ind w:left="936" w:right="936"/>
    </w:pPr>
    <w:rPr>
      <w:rFonts w:ascii="Times New Roman" w:eastAsia="Times New Roman" w:hAnsi="Times New Roman"/>
      <w:b/>
      <w:bCs/>
      <w:i/>
      <w:iCs/>
      <w:color w:val="4F81BD"/>
      <w:sz w:val="24"/>
      <w:szCs w:val="24"/>
    </w:rPr>
  </w:style>
  <w:style w:type="paragraph" w:customStyle="1" w:styleId="TOCHeading1">
    <w:name w:val="TOC Heading1"/>
    <w:basedOn w:val="Heading1"/>
    <w:next w:val="Normal"/>
    <w:unhideWhenUsed/>
    <w:qFormat/>
    <w:rsid w:val="005A4490"/>
    <w:pPr>
      <w:bidi/>
      <w:spacing w:before="240" w:after="60" w:line="240" w:lineRule="auto"/>
      <w:outlineLvl w:val="9"/>
    </w:pPr>
    <w:rPr>
      <w:color w:val="auto"/>
      <w:kern w:val="32"/>
      <w:sz w:val="32"/>
      <w:szCs w:val="32"/>
      <w:lang w:bidi="en-US"/>
    </w:rPr>
  </w:style>
  <w:style w:type="paragraph" w:customStyle="1" w:styleId="1">
    <w:name w:val="سرد الفقرات1"/>
    <w:basedOn w:val="Normal"/>
    <w:uiPriority w:val="34"/>
    <w:rsid w:val="005A4490"/>
    <w:pPr>
      <w:bidi/>
      <w:spacing w:after="0" w:line="240" w:lineRule="auto"/>
      <w:ind w:left="720"/>
      <w:contextualSpacing/>
    </w:pPr>
    <w:rPr>
      <w:rFonts w:ascii="Times New Roman" w:eastAsia="Times New Roman" w:hAnsi="Times New Roman"/>
      <w:sz w:val="24"/>
      <w:szCs w:val="24"/>
    </w:rPr>
  </w:style>
  <w:style w:type="paragraph" w:customStyle="1" w:styleId="ListParagraph11">
    <w:name w:val="List Paragraph11"/>
    <w:basedOn w:val="Normal"/>
    <w:qFormat/>
    <w:rsid w:val="005A4490"/>
    <w:pPr>
      <w:bidi/>
      <w:spacing w:after="0" w:line="240" w:lineRule="auto"/>
      <w:ind w:left="720"/>
      <w:contextualSpacing/>
    </w:pPr>
    <w:rPr>
      <w:rFonts w:ascii="Times New Roman" w:eastAsia="Times New Roman" w:hAnsi="Times New Roman"/>
      <w:sz w:val="24"/>
      <w:szCs w:val="24"/>
    </w:rPr>
  </w:style>
  <w:style w:type="paragraph" w:customStyle="1" w:styleId="Quote11">
    <w:name w:val="Quote11"/>
    <w:basedOn w:val="Normal"/>
    <w:next w:val="Normal"/>
    <w:link w:val="QuoteChar"/>
    <w:uiPriority w:val="29"/>
    <w:qFormat/>
    <w:rsid w:val="005A4490"/>
    <w:pPr>
      <w:bidi/>
      <w:spacing w:after="0" w:line="240" w:lineRule="auto"/>
    </w:pPr>
    <w:rPr>
      <w:i/>
      <w:iCs/>
      <w:color w:val="000000"/>
    </w:rPr>
  </w:style>
  <w:style w:type="paragraph" w:customStyle="1" w:styleId="IntenseQuote11">
    <w:name w:val="Intense Quote11"/>
    <w:basedOn w:val="Normal"/>
    <w:next w:val="Normal"/>
    <w:link w:val="IntenseQuoteChar"/>
    <w:uiPriority w:val="30"/>
    <w:qFormat/>
    <w:rsid w:val="005A4490"/>
    <w:pPr>
      <w:pBdr>
        <w:top w:val="single" w:sz="4" w:space="10" w:color="auto"/>
        <w:bottom w:val="single" w:sz="4" w:space="10" w:color="auto"/>
      </w:pBdr>
      <w:bidi/>
      <w:spacing w:before="240" w:after="240" w:line="300" w:lineRule="auto"/>
      <w:ind w:left="1152" w:right="1152"/>
      <w:jc w:val="both"/>
    </w:pPr>
    <w:rPr>
      <w:b/>
      <w:bCs/>
      <w:i/>
      <w:iCs/>
      <w:color w:val="4F81BD"/>
    </w:rPr>
  </w:style>
  <w:style w:type="paragraph" w:customStyle="1" w:styleId="TOCHeading11">
    <w:name w:val="TOC Heading11"/>
    <w:basedOn w:val="Heading1"/>
    <w:next w:val="Normal"/>
    <w:uiPriority w:val="39"/>
    <w:qFormat/>
    <w:rsid w:val="005A4490"/>
    <w:pPr>
      <w:bidi/>
      <w:spacing w:line="240" w:lineRule="auto"/>
      <w:contextualSpacing/>
      <w:outlineLvl w:val="9"/>
    </w:pPr>
    <w:rPr>
      <w:rFonts w:ascii="Times New Roman" w:hAnsi="Times New Roman"/>
      <w:b w:val="0"/>
      <w:bCs w:val="0"/>
      <w:smallCaps/>
      <w:color w:val="auto"/>
      <w:spacing w:val="5"/>
      <w:sz w:val="36"/>
      <w:szCs w:val="36"/>
      <w:lang w:eastAsia="zh-CN"/>
    </w:rPr>
  </w:style>
  <w:style w:type="paragraph" w:customStyle="1" w:styleId="a">
    <w:name w:val="سرد الفقرات"/>
    <w:basedOn w:val="Normal"/>
    <w:uiPriority w:val="34"/>
    <w:qFormat/>
    <w:rsid w:val="005A4490"/>
    <w:pPr>
      <w:ind w:left="720"/>
      <w:contextualSpacing/>
    </w:pPr>
    <w:rPr>
      <w:rFonts w:ascii="Cambria" w:eastAsia="Times New Roman" w:hAnsi="Cambria"/>
      <w:lang w:bidi="en-US"/>
    </w:rPr>
  </w:style>
  <w:style w:type="paragraph" w:customStyle="1" w:styleId="Revision1">
    <w:name w:val="Revision1"/>
    <w:hidden/>
    <w:uiPriority w:val="99"/>
    <w:semiHidden/>
    <w:rsid w:val="005A4490"/>
    <w:rPr>
      <w:rFonts w:ascii="Cambria" w:eastAsia="Times New Roman" w:hAnsi="Cambria"/>
      <w:sz w:val="22"/>
      <w:szCs w:val="22"/>
      <w:lang w:bidi="en-US"/>
    </w:rPr>
  </w:style>
  <w:style w:type="paragraph" w:customStyle="1" w:styleId="CM11">
    <w:name w:val="CM11"/>
    <w:basedOn w:val="Normal"/>
    <w:next w:val="Normal"/>
    <w:uiPriority w:val="99"/>
    <w:rsid w:val="005A4490"/>
    <w:pPr>
      <w:widowControl w:val="0"/>
      <w:autoSpaceDE w:val="0"/>
      <w:autoSpaceDN w:val="0"/>
      <w:adjustRightInd w:val="0"/>
      <w:spacing w:after="0" w:line="271" w:lineRule="atLeast"/>
    </w:pPr>
    <w:rPr>
      <w:rFonts w:ascii="SZHSLI+TTE2DA3F88t00" w:eastAsia="Times New Roman" w:hAnsi="SZHSLI+TTE2DA3F88t00"/>
      <w:sz w:val="24"/>
      <w:szCs w:val="24"/>
    </w:rPr>
  </w:style>
  <w:style w:type="paragraph" w:customStyle="1" w:styleId="PARAGRAPH">
    <w:name w:val="PARAGRAPH"/>
    <w:basedOn w:val="Normal"/>
    <w:rsid w:val="005A4490"/>
    <w:pPr>
      <w:widowControl w:val="0"/>
      <w:spacing w:after="0" w:line="230" w:lineRule="exact"/>
      <w:ind w:firstLine="240"/>
      <w:jc w:val="both"/>
    </w:pPr>
    <w:rPr>
      <w:rFonts w:ascii="Palatino" w:eastAsia="Times New Roman" w:hAnsi="Palatino"/>
      <w:kern w:val="16"/>
      <w:sz w:val="19"/>
      <w:szCs w:val="20"/>
    </w:rPr>
  </w:style>
  <w:style w:type="paragraph" w:customStyle="1" w:styleId="DefaultStyle">
    <w:name w:val="Default Style"/>
    <w:rsid w:val="005A4490"/>
    <w:pPr>
      <w:suppressAutoHyphens/>
      <w:spacing w:after="2" w:line="232" w:lineRule="auto"/>
      <w:ind w:left="5" w:hanging="9"/>
    </w:pPr>
    <w:rPr>
      <w:rFonts w:ascii="Times New Roman" w:eastAsia="Times New Roman" w:hAnsi="Times New Roman"/>
      <w:color w:val="000000"/>
      <w:szCs w:val="22"/>
    </w:rPr>
  </w:style>
  <w:style w:type="paragraph" w:customStyle="1" w:styleId="Standard">
    <w:name w:val="Standard"/>
    <w:basedOn w:val="Default"/>
    <w:rsid w:val="005A4490"/>
    <w:rPr>
      <w:rFonts w:ascii="Times New Roman" w:hAnsi="Times New Roman" w:cs="Times New Roman"/>
      <w:color w:val="auto"/>
    </w:rPr>
  </w:style>
  <w:style w:type="paragraph" w:customStyle="1" w:styleId="SAP12-Author">
    <w:name w:val="SAP12-Author"/>
    <w:qFormat/>
    <w:rsid w:val="005A4490"/>
    <w:pPr>
      <w:spacing w:before="340" w:after="340"/>
      <w:jc w:val="center"/>
    </w:pPr>
    <w:rPr>
      <w:rFonts w:ascii="Times New Roman" w:eastAsia="Times New Roman" w:hAnsi="Times New Roman"/>
      <w:b/>
      <w:sz w:val="22"/>
      <w:szCs w:val="22"/>
    </w:rPr>
  </w:style>
  <w:style w:type="paragraph" w:customStyle="1" w:styleId="SAP10-Paragraph">
    <w:name w:val="SAP10-Paragraph"/>
    <w:link w:val="SAP10-ParagraphChar"/>
    <w:rsid w:val="005A4490"/>
    <w:pPr>
      <w:adjustRightInd w:val="0"/>
      <w:snapToGrid w:val="0"/>
      <w:spacing w:line="240" w:lineRule="exact"/>
      <w:ind w:left="720" w:firstLineChars="100" w:firstLine="100"/>
      <w:jc w:val="both"/>
    </w:pPr>
    <w:rPr>
      <w:rFonts w:ascii="Times New Roman" w:eastAsia="Times New Roman" w:hAnsi="Times New Roman"/>
      <w:sz w:val="22"/>
      <w:szCs w:val="24"/>
    </w:rPr>
  </w:style>
  <w:style w:type="paragraph" w:customStyle="1" w:styleId="SAP20-Level2HeadingMulti-line">
    <w:name w:val="SAP20-Level 2 Heading Multi-line"/>
    <w:next w:val="Normal"/>
    <w:qFormat/>
    <w:rsid w:val="005A4490"/>
    <w:pPr>
      <w:spacing w:before="187" w:after="93" w:line="240" w:lineRule="exact"/>
      <w:ind w:left="180" w:hangingChars="180" w:hanging="180"/>
    </w:pPr>
    <w:rPr>
      <w:rFonts w:ascii="Times New Roman" w:eastAsia="Times New Roman" w:hAnsi="Times New Roman"/>
      <w:b/>
      <w:kern w:val="2"/>
      <w:szCs w:val="22"/>
    </w:rPr>
  </w:style>
  <w:style w:type="paragraph" w:customStyle="1" w:styleId="SAP09-Formula-Paragraph">
    <w:name w:val="SAP09-Formula-Paragraph"/>
    <w:qFormat/>
    <w:rsid w:val="005A4490"/>
    <w:pPr>
      <w:adjustRightInd w:val="0"/>
      <w:snapToGrid w:val="0"/>
      <w:jc w:val="center"/>
    </w:pPr>
    <w:rPr>
      <w:rFonts w:ascii="Times New Roman" w:eastAsia="Times New Roman" w:hAnsi="Times New Roman"/>
      <w:szCs w:val="15"/>
    </w:rPr>
  </w:style>
  <w:style w:type="paragraph" w:customStyle="1" w:styleId="SAP19-Level1HeadingMulti-line">
    <w:name w:val="SAP19-Level 1 Heading Multi-line"/>
    <w:qFormat/>
    <w:rsid w:val="005A4490"/>
    <w:pPr>
      <w:spacing w:before="468" w:after="156" w:line="240" w:lineRule="exact"/>
      <w:ind w:left="100" w:hangingChars="100" w:hanging="100"/>
      <w:outlineLvl w:val="0"/>
    </w:pPr>
    <w:rPr>
      <w:rFonts w:ascii="Times New Roman" w:eastAsia="Times New Roman" w:hAnsi="Times New Roman"/>
      <w:b/>
      <w:sz w:val="28"/>
      <w:szCs w:val="24"/>
    </w:rPr>
  </w:style>
  <w:style w:type="paragraph" w:customStyle="1" w:styleId="IJOPCMBody">
    <w:name w:val="IJOPCM Body"/>
    <w:basedOn w:val="Normal"/>
    <w:rsid w:val="005A4490"/>
    <w:pPr>
      <w:spacing w:before="120" w:after="120" w:line="240" w:lineRule="auto"/>
      <w:jc w:val="both"/>
    </w:pPr>
    <w:rPr>
      <w:rFonts w:ascii="Times New Roman" w:eastAsia="Batang" w:hAnsi="Times New Roman"/>
      <w:sz w:val="24"/>
      <w:szCs w:val="24"/>
      <w:lang w:eastAsia="ko-KR"/>
    </w:rPr>
  </w:style>
  <w:style w:type="paragraph" w:customStyle="1" w:styleId="a0">
    <w:name w:val="Знак"/>
    <w:basedOn w:val="Normal"/>
    <w:rsid w:val="005A4490"/>
    <w:pPr>
      <w:spacing w:after="160" w:line="240" w:lineRule="exact"/>
    </w:pPr>
    <w:rPr>
      <w:rFonts w:ascii="Tahoma" w:eastAsia="Times New Roman" w:hAnsi="Tahoma"/>
      <w:sz w:val="20"/>
      <w:szCs w:val="20"/>
    </w:rPr>
  </w:style>
  <w:style w:type="paragraph" w:customStyle="1" w:styleId="InsideAddressName">
    <w:name w:val="Inside Address Name"/>
    <w:basedOn w:val="Normal"/>
    <w:rsid w:val="005A4490"/>
    <w:pPr>
      <w:overflowPunct w:val="0"/>
      <w:autoSpaceDE w:val="0"/>
      <w:autoSpaceDN w:val="0"/>
      <w:adjustRightInd w:val="0"/>
      <w:spacing w:after="0" w:line="240" w:lineRule="auto"/>
      <w:textAlignment w:val="baseline"/>
    </w:pPr>
    <w:rPr>
      <w:rFonts w:ascii="Times New Roman" w:eastAsia="Times New Roman" w:hAnsi="Times New Roman"/>
      <w:sz w:val="20"/>
      <w:szCs w:val="20"/>
    </w:rPr>
  </w:style>
  <w:style w:type="paragraph" w:customStyle="1" w:styleId="InsideAddress">
    <w:name w:val="Inside Address"/>
    <w:basedOn w:val="Normal"/>
    <w:rsid w:val="005A4490"/>
    <w:pPr>
      <w:overflowPunct w:val="0"/>
      <w:autoSpaceDE w:val="0"/>
      <w:autoSpaceDN w:val="0"/>
      <w:adjustRightInd w:val="0"/>
      <w:spacing w:after="0" w:line="240" w:lineRule="auto"/>
      <w:textAlignment w:val="baseline"/>
    </w:pPr>
    <w:rPr>
      <w:rFonts w:ascii="Times New Roman" w:eastAsia="Times New Roman" w:hAnsi="Times New Roman"/>
      <w:sz w:val="20"/>
      <w:szCs w:val="20"/>
    </w:rPr>
  </w:style>
  <w:style w:type="paragraph" w:customStyle="1" w:styleId="Style1">
    <w:name w:val="Style1"/>
    <w:basedOn w:val="Normal"/>
    <w:uiPriority w:val="99"/>
    <w:rsid w:val="005A4490"/>
    <w:pPr>
      <w:tabs>
        <w:tab w:val="left" w:pos="1080"/>
      </w:tabs>
      <w:spacing w:after="0" w:line="240" w:lineRule="auto"/>
    </w:pPr>
    <w:rPr>
      <w:rFonts w:ascii="Times New Roman" w:eastAsia="Times New Roman" w:hAnsi="Times New Roman"/>
      <w:sz w:val="20"/>
      <w:szCs w:val="20"/>
    </w:rPr>
  </w:style>
  <w:style w:type="paragraph" w:customStyle="1" w:styleId="Address">
    <w:name w:val="Address"/>
    <w:basedOn w:val="Normal"/>
    <w:rsid w:val="005A4490"/>
    <w:pPr>
      <w:spacing w:before="120" w:after="0" w:line="240" w:lineRule="auto"/>
      <w:ind w:left="851" w:right="851"/>
      <w:jc w:val="center"/>
    </w:pPr>
    <w:rPr>
      <w:rFonts w:ascii="Times New Roman" w:eastAsia="Times New Roman" w:hAnsi="Times New Roman"/>
      <w:i/>
      <w:sz w:val="20"/>
      <w:szCs w:val="20"/>
      <w:lang w:eastAsia="zh-CN"/>
    </w:rPr>
  </w:style>
  <w:style w:type="paragraph" w:customStyle="1" w:styleId="Reference">
    <w:name w:val="Reference"/>
    <w:basedOn w:val="Normal"/>
    <w:rsid w:val="005A4490"/>
    <w:pPr>
      <w:tabs>
        <w:tab w:val="left" w:pos="504"/>
      </w:tabs>
      <w:spacing w:after="120" w:line="240" w:lineRule="auto"/>
      <w:ind w:left="504" w:hanging="216"/>
      <w:jc w:val="both"/>
    </w:pPr>
    <w:rPr>
      <w:rFonts w:ascii="Times New Roman" w:eastAsia="MS Mincho" w:hAnsi="Times New Roman"/>
      <w:sz w:val="20"/>
      <w:szCs w:val="24"/>
    </w:rPr>
  </w:style>
  <w:style w:type="paragraph" w:customStyle="1" w:styleId="Figure">
    <w:name w:val="Figure"/>
    <w:basedOn w:val="Normal"/>
    <w:rsid w:val="005A4490"/>
    <w:pPr>
      <w:spacing w:after="120" w:line="240" w:lineRule="auto"/>
      <w:jc w:val="center"/>
    </w:pPr>
    <w:rPr>
      <w:rFonts w:ascii="Times New Roman" w:eastAsia="MS Mincho" w:hAnsi="Times New Roman"/>
      <w:sz w:val="24"/>
      <w:szCs w:val="24"/>
    </w:rPr>
  </w:style>
  <w:style w:type="paragraph" w:customStyle="1" w:styleId="12">
    <w:name w:val="пустая строка (12пт)"/>
    <w:basedOn w:val="Normal"/>
    <w:rsid w:val="005A4490"/>
    <w:pPr>
      <w:widowControl w:val="0"/>
      <w:tabs>
        <w:tab w:val="left" w:pos="0"/>
      </w:tabs>
      <w:spacing w:after="0" w:line="240" w:lineRule="auto"/>
      <w:jc w:val="both"/>
    </w:pPr>
    <w:rPr>
      <w:rFonts w:ascii="Times New Roman" w:eastAsia="Times New Roman" w:hAnsi="Times New Roman"/>
      <w:iCs/>
      <w:snapToGrid w:val="0"/>
      <w:sz w:val="24"/>
      <w:szCs w:val="24"/>
    </w:rPr>
  </w:style>
  <w:style w:type="paragraph" w:customStyle="1" w:styleId="10">
    <w:name w:val="1)УДК"/>
    <w:basedOn w:val="Normal"/>
    <w:next w:val="Normal"/>
    <w:rsid w:val="005A4490"/>
    <w:pPr>
      <w:spacing w:after="0" w:line="240" w:lineRule="auto"/>
    </w:pPr>
    <w:rPr>
      <w:rFonts w:ascii="Times New Roman" w:eastAsia="Times New Roman" w:hAnsi="Times New Roman"/>
      <w:sz w:val="24"/>
      <w:szCs w:val="20"/>
    </w:rPr>
  </w:style>
  <w:style w:type="paragraph" w:customStyle="1" w:styleId="a1">
    <w:name w:val="формула"/>
    <w:basedOn w:val="Normal"/>
    <w:rsid w:val="005A4490"/>
    <w:pPr>
      <w:spacing w:after="0" w:line="240" w:lineRule="auto"/>
      <w:jc w:val="right"/>
    </w:pPr>
    <w:rPr>
      <w:rFonts w:ascii="Times New Roman" w:eastAsia="Times New Roman" w:hAnsi="Times New Roman"/>
      <w:sz w:val="28"/>
      <w:szCs w:val="20"/>
    </w:rPr>
  </w:style>
  <w:style w:type="paragraph" w:customStyle="1" w:styleId="2">
    <w:name w:val="2)И.О. Фамилия"/>
    <w:basedOn w:val="Normal"/>
    <w:next w:val="Normal"/>
    <w:rsid w:val="005A4490"/>
    <w:pPr>
      <w:spacing w:after="0" w:line="240" w:lineRule="auto"/>
      <w:jc w:val="center"/>
    </w:pPr>
    <w:rPr>
      <w:rFonts w:ascii="Times New Roman" w:eastAsia="Times New Roman" w:hAnsi="Times New Roman"/>
      <w:sz w:val="24"/>
      <w:szCs w:val="20"/>
    </w:rPr>
  </w:style>
  <w:style w:type="paragraph" w:customStyle="1" w:styleId="rvps48222">
    <w:name w:val="rvps48222"/>
    <w:basedOn w:val="Normal"/>
    <w:rsid w:val="005A4490"/>
    <w:pPr>
      <w:spacing w:before="100" w:beforeAutospacing="1" w:after="100" w:afterAutospacing="1" w:line="240" w:lineRule="auto"/>
    </w:pPr>
    <w:rPr>
      <w:rFonts w:ascii="Times New Roman" w:eastAsia="MS Mincho" w:hAnsi="Times New Roman"/>
      <w:sz w:val="24"/>
      <w:szCs w:val="24"/>
      <w:lang w:eastAsia="ja-JP"/>
    </w:rPr>
  </w:style>
  <w:style w:type="paragraph" w:customStyle="1" w:styleId="BodyTextIndent1">
    <w:name w:val="Body Text Indent1"/>
    <w:basedOn w:val="Normal"/>
    <w:rsid w:val="005A4490"/>
    <w:pPr>
      <w:spacing w:after="0" w:line="240" w:lineRule="auto"/>
      <w:ind w:firstLine="720"/>
      <w:jc w:val="both"/>
    </w:pPr>
    <w:rPr>
      <w:rFonts w:ascii="Times New Roman" w:eastAsia="Times New Roman" w:hAnsi="Times New Roman"/>
      <w:szCs w:val="20"/>
    </w:rPr>
  </w:style>
  <w:style w:type="paragraph" w:customStyle="1" w:styleId="BulletedList">
    <w:name w:val="Bulleted List"/>
    <w:basedOn w:val="Normal"/>
    <w:next w:val="Normal"/>
    <w:rsid w:val="005A4490"/>
    <w:pPr>
      <w:tabs>
        <w:tab w:val="left" w:pos="227"/>
      </w:tabs>
      <w:autoSpaceDE w:val="0"/>
      <w:autoSpaceDN w:val="0"/>
      <w:spacing w:before="40" w:after="40" w:line="240" w:lineRule="exact"/>
      <w:ind w:left="515" w:hanging="288"/>
      <w:jc w:val="both"/>
    </w:pPr>
    <w:rPr>
      <w:rFonts w:ascii="Times New Roman" w:eastAsia="Times New Roman" w:hAnsi="Times New Roman"/>
      <w:color w:val="000000"/>
      <w:sz w:val="20"/>
      <w:szCs w:val="20"/>
    </w:rPr>
  </w:style>
  <w:style w:type="paragraph" w:customStyle="1" w:styleId="TTPParagraph1st">
    <w:name w:val="TTP Paragraph (1st)"/>
    <w:basedOn w:val="Normal"/>
    <w:next w:val="Normal"/>
    <w:rsid w:val="005A4490"/>
    <w:pPr>
      <w:autoSpaceDE w:val="0"/>
      <w:autoSpaceDN w:val="0"/>
      <w:spacing w:after="0" w:line="240" w:lineRule="auto"/>
      <w:jc w:val="both"/>
    </w:pPr>
    <w:rPr>
      <w:rFonts w:ascii="Times New Roman" w:eastAsia="Times New Roman" w:hAnsi="Times New Roman"/>
      <w:sz w:val="24"/>
      <w:szCs w:val="24"/>
    </w:rPr>
  </w:style>
  <w:style w:type="paragraph" w:customStyle="1" w:styleId="BodyText21">
    <w:name w:val="Body Text 21"/>
    <w:basedOn w:val="Normal"/>
    <w:rsid w:val="005A4490"/>
    <w:pPr>
      <w:widowControl w:val="0"/>
      <w:spacing w:after="0" w:line="240" w:lineRule="auto"/>
      <w:jc w:val="both"/>
    </w:pPr>
    <w:rPr>
      <w:rFonts w:ascii="Times New Roman" w:eastAsia="Times New Roman" w:hAnsi="Times New Roman"/>
      <w:sz w:val="20"/>
      <w:szCs w:val="20"/>
    </w:rPr>
  </w:style>
  <w:style w:type="paragraph" w:customStyle="1" w:styleId="author0">
    <w:name w:val="author"/>
    <w:basedOn w:val="Normal"/>
    <w:next w:val="address0"/>
    <w:rsid w:val="005A4490"/>
    <w:pPr>
      <w:overflowPunct w:val="0"/>
      <w:autoSpaceDE w:val="0"/>
      <w:autoSpaceDN w:val="0"/>
      <w:adjustRightInd w:val="0"/>
      <w:spacing w:before="120" w:after="120" w:line="360" w:lineRule="auto"/>
      <w:textAlignment w:val="baseline"/>
    </w:pPr>
    <w:rPr>
      <w:rFonts w:ascii="Times New Roman" w:eastAsia="Times New Roman" w:hAnsi="Times New Roman"/>
      <w:smallCaps/>
      <w:sz w:val="24"/>
      <w:szCs w:val="20"/>
    </w:rPr>
  </w:style>
  <w:style w:type="paragraph" w:customStyle="1" w:styleId="address0">
    <w:name w:val="address"/>
    <w:basedOn w:val="Normal"/>
    <w:next w:val="email"/>
    <w:rsid w:val="005A4490"/>
    <w:pPr>
      <w:overflowPunct w:val="0"/>
      <w:autoSpaceDE w:val="0"/>
      <w:autoSpaceDN w:val="0"/>
      <w:adjustRightInd w:val="0"/>
      <w:spacing w:before="120" w:after="120" w:line="240" w:lineRule="auto"/>
      <w:textAlignment w:val="baseline"/>
    </w:pPr>
    <w:rPr>
      <w:rFonts w:ascii="Times New Roman" w:eastAsia="Times New Roman" w:hAnsi="Times New Roman"/>
      <w:i/>
      <w:sz w:val="24"/>
      <w:szCs w:val="20"/>
    </w:rPr>
  </w:style>
  <w:style w:type="paragraph" w:customStyle="1" w:styleId="email">
    <w:name w:val="email"/>
    <w:basedOn w:val="Normal"/>
    <w:next w:val="telephone"/>
    <w:rsid w:val="005A4490"/>
    <w:pPr>
      <w:overflowPunct w:val="0"/>
      <w:autoSpaceDE w:val="0"/>
      <w:autoSpaceDN w:val="0"/>
      <w:adjustRightInd w:val="0"/>
      <w:spacing w:before="120" w:after="0" w:line="240" w:lineRule="auto"/>
      <w:textAlignment w:val="baseline"/>
    </w:pPr>
    <w:rPr>
      <w:rFonts w:ascii="Times New Roman" w:eastAsia="Times New Roman" w:hAnsi="Times New Roman"/>
      <w:sz w:val="20"/>
      <w:szCs w:val="20"/>
    </w:rPr>
  </w:style>
  <w:style w:type="paragraph" w:customStyle="1" w:styleId="telephone">
    <w:name w:val="telephone"/>
    <w:basedOn w:val="email"/>
    <w:next w:val="Normal"/>
    <w:rsid w:val="005A4490"/>
    <w:pPr>
      <w:spacing w:before="0"/>
    </w:pPr>
  </w:style>
  <w:style w:type="paragraph" w:customStyle="1" w:styleId="a2">
    <w:name w:val="÷"/>
    <w:basedOn w:val="Normal"/>
    <w:rsid w:val="005A4490"/>
    <w:pPr>
      <w:spacing w:after="0" w:line="240" w:lineRule="auto"/>
      <w:jc w:val="both"/>
    </w:pPr>
    <w:rPr>
      <w:rFonts w:ascii="Times New Roman" w:eastAsia="Times New Roman" w:hAnsi="Times New Roman"/>
      <w:sz w:val="20"/>
      <w:szCs w:val="20"/>
    </w:rPr>
  </w:style>
  <w:style w:type="paragraph" w:customStyle="1" w:styleId="Firstparagraph">
    <w:name w:val="First paragraph"/>
    <w:basedOn w:val="Normal"/>
    <w:next w:val="Normal"/>
    <w:rsid w:val="005A4490"/>
    <w:pPr>
      <w:overflowPunct w:val="0"/>
      <w:autoSpaceDE w:val="0"/>
      <w:autoSpaceDN w:val="0"/>
      <w:adjustRightInd w:val="0"/>
      <w:spacing w:after="0" w:line="260" w:lineRule="exact"/>
      <w:jc w:val="both"/>
      <w:textAlignment w:val="baseline"/>
    </w:pPr>
    <w:rPr>
      <w:rFonts w:ascii="Times New Roman" w:eastAsia="Times New Roman" w:hAnsi="Times New Roman"/>
      <w:sz w:val="24"/>
      <w:szCs w:val="20"/>
    </w:rPr>
  </w:style>
  <w:style w:type="paragraph" w:customStyle="1" w:styleId="Figurecaption1">
    <w:name w:val="Figure caption"/>
    <w:basedOn w:val="Normal"/>
    <w:next w:val="Normal"/>
    <w:rsid w:val="005A4490"/>
    <w:pPr>
      <w:overflowPunct w:val="0"/>
      <w:autoSpaceDE w:val="0"/>
      <w:autoSpaceDN w:val="0"/>
      <w:adjustRightInd w:val="0"/>
      <w:spacing w:after="0" w:line="220" w:lineRule="exact"/>
      <w:jc w:val="both"/>
      <w:textAlignment w:val="baseline"/>
    </w:pPr>
    <w:rPr>
      <w:rFonts w:ascii="Times New Roman" w:eastAsia="Times New Roman" w:hAnsi="Times New Roman"/>
      <w:sz w:val="20"/>
      <w:szCs w:val="20"/>
    </w:rPr>
  </w:style>
  <w:style w:type="paragraph" w:customStyle="1" w:styleId="Formula">
    <w:name w:val="Formula"/>
    <w:basedOn w:val="Firstparagraph"/>
    <w:next w:val="Firstparagraph"/>
    <w:rsid w:val="005A4490"/>
    <w:pPr>
      <w:tabs>
        <w:tab w:val="right" w:pos="5103"/>
      </w:tabs>
      <w:spacing w:before="120" w:after="120" w:line="240" w:lineRule="auto"/>
      <w:jc w:val="left"/>
    </w:pPr>
  </w:style>
  <w:style w:type="paragraph" w:customStyle="1" w:styleId="REFERENCEHEADING">
    <w:name w:val="REFERENCE HEADING"/>
    <w:basedOn w:val="Normal"/>
    <w:next w:val="Normal"/>
    <w:rsid w:val="005A4490"/>
    <w:pPr>
      <w:keepNext/>
      <w:overflowPunct w:val="0"/>
      <w:autoSpaceDE w:val="0"/>
      <w:autoSpaceDN w:val="0"/>
      <w:adjustRightInd w:val="0"/>
      <w:spacing w:before="520" w:after="260" w:line="260" w:lineRule="exact"/>
      <w:textAlignment w:val="baseline"/>
    </w:pPr>
    <w:rPr>
      <w:rFonts w:ascii="Times New Roman" w:eastAsia="Times New Roman" w:hAnsi="Times New Roman"/>
      <w:caps/>
      <w:sz w:val="24"/>
      <w:szCs w:val="20"/>
    </w:rPr>
  </w:style>
  <w:style w:type="paragraph" w:customStyle="1" w:styleId="Listnumbers">
    <w:name w:val="List numbers"/>
    <w:basedOn w:val="Firstparagraph"/>
    <w:rsid w:val="005A4490"/>
    <w:pPr>
      <w:ind w:left="283" w:hanging="283"/>
    </w:pPr>
  </w:style>
  <w:style w:type="paragraph" w:customStyle="1" w:styleId="11">
    <w:name w:val="Знак Знак Знак1 Знак Знак Знак Знак"/>
    <w:basedOn w:val="Normal"/>
    <w:rsid w:val="005A4490"/>
    <w:pPr>
      <w:spacing w:after="160" w:line="240" w:lineRule="exact"/>
    </w:pPr>
    <w:rPr>
      <w:rFonts w:ascii="Tahoma" w:eastAsia="Times New Roman" w:hAnsi="Tahoma"/>
      <w:sz w:val="20"/>
      <w:szCs w:val="20"/>
    </w:rPr>
  </w:style>
  <w:style w:type="paragraph" w:customStyle="1" w:styleId="a3">
    <w:name w:val="Знак Знак Знак Знак"/>
    <w:basedOn w:val="Normal"/>
    <w:rsid w:val="005A4490"/>
    <w:pPr>
      <w:spacing w:after="160" w:line="240" w:lineRule="exact"/>
    </w:pPr>
    <w:rPr>
      <w:rFonts w:ascii="Tahoma" w:eastAsia="Times New Roman" w:hAnsi="Tahoma"/>
      <w:sz w:val="20"/>
      <w:szCs w:val="20"/>
    </w:rPr>
  </w:style>
  <w:style w:type="paragraph" w:customStyle="1" w:styleId="13">
    <w:name w:val="Список 1"/>
    <w:basedOn w:val="Normal"/>
    <w:rsid w:val="005A4490"/>
    <w:pPr>
      <w:widowControl w:val="0"/>
      <w:tabs>
        <w:tab w:val="left" w:pos="360"/>
        <w:tab w:val="left" w:pos="648"/>
        <w:tab w:val="left" w:pos="862"/>
      </w:tabs>
      <w:spacing w:after="0" w:line="360" w:lineRule="auto"/>
      <w:jc w:val="both"/>
    </w:pPr>
    <w:rPr>
      <w:rFonts w:ascii="Times New Roman" w:eastAsia="Times New Roman" w:hAnsi="Times New Roman"/>
      <w:sz w:val="24"/>
      <w:szCs w:val="20"/>
    </w:rPr>
  </w:style>
  <w:style w:type="paragraph" w:customStyle="1" w:styleId="a4">
    <w:name w:val="Строка ссылки"/>
    <w:basedOn w:val="BodyText"/>
    <w:rsid w:val="005A4490"/>
    <w:pPr>
      <w:tabs>
        <w:tab w:val="left" w:pos="851"/>
      </w:tabs>
      <w:spacing w:line="240" w:lineRule="auto"/>
      <w:jc w:val="center"/>
    </w:pPr>
    <w:rPr>
      <w:rFonts w:ascii="Arial" w:hAnsi="Arial"/>
      <w:kern w:val="28"/>
      <w:sz w:val="22"/>
      <w:szCs w:val="20"/>
    </w:rPr>
  </w:style>
  <w:style w:type="paragraph" w:customStyle="1" w:styleId="20">
    <w:name w:val="заголовок 2"/>
    <w:basedOn w:val="Normal"/>
    <w:next w:val="Normal"/>
    <w:rsid w:val="005A4490"/>
    <w:pPr>
      <w:keepNext/>
      <w:widowControl w:val="0"/>
      <w:spacing w:after="0" w:line="240" w:lineRule="auto"/>
      <w:jc w:val="center"/>
    </w:pPr>
    <w:rPr>
      <w:rFonts w:ascii="Times New Roman" w:eastAsia="Times New Roman" w:hAnsi="Times New Roman"/>
      <w:b/>
      <w:snapToGrid w:val="0"/>
      <w:sz w:val="28"/>
      <w:szCs w:val="20"/>
    </w:rPr>
  </w:style>
  <w:style w:type="paragraph" w:customStyle="1" w:styleId="4">
    <w:name w:val="заголовок 4"/>
    <w:basedOn w:val="Normal"/>
    <w:next w:val="Normal"/>
    <w:rsid w:val="005A4490"/>
    <w:pPr>
      <w:keepNext/>
      <w:widowControl w:val="0"/>
      <w:spacing w:after="0" w:line="240" w:lineRule="auto"/>
      <w:ind w:firstLine="851"/>
      <w:jc w:val="both"/>
    </w:pPr>
    <w:rPr>
      <w:rFonts w:ascii="Times New Roman" w:eastAsia="Times New Roman" w:hAnsi="Times New Roman"/>
      <w:snapToGrid w:val="0"/>
      <w:sz w:val="28"/>
      <w:szCs w:val="20"/>
    </w:rPr>
  </w:style>
  <w:style w:type="paragraph" w:customStyle="1" w:styleId="21">
    <w:name w:val="Основной текст 21"/>
    <w:basedOn w:val="Normal"/>
    <w:rsid w:val="005A4490"/>
    <w:pPr>
      <w:widowControl w:val="0"/>
      <w:spacing w:after="0" w:line="257" w:lineRule="auto"/>
      <w:jc w:val="both"/>
    </w:pPr>
    <w:rPr>
      <w:rFonts w:ascii="Times New Roman" w:eastAsia="Times New Roman" w:hAnsi="Times New Roman"/>
      <w:snapToGrid w:val="0"/>
      <w:sz w:val="28"/>
      <w:szCs w:val="20"/>
    </w:rPr>
  </w:style>
  <w:style w:type="paragraph" w:customStyle="1" w:styleId="FR1">
    <w:name w:val="FR1"/>
    <w:rsid w:val="005A4490"/>
    <w:pPr>
      <w:widowControl w:val="0"/>
      <w:autoSpaceDE w:val="0"/>
      <w:autoSpaceDN w:val="0"/>
      <w:adjustRightInd w:val="0"/>
      <w:spacing w:line="360" w:lineRule="auto"/>
      <w:ind w:firstLine="320"/>
      <w:jc w:val="both"/>
    </w:pPr>
    <w:rPr>
      <w:rFonts w:ascii="Arial" w:eastAsia="Times New Roman" w:hAnsi="Arial" w:cs="Arial"/>
      <w:i/>
      <w:iCs/>
      <w:sz w:val="16"/>
      <w:szCs w:val="16"/>
    </w:rPr>
  </w:style>
  <w:style w:type="paragraph" w:customStyle="1" w:styleId="3">
    <w:name w:val="заголовок 3"/>
    <w:basedOn w:val="Normal"/>
    <w:next w:val="Normal"/>
    <w:rsid w:val="005A4490"/>
    <w:pPr>
      <w:keepNext/>
      <w:widowControl w:val="0"/>
      <w:spacing w:after="0" w:line="240" w:lineRule="auto"/>
      <w:ind w:firstLine="851"/>
      <w:jc w:val="both"/>
    </w:pPr>
    <w:rPr>
      <w:rFonts w:ascii="Times New Roman" w:eastAsia="Times New Roman" w:hAnsi="Times New Roman"/>
      <w:snapToGrid w:val="0"/>
      <w:sz w:val="28"/>
      <w:szCs w:val="20"/>
    </w:rPr>
  </w:style>
  <w:style w:type="paragraph" w:customStyle="1" w:styleId="8ea6">
    <w:name w:val="заголово8ea 6"/>
    <w:basedOn w:val="Normal"/>
    <w:next w:val="Normal"/>
    <w:rsid w:val="005A4490"/>
    <w:pPr>
      <w:keepNext/>
      <w:widowControl w:val="0"/>
      <w:spacing w:after="0" w:line="240" w:lineRule="auto"/>
      <w:ind w:firstLine="851"/>
      <w:jc w:val="right"/>
    </w:pPr>
    <w:rPr>
      <w:rFonts w:ascii="Times New Roman" w:eastAsia="Times New Roman" w:hAnsi="Times New Roman"/>
      <w:snapToGrid w:val="0"/>
      <w:sz w:val="28"/>
      <w:szCs w:val="20"/>
    </w:rPr>
  </w:style>
  <w:style w:type="paragraph" w:customStyle="1" w:styleId="a5">
    <w:name w:val="Шапка таблицы"/>
    <w:basedOn w:val="Normal"/>
    <w:rsid w:val="005A4490"/>
    <w:pPr>
      <w:tabs>
        <w:tab w:val="left" w:pos="851"/>
      </w:tabs>
      <w:spacing w:before="60" w:after="60" w:line="240" w:lineRule="auto"/>
    </w:pPr>
    <w:rPr>
      <w:rFonts w:ascii="Arial" w:eastAsia="Times New Roman" w:hAnsi="Arial"/>
      <w:kern w:val="28"/>
      <w:szCs w:val="20"/>
    </w:rPr>
  </w:style>
  <w:style w:type="paragraph" w:customStyle="1" w:styleId="1KGK9">
    <w:name w:val="1KG=K9"/>
    <w:rsid w:val="005A4490"/>
    <w:pPr>
      <w:autoSpaceDE w:val="0"/>
      <w:autoSpaceDN w:val="0"/>
      <w:adjustRightInd w:val="0"/>
    </w:pPr>
    <w:rPr>
      <w:rFonts w:ascii="MS Sans Serif" w:eastAsia="Times New Roman" w:hAnsi="MS Sans Serif"/>
      <w:sz w:val="24"/>
      <w:szCs w:val="24"/>
    </w:rPr>
  </w:style>
  <w:style w:type="paragraph" w:customStyle="1" w:styleId="a6">
    <w:name w:val="Знак Знак Знак Знак Знак Знак"/>
    <w:basedOn w:val="Normal"/>
    <w:rsid w:val="005A4490"/>
    <w:pPr>
      <w:spacing w:after="160" w:line="240" w:lineRule="exact"/>
    </w:pPr>
    <w:rPr>
      <w:rFonts w:ascii="Tahoma" w:eastAsia="Times New Roman" w:hAnsi="Tahoma"/>
      <w:sz w:val="20"/>
      <w:szCs w:val="20"/>
    </w:rPr>
  </w:style>
  <w:style w:type="paragraph" w:customStyle="1" w:styleId="14">
    <w:name w:val="заголовок 1"/>
    <w:basedOn w:val="Normal"/>
    <w:next w:val="Normal"/>
    <w:rsid w:val="005A4490"/>
    <w:pPr>
      <w:keepNext/>
      <w:widowControl w:val="0"/>
      <w:spacing w:after="0" w:line="240" w:lineRule="auto"/>
      <w:jc w:val="center"/>
    </w:pPr>
    <w:rPr>
      <w:rFonts w:ascii="Times New Roman" w:eastAsia="Times New Roman" w:hAnsi="Times New Roman"/>
      <w:snapToGrid w:val="0"/>
      <w:sz w:val="28"/>
      <w:szCs w:val="20"/>
    </w:rPr>
  </w:style>
  <w:style w:type="paragraph" w:customStyle="1" w:styleId="Normal10">
    <w:name w:val="Normal1"/>
    <w:rsid w:val="005A4490"/>
    <w:pPr>
      <w:widowControl w:val="0"/>
    </w:pPr>
    <w:rPr>
      <w:rFonts w:ascii="Times New Roman" w:eastAsia="Times New Roman" w:hAnsi="Times New Roman"/>
      <w:snapToGrid w:val="0"/>
    </w:rPr>
  </w:style>
  <w:style w:type="paragraph" w:customStyle="1" w:styleId="a7">
    <w:name w:val="Мой стиль"/>
    <w:basedOn w:val="Normal"/>
    <w:rsid w:val="005A4490"/>
    <w:pPr>
      <w:spacing w:after="0" w:line="360" w:lineRule="auto"/>
      <w:jc w:val="both"/>
    </w:pPr>
    <w:rPr>
      <w:rFonts w:ascii="Antiqua" w:eastAsia="Times New Roman" w:hAnsi="Antiqua"/>
      <w:sz w:val="28"/>
      <w:szCs w:val="20"/>
    </w:rPr>
  </w:style>
  <w:style w:type="paragraph" w:customStyle="1" w:styleId="Iauiue1">
    <w:name w:val="Iau?iue1"/>
    <w:rsid w:val="005A4490"/>
    <w:rPr>
      <w:rFonts w:ascii="Times New Roman" w:eastAsia="Times New Roman" w:hAnsi="Times New Roman"/>
    </w:rPr>
  </w:style>
  <w:style w:type="paragraph" w:customStyle="1" w:styleId="Iniiaiieoaeno">
    <w:name w:val="Iniiaiie oaeno"/>
    <w:basedOn w:val="Normal"/>
    <w:rsid w:val="005A4490"/>
    <w:pPr>
      <w:spacing w:after="0" w:line="240" w:lineRule="auto"/>
      <w:jc w:val="both"/>
    </w:pPr>
    <w:rPr>
      <w:rFonts w:ascii="Times New Roman" w:eastAsia="Times New Roman" w:hAnsi="Times New Roman"/>
      <w:sz w:val="20"/>
      <w:szCs w:val="20"/>
    </w:rPr>
  </w:style>
  <w:style w:type="paragraph" w:customStyle="1" w:styleId="Noeeu1">
    <w:name w:val="Noeeu1"/>
    <w:rsid w:val="005A4490"/>
    <w:pPr>
      <w:widowControl w:val="0"/>
    </w:pPr>
    <w:rPr>
      <w:rFonts w:ascii="Times New Roman" w:eastAsia="Times New Roman" w:hAnsi="Times New Roman"/>
      <w:spacing w:val="-1"/>
      <w:kern w:val="65535"/>
      <w:position w:val="-1"/>
      <w:sz w:val="24"/>
    </w:rPr>
  </w:style>
  <w:style w:type="paragraph" w:customStyle="1" w:styleId="Iauiue">
    <w:name w:val="Iau?iue"/>
    <w:rsid w:val="005A4490"/>
    <w:rPr>
      <w:rFonts w:ascii="Times New Roman" w:eastAsia="Times New Roman" w:hAnsi="Times New Roman"/>
    </w:rPr>
  </w:style>
  <w:style w:type="paragraph" w:customStyle="1" w:styleId="d2">
    <w:name w:val="Осцdовной текст 2"/>
    <w:basedOn w:val="Normal"/>
    <w:rsid w:val="005A4490"/>
    <w:pPr>
      <w:widowControl w:val="0"/>
      <w:spacing w:after="0" w:line="240" w:lineRule="auto"/>
      <w:ind w:firstLine="851"/>
      <w:jc w:val="both"/>
    </w:pPr>
    <w:rPr>
      <w:rFonts w:ascii="Times New Roman" w:eastAsia="Times New Roman" w:hAnsi="Times New Roman"/>
      <w:b/>
      <w:snapToGrid w:val="0"/>
      <w:sz w:val="28"/>
      <w:szCs w:val="20"/>
    </w:rPr>
  </w:style>
  <w:style w:type="paragraph" w:customStyle="1" w:styleId="a8">
    <w:name w:val="Рисунок"/>
    <w:basedOn w:val="Normal"/>
    <w:rsid w:val="005A4490"/>
    <w:pPr>
      <w:spacing w:before="200" w:after="120" w:line="240" w:lineRule="auto"/>
      <w:jc w:val="center"/>
    </w:pPr>
    <w:rPr>
      <w:rFonts w:ascii="Times New Roman" w:eastAsia="Times New Roman" w:hAnsi="Times New Roman"/>
      <w:sz w:val="24"/>
      <w:szCs w:val="20"/>
    </w:rPr>
  </w:style>
  <w:style w:type="paragraph" w:customStyle="1" w:styleId="a9">
    <w:name w:val="Нормальный"/>
    <w:rsid w:val="005A4490"/>
    <w:rPr>
      <w:rFonts w:ascii="Times New Roman" w:eastAsia="Times New Roman" w:hAnsi="Times New Roman"/>
    </w:rPr>
  </w:style>
  <w:style w:type="paragraph" w:customStyle="1" w:styleId="aa">
    <w:name w:val="Знак Знак Знак Знак Знак Знак Знак Знак Знак Знак Знак Знак"/>
    <w:basedOn w:val="Normal"/>
    <w:rsid w:val="005A4490"/>
    <w:pPr>
      <w:spacing w:after="160" w:line="240" w:lineRule="exact"/>
    </w:pPr>
    <w:rPr>
      <w:rFonts w:ascii="Tahoma" w:eastAsia="Times New Roman" w:hAnsi="Tahoma"/>
      <w:sz w:val="20"/>
      <w:szCs w:val="20"/>
    </w:rPr>
  </w:style>
  <w:style w:type="paragraph" w:customStyle="1" w:styleId="DefaultParagraphFontParaCharCharChar">
    <w:name w:val="Default Paragraph Font Para Char Char Char"/>
    <w:basedOn w:val="Normal"/>
    <w:rsid w:val="005A4490"/>
    <w:pPr>
      <w:spacing w:after="160" w:line="240" w:lineRule="exact"/>
    </w:pPr>
    <w:rPr>
      <w:rFonts w:ascii="Tahoma" w:eastAsia="Times New Roman" w:hAnsi="Tahoma"/>
      <w:sz w:val="20"/>
      <w:szCs w:val="20"/>
    </w:rPr>
  </w:style>
  <w:style w:type="paragraph" w:customStyle="1" w:styleId="52">
    <w:name w:val="Основной т5кст 2"/>
    <w:basedOn w:val="Normal"/>
    <w:rsid w:val="005A4490"/>
    <w:pPr>
      <w:widowControl w:val="0"/>
      <w:spacing w:after="0" w:line="360" w:lineRule="auto"/>
      <w:ind w:firstLine="851"/>
      <w:jc w:val="both"/>
    </w:pPr>
    <w:rPr>
      <w:rFonts w:ascii="Times New Roman" w:eastAsia="Times New Roman" w:hAnsi="Times New Roman"/>
      <w:snapToGrid w:val="0"/>
      <w:sz w:val="28"/>
      <w:szCs w:val="20"/>
    </w:rPr>
  </w:style>
  <w:style w:type="paragraph" w:customStyle="1" w:styleId="ab">
    <w:name w:val="Основной текст без сдвига"/>
    <w:basedOn w:val="BodyText"/>
    <w:rsid w:val="005A4490"/>
    <w:pPr>
      <w:spacing w:after="120" w:line="240" w:lineRule="auto"/>
    </w:pPr>
    <w:rPr>
      <w:rFonts w:ascii="Arial" w:hAnsi="Arial"/>
      <w:szCs w:val="20"/>
    </w:rPr>
  </w:style>
  <w:style w:type="paragraph" w:customStyle="1" w:styleId="d3">
    <w:name w:val="Оссdовной текст с отступом 3"/>
    <w:basedOn w:val="Normal"/>
    <w:rsid w:val="005A4490"/>
    <w:pPr>
      <w:widowControl w:val="0"/>
      <w:spacing w:after="0" w:line="240" w:lineRule="auto"/>
      <w:ind w:right="88" w:firstLine="550"/>
      <w:jc w:val="both"/>
    </w:pPr>
    <w:rPr>
      <w:rFonts w:ascii="Times New Roman" w:eastAsia="Times New Roman" w:hAnsi="Times New Roman"/>
      <w:snapToGrid w:val="0"/>
      <w:sz w:val="28"/>
      <w:szCs w:val="20"/>
    </w:rPr>
  </w:style>
  <w:style w:type="paragraph" w:customStyle="1" w:styleId="5">
    <w:name w:val="аголовок 5"/>
    <w:basedOn w:val="Normal"/>
    <w:next w:val="Normal"/>
    <w:rsid w:val="005A4490"/>
    <w:pPr>
      <w:keepNext/>
      <w:widowControl w:val="0"/>
      <w:spacing w:after="0" w:line="240" w:lineRule="auto"/>
      <w:ind w:left="550" w:right="88"/>
    </w:pPr>
    <w:rPr>
      <w:rFonts w:ascii="Times New Roman" w:eastAsia="Times New Roman" w:hAnsi="Times New Roman"/>
      <w:snapToGrid w:val="0"/>
      <w:sz w:val="28"/>
      <w:szCs w:val="20"/>
    </w:rPr>
  </w:style>
  <w:style w:type="paragraph" w:customStyle="1" w:styleId="15">
    <w:name w:val="Номер 1"/>
    <w:basedOn w:val="Normal"/>
    <w:next w:val="Normal"/>
    <w:rsid w:val="005A4490"/>
    <w:pPr>
      <w:widowControl w:val="0"/>
      <w:spacing w:after="0" w:line="360" w:lineRule="auto"/>
      <w:ind w:firstLine="720"/>
      <w:jc w:val="both"/>
    </w:pPr>
    <w:rPr>
      <w:rFonts w:ascii="Times New Roman" w:eastAsia="Times New Roman" w:hAnsi="Times New Roman"/>
      <w:sz w:val="24"/>
      <w:szCs w:val="20"/>
    </w:rPr>
  </w:style>
  <w:style w:type="paragraph" w:customStyle="1" w:styleId="120">
    <w:name w:val="Номер 12"/>
    <w:basedOn w:val="Normal"/>
    <w:next w:val="Normal"/>
    <w:rsid w:val="005A4490"/>
    <w:pPr>
      <w:widowControl w:val="0"/>
      <w:spacing w:after="0" w:line="360" w:lineRule="auto"/>
      <w:ind w:firstLine="720"/>
      <w:jc w:val="both"/>
    </w:pPr>
    <w:rPr>
      <w:rFonts w:ascii="Times New Roman" w:eastAsia="Times New Roman" w:hAnsi="Times New Roman"/>
      <w:sz w:val="24"/>
      <w:szCs w:val="20"/>
    </w:rPr>
  </w:style>
  <w:style w:type="paragraph" w:customStyle="1" w:styleId="123">
    <w:name w:val="Номер 123"/>
    <w:basedOn w:val="Normal"/>
    <w:next w:val="Normal"/>
    <w:rsid w:val="005A4490"/>
    <w:pPr>
      <w:widowControl w:val="0"/>
      <w:spacing w:after="0" w:line="360" w:lineRule="auto"/>
      <w:ind w:firstLine="720"/>
      <w:jc w:val="both"/>
    </w:pPr>
    <w:rPr>
      <w:rFonts w:ascii="Times New Roman" w:eastAsia="Times New Roman" w:hAnsi="Times New Roman"/>
      <w:sz w:val="24"/>
      <w:szCs w:val="20"/>
    </w:rPr>
  </w:style>
  <w:style w:type="paragraph" w:customStyle="1" w:styleId="1234">
    <w:name w:val="Номер 1234"/>
    <w:basedOn w:val="Normal"/>
    <w:next w:val="Normal"/>
    <w:rsid w:val="005A4490"/>
    <w:pPr>
      <w:widowControl w:val="0"/>
      <w:spacing w:after="0" w:line="360" w:lineRule="auto"/>
      <w:ind w:firstLine="720"/>
      <w:jc w:val="both"/>
    </w:pPr>
    <w:rPr>
      <w:rFonts w:ascii="Times New Roman" w:eastAsia="Times New Roman" w:hAnsi="Times New Roman"/>
      <w:sz w:val="24"/>
      <w:szCs w:val="20"/>
    </w:rPr>
  </w:style>
  <w:style w:type="paragraph" w:customStyle="1" w:styleId="ac">
    <w:name w:val="Знак Знак Знак Знак Знак Знак Знак"/>
    <w:basedOn w:val="Normal"/>
    <w:rsid w:val="005A4490"/>
    <w:pPr>
      <w:spacing w:after="160" w:line="240" w:lineRule="exact"/>
    </w:pPr>
    <w:rPr>
      <w:rFonts w:ascii="Tahoma" w:eastAsia="Times New Roman" w:hAnsi="Tahoma"/>
      <w:sz w:val="20"/>
      <w:szCs w:val="20"/>
    </w:rPr>
  </w:style>
  <w:style w:type="paragraph" w:customStyle="1" w:styleId="ad">
    <w:name w:val="Знак Знак Знак Знак Знак Знак Знак Знак Знак"/>
    <w:basedOn w:val="Normal"/>
    <w:rsid w:val="005A4490"/>
    <w:pPr>
      <w:spacing w:after="160" w:line="240" w:lineRule="exact"/>
    </w:pPr>
    <w:rPr>
      <w:rFonts w:ascii="Tahoma" w:eastAsia="Times New Roman" w:hAnsi="Tahoma"/>
      <w:sz w:val="20"/>
      <w:szCs w:val="20"/>
    </w:rPr>
  </w:style>
  <w:style w:type="paragraph" w:customStyle="1" w:styleId="ae">
    <w:name w:val="ормальный"/>
    <w:rsid w:val="005A4490"/>
    <w:pPr>
      <w:widowControl w:val="0"/>
      <w:autoSpaceDE w:val="0"/>
      <w:autoSpaceDN w:val="0"/>
    </w:pPr>
    <w:rPr>
      <w:rFonts w:ascii="Times New Roman" w:eastAsia="Times New Roman" w:hAnsi="Times New Roman"/>
      <w:sz w:val="28"/>
      <w:szCs w:val="28"/>
    </w:rPr>
  </w:style>
  <w:style w:type="paragraph" w:customStyle="1" w:styleId="PageNumber1">
    <w:name w:val="Page Number1"/>
    <w:basedOn w:val="Normal"/>
    <w:rsid w:val="005A4490"/>
    <w:pPr>
      <w:spacing w:after="0" w:line="240" w:lineRule="auto"/>
      <w:jc w:val="center"/>
    </w:pPr>
    <w:rPr>
      <w:rFonts w:ascii="Times" w:eastAsia="Times New Roman" w:hAnsi="Times"/>
      <w:sz w:val="24"/>
      <w:szCs w:val="20"/>
    </w:rPr>
  </w:style>
  <w:style w:type="paragraph" w:customStyle="1" w:styleId="textbody">
    <w:name w:val="text body"/>
    <w:basedOn w:val="Normal"/>
    <w:rsid w:val="005A4490"/>
    <w:pPr>
      <w:spacing w:after="0" w:line="240" w:lineRule="auto"/>
      <w:ind w:firstLine="720"/>
      <w:jc w:val="both"/>
    </w:pPr>
    <w:rPr>
      <w:rFonts w:ascii="Antiqua" w:eastAsia="Times New Roman" w:hAnsi="Antiqua" w:cs="Antiqua"/>
      <w:sz w:val="24"/>
      <w:szCs w:val="24"/>
    </w:rPr>
  </w:style>
  <w:style w:type="paragraph" w:customStyle="1" w:styleId="tablebody">
    <w:name w:val="table_body"/>
    <w:basedOn w:val="Normal"/>
    <w:rsid w:val="005A4490"/>
    <w:pPr>
      <w:overflowPunct w:val="0"/>
      <w:autoSpaceDE w:val="0"/>
      <w:autoSpaceDN w:val="0"/>
      <w:adjustRightInd w:val="0"/>
      <w:spacing w:after="0" w:line="160" w:lineRule="exact"/>
      <w:jc w:val="both"/>
      <w:textAlignment w:val="baseline"/>
    </w:pPr>
    <w:rPr>
      <w:rFonts w:ascii="Antiqua" w:eastAsia="Times New Roman" w:hAnsi="Antiqua"/>
      <w:sz w:val="14"/>
      <w:szCs w:val="20"/>
    </w:rPr>
  </w:style>
  <w:style w:type="paragraph" w:customStyle="1" w:styleId="msotagline">
    <w:name w:val="msotagline"/>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Referencetext">
    <w:name w:val="Reference text"/>
    <w:basedOn w:val="Normal"/>
    <w:rsid w:val="005A4490"/>
    <w:pPr>
      <w:overflowPunct w:val="0"/>
      <w:autoSpaceDE w:val="0"/>
      <w:autoSpaceDN w:val="0"/>
      <w:adjustRightInd w:val="0"/>
      <w:spacing w:after="0" w:line="220" w:lineRule="exact"/>
      <w:ind w:left="284" w:hanging="284"/>
      <w:jc w:val="both"/>
      <w:textAlignment w:val="baseline"/>
    </w:pPr>
    <w:rPr>
      <w:rFonts w:ascii="Times New Roman" w:eastAsia="Times New Roman" w:hAnsi="Times New Roman"/>
      <w:sz w:val="20"/>
      <w:szCs w:val="20"/>
    </w:rPr>
  </w:style>
  <w:style w:type="paragraph" w:customStyle="1" w:styleId="Smallsize">
    <w:name w:val="Small size"/>
    <w:basedOn w:val="Normal"/>
    <w:rsid w:val="005A4490"/>
    <w:pPr>
      <w:overflowPunct w:val="0"/>
      <w:autoSpaceDE w:val="0"/>
      <w:autoSpaceDN w:val="0"/>
      <w:adjustRightInd w:val="0"/>
      <w:spacing w:after="0" w:line="220" w:lineRule="exact"/>
      <w:jc w:val="both"/>
      <w:textAlignment w:val="baseline"/>
    </w:pPr>
    <w:rPr>
      <w:rFonts w:ascii="Times New Roman" w:eastAsia="Times New Roman" w:hAnsi="Times New Roman"/>
      <w:sz w:val="20"/>
      <w:szCs w:val="20"/>
    </w:rPr>
  </w:style>
  <w:style w:type="paragraph" w:customStyle="1" w:styleId="Tablecaption">
    <w:name w:val="Table caption"/>
    <w:basedOn w:val="Smallsize"/>
    <w:next w:val="Tablerule"/>
    <w:rsid w:val="005A4490"/>
  </w:style>
  <w:style w:type="paragraph" w:customStyle="1" w:styleId="Tablerule">
    <w:name w:val="Table rule"/>
    <w:basedOn w:val="Smallsize"/>
    <w:next w:val="Tabletext"/>
    <w:rsid w:val="005A4490"/>
    <w:pPr>
      <w:spacing w:after="40" w:line="40" w:lineRule="exact"/>
      <w:jc w:val="left"/>
    </w:pPr>
  </w:style>
  <w:style w:type="paragraph" w:customStyle="1" w:styleId="Tabletext">
    <w:name w:val="Table text"/>
    <w:basedOn w:val="Smallsize"/>
    <w:uiPriority w:val="99"/>
    <w:rsid w:val="005A4490"/>
    <w:pPr>
      <w:jc w:val="left"/>
    </w:pPr>
  </w:style>
  <w:style w:type="paragraph" w:customStyle="1" w:styleId="TextIndent">
    <w:name w:val="Text Indent"/>
    <w:rsid w:val="005A4490"/>
    <w:pPr>
      <w:ind w:firstLine="302"/>
      <w:jc w:val="both"/>
    </w:pPr>
    <w:rPr>
      <w:rFonts w:ascii="Times New Roman" w:eastAsia="Times New Roman" w:hAnsi="Times New Roman"/>
    </w:rPr>
  </w:style>
  <w:style w:type="paragraph" w:customStyle="1" w:styleId="Appendix1">
    <w:name w:val="Appendix 1"/>
    <w:basedOn w:val="Normal"/>
    <w:next w:val="Normal"/>
    <w:rsid w:val="005A4490"/>
    <w:pPr>
      <w:keepNext/>
      <w:keepLines/>
      <w:tabs>
        <w:tab w:val="left" w:pos="1080"/>
      </w:tabs>
      <w:suppressAutoHyphens/>
      <w:autoSpaceDE w:val="0"/>
      <w:autoSpaceDN w:val="0"/>
      <w:spacing w:before="200" w:after="80" w:line="240" w:lineRule="auto"/>
      <w:ind w:left="300" w:hanging="300"/>
      <w:outlineLvl w:val="0"/>
    </w:pPr>
    <w:rPr>
      <w:rFonts w:ascii="Times New Roman" w:eastAsia="Times New Roman" w:hAnsi="Times New Roman"/>
      <w:b/>
      <w:sz w:val="20"/>
      <w:szCs w:val="24"/>
    </w:rPr>
  </w:style>
  <w:style w:type="paragraph" w:customStyle="1" w:styleId="Appendix2">
    <w:name w:val="Appendix 2"/>
    <w:basedOn w:val="Appendix1"/>
    <w:next w:val="Normal"/>
    <w:rsid w:val="005A4490"/>
    <w:pPr>
      <w:tabs>
        <w:tab w:val="clear" w:pos="1080"/>
        <w:tab w:val="left" w:pos="432"/>
      </w:tabs>
      <w:ind w:left="0" w:firstLine="0"/>
      <w:outlineLvl w:val="1"/>
    </w:pPr>
    <w:rPr>
      <w:i/>
    </w:rPr>
  </w:style>
  <w:style w:type="paragraph" w:customStyle="1" w:styleId="Appendix3">
    <w:name w:val="Appendix 3"/>
    <w:basedOn w:val="Appendix2"/>
    <w:next w:val="Normal"/>
    <w:rsid w:val="005A4490"/>
    <w:pPr>
      <w:tabs>
        <w:tab w:val="clear" w:pos="432"/>
        <w:tab w:val="left" w:pos="288"/>
      </w:tabs>
      <w:outlineLvl w:val="2"/>
    </w:pPr>
    <w:rPr>
      <w:b w:val="0"/>
    </w:rPr>
  </w:style>
  <w:style w:type="paragraph" w:customStyle="1" w:styleId="BodyText0">
    <w:name w:val="Body Text 0"/>
    <w:basedOn w:val="BodyText"/>
    <w:next w:val="BodyText"/>
    <w:rsid w:val="005A4490"/>
    <w:pPr>
      <w:autoSpaceDE w:val="0"/>
      <w:autoSpaceDN w:val="0"/>
      <w:spacing w:line="240" w:lineRule="auto"/>
    </w:pPr>
    <w:rPr>
      <w:rFonts w:ascii="Times New Roman" w:hAnsi="Times New Roman"/>
      <w:sz w:val="20"/>
    </w:rPr>
  </w:style>
  <w:style w:type="paragraph" w:customStyle="1" w:styleId="TableTitle">
    <w:name w:val="Table Title"/>
    <w:basedOn w:val="Normal"/>
    <w:rsid w:val="005A4490"/>
    <w:pPr>
      <w:autoSpaceDE w:val="0"/>
      <w:autoSpaceDN w:val="0"/>
      <w:spacing w:after="0" w:line="240" w:lineRule="auto"/>
      <w:jc w:val="center"/>
    </w:pPr>
    <w:rPr>
      <w:rFonts w:ascii="Times New Roman" w:eastAsia="Times New Roman" w:hAnsi="Times New Roman"/>
      <w:smallCaps/>
      <w:sz w:val="16"/>
      <w:szCs w:val="16"/>
    </w:rPr>
  </w:style>
  <w:style w:type="paragraph" w:customStyle="1" w:styleId="Normaljustified">
    <w:name w:val="Normal + justified"/>
    <w:basedOn w:val="Normal"/>
    <w:rsid w:val="005A4490"/>
    <w:pPr>
      <w:autoSpaceDE w:val="0"/>
      <w:autoSpaceDN w:val="0"/>
      <w:adjustRightInd w:val="0"/>
      <w:spacing w:after="0" w:line="240" w:lineRule="auto"/>
    </w:pPr>
    <w:rPr>
      <w:rFonts w:ascii="Times New Roman" w:eastAsia="Times New Roman" w:hAnsi="Times New Roman"/>
      <w:b/>
      <w:bCs/>
      <w:sz w:val="24"/>
      <w:szCs w:val="24"/>
    </w:rPr>
  </w:style>
  <w:style w:type="paragraph" w:customStyle="1" w:styleId="Equation0">
    <w:name w:val="Equation"/>
    <w:basedOn w:val="Normal"/>
    <w:next w:val="Normal"/>
    <w:rsid w:val="005A4490"/>
    <w:pPr>
      <w:widowControl w:val="0"/>
      <w:tabs>
        <w:tab w:val="right" w:pos="5040"/>
      </w:tabs>
      <w:autoSpaceDE w:val="0"/>
      <w:autoSpaceDN w:val="0"/>
      <w:spacing w:after="0" w:line="252" w:lineRule="auto"/>
      <w:jc w:val="both"/>
    </w:pPr>
    <w:rPr>
      <w:rFonts w:ascii="Times New Roman" w:eastAsia="PMingLiU" w:hAnsi="Times New Roman"/>
      <w:sz w:val="20"/>
      <w:szCs w:val="20"/>
    </w:rPr>
  </w:style>
  <w:style w:type="paragraph" w:customStyle="1" w:styleId="AbstractText">
    <w:name w:val="Abstract Text"/>
    <w:basedOn w:val="Default"/>
    <w:next w:val="Default"/>
    <w:uiPriority w:val="99"/>
    <w:rsid w:val="005A4490"/>
    <w:rPr>
      <w:rFonts w:ascii="HFFMP K+ Times New Roman PSMT" w:hAnsi="HFFMP K+ Times New Roman PSMT" w:cs="Times New Roman"/>
      <w:color w:val="auto"/>
    </w:rPr>
  </w:style>
  <w:style w:type="paragraph" w:customStyle="1" w:styleId="CCCLINE">
    <w:name w:val="CCC LINE"/>
    <w:basedOn w:val="Normal"/>
    <w:rsid w:val="005A4490"/>
    <w:pPr>
      <w:widowControl w:val="0"/>
      <w:spacing w:after="0" w:line="160" w:lineRule="exact"/>
      <w:jc w:val="center"/>
    </w:pPr>
    <w:rPr>
      <w:rFonts w:ascii="Helvetica" w:eastAsia="Times New Roman" w:hAnsi="Helvetica"/>
      <w:spacing w:val="6"/>
      <w:kern w:val="16"/>
      <w:sz w:val="12"/>
      <w:szCs w:val="20"/>
    </w:rPr>
  </w:style>
  <w:style w:type="paragraph" w:customStyle="1" w:styleId="Normal9points">
    <w:name w:val="Normal + 9 points"/>
    <w:basedOn w:val="BodyText"/>
    <w:rsid w:val="005A4490"/>
    <w:pPr>
      <w:spacing w:line="240" w:lineRule="auto"/>
      <w:ind w:firstLine="720"/>
    </w:pPr>
    <w:rPr>
      <w:rFonts w:ascii="Times New Roman" w:hAnsi="Times New Roman"/>
      <w:sz w:val="20"/>
      <w:szCs w:val="20"/>
    </w:rPr>
  </w:style>
  <w:style w:type="paragraph" w:customStyle="1" w:styleId="svarticle">
    <w:name w:val="svarticle"/>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AuthorDetails">
    <w:name w:val="Author Details"/>
    <w:basedOn w:val="BodyText"/>
    <w:uiPriority w:val="99"/>
    <w:rsid w:val="005A4490"/>
    <w:pPr>
      <w:spacing w:line="240" w:lineRule="auto"/>
      <w:jc w:val="left"/>
    </w:pPr>
    <w:rPr>
      <w:rFonts w:ascii="Arial" w:hAnsi="Arial"/>
      <w:sz w:val="20"/>
    </w:rPr>
  </w:style>
  <w:style w:type="paragraph" w:customStyle="1" w:styleId="Tabletextheaderrow">
    <w:name w:val="Table text header row"/>
    <w:basedOn w:val="BodyText"/>
    <w:uiPriority w:val="99"/>
    <w:rsid w:val="005A4490"/>
    <w:pPr>
      <w:spacing w:before="120" w:after="80" w:line="240" w:lineRule="auto"/>
      <w:jc w:val="center"/>
    </w:pPr>
    <w:rPr>
      <w:rFonts w:ascii="Arial" w:hAnsi="Arial"/>
      <w:b/>
      <w:sz w:val="20"/>
    </w:rPr>
  </w:style>
  <w:style w:type="paragraph" w:customStyle="1" w:styleId="ReferenceList">
    <w:name w:val="Reference List"/>
    <w:basedOn w:val="BodyText"/>
    <w:uiPriority w:val="99"/>
    <w:rsid w:val="005A4490"/>
    <w:pPr>
      <w:spacing w:before="120" w:after="120"/>
      <w:ind w:left="567" w:hanging="567"/>
      <w:jc w:val="left"/>
    </w:pPr>
    <w:rPr>
      <w:rFonts w:ascii="Arial" w:hAnsi="Arial"/>
      <w:sz w:val="20"/>
    </w:rPr>
  </w:style>
  <w:style w:type="paragraph" w:customStyle="1" w:styleId="StyleHeading1BookAntiqua18ptPlum">
    <w:name w:val="Style Heading 1 + Book Antiqua 18 pt Plum"/>
    <w:basedOn w:val="Heading1"/>
    <w:link w:val="StyleHeading1BookAntiqua18ptPlumChar"/>
    <w:rsid w:val="005A4490"/>
    <w:pPr>
      <w:spacing w:before="100" w:beforeAutospacing="1" w:after="100" w:afterAutospacing="1" w:line="240" w:lineRule="auto"/>
      <w:jc w:val="center"/>
    </w:pPr>
    <w:rPr>
      <w:rFonts w:ascii="Book Antiqua" w:hAnsi="Book Antiqua"/>
      <w:color w:val="993366"/>
      <w:kern w:val="36"/>
      <w:sz w:val="36"/>
      <w:szCs w:val="48"/>
      <w:u w:val="single"/>
    </w:rPr>
  </w:style>
  <w:style w:type="paragraph" w:customStyle="1" w:styleId="ChapterTitle">
    <w:name w:val="Chapter Title"/>
    <w:basedOn w:val="Normal"/>
    <w:next w:val="Normal"/>
    <w:rsid w:val="005A4490"/>
    <w:pPr>
      <w:keepNext/>
      <w:spacing w:before="400" w:line="240" w:lineRule="auto"/>
      <w:ind w:left="282" w:hangingChars="117" w:hanging="282"/>
    </w:pPr>
    <w:rPr>
      <w:rFonts w:ascii="Times New Roman" w:eastAsia="MS Mincho" w:hAnsi="Times New Roman"/>
      <w:b/>
      <w:bCs/>
      <w:kern w:val="28"/>
      <w:sz w:val="24"/>
      <w:szCs w:val="24"/>
      <w:lang w:eastAsia="ja-JP"/>
    </w:rPr>
  </w:style>
  <w:style w:type="paragraph" w:customStyle="1" w:styleId="-1">
    <w:name w:val="标-1"/>
    <w:basedOn w:val="Normal"/>
    <w:link w:val="-1CharChar"/>
    <w:rsid w:val="005A4490"/>
    <w:pPr>
      <w:spacing w:beforeLines="50" w:afterLines="50" w:line="240" w:lineRule="auto"/>
      <w:jc w:val="both"/>
    </w:pPr>
    <w:rPr>
      <w:rFonts w:ascii="Times New Roman" w:eastAsia="SimSun" w:hAnsi="Times New Roman"/>
      <w:b/>
      <w:sz w:val="24"/>
      <w:szCs w:val="18"/>
    </w:rPr>
  </w:style>
  <w:style w:type="paragraph" w:customStyle="1" w:styleId="-10">
    <w:name w:val="正文-1"/>
    <w:basedOn w:val="Normal"/>
    <w:link w:val="-1Char"/>
    <w:rsid w:val="005A4490"/>
    <w:pPr>
      <w:spacing w:after="0" w:line="240" w:lineRule="auto"/>
      <w:ind w:firstLineChars="100" w:firstLine="100"/>
      <w:jc w:val="both"/>
    </w:pPr>
    <w:rPr>
      <w:rFonts w:ascii="Times New Roman" w:eastAsia="SimSun" w:hAnsi="Times New Roman"/>
      <w:sz w:val="21"/>
      <w:szCs w:val="18"/>
    </w:rPr>
  </w:style>
  <w:style w:type="paragraph" w:customStyle="1" w:styleId="-11">
    <w:name w:val="参考文献-1"/>
    <w:basedOn w:val="-10"/>
    <w:rsid w:val="005A4490"/>
    <w:pPr>
      <w:tabs>
        <w:tab w:val="left" w:pos="1209"/>
      </w:tabs>
      <w:adjustRightInd w:val="0"/>
      <w:snapToGrid w:val="0"/>
      <w:spacing w:line="288" w:lineRule="auto"/>
      <w:ind w:left="1209" w:firstLineChars="0" w:firstLine="0"/>
    </w:pPr>
    <w:rPr>
      <w:sz w:val="18"/>
    </w:rPr>
  </w:style>
  <w:style w:type="paragraph" w:customStyle="1" w:styleId="Pa21">
    <w:name w:val="Pa21"/>
    <w:basedOn w:val="Normal"/>
    <w:next w:val="Normal"/>
    <w:uiPriority w:val="99"/>
    <w:rsid w:val="005A4490"/>
    <w:pPr>
      <w:autoSpaceDE w:val="0"/>
      <w:autoSpaceDN w:val="0"/>
      <w:adjustRightInd w:val="0"/>
      <w:spacing w:after="0" w:line="221" w:lineRule="atLeast"/>
    </w:pPr>
    <w:rPr>
      <w:rFonts w:ascii="Corisande" w:hAnsi="Corisande"/>
      <w:sz w:val="24"/>
      <w:szCs w:val="24"/>
    </w:rPr>
  </w:style>
  <w:style w:type="paragraph" w:customStyle="1" w:styleId="Pa11">
    <w:name w:val="Pa11"/>
    <w:basedOn w:val="Default"/>
    <w:next w:val="Default"/>
    <w:uiPriority w:val="99"/>
    <w:rsid w:val="005A4490"/>
    <w:pPr>
      <w:spacing w:line="221" w:lineRule="atLeast"/>
    </w:pPr>
    <w:rPr>
      <w:rFonts w:ascii="Corisande" w:hAnsi="Corisande" w:cs="Times New Roman"/>
      <w:color w:val="auto"/>
    </w:rPr>
  </w:style>
  <w:style w:type="paragraph" w:customStyle="1" w:styleId="Date2">
    <w:name w:val="Date2"/>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Pa1">
    <w:name w:val="Pa1"/>
    <w:basedOn w:val="Default"/>
    <w:next w:val="Default"/>
    <w:uiPriority w:val="99"/>
    <w:rsid w:val="005A4490"/>
    <w:pPr>
      <w:spacing w:line="241" w:lineRule="atLeast"/>
    </w:pPr>
    <w:rPr>
      <w:rFonts w:ascii="Corisande" w:hAnsi="Corisande" w:cs="Times New Roman"/>
      <w:color w:val="auto"/>
    </w:rPr>
  </w:style>
  <w:style w:type="paragraph" w:customStyle="1" w:styleId="Style">
    <w:name w:val="Style"/>
    <w:rsid w:val="005A4490"/>
    <w:pPr>
      <w:widowControl w:val="0"/>
      <w:autoSpaceDE w:val="0"/>
      <w:autoSpaceDN w:val="0"/>
      <w:adjustRightInd w:val="0"/>
    </w:pPr>
    <w:rPr>
      <w:rFonts w:ascii="Times New Roman" w:eastAsia="Times New Roman" w:hAnsi="Times New Roman"/>
      <w:sz w:val="24"/>
      <w:szCs w:val="24"/>
    </w:rPr>
  </w:style>
  <w:style w:type="paragraph" w:customStyle="1" w:styleId="ordinary-outputtarget-output">
    <w:name w:val="ordinary-output target-output"/>
    <w:basedOn w:val="Normal"/>
    <w:uiPriority w:val="99"/>
    <w:rsid w:val="005A4490"/>
    <w:pPr>
      <w:spacing w:before="100" w:beforeAutospacing="1" w:after="100" w:afterAutospacing="1" w:line="240" w:lineRule="auto"/>
    </w:pPr>
    <w:rPr>
      <w:rFonts w:ascii="SimSun" w:eastAsia="SimSun" w:hAnsi="SimSun" w:cs="SimSun"/>
      <w:sz w:val="24"/>
      <w:szCs w:val="24"/>
      <w:lang w:eastAsia="zh-CN"/>
    </w:rPr>
  </w:style>
  <w:style w:type="paragraph" w:customStyle="1" w:styleId="PaperTitle0">
    <w:name w:val="PaperTitle"/>
    <w:basedOn w:val="Normal"/>
    <w:rsid w:val="005A4490"/>
    <w:pPr>
      <w:tabs>
        <w:tab w:val="left" w:pos="0"/>
      </w:tabs>
      <w:spacing w:before="120" w:after="400" w:line="240" w:lineRule="auto"/>
      <w:ind w:right="11"/>
      <w:jc w:val="both"/>
    </w:pPr>
    <w:rPr>
      <w:rFonts w:ascii="Century" w:eastAsia="MS Mincho" w:hAnsi="Century" w:cs="Century"/>
      <w:b/>
      <w:bCs/>
      <w:spacing w:val="-16"/>
      <w:kern w:val="24"/>
      <w:position w:val="10"/>
      <w:sz w:val="36"/>
      <w:szCs w:val="36"/>
      <w:lang w:eastAsia="ja-JP"/>
    </w:rPr>
  </w:style>
  <w:style w:type="paragraph" w:customStyle="1" w:styleId="af">
    <w:name w:val="본문 단락:논문용"/>
    <w:basedOn w:val="Normal"/>
    <w:rsid w:val="005A4490"/>
    <w:pPr>
      <w:widowControl w:val="0"/>
      <w:tabs>
        <w:tab w:val="left" w:pos="227"/>
        <w:tab w:val="left" w:pos="567"/>
        <w:tab w:val="left" w:pos="1134"/>
        <w:tab w:val="right" w:pos="4536"/>
      </w:tabs>
      <w:wordWrap w:val="0"/>
      <w:snapToGrid w:val="0"/>
      <w:spacing w:after="0"/>
      <w:jc w:val="both"/>
    </w:pPr>
    <w:rPr>
      <w:rFonts w:ascii="Times New Roman" w:eastAsia="BatangChe" w:hAnsi="Times New Roman"/>
      <w:kern w:val="2"/>
      <w:sz w:val="18"/>
      <w:szCs w:val="20"/>
      <w:lang w:eastAsia="ko-KR"/>
    </w:rPr>
  </w:style>
  <w:style w:type="paragraph" w:customStyle="1" w:styleId="ParaNoInd">
    <w:name w:val="&lt;ParaNoInd&gt;"/>
    <w:basedOn w:val="Normal"/>
    <w:rsid w:val="005A4490"/>
    <w:pPr>
      <w:spacing w:after="0" w:line="200" w:lineRule="exact"/>
      <w:jc w:val="both"/>
    </w:pPr>
    <w:rPr>
      <w:rFonts w:ascii="Times New Roman" w:eastAsia="Times New Roman" w:hAnsi="Times New Roman"/>
      <w:sz w:val="16"/>
      <w:szCs w:val="20"/>
    </w:rPr>
  </w:style>
  <w:style w:type="paragraph" w:customStyle="1" w:styleId="Els-1storder-head">
    <w:name w:val="Els-1storder-head"/>
    <w:next w:val="Els-body-text"/>
    <w:link w:val="Els-1storder-headChar"/>
    <w:rsid w:val="005A4490"/>
    <w:pPr>
      <w:keepNext/>
      <w:suppressAutoHyphens/>
      <w:spacing w:before="240" w:after="240" w:line="240" w:lineRule="exact"/>
    </w:pPr>
    <w:rPr>
      <w:rFonts w:ascii="Times New Roman" w:eastAsia="Times New Roman" w:hAnsi="Times New Roman"/>
      <w:b/>
    </w:rPr>
  </w:style>
  <w:style w:type="paragraph" w:customStyle="1" w:styleId="Els-body-text">
    <w:name w:val="Els-body-text"/>
    <w:rsid w:val="005A4490"/>
    <w:pPr>
      <w:keepNext/>
      <w:spacing w:line="240" w:lineRule="exact"/>
      <w:ind w:firstLine="238"/>
      <w:jc w:val="both"/>
    </w:pPr>
    <w:rPr>
      <w:rFonts w:ascii="Times New Roman" w:eastAsia="Times New Roman" w:hAnsi="Times New Roman"/>
    </w:rPr>
  </w:style>
  <w:style w:type="paragraph" w:customStyle="1" w:styleId="Els-2ndorder-head">
    <w:name w:val="Els-2ndorder-head"/>
    <w:next w:val="Els-body-text"/>
    <w:rsid w:val="005A4490"/>
    <w:pPr>
      <w:keepNext/>
      <w:suppressAutoHyphens/>
      <w:spacing w:before="240" w:after="240" w:line="240" w:lineRule="exact"/>
    </w:pPr>
    <w:rPr>
      <w:rFonts w:ascii="Times New Roman" w:eastAsia="Times New Roman" w:hAnsi="Times New Roman"/>
      <w:i/>
    </w:rPr>
  </w:style>
  <w:style w:type="paragraph" w:customStyle="1" w:styleId="Els-3rdorder-head">
    <w:name w:val="Els-3rdorder-head"/>
    <w:next w:val="Els-body-text"/>
    <w:rsid w:val="005A4490"/>
    <w:pPr>
      <w:keepNext/>
      <w:suppressAutoHyphens/>
      <w:spacing w:before="240" w:line="240" w:lineRule="exact"/>
    </w:pPr>
    <w:rPr>
      <w:rFonts w:ascii="Times New Roman" w:eastAsia="Times New Roman" w:hAnsi="Times New Roman"/>
      <w:i/>
    </w:rPr>
  </w:style>
  <w:style w:type="paragraph" w:customStyle="1" w:styleId="Els-4thorder-head">
    <w:name w:val="Els-4thorder-head"/>
    <w:next w:val="Els-body-text"/>
    <w:rsid w:val="005A4490"/>
    <w:pPr>
      <w:keepNext/>
      <w:suppressAutoHyphens/>
      <w:spacing w:before="240" w:line="240" w:lineRule="exact"/>
    </w:pPr>
    <w:rPr>
      <w:rFonts w:ascii="Times New Roman" w:eastAsia="Times New Roman" w:hAnsi="Times New Roman"/>
      <w:i/>
    </w:rPr>
  </w:style>
  <w:style w:type="paragraph" w:customStyle="1" w:styleId="msolistparagraph0">
    <w:name w:val="msolistparagraph"/>
    <w:basedOn w:val="Normal"/>
    <w:rsid w:val="005A4490"/>
    <w:pPr>
      <w:autoSpaceDE w:val="0"/>
      <w:autoSpaceDN w:val="0"/>
      <w:adjustRightInd w:val="0"/>
      <w:spacing w:line="360" w:lineRule="auto"/>
      <w:ind w:left="720" w:firstLine="720"/>
      <w:contextualSpacing/>
      <w:jc w:val="both"/>
    </w:pPr>
    <w:rPr>
      <w:rFonts w:ascii="Times New Roman" w:eastAsia="Times New Roman" w:hAnsi="Times New Roman"/>
      <w:bCs/>
      <w:sz w:val="24"/>
      <w:szCs w:val="24"/>
    </w:rPr>
  </w:style>
  <w:style w:type="paragraph" w:customStyle="1" w:styleId="Title1">
    <w:name w:val="Title1"/>
    <w:basedOn w:val="Normal"/>
    <w:rsid w:val="005A4490"/>
    <w:pPr>
      <w:autoSpaceDE w:val="0"/>
      <w:autoSpaceDN w:val="0"/>
      <w:adjustRightInd w:val="0"/>
      <w:spacing w:before="100" w:beforeAutospacing="1" w:after="100" w:afterAutospacing="1" w:line="240" w:lineRule="auto"/>
      <w:ind w:firstLine="720"/>
      <w:jc w:val="both"/>
    </w:pPr>
    <w:rPr>
      <w:rFonts w:ascii="Times New Roman" w:eastAsia="Times New Roman" w:hAnsi="Times New Roman"/>
      <w:bCs/>
      <w:sz w:val="24"/>
      <w:szCs w:val="24"/>
    </w:rPr>
  </w:style>
  <w:style w:type="paragraph" w:customStyle="1" w:styleId="BlankHeading">
    <w:name w:val="Blank Heading"/>
    <w:basedOn w:val="Normal"/>
    <w:next w:val="NormalIndent"/>
    <w:rsid w:val="005A4490"/>
    <w:pPr>
      <w:autoSpaceDE w:val="0"/>
      <w:autoSpaceDN w:val="0"/>
      <w:adjustRightInd w:val="0"/>
      <w:spacing w:after="0" w:line="240" w:lineRule="auto"/>
      <w:ind w:firstLine="720"/>
      <w:jc w:val="center"/>
      <w:outlineLvl w:val="0"/>
    </w:pPr>
    <w:rPr>
      <w:rFonts w:ascii="Arial" w:eastAsia="Times New Roman" w:hAnsi="Arial"/>
      <w:b/>
      <w:bCs/>
      <w:sz w:val="28"/>
      <w:szCs w:val="24"/>
    </w:rPr>
  </w:style>
  <w:style w:type="paragraph" w:customStyle="1" w:styleId="AuthorName">
    <w:name w:val="Author Name"/>
    <w:basedOn w:val="Author"/>
    <w:link w:val="AuthorNameChar"/>
    <w:qFormat/>
    <w:rsid w:val="005A4490"/>
    <w:pPr>
      <w:spacing w:before="480" w:after="240"/>
      <w:jc w:val="both"/>
    </w:pPr>
    <w:rPr>
      <w:rFonts w:ascii="Times New Roman" w:hAnsi="Times New Roman"/>
      <w:b/>
      <w:szCs w:val="22"/>
    </w:rPr>
  </w:style>
  <w:style w:type="paragraph" w:customStyle="1" w:styleId="SectionHeadings">
    <w:name w:val="Section Headings"/>
    <w:basedOn w:val="Normal"/>
    <w:link w:val="SectionHeadingsChar"/>
    <w:qFormat/>
    <w:rsid w:val="005A4490"/>
    <w:pPr>
      <w:spacing w:before="240" w:after="240" w:line="240" w:lineRule="auto"/>
    </w:pPr>
    <w:rPr>
      <w:rFonts w:ascii="Arial" w:eastAsia="PMingLiU" w:hAnsi="Arial" w:cs="Arial"/>
      <w:b/>
      <w:sz w:val="28"/>
      <w:lang w:eastAsia="zh-TW"/>
    </w:rPr>
  </w:style>
  <w:style w:type="paragraph" w:customStyle="1" w:styleId="MTDisplayEquation">
    <w:name w:val="MTDisplayEquation"/>
    <w:basedOn w:val="Normal"/>
    <w:next w:val="Normal"/>
    <w:link w:val="MTDisplayEquationChar"/>
    <w:rsid w:val="005A4490"/>
    <w:pPr>
      <w:tabs>
        <w:tab w:val="center" w:pos="4540"/>
        <w:tab w:val="right" w:pos="9080"/>
      </w:tabs>
      <w:spacing w:before="240" w:after="240" w:line="240" w:lineRule="auto"/>
      <w:jc w:val="both"/>
    </w:pPr>
    <w:rPr>
      <w:rFonts w:ascii="Times New Roman" w:eastAsia="PMingLiU" w:hAnsi="Times New Roman"/>
      <w:sz w:val="24"/>
      <w:lang w:eastAsia="zh-TW"/>
    </w:rPr>
  </w:style>
  <w:style w:type="paragraph" w:customStyle="1" w:styleId="MathematicaCellInput">
    <w:name w:val="MathematicaCellInput"/>
    <w:rsid w:val="005A4490"/>
    <w:pPr>
      <w:autoSpaceDE w:val="0"/>
      <w:autoSpaceDN w:val="0"/>
      <w:adjustRightInd w:val="0"/>
    </w:pPr>
    <w:rPr>
      <w:rFonts w:ascii="Times" w:hAnsi="Times" w:cs="Times"/>
      <w:b/>
      <w:bCs/>
      <w:sz w:val="24"/>
      <w:szCs w:val="24"/>
    </w:rPr>
  </w:style>
  <w:style w:type="paragraph" w:customStyle="1" w:styleId="refname">
    <w:name w:val="refname"/>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refpurpose">
    <w:name w:val="refpurpose"/>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application">
    <w:name w:val="application"/>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heading11">
    <w:name w:val="heading1"/>
    <w:basedOn w:val="Normal"/>
    <w:next w:val="p1a"/>
    <w:rsid w:val="005A4490"/>
    <w:pPr>
      <w:keepNext/>
      <w:keepLines/>
      <w:tabs>
        <w:tab w:val="left" w:pos="454"/>
      </w:tabs>
      <w:suppressAutoHyphens/>
      <w:spacing w:before="520" w:after="280" w:line="240" w:lineRule="auto"/>
      <w:jc w:val="both"/>
    </w:pPr>
    <w:rPr>
      <w:rFonts w:ascii="Times" w:eastAsia="Malgun Gothic" w:hAnsi="Times"/>
      <w:b/>
      <w:sz w:val="24"/>
      <w:szCs w:val="20"/>
    </w:rPr>
  </w:style>
  <w:style w:type="paragraph" w:customStyle="1" w:styleId="p1a">
    <w:name w:val="p1a"/>
    <w:basedOn w:val="Normal"/>
    <w:next w:val="Normal"/>
    <w:link w:val="p1aZchn"/>
    <w:rsid w:val="005A4490"/>
    <w:pPr>
      <w:spacing w:after="0" w:line="240" w:lineRule="auto"/>
      <w:jc w:val="both"/>
    </w:pPr>
    <w:rPr>
      <w:rFonts w:ascii="Times" w:eastAsia="Malgun Gothic" w:hAnsi="Times"/>
      <w:sz w:val="20"/>
      <w:szCs w:val="20"/>
    </w:rPr>
  </w:style>
  <w:style w:type="paragraph" w:customStyle="1" w:styleId="heading20">
    <w:name w:val="heading2"/>
    <w:basedOn w:val="Normal"/>
    <w:next w:val="p1a"/>
    <w:rsid w:val="005A4490"/>
    <w:pPr>
      <w:keepNext/>
      <w:keepLines/>
      <w:tabs>
        <w:tab w:val="left" w:pos="510"/>
      </w:tabs>
      <w:suppressAutoHyphens/>
      <w:spacing w:before="440" w:after="220" w:line="240" w:lineRule="auto"/>
      <w:jc w:val="both"/>
    </w:pPr>
    <w:rPr>
      <w:rFonts w:ascii="Times" w:eastAsia="Malgun Gothic" w:hAnsi="Times"/>
      <w:b/>
      <w:sz w:val="20"/>
      <w:szCs w:val="20"/>
    </w:rPr>
  </w:style>
  <w:style w:type="paragraph" w:customStyle="1" w:styleId="reference0">
    <w:name w:val="reference"/>
    <w:basedOn w:val="Normal"/>
    <w:rsid w:val="005A4490"/>
    <w:pPr>
      <w:spacing w:after="0" w:line="240" w:lineRule="auto"/>
      <w:ind w:left="227" w:hanging="227"/>
      <w:jc w:val="both"/>
    </w:pPr>
    <w:rPr>
      <w:rFonts w:ascii="Times" w:eastAsia="Malgun Gothic" w:hAnsi="Times"/>
      <w:sz w:val="18"/>
      <w:szCs w:val="20"/>
    </w:rPr>
  </w:style>
  <w:style w:type="paragraph" w:customStyle="1" w:styleId="af0">
    <w:name w:val="바탕글"/>
    <w:basedOn w:val="Normal"/>
    <w:rsid w:val="005A4490"/>
    <w:pPr>
      <w:widowControl w:val="0"/>
      <w:shd w:val="clear" w:color="auto" w:fill="FFFFFF"/>
      <w:wordWrap w:val="0"/>
      <w:autoSpaceDE w:val="0"/>
      <w:autoSpaceDN w:val="0"/>
      <w:spacing w:after="0" w:line="384" w:lineRule="auto"/>
      <w:jc w:val="both"/>
      <w:textAlignment w:val="baseline"/>
    </w:pPr>
    <w:rPr>
      <w:rFonts w:ascii="Gulim" w:eastAsia="Gulim" w:hAnsi="Gulim" w:cs="Gulim"/>
      <w:color w:val="000000"/>
      <w:sz w:val="20"/>
      <w:szCs w:val="20"/>
      <w:lang w:eastAsia="ko-KR"/>
    </w:rPr>
  </w:style>
  <w:style w:type="paragraph" w:customStyle="1" w:styleId="body">
    <w:name w:val="body"/>
    <w:basedOn w:val="Normal"/>
    <w:link w:val="bodyChar"/>
    <w:rsid w:val="005A4490"/>
    <w:pPr>
      <w:widowControl w:val="0"/>
      <w:tabs>
        <w:tab w:val="left" w:pos="400"/>
      </w:tabs>
      <w:snapToGrid w:val="0"/>
      <w:spacing w:after="0" w:line="245" w:lineRule="auto"/>
      <w:jc w:val="both"/>
    </w:pPr>
    <w:rPr>
      <w:rFonts w:ascii="Times New Roman" w:eastAsia="MS Mincho" w:hAnsi="Times New Roman"/>
      <w:kern w:val="2"/>
      <w:sz w:val="20"/>
      <w:szCs w:val="20"/>
      <w:lang w:eastAsia="ja-JP"/>
    </w:rPr>
  </w:style>
  <w:style w:type="paragraph" w:customStyle="1" w:styleId="figurelegend">
    <w:name w:val="figure legend"/>
    <w:basedOn w:val="Normal"/>
    <w:next w:val="Normal"/>
    <w:link w:val="figurelegendChar"/>
    <w:rsid w:val="005A4490"/>
    <w:pPr>
      <w:keepNext/>
      <w:keepLines/>
      <w:spacing w:before="120" w:after="240" w:line="240" w:lineRule="auto"/>
      <w:jc w:val="both"/>
    </w:pPr>
    <w:rPr>
      <w:rFonts w:ascii="Times" w:eastAsia="Batang" w:hAnsi="Times"/>
      <w:sz w:val="18"/>
      <w:szCs w:val="20"/>
      <w:lang w:eastAsia="ko-KR"/>
    </w:rPr>
  </w:style>
  <w:style w:type="paragraph" w:customStyle="1" w:styleId="referenceitem">
    <w:name w:val="referenceitem"/>
    <w:basedOn w:val="Normal"/>
    <w:rsid w:val="005A4490"/>
    <w:pPr>
      <w:spacing w:after="0" w:line="240" w:lineRule="auto"/>
      <w:ind w:left="227" w:hanging="227"/>
      <w:jc w:val="both"/>
    </w:pPr>
    <w:rPr>
      <w:rFonts w:ascii="Times" w:eastAsia="Batang" w:hAnsi="Times"/>
      <w:sz w:val="18"/>
      <w:szCs w:val="20"/>
      <w:lang w:eastAsia="ko-KR"/>
    </w:rPr>
  </w:style>
  <w:style w:type="paragraph" w:customStyle="1" w:styleId="SectionHeading">
    <w:name w:val="SectionHeading"/>
    <w:basedOn w:val="Normal"/>
    <w:rsid w:val="005A4490"/>
    <w:pPr>
      <w:keepNext/>
      <w:keepLines/>
      <w:spacing w:before="200" w:line="240" w:lineRule="auto"/>
      <w:jc w:val="both"/>
    </w:pPr>
    <w:rPr>
      <w:rFonts w:ascii="Times New Roman" w:eastAsia="MS Mincho" w:hAnsi="Times New Roman"/>
      <w:kern w:val="28"/>
      <w:lang w:eastAsia="ja-JP"/>
    </w:rPr>
  </w:style>
  <w:style w:type="paragraph" w:customStyle="1" w:styleId="ReferenceHeading0">
    <w:name w:val="Reference Heading"/>
    <w:basedOn w:val="Normal"/>
    <w:next w:val="Normal"/>
    <w:rsid w:val="005A4490"/>
    <w:pPr>
      <w:keepNext/>
      <w:spacing w:after="0" w:line="240" w:lineRule="auto"/>
      <w:ind w:left="235" w:hangingChars="117" w:hanging="235"/>
      <w:jc w:val="both"/>
    </w:pPr>
    <w:rPr>
      <w:rFonts w:ascii="Times New Roman" w:eastAsia="MS Mincho" w:hAnsi="Times New Roman"/>
      <w:b/>
      <w:bCs/>
      <w:kern w:val="28"/>
      <w:sz w:val="20"/>
      <w:szCs w:val="20"/>
      <w:lang w:eastAsia="ja-JP"/>
    </w:rPr>
  </w:style>
  <w:style w:type="paragraph" w:customStyle="1" w:styleId="maintext">
    <w:name w:val="maintext"/>
    <w:basedOn w:val="Normal"/>
    <w:rsid w:val="005A4490"/>
    <w:pPr>
      <w:spacing w:before="100" w:beforeAutospacing="1" w:after="100" w:afterAutospacing="1" w:line="240" w:lineRule="auto"/>
    </w:pPr>
    <w:rPr>
      <w:rFonts w:ascii="Verdana" w:eastAsia="Times New Roman" w:hAnsi="Verdana"/>
      <w:sz w:val="20"/>
      <w:szCs w:val="20"/>
    </w:rPr>
  </w:style>
  <w:style w:type="paragraph" w:customStyle="1" w:styleId="mainheader">
    <w:name w:val="mainheader"/>
    <w:basedOn w:val="Normal"/>
    <w:rsid w:val="005A4490"/>
    <w:pPr>
      <w:spacing w:before="100" w:beforeAutospacing="1" w:after="100" w:afterAutospacing="1" w:line="240" w:lineRule="auto"/>
    </w:pPr>
    <w:rPr>
      <w:rFonts w:ascii="Verdana" w:eastAsia="Times New Roman" w:hAnsi="Verdana" w:cs="Mangal"/>
      <w:b/>
      <w:bCs/>
      <w:sz w:val="27"/>
      <w:szCs w:val="27"/>
    </w:rPr>
  </w:style>
  <w:style w:type="paragraph" w:customStyle="1" w:styleId="authorgroup">
    <w:name w:val="authorgroup"/>
    <w:basedOn w:val="Normal"/>
    <w:rsid w:val="005A4490"/>
    <w:pPr>
      <w:spacing w:before="100" w:beforeAutospacing="1" w:after="100" w:afterAutospacing="1" w:line="240" w:lineRule="auto"/>
    </w:pPr>
    <w:rPr>
      <w:rFonts w:ascii="Times New Roman" w:eastAsia="Times New Roman" w:hAnsi="Times New Roman"/>
      <w:b/>
      <w:bCs/>
      <w:sz w:val="24"/>
      <w:szCs w:val="24"/>
    </w:rPr>
  </w:style>
  <w:style w:type="paragraph" w:customStyle="1" w:styleId="sectext">
    <w:name w:val="sectext"/>
    <w:basedOn w:val="Normal"/>
    <w:rsid w:val="005A4490"/>
    <w:pPr>
      <w:spacing w:before="100" w:beforeAutospacing="1" w:after="100" w:afterAutospacing="1" w:line="240" w:lineRule="auto"/>
    </w:pPr>
    <w:rPr>
      <w:rFonts w:ascii="Verdana" w:eastAsia="Times New Roman" w:hAnsi="Verdana" w:cs="Mangal"/>
      <w:sz w:val="15"/>
      <w:szCs w:val="15"/>
    </w:rPr>
  </w:style>
  <w:style w:type="paragraph" w:customStyle="1" w:styleId="z-TopofForm1">
    <w:name w:val="z-Top of Form1"/>
    <w:basedOn w:val="Normal"/>
    <w:next w:val="Normal"/>
    <w:link w:val="z-TopofFormChar"/>
    <w:locked/>
    <w:rsid w:val="005A4490"/>
    <w:pPr>
      <w:pBdr>
        <w:bottom w:val="single" w:sz="6" w:space="1" w:color="auto"/>
      </w:pBdr>
      <w:spacing w:after="0" w:line="240" w:lineRule="auto"/>
      <w:jc w:val="center"/>
    </w:pPr>
    <w:rPr>
      <w:rFonts w:ascii="Arial" w:eastAsia="Times New Roman" w:hAnsi="Arial" w:cs="Mangal"/>
      <w:vanish/>
      <w:sz w:val="16"/>
      <w:szCs w:val="16"/>
    </w:rPr>
  </w:style>
  <w:style w:type="paragraph" w:customStyle="1" w:styleId="abstract0">
    <w:name w:val="abstract"/>
    <w:basedOn w:val="Normal"/>
    <w:rsid w:val="005A4490"/>
    <w:pPr>
      <w:spacing w:before="100" w:beforeAutospacing="1" w:after="100" w:afterAutospacing="1" w:line="240" w:lineRule="auto"/>
      <w:ind w:left="240" w:firstLine="240"/>
    </w:pPr>
    <w:rPr>
      <w:rFonts w:ascii="Times New Roman" w:eastAsia="Times New Roman" w:hAnsi="Times New Roman" w:cs="Mangal"/>
      <w:sz w:val="24"/>
      <w:szCs w:val="24"/>
    </w:rPr>
  </w:style>
  <w:style w:type="paragraph" w:customStyle="1" w:styleId="Normalbold">
    <w:name w:val="Normal+bold"/>
    <w:basedOn w:val="maintext"/>
    <w:rsid w:val="005A4490"/>
    <w:pPr>
      <w:spacing w:line="480" w:lineRule="auto"/>
    </w:pPr>
    <w:rPr>
      <w:rFonts w:ascii="Times New Roman" w:hAnsi="Times New Roman" w:cs="Mangal"/>
      <w:color w:val="000000"/>
    </w:rPr>
  </w:style>
  <w:style w:type="paragraph" w:customStyle="1" w:styleId="Avinash">
    <w:name w:val="Avinash"/>
    <w:qFormat/>
    <w:rsid w:val="005A4490"/>
    <w:pPr>
      <w:tabs>
        <w:tab w:val="left" w:pos="2445"/>
      </w:tabs>
      <w:jc w:val="both"/>
    </w:pPr>
    <w:rPr>
      <w:rFonts w:ascii="Times New Roman" w:eastAsia="Times New Roman" w:hAnsi="Times New Roman"/>
    </w:rPr>
  </w:style>
  <w:style w:type="paragraph" w:customStyle="1" w:styleId="style13">
    <w:name w:val="style13"/>
    <w:basedOn w:val="Normal"/>
    <w:rsid w:val="005A4490"/>
    <w:pPr>
      <w:spacing w:before="100" w:beforeAutospacing="1" w:after="100" w:afterAutospacing="1" w:line="240" w:lineRule="auto"/>
      <w:ind w:firstLine="360"/>
    </w:pPr>
    <w:rPr>
      <w:rFonts w:ascii="Times New Roman" w:eastAsia="Times New Roman" w:hAnsi="Times New Roman"/>
      <w:sz w:val="24"/>
      <w:szCs w:val="24"/>
    </w:rPr>
  </w:style>
  <w:style w:type="paragraph" w:customStyle="1" w:styleId="Pa24">
    <w:name w:val="Pa2+4"/>
    <w:basedOn w:val="Normal"/>
    <w:next w:val="Normal"/>
    <w:uiPriority w:val="99"/>
    <w:rsid w:val="005A4490"/>
    <w:pPr>
      <w:autoSpaceDE w:val="0"/>
      <w:autoSpaceDN w:val="0"/>
      <w:adjustRightInd w:val="0"/>
      <w:spacing w:after="0" w:line="221" w:lineRule="atLeast"/>
    </w:pPr>
    <w:rPr>
      <w:rFonts w:ascii="Sabon" w:hAnsi="Sabon"/>
      <w:sz w:val="24"/>
      <w:szCs w:val="24"/>
    </w:rPr>
  </w:style>
  <w:style w:type="paragraph" w:customStyle="1" w:styleId="Pa33">
    <w:name w:val="Pa3+3"/>
    <w:basedOn w:val="Normal"/>
    <w:next w:val="Normal"/>
    <w:uiPriority w:val="99"/>
    <w:rsid w:val="005A4490"/>
    <w:pPr>
      <w:autoSpaceDE w:val="0"/>
      <w:autoSpaceDN w:val="0"/>
      <w:adjustRightInd w:val="0"/>
      <w:spacing w:after="0" w:line="221" w:lineRule="atLeast"/>
    </w:pPr>
    <w:rPr>
      <w:rFonts w:ascii="Sabon" w:hAnsi="Sabon"/>
      <w:sz w:val="24"/>
      <w:szCs w:val="24"/>
    </w:rPr>
  </w:style>
  <w:style w:type="paragraph" w:customStyle="1" w:styleId="Pa492">
    <w:name w:val="Pa49+2"/>
    <w:basedOn w:val="Normal"/>
    <w:next w:val="Normal"/>
    <w:uiPriority w:val="99"/>
    <w:rsid w:val="005A4490"/>
    <w:pPr>
      <w:autoSpaceDE w:val="0"/>
      <w:autoSpaceDN w:val="0"/>
      <w:adjustRightInd w:val="0"/>
      <w:spacing w:after="0" w:line="201" w:lineRule="atLeast"/>
    </w:pPr>
    <w:rPr>
      <w:rFonts w:ascii="Sabon" w:hAnsi="Sabon"/>
      <w:sz w:val="24"/>
      <w:szCs w:val="24"/>
    </w:rPr>
  </w:style>
  <w:style w:type="paragraph" w:customStyle="1" w:styleId="Pa501">
    <w:name w:val="Pa50+1"/>
    <w:basedOn w:val="Normal"/>
    <w:next w:val="Normal"/>
    <w:uiPriority w:val="99"/>
    <w:rsid w:val="005A4490"/>
    <w:pPr>
      <w:autoSpaceDE w:val="0"/>
      <w:autoSpaceDN w:val="0"/>
      <w:adjustRightInd w:val="0"/>
      <w:spacing w:after="0" w:line="201" w:lineRule="atLeast"/>
    </w:pPr>
    <w:rPr>
      <w:rFonts w:ascii="Sabon" w:hAnsi="Sabon"/>
      <w:sz w:val="24"/>
      <w:szCs w:val="24"/>
    </w:rPr>
  </w:style>
  <w:style w:type="paragraph" w:customStyle="1" w:styleId="D-Abstract">
    <w:name w:val="D-Abstract"/>
    <w:basedOn w:val="Normal"/>
    <w:link w:val="D-AbstractChar"/>
    <w:qFormat/>
    <w:rsid w:val="005A4490"/>
    <w:pPr>
      <w:spacing w:beforeLines="100" w:afterLines="50" w:line="240" w:lineRule="auto"/>
      <w:jc w:val="both"/>
    </w:pPr>
    <w:rPr>
      <w:rFonts w:ascii="Times New Roman" w:eastAsia="SimSun" w:hAnsi="Times New Roman"/>
      <w:b/>
      <w:bCs/>
      <w:iCs/>
      <w:sz w:val="24"/>
      <w:szCs w:val="24"/>
    </w:rPr>
  </w:style>
  <w:style w:type="paragraph" w:customStyle="1" w:styleId="NormalWebCharChar">
    <w:name w:val="Normal (Web) Char Char"/>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Header1">
    <w:name w:val="Header 1"/>
    <w:basedOn w:val="Normal"/>
    <w:rsid w:val="005A4490"/>
    <w:pPr>
      <w:tabs>
        <w:tab w:val="left" w:pos="360"/>
      </w:tabs>
      <w:spacing w:before="240" w:after="120" w:line="240" w:lineRule="exact"/>
      <w:ind w:left="357" w:hanging="357"/>
    </w:pPr>
    <w:rPr>
      <w:rFonts w:ascii="Times New Roman" w:eastAsia="SimSun" w:hAnsi="Times New Roman"/>
      <w:b/>
      <w:bCs/>
      <w:sz w:val="28"/>
      <w:szCs w:val="28"/>
      <w:lang w:eastAsia="zh-CN"/>
    </w:rPr>
  </w:style>
  <w:style w:type="paragraph" w:customStyle="1" w:styleId="Header2">
    <w:name w:val="Header 2"/>
    <w:basedOn w:val="Header1"/>
    <w:rsid w:val="005A4490"/>
    <w:pPr>
      <w:spacing w:after="0"/>
      <w:ind w:left="607" w:hanging="607"/>
    </w:pPr>
    <w:rPr>
      <w:sz w:val="24"/>
    </w:rPr>
  </w:style>
  <w:style w:type="paragraph" w:customStyle="1" w:styleId="summarytext">
    <w:name w:val="summary_text"/>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Stylepapertitle14ptBold">
    <w:name w:val="Style paper title + 14 pt Bold"/>
    <w:basedOn w:val="Normal"/>
    <w:rsid w:val="005A4490"/>
    <w:pPr>
      <w:spacing w:after="120"/>
    </w:pPr>
    <w:rPr>
      <w:b/>
      <w:bCs/>
      <w:sz w:val="28"/>
      <w:szCs w:val="28"/>
    </w:rPr>
  </w:style>
  <w:style w:type="paragraph" w:customStyle="1" w:styleId="IJARCSAbstract">
    <w:name w:val="IJARCS Abstract"/>
    <w:basedOn w:val="Normal"/>
    <w:rsid w:val="005A4490"/>
    <w:pPr>
      <w:pBdr>
        <w:top w:val="single" w:sz="4" w:space="1" w:color="333333"/>
        <w:bottom w:val="single" w:sz="4" w:space="1" w:color="333333"/>
      </w:pBdr>
      <w:adjustRightInd w:val="0"/>
      <w:snapToGrid w:val="0"/>
      <w:jc w:val="both"/>
    </w:pPr>
    <w:rPr>
      <w:b/>
      <w:i/>
      <w:sz w:val="18"/>
      <w:szCs w:val="24"/>
    </w:rPr>
  </w:style>
  <w:style w:type="paragraph" w:customStyle="1" w:styleId="MYSTYLE1">
    <w:name w:val="MY STYLE 1"/>
    <w:basedOn w:val="Normal"/>
    <w:uiPriority w:val="99"/>
    <w:rsid w:val="005A4490"/>
    <w:pPr>
      <w:spacing w:line="360" w:lineRule="auto"/>
      <w:jc w:val="right"/>
    </w:pPr>
    <w:rPr>
      <w:b/>
      <w:bCs/>
      <w:caps/>
      <w:sz w:val="32"/>
      <w:szCs w:val="32"/>
    </w:rPr>
  </w:style>
  <w:style w:type="paragraph" w:customStyle="1" w:styleId="UfumaFigureTable">
    <w:name w:val="Ufuma Figure/Table"/>
    <w:basedOn w:val="Normal"/>
    <w:qFormat/>
    <w:rsid w:val="005A4490"/>
    <w:pPr>
      <w:spacing w:after="0" w:line="240" w:lineRule="auto"/>
      <w:outlineLvl w:val="0"/>
    </w:pPr>
    <w:rPr>
      <w:rFonts w:ascii="Times New Roman" w:eastAsia="Times New Roman" w:hAnsi="Times New Roman"/>
      <w:bCs/>
      <w:sz w:val="24"/>
      <w:szCs w:val="24"/>
    </w:rPr>
  </w:style>
  <w:style w:type="paragraph" w:customStyle="1" w:styleId="ListParagraph2">
    <w:name w:val="List Paragraph2"/>
    <w:basedOn w:val="Normal"/>
    <w:uiPriority w:val="34"/>
    <w:qFormat/>
    <w:rsid w:val="005A4490"/>
    <w:pPr>
      <w:ind w:left="720"/>
      <w:contextualSpacing/>
    </w:pPr>
  </w:style>
  <w:style w:type="paragraph" w:customStyle="1" w:styleId="ListParagraph3">
    <w:name w:val="List Paragraph3"/>
    <w:basedOn w:val="Normal"/>
    <w:uiPriority w:val="34"/>
    <w:qFormat/>
    <w:rsid w:val="005A4490"/>
    <w:pPr>
      <w:ind w:left="720"/>
      <w:contextualSpacing/>
    </w:pPr>
  </w:style>
  <w:style w:type="paragraph" w:customStyle="1" w:styleId="NoSpacing2">
    <w:name w:val="No Spacing2"/>
    <w:uiPriority w:val="1"/>
    <w:qFormat/>
    <w:rsid w:val="005A4490"/>
    <w:pPr>
      <w:spacing w:after="0" w:line="240" w:lineRule="auto"/>
    </w:pPr>
    <w:rPr>
      <w:rFonts w:cs="Times New Roman"/>
      <w:sz w:val="22"/>
      <w:szCs w:val="22"/>
      <w:lang w:eastAsia="en-US"/>
    </w:rPr>
  </w:style>
  <w:style w:type="paragraph" w:customStyle="1" w:styleId="ListParagraph4">
    <w:name w:val="List Paragraph4"/>
    <w:basedOn w:val="Normal"/>
    <w:uiPriority w:val="34"/>
    <w:qFormat/>
    <w:rsid w:val="005A4490"/>
    <w:pPr>
      <w:ind w:left="720"/>
      <w:contextualSpacing/>
    </w:pPr>
  </w:style>
  <w:style w:type="paragraph" w:customStyle="1" w:styleId="ListParagraph5">
    <w:name w:val="List Paragraph5"/>
    <w:basedOn w:val="Normal"/>
    <w:uiPriority w:val="34"/>
    <w:qFormat/>
    <w:rsid w:val="005A4490"/>
    <w:pPr>
      <w:ind w:left="720"/>
      <w:contextualSpacing/>
    </w:pPr>
  </w:style>
  <w:style w:type="paragraph" w:customStyle="1" w:styleId="16">
    <w:name w:val="바탕글1"/>
    <w:uiPriority w:val="57"/>
    <w:rsid w:val="005A4490"/>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jc w:val="both"/>
      <w:textAlignment w:val="baseline"/>
    </w:pPr>
    <w:rPr>
      <w:rFonts w:ascii="Batang" w:eastAsia="Gulim"/>
      <w:color w:val="000000"/>
      <w:szCs w:val="22"/>
      <w:lang w:eastAsia="en-US" w:bidi="en-US"/>
    </w:rPr>
  </w:style>
  <w:style w:type="paragraph" w:customStyle="1" w:styleId="NoSpacing3">
    <w:name w:val="No Spacing3"/>
    <w:uiPriority w:val="1"/>
    <w:qFormat/>
    <w:rsid w:val="005A4490"/>
    <w:pPr>
      <w:spacing w:after="0" w:line="240" w:lineRule="auto"/>
    </w:pPr>
    <w:rPr>
      <w:rFonts w:cs="Times New Roman"/>
      <w:sz w:val="22"/>
      <w:szCs w:val="22"/>
      <w:lang w:eastAsia="en-US"/>
    </w:rPr>
  </w:style>
  <w:style w:type="paragraph" w:customStyle="1" w:styleId="Style10">
    <w:name w:val="Style10"/>
    <w:basedOn w:val="Normal"/>
    <w:uiPriority w:val="99"/>
    <w:rsid w:val="005A4490"/>
    <w:pPr>
      <w:widowControl w:val="0"/>
      <w:autoSpaceDE w:val="0"/>
      <w:autoSpaceDN w:val="0"/>
      <w:adjustRightInd w:val="0"/>
      <w:spacing w:after="0" w:line="298" w:lineRule="exact"/>
      <w:ind w:firstLine="509"/>
      <w:jc w:val="both"/>
    </w:pPr>
    <w:rPr>
      <w:rFonts w:ascii="Times New Roman" w:eastAsia="Times New Roman" w:hAnsi="Times New Roman"/>
      <w:sz w:val="24"/>
      <w:szCs w:val="24"/>
    </w:rPr>
  </w:style>
  <w:style w:type="paragraph" w:customStyle="1" w:styleId="Style20">
    <w:name w:val="Style20"/>
    <w:basedOn w:val="Normal"/>
    <w:uiPriority w:val="99"/>
    <w:rsid w:val="005A4490"/>
    <w:pPr>
      <w:widowControl w:val="0"/>
      <w:autoSpaceDE w:val="0"/>
      <w:autoSpaceDN w:val="0"/>
      <w:adjustRightInd w:val="0"/>
      <w:spacing w:after="0" w:line="267" w:lineRule="exact"/>
      <w:ind w:firstLine="175"/>
    </w:pPr>
    <w:rPr>
      <w:rFonts w:ascii="Times New Roman" w:eastAsia="Times New Roman" w:hAnsi="Times New Roman"/>
      <w:sz w:val="24"/>
      <w:szCs w:val="24"/>
    </w:rPr>
  </w:style>
  <w:style w:type="paragraph" w:customStyle="1" w:styleId="Style22">
    <w:name w:val="Style22"/>
    <w:basedOn w:val="Normal"/>
    <w:uiPriority w:val="99"/>
    <w:rsid w:val="005A4490"/>
    <w:pPr>
      <w:widowControl w:val="0"/>
      <w:autoSpaceDE w:val="0"/>
      <w:autoSpaceDN w:val="0"/>
      <w:adjustRightInd w:val="0"/>
      <w:spacing w:after="0" w:line="317" w:lineRule="exact"/>
      <w:ind w:firstLine="480"/>
    </w:pPr>
    <w:rPr>
      <w:rFonts w:ascii="Times New Roman" w:eastAsia="Times New Roman" w:hAnsi="Times New Roman"/>
      <w:sz w:val="24"/>
      <w:szCs w:val="24"/>
    </w:rPr>
  </w:style>
  <w:style w:type="paragraph" w:customStyle="1" w:styleId="Style6">
    <w:name w:val="Style6"/>
    <w:basedOn w:val="Normal"/>
    <w:uiPriority w:val="99"/>
    <w:rsid w:val="005A4490"/>
    <w:pPr>
      <w:widowControl w:val="0"/>
      <w:autoSpaceDE w:val="0"/>
      <w:autoSpaceDN w:val="0"/>
      <w:adjustRightInd w:val="0"/>
      <w:spacing w:after="0" w:line="240" w:lineRule="auto"/>
    </w:pPr>
    <w:rPr>
      <w:rFonts w:ascii="Times New Roman" w:eastAsia="Times New Roman" w:hAnsi="Times New Roman"/>
      <w:sz w:val="24"/>
      <w:szCs w:val="24"/>
    </w:rPr>
  </w:style>
  <w:style w:type="paragraph" w:customStyle="1" w:styleId="af1">
    <w:name w:val="논문의 각 장"/>
    <w:basedOn w:val="Heading1"/>
    <w:next w:val="af"/>
    <w:rsid w:val="005A4490"/>
    <w:pPr>
      <w:widowControl w:val="0"/>
      <w:wordWrap w:val="0"/>
      <w:spacing w:before="0" w:line="264" w:lineRule="auto"/>
      <w:jc w:val="center"/>
    </w:pPr>
    <w:rPr>
      <w:rFonts w:ascii="½Å¸íÁ¶" w:eastAsia="DotumChe" w:hAnsi="Times New Roman"/>
      <w:bCs w:val="0"/>
      <w:color w:val="auto"/>
      <w:kern w:val="2"/>
      <w:sz w:val="20"/>
      <w:szCs w:val="20"/>
      <w:lang w:eastAsia="ko-KR"/>
    </w:rPr>
  </w:style>
  <w:style w:type="paragraph" w:customStyle="1" w:styleId="ListParagraph6">
    <w:name w:val="List Paragraph6"/>
    <w:basedOn w:val="Normal"/>
    <w:uiPriority w:val="34"/>
    <w:qFormat/>
    <w:rsid w:val="005A4490"/>
    <w:pPr>
      <w:spacing w:after="160" w:line="259" w:lineRule="auto"/>
      <w:ind w:left="720"/>
      <w:contextualSpacing/>
    </w:pPr>
    <w:rPr>
      <w:szCs w:val="20"/>
    </w:rPr>
  </w:style>
  <w:style w:type="paragraph" w:customStyle="1" w:styleId="icsmheading1">
    <w:name w:val="icsm_heading1"/>
    <w:basedOn w:val="Normal"/>
    <w:link w:val="icsmheading1Char"/>
    <w:rsid w:val="005A4490"/>
    <w:pPr>
      <w:spacing w:before="480" w:after="240" w:line="240" w:lineRule="auto"/>
    </w:pPr>
    <w:rPr>
      <w:rFonts w:ascii="Times New Roman" w:eastAsia="Times New Roman" w:hAnsi="Times New Roman"/>
      <w:b/>
      <w:sz w:val="20"/>
      <w:szCs w:val="20"/>
    </w:rPr>
  </w:style>
  <w:style w:type="paragraph" w:customStyle="1" w:styleId="NoSpacing4">
    <w:name w:val="No Spacing4"/>
    <w:uiPriority w:val="1"/>
    <w:qFormat/>
    <w:rsid w:val="005A4490"/>
    <w:pPr>
      <w:spacing w:after="0" w:line="240" w:lineRule="auto"/>
    </w:pPr>
    <w:rPr>
      <w:sz w:val="22"/>
      <w:szCs w:val="22"/>
      <w:lang w:eastAsia="en-US"/>
    </w:rPr>
  </w:style>
  <w:style w:type="paragraph" w:customStyle="1" w:styleId="Authors">
    <w:name w:val="Authors"/>
    <w:basedOn w:val="Normal"/>
    <w:next w:val="Normal"/>
    <w:rsid w:val="005A4490"/>
    <w:pPr>
      <w:autoSpaceDE w:val="0"/>
      <w:autoSpaceDN w:val="0"/>
      <w:spacing w:after="320" w:line="240" w:lineRule="auto"/>
      <w:jc w:val="center"/>
    </w:pPr>
    <w:rPr>
      <w:rFonts w:ascii="Times New Roman" w:eastAsia="Times New Roman" w:hAnsi="Times New Roman"/>
    </w:rPr>
  </w:style>
  <w:style w:type="paragraph" w:customStyle="1" w:styleId="IndexTerms">
    <w:name w:val="IndexTerms"/>
    <w:basedOn w:val="Normal"/>
    <w:next w:val="Normal"/>
    <w:rsid w:val="005A4490"/>
    <w:pPr>
      <w:autoSpaceDE w:val="0"/>
      <w:autoSpaceDN w:val="0"/>
      <w:spacing w:after="0" w:line="240" w:lineRule="auto"/>
      <w:ind w:firstLine="202"/>
      <w:jc w:val="both"/>
    </w:pPr>
    <w:rPr>
      <w:rFonts w:ascii="Times New Roman" w:eastAsia="Times New Roman" w:hAnsi="Times New Roman"/>
      <w:b/>
      <w:bCs/>
      <w:sz w:val="18"/>
      <w:szCs w:val="18"/>
    </w:rPr>
  </w:style>
  <w:style w:type="paragraph" w:customStyle="1" w:styleId="Pa0">
    <w:name w:val="Pa0"/>
    <w:basedOn w:val="Normal"/>
    <w:next w:val="Normal"/>
    <w:rsid w:val="005A4490"/>
    <w:pPr>
      <w:widowControl w:val="0"/>
      <w:autoSpaceDE w:val="0"/>
      <w:autoSpaceDN w:val="0"/>
      <w:adjustRightInd w:val="0"/>
      <w:spacing w:after="0" w:line="241" w:lineRule="atLeast"/>
    </w:pPr>
    <w:rPr>
      <w:rFonts w:ascii="Baskerville" w:eastAsia="Times New Roman" w:hAnsi="Baskerville"/>
      <w:sz w:val="24"/>
      <w:szCs w:val="24"/>
    </w:rPr>
  </w:style>
  <w:style w:type="paragraph" w:customStyle="1" w:styleId="af2">
    <w:name w:val="......."/>
    <w:basedOn w:val="Normal"/>
    <w:next w:val="Normal"/>
    <w:uiPriority w:val="99"/>
    <w:rsid w:val="005A4490"/>
    <w:pPr>
      <w:autoSpaceDE w:val="0"/>
      <w:autoSpaceDN w:val="0"/>
      <w:adjustRightInd w:val="0"/>
      <w:spacing w:after="0" w:line="240" w:lineRule="auto"/>
      <w:jc w:val="both"/>
    </w:pPr>
    <w:rPr>
      <w:rFonts w:ascii="Times New Roman" w:hAnsi="Times New Roman"/>
      <w:sz w:val="20"/>
      <w:szCs w:val="24"/>
    </w:rPr>
  </w:style>
  <w:style w:type="paragraph" w:customStyle="1" w:styleId="TableCaptionAATT2008">
    <w:name w:val="Table Caption AATT 2008"/>
    <w:basedOn w:val="Normal"/>
    <w:link w:val="TableCaptionAATT2008Char"/>
    <w:qFormat/>
    <w:rsid w:val="005A4490"/>
    <w:pPr>
      <w:spacing w:after="0" w:line="240" w:lineRule="auto"/>
      <w:jc w:val="center"/>
    </w:pPr>
    <w:rPr>
      <w:rFonts w:ascii="Times New Roman" w:eastAsia="Batang" w:hAnsi="Times New Roman"/>
      <w:sz w:val="24"/>
      <w:szCs w:val="24"/>
      <w:lang w:eastAsia="el-GR"/>
    </w:rPr>
  </w:style>
  <w:style w:type="paragraph" w:customStyle="1" w:styleId="s0">
    <w:name w:val="s0"/>
    <w:rsid w:val="005A4490"/>
    <w:pPr>
      <w:widowControl w:val="0"/>
      <w:autoSpaceDE w:val="0"/>
      <w:autoSpaceDN w:val="0"/>
      <w:adjustRightInd w:val="0"/>
      <w:spacing w:after="0" w:line="240" w:lineRule="auto"/>
    </w:pPr>
    <w:rPr>
      <w:rFonts w:ascii="±¼¸²" w:eastAsia="Batang" w:hAnsi="±¼¸²" w:cs="±¼¸²"/>
      <w:sz w:val="24"/>
      <w:szCs w:val="24"/>
      <w:lang w:eastAsia="ko-KR"/>
    </w:rPr>
  </w:style>
  <w:style w:type="paragraph" w:customStyle="1" w:styleId="HEADING1-AATT2008">
    <w:name w:val="HEADING 1 - AATT 2008"/>
    <w:basedOn w:val="Normal"/>
    <w:link w:val="HEADING1-AATT2008Char"/>
    <w:qFormat/>
    <w:rsid w:val="005A4490"/>
    <w:pPr>
      <w:spacing w:after="0" w:line="240" w:lineRule="auto"/>
      <w:jc w:val="both"/>
    </w:pPr>
    <w:rPr>
      <w:rFonts w:ascii="Times New Roman" w:eastAsia="Batang" w:hAnsi="Times New Roman"/>
      <w:b/>
      <w:caps/>
      <w:sz w:val="24"/>
      <w:szCs w:val="24"/>
      <w:lang w:eastAsia="el-GR"/>
    </w:rPr>
  </w:style>
  <w:style w:type="paragraph" w:customStyle="1" w:styleId="2011-10">
    <w:name w:val="2011标-1"/>
    <w:basedOn w:val="Normal"/>
    <w:link w:val="2011-1Char"/>
    <w:qFormat/>
    <w:rsid w:val="005A4490"/>
    <w:pPr>
      <w:spacing w:beforeLines="50" w:afterLines="50" w:line="240" w:lineRule="auto"/>
      <w:jc w:val="both"/>
    </w:pPr>
    <w:rPr>
      <w:rFonts w:ascii="Times New Roman" w:eastAsia="Times New Roman" w:hAnsi="Times New Roman"/>
      <w:b/>
      <w:sz w:val="24"/>
      <w:szCs w:val="18"/>
    </w:rPr>
  </w:style>
  <w:style w:type="paragraph" w:customStyle="1" w:styleId="2011-1">
    <w:name w:val="2011参考文献-1"/>
    <w:basedOn w:val="Normal"/>
    <w:rsid w:val="005A4490"/>
    <w:pPr>
      <w:numPr>
        <w:numId w:val="1"/>
      </w:numPr>
      <w:adjustRightInd w:val="0"/>
      <w:snapToGrid w:val="0"/>
      <w:spacing w:after="0" w:line="288" w:lineRule="auto"/>
      <w:jc w:val="both"/>
    </w:pPr>
    <w:rPr>
      <w:rFonts w:ascii="Times New Roman" w:eastAsia="Times New Roman" w:hAnsi="Times New Roman"/>
      <w:sz w:val="18"/>
      <w:szCs w:val="18"/>
    </w:rPr>
  </w:style>
  <w:style w:type="paragraph" w:customStyle="1" w:styleId="af3">
    <w:name w:val="표 제목"/>
    <w:basedOn w:val="Normal"/>
    <w:rsid w:val="005A4490"/>
    <w:pPr>
      <w:widowControl w:val="0"/>
      <w:tabs>
        <w:tab w:val="left" w:pos="-26028"/>
        <w:tab w:val="left" w:pos="-25228"/>
        <w:tab w:val="left" w:pos="-24428"/>
        <w:tab w:val="left" w:pos="-23628"/>
        <w:tab w:val="left" w:pos="-22828"/>
        <w:tab w:val="left" w:pos="-22028"/>
        <w:tab w:val="left" w:pos="-21228"/>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val="0"/>
      <w:autoSpaceDE w:val="0"/>
      <w:autoSpaceDN w:val="0"/>
      <w:snapToGrid w:val="0"/>
      <w:spacing w:after="0" w:line="384" w:lineRule="auto"/>
      <w:jc w:val="both"/>
      <w:textAlignment w:val="baseline"/>
    </w:pPr>
    <w:rPr>
      <w:rFonts w:ascii="Malgun Gothic" w:eastAsia="Gulim" w:hAnsi="Gulim" w:cs="Gulim"/>
      <w:b/>
      <w:bCs/>
      <w:color w:val="000000"/>
      <w:lang w:eastAsia="ko-KR"/>
    </w:rPr>
  </w:style>
  <w:style w:type="paragraph" w:customStyle="1" w:styleId="SH1">
    <w:name w:val="SH1"/>
    <w:qFormat/>
    <w:rsid w:val="005A4490"/>
    <w:pPr>
      <w:spacing w:before="180" w:after="120" w:line="240" w:lineRule="auto"/>
      <w:ind w:left="1469" w:hanging="1469"/>
      <w:jc w:val="both"/>
    </w:pPr>
    <w:rPr>
      <w:rFonts w:ascii="Arial Black" w:hAnsi="Arial Black" w:cs="Times New Roman"/>
      <w:b/>
      <w:sz w:val="24"/>
      <w:lang w:eastAsia="en-US"/>
    </w:rPr>
  </w:style>
  <w:style w:type="paragraph" w:customStyle="1" w:styleId="Solution">
    <w:name w:val="Solution"/>
    <w:link w:val="SolutionChar"/>
    <w:uiPriority w:val="1"/>
    <w:qFormat/>
    <w:rsid w:val="005A4490"/>
    <w:pPr>
      <w:numPr>
        <w:numId w:val="2"/>
      </w:numPr>
      <w:spacing w:after="0" w:line="360" w:lineRule="auto"/>
    </w:pPr>
    <w:rPr>
      <w:rFonts w:ascii="Times New Roman" w:hAnsi="Times New Roman"/>
      <w:lang w:eastAsia="en-US"/>
    </w:rPr>
  </w:style>
  <w:style w:type="paragraph" w:customStyle="1" w:styleId="Exercise">
    <w:name w:val="Exercise"/>
    <w:link w:val="ExerciseChar"/>
    <w:qFormat/>
    <w:rsid w:val="005A4490"/>
    <w:pPr>
      <w:numPr>
        <w:numId w:val="3"/>
      </w:numPr>
      <w:tabs>
        <w:tab w:val="right" w:pos="6811"/>
      </w:tabs>
      <w:spacing w:after="0" w:line="360" w:lineRule="auto"/>
      <w:jc w:val="both"/>
    </w:pPr>
    <w:rPr>
      <w:rFonts w:ascii="Times New Roman" w:hAnsi="Times New Roman" w:cs="Times New Roman"/>
      <w:sz w:val="18"/>
      <w:szCs w:val="28"/>
      <w:lang w:eastAsia="en-US"/>
    </w:rPr>
  </w:style>
  <w:style w:type="paragraph" w:customStyle="1" w:styleId="Exercise1">
    <w:name w:val="Exercise1"/>
    <w:basedOn w:val="Exercise"/>
    <w:qFormat/>
    <w:rsid w:val="005A4490"/>
    <w:pPr>
      <w:numPr>
        <w:numId w:val="0"/>
      </w:numPr>
      <w:tabs>
        <w:tab w:val="clear" w:pos="6811"/>
        <w:tab w:val="left" w:pos="360"/>
        <w:tab w:val="right" w:pos="6776"/>
      </w:tabs>
      <w:spacing w:before="40" w:line="312" w:lineRule="auto"/>
    </w:pPr>
  </w:style>
  <w:style w:type="paragraph" w:customStyle="1" w:styleId="H1">
    <w:name w:val="H1"/>
    <w:uiPriority w:val="1"/>
    <w:qFormat/>
    <w:rsid w:val="005A4490"/>
    <w:pPr>
      <w:numPr>
        <w:numId w:val="4"/>
      </w:numPr>
      <w:spacing w:before="180" w:after="0" w:line="360" w:lineRule="auto"/>
      <w:jc w:val="center"/>
    </w:pPr>
    <w:rPr>
      <w:rFonts w:ascii="Bookman Old Style" w:eastAsia="Times New Roman" w:hAnsi="Bookman Old Style" w:cs="Times-Roman"/>
      <w:b/>
      <w:bCs/>
      <w:caps/>
      <w:lang w:eastAsia="en-US"/>
    </w:rPr>
  </w:style>
  <w:style w:type="paragraph" w:customStyle="1" w:styleId="H2">
    <w:name w:val="H2"/>
    <w:uiPriority w:val="1"/>
    <w:qFormat/>
    <w:rsid w:val="005A4490"/>
    <w:pPr>
      <w:widowControl w:val="0"/>
      <w:numPr>
        <w:ilvl w:val="1"/>
        <w:numId w:val="4"/>
      </w:numPr>
      <w:adjustRightInd w:val="0"/>
      <w:spacing w:before="180" w:after="0" w:line="360" w:lineRule="auto"/>
      <w:jc w:val="center"/>
      <w:textAlignment w:val="baseline"/>
    </w:pPr>
    <w:rPr>
      <w:rFonts w:ascii="Bookman Old Style" w:eastAsia="Times New Roman" w:hAnsi="Bookman Old Style" w:cs="Times New Roman"/>
      <w:b/>
      <w:caps/>
      <w:szCs w:val="24"/>
      <w:lang w:eastAsia="en-US"/>
    </w:rPr>
  </w:style>
  <w:style w:type="paragraph" w:customStyle="1" w:styleId="QAU">
    <w:name w:val="Q AU"/>
    <w:link w:val="QAUChar"/>
    <w:qFormat/>
    <w:rsid w:val="005A4490"/>
    <w:pPr>
      <w:spacing w:after="0" w:line="360" w:lineRule="auto"/>
      <w:ind w:hanging="72"/>
      <w:jc w:val="right"/>
    </w:pPr>
    <w:rPr>
      <w:rFonts w:ascii="Algerian" w:eastAsia="Times New Roman" w:hAnsi="Algerian"/>
      <w:sz w:val="16"/>
      <w:szCs w:val="18"/>
      <w:lang w:eastAsia="en-US"/>
    </w:rPr>
  </w:style>
  <w:style w:type="paragraph" w:customStyle="1" w:styleId="SHcentre">
    <w:name w:val="SH centre"/>
    <w:qFormat/>
    <w:rsid w:val="005A4490"/>
    <w:pPr>
      <w:widowControl w:val="0"/>
      <w:adjustRightInd w:val="0"/>
      <w:spacing w:before="180" w:after="0" w:line="360" w:lineRule="auto"/>
      <w:jc w:val="center"/>
      <w:textAlignment w:val="baseline"/>
    </w:pPr>
    <w:rPr>
      <w:rFonts w:ascii="Bookman Old Style" w:hAnsi="Bookman Old Style" w:cs="Times New Roman"/>
      <w:b/>
      <w:caps/>
      <w:lang w:eastAsia="en-US"/>
    </w:rPr>
  </w:style>
  <w:style w:type="paragraph" w:customStyle="1" w:styleId="SHleft">
    <w:name w:val="SH left"/>
    <w:basedOn w:val="Normal"/>
    <w:link w:val="SHleftChar"/>
    <w:qFormat/>
    <w:rsid w:val="005A4490"/>
    <w:pPr>
      <w:widowControl w:val="0"/>
      <w:tabs>
        <w:tab w:val="left" w:pos="709"/>
        <w:tab w:val="right" w:pos="8222"/>
      </w:tabs>
      <w:adjustRightInd w:val="0"/>
      <w:spacing w:before="120" w:after="0" w:line="312" w:lineRule="auto"/>
      <w:jc w:val="both"/>
      <w:textAlignment w:val="baseline"/>
    </w:pPr>
    <w:rPr>
      <w:rFonts w:ascii="Arial Black" w:hAnsi="Arial Black"/>
      <w:sz w:val="18"/>
      <w:szCs w:val="20"/>
    </w:rPr>
  </w:style>
  <w:style w:type="paragraph" w:customStyle="1" w:styleId="xy">
    <w:name w:val="x/y"/>
    <w:link w:val="xyChar"/>
    <w:qFormat/>
    <w:rsid w:val="005A4490"/>
    <w:pPr>
      <w:spacing w:after="0" w:line="288" w:lineRule="auto"/>
      <w:jc w:val="both"/>
    </w:pPr>
    <w:rPr>
      <w:rFonts w:ascii="Times New Roman" w:hAnsi="Times New Roman"/>
      <w:sz w:val="26"/>
      <w:lang w:eastAsia="en-US"/>
    </w:rPr>
  </w:style>
  <w:style w:type="paragraph" w:customStyle="1" w:styleId="Example">
    <w:name w:val="Example"/>
    <w:link w:val="ExampleChar"/>
    <w:qFormat/>
    <w:rsid w:val="005A4490"/>
    <w:pPr>
      <w:widowControl w:val="0"/>
      <w:numPr>
        <w:numId w:val="5"/>
      </w:numPr>
      <w:tabs>
        <w:tab w:val="left" w:pos="1418"/>
        <w:tab w:val="right" w:pos="6804"/>
      </w:tabs>
      <w:adjustRightInd w:val="0"/>
      <w:spacing w:before="120" w:after="0" w:line="312" w:lineRule="auto"/>
      <w:jc w:val="both"/>
      <w:textAlignment w:val="baseline"/>
    </w:pPr>
    <w:rPr>
      <w:rFonts w:ascii="Times New Roman" w:hAnsi="Times New Roman" w:cs="Times New Roman"/>
      <w:b/>
      <w:lang w:eastAsia="en-US"/>
    </w:rPr>
  </w:style>
  <w:style w:type="paragraph" w:customStyle="1" w:styleId="BodyText1">
    <w:name w:val="Body Text1"/>
    <w:rsid w:val="005A4490"/>
    <w:pPr>
      <w:autoSpaceDE w:val="0"/>
      <w:autoSpaceDN w:val="0"/>
      <w:adjustRightInd w:val="0"/>
      <w:spacing w:after="0" w:line="240" w:lineRule="auto"/>
      <w:ind w:firstLine="480"/>
    </w:pPr>
    <w:rPr>
      <w:rFonts w:ascii="Times New Roman" w:eastAsia="Times New Roman" w:hAnsi="Times New Roman" w:cs="Times New Roman"/>
      <w:color w:val="000000"/>
      <w:sz w:val="24"/>
      <w:szCs w:val="24"/>
      <w:lang w:eastAsia="en-US"/>
    </w:rPr>
  </w:style>
  <w:style w:type="paragraph" w:customStyle="1" w:styleId="Eopold">
    <w:name w:val="Eop old"/>
    <w:basedOn w:val="Endofproof"/>
    <w:link w:val="EopoldChar"/>
    <w:qFormat/>
    <w:rsid w:val="005A4490"/>
    <w:pPr>
      <w:ind w:firstLine="0"/>
    </w:pPr>
  </w:style>
  <w:style w:type="paragraph" w:customStyle="1" w:styleId="Endofproof">
    <w:name w:val="Endofproof"/>
    <w:basedOn w:val="Normal"/>
    <w:link w:val="EndofproofChar"/>
    <w:qFormat/>
    <w:rsid w:val="005A4490"/>
    <w:pPr>
      <w:tabs>
        <w:tab w:val="left" w:pos="709"/>
        <w:tab w:val="right" w:pos="8222"/>
        <w:tab w:val="right" w:pos="8280"/>
      </w:tabs>
      <w:spacing w:before="240" w:after="120" w:line="480" w:lineRule="auto"/>
      <w:ind w:firstLine="720"/>
      <w:jc w:val="both"/>
    </w:pPr>
    <w:rPr>
      <w:rFonts w:ascii="Times New Roman" w:eastAsia="Times New Roman" w:hAnsi="Times New Roman"/>
      <w:sz w:val="24"/>
      <w:szCs w:val="24"/>
    </w:rPr>
  </w:style>
  <w:style w:type="paragraph" w:customStyle="1" w:styleId="figspace">
    <w:name w:val="fig space"/>
    <w:basedOn w:val="Normal"/>
    <w:link w:val="figspaceChar"/>
    <w:qFormat/>
    <w:rsid w:val="005A4490"/>
    <w:pPr>
      <w:tabs>
        <w:tab w:val="left" w:pos="709"/>
        <w:tab w:val="right" w:pos="8222"/>
      </w:tabs>
      <w:spacing w:before="120" w:after="0" w:line="240" w:lineRule="auto"/>
      <w:jc w:val="center"/>
    </w:pPr>
    <w:rPr>
      <w:rFonts w:ascii="Times New Roman" w:eastAsia="Times New Roman" w:hAnsi="Times New Roman"/>
      <w:sz w:val="24"/>
      <w:szCs w:val="24"/>
    </w:rPr>
  </w:style>
  <w:style w:type="paragraph" w:customStyle="1" w:styleId="SH">
    <w:name w:val="SH"/>
    <w:uiPriority w:val="99"/>
    <w:semiHidden/>
    <w:qFormat/>
    <w:rsid w:val="005A4490"/>
    <w:pPr>
      <w:spacing w:before="240" w:after="120" w:line="360" w:lineRule="auto"/>
      <w:jc w:val="center"/>
    </w:pPr>
    <w:rPr>
      <w:rFonts w:ascii="Times New Roman" w:hAnsi="Times New Roman" w:cs="Times New Roman"/>
      <w:b/>
      <w:sz w:val="28"/>
      <w:szCs w:val="28"/>
      <w:lang w:eastAsia="en-US"/>
    </w:rPr>
  </w:style>
  <w:style w:type="paragraph" w:customStyle="1" w:styleId="ChapNo">
    <w:name w:val="Chap No"/>
    <w:basedOn w:val="Normal"/>
    <w:link w:val="ChapNoChar"/>
    <w:qFormat/>
    <w:rsid w:val="005A4490"/>
    <w:pPr>
      <w:tabs>
        <w:tab w:val="left" w:pos="709"/>
        <w:tab w:val="left" w:pos="851"/>
        <w:tab w:val="right" w:pos="8222"/>
      </w:tabs>
      <w:spacing w:before="240" w:after="120" w:line="360" w:lineRule="auto"/>
      <w:jc w:val="center"/>
    </w:pPr>
    <w:rPr>
      <w:rFonts w:ascii="Bookman Old Style" w:hAnsi="Bookman Old Style" w:cs="Calibri"/>
      <w:b/>
      <w:sz w:val="48"/>
      <w:szCs w:val="24"/>
      <w:lang w:eastAsia="zh-CN"/>
    </w:rPr>
  </w:style>
  <w:style w:type="paragraph" w:customStyle="1" w:styleId="Chaphead">
    <w:name w:val="Chap head"/>
    <w:basedOn w:val="Normal"/>
    <w:link w:val="ChapheadChar"/>
    <w:uiPriority w:val="99"/>
    <w:semiHidden/>
    <w:qFormat/>
    <w:rsid w:val="005A4490"/>
    <w:pPr>
      <w:tabs>
        <w:tab w:val="left" w:pos="709"/>
        <w:tab w:val="right" w:pos="8222"/>
      </w:tabs>
      <w:spacing w:before="180" w:after="180" w:line="312" w:lineRule="auto"/>
      <w:ind w:right="28"/>
      <w:jc w:val="center"/>
      <w:outlineLvl w:val="0"/>
    </w:pPr>
    <w:rPr>
      <w:rFonts w:ascii="Arial Black" w:eastAsia="Times New Roman" w:hAnsi="Arial Black"/>
      <w:sz w:val="32"/>
      <w:szCs w:val="24"/>
    </w:rPr>
  </w:style>
  <w:style w:type="paragraph" w:customStyle="1" w:styleId="ChapHead0">
    <w:name w:val="Chap Head"/>
    <w:basedOn w:val="Chaphead"/>
    <w:link w:val="ChapHeadChar0"/>
    <w:qFormat/>
    <w:rsid w:val="005A4490"/>
    <w:rPr>
      <w:caps/>
      <w:szCs w:val="32"/>
    </w:rPr>
  </w:style>
  <w:style w:type="paragraph" w:customStyle="1" w:styleId="Headnew">
    <w:name w:val="Head new"/>
    <w:basedOn w:val="Normal"/>
    <w:link w:val="HeadnewChar"/>
    <w:qFormat/>
    <w:rsid w:val="005A4490"/>
    <w:pPr>
      <w:tabs>
        <w:tab w:val="left" w:pos="709"/>
        <w:tab w:val="right" w:pos="8222"/>
      </w:tabs>
      <w:spacing w:before="240" w:after="120" w:line="360" w:lineRule="auto"/>
      <w:jc w:val="center"/>
    </w:pPr>
    <w:rPr>
      <w:rFonts w:ascii="Times New Roman" w:hAnsi="Times New Roman"/>
      <w:b/>
      <w:caps/>
      <w:sz w:val="24"/>
      <w:szCs w:val="24"/>
    </w:rPr>
  </w:style>
  <w:style w:type="paragraph" w:customStyle="1" w:styleId="Theorem">
    <w:name w:val="Theorem"/>
    <w:basedOn w:val="Normal"/>
    <w:qFormat/>
    <w:rsid w:val="005A4490"/>
    <w:pPr>
      <w:tabs>
        <w:tab w:val="left" w:pos="709"/>
        <w:tab w:val="right" w:pos="8222"/>
      </w:tabs>
      <w:spacing w:before="240" w:after="120" w:line="240" w:lineRule="auto"/>
    </w:pPr>
    <w:rPr>
      <w:rFonts w:ascii="Arial Black" w:eastAsia="Times New Roman" w:hAnsi="Arial Black"/>
      <w:b/>
      <w:sz w:val="24"/>
      <w:szCs w:val="24"/>
    </w:rPr>
  </w:style>
  <w:style w:type="paragraph" w:customStyle="1" w:styleId="Proof">
    <w:name w:val="Proof"/>
    <w:basedOn w:val="Normal"/>
    <w:qFormat/>
    <w:rsid w:val="005A4490"/>
    <w:pPr>
      <w:tabs>
        <w:tab w:val="left" w:pos="709"/>
        <w:tab w:val="right" w:pos="8222"/>
        <w:tab w:val="right" w:pos="8323"/>
      </w:tabs>
      <w:spacing w:after="120" w:line="360" w:lineRule="auto"/>
    </w:pPr>
    <w:rPr>
      <w:rFonts w:ascii="Arial Black" w:eastAsia="Times New Roman" w:hAnsi="Arial Black"/>
      <w:b/>
      <w:sz w:val="24"/>
      <w:szCs w:val="24"/>
    </w:rPr>
  </w:style>
  <w:style w:type="paragraph" w:customStyle="1" w:styleId="StyleTheoremAfter6pt">
    <w:name w:val="Style Theorem + After:  6 pt"/>
    <w:basedOn w:val="Theorem"/>
    <w:rsid w:val="005A4490"/>
    <w:rPr>
      <w:bCs/>
      <w:szCs w:val="20"/>
    </w:rPr>
  </w:style>
  <w:style w:type="paragraph" w:customStyle="1" w:styleId="Eg">
    <w:name w:val="Eg"/>
    <w:qFormat/>
    <w:rsid w:val="005A4490"/>
    <w:pPr>
      <w:widowControl w:val="0"/>
      <w:tabs>
        <w:tab w:val="left" w:pos="1276"/>
      </w:tabs>
      <w:adjustRightInd w:val="0"/>
      <w:spacing w:after="0" w:line="360" w:lineRule="auto"/>
      <w:ind w:left="-288"/>
      <w:jc w:val="both"/>
      <w:textAlignment w:val="baseline"/>
    </w:pPr>
    <w:rPr>
      <w:rFonts w:ascii="Times New Roman" w:eastAsia="Times New Roman" w:hAnsi="Times New Roman" w:cs="Times New Roman"/>
      <w:b/>
      <w:lang w:eastAsia="en-US"/>
    </w:rPr>
  </w:style>
  <w:style w:type="paragraph" w:customStyle="1" w:styleId="AUQ">
    <w:name w:val="AU Q"/>
    <w:qFormat/>
    <w:rsid w:val="005A4490"/>
    <w:pPr>
      <w:spacing w:after="0" w:line="240" w:lineRule="auto"/>
      <w:ind w:left="1469" w:hanging="1469"/>
      <w:jc w:val="right"/>
    </w:pPr>
    <w:rPr>
      <w:rFonts w:ascii="Garamond" w:hAnsi="Garamond" w:cs="Times New Roman"/>
      <w:sz w:val="17"/>
      <w:szCs w:val="28"/>
      <w:lang w:eastAsia="en-US"/>
    </w:rPr>
  </w:style>
  <w:style w:type="paragraph" w:customStyle="1" w:styleId="Sol">
    <w:name w:val="Sol"/>
    <w:qFormat/>
    <w:rsid w:val="005A4490"/>
    <w:pPr>
      <w:spacing w:after="0" w:line="360" w:lineRule="auto"/>
      <w:ind w:left="360" w:hanging="360"/>
      <w:jc w:val="both"/>
    </w:pPr>
    <w:rPr>
      <w:rFonts w:ascii="Times New Roman" w:hAnsi="Times New Roman"/>
      <w:b/>
      <w:i/>
      <w:lang w:eastAsia="en-US"/>
    </w:rPr>
  </w:style>
  <w:style w:type="paragraph" w:customStyle="1" w:styleId="Style3">
    <w:name w:val="Style3"/>
    <w:basedOn w:val="Normal"/>
    <w:rsid w:val="005A4490"/>
    <w:pPr>
      <w:spacing w:after="0" w:line="240" w:lineRule="auto"/>
    </w:pPr>
    <w:rPr>
      <w:rFonts w:ascii="Palermo" w:eastAsia="Times New Roman" w:hAnsi="Palermo"/>
      <w:spacing w:val="10"/>
      <w:sz w:val="24"/>
      <w:szCs w:val="24"/>
      <w:u w:val="single"/>
    </w:rPr>
  </w:style>
  <w:style w:type="paragraph" w:customStyle="1" w:styleId="Style4">
    <w:name w:val="Style4"/>
    <w:basedOn w:val="Normal"/>
    <w:rsid w:val="005A4490"/>
    <w:pPr>
      <w:spacing w:after="0" w:line="240" w:lineRule="auto"/>
    </w:pPr>
    <w:rPr>
      <w:rFonts w:ascii="Palermo" w:eastAsia="Times New Roman" w:hAnsi="Palermo"/>
      <w:spacing w:val="10"/>
      <w:sz w:val="24"/>
      <w:szCs w:val="24"/>
      <w:u w:val="single"/>
    </w:rPr>
  </w:style>
  <w:style w:type="paragraph" w:customStyle="1" w:styleId="Sub3">
    <w:name w:val="Sub 3"/>
    <w:basedOn w:val="Normal"/>
    <w:link w:val="Sub3Char"/>
    <w:qFormat/>
    <w:rsid w:val="005A4490"/>
    <w:pPr>
      <w:tabs>
        <w:tab w:val="right" w:pos="9072"/>
      </w:tabs>
      <w:spacing w:after="0" w:line="480" w:lineRule="auto"/>
      <w:jc w:val="both"/>
    </w:pPr>
    <w:rPr>
      <w:rFonts w:ascii="Times New Roman" w:eastAsia="Times New Roman" w:hAnsi="Times New Roman"/>
      <w:position w:val="-6"/>
      <w:sz w:val="24"/>
      <w:szCs w:val="24"/>
      <w:vertAlign w:val="subscript"/>
    </w:rPr>
  </w:style>
  <w:style w:type="paragraph" w:customStyle="1" w:styleId="Normal2">
    <w:name w:val="Normal2"/>
    <w:rsid w:val="005A4490"/>
    <w:pPr>
      <w:spacing w:after="0" w:line="240" w:lineRule="auto"/>
      <w:jc w:val="center"/>
    </w:pPr>
    <w:rPr>
      <w:rFonts w:ascii="Times New Roman" w:eastAsia="Times New Roman" w:hAnsi="Times New Roman" w:cs="Times New Roman"/>
      <w:lang w:eastAsia="en-US"/>
    </w:rPr>
  </w:style>
  <w:style w:type="paragraph" w:customStyle="1" w:styleId="EOP">
    <w:name w:val="EOP"/>
    <w:basedOn w:val="Normal"/>
    <w:link w:val="EOPChar"/>
    <w:qFormat/>
    <w:rsid w:val="005A4490"/>
    <w:pPr>
      <w:tabs>
        <w:tab w:val="right" w:pos="8647"/>
      </w:tabs>
      <w:spacing w:after="240" w:line="480" w:lineRule="auto"/>
      <w:jc w:val="both"/>
    </w:pPr>
    <w:rPr>
      <w:rFonts w:ascii="Times New Roman" w:hAnsi="Times New Roman"/>
      <w:sz w:val="24"/>
      <w:szCs w:val="24"/>
    </w:rPr>
  </w:style>
  <w:style w:type="paragraph" w:customStyle="1" w:styleId="EOPTab">
    <w:name w:val="EOP Tab"/>
    <w:basedOn w:val="EOP"/>
    <w:link w:val="EOPTabChar"/>
    <w:qFormat/>
    <w:rsid w:val="005A4490"/>
    <w:pPr>
      <w:ind w:firstLine="720"/>
    </w:pPr>
  </w:style>
  <w:style w:type="character" w:customStyle="1" w:styleId="Heading1Char">
    <w:name w:val="Heading 1 Char"/>
    <w:link w:val="Heading1"/>
    <w:locked/>
    <w:rsid w:val="005A4490"/>
    <w:rPr>
      <w:rFonts w:ascii="Cambria" w:hAnsi="Cambria" w:cs="Times New Roman"/>
      <w:b/>
      <w:bCs/>
      <w:color w:val="365F91"/>
      <w:sz w:val="28"/>
      <w:szCs w:val="28"/>
    </w:rPr>
  </w:style>
  <w:style w:type="character" w:customStyle="1" w:styleId="Heading2Char">
    <w:name w:val="Heading 2 Char"/>
    <w:link w:val="Heading2"/>
    <w:locked/>
    <w:rsid w:val="005A4490"/>
    <w:rPr>
      <w:rFonts w:ascii="Arial" w:hAnsi="Arial" w:cs="Arial"/>
      <w:b/>
      <w:bCs/>
      <w:i/>
      <w:iCs/>
      <w:sz w:val="28"/>
      <w:szCs w:val="28"/>
      <w:lang w:eastAsia="ar-SA" w:bidi="ar-SA"/>
    </w:rPr>
  </w:style>
  <w:style w:type="character" w:customStyle="1" w:styleId="Heading3Char">
    <w:name w:val="Heading 3 Char"/>
    <w:link w:val="Heading3"/>
    <w:locked/>
    <w:rsid w:val="005A4490"/>
    <w:rPr>
      <w:rFonts w:ascii="Cambria" w:hAnsi="Cambria" w:cs="Times New Roman"/>
      <w:b/>
      <w:bCs/>
      <w:color w:val="4F81BD"/>
    </w:rPr>
  </w:style>
  <w:style w:type="character" w:customStyle="1" w:styleId="Heading4Char">
    <w:name w:val="Heading 4 Char"/>
    <w:link w:val="Heading4"/>
    <w:locked/>
    <w:rsid w:val="005A4490"/>
    <w:rPr>
      <w:rFonts w:ascii="Times New Roman" w:eastAsia="PMingLiU" w:hAnsi="Times New Roman" w:cs="Times New Roman"/>
      <w:i/>
      <w:iCs/>
      <w:sz w:val="18"/>
      <w:szCs w:val="18"/>
    </w:rPr>
  </w:style>
  <w:style w:type="character" w:customStyle="1" w:styleId="Heading5Char">
    <w:name w:val="Heading 5 Char"/>
    <w:link w:val="Heading5"/>
    <w:locked/>
    <w:rsid w:val="005A4490"/>
    <w:rPr>
      <w:rFonts w:ascii="Times New Roman" w:eastAsia="PMingLiU" w:hAnsi="Times New Roman" w:cs="Times New Roman"/>
      <w:sz w:val="18"/>
      <w:szCs w:val="18"/>
    </w:rPr>
  </w:style>
  <w:style w:type="character" w:customStyle="1" w:styleId="Heading6Char">
    <w:name w:val="Heading 6 Char"/>
    <w:link w:val="Heading6"/>
    <w:locked/>
    <w:rsid w:val="005A4490"/>
    <w:rPr>
      <w:rFonts w:ascii="Times New Roman" w:eastAsia="PMingLiU" w:hAnsi="Times New Roman" w:cs="Times New Roman"/>
      <w:i/>
      <w:iCs/>
      <w:sz w:val="16"/>
      <w:szCs w:val="16"/>
    </w:rPr>
  </w:style>
  <w:style w:type="character" w:customStyle="1" w:styleId="Heading7Char">
    <w:name w:val="Heading 7 Char"/>
    <w:link w:val="Heading7"/>
    <w:uiPriority w:val="9"/>
    <w:locked/>
    <w:rsid w:val="005A4490"/>
    <w:rPr>
      <w:rFonts w:ascii="Times New Roman" w:eastAsia="PMingLiU" w:hAnsi="Times New Roman" w:cs="Times New Roman"/>
      <w:sz w:val="16"/>
      <w:szCs w:val="16"/>
    </w:rPr>
  </w:style>
  <w:style w:type="character" w:customStyle="1" w:styleId="Heading8Char">
    <w:name w:val="Heading 8 Char"/>
    <w:link w:val="Heading8"/>
    <w:uiPriority w:val="9"/>
    <w:locked/>
    <w:rsid w:val="005A4490"/>
    <w:rPr>
      <w:rFonts w:ascii="Times New Roman" w:eastAsia="PMingLiU" w:hAnsi="Times New Roman" w:cs="Times New Roman"/>
      <w:i/>
      <w:iCs/>
      <w:sz w:val="16"/>
      <w:szCs w:val="16"/>
    </w:rPr>
  </w:style>
  <w:style w:type="character" w:customStyle="1" w:styleId="Heading9Char">
    <w:name w:val="Heading 9 Char"/>
    <w:link w:val="Heading9"/>
    <w:uiPriority w:val="9"/>
    <w:locked/>
    <w:rsid w:val="005A4490"/>
    <w:rPr>
      <w:rFonts w:ascii="Times New Roman" w:eastAsia="PMingLiU" w:hAnsi="Times New Roman" w:cs="Times New Roman"/>
      <w:sz w:val="16"/>
      <w:szCs w:val="16"/>
    </w:rPr>
  </w:style>
  <w:style w:type="character" w:customStyle="1" w:styleId="BalloonTextChar">
    <w:name w:val="Balloon Text Char"/>
    <w:link w:val="BalloonText"/>
    <w:locked/>
    <w:rsid w:val="005A4490"/>
    <w:rPr>
      <w:rFonts w:ascii="Tahoma" w:hAnsi="Tahoma" w:cs="Tahoma"/>
      <w:sz w:val="16"/>
      <w:szCs w:val="16"/>
    </w:rPr>
  </w:style>
  <w:style w:type="character" w:customStyle="1" w:styleId="BodyTextChar">
    <w:name w:val="Body Text Char"/>
    <w:link w:val="BodyText"/>
    <w:locked/>
    <w:rsid w:val="005A4490"/>
    <w:rPr>
      <w:rFonts w:ascii="Book Antiqua" w:hAnsi="Book Antiqua" w:cs="Times New Roman"/>
      <w:sz w:val="24"/>
      <w:szCs w:val="24"/>
    </w:rPr>
  </w:style>
  <w:style w:type="character" w:customStyle="1" w:styleId="BodyText2Char">
    <w:name w:val="Body Text 2 Char"/>
    <w:link w:val="BodyText2"/>
    <w:locked/>
    <w:rsid w:val="005A4490"/>
    <w:rPr>
      <w:rFonts w:cs="Times New Roman"/>
    </w:rPr>
  </w:style>
  <w:style w:type="character" w:customStyle="1" w:styleId="BodyText3Char">
    <w:name w:val="Body Text 3 Char"/>
    <w:link w:val="BodyText3"/>
    <w:locked/>
    <w:rsid w:val="005A4490"/>
    <w:rPr>
      <w:rFonts w:ascii="Times New Roman" w:hAnsi="Times New Roman" w:cs="Times New Roman"/>
      <w:sz w:val="16"/>
      <w:szCs w:val="16"/>
    </w:rPr>
  </w:style>
  <w:style w:type="character" w:customStyle="1" w:styleId="BodyTextIndentChar">
    <w:name w:val="Body Text Indent Char"/>
    <w:link w:val="BodyTextIndent"/>
    <w:locked/>
    <w:rsid w:val="005A4490"/>
    <w:rPr>
      <w:rFonts w:cs="Times New Roman"/>
    </w:rPr>
  </w:style>
  <w:style w:type="character" w:customStyle="1" w:styleId="BodyTextFirstIndent2Char">
    <w:name w:val="Body Text First Indent 2 Char"/>
    <w:link w:val="BodyTextFirstIndent2"/>
    <w:rsid w:val="005A4490"/>
    <w:rPr>
      <w:rFonts w:ascii="Times New Roman" w:eastAsia="Times New Roman" w:hAnsi="Times New Roman" w:cs="Times New Roman"/>
    </w:rPr>
  </w:style>
  <w:style w:type="character" w:customStyle="1" w:styleId="BodyTextIndent2Char">
    <w:name w:val="Body Text Indent 2 Char"/>
    <w:link w:val="BodyTextIndent2"/>
    <w:rsid w:val="005A4490"/>
    <w:rPr>
      <w:rFonts w:ascii="Calibri" w:eastAsia="Calibri" w:hAnsi="Calibri" w:cs="Times New Roman"/>
      <w:sz w:val="22"/>
      <w:szCs w:val="22"/>
    </w:rPr>
  </w:style>
  <w:style w:type="character" w:customStyle="1" w:styleId="BodyTextIndent3Char">
    <w:name w:val="Body Text Indent 3 Char"/>
    <w:link w:val="BodyTextIndent3"/>
    <w:locked/>
    <w:rsid w:val="005A4490"/>
    <w:rPr>
      <w:rFonts w:ascii="Times New Roman" w:hAnsi="Times New Roman" w:cs="Times New Roman"/>
      <w:sz w:val="16"/>
      <w:szCs w:val="16"/>
    </w:rPr>
  </w:style>
  <w:style w:type="character" w:customStyle="1" w:styleId="CaptionChar">
    <w:name w:val="Caption Char"/>
    <w:link w:val="Caption"/>
    <w:rsid w:val="005A4490"/>
    <w:rPr>
      <w:rFonts w:ascii="Times New Roman" w:eastAsia="SimSun" w:hAnsi="Times New Roman"/>
      <w:b/>
      <w:bCs/>
      <w:lang w:eastAsia="ar-SA"/>
    </w:rPr>
  </w:style>
  <w:style w:type="character" w:customStyle="1" w:styleId="CommentTextChar">
    <w:name w:val="Comment Text Char"/>
    <w:link w:val="CommentText"/>
    <w:uiPriority w:val="99"/>
    <w:rsid w:val="005A4490"/>
    <w:rPr>
      <w:rFonts w:ascii="Calibri" w:eastAsia="Calibri" w:hAnsi="Calibri" w:cs="Times New Roman"/>
    </w:rPr>
  </w:style>
  <w:style w:type="character" w:customStyle="1" w:styleId="CommentSubjectChar">
    <w:name w:val="Comment Subject Char"/>
    <w:link w:val="CommentSubject"/>
    <w:uiPriority w:val="99"/>
    <w:rsid w:val="005A4490"/>
    <w:rPr>
      <w:rFonts w:ascii="Calibri" w:eastAsia="Calibri" w:hAnsi="Calibri" w:cs="Times New Roman"/>
      <w:b/>
      <w:bCs/>
    </w:rPr>
  </w:style>
  <w:style w:type="character" w:customStyle="1" w:styleId="DocumentMapChar">
    <w:name w:val="Document Map Char"/>
    <w:link w:val="DocumentMap"/>
    <w:uiPriority w:val="99"/>
    <w:rsid w:val="005A4490"/>
    <w:rPr>
      <w:rFonts w:ascii="Tahoma" w:eastAsia="Times New Roman" w:hAnsi="Tahoma" w:cs="Tahoma"/>
      <w:shd w:val="clear" w:color="auto" w:fill="000080"/>
    </w:rPr>
  </w:style>
  <w:style w:type="character" w:customStyle="1" w:styleId="EndnoteTextChar">
    <w:name w:val="Endnote Text Char"/>
    <w:link w:val="EndnoteText"/>
    <w:uiPriority w:val="99"/>
    <w:rsid w:val="005A4490"/>
    <w:rPr>
      <w:rFonts w:ascii="Times New Roman" w:eastAsia="Times New Roman" w:hAnsi="Times New Roman"/>
    </w:rPr>
  </w:style>
  <w:style w:type="character" w:customStyle="1" w:styleId="FooterChar">
    <w:name w:val="Footer Char"/>
    <w:link w:val="Footer"/>
    <w:uiPriority w:val="99"/>
    <w:locked/>
    <w:rsid w:val="005A4490"/>
    <w:rPr>
      <w:rFonts w:cs="Times New Roman"/>
    </w:rPr>
  </w:style>
  <w:style w:type="character" w:customStyle="1" w:styleId="FootnoteTextChar">
    <w:name w:val="Footnote Text Char"/>
    <w:link w:val="FootnoteText"/>
    <w:locked/>
    <w:rsid w:val="005A4490"/>
    <w:rPr>
      <w:rFonts w:ascii="Times New Roman" w:hAnsi="Times New Roman" w:cs="Times New Roman"/>
      <w:sz w:val="20"/>
      <w:szCs w:val="20"/>
    </w:rPr>
  </w:style>
  <w:style w:type="character" w:customStyle="1" w:styleId="HeaderChar">
    <w:name w:val="Header Char"/>
    <w:link w:val="Header"/>
    <w:locked/>
    <w:rsid w:val="005A4490"/>
    <w:rPr>
      <w:rFonts w:cs="Times New Roman"/>
    </w:rPr>
  </w:style>
  <w:style w:type="character" w:customStyle="1" w:styleId="HTMLPreformattedChar">
    <w:name w:val="HTML Preformatted Char"/>
    <w:link w:val="HTMLPreformatted"/>
    <w:uiPriority w:val="99"/>
    <w:locked/>
    <w:rsid w:val="005A4490"/>
    <w:rPr>
      <w:rFonts w:ascii="Courier New" w:hAnsi="Courier New" w:cs="Courier New"/>
      <w:sz w:val="20"/>
      <w:szCs w:val="20"/>
    </w:rPr>
  </w:style>
  <w:style w:type="character" w:customStyle="1" w:styleId="NormalWebChar">
    <w:name w:val="Normal (Web) Char"/>
    <w:link w:val="NormalWeb"/>
    <w:rsid w:val="005A4490"/>
    <w:rPr>
      <w:rFonts w:ascii="Times New Roman" w:eastAsia="Times New Roman" w:hAnsi="Times New Roman"/>
      <w:sz w:val="24"/>
      <w:szCs w:val="24"/>
    </w:rPr>
  </w:style>
  <w:style w:type="character" w:customStyle="1" w:styleId="NormalIndentChar">
    <w:name w:val="Normal Indent Char"/>
    <w:link w:val="NormalIndent"/>
    <w:rsid w:val="005A4490"/>
    <w:rPr>
      <w:rFonts w:ascii="Times New Roman" w:eastAsia="Times New Roman" w:hAnsi="Times New Roman"/>
      <w:bCs/>
      <w:sz w:val="24"/>
      <w:szCs w:val="24"/>
    </w:rPr>
  </w:style>
  <w:style w:type="character" w:customStyle="1" w:styleId="PlainTextChar">
    <w:name w:val="Plain Text Char"/>
    <w:link w:val="PlainText"/>
    <w:rsid w:val="005A4490"/>
    <w:rPr>
      <w:rFonts w:ascii="Courier New" w:eastAsia="Times New Roman" w:hAnsi="Courier New" w:cs="Courier New"/>
    </w:rPr>
  </w:style>
  <w:style w:type="character" w:customStyle="1" w:styleId="SubtitleChar">
    <w:name w:val="Subtitle Char"/>
    <w:link w:val="Subtitle"/>
    <w:uiPriority w:val="11"/>
    <w:rsid w:val="005A4490"/>
    <w:rPr>
      <w:rFonts w:ascii="Times New Roman" w:eastAsia="Times New Roman" w:hAnsi="Times New Roman"/>
      <w:sz w:val="28"/>
      <w:szCs w:val="24"/>
    </w:rPr>
  </w:style>
  <w:style w:type="character" w:customStyle="1" w:styleId="TitleChar">
    <w:name w:val="Title Char"/>
    <w:link w:val="Title"/>
    <w:locked/>
    <w:rsid w:val="005A4490"/>
    <w:rPr>
      <w:rFonts w:ascii="Times New Roman" w:hAnsi="Times New Roman" w:cs="Times New Roman"/>
      <w:sz w:val="38"/>
      <w:szCs w:val="38"/>
    </w:rPr>
  </w:style>
  <w:style w:type="character" w:customStyle="1" w:styleId="ListParagraphChar">
    <w:name w:val="List Paragraph Char"/>
    <w:aliases w:val="Kaleesh style Char"/>
    <w:link w:val="ListParagraph1"/>
    <w:uiPriority w:val="34"/>
    <w:locked/>
    <w:rsid w:val="005A4490"/>
    <w:rPr>
      <w:rFonts w:eastAsia="Times New Roman"/>
      <w:sz w:val="22"/>
      <w:szCs w:val="22"/>
    </w:rPr>
  </w:style>
  <w:style w:type="character" w:customStyle="1" w:styleId="NoSpacingChar">
    <w:name w:val="No Spacing Char"/>
    <w:link w:val="NoSpacing1"/>
    <w:uiPriority w:val="1"/>
    <w:locked/>
    <w:rsid w:val="005A4490"/>
    <w:rPr>
      <w:rFonts w:ascii="Calibri" w:eastAsia="Times New Roman" w:hAnsi="Calibri" w:cs="Times New Roman"/>
      <w:sz w:val="22"/>
      <w:szCs w:val="22"/>
      <w:lang w:val="en-US" w:eastAsia="zh-CN" w:bidi="ar-SA"/>
    </w:rPr>
  </w:style>
  <w:style w:type="character" w:customStyle="1" w:styleId="AffiliationChar">
    <w:name w:val="Affiliation Char"/>
    <w:link w:val="Affiliation"/>
    <w:rsid w:val="005A4490"/>
    <w:rPr>
      <w:rFonts w:ascii="Times New Roman" w:eastAsia="SimSun" w:hAnsi="Times New Roman"/>
    </w:rPr>
  </w:style>
  <w:style w:type="character" w:customStyle="1" w:styleId="IEEEParagraphChar">
    <w:name w:val="IEEE Paragraph Char"/>
    <w:link w:val="IEEEParagraph"/>
    <w:locked/>
    <w:rsid w:val="005A4490"/>
    <w:rPr>
      <w:rFonts w:ascii="Times New Roman" w:eastAsia="SimSun" w:hAnsi="Times New Roman" w:cs="Times New Roman"/>
      <w:sz w:val="24"/>
      <w:szCs w:val="24"/>
      <w:lang w:eastAsia="zh-CN"/>
    </w:rPr>
  </w:style>
  <w:style w:type="character" w:customStyle="1" w:styleId="ReferencesCar">
    <w:name w:val="References Car"/>
    <w:link w:val="References"/>
    <w:locked/>
    <w:rsid w:val="005A4490"/>
    <w:rPr>
      <w:rFonts w:ascii="Times New Roman" w:eastAsia="Times New Roman" w:hAnsi="Times New Roman"/>
      <w:sz w:val="18"/>
    </w:rPr>
  </w:style>
  <w:style w:type="character" w:customStyle="1" w:styleId="TextChar">
    <w:name w:val="Text Char"/>
    <w:link w:val="Text"/>
    <w:rsid w:val="005A4490"/>
    <w:rPr>
      <w:rFonts w:ascii="Times New Roman" w:eastAsia="PMingLiU" w:hAnsi="Times New Roman"/>
    </w:rPr>
  </w:style>
  <w:style w:type="character" w:customStyle="1" w:styleId="IEEEHeading3Char">
    <w:name w:val="IEEE Heading 3 Char"/>
    <w:link w:val="IEEEHeading3"/>
    <w:locked/>
    <w:rsid w:val="005A4490"/>
    <w:rPr>
      <w:rFonts w:ascii="Times New Roman" w:eastAsia="SimSun" w:hAnsi="Times New Roman"/>
      <w:i/>
      <w:szCs w:val="24"/>
      <w:lang w:eastAsia="zh-CN"/>
    </w:rPr>
  </w:style>
  <w:style w:type="character" w:customStyle="1" w:styleId="AuthorChar">
    <w:name w:val="Author Char"/>
    <w:link w:val="Author"/>
    <w:locked/>
    <w:rsid w:val="005A4490"/>
    <w:rPr>
      <w:rFonts w:ascii="Helvetica" w:eastAsia="Times New Roman" w:hAnsi="Helvetica" w:cs="Arial"/>
      <w:bCs/>
      <w:i/>
      <w:sz w:val="24"/>
      <w:szCs w:val="26"/>
    </w:rPr>
  </w:style>
  <w:style w:type="character" w:customStyle="1" w:styleId="JContentChar">
    <w:name w:val="J_Content Char"/>
    <w:link w:val="JContent"/>
    <w:rsid w:val="005A4490"/>
    <w:rPr>
      <w:rFonts w:ascii="Times New Roman" w:eastAsia="Times New Roman" w:hAnsi="Times New Roman"/>
    </w:rPr>
  </w:style>
  <w:style w:type="character" w:customStyle="1" w:styleId="ReferenceHeadChar">
    <w:name w:val="Reference Head Char"/>
    <w:link w:val="ReferenceHead"/>
    <w:rsid w:val="005A4490"/>
    <w:rPr>
      <w:rFonts w:ascii="Times New Roman" w:eastAsia="Times New Roman" w:hAnsi="Times New Roman" w:cs="Times New Roman"/>
      <w:b/>
      <w:bCs/>
      <w:smallCaps/>
      <w:color w:val="365F91"/>
      <w:kern w:val="28"/>
      <w:sz w:val="28"/>
      <w:szCs w:val="28"/>
    </w:rPr>
  </w:style>
  <w:style w:type="character" w:customStyle="1" w:styleId="IEEEAbstractHeadingChar">
    <w:name w:val="IEEE Abstract Heading Char"/>
    <w:link w:val="IEEEAbstractHeading"/>
    <w:rsid w:val="005A4490"/>
    <w:rPr>
      <w:rFonts w:ascii="Times New Roman" w:eastAsia="SimSun" w:hAnsi="Times New Roman"/>
      <w:b/>
      <w:i/>
      <w:sz w:val="18"/>
      <w:szCs w:val="24"/>
    </w:rPr>
  </w:style>
  <w:style w:type="character" w:customStyle="1" w:styleId="AbstractChar">
    <w:name w:val="Abstract Char"/>
    <w:link w:val="Abstract"/>
    <w:locked/>
    <w:rsid w:val="005A4490"/>
    <w:rPr>
      <w:rFonts w:ascii="Times New Roman" w:eastAsia="SimSun" w:hAnsi="Times New Roman"/>
      <w:b/>
      <w:bCs/>
      <w:sz w:val="18"/>
      <w:szCs w:val="18"/>
      <w:lang w:val="en-US" w:eastAsia="en-US" w:bidi="ar-SA"/>
    </w:rPr>
  </w:style>
  <w:style w:type="character" w:customStyle="1" w:styleId="StyleAbstractItalicChar">
    <w:name w:val="Style Abstract + Italic Char"/>
    <w:link w:val="StyleAbstractItalic"/>
    <w:locked/>
    <w:rsid w:val="005A4490"/>
    <w:rPr>
      <w:rFonts w:ascii="Times New Roman" w:eastAsia="MS Mincho" w:hAnsi="Times New Roman"/>
      <w:b/>
      <w:bCs/>
      <w:i/>
      <w:iCs/>
      <w:sz w:val="18"/>
      <w:szCs w:val="18"/>
      <w:lang w:val="en-US" w:eastAsia="en-US" w:bidi="ar-SA"/>
    </w:rPr>
  </w:style>
  <w:style w:type="character" w:customStyle="1" w:styleId="IEEEAbtractChar">
    <w:name w:val="IEEE Abtract Char"/>
    <w:link w:val="IEEEAbtract"/>
    <w:rsid w:val="005A4490"/>
    <w:rPr>
      <w:rFonts w:ascii="Times New Roman" w:eastAsia="SimSun" w:hAnsi="Times New Roman"/>
      <w:b/>
      <w:sz w:val="18"/>
      <w:szCs w:val="24"/>
    </w:rPr>
  </w:style>
  <w:style w:type="character" w:customStyle="1" w:styleId="QuoteChar1">
    <w:name w:val="Quote Char1"/>
    <w:link w:val="Quote1"/>
    <w:uiPriority w:val="29"/>
    <w:rsid w:val="005A4490"/>
    <w:rPr>
      <w:rFonts w:ascii="Times New Roman" w:eastAsia="Times New Roman" w:hAnsi="Times New Roman"/>
      <w:i/>
      <w:iCs/>
      <w:color w:val="000000"/>
      <w:sz w:val="24"/>
      <w:szCs w:val="24"/>
    </w:rPr>
  </w:style>
  <w:style w:type="character" w:customStyle="1" w:styleId="IntenseQuoteChar1">
    <w:name w:val="Intense Quote Char1"/>
    <w:link w:val="IntenseQuote1"/>
    <w:uiPriority w:val="30"/>
    <w:rsid w:val="005A4490"/>
    <w:rPr>
      <w:rFonts w:ascii="Times New Roman" w:eastAsia="Times New Roman" w:hAnsi="Times New Roman"/>
      <w:b/>
      <w:bCs/>
      <w:i/>
      <w:iCs/>
      <w:color w:val="4F81BD"/>
      <w:sz w:val="24"/>
      <w:szCs w:val="24"/>
    </w:rPr>
  </w:style>
  <w:style w:type="character" w:customStyle="1" w:styleId="QuoteChar">
    <w:name w:val="Quote Char"/>
    <w:link w:val="Quote11"/>
    <w:uiPriority w:val="29"/>
    <w:rsid w:val="005A4490"/>
    <w:rPr>
      <w:i/>
      <w:iCs/>
      <w:color w:val="000000"/>
      <w:sz w:val="22"/>
      <w:szCs w:val="22"/>
    </w:rPr>
  </w:style>
  <w:style w:type="character" w:customStyle="1" w:styleId="IntenseQuoteChar">
    <w:name w:val="Intense Quote Char"/>
    <w:link w:val="IntenseQuote11"/>
    <w:uiPriority w:val="30"/>
    <w:rsid w:val="005A4490"/>
    <w:rPr>
      <w:b/>
      <w:bCs/>
      <w:i/>
      <w:iCs/>
      <w:color w:val="4F81BD"/>
      <w:sz w:val="22"/>
      <w:szCs w:val="22"/>
    </w:rPr>
  </w:style>
  <w:style w:type="character" w:customStyle="1" w:styleId="SAP10-ParagraphChar">
    <w:name w:val="SAP10-Paragraph Char"/>
    <w:link w:val="SAP10-Paragraph"/>
    <w:locked/>
    <w:rsid w:val="005A4490"/>
    <w:rPr>
      <w:rFonts w:ascii="Times New Roman" w:eastAsia="Times New Roman" w:hAnsi="Times New Roman"/>
      <w:sz w:val="22"/>
      <w:szCs w:val="24"/>
      <w:lang w:eastAsia="zh-CN" w:bidi="ar-SA"/>
    </w:rPr>
  </w:style>
  <w:style w:type="character" w:customStyle="1" w:styleId="StyleHeading1BookAntiqua18ptPlumChar">
    <w:name w:val="Style Heading 1 + Book Antiqua 18 pt Plum Char"/>
    <w:link w:val="StyleHeading1BookAntiqua18ptPlum"/>
    <w:rsid w:val="005A4490"/>
    <w:rPr>
      <w:rFonts w:ascii="Book Antiqua" w:eastAsia="Times New Roman" w:hAnsi="Book Antiqua"/>
      <w:b/>
      <w:bCs/>
      <w:color w:val="993366"/>
      <w:kern w:val="36"/>
      <w:sz w:val="36"/>
      <w:szCs w:val="48"/>
      <w:u w:val="single"/>
    </w:rPr>
  </w:style>
  <w:style w:type="character" w:customStyle="1" w:styleId="-1CharChar">
    <w:name w:val="标-1 Char Char"/>
    <w:link w:val="-1"/>
    <w:rsid w:val="005A4490"/>
    <w:rPr>
      <w:rFonts w:ascii="Times New Roman" w:eastAsia="SimSun" w:hAnsi="Times New Roman"/>
      <w:b/>
      <w:sz w:val="24"/>
      <w:szCs w:val="18"/>
    </w:rPr>
  </w:style>
  <w:style w:type="character" w:customStyle="1" w:styleId="-1Char">
    <w:name w:val="正文-1 Char"/>
    <w:link w:val="-10"/>
    <w:rsid w:val="005A4490"/>
    <w:rPr>
      <w:rFonts w:ascii="Times New Roman" w:eastAsia="SimSun" w:hAnsi="Times New Roman"/>
      <w:sz w:val="21"/>
      <w:szCs w:val="18"/>
    </w:rPr>
  </w:style>
  <w:style w:type="character" w:customStyle="1" w:styleId="Els-1storder-headChar">
    <w:name w:val="Els-1storder-head Char"/>
    <w:link w:val="Els-1storder-head"/>
    <w:rsid w:val="005A4490"/>
    <w:rPr>
      <w:rFonts w:ascii="Times New Roman" w:eastAsia="Times New Roman" w:hAnsi="Times New Roman"/>
      <w:b/>
    </w:rPr>
  </w:style>
  <w:style w:type="character" w:customStyle="1" w:styleId="AuthorNameChar">
    <w:name w:val="Author Name Char"/>
    <w:link w:val="AuthorName"/>
    <w:rsid w:val="005A4490"/>
    <w:rPr>
      <w:rFonts w:ascii="Times New Roman" w:hAnsi="Times New Roman"/>
      <w:b/>
      <w:sz w:val="24"/>
      <w:szCs w:val="22"/>
    </w:rPr>
  </w:style>
  <w:style w:type="character" w:customStyle="1" w:styleId="SectionHeadingsChar">
    <w:name w:val="Section Headings Char"/>
    <w:link w:val="SectionHeadings"/>
    <w:rsid w:val="005A4490"/>
    <w:rPr>
      <w:rFonts w:ascii="Arial" w:eastAsia="PMingLiU" w:hAnsi="Arial" w:cs="Arial"/>
      <w:b/>
      <w:sz w:val="28"/>
      <w:szCs w:val="22"/>
      <w:lang w:eastAsia="zh-TW"/>
    </w:rPr>
  </w:style>
  <w:style w:type="character" w:customStyle="1" w:styleId="MTDisplayEquationChar">
    <w:name w:val="MTDisplayEquation Char"/>
    <w:link w:val="MTDisplayEquation"/>
    <w:rsid w:val="005A4490"/>
    <w:rPr>
      <w:rFonts w:ascii="Times New Roman" w:eastAsia="PMingLiU" w:hAnsi="Times New Roman"/>
      <w:sz w:val="24"/>
      <w:szCs w:val="22"/>
      <w:lang w:eastAsia="zh-TW"/>
    </w:rPr>
  </w:style>
  <w:style w:type="character" w:customStyle="1" w:styleId="p1aZchn">
    <w:name w:val="p1a Zchn"/>
    <w:link w:val="p1a"/>
    <w:rsid w:val="005A4490"/>
    <w:rPr>
      <w:rFonts w:ascii="Times" w:eastAsia="Malgun Gothic" w:hAnsi="Times"/>
    </w:rPr>
  </w:style>
  <w:style w:type="character" w:customStyle="1" w:styleId="bodyChar">
    <w:name w:val="body Char"/>
    <w:link w:val="body"/>
    <w:rsid w:val="005A4490"/>
    <w:rPr>
      <w:rFonts w:ascii="Times New Roman" w:eastAsia="MS Mincho" w:hAnsi="Times New Roman"/>
      <w:kern w:val="2"/>
      <w:lang w:eastAsia="ja-JP"/>
    </w:rPr>
  </w:style>
  <w:style w:type="character" w:customStyle="1" w:styleId="figurelegendChar">
    <w:name w:val="figure legend Char"/>
    <w:link w:val="figurelegend"/>
    <w:rsid w:val="005A4490"/>
    <w:rPr>
      <w:rFonts w:ascii="Times" w:eastAsia="Batang" w:hAnsi="Times"/>
      <w:sz w:val="18"/>
      <w:lang w:eastAsia="ko-KR"/>
    </w:rPr>
  </w:style>
  <w:style w:type="character" w:customStyle="1" w:styleId="z-TopofFormChar">
    <w:name w:val="z-Top of Form Char"/>
    <w:link w:val="z-TopofForm1"/>
    <w:rsid w:val="005A4490"/>
    <w:rPr>
      <w:rFonts w:ascii="Arial" w:eastAsia="Times New Roman" w:hAnsi="Arial" w:cs="Mangal"/>
      <w:vanish/>
      <w:sz w:val="16"/>
      <w:szCs w:val="16"/>
    </w:rPr>
  </w:style>
  <w:style w:type="character" w:customStyle="1" w:styleId="D-AbstractChar">
    <w:name w:val="D-Abstract Char"/>
    <w:link w:val="D-Abstract"/>
    <w:rsid w:val="005A4490"/>
    <w:rPr>
      <w:rFonts w:ascii="Times New Roman" w:eastAsia="SimSun" w:hAnsi="Times New Roman"/>
      <w:b/>
      <w:bCs/>
      <w:iCs/>
      <w:sz w:val="24"/>
      <w:szCs w:val="24"/>
    </w:rPr>
  </w:style>
  <w:style w:type="character" w:customStyle="1" w:styleId="mw-headline">
    <w:name w:val="mw-headline"/>
    <w:rsid w:val="005A4490"/>
    <w:rPr>
      <w:rFonts w:cs="Times New Roman"/>
    </w:rPr>
  </w:style>
  <w:style w:type="character" w:customStyle="1" w:styleId="kw4">
    <w:name w:val="kw4"/>
    <w:uiPriority w:val="99"/>
    <w:rsid w:val="005A4490"/>
    <w:rPr>
      <w:rFonts w:cs="Times New Roman"/>
    </w:rPr>
  </w:style>
  <w:style w:type="character" w:customStyle="1" w:styleId="br0">
    <w:name w:val="br0"/>
    <w:uiPriority w:val="99"/>
    <w:rsid w:val="005A4490"/>
    <w:rPr>
      <w:rFonts w:cs="Times New Roman"/>
    </w:rPr>
  </w:style>
  <w:style w:type="character" w:customStyle="1" w:styleId="kw1">
    <w:name w:val="kw1"/>
    <w:uiPriority w:val="99"/>
    <w:rsid w:val="005A4490"/>
    <w:rPr>
      <w:rFonts w:cs="Times New Roman"/>
    </w:rPr>
  </w:style>
  <w:style w:type="character" w:customStyle="1" w:styleId="kw3">
    <w:name w:val="kw3"/>
    <w:uiPriority w:val="99"/>
    <w:rsid w:val="005A4490"/>
    <w:rPr>
      <w:rFonts w:cs="Times New Roman"/>
    </w:rPr>
  </w:style>
  <w:style w:type="character" w:customStyle="1" w:styleId="me1">
    <w:name w:val="me1"/>
    <w:uiPriority w:val="99"/>
    <w:rsid w:val="005A4490"/>
    <w:rPr>
      <w:rFonts w:cs="Times New Roman"/>
    </w:rPr>
  </w:style>
  <w:style w:type="character" w:customStyle="1" w:styleId="sy0">
    <w:name w:val="sy0"/>
    <w:uiPriority w:val="99"/>
    <w:rsid w:val="005A4490"/>
    <w:rPr>
      <w:rFonts w:cs="Times New Roman"/>
    </w:rPr>
  </w:style>
  <w:style w:type="character" w:customStyle="1" w:styleId="co1">
    <w:name w:val="co1"/>
    <w:rsid w:val="005A4490"/>
    <w:rPr>
      <w:rFonts w:cs="Times New Roman"/>
    </w:rPr>
  </w:style>
  <w:style w:type="character" w:customStyle="1" w:styleId="citation">
    <w:name w:val="citation"/>
    <w:rsid w:val="005A4490"/>
    <w:rPr>
      <w:rFonts w:cs="Times New Roman"/>
    </w:rPr>
  </w:style>
  <w:style w:type="character" w:customStyle="1" w:styleId="apple-converted-space">
    <w:name w:val="apple-converted-space"/>
    <w:rsid w:val="005A4490"/>
    <w:rPr>
      <w:rFonts w:cs="Times New Roman"/>
    </w:rPr>
  </w:style>
  <w:style w:type="character" w:customStyle="1" w:styleId="apple-style-span">
    <w:name w:val="apple-style-span"/>
    <w:rsid w:val="005A4490"/>
    <w:rPr>
      <w:rFonts w:cs="Times New Roman"/>
    </w:rPr>
  </w:style>
  <w:style w:type="character" w:customStyle="1" w:styleId="hit">
    <w:name w:val="hit"/>
    <w:rsid w:val="005A4490"/>
    <w:rPr>
      <w:rFonts w:cs="Times New Roman"/>
      <w:shd w:val="clear" w:color="auto" w:fill="FFFF99"/>
    </w:rPr>
  </w:style>
  <w:style w:type="character" w:customStyle="1" w:styleId="hit1">
    <w:name w:val="hit1"/>
    <w:uiPriority w:val="99"/>
    <w:rsid w:val="005A4490"/>
    <w:rPr>
      <w:rFonts w:cs="Times New Roman"/>
      <w:color w:val="5C5C5C"/>
      <w:sz w:val="19"/>
      <w:szCs w:val="19"/>
      <w:shd w:val="clear" w:color="auto" w:fill="FFFFDD"/>
    </w:rPr>
  </w:style>
  <w:style w:type="character" w:customStyle="1" w:styleId="z3988">
    <w:name w:val="z3988"/>
    <w:rsid w:val="005A4490"/>
    <w:rPr>
      <w:rFonts w:cs="Times New Roman"/>
    </w:rPr>
  </w:style>
  <w:style w:type="character" w:customStyle="1" w:styleId="citationbook">
    <w:name w:val="citation book"/>
    <w:uiPriority w:val="99"/>
    <w:rsid w:val="005A4490"/>
    <w:rPr>
      <w:rFonts w:cs="Times New Roman"/>
    </w:rPr>
  </w:style>
  <w:style w:type="character" w:customStyle="1" w:styleId="snippet">
    <w:name w:val="snippet"/>
    <w:rsid w:val="005A4490"/>
    <w:rPr>
      <w:rFonts w:cs="Times New Roman"/>
    </w:rPr>
  </w:style>
  <w:style w:type="character" w:customStyle="1" w:styleId="A10">
    <w:name w:val="A1"/>
    <w:uiPriority w:val="99"/>
    <w:rsid w:val="005A4490"/>
    <w:rPr>
      <w:color w:val="000000"/>
      <w:sz w:val="17"/>
    </w:rPr>
  </w:style>
  <w:style w:type="character" w:customStyle="1" w:styleId="Date1">
    <w:name w:val="Date1"/>
    <w:uiPriority w:val="99"/>
    <w:rsid w:val="005A4490"/>
    <w:rPr>
      <w:rFonts w:cs="Times New Roman"/>
      <w:i/>
      <w:iCs/>
      <w:color w:val="666666"/>
    </w:rPr>
  </w:style>
  <w:style w:type="character" w:customStyle="1" w:styleId="st1">
    <w:name w:val="st1"/>
    <w:uiPriority w:val="99"/>
    <w:rsid w:val="005A4490"/>
  </w:style>
  <w:style w:type="character" w:customStyle="1" w:styleId="highlight">
    <w:name w:val="highlight"/>
    <w:uiPriority w:val="99"/>
    <w:rsid w:val="005A4490"/>
    <w:rPr>
      <w:rFonts w:cs="Times New Roman"/>
    </w:rPr>
  </w:style>
  <w:style w:type="character" w:customStyle="1" w:styleId="style11">
    <w:name w:val="style11"/>
    <w:rsid w:val="005A4490"/>
    <w:rPr>
      <w:b/>
      <w:bCs/>
      <w:color w:val="660000"/>
    </w:rPr>
  </w:style>
  <w:style w:type="character" w:customStyle="1" w:styleId="uri">
    <w:name w:val="uri"/>
    <w:basedOn w:val="DefaultParagraphFont"/>
    <w:rsid w:val="005A4490"/>
  </w:style>
  <w:style w:type="character" w:customStyle="1" w:styleId="keyword">
    <w:name w:val="keyword"/>
    <w:basedOn w:val="DefaultParagraphFont"/>
    <w:rsid w:val="005A4490"/>
  </w:style>
  <w:style w:type="character" w:customStyle="1" w:styleId="hps">
    <w:name w:val="hps"/>
    <w:basedOn w:val="DefaultParagraphFont"/>
    <w:rsid w:val="005A4490"/>
  </w:style>
  <w:style w:type="character" w:customStyle="1" w:styleId="d">
    <w:name w:val="d"/>
    <w:basedOn w:val="DefaultParagraphFont"/>
    <w:rsid w:val="005A4490"/>
  </w:style>
  <w:style w:type="character" w:customStyle="1" w:styleId="af4">
    <w:name w:val="a"/>
    <w:basedOn w:val="DefaultParagraphFont"/>
    <w:rsid w:val="005A4490"/>
  </w:style>
  <w:style w:type="character" w:customStyle="1" w:styleId="c">
    <w:name w:val="c"/>
    <w:basedOn w:val="DefaultParagraphFont"/>
    <w:rsid w:val="005A4490"/>
  </w:style>
  <w:style w:type="character" w:customStyle="1" w:styleId="label1">
    <w:name w:val="label1"/>
    <w:basedOn w:val="DefaultParagraphFont"/>
    <w:rsid w:val="005A4490"/>
  </w:style>
  <w:style w:type="character" w:customStyle="1" w:styleId="pagination">
    <w:name w:val="pagination"/>
    <w:basedOn w:val="DefaultParagraphFont"/>
    <w:rsid w:val="005A4490"/>
  </w:style>
  <w:style w:type="character" w:customStyle="1" w:styleId="spelle">
    <w:name w:val="spelle"/>
    <w:basedOn w:val="DefaultParagraphFont"/>
    <w:rsid w:val="005A4490"/>
  </w:style>
  <w:style w:type="character" w:customStyle="1" w:styleId="WW8Num16z0">
    <w:name w:val="WW8Num16z0"/>
    <w:rsid w:val="005A4490"/>
    <w:rPr>
      <w:rFonts w:ascii="Times New Roman" w:hAnsi="Times New Roman" w:cs="Times New Roman"/>
      <w:color w:val="auto"/>
      <w:sz w:val="16"/>
      <w:szCs w:val="16"/>
    </w:rPr>
  </w:style>
  <w:style w:type="character" w:customStyle="1" w:styleId="PlaceholderText1">
    <w:name w:val="Placeholder Text1"/>
    <w:uiPriority w:val="99"/>
    <w:semiHidden/>
    <w:rsid w:val="005A4490"/>
    <w:rPr>
      <w:color w:val="808080"/>
    </w:rPr>
  </w:style>
  <w:style w:type="character" w:customStyle="1" w:styleId="yiv1033228379apple-style-span">
    <w:name w:val="yiv1033228379apple-style-span"/>
    <w:basedOn w:val="DefaultParagraphFont"/>
    <w:rsid w:val="005A4490"/>
  </w:style>
  <w:style w:type="character" w:customStyle="1" w:styleId="HeaderChar1">
    <w:name w:val="Header Char1"/>
    <w:rsid w:val="005A4490"/>
    <w:rPr>
      <w:sz w:val="24"/>
      <w:szCs w:val="24"/>
      <w:lang w:eastAsia="zh-CN"/>
    </w:rPr>
  </w:style>
  <w:style w:type="character" w:customStyle="1" w:styleId="FooterChar1">
    <w:name w:val="Footer Char1"/>
    <w:uiPriority w:val="99"/>
    <w:rsid w:val="005A4490"/>
    <w:rPr>
      <w:sz w:val="24"/>
      <w:szCs w:val="24"/>
      <w:lang w:eastAsia="zh-CN"/>
    </w:rPr>
  </w:style>
  <w:style w:type="character" w:customStyle="1" w:styleId="searchword">
    <w:name w:val="searchword"/>
    <w:rsid w:val="005A4490"/>
    <w:rPr>
      <w:rFonts w:cs="Times New Roman"/>
    </w:rPr>
  </w:style>
  <w:style w:type="character" w:customStyle="1" w:styleId="st">
    <w:name w:val="st"/>
    <w:basedOn w:val="DefaultParagraphFont"/>
    <w:rsid w:val="005A4490"/>
  </w:style>
  <w:style w:type="character" w:customStyle="1" w:styleId="SubtleEmphasis1">
    <w:name w:val="Subtle Emphasis1"/>
    <w:uiPriority w:val="19"/>
    <w:qFormat/>
    <w:rsid w:val="005A4490"/>
    <w:rPr>
      <w:i/>
      <w:iCs/>
      <w:color w:val="404040"/>
    </w:rPr>
  </w:style>
  <w:style w:type="character" w:customStyle="1" w:styleId="mw-editsection">
    <w:name w:val="mw-editsection"/>
    <w:rsid w:val="005A4490"/>
  </w:style>
  <w:style w:type="character" w:customStyle="1" w:styleId="xn-person">
    <w:name w:val="xn-person"/>
    <w:basedOn w:val="DefaultParagraphFont"/>
    <w:rsid w:val="005A4490"/>
  </w:style>
  <w:style w:type="character" w:customStyle="1" w:styleId="WW-Absatz-Standardschriftart111111">
    <w:name w:val="WW-Absatz-Standardschriftart111111"/>
    <w:rsid w:val="005A4490"/>
  </w:style>
  <w:style w:type="character" w:customStyle="1" w:styleId="IntenseEmphasis1">
    <w:name w:val="Intense Emphasis1"/>
    <w:uiPriority w:val="21"/>
    <w:qFormat/>
    <w:rsid w:val="005A4490"/>
    <w:rPr>
      <w:b/>
      <w:bCs/>
      <w:i/>
      <w:iCs/>
      <w:color w:val="4F81BD"/>
    </w:rPr>
  </w:style>
  <w:style w:type="character" w:customStyle="1" w:styleId="SubtleReference1">
    <w:name w:val="Subtle Reference1"/>
    <w:uiPriority w:val="31"/>
    <w:qFormat/>
    <w:rsid w:val="005A4490"/>
    <w:rPr>
      <w:smallCaps/>
      <w:color w:val="C0504D"/>
      <w:u w:val="single"/>
    </w:rPr>
  </w:style>
  <w:style w:type="character" w:customStyle="1" w:styleId="IntenseReference1">
    <w:name w:val="Intense Reference1"/>
    <w:uiPriority w:val="32"/>
    <w:qFormat/>
    <w:rsid w:val="005A4490"/>
    <w:rPr>
      <w:b/>
      <w:bCs/>
      <w:smallCaps/>
      <w:color w:val="C0504D"/>
      <w:spacing w:val="5"/>
      <w:u w:val="single"/>
    </w:rPr>
  </w:style>
  <w:style w:type="character" w:customStyle="1" w:styleId="BookTitle1">
    <w:name w:val="Book Title1"/>
    <w:uiPriority w:val="33"/>
    <w:qFormat/>
    <w:rsid w:val="005A4490"/>
    <w:rPr>
      <w:b/>
      <w:bCs/>
      <w:smallCaps/>
      <w:spacing w:val="5"/>
    </w:rPr>
  </w:style>
  <w:style w:type="character" w:customStyle="1" w:styleId="SubtleEmphasis11">
    <w:name w:val="Subtle Emphasis11"/>
    <w:uiPriority w:val="19"/>
    <w:qFormat/>
    <w:rsid w:val="005A4490"/>
    <w:rPr>
      <w:i/>
      <w:iCs/>
    </w:rPr>
  </w:style>
  <w:style w:type="character" w:customStyle="1" w:styleId="IntenseEmphasis11">
    <w:name w:val="Intense Emphasis11"/>
    <w:uiPriority w:val="21"/>
    <w:qFormat/>
    <w:rsid w:val="005A4490"/>
    <w:rPr>
      <w:b/>
      <w:bCs/>
      <w:i/>
      <w:iCs/>
    </w:rPr>
  </w:style>
  <w:style w:type="character" w:customStyle="1" w:styleId="SubtleReference11">
    <w:name w:val="Subtle Reference11"/>
    <w:uiPriority w:val="31"/>
    <w:qFormat/>
    <w:rsid w:val="005A4490"/>
    <w:rPr>
      <w:smallCaps/>
    </w:rPr>
  </w:style>
  <w:style w:type="character" w:customStyle="1" w:styleId="IntenseReference11">
    <w:name w:val="Intense Reference11"/>
    <w:uiPriority w:val="32"/>
    <w:qFormat/>
    <w:rsid w:val="005A4490"/>
    <w:rPr>
      <w:b/>
      <w:bCs/>
      <w:smallCaps/>
    </w:rPr>
  </w:style>
  <w:style w:type="character" w:customStyle="1" w:styleId="BookTitle11">
    <w:name w:val="Book Title11"/>
    <w:uiPriority w:val="33"/>
    <w:qFormat/>
    <w:rsid w:val="005A4490"/>
    <w:rPr>
      <w:i/>
      <w:iCs/>
      <w:smallCaps/>
      <w:spacing w:val="5"/>
    </w:rPr>
  </w:style>
  <w:style w:type="character" w:customStyle="1" w:styleId="yshortcuts">
    <w:name w:val="yshortcuts"/>
    <w:basedOn w:val="DefaultParagraphFont"/>
    <w:rsid w:val="005A4490"/>
  </w:style>
  <w:style w:type="character" w:customStyle="1" w:styleId="BodyTextChar1">
    <w:name w:val="Body Text Char1"/>
    <w:uiPriority w:val="99"/>
    <w:rsid w:val="005A4490"/>
  </w:style>
  <w:style w:type="character" w:customStyle="1" w:styleId="BodyText2Char1">
    <w:name w:val="Body Text 2 Char1"/>
    <w:uiPriority w:val="99"/>
    <w:semiHidden/>
    <w:rsid w:val="005A4490"/>
  </w:style>
  <w:style w:type="character" w:customStyle="1" w:styleId="tocnumber2">
    <w:name w:val="tocnumber2"/>
    <w:basedOn w:val="DefaultParagraphFont"/>
    <w:rsid w:val="005A4490"/>
  </w:style>
  <w:style w:type="character" w:customStyle="1" w:styleId="toctext">
    <w:name w:val="toctext"/>
    <w:basedOn w:val="DefaultParagraphFont"/>
    <w:rsid w:val="005A4490"/>
  </w:style>
  <w:style w:type="character" w:customStyle="1" w:styleId="addmd">
    <w:name w:val="addmd"/>
    <w:basedOn w:val="DefaultParagraphFont"/>
    <w:rsid w:val="005A4490"/>
  </w:style>
  <w:style w:type="character" w:customStyle="1" w:styleId="l6">
    <w:name w:val="l6"/>
    <w:basedOn w:val="DefaultParagraphFont"/>
    <w:rsid w:val="005A4490"/>
  </w:style>
  <w:style w:type="character" w:customStyle="1" w:styleId="l7">
    <w:name w:val="l7"/>
    <w:basedOn w:val="DefaultParagraphFont"/>
    <w:rsid w:val="005A4490"/>
  </w:style>
  <w:style w:type="character" w:customStyle="1" w:styleId="l8">
    <w:name w:val="l8"/>
    <w:basedOn w:val="DefaultParagraphFont"/>
    <w:rsid w:val="005A4490"/>
  </w:style>
  <w:style w:type="character" w:customStyle="1" w:styleId="l9">
    <w:name w:val="l9"/>
    <w:basedOn w:val="DefaultParagraphFont"/>
    <w:rsid w:val="005A4490"/>
  </w:style>
  <w:style w:type="character" w:customStyle="1" w:styleId="rvts482212">
    <w:name w:val="rvts482212"/>
    <w:basedOn w:val="DefaultParagraphFont"/>
    <w:rsid w:val="005A4490"/>
  </w:style>
  <w:style w:type="character" w:customStyle="1" w:styleId="q1">
    <w:name w:val="q1"/>
    <w:rsid w:val="005A4490"/>
    <w:rPr>
      <w:color w:val="550055"/>
    </w:rPr>
  </w:style>
  <w:style w:type="character" w:customStyle="1" w:styleId="Bodytext20">
    <w:name w:val="Body text2"/>
    <w:uiPriority w:val="99"/>
    <w:rsid w:val="005A4490"/>
    <w:rPr>
      <w:rFonts w:ascii="Times New Roman" w:hAnsi="Times New Roman" w:cs="Times New Roman"/>
      <w:sz w:val="14"/>
      <w:szCs w:val="14"/>
      <w:shd w:val="clear" w:color="auto" w:fill="FFFFFF"/>
    </w:rPr>
  </w:style>
  <w:style w:type="character" w:customStyle="1" w:styleId="BodytextItalic">
    <w:name w:val="Body text + Italic"/>
    <w:uiPriority w:val="99"/>
    <w:rsid w:val="005A4490"/>
    <w:rPr>
      <w:rFonts w:ascii="Times New Roman" w:hAnsi="Times New Roman" w:cs="Times New Roman"/>
      <w:i/>
      <w:iCs/>
      <w:sz w:val="14"/>
      <w:szCs w:val="14"/>
      <w:shd w:val="clear" w:color="auto" w:fill="FFFFFF"/>
    </w:rPr>
  </w:style>
  <w:style w:type="character" w:customStyle="1" w:styleId="BodytextItalic1">
    <w:name w:val="Body text + Italic1"/>
    <w:uiPriority w:val="99"/>
    <w:rsid w:val="005A4490"/>
    <w:rPr>
      <w:rFonts w:ascii="Times New Roman" w:hAnsi="Times New Roman" w:cs="Times New Roman"/>
      <w:i/>
      <w:iCs/>
      <w:sz w:val="14"/>
      <w:szCs w:val="14"/>
      <w:shd w:val="clear" w:color="auto" w:fill="FFFFFF"/>
    </w:rPr>
  </w:style>
  <w:style w:type="character" w:customStyle="1" w:styleId="ilad">
    <w:name w:val="il_ad"/>
    <w:basedOn w:val="DefaultParagraphFont"/>
    <w:rsid w:val="005A4490"/>
  </w:style>
  <w:style w:type="character" w:customStyle="1" w:styleId="page-description1">
    <w:name w:val="page-description1"/>
    <w:rsid w:val="005A4490"/>
    <w:rPr>
      <w:rFonts w:ascii="Verdana" w:hAnsi="Verdana" w:hint="default"/>
      <w:sz w:val="20"/>
      <w:szCs w:val="20"/>
    </w:rPr>
  </w:style>
  <w:style w:type="character" w:customStyle="1" w:styleId="eb-topic-section-title">
    <w:name w:val="eb-topic-section-title"/>
    <w:basedOn w:val="DefaultParagraphFont"/>
    <w:rsid w:val="005A4490"/>
  </w:style>
  <w:style w:type="character" w:customStyle="1" w:styleId="binomial">
    <w:name w:val="binomial"/>
    <w:basedOn w:val="DefaultParagraphFont"/>
    <w:rsid w:val="005A4490"/>
  </w:style>
  <w:style w:type="character" w:customStyle="1" w:styleId="WW-Absatz-Standardschriftart11111">
    <w:name w:val="WW-Absatz-Standardschriftart11111"/>
    <w:rsid w:val="005A4490"/>
  </w:style>
  <w:style w:type="character" w:customStyle="1" w:styleId="verdana13blue">
    <w:name w:val="verdana13blue"/>
    <w:rsid w:val="005A4490"/>
  </w:style>
  <w:style w:type="character" w:customStyle="1" w:styleId="srtitle">
    <w:name w:val="srtitle"/>
    <w:rsid w:val="005A4490"/>
  </w:style>
  <w:style w:type="character" w:customStyle="1" w:styleId="mw-cite-backlink">
    <w:name w:val="mw-cite-backlink"/>
    <w:basedOn w:val="DefaultParagraphFont"/>
    <w:rsid w:val="005A4490"/>
  </w:style>
  <w:style w:type="character" w:customStyle="1" w:styleId="reference-text">
    <w:name w:val="reference-text"/>
    <w:basedOn w:val="DefaultParagraphFont"/>
    <w:rsid w:val="005A4490"/>
  </w:style>
  <w:style w:type="character" w:customStyle="1" w:styleId="bold">
    <w:name w:val="bold"/>
    <w:basedOn w:val="DefaultParagraphFont"/>
    <w:rsid w:val="005A4490"/>
  </w:style>
  <w:style w:type="character" w:customStyle="1" w:styleId="Heading2Char1">
    <w:name w:val="Heading 2 Char1"/>
    <w:uiPriority w:val="99"/>
    <w:locked/>
    <w:rsid w:val="005A4490"/>
    <w:rPr>
      <w:rFonts w:ascii="Arial" w:hAnsi="Arial" w:cs="Arial"/>
      <w:b/>
      <w:bCs/>
      <w:iCs/>
      <w:sz w:val="28"/>
      <w:szCs w:val="28"/>
      <w:lang w:bidi="ar-SA"/>
    </w:rPr>
  </w:style>
  <w:style w:type="character" w:customStyle="1" w:styleId="Heading3Char1">
    <w:name w:val="Heading 3 Char1"/>
    <w:uiPriority w:val="99"/>
    <w:locked/>
    <w:rsid w:val="005A4490"/>
    <w:rPr>
      <w:rFonts w:ascii="Arial" w:hAnsi="Arial" w:cs="Arial"/>
      <w:bCs/>
      <w:i/>
      <w:sz w:val="26"/>
      <w:szCs w:val="26"/>
    </w:rPr>
  </w:style>
  <w:style w:type="character" w:customStyle="1" w:styleId="BalloonTextChar1">
    <w:name w:val="Balloon Text Char1"/>
    <w:uiPriority w:val="99"/>
    <w:locked/>
    <w:rsid w:val="005A4490"/>
    <w:rPr>
      <w:rFonts w:ascii="Tahoma" w:hAnsi="Tahoma" w:cs="Tahoma"/>
      <w:sz w:val="16"/>
      <w:szCs w:val="16"/>
    </w:rPr>
  </w:style>
  <w:style w:type="character" w:customStyle="1" w:styleId="FontStyle99">
    <w:name w:val="Font Style99"/>
    <w:uiPriority w:val="99"/>
    <w:rsid w:val="005A4490"/>
    <w:rPr>
      <w:rFonts w:ascii="Times New Roman" w:hAnsi="Times New Roman" w:cs="Times New Roman"/>
      <w:sz w:val="22"/>
      <w:szCs w:val="22"/>
    </w:rPr>
  </w:style>
  <w:style w:type="character" w:customStyle="1" w:styleId="A90">
    <w:name w:val="A9"/>
    <w:uiPriority w:val="99"/>
    <w:rsid w:val="005A4490"/>
    <w:rPr>
      <w:rFonts w:cs="Corisande"/>
      <w:color w:val="000000"/>
      <w:sz w:val="19"/>
      <w:szCs w:val="19"/>
    </w:rPr>
  </w:style>
  <w:style w:type="character" w:customStyle="1" w:styleId="A40">
    <w:name w:val="A4"/>
    <w:uiPriority w:val="99"/>
    <w:rsid w:val="005A4490"/>
    <w:rPr>
      <w:rFonts w:cs="Corisande"/>
      <w:b/>
      <w:bCs/>
      <w:color w:val="000000"/>
      <w:sz w:val="20"/>
      <w:szCs w:val="20"/>
    </w:rPr>
  </w:style>
  <w:style w:type="character" w:customStyle="1" w:styleId="A100">
    <w:name w:val="A10"/>
    <w:uiPriority w:val="99"/>
    <w:rsid w:val="005A4490"/>
    <w:rPr>
      <w:rFonts w:cs="Corisande"/>
      <w:color w:val="000000"/>
      <w:sz w:val="14"/>
      <w:szCs w:val="14"/>
    </w:rPr>
  </w:style>
  <w:style w:type="character" w:customStyle="1" w:styleId="A12">
    <w:name w:val="A12"/>
    <w:uiPriority w:val="99"/>
    <w:rsid w:val="005A4490"/>
    <w:rPr>
      <w:rFonts w:cs="Corisande"/>
      <w:color w:val="000000"/>
      <w:sz w:val="11"/>
      <w:szCs w:val="11"/>
    </w:rPr>
  </w:style>
  <w:style w:type="character" w:customStyle="1" w:styleId="A13">
    <w:name w:val="A13"/>
    <w:uiPriority w:val="99"/>
    <w:rsid w:val="005A4490"/>
    <w:rPr>
      <w:rFonts w:cs="Corisande"/>
      <w:color w:val="000000"/>
      <w:sz w:val="18"/>
      <w:szCs w:val="18"/>
    </w:rPr>
  </w:style>
  <w:style w:type="character" w:customStyle="1" w:styleId="A80">
    <w:name w:val="A8"/>
    <w:uiPriority w:val="99"/>
    <w:rsid w:val="005A4490"/>
    <w:rPr>
      <w:rFonts w:cs="Corisande"/>
      <w:b/>
      <w:bCs/>
      <w:color w:val="000000"/>
      <w:sz w:val="28"/>
      <w:szCs w:val="28"/>
    </w:rPr>
  </w:style>
  <w:style w:type="character" w:customStyle="1" w:styleId="A14">
    <w:name w:val="A14"/>
    <w:uiPriority w:val="99"/>
    <w:rsid w:val="005A4490"/>
    <w:rPr>
      <w:rFonts w:cs="Corisande"/>
      <w:color w:val="000000"/>
      <w:sz w:val="10"/>
      <w:szCs w:val="10"/>
    </w:rPr>
  </w:style>
  <w:style w:type="character" w:customStyle="1" w:styleId="A30">
    <w:name w:val="A3"/>
    <w:uiPriority w:val="99"/>
    <w:rsid w:val="005A4490"/>
    <w:rPr>
      <w:rFonts w:cs="Corisande"/>
      <w:b/>
      <w:bCs/>
      <w:i/>
      <w:iCs/>
      <w:color w:val="000000"/>
      <w:sz w:val="22"/>
      <w:szCs w:val="22"/>
    </w:rPr>
  </w:style>
  <w:style w:type="character" w:customStyle="1" w:styleId="year">
    <w:name w:val="year"/>
    <w:basedOn w:val="DefaultParagraphFont"/>
    <w:rsid w:val="005A4490"/>
  </w:style>
  <w:style w:type="character" w:customStyle="1" w:styleId="l10">
    <w:name w:val="l10"/>
    <w:basedOn w:val="DefaultParagraphFont"/>
    <w:rsid w:val="005A4490"/>
  </w:style>
  <w:style w:type="character" w:customStyle="1" w:styleId="l11">
    <w:name w:val="l11"/>
    <w:basedOn w:val="DefaultParagraphFont"/>
    <w:rsid w:val="005A4490"/>
  </w:style>
  <w:style w:type="character" w:customStyle="1" w:styleId="l12">
    <w:name w:val="l12"/>
    <w:basedOn w:val="DefaultParagraphFont"/>
    <w:rsid w:val="005A4490"/>
  </w:style>
  <w:style w:type="character" w:customStyle="1" w:styleId="l">
    <w:name w:val="l"/>
    <w:basedOn w:val="DefaultParagraphFont"/>
    <w:rsid w:val="005A4490"/>
  </w:style>
  <w:style w:type="character" w:customStyle="1" w:styleId="formula0">
    <w:name w:val="formula"/>
    <w:basedOn w:val="DefaultParagraphFont"/>
    <w:rsid w:val="005A4490"/>
  </w:style>
  <w:style w:type="character" w:customStyle="1" w:styleId="CharChar2">
    <w:name w:val="Char Char2"/>
    <w:locked/>
    <w:rsid w:val="005A4490"/>
    <w:rPr>
      <w:bCs/>
      <w:sz w:val="24"/>
      <w:szCs w:val="24"/>
      <w:lang w:val="en-US" w:eastAsia="en-US" w:bidi="ar-SA"/>
    </w:rPr>
  </w:style>
  <w:style w:type="character" w:customStyle="1" w:styleId="cite-accessibility-label">
    <w:name w:val="cite-accessibility-label"/>
    <w:basedOn w:val="DefaultParagraphFont"/>
    <w:rsid w:val="005A4490"/>
  </w:style>
  <w:style w:type="character" w:customStyle="1" w:styleId="reference-accessdate">
    <w:name w:val="reference-accessdate"/>
    <w:basedOn w:val="DefaultParagraphFont"/>
    <w:rsid w:val="005A4490"/>
  </w:style>
  <w:style w:type="character" w:customStyle="1" w:styleId="MTEquationSection">
    <w:name w:val="MTEquationSection"/>
    <w:rsid w:val="005A4490"/>
    <w:rPr>
      <w:vanish/>
      <w:color w:val="FF0000"/>
    </w:rPr>
  </w:style>
  <w:style w:type="character" w:customStyle="1" w:styleId="lrg">
    <w:name w:val="lrg"/>
    <w:basedOn w:val="DefaultParagraphFont"/>
    <w:rsid w:val="005A4490"/>
  </w:style>
  <w:style w:type="character" w:customStyle="1" w:styleId="med">
    <w:name w:val="med"/>
    <w:basedOn w:val="DefaultParagraphFont"/>
    <w:rsid w:val="005A4490"/>
  </w:style>
  <w:style w:type="character" w:customStyle="1" w:styleId="plainlinksneverexpand">
    <w:name w:val="plainlinks neverexpand"/>
    <w:basedOn w:val="DefaultParagraphFont"/>
    <w:rsid w:val="005A4490"/>
  </w:style>
  <w:style w:type="character" w:customStyle="1" w:styleId="docdate">
    <w:name w:val="docdate"/>
    <w:basedOn w:val="DefaultParagraphFont"/>
    <w:rsid w:val="005A4490"/>
  </w:style>
  <w:style w:type="character" w:customStyle="1" w:styleId="fadewordcontainer">
    <w:name w:val="fadewordcontainer"/>
    <w:basedOn w:val="DefaultParagraphFont"/>
    <w:rsid w:val="005A4490"/>
  </w:style>
  <w:style w:type="character" w:customStyle="1" w:styleId="MathematicaFormatStandardForm">
    <w:name w:val="MathematicaFormatStandardForm"/>
    <w:uiPriority w:val="99"/>
    <w:rsid w:val="005A4490"/>
    <w:rPr>
      <w:rFonts w:ascii="Courier" w:hAnsi="Courier" w:cs="Courier" w:hint="default"/>
    </w:rPr>
  </w:style>
  <w:style w:type="character" w:customStyle="1" w:styleId="texhtml1">
    <w:name w:val="texhtml1"/>
    <w:rsid w:val="005A4490"/>
    <w:rPr>
      <w:sz w:val="30"/>
      <w:szCs w:val="30"/>
    </w:rPr>
  </w:style>
  <w:style w:type="character" w:customStyle="1" w:styleId="notranslate">
    <w:name w:val="notranslate"/>
    <w:basedOn w:val="DefaultParagraphFont"/>
    <w:rsid w:val="005A4490"/>
  </w:style>
  <w:style w:type="character" w:customStyle="1" w:styleId="ff3">
    <w:name w:val="ff3"/>
    <w:basedOn w:val="DefaultParagraphFont"/>
    <w:rsid w:val="005A4490"/>
  </w:style>
  <w:style w:type="character" w:customStyle="1" w:styleId="term">
    <w:name w:val="term"/>
    <w:basedOn w:val="DefaultParagraphFont"/>
    <w:rsid w:val="005A4490"/>
  </w:style>
  <w:style w:type="character" w:customStyle="1" w:styleId="title2">
    <w:name w:val="title2"/>
    <w:basedOn w:val="DefaultParagraphFont"/>
    <w:rsid w:val="005A4490"/>
  </w:style>
  <w:style w:type="character" w:customStyle="1" w:styleId="mw-editsection-bracket">
    <w:name w:val="mw-editsection-bracket"/>
    <w:basedOn w:val="DefaultParagraphFont"/>
    <w:rsid w:val="005A4490"/>
  </w:style>
  <w:style w:type="character" w:customStyle="1" w:styleId="it">
    <w:name w:val="it"/>
    <w:basedOn w:val="DefaultParagraphFont"/>
    <w:rsid w:val="005A4490"/>
  </w:style>
  <w:style w:type="character" w:customStyle="1" w:styleId="txtboldonly1">
    <w:name w:val="txtboldonly1"/>
    <w:rsid w:val="005A4490"/>
    <w:rPr>
      <w:b/>
      <w:bCs/>
    </w:rPr>
  </w:style>
  <w:style w:type="character" w:customStyle="1" w:styleId="maintext1">
    <w:name w:val="maintext1"/>
    <w:rsid w:val="005A4490"/>
    <w:rPr>
      <w:rFonts w:ascii="Verdana" w:hAnsi="Verdana" w:hint="default"/>
      <w:sz w:val="20"/>
      <w:szCs w:val="20"/>
    </w:rPr>
  </w:style>
  <w:style w:type="character" w:customStyle="1" w:styleId="txt1">
    <w:name w:val="txt1"/>
    <w:rsid w:val="005A4490"/>
    <w:rPr>
      <w:sz w:val="20"/>
      <w:szCs w:val="20"/>
    </w:rPr>
  </w:style>
  <w:style w:type="character" w:customStyle="1" w:styleId="scopustermhighlightcolor1">
    <w:name w:val="scopustermhighlightcolor1"/>
    <w:rsid w:val="005A4490"/>
    <w:rPr>
      <w:b/>
      <w:bCs/>
      <w:shd w:val="clear" w:color="auto" w:fill="FFFF99"/>
    </w:rPr>
  </w:style>
  <w:style w:type="character" w:customStyle="1" w:styleId="abstractheading1">
    <w:name w:val="abstractheading1"/>
    <w:rsid w:val="005A4490"/>
    <w:rPr>
      <w:b/>
      <w:bCs/>
      <w:sz w:val="24"/>
      <w:szCs w:val="24"/>
    </w:rPr>
  </w:style>
  <w:style w:type="character" w:customStyle="1" w:styleId="affiliation0">
    <w:name w:val="affiliation"/>
    <w:rsid w:val="005A4490"/>
    <w:rPr>
      <w:sz w:val="24"/>
      <w:szCs w:val="24"/>
    </w:rPr>
  </w:style>
  <w:style w:type="character" w:customStyle="1" w:styleId="txtbold1">
    <w:name w:val="txtbold1"/>
    <w:rsid w:val="005A4490"/>
    <w:rPr>
      <w:b/>
      <w:bCs/>
      <w:sz w:val="20"/>
      <w:szCs w:val="20"/>
    </w:rPr>
  </w:style>
  <w:style w:type="character" w:customStyle="1" w:styleId="bodycopyblacklargespaced">
    <w:name w:val="bodycopyblacklargespaced"/>
    <w:basedOn w:val="DefaultParagraphFont"/>
    <w:rsid w:val="005A4490"/>
  </w:style>
  <w:style w:type="character" w:customStyle="1" w:styleId="absdates1">
    <w:name w:val="absdates1"/>
    <w:rsid w:val="005A4490"/>
    <w:rPr>
      <w:rFonts w:ascii="Times New Roman" w:hAnsi="Times New Roman" w:hint="default"/>
      <w:color w:val="000000"/>
      <w:sz w:val="24"/>
      <w:szCs w:val="24"/>
    </w:rPr>
  </w:style>
  <w:style w:type="character" w:customStyle="1" w:styleId="rightnavhead">
    <w:name w:val="rightnavhead"/>
    <w:basedOn w:val="DefaultParagraphFont"/>
    <w:rsid w:val="005A4490"/>
  </w:style>
  <w:style w:type="character" w:customStyle="1" w:styleId="medblacktext1">
    <w:name w:val="medblacktext1"/>
    <w:rsid w:val="005A4490"/>
    <w:rPr>
      <w:rFonts w:ascii="Arial" w:hAnsi="Arial" w:cs="Arial" w:hint="default"/>
      <w:color w:val="000000"/>
      <w:sz w:val="18"/>
      <w:szCs w:val="18"/>
    </w:rPr>
  </w:style>
  <w:style w:type="character" w:customStyle="1" w:styleId="smblacktext1">
    <w:name w:val="smblacktext1"/>
    <w:rsid w:val="005A4490"/>
    <w:rPr>
      <w:rFonts w:ascii="Arial" w:hAnsi="Arial" w:cs="Arial" w:hint="default"/>
      <w:color w:val="000000"/>
      <w:sz w:val="17"/>
      <w:szCs w:val="17"/>
    </w:rPr>
  </w:style>
  <w:style w:type="character" w:customStyle="1" w:styleId="times3">
    <w:name w:val="times3"/>
    <w:rsid w:val="005A4490"/>
    <w:rPr>
      <w:rFonts w:ascii="Times New Roman" w:hAnsi="Times New Roman" w:cs="Times New Roman" w:hint="default"/>
      <w:color w:val="000000"/>
      <w:sz w:val="24"/>
      <w:szCs w:val="24"/>
    </w:rPr>
  </w:style>
  <w:style w:type="character" w:customStyle="1" w:styleId="absauth1">
    <w:name w:val="absauth1"/>
    <w:rsid w:val="005A4490"/>
    <w:rPr>
      <w:rFonts w:ascii="Times New Roman" w:hAnsi="Times New Roman" w:cs="Times New Roman" w:hint="default"/>
      <w:color w:val="000000"/>
      <w:sz w:val="24"/>
      <w:szCs w:val="24"/>
    </w:rPr>
  </w:style>
  <w:style w:type="character" w:customStyle="1" w:styleId="WW8Num4z1">
    <w:name w:val="WW8Num4z1"/>
    <w:rsid w:val="005A4490"/>
    <w:rPr>
      <w:rFonts w:ascii="OpenSymbol" w:hAnsi="OpenSymbol" w:cs="OpenSymbol"/>
    </w:rPr>
  </w:style>
  <w:style w:type="character" w:customStyle="1" w:styleId="citationweb">
    <w:name w:val="citation web"/>
    <w:basedOn w:val="DefaultParagraphFont"/>
    <w:rsid w:val="005A4490"/>
  </w:style>
  <w:style w:type="character" w:customStyle="1" w:styleId="printonly">
    <w:name w:val="printonly"/>
    <w:basedOn w:val="DefaultParagraphFont"/>
    <w:rsid w:val="005A4490"/>
  </w:style>
  <w:style w:type="character" w:customStyle="1" w:styleId="citationjournal">
    <w:name w:val="citation journal"/>
    <w:basedOn w:val="DefaultParagraphFont"/>
    <w:rsid w:val="005A4490"/>
  </w:style>
  <w:style w:type="character" w:customStyle="1" w:styleId="plainlinksnoprint">
    <w:name w:val="plainlinks noprint"/>
    <w:basedOn w:val="DefaultParagraphFont"/>
    <w:rsid w:val="005A4490"/>
  </w:style>
  <w:style w:type="character" w:customStyle="1" w:styleId="FontStyle52">
    <w:name w:val="Font Style52"/>
    <w:rsid w:val="005A4490"/>
    <w:rPr>
      <w:rFonts w:ascii="Times New Roman" w:hAnsi="Times New Roman" w:cs="Times New Roman"/>
      <w:sz w:val="22"/>
      <w:szCs w:val="22"/>
    </w:rPr>
  </w:style>
  <w:style w:type="character" w:customStyle="1" w:styleId="cit-gray">
    <w:name w:val="cit-gray"/>
    <w:basedOn w:val="DefaultParagraphFont"/>
    <w:rsid w:val="005A4490"/>
  </w:style>
  <w:style w:type="character" w:customStyle="1" w:styleId="isbn">
    <w:name w:val="isbn"/>
    <w:rsid w:val="005A4490"/>
  </w:style>
  <w:style w:type="character" w:customStyle="1" w:styleId="inlinecode">
    <w:name w:val="inline_code"/>
    <w:rsid w:val="005A4490"/>
  </w:style>
  <w:style w:type="character" w:customStyle="1" w:styleId="Subtitle1">
    <w:name w:val="Subtitle1"/>
    <w:basedOn w:val="DefaultParagraphFont"/>
    <w:rsid w:val="005A4490"/>
  </w:style>
  <w:style w:type="character" w:customStyle="1" w:styleId="fn">
    <w:name w:val="fn"/>
    <w:basedOn w:val="DefaultParagraphFont"/>
    <w:rsid w:val="005A4490"/>
  </w:style>
  <w:style w:type="character" w:customStyle="1" w:styleId="citationvolume">
    <w:name w:val="citation_volume"/>
    <w:basedOn w:val="DefaultParagraphFont"/>
    <w:rsid w:val="005A4490"/>
  </w:style>
  <w:style w:type="character" w:customStyle="1" w:styleId="selectable">
    <w:name w:val="selectable"/>
    <w:basedOn w:val="DefaultParagraphFont"/>
    <w:rsid w:val="005A4490"/>
  </w:style>
  <w:style w:type="character" w:customStyle="1" w:styleId="fs8">
    <w:name w:val="fs8"/>
    <w:basedOn w:val="DefaultParagraphFont"/>
    <w:rsid w:val="005A4490"/>
  </w:style>
  <w:style w:type="character" w:customStyle="1" w:styleId="ws3">
    <w:name w:val="ws3"/>
    <w:basedOn w:val="DefaultParagraphFont"/>
    <w:rsid w:val="005A4490"/>
  </w:style>
  <w:style w:type="character" w:customStyle="1" w:styleId="ls13">
    <w:name w:val="ls13"/>
    <w:basedOn w:val="DefaultParagraphFont"/>
    <w:rsid w:val="005A4490"/>
  </w:style>
  <w:style w:type="character" w:customStyle="1" w:styleId="ls3">
    <w:name w:val="ls3"/>
    <w:basedOn w:val="DefaultParagraphFont"/>
    <w:rsid w:val="005A4490"/>
  </w:style>
  <w:style w:type="character" w:customStyle="1" w:styleId="IntenseEmphasis2">
    <w:name w:val="Intense Emphasis2"/>
    <w:basedOn w:val="DefaultParagraphFont"/>
    <w:uiPriority w:val="21"/>
    <w:qFormat/>
    <w:rsid w:val="005A4490"/>
    <w:rPr>
      <w:b/>
      <w:bCs/>
      <w:i/>
      <w:iCs/>
      <w:color w:val="4F81BD"/>
    </w:rPr>
  </w:style>
  <w:style w:type="character" w:customStyle="1" w:styleId="cit">
    <w:name w:val="cit"/>
    <w:basedOn w:val="DefaultParagraphFont"/>
    <w:rsid w:val="005A4490"/>
  </w:style>
  <w:style w:type="character" w:customStyle="1" w:styleId="doi">
    <w:name w:val="doi"/>
    <w:basedOn w:val="DefaultParagraphFont"/>
    <w:rsid w:val="005A4490"/>
  </w:style>
  <w:style w:type="character" w:customStyle="1" w:styleId="FontStyle51">
    <w:name w:val="Font Style51"/>
    <w:uiPriority w:val="99"/>
    <w:rsid w:val="005A4490"/>
    <w:rPr>
      <w:rFonts w:ascii="Times New Roman" w:hAnsi="Times New Roman" w:cs="Times New Roman"/>
      <w:spacing w:val="-10"/>
      <w:sz w:val="18"/>
      <w:szCs w:val="18"/>
      <w:lang w:bidi="ar-SA"/>
    </w:rPr>
  </w:style>
  <w:style w:type="character" w:customStyle="1" w:styleId="FontStyle122">
    <w:name w:val="Font Style122"/>
    <w:uiPriority w:val="99"/>
    <w:rsid w:val="005A4490"/>
    <w:rPr>
      <w:rFonts w:ascii="Times New Roman" w:hAnsi="Times New Roman" w:cs="Times New Roman"/>
      <w:b/>
      <w:bCs/>
      <w:spacing w:val="-20"/>
      <w:sz w:val="42"/>
      <w:szCs w:val="42"/>
      <w:lang w:bidi="ar-SA"/>
    </w:rPr>
  </w:style>
  <w:style w:type="character" w:customStyle="1" w:styleId="FontStyle106">
    <w:name w:val="Font Style106"/>
    <w:uiPriority w:val="99"/>
    <w:rsid w:val="005A4490"/>
    <w:rPr>
      <w:rFonts w:ascii="Times New Roman" w:hAnsi="Times New Roman" w:cs="Times New Roman" w:hint="default"/>
      <w:spacing w:val="-10"/>
      <w:sz w:val="18"/>
      <w:szCs w:val="18"/>
      <w:lang w:bidi="ar-SA"/>
    </w:rPr>
  </w:style>
  <w:style w:type="character" w:customStyle="1" w:styleId="FontStyle128">
    <w:name w:val="Font Style128"/>
    <w:uiPriority w:val="99"/>
    <w:rsid w:val="005A4490"/>
    <w:rPr>
      <w:rFonts w:ascii="Franklin Gothic Heavy" w:hAnsi="Franklin Gothic Heavy" w:cs="Franklin Gothic Heavy"/>
      <w:sz w:val="18"/>
      <w:szCs w:val="18"/>
      <w:lang w:bidi="ar-SA"/>
    </w:rPr>
  </w:style>
  <w:style w:type="character" w:customStyle="1" w:styleId="FontStyle164">
    <w:name w:val="Font Style164"/>
    <w:uiPriority w:val="99"/>
    <w:rsid w:val="005A4490"/>
    <w:rPr>
      <w:rFonts w:ascii="Times New Roman" w:hAnsi="Times New Roman" w:cs="Times New Roman"/>
      <w:spacing w:val="-10"/>
      <w:sz w:val="18"/>
      <w:szCs w:val="18"/>
      <w:lang w:bidi="ar-SA"/>
    </w:rPr>
  </w:style>
  <w:style w:type="character" w:customStyle="1" w:styleId="A70">
    <w:name w:val="A7"/>
    <w:uiPriority w:val="99"/>
    <w:rsid w:val="005A4490"/>
    <w:rPr>
      <w:rFonts w:ascii="Frutiger 45 Light" w:hAnsi="Frutiger 45 Light" w:cs="Frutiger 45 Light"/>
      <w:color w:val="000000"/>
      <w:sz w:val="18"/>
      <w:szCs w:val="18"/>
    </w:rPr>
  </w:style>
  <w:style w:type="character" w:customStyle="1" w:styleId="hlfld-fulltext">
    <w:name w:val="hlfld-fulltext"/>
    <w:basedOn w:val="DefaultParagraphFont"/>
    <w:rsid w:val="005A4490"/>
  </w:style>
  <w:style w:type="character" w:customStyle="1" w:styleId="dt">
    <w:name w:val="dt"/>
    <w:basedOn w:val="DefaultParagraphFont"/>
    <w:rsid w:val="005A4490"/>
  </w:style>
  <w:style w:type="character" w:customStyle="1" w:styleId="icsmheading1Char">
    <w:name w:val="icsm_heading1 Char"/>
    <w:basedOn w:val="DefaultParagraphFont"/>
    <w:link w:val="icsmheading1"/>
    <w:rsid w:val="005A4490"/>
    <w:rPr>
      <w:rFonts w:ascii="Times New Roman" w:eastAsia="Times New Roman" w:hAnsi="Times New Roman" w:cs="Times New Roman"/>
      <w:b/>
      <w:lang w:eastAsia="en-US"/>
    </w:rPr>
  </w:style>
  <w:style w:type="character" w:customStyle="1" w:styleId="MemberType">
    <w:name w:val="MemberType"/>
    <w:rsid w:val="005A4490"/>
    <w:rPr>
      <w:rFonts w:ascii="Times New Roman" w:hAnsi="Times New Roman" w:cs="Times New Roman"/>
      <w:i/>
      <w:iCs/>
      <w:sz w:val="22"/>
      <w:szCs w:val="22"/>
    </w:rPr>
  </w:style>
  <w:style w:type="character" w:customStyle="1" w:styleId="A50">
    <w:name w:val="A5"/>
    <w:rsid w:val="005A4490"/>
    <w:rPr>
      <w:color w:val="00529F"/>
      <w:sz w:val="20"/>
      <w:szCs w:val="20"/>
    </w:rPr>
  </w:style>
  <w:style w:type="character" w:customStyle="1" w:styleId="TableCaptionAATT2008Char">
    <w:name w:val="Table Caption AATT 2008 Char"/>
    <w:link w:val="TableCaptionAATT2008"/>
    <w:rsid w:val="005A4490"/>
    <w:rPr>
      <w:rFonts w:ascii="Times New Roman" w:eastAsia="Batang" w:hAnsi="Times New Roman" w:cs="Times New Roman"/>
      <w:sz w:val="24"/>
      <w:szCs w:val="24"/>
      <w:lang w:eastAsia="el-GR"/>
    </w:rPr>
  </w:style>
  <w:style w:type="character" w:customStyle="1" w:styleId="HEADING1-AATT2008Char">
    <w:name w:val="HEADING 1 - AATT 2008 Char"/>
    <w:link w:val="HEADING1-AATT2008"/>
    <w:rsid w:val="005A4490"/>
    <w:rPr>
      <w:rFonts w:ascii="Times New Roman" w:eastAsia="Batang" w:hAnsi="Times New Roman" w:cs="Times New Roman"/>
      <w:b/>
      <w:caps/>
      <w:sz w:val="24"/>
      <w:szCs w:val="24"/>
      <w:lang w:eastAsia="el-GR"/>
    </w:rPr>
  </w:style>
  <w:style w:type="character" w:customStyle="1" w:styleId="WW-Absatz-Standardschriftart">
    <w:name w:val="WW-Absatz-Standardschriftart"/>
    <w:rsid w:val="005A4490"/>
  </w:style>
  <w:style w:type="character" w:customStyle="1" w:styleId="PlaceholderText2">
    <w:name w:val="Placeholder Text2"/>
    <w:basedOn w:val="DefaultParagraphFont"/>
    <w:uiPriority w:val="99"/>
    <w:rsid w:val="005A4490"/>
    <w:rPr>
      <w:color w:val="808080"/>
    </w:rPr>
  </w:style>
  <w:style w:type="character" w:customStyle="1" w:styleId="2011-1Char">
    <w:name w:val="2011标-1 Char"/>
    <w:basedOn w:val="DefaultParagraphFont"/>
    <w:link w:val="2011-10"/>
    <w:rsid w:val="005A4490"/>
    <w:rPr>
      <w:rFonts w:ascii="Times New Roman" w:eastAsia="Times New Roman" w:hAnsi="Times New Roman" w:cs="Times New Roman"/>
      <w:b/>
      <w:sz w:val="24"/>
      <w:szCs w:val="18"/>
      <w:lang w:eastAsia="en-US"/>
    </w:rPr>
  </w:style>
  <w:style w:type="character" w:customStyle="1" w:styleId="tgc">
    <w:name w:val="_tgc"/>
    <w:basedOn w:val="DefaultParagraphFont"/>
    <w:rsid w:val="005A4490"/>
  </w:style>
  <w:style w:type="character" w:customStyle="1" w:styleId="cit-auth">
    <w:name w:val="cit-auth"/>
    <w:basedOn w:val="DefaultParagraphFont"/>
    <w:rsid w:val="005A4490"/>
    <w:rPr>
      <w:sz w:val="24"/>
      <w:szCs w:val="24"/>
    </w:rPr>
  </w:style>
  <w:style w:type="character" w:customStyle="1" w:styleId="cit-name-surname">
    <w:name w:val="cit-name-surname"/>
    <w:basedOn w:val="DefaultParagraphFont"/>
    <w:rsid w:val="005A4490"/>
    <w:rPr>
      <w:sz w:val="24"/>
      <w:szCs w:val="24"/>
    </w:rPr>
  </w:style>
  <w:style w:type="character" w:customStyle="1" w:styleId="cit-name-given-names">
    <w:name w:val="cit-name-given-names"/>
    <w:basedOn w:val="DefaultParagraphFont"/>
    <w:rsid w:val="005A4490"/>
    <w:rPr>
      <w:sz w:val="24"/>
      <w:szCs w:val="24"/>
    </w:rPr>
  </w:style>
  <w:style w:type="character" w:customStyle="1" w:styleId="cit-article-title">
    <w:name w:val="cit-article-title"/>
    <w:basedOn w:val="DefaultParagraphFont"/>
    <w:rsid w:val="005A4490"/>
    <w:rPr>
      <w:sz w:val="24"/>
      <w:szCs w:val="24"/>
    </w:rPr>
  </w:style>
  <w:style w:type="character" w:customStyle="1" w:styleId="cit-pub-date">
    <w:name w:val="cit-pub-date"/>
    <w:basedOn w:val="DefaultParagraphFont"/>
    <w:rsid w:val="005A4490"/>
    <w:rPr>
      <w:sz w:val="24"/>
      <w:szCs w:val="24"/>
    </w:rPr>
  </w:style>
  <w:style w:type="character" w:customStyle="1" w:styleId="cit-publ-loc">
    <w:name w:val="cit-publ-loc"/>
    <w:basedOn w:val="DefaultParagraphFont"/>
    <w:rsid w:val="005A4490"/>
    <w:rPr>
      <w:sz w:val="24"/>
      <w:szCs w:val="24"/>
    </w:rPr>
  </w:style>
  <w:style w:type="character" w:customStyle="1" w:styleId="cit-publ-name">
    <w:name w:val="cit-publ-name"/>
    <w:basedOn w:val="DefaultParagraphFont"/>
    <w:rsid w:val="005A4490"/>
    <w:rPr>
      <w:sz w:val="24"/>
      <w:szCs w:val="24"/>
    </w:rPr>
  </w:style>
  <w:style w:type="character" w:customStyle="1" w:styleId="cit-vol2">
    <w:name w:val="cit-vol2"/>
    <w:basedOn w:val="DefaultParagraphFont"/>
    <w:rsid w:val="005A4490"/>
    <w:rPr>
      <w:sz w:val="24"/>
      <w:szCs w:val="24"/>
    </w:rPr>
  </w:style>
  <w:style w:type="character" w:customStyle="1" w:styleId="cit-fpage">
    <w:name w:val="cit-fpage"/>
    <w:basedOn w:val="DefaultParagraphFont"/>
    <w:rsid w:val="005A4490"/>
    <w:rPr>
      <w:sz w:val="24"/>
      <w:szCs w:val="24"/>
    </w:rPr>
  </w:style>
  <w:style w:type="character" w:customStyle="1" w:styleId="cit-lpage">
    <w:name w:val="cit-lpage"/>
    <w:basedOn w:val="DefaultParagraphFont"/>
    <w:rsid w:val="005A4490"/>
    <w:rPr>
      <w:sz w:val="24"/>
      <w:szCs w:val="24"/>
    </w:rPr>
  </w:style>
  <w:style w:type="character" w:customStyle="1" w:styleId="cit-reflinks-full-text">
    <w:name w:val="cit-reflinks-full-text"/>
    <w:basedOn w:val="DefaultParagraphFont"/>
    <w:rsid w:val="005A4490"/>
    <w:rPr>
      <w:sz w:val="24"/>
      <w:szCs w:val="24"/>
    </w:rPr>
  </w:style>
  <w:style w:type="character" w:customStyle="1" w:styleId="free-full-text">
    <w:name w:val="free-full-text"/>
    <w:basedOn w:val="DefaultParagraphFont"/>
    <w:rsid w:val="005A4490"/>
    <w:rPr>
      <w:sz w:val="24"/>
      <w:szCs w:val="24"/>
    </w:rPr>
  </w:style>
  <w:style w:type="character" w:customStyle="1" w:styleId="nowrap1">
    <w:name w:val="nowrap1"/>
    <w:basedOn w:val="DefaultParagraphFont"/>
    <w:rsid w:val="005A4490"/>
  </w:style>
  <w:style w:type="character" w:customStyle="1" w:styleId="SolutionChar">
    <w:name w:val="Solution Char"/>
    <w:basedOn w:val="DefaultParagraphFont"/>
    <w:link w:val="Solution"/>
    <w:uiPriority w:val="1"/>
    <w:rsid w:val="005A4490"/>
    <w:rPr>
      <w:rFonts w:ascii="Times New Roman" w:hAnsi="Times New Roman"/>
      <w:lang w:eastAsia="en-US"/>
    </w:rPr>
  </w:style>
  <w:style w:type="character" w:customStyle="1" w:styleId="ExerciseChar">
    <w:name w:val="Exercise Char"/>
    <w:basedOn w:val="DefaultParagraphFont"/>
    <w:link w:val="Exercise"/>
    <w:rsid w:val="005A4490"/>
    <w:rPr>
      <w:rFonts w:ascii="Times New Roman" w:hAnsi="Times New Roman" w:cs="Times New Roman"/>
      <w:sz w:val="18"/>
      <w:szCs w:val="28"/>
      <w:lang w:eastAsia="en-US"/>
    </w:rPr>
  </w:style>
  <w:style w:type="character" w:customStyle="1" w:styleId="QAUChar">
    <w:name w:val="Q AU Char"/>
    <w:basedOn w:val="DefaultParagraphFont"/>
    <w:link w:val="QAU"/>
    <w:locked/>
    <w:rsid w:val="005A4490"/>
    <w:rPr>
      <w:rFonts w:ascii="Algerian" w:eastAsia="Times New Roman" w:hAnsi="Algerian"/>
      <w:sz w:val="16"/>
      <w:szCs w:val="18"/>
      <w:lang w:eastAsia="en-US"/>
    </w:rPr>
  </w:style>
  <w:style w:type="character" w:customStyle="1" w:styleId="SHleftChar">
    <w:name w:val="SH left Char"/>
    <w:basedOn w:val="DefaultParagraphFont"/>
    <w:link w:val="SHleft"/>
    <w:rsid w:val="005A4490"/>
    <w:rPr>
      <w:rFonts w:ascii="Arial Black" w:hAnsi="Arial Black" w:cs="Times New Roman"/>
      <w:sz w:val="18"/>
      <w:lang w:eastAsia="en-US"/>
    </w:rPr>
  </w:style>
  <w:style w:type="character" w:customStyle="1" w:styleId="xyChar">
    <w:name w:val="x/y Char"/>
    <w:basedOn w:val="DefaultParagraphFont"/>
    <w:link w:val="xy"/>
    <w:locked/>
    <w:rsid w:val="005A4490"/>
    <w:rPr>
      <w:rFonts w:ascii="Times New Roman" w:hAnsi="Times New Roman"/>
      <w:sz w:val="26"/>
      <w:lang w:eastAsia="en-US"/>
    </w:rPr>
  </w:style>
  <w:style w:type="character" w:customStyle="1" w:styleId="ExampleChar">
    <w:name w:val="Example Char"/>
    <w:basedOn w:val="DefaultParagraphFont"/>
    <w:link w:val="Example"/>
    <w:rsid w:val="005A4490"/>
    <w:rPr>
      <w:rFonts w:ascii="Times New Roman" w:hAnsi="Times New Roman" w:cs="Times New Roman"/>
      <w:b/>
      <w:lang w:eastAsia="en-US"/>
    </w:rPr>
  </w:style>
  <w:style w:type="character" w:customStyle="1" w:styleId="go">
    <w:name w:val="go"/>
    <w:basedOn w:val="DefaultParagraphFont"/>
    <w:rsid w:val="005A4490"/>
  </w:style>
  <w:style w:type="character" w:customStyle="1" w:styleId="ListBulletChar1">
    <w:name w:val="List Bullet Char1"/>
    <w:basedOn w:val="DefaultParagraphFont"/>
    <w:link w:val="ListBullet"/>
    <w:rsid w:val="005A4490"/>
    <w:rPr>
      <w:rFonts w:ascii="Webdings" w:eastAsia="Batang" w:hAnsi="Webdings" w:cs="Times New Roman"/>
      <w:sz w:val="24"/>
      <w:szCs w:val="24"/>
      <w:lang w:eastAsia="ar-SA"/>
    </w:rPr>
  </w:style>
  <w:style w:type="character" w:customStyle="1" w:styleId="ListBulletChar">
    <w:name w:val="List Bullet Char"/>
    <w:basedOn w:val="DefaultParagraphFont"/>
    <w:rsid w:val="005A4490"/>
    <w:rPr>
      <w:bCs/>
      <w:sz w:val="24"/>
      <w:szCs w:val="24"/>
      <w:lang w:val="en-US" w:eastAsia="en-US" w:bidi="ar-SA"/>
    </w:rPr>
  </w:style>
  <w:style w:type="character" w:customStyle="1" w:styleId="ListBulletCharCharCharChar">
    <w:name w:val="List Bullet Char Char Char Char"/>
    <w:basedOn w:val="DefaultParagraphFont"/>
    <w:rsid w:val="005A4490"/>
    <w:rPr>
      <w:bCs/>
      <w:sz w:val="24"/>
      <w:szCs w:val="24"/>
      <w:lang w:val="en-US" w:eastAsia="en-US" w:bidi="ar-SA"/>
    </w:rPr>
  </w:style>
  <w:style w:type="character" w:customStyle="1" w:styleId="EopoldChar">
    <w:name w:val="Eop old Char"/>
    <w:basedOn w:val="EndofproofChar"/>
    <w:link w:val="Eopold"/>
    <w:rsid w:val="005A4490"/>
    <w:rPr>
      <w:rFonts w:ascii="Times New Roman" w:eastAsia="Times New Roman" w:hAnsi="Times New Roman" w:cs="Times New Roman"/>
      <w:sz w:val="24"/>
      <w:szCs w:val="24"/>
      <w:lang w:eastAsia="en-US"/>
    </w:rPr>
  </w:style>
  <w:style w:type="character" w:customStyle="1" w:styleId="EndofproofChar">
    <w:name w:val="Endofproof Char"/>
    <w:basedOn w:val="DefaultParagraphFont"/>
    <w:link w:val="Endofproof"/>
    <w:rsid w:val="005A4490"/>
    <w:rPr>
      <w:rFonts w:ascii="Times New Roman" w:eastAsia="Times New Roman" w:hAnsi="Times New Roman" w:cs="Times New Roman"/>
      <w:sz w:val="24"/>
      <w:szCs w:val="24"/>
      <w:lang w:eastAsia="en-US"/>
    </w:rPr>
  </w:style>
  <w:style w:type="character" w:customStyle="1" w:styleId="figspaceChar">
    <w:name w:val="fig space Char"/>
    <w:basedOn w:val="DefaultParagraphFont"/>
    <w:link w:val="figspace"/>
    <w:rsid w:val="005A4490"/>
    <w:rPr>
      <w:rFonts w:ascii="Times New Roman" w:eastAsia="Times New Roman" w:hAnsi="Times New Roman" w:cs="Times New Roman"/>
      <w:sz w:val="24"/>
      <w:szCs w:val="24"/>
      <w:lang w:eastAsia="en-US"/>
    </w:rPr>
  </w:style>
  <w:style w:type="character" w:customStyle="1" w:styleId="FootnoteTextChar1">
    <w:name w:val="Footnote Text Char1"/>
    <w:basedOn w:val="DefaultParagraphFont"/>
    <w:uiPriority w:val="99"/>
    <w:semiHidden/>
    <w:rsid w:val="005A4490"/>
    <w:rPr>
      <w:sz w:val="20"/>
      <w:szCs w:val="20"/>
    </w:rPr>
  </w:style>
  <w:style w:type="character" w:customStyle="1" w:styleId="ChapNoChar">
    <w:name w:val="Chap No Char"/>
    <w:basedOn w:val="DefaultParagraphFont"/>
    <w:link w:val="ChapNo"/>
    <w:locked/>
    <w:rsid w:val="005A4490"/>
    <w:rPr>
      <w:rFonts w:ascii="Bookman Old Style" w:hAnsi="Bookman Old Style"/>
      <w:b/>
      <w:sz w:val="48"/>
      <w:szCs w:val="24"/>
    </w:rPr>
  </w:style>
  <w:style w:type="character" w:customStyle="1" w:styleId="ChapheadChar">
    <w:name w:val="Chap head Char"/>
    <w:basedOn w:val="DefaultParagraphFont"/>
    <w:link w:val="Chaphead"/>
    <w:uiPriority w:val="99"/>
    <w:semiHidden/>
    <w:rsid w:val="005A4490"/>
    <w:rPr>
      <w:rFonts w:ascii="Arial Black" w:eastAsia="Times New Roman" w:hAnsi="Arial Black" w:cs="Times New Roman"/>
      <w:sz w:val="32"/>
      <w:szCs w:val="24"/>
      <w:lang w:eastAsia="en-US"/>
    </w:rPr>
  </w:style>
  <w:style w:type="character" w:customStyle="1" w:styleId="ChapHeadChar0">
    <w:name w:val="Chap Head Char"/>
    <w:basedOn w:val="ChapheadChar"/>
    <w:link w:val="ChapHead0"/>
    <w:rsid w:val="005A4490"/>
    <w:rPr>
      <w:rFonts w:ascii="Arial Black" w:eastAsia="Times New Roman" w:hAnsi="Arial Black" w:cs="Times New Roman"/>
      <w:caps/>
      <w:sz w:val="32"/>
      <w:szCs w:val="32"/>
      <w:lang w:eastAsia="en-US"/>
    </w:rPr>
  </w:style>
  <w:style w:type="character" w:customStyle="1" w:styleId="roman">
    <w:name w:val="roman"/>
    <w:basedOn w:val="DefaultParagraphFont"/>
    <w:semiHidden/>
    <w:rsid w:val="005A4490"/>
  </w:style>
  <w:style w:type="character" w:customStyle="1" w:styleId="HeadnewChar">
    <w:name w:val="Head new Char"/>
    <w:basedOn w:val="DefaultParagraphFont"/>
    <w:link w:val="Headnew"/>
    <w:rsid w:val="005A4490"/>
    <w:rPr>
      <w:rFonts w:ascii="Times New Roman" w:hAnsi="Times New Roman"/>
      <w:b/>
      <w:caps/>
      <w:sz w:val="24"/>
      <w:szCs w:val="24"/>
      <w:lang w:eastAsia="en-US"/>
    </w:rPr>
  </w:style>
  <w:style w:type="character" w:customStyle="1" w:styleId="BodyTextIndentChar1">
    <w:name w:val="Body Text Indent Char1"/>
    <w:basedOn w:val="DefaultParagraphFont"/>
    <w:uiPriority w:val="99"/>
    <w:semiHidden/>
    <w:rsid w:val="005A4490"/>
    <w:rPr>
      <w:rFonts w:ascii="Calibri" w:eastAsia="Calibri" w:hAnsi="Calibri"/>
      <w:sz w:val="22"/>
      <w:szCs w:val="22"/>
      <w:lang w:eastAsia="en-US"/>
    </w:rPr>
  </w:style>
  <w:style w:type="character" w:customStyle="1" w:styleId="BodyTextIndent2Char1">
    <w:name w:val="Body Text Indent 2 Char1"/>
    <w:basedOn w:val="DefaultParagraphFont"/>
    <w:uiPriority w:val="99"/>
    <w:semiHidden/>
    <w:rsid w:val="005A4490"/>
    <w:rPr>
      <w:rFonts w:ascii="Calibri" w:eastAsia="Calibri" w:hAnsi="Calibri"/>
      <w:sz w:val="22"/>
      <w:szCs w:val="22"/>
      <w:lang w:eastAsia="en-US"/>
    </w:rPr>
  </w:style>
  <w:style w:type="character" w:customStyle="1" w:styleId="Sub3Char">
    <w:name w:val="Sub 3 Char"/>
    <w:basedOn w:val="DefaultParagraphFont"/>
    <w:link w:val="Sub3"/>
    <w:rsid w:val="005A4490"/>
    <w:rPr>
      <w:rFonts w:ascii="Times New Roman" w:eastAsia="Times New Roman" w:hAnsi="Times New Roman" w:cs="Times New Roman"/>
      <w:position w:val="-6"/>
      <w:sz w:val="24"/>
      <w:szCs w:val="24"/>
      <w:vertAlign w:val="subscript"/>
      <w:lang w:eastAsia="en-US"/>
    </w:rPr>
  </w:style>
  <w:style w:type="character" w:customStyle="1" w:styleId="BookTitle2">
    <w:name w:val="Book Title2"/>
    <w:uiPriority w:val="33"/>
    <w:qFormat/>
    <w:rsid w:val="005A4490"/>
    <w:rPr>
      <w:b/>
      <w:bCs/>
      <w:smallCaps/>
      <w:spacing w:val="5"/>
    </w:rPr>
  </w:style>
  <w:style w:type="character" w:customStyle="1" w:styleId="renderedqtext">
    <w:name w:val="rendered_qtext"/>
    <w:basedOn w:val="DefaultParagraphFont"/>
    <w:rsid w:val="005A4490"/>
  </w:style>
  <w:style w:type="character" w:customStyle="1" w:styleId="EOPChar">
    <w:name w:val="EOP Char"/>
    <w:basedOn w:val="DefaultParagraphFont"/>
    <w:link w:val="EOP"/>
    <w:rsid w:val="005A4490"/>
    <w:rPr>
      <w:rFonts w:ascii="Times New Roman" w:hAnsi="Times New Roman" w:cs="Times New Roman"/>
      <w:sz w:val="24"/>
      <w:szCs w:val="24"/>
      <w:lang w:eastAsia="en-US"/>
    </w:rPr>
  </w:style>
  <w:style w:type="character" w:customStyle="1" w:styleId="EOPTabChar">
    <w:name w:val="EOP Tab Char"/>
    <w:basedOn w:val="EOPChar"/>
    <w:link w:val="EOPTab"/>
    <w:rsid w:val="005A4490"/>
    <w:rPr>
      <w:rFonts w:ascii="Times New Roman" w:hAnsi="Times New Roman" w:cs="Times New Roman"/>
      <w:sz w:val="24"/>
      <w:szCs w:val="24"/>
      <w:lang w:eastAsia="en-US"/>
    </w:rPr>
  </w:style>
  <w:style w:type="paragraph" w:styleId="ListParagraph">
    <w:name w:val="List Paragraph"/>
    <w:basedOn w:val="Normal"/>
    <w:uiPriority w:val="34"/>
    <w:qFormat/>
    <w:rsid w:val="00200F23"/>
    <w:pPr>
      <w:ind w:left="720"/>
      <w:contextualSpacing/>
    </w:pPr>
  </w:style>
  <w:style w:type="table" w:styleId="TableGrid">
    <w:name w:val="Table Grid"/>
    <w:basedOn w:val="TableNormal"/>
    <w:uiPriority w:val="59"/>
    <w:rsid w:val="008D1EA4"/>
    <w:pPr>
      <w:spacing w:after="0" w:line="240" w:lineRule="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Bibliography">
    <w:name w:val="EndNote Bibliography"/>
    <w:basedOn w:val="Normal"/>
    <w:link w:val="EndNoteBibliographyChar"/>
    <w:rsid w:val="008D1EA4"/>
    <w:pPr>
      <w:spacing w:line="240" w:lineRule="auto"/>
      <w:jc w:val="both"/>
    </w:pPr>
    <w:rPr>
      <w:rFonts w:eastAsiaTheme="minorHAnsi" w:cstheme="minorBidi"/>
      <w:noProof/>
    </w:rPr>
  </w:style>
  <w:style w:type="character" w:customStyle="1" w:styleId="EndNoteBibliographyChar">
    <w:name w:val="EndNote Bibliography Char"/>
    <w:basedOn w:val="HTMLPreformattedChar"/>
    <w:link w:val="EndNoteBibliography"/>
    <w:rsid w:val="008D1EA4"/>
    <w:rPr>
      <w:rFonts w:eastAsiaTheme="minorHAnsi" w:cstheme="minorBidi"/>
      <w:noProof/>
      <w:sz w:val="22"/>
      <w:szCs w:val="22"/>
      <w:lang w:eastAsia="en-US"/>
    </w:rPr>
  </w:style>
</w:styles>
</file>

<file path=word/webSettings.xml><?xml version="1.0" encoding="utf-8"?>
<w:webSettings xmlns:r="http://schemas.openxmlformats.org/officeDocument/2006/relationships" xmlns:w="http://schemas.openxmlformats.org/wordprocessingml/2006/main">
  <w:divs>
    <w:div w:id="234438785">
      <w:bodyDiv w:val="1"/>
      <w:marLeft w:val="0"/>
      <w:marRight w:val="0"/>
      <w:marTop w:val="0"/>
      <w:marBottom w:val="0"/>
      <w:divBdr>
        <w:top w:val="none" w:sz="0" w:space="0" w:color="auto"/>
        <w:left w:val="none" w:sz="0" w:space="0" w:color="auto"/>
        <w:bottom w:val="none" w:sz="0" w:space="0" w:color="auto"/>
        <w:right w:val="none" w:sz="0" w:space="0" w:color="auto"/>
      </w:divBdr>
    </w:div>
    <w:div w:id="572276441">
      <w:bodyDiv w:val="1"/>
      <w:marLeft w:val="0"/>
      <w:marRight w:val="0"/>
      <w:marTop w:val="0"/>
      <w:marBottom w:val="0"/>
      <w:divBdr>
        <w:top w:val="none" w:sz="0" w:space="0" w:color="auto"/>
        <w:left w:val="none" w:sz="0" w:space="0" w:color="auto"/>
        <w:bottom w:val="none" w:sz="0" w:space="0" w:color="auto"/>
        <w:right w:val="none" w:sz="0" w:space="0" w:color="auto"/>
      </w:divBdr>
    </w:div>
    <w:div w:id="1171019461">
      <w:bodyDiv w:val="1"/>
      <w:marLeft w:val="0"/>
      <w:marRight w:val="0"/>
      <w:marTop w:val="0"/>
      <w:marBottom w:val="0"/>
      <w:divBdr>
        <w:top w:val="none" w:sz="0" w:space="0" w:color="auto"/>
        <w:left w:val="none" w:sz="0" w:space="0" w:color="auto"/>
        <w:bottom w:val="none" w:sz="0" w:space="0" w:color="auto"/>
        <w:right w:val="none" w:sz="0" w:space="0" w:color="auto"/>
      </w:divBdr>
    </w:div>
    <w:div w:id="17893492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4905</Words>
  <Characters>27961</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GJESR</vt:lpstr>
    </vt:vector>
  </TitlesOfParts>
  <Company>DG Win&amp;Soft</Company>
  <LinksUpToDate>false</LinksUpToDate>
  <CharactersWithSpaces>32801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GJESR</dc:title>
  <dc:creator>admin</dc:creator>
  <cp:lastModifiedBy>A</cp:lastModifiedBy>
  <cp:revision>8</cp:revision>
  <cp:lastPrinted>2018-05-29T13:44:00Z</cp:lastPrinted>
  <dcterms:created xsi:type="dcterms:W3CDTF">2018-05-30T09:52:00Z</dcterms:created>
  <dcterms:modified xsi:type="dcterms:W3CDTF">2018-05-30T10:26:00Z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