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D6E" w:rsidRDefault="009F0D20">
      <w:pPr>
        <w:rPr>
          <w:b/>
        </w:rPr>
      </w:pPr>
      <w:r w:rsidRPr="009F0D20">
        <w:rPr>
          <w:b/>
        </w:rPr>
        <w:t>Report: Culturing patient leukemic cells</w:t>
      </w:r>
    </w:p>
    <w:p w:rsidR="009F0D20" w:rsidRDefault="009F0D20" w:rsidP="009F0D20">
      <w:r>
        <w:t>Genna M. Luciani, Lihua Xie, Dalia Barsyte-Lovejoy, Mark Minden, Cheryl Arrowsmith</w:t>
      </w:r>
    </w:p>
    <w:p w:rsidR="009F0D20" w:rsidRDefault="009F0D20" w:rsidP="009F0D20">
      <w:r>
        <w:t>Rational</w:t>
      </w:r>
      <w:r w:rsidR="00152B1B">
        <w:t>e</w:t>
      </w:r>
      <w:r>
        <w:t xml:space="preserve">: </w:t>
      </w:r>
    </w:p>
    <w:p w:rsidR="002C05C6" w:rsidRDefault="009F0D20" w:rsidP="009F0D20">
      <w:r>
        <w:t>Leukemic stem cells (LSCs) are cells with the capacity to self-renew and give rise to progenitor cells. The LSCs are thought to be the cel</w:t>
      </w:r>
      <w:r w:rsidR="00D7638C">
        <w:t xml:space="preserve">ls that are responsible for </w:t>
      </w:r>
      <w:r>
        <w:t>re</w:t>
      </w:r>
      <w:r w:rsidR="00D7638C">
        <w:t>lapse in</w:t>
      </w:r>
      <w:r>
        <w:t xml:space="preserve"> AML. To be able to screen chemical probes</w:t>
      </w:r>
      <w:r w:rsidR="00D7638C">
        <w:t>,</w:t>
      </w:r>
      <w:r>
        <w:t xml:space="preserve"> we would like to be able to maintain CD34 expression, a marker of LSCs</w:t>
      </w:r>
      <w:r w:rsidR="00D7638C">
        <w:t xml:space="preserve"> (CD34+CD38- are often </w:t>
      </w:r>
      <w:r w:rsidR="00303413">
        <w:t>markers of LSCs)</w:t>
      </w:r>
      <w:r>
        <w:t>. The epigenetic probes that we are using often require long term exposure</w:t>
      </w:r>
      <w:r w:rsidR="00D7638C">
        <w:t>,</w:t>
      </w:r>
      <w:r>
        <w:t xml:space="preserve"> so we wanted to determine if we could maintain CD34 e</w:t>
      </w:r>
      <w:r w:rsidR="00303413">
        <w:t>xpression long term to be able to treat these cells with probes.</w:t>
      </w:r>
    </w:p>
    <w:p w:rsidR="00015116" w:rsidRDefault="00015116" w:rsidP="009F0D20">
      <w:r>
        <w:t>Methods and Results:</w:t>
      </w:r>
    </w:p>
    <w:p w:rsidR="00303413" w:rsidRDefault="002C05C6" w:rsidP="009F0D20">
      <w:r>
        <w:t>T</w:t>
      </w:r>
      <w:r w:rsidR="00152B1B">
        <w:t xml:space="preserve">he patient cells were </w:t>
      </w:r>
      <w:r>
        <w:t>t</w:t>
      </w:r>
      <w:r w:rsidR="00303413">
        <w:t xml:space="preserve">hawed and </w:t>
      </w:r>
      <w:r w:rsidR="00152B1B">
        <w:t xml:space="preserve">their initial immunophenotype was </w:t>
      </w:r>
      <w:r w:rsidR="00303413">
        <w:t xml:space="preserve">profiled </w:t>
      </w:r>
      <w:r w:rsidR="00152B1B">
        <w:t xml:space="preserve">using flow cytometry </w:t>
      </w:r>
      <w:r w:rsidR="008D356B">
        <w:t>with the following antibodies:</w:t>
      </w:r>
      <w:r w:rsidR="0055093D">
        <w:t xml:space="preserve"> </w:t>
      </w:r>
      <w:r w:rsidR="0055093D" w:rsidRPr="000145E4">
        <w:rPr>
          <w:bCs/>
        </w:rPr>
        <w:t xml:space="preserve">CD45-FITC (clone: </w:t>
      </w:r>
      <w:r w:rsidR="0055093D">
        <w:rPr>
          <w:bCs/>
        </w:rPr>
        <w:t>HI30), CD</w:t>
      </w:r>
      <w:r w:rsidR="0055093D" w:rsidRPr="000145E4">
        <w:rPr>
          <w:bCs/>
        </w:rPr>
        <w:t>34-APC (clone: 581), CD38-PE-Cy7 (clone: HB7</w:t>
      </w:r>
      <w:r w:rsidR="00900899">
        <w:rPr>
          <w:bCs/>
        </w:rPr>
        <w:t>) (all from BD Biosciences)</w:t>
      </w:r>
      <w:r w:rsidR="0055093D">
        <w:t xml:space="preserve"> and 7-AAD (Life Technologies)</w:t>
      </w:r>
      <w:r w:rsidR="00303413">
        <w:t xml:space="preserve">. We then </w:t>
      </w:r>
      <w:r w:rsidR="00152B1B">
        <w:t>cultured</w:t>
      </w:r>
      <w:r w:rsidR="00303413">
        <w:t xml:space="preserve"> these cells in 6 </w:t>
      </w:r>
      <w:r w:rsidR="005802D8">
        <w:t xml:space="preserve">different </w:t>
      </w:r>
      <w:r w:rsidR="00303413">
        <w:t>media with varying cytokine and serum/serum-free conditions as listed in table 1 in co-culture with OP9 stroma.</w:t>
      </w:r>
    </w:p>
    <w:p w:rsidR="005802D8" w:rsidRPr="0041046E" w:rsidRDefault="005802D8" w:rsidP="009F0D20">
      <w:pPr>
        <w:rPr>
          <w:sz w:val="18"/>
          <w:szCs w:val="18"/>
        </w:rPr>
      </w:pPr>
      <w:r w:rsidRPr="0041046E">
        <w:rPr>
          <w:sz w:val="18"/>
          <w:szCs w:val="18"/>
        </w:rPr>
        <w:t>Table 1: Summary of media ingredients used to grow patient cells</w:t>
      </w:r>
    </w:p>
    <w:tbl>
      <w:tblPr>
        <w:tblW w:w="961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8"/>
        <w:gridCol w:w="1189"/>
        <w:gridCol w:w="1189"/>
        <w:gridCol w:w="1189"/>
        <w:gridCol w:w="1189"/>
        <w:gridCol w:w="1553"/>
        <w:gridCol w:w="1351"/>
      </w:tblGrid>
      <w:tr w:rsidR="005802D8" w:rsidRPr="005802D8" w:rsidTr="006A41F9">
        <w:trPr>
          <w:trHeight w:val="258"/>
        </w:trPr>
        <w:tc>
          <w:tcPr>
            <w:tcW w:w="1958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</w:p>
        </w:tc>
        <w:tc>
          <w:tcPr>
            <w:tcW w:w="1189" w:type="dxa"/>
            <w:shd w:val="clear" w:color="000000" w:fill="92D050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1</w:t>
            </w:r>
          </w:p>
        </w:tc>
        <w:tc>
          <w:tcPr>
            <w:tcW w:w="1189" w:type="dxa"/>
            <w:shd w:val="clear" w:color="000000" w:fill="92D050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2</w:t>
            </w:r>
          </w:p>
        </w:tc>
        <w:tc>
          <w:tcPr>
            <w:tcW w:w="1189" w:type="dxa"/>
            <w:shd w:val="clear" w:color="000000" w:fill="92D050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3</w:t>
            </w:r>
          </w:p>
        </w:tc>
        <w:tc>
          <w:tcPr>
            <w:tcW w:w="1189" w:type="dxa"/>
            <w:shd w:val="clear" w:color="000000" w:fill="92D050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4</w:t>
            </w:r>
          </w:p>
        </w:tc>
        <w:tc>
          <w:tcPr>
            <w:tcW w:w="1553" w:type="dxa"/>
            <w:shd w:val="clear" w:color="000000" w:fill="92D050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5</w:t>
            </w:r>
          </w:p>
        </w:tc>
        <w:tc>
          <w:tcPr>
            <w:tcW w:w="1351" w:type="dxa"/>
            <w:shd w:val="clear" w:color="000000" w:fill="92D050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6</w:t>
            </w:r>
          </w:p>
        </w:tc>
      </w:tr>
      <w:tr w:rsidR="005802D8" w:rsidRPr="005802D8" w:rsidTr="006A41F9">
        <w:trPr>
          <w:trHeight w:val="258"/>
        </w:trPr>
        <w:tc>
          <w:tcPr>
            <w:tcW w:w="1958" w:type="dxa"/>
            <w:shd w:val="clear" w:color="000000" w:fill="A6A6A6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Base media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IMDM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IMDM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IMDM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Stem span</w:t>
            </w: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:rsidR="005802D8" w:rsidRPr="005802D8" w:rsidRDefault="00265564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CA"/>
              </w:rPr>
              <w:t>α</w:t>
            </w:r>
            <w:r w:rsidR="005802D8"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MEM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5802D8" w:rsidRPr="005802D8" w:rsidRDefault="00265564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CA"/>
              </w:rPr>
              <w:t>α</w:t>
            </w:r>
            <w:r w:rsidR="005802D8"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MEM</w:t>
            </w:r>
          </w:p>
        </w:tc>
      </w:tr>
      <w:tr w:rsidR="005802D8" w:rsidRPr="005802D8" w:rsidTr="006A41F9">
        <w:trPr>
          <w:trHeight w:val="258"/>
        </w:trPr>
        <w:tc>
          <w:tcPr>
            <w:tcW w:w="1958" w:type="dxa"/>
            <w:shd w:val="clear" w:color="000000" w:fill="A6A6A6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BIT or FBS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10% BIT-9500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15% BIT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10% FBS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12.5%, 12.5% HS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12.5%, 12.5% HS</w:t>
            </w:r>
          </w:p>
        </w:tc>
      </w:tr>
      <w:tr w:rsidR="005802D8" w:rsidRPr="005802D8" w:rsidTr="006A41F9">
        <w:trPr>
          <w:trHeight w:val="258"/>
        </w:trPr>
        <w:tc>
          <w:tcPr>
            <w:tcW w:w="1958" w:type="dxa"/>
            <w:shd w:val="clear" w:color="000000" w:fill="A6A6A6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L-glutamine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2mM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2mM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2mM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2mM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2mM</w:t>
            </w:r>
          </w:p>
        </w:tc>
      </w:tr>
      <w:tr w:rsidR="005802D8" w:rsidRPr="005802D8" w:rsidTr="006A41F9">
        <w:trPr>
          <w:trHeight w:val="258"/>
        </w:trPr>
        <w:tc>
          <w:tcPr>
            <w:tcW w:w="1958" w:type="dxa"/>
            <w:shd w:val="clear" w:color="000000" w:fill="A6A6A6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low density lipoprotein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5mg/mL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</w:p>
        </w:tc>
      </w:tr>
      <w:tr w:rsidR="005802D8" w:rsidRPr="005802D8" w:rsidTr="006A41F9">
        <w:trPr>
          <w:trHeight w:val="258"/>
        </w:trPr>
        <w:tc>
          <w:tcPr>
            <w:tcW w:w="1958" w:type="dxa"/>
            <w:shd w:val="clear" w:color="000000" w:fill="A6A6A6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SCF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100ng/mL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100ng/mL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100ng/mL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100ng/mL</w:t>
            </w: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</w:p>
        </w:tc>
      </w:tr>
      <w:tr w:rsidR="005802D8" w:rsidRPr="005802D8" w:rsidTr="006A41F9">
        <w:trPr>
          <w:trHeight w:val="258"/>
        </w:trPr>
        <w:tc>
          <w:tcPr>
            <w:tcW w:w="1958" w:type="dxa"/>
            <w:shd w:val="clear" w:color="000000" w:fill="A6A6A6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FLT3L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100ng/mL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50ng/mL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50ng/mL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100ng/mL</w:t>
            </w: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</w:p>
        </w:tc>
      </w:tr>
      <w:tr w:rsidR="005802D8" w:rsidRPr="005802D8" w:rsidTr="006A41F9">
        <w:trPr>
          <w:trHeight w:val="258"/>
        </w:trPr>
        <w:tc>
          <w:tcPr>
            <w:tcW w:w="1958" w:type="dxa"/>
            <w:shd w:val="clear" w:color="000000" w:fill="A6A6A6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IL6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20ng/mL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20ng/mL</w:t>
            </w: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</w:p>
        </w:tc>
      </w:tr>
      <w:tr w:rsidR="005802D8" w:rsidRPr="005802D8" w:rsidTr="006A41F9">
        <w:trPr>
          <w:trHeight w:val="258"/>
        </w:trPr>
        <w:tc>
          <w:tcPr>
            <w:tcW w:w="1958" w:type="dxa"/>
            <w:shd w:val="clear" w:color="000000" w:fill="A6A6A6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IL3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20ng/mL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20ng/mL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20ng/mL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20ng/mL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20ng/mL</w:t>
            </w:r>
          </w:p>
        </w:tc>
      </w:tr>
      <w:tr w:rsidR="005802D8" w:rsidRPr="005802D8" w:rsidTr="006A41F9">
        <w:trPr>
          <w:trHeight w:val="258"/>
        </w:trPr>
        <w:tc>
          <w:tcPr>
            <w:tcW w:w="1958" w:type="dxa"/>
            <w:shd w:val="clear" w:color="000000" w:fill="A6A6A6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G-CSF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20ng/mL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20ng/mL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20ng/mL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</w:p>
        </w:tc>
      </w:tr>
      <w:tr w:rsidR="005802D8" w:rsidRPr="005802D8" w:rsidTr="006A41F9">
        <w:trPr>
          <w:trHeight w:val="258"/>
        </w:trPr>
        <w:tc>
          <w:tcPr>
            <w:tcW w:w="1958" w:type="dxa"/>
            <w:shd w:val="clear" w:color="000000" w:fill="A6A6A6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GM-CSF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20ng/mL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20ng/mL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</w:p>
        </w:tc>
      </w:tr>
      <w:tr w:rsidR="005802D8" w:rsidRPr="005802D8" w:rsidTr="006A41F9">
        <w:trPr>
          <w:trHeight w:val="258"/>
        </w:trPr>
        <w:tc>
          <w:tcPr>
            <w:tcW w:w="1958" w:type="dxa"/>
            <w:shd w:val="clear" w:color="000000" w:fill="A6A6A6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TPO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20ng/mL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40ng/mL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20ng/mL</w:t>
            </w: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20ng/mL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</w:p>
        </w:tc>
      </w:tr>
      <w:tr w:rsidR="005802D8" w:rsidRPr="005802D8" w:rsidTr="006A41F9">
        <w:trPr>
          <w:trHeight w:val="258"/>
        </w:trPr>
        <w:tc>
          <w:tcPr>
            <w:tcW w:w="1958" w:type="dxa"/>
            <w:shd w:val="clear" w:color="000000" w:fill="A6A6A6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β-mercaptoethanol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55µM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0.1mM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55µM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55µM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</w:p>
        </w:tc>
      </w:tr>
      <w:tr w:rsidR="005802D8" w:rsidRPr="005802D8" w:rsidTr="006A41F9">
        <w:trPr>
          <w:trHeight w:val="258"/>
        </w:trPr>
        <w:tc>
          <w:tcPr>
            <w:tcW w:w="1958" w:type="dxa"/>
            <w:shd w:val="clear" w:color="000000" w:fill="A6A6A6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Hydrocortisone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1µM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1µM</w:t>
            </w:r>
          </w:p>
        </w:tc>
      </w:tr>
      <w:tr w:rsidR="005802D8" w:rsidRPr="005802D8" w:rsidTr="006A41F9">
        <w:trPr>
          <w:trHeight w:val="258"/>
        </w:trPr>
        <w:tc>
          <w:tcPr>
            <w:tcW w:w="1958" w:type="dxa"/>
            <w:shd w:val="clear" w:color="000000" w:fill="A6A6A6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Monothioglycerol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</w:p>
        </w:tc>
        <w:tc>
          <w:tcPr>
            <w:tcW w:w="1553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5802D8" w:rsidRPr="005802D8" w:rsidRDefault="005802D8" w:rsidP="005802D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5802D8">
              <w:rPr>
                <w:rFonts w:ascii="Calibri" w:eastAsia="Times New Roman" w:hAnsi="Calibri" w:cs="Times New Roman"/>
                <w:color w:val="000000"/>
                <w:lang w:eastAsia="en-CA"/>
              </w:rPr>
              <w:t>1µM</w:t>
            </w:r>
          </w:p>
        </w:tc>
      </w:tr>
    </w:tbl>
    <w:p w:rsidR="0041046E" w:rsidRPr="0041046E" w:rsidRDefault="005802D8" w:rsidP="0041046E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41046E">
        <w:rPr>
          <w:sz w:val="18"/>
          <w:szCs w:val="18"/>
        </w:rPr>
        <w:t xml:space="preserve">From </w:t>
      </w:r>
      <w:r w:rsidR="00D7638C">
        <w:rPr>
          <w:sz w:val="18"/>
          <w:szCs w:val="18"/>
        </w:rPr>
        <w:fldChar w:fldCharType="begin">
          <w:fldData xml:space="preserve">PEVuZE5vdGU+PENpdGU+PEF1dGhvcj5NY0Rlcm1vdHQ8L0F1dGhvcj48WWVhcj4yMDEyPC9ZZWFy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</w:fldData>
        </w:fldChar>
      </w:r>
      <w:r w:rsidR="00D7638C">
        <w:rPr>
          <w:sz w:val="18"/>
          <w:szCs w:val="18"/>
        </w:rPr>
        <w:instrText xml:space="preserve"> ADDIN EN.CITE </w:instrText>
      </w:r>
      <w:r w:rsidR="00D7638C">
        <w:rPr>
          <w:sz w:val="18"/>
          <w:szCs w:val="18"/>
        </w:rPr>
        <w:fldChar w:fldCharType="begin">
          <w:fldData xml:space="preserve">PEVuZE5vdGU+PENpdGU+PEF1dGhvcj5NY0Rlcm1vdHQ8L0F1dGhvcj48WWVhcj4yMDEyPC9ZZWFy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</w:fldData>
        </w:fldChar>
      </w:r>
      <w:r w:rsidR="00D7638C">
        <w:rPr>
          <w:sz w:val="18"/>
          <w:szCs w:val="18"/>
        </w:rPr>
        <w:instrText xml:space="preserve"> ADDIN EN.CITE.DATA </w:instrText>
      </w:r>
      <w:r w:rsidR="00D7638C">
        <w:rPr>
          <w:sz w:val="18"/>
          <w:szCs w:val="18"/>
        </w:rPr>
      </w:r>
      <w:r w:rsidR="00D7638C">
        <w:rPr>
          <w:sz w:val="18"/>
          <w:szCs w:val="18"/>
        </w:rPr>
        <w:fldChar w:fldCharType="end"/>
      </w:r>
      <w:r w:rsidR="00D7638C">
        <w:rPr>
          <w:sz w:val="18"/>
          <w:szCs w:val="18"/>
        </w:rPr>
      </w:r>
      <w:r w:rsidR="00D7638C">
        <w:rPr>
          <w:sz w:val="18"/>
          <w:szCs w:val="18"/>
        </w:rPr>
        <w:fldChar w:fldCharType="separate"/>
      </w:r>
      <w:r w:rsidR="00D7638C">
        <w:rPr>
          <w:noProof/>
          <w:sz w:val="18"/>
          <w:szCs w:val="18"/>
        </w:rPr>
        <w:t>(</w:t>
      </w:r>
      <w:hyperlink w:anchor="_ENREF_3" w:tooltip="McDermott, 2012 #15" w:history="1">
        <w:r w:rsidR="00A128D5">
          <w:rPr>
            <w:noProof/>
            <w:sz w:val="18"/>
            <w:szCs w:val="18"/>
          </w:rPr>
          <w:t>McDermott, Eppert et al. 2012</w:t>
        </w:r>
      </w:hyperlink>
      <w:r w:rsidR="00D7638C">
        <w:rPr>
          <w:noProof/>
          <w:sz w:val="18"/>
          <w:szCs w:val="18"/>
        </w:rPr>
        <w:t>)</w:t>
      </w:r>
      <w:r w:rsidR="00D7638C">
        <w:rPr>
          <w:sz w:val="18"/>
          <w:szCs w:val="18"/>
        </w:rPr>
        <w:fldChar w:fldCharType="end"/>
      </w:r>
    </w:p>
    <w:p w:rsidR="0041046E" w:rsidRPr="0041046E" w:rsidRDefault="0041046E" w:rsidP="0041046E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41046E">
        <w:rPr>
          <w:sz w:val="18"/>
          <w:szCs w:val="18"/>
        </w:rPr>
        <w:t>From</w:t>
      </w:r>
      <w:r w:rsidR="00D7638C">
        <w:rPr>
          <w:sz w:val="18"/>
          <w:szCs w:val="18"/>
        </w:rPr>
        <w:t xml:space="preserve"> </w:t>
      </w:r>
      <w:r w:rsidR="00D7638C">
        <w:rPr>
          <w:sz w:val="18"/>
          <w:szCs w:val="18"/>
        </w:rPr>
        <w:fldChar w:fldCharType="begin">
          <w:fldData xml:space="preserve">PEVuZE5vdGU+PENpdGU+PEF1dGhvcj5QYWJzdDwvQXV0aG9yPjxZZWFyPjIwMTQ8L1llYXI+PFJl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</w:fldData>
        </w:fldChar>
      </w:r>
      <w:r w:rsidR="00D7638C">
        <w:rPr>
          <w:sz w:val="18"/>
          <w:szCs w:val="18"/>
        </w:rPr>
        <w:instrText xml:space="preserve"> ADDIN EN.CITE </w:instrText>
      </w:r>
      <w:r w:rsidR="00D7638C">
        <w:rPr>
          <w:sz w:val="18"/>
          <w:szCs w:val="18"/>
        </w:rPr>
        <w:fldChar w:fldCharType="begin">
          <w:fldData xml:space="preserve">PEVuZE5vdGU+PENpdGU+PEF1dGhvcj5QYWJzdDwvQXV0aG9yPjxZZWFyPjIwMTQ8L1llYXI+PFJl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</w:fldData>
        </w:fldChar>
      </w:r>
      <w:r w:rsidR="00D7638C">
        <w:rPr>
          <w:sz w:val="18"/>
          <w:szCs w:val="18"/>
        </w:rPr>
        <w:instrText xml:space="preserve"> ADDIN EN.CITE.DATA </w:instrText>
      </w:r>
      <w:r w:rsidR="00D7638C">
        <w:rPr>
          <w:sz w:val="18"/>
          <w:szCs w:val="18"/>
        </w:rPr>
      </w:r>
      <w:r w:rsidR="00D7638C">
        <w:rPr>
          <w:sz w:val="18"/>
          <w:szCs w:val="18"/>
        </w:rPr>
        <w:fldChar w:fldCharType="end"/>
      </w:r>
      <w:r w:rsidR="00D7638C">
        <w:rPr>
          <w:sz w:val="18"/>
          <w:szCs w:val="18"/>
        </w:rPr>
      </w:r>
      <w:r w:rsidR="00D7638C">
        <w:rPr>
          <w:sz w:val="18"/>
          <w:szCs w:val="18"/>
        </w:rPr>
        <w:fldChar w:fldCharType="separate"/>
      </w:r>
      <w:r w:rsidR="00D7638C">
        <w:rPr>
          <w:noProof/>
          <w:sz w:val="18"/>
          <w:szCs w:val="18"/>
        </w:rPr>
        <w:t>(</w:t>
      </w:r>
      <w:hyperlink w:anchor="_ENREF_4" w:tooltip="Pabst, 2014 #16" w:history="1">
        <w:r w:rsidR="00A128D5">
          <w:rPr>
            <w:noProof/>
            <w:sz w:val="18"/>
            <w:szCs w:val="18"/>
          </w:rPr>
          <w:t>Pabst, Krosl et al. 2014</w:t>
        </w:r>
      </w:hyperlink>
      <w:r w:rsidR="00D7638C">
        <w:rPr>
          <w:noProof/>
          <w:sz w:val="18"/>
          <w:szCs w:val="18"/>
        </w:rPr>
        <w:t>)</w:t>
      </w:r>
      <w:r w:rsidR="00D7638C">
        <w:rPr>
          <w:sz w:val="18"/>
          <w:szCs w:val="18"/>
        </w:rPr>
        <w:fldChar w:fldCharType="end"/>
      </w:r>
    </w:p>
    <w:p w:rsidR="0041046E" w:rsidRPr="0041046E" w:rsidRDefault="0041046E" w:rsidP="0041046E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41046E">
        <w:rPr>
          <w:sz w:val="18"/>
          <w:szCs w:val="18"/>
        </w:rPr>
        <w:t>Combination of previous publications</w:t>
      </w:r>
    </w:p>
    <w:p w:rsidR="0041046E" w:rsidRPr="0041046E" w:rsidRDefault="0041046E" w:rsidP="0041046E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41046E">
        <w:rPr>
          <w:sz w:val="18"/>
          <w:szCs w:val="18"/>
        </w:rPr>
        <w:t>From</w:t>
      </w:r>
      <w:r w:rsidR="00265564">
        <w:rPr>
          <w:sz w:val="18"/>
          <w:szCs w:val="18"/>
        </w:rPr>
        <w:t xml:space="preserve"> </w:t>
      </w:r>
      <w:r w:rsidR="00265564">
        <w:rPr>
          <w:sz w:val="18"/>
          <w:szCs w:val="18"/>
        </w:rPr>
        <w:fldChar w:fldCharType="begin">
          <w:fldData xml:space="preserve">PEVuZE5vdGU+PENpdGU+PEF1dGhvcj5MZWNobWFuPC9BdXRob3I+PFllYXI+MjAxMjwvWWVhcj48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</w:fldData>
        </w:fldChar>
      </w:r>
      <w:r w:rsidR="00265564">
        <w:rPr>
          <w:sz w:val="18"/>
          <w:szCs w:val="18"/>
        </w:rPr>
        <w:instrText xml:space="preserve"> ADDIN EN.CITE </w:instrText>
      </w:r>
      <w:r w:rsidR="00265564">
        <w:rPr>
          <w:sz w:val="18"/>
          <w:szCs w:val="18"/>
        </w:rPr>
        <w:fldChar w:fldCharType="begin">
          <w:fldData xml:space="preserve">PEVuZE5vdGU+PENpdGU+PEF1dGhvcj5MZWNobWFuPC9BdXRob3I+PFllYXI+MjAxMjwvWWVhcj48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</w:fldData>
        </w:fldChar>
      </w:r>
      <w:r w:rsidR="00265564">
        <w:rPr>
          <w:sz w:val="18"/>
          <w:szCs w:val="18"/>
        </w:rPr>
        <w:instrText xml:space="preserve"> ADDIN EN.CITE.DATA </w:instrText>
      </w:r>
      <w:r w:rsidR="00265564">
        <w:rPr>
          <w:sz w:val="18"/>
          <w:szCs w:val="18"/>
        </w:rPr>
      </w:r>
      <w:r w:rsidR="00265564">
        <w:rPr>
          <w:sz w:val="18"/>
          <w:szCs w:val="18"/>
        </w:rPr>
        <w:fldChar w:fldCharType="end"/>
      </w:r>
      <w:r w:rsidR="00265564">
        <w:rPr>
          <w:sz w:val="18"/>
          <w:szCs w:val="18"/>
        </w:rPr>
      </w:r>
      <w:r w:rsidR="00265564">
        <w:rPr>
          <w:sz w:val="18"/>
          <w:szCs w:val="18"/>
        </w:rPr>
        <w:fldChar w:fldCharType="separate"/>
      </w:r>
      <w:r w:rsidR="00265564">
        <w:rPr>
          <w:noProof/>
          <w:sz w:val="18"/>
          <w:szCs w:val="18"/>
        </w:rPr>
        <w:t>(</w:t>
      </w:r>
      <w:hyperlink w:anchor="_ENREF_2" w:tooltip="Lechman, 2012 #14" w:history="1">
        <w:r w:rsidR="00A128D5">
          <w:rPr>
            <w:noProof/>
            <w:sz w:val="18"/>
            <w:szCs w:val="18"/>
          </w:rPr>
          <w:t>Lechman, Gentner et al. 2012</w:t>
        </w:r>
      </w:hyperlink>
      <w:r w:rsidR="00265564">
        <w:rPr>
          <w:noProof/>
          <w:sz w:val="18"/>
          <w:szCs w:val="18"/>
        </w:rPr>
        <w:t>)</w:t>
      </w:r>
      <w:r w:rsidR="00265564">
        <w:rPr>
          <w:sz w:val="18"/>
          <w:szCs w:val="18"/>
        </w:rPr>
        <w:fldChar w:fldCharType="end"/>
      </w:r>
    </w:p>
    <w:p w:rsidR="0041046E" w:rsidRPr="0041046E" w:rsidRDefault="0041046E" w:rsidP="0041046E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41046E">
        <w:rPr>
          <w:sz w:val="18"/>
          <w:szCs w:val="18"/>
        </w:rPr>
        <w:t>From</w:t>
      </w:r>
      <w:r w:rsidR="00D7638C">
        <w:rPr>
          <w:sz w:val="18"/>
          <w:szCs w:val="18"/>
        </w:rPr>
        <w:t xml:space="preserve"> </w:t>
      </w:r>
      <w:r w:rsidR="00A128D5">
        <w:rPr>
          <w:sz w:val="18"/>
          <w:szCs w:val="18"/>
        </w:rPr>
        <w:fldChar w:fldCharType="begin">
          <w:fldData xml:space="preserve">PEVuZE5vdGU+PENpdGU+PEF1dGhvcj5Sb3plbnZlbGQtR2V1Z2llbjwvQXV0aG9yPjxZZWFyPjIw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==
</w:fldData>
        </w:fldChar>
      </w:r>
      <w:r w:rsidR="00A128D5">
        <w:rPr>
          <w:sz w:val="18"/>
          <w:szCs w:val="18"/>
        </w:rPr>
        <w:instrText xml:space="preserve"> ADDIN EN.CITE </w:instrText>
      </w:r>
      <w:r w:rsidR="00A128D5">
        <w:rPr>
          <w:sz w:val="18"/>
          <w:szCs w:val="18"/>
        </w:rPr>
        <w:fldChar w:fldCharType="begin">
          <w:fldData xml:space="preserve">PEVuZE5vdGU+PENpdGU+PEF1dGhvcj5Sb3plbnZlbGQtR2V1Z2llbjwvQXV0aG9yPjxZZWFyPjIw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==
</w:fldData>
        </w:fldChar>
      </w:r>
      <w:r w:rsidR="00A128D5">
        <w:rPr>
          <w:sz w:val="18"/>
          <w:szCs w:val="18"/>
        </w:rPr>
        <w:instrText xml:space="preserve"> ADDIN EN.CITE.DATA </w:instrText>
      </w:r>
      <w:r w:rsidR="00A128D5">
        <w:rPr>
          <w:sz w:val="18"/>
          <w:szCs w:val="18"/>
        </w:rPr>
      </w:r>
      <w:r w:rsidR="00A128D5">
        <w:rPr>
          <w:sz w:val="18"/>
          <w:szCs w:val="18"/>
        </w:rPr>
        <w:fldChar w:fldCharType="end"/>
      </w:r>
      <w:r w:rsidR="00A128D5">
        <w:rPr>
          <w:sz w:val="18"/>
          <w:szCs w:val="18"/>
        </w:rPr>
      </w:r>
      <w:r w:rsidR="00A128D5">
        <w:rPr>
          <w:sz w:val="18"/>
          <w:szCs w:val="18"/>
        </w:rPr>
        <w:fldChar w:fldCharType="separate"/>
      </w:r>
      <w:r w:rsidR="00A128D5">
        <w:rPr>
          <w:noProof/>
          <w:sz w:val="18"/>
          <w:szCs w:val="18"/>
        </w:rPr>
        <w:t>(</w:t>
      </w:r>
      <w:hyperlink w:anchor="_ENREF_5" w:tooltip="Rozenveld-Geugien, 2007 #20" w:history="1">
        <w:r w:rsidR="00A128D5">
          <w:rPr>
            <w:noProof/>
            <w:sz w:val="18"/>
            <w:szCs w:val="18"/>
          </w:rPr>
          <w:t>Rozenveld-Geugien, Baas et al. 2007</w:t>
        </w:r>
      </w:hyperlink>
      <w:r w:rsidR="00A128D5">
        <w:rPr>
          <w:noProof/>
          <w:sz w:val="18"/>
          <w:szCs w:val="18"/>
        </w:rPr>
        <w:t>)</w:t>
      </w:r>
      <w:r w:rsidR="00A128D5">
        <w:rPr>
          <w:sz w:val="18"/>
          <w:szCs w:val="18"/>
        </w:rPr>
        <w:fldChar w:fldCharType="end"/>
      </w:r>
    </w:p>
    <w:p w:rsidR="0041046E" w:rsidRPr="0041046E" w:rsidRDefault="0041046E" w:rsidP="0041046E">
      <w:pPr>
        <w:pStyle w:val="ListParagraph"/>
        <w:numPr>
          <w:ilvl w:val="0"/>
          <w:numId w:val="1"/>
        </w:numPr>
        <w:rPr>
          <w:sz w:val="18"/>
          <w:szCs w:val="18"/>
        </w:rPr>
      </w:pPr>
      <w:r w:rsidRPr="0041046E">
        <w:rPr>
          <w:sz w:val="18"/>
          <w:szCs w:val="18"/>
        </w:rPr>
        <w:t>From</w:t>
      </w:r>
      <w:r w:rsidR="00815DE6">
        <w:rPr>
          <w:sz w:val="18"/>
          <w:szCs w:val="18"/>
        </w:rPr>
        <w:t xml:space="preserve"> </w:t>
      </w:r>
      <w:r w:rsidR="00815DE6">
        <w:rPr>
          <w:sz w:val="18"/>
          <w:szCs w:val="18"/>
        </w:rPr>
        <w:fldChar w:fldCharType="begin">
          <w:fldData xml:space="preserve">PEVuZE5vdGU+PENpdGU+PEF1dGhvcj5IYXJ0d2VsbDwvQXV0aG9yPjxZZWFyPjIwMTM8L1llYXI+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</w:fldData>
        </w:fldChar>
      </w:r>
      <w:r w:rsidR="00815DE6">
        <w:rPr>
          <w:sz w:val="18"/>
          <w:szCs w:val="18"/>
        </w:rPr>
        <w:instrText xml:space="preserve"> ADDIN EN.CITE </w:instrText>
      </w:r>
      <w:r w:rsidR="00815DE6">
        <w:rPr>
          <w:sz w:val="18"/>
          <w:szCs w:val="18"/>
        </w:rPr>
        <w:fldChar w:fldCharType="begin">
          <w:fldData xml:space="preserve">PEVuZE5vdGU+PENpdGU+PEF1dGhvcj5IYXJ0d2VsbDwvQXV0aG9yPjxZZWFyPjIwMTM8L1llYXI+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</w:fldData>
        </w:fldChar>
      </w:r>
      <w:r w:rsidR="00815DE6">
        <w:rPr>
          <w:sz w:val="18"/>
          <w:szCs w:val="18"/>
        </w:rPr>
        <w:instrText xml:space="preserve"> ADDIN EN.CITE.DATA </w:instrText>
      </w:r>
      <w:r w:rsidR="00815DE6">
        <w:rPr>
          <w:sz w:val="18"/>
          <w:szCs w:val="18"/>
        </w:rPr>
      </w:r>
      <w:r w:rsidR="00815DE6">
        <w:rPr>
          <w:sz w:val="18"/>
          <w:szCs w:val="18"/>
        </w:rPr>
        <w:fldChar w:fldCharType="end"/>
      </w:r>
      <w:r w:rsidR="00815DE6">
        <w:rPr>
          <w:sz w:val="18"/>
          <w:szCs w:val="18"/>
        </w:rPr>
      </w:r>
      <w:r w:rsidR="00815DE6">
        <w:rPr>
          <w:sz w:val="18"/>
          <w:szCs w:val="18"/>
        </w:rPr>
        <w:fldChar w:fldCharType="separate"/>
      </w:r>
      <w:r w:rsidR="00815DE6">
        <w:rPr>
          <w:noProof/>
          <w:sz w:val="18"/>
          <w:szCs w:val="18"/>
        </w:rPr>
        <w:t>(</w:t>
      </w:r>
      <w:hyperlink w:anchor="_ENREF_1" w:tooltip="Hartwell, 2013 #18" w:history="1">
        <w:r w:rsidR="00A128D5">
          <w:rPr>
            <w:noProof/>
            <w:sz w:val="18"/>
            <w:szCs w:val="18"/>
          </w:rPr>
          <w:t>Hartwell, Miller et al. 2013</w:t>
        </w:r>
      </w:hyperlink>
      <w:r w:rsidR="00815DE6">
        <w:rPr>
          <w:noProof/>
          <w:sz w:val="18"/>
          <w:szCs w:val="18"/>
        </w:rPr>
        <w:t>)</w:t>
      </w:r>
      <w:r w:rsidR="00815DE6">
        <w:rPr>
          <w:sz w:val="18"/>
          <w:szCs w:val="18"/>
        </w:rPr>
        <w:fldChar w:fldCharType="end"/>
      </w:r>
    </w:p>
    <w:p w:rsidR="00F557AD" w:rsidRDefault="00303413" w:rsidP="009F0D20">
      <w:r>
        <w:lastRenderedPageBreak/>
        <w:t>We profiled the cells over a series of weeks to determine CD34 and CD38 expression in viable leukemic cells and determined which media best suited the growth of a particular patient sample. It should be n</w:t>
      </w:r>
      <w:r w:rsidR="00E721A9">
        <w:t>oted that the serum free media 1 and 4</w:t>
      </w:r>
      <w:r>
        <w:t xml:space="preserve"> were not well tolerated by the OP9 stroma</w:t>
      </w:r>
      <w:r w:rsidR="00D7638C">
        <w:t xml:space="preserve"> and have</w:t>
      </w:r>
      <w:r w:rsidR="00E721A9">
        <w:t xml:space="preserve"> been excluded from later testing</w:t>
      </w:r>
      <w:r w:rsidR="0055093D">
        <w:t xml:space="preserve"> (OCI-AML-20)</w:t>
      </w:r>
      <w:r>
        <w:t xml:space="preserve">. I have included a summary of </w:t>
      </w:r>
      <w:r w:rsidR="00152B1B">
        <w:t>the</w:t>
      </w:r>
      <w:r w:rsidR="00815DE6">
        <w:t xml:space="preserve"> immunophenotype profile </w:t>
      </w:r>
      <w:r w:rsidR="00152B1B">
        <w:t>for</w:t>
      </w:r>
      <w:r w:rsidR="00E721A9">
        <w:t xml:space="preserve"> two</w:t>
      </w:r>
      <w:r w:rsidR="00815DE6">
        <w:t xml:space="preserve"> patient</w:t>
      </w:r>
      <w:r w:rsidR="00E721A9">
        <w:t xml:space="preserve">s, 150333 (Figure 1A) and another </w:t>
      </w:r>
      <w:r w:rsidR="00815DE6">
        <w:t>that we are calling OCI-AML-20</w:t>
      </w:r>
      <w:r w:rsidR="00E721A9">
        <w:t xml:space="preserve"> (Figure 1B)</w:t>
      </w:r>
      <w:r>
        <w:t xml:space="preserve">. </w:t>
      </w:r>
    </w:p>
    <w:p w:rsidR="00E721A9" w:rsidRPr="00F557AD" w:rsidRDefault="00F557AD" w:rsidP="009F0D20">
      <w:pPr>
        <w:rPr>
          <w:b/>
          <w:sz w:val="24"/>
          <w:szCs w:val="24"/>
        </w:rPr>
      </w:pPr>
      <w:r>
        <w:rPr>
          <w:noProof/>
          <w:lang w:eastAsia="en-CA"/>
        </w:rPr>
        <w:drawing>
          <wp:anchor distT="0" distB="0" distL="114300" distR="114300" simplePos="0" relativeHeight="251658240" behindDoc="1" locked="0" layoutInCell="1" allowOverlap="1" wp14:anchorId="31877BCE" wp14:editId="35A55971">
            <wp:simplePos x="0" y="0"/>
            <wp:positionH relativeFrom="column">
              <wp:posOffset>95250</wp:posOffset>
            </wp:positionH>
            <wp:positionV relativeFrom="paragraph">
              <wp:posOffset>0</wp:posOffset>
            </wp:positionV>
            <wp:extent cx="6191250" cy="4760595"/>
            <wp:effectExtent l="0" t="0" r="0" b="1905"/>
            <wp:wrapTight wrapText="left">
              <wp:wrapPolygon edited="0">
                <wp:start x="7244" y="173"/>
                <wp:lineTo x="4054" y="519"/>
                <wp:lineTo x="1462" y="1124"/>
                <wp:lineTo x="1462" y="1729"/>
                <wp:lineTo x="0" y="2679"/>
                <wp:lineTo x="0" y="7693"/>
                <wp:lineTo x="3323" y="8643"/>
                <wp:lineTo x="3323" y="9421"/>
                <wp:lineTo x="3522" y="10026"/>
                <wp:lineTo x="3788" y="10026"/>
                <wp:lineTo x="3057" y="10718"/>
                <wp:lineTo x="2924" y="10977"/>
                <wp:lineTo x="2924" y="21522"/>
                <wp:lineTo x="20337" y="21522"/>
                <wp:lineTo x="20337" y="11409"/>
                <wp:lineTo x="20802" y="11064"/>
                <wp:lineTo x="21201" y="10286"/>
                <wp:lineTo x="20935" y="8643"/>
                <wp:lineTo x="21068" y="4235"/>
                <wp:lineTo x="15884" y="3112"/>
                <wp:lineTo x="15884" y="1729"/>
                <wp:lineTo x="20935" y="864"/>
                <wp:lineTo x="21068" y="346"/>
                <wp:lineTo x="20204" y="173"/>
                <wp:lineTo x="7244" y="173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0333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0" cy="4760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721A9" w:rsidRPr="00E721A9">
        <w:rPr>
          <w:b/>
          <w:sz w:val="24"/>
          <w:szCs w:val="24"/>
        </w:rPr>
        <w:t>A</w:t>
      </w:r>
    </w:p>
    <w:p w:rsidR="00303413" w:rsidRDefault="00303413" w:rsidP="009F0D20">
      <w:pPr>
        <w:rPr>
          <w:noProof/>
          <w:lang w:eastAsia="en-CA"/>
        </w:rPr>
      </w:pPr>
    </w:p>
    <w:p w:rsidR="00F557AD" w:rsidRDefault="00F557AD" w:rsidP="009F0D20">
      <w:pPr>
        <w:rPr>
          <w:noProof/>
          <w:lang w:eastAsia="en-CA"/>
        </w:rPr>
      </w:pPr>
    </w:p>
    <w:p w:rsidR="00F557AD" w:rsidRDefault="00F557AD" w:rsidP="009F0D20">
      <w:pPr>
        <w:rPr>
          <w:noProof/>
          <w:lang w:eastAsia="en-CA"/>
        </w:rPr>
      </w:pPr>
    </w:p>
    <w:p w:rsidR="00F557AD" w:rsidRDefault="00F557AD" w:rsidP="009F0D20">
      <w:pPr>
        <w:rPr>
          <w:noProof/>
          <w:lang w:eastAsia="en-CA"/>
        </w:rPr>
      </w:pPr>
    </w:p>
    <w:p w:rsidR="00F557AD" w:rsidRDefault="00F557AD" w:rsidP="009F0D20">
      <w:pPr>
        <w:rPr>
          <w:noProof/>
          <w:lang w:eastAsia="en-CA"/>
        </w:rPr>
      </w:pPr>
    </w:p>
    <w:p w:rsidR="00F557AD" w:rsidRDefault="00F557AD" w:rsidP="009F0D20">
      <w:pPr>
        <w:rPr>
          <w:noProof/>
          <w:lang w:eastAsia="en-CA"/>
        </w:rPr>
      </w:pPr>
    </w:p>
    <w:p w:rsidR="00F557AD" w:rsidRDefault="00F557AD" w:rsidP="009F0D20">
      <w:pPr>
        <w:rPr>
          <w:noProof/>
          <w:lang w:eastAsia="en-CA"/>
        </w:rPr>
      </w:pPr>
    </w:p>
    <w:p w:rsidR="00F557AD" w:rsidRDefault="00F557AD" w:rsidP="009F0D20">
      <w:pPr>
        <w:rPr>
          <w:noProof/>
          <w:lang w:eastAsia="en-CA"/>
        </w:rPr>
      </w:pPr>
    </w:p>
    <w:p w:rsidR="00F557AD" w:rsidRDefault="00F557AD" w:rsidP="009F0D20">
      <w:pPr>
        <w:rPr>
          <w:noProof/>
          <w:lang w:eastAsia="en-CA"/>
        </w:rPr>
      </w:pPr>
    </w:p>
    <w:p w:rsidR="004F4074" w:rsidRDefault="004F4074" w:rsidP="009F0D20">
      <w:pPr>
        <w:rPr>
          <w:b/>
          <w:noProof/>
          <w:sz w:val="24"/>
          <w:szCs w:val="24"/>
          <w:lang w:eastAsia="en-CA"/>
        </w:rPr>
      </w:pPr>
    </w:p>
    <w:p w:rsidR="008F6D71" w:rsidRDefault="008F6D71" w:rsidP="009F0D20">
      <w:pPr>
        <w:rPr>
          <w:b/>
          <w:noProof/>
          <w:sz w:val="24"/>
          <w:szCs w:val="24"/>
          <w:lang w:eastAsia="en-CA"/>
        </w:rPr>
      </w:pPr>
    </w:p>
    <w:p w:rsidR="008F6D71" w:rsidRDefault="008F6D71" w:rsidP="009F0D20">
      <w:pPr>
        <w:rPr>
          <w:b/>
          <w:noProof/>
          <w:sz w:val="24"/>
          <w:szCs w:val="24"/>
          <w:lang w:eastAsia="en-CA"/>
        </w:rPr>
      </w:pPr>
    </w:p>
    <w:p w:rsidR="008F6D71" w:rsidRDefault="008F6D71" w:rsidP="009F0D20">
      <w:pPr>
        <w:rPr>
          <w:b/>
          <w:noProof/>
          <w:sz w:val="24"/>
          <w:szCs w:val="24"/>
          <w:lang w:eastAsia="en-CA"/>
        </w:rPr>
      </w:pPr>
    </w:p>
    <w:p w:rsidR="008F6D71" w:rsidRDefault="008F6D71" w:rsidP="009F0D20">
      <w:pPr>
        <w:rPr>
          <w:b/>
          <w:noProof/>
          <w:sz w:val="24"/>
          <w:szCs w:val="24"/>
          <w:lang w:eastAsia="en-CA"/>
        </w:rPr>
      </w:pPr>
    </w:p>
    <w:p w:rsidR="008F6D71" w:rsidRDefault="008F6D71" w:rsidP="009F0D20">
      <w:pPr>
        <w:rPr>
          <w:b/>
          <w:noProof/>
          <w:sz w:val="24"/>
          <w:szCs w:val="24"/>
          <w:lang w:eastAsia="en-CA"/>
        </w:rPr>
      </w:pPr>
    </w:p>
    <w:p w:rsidR="008F6D71" w:rsidRDefault="008F6D71" w:rsidP="009F0D20">
      <w:pPr>
        <w:rPr>
          <w:b/>
          <w:noProof/>
          <w:sz w:val="24"/>
          <w:szCs w:val="24"/>
          <w:lang w:eastAsia="en-CA"/>
        </w:rPr>
      </w:pPr>
    </w:p>
    <w:p w:rsidR="006A41F9" w:rsidRDefault="006A41F9" w:rsidP="009F0D20">
      <w:pPr>
        <w:rPr>
          <w:b/>
          <w:noProof/>
          <w:sz w:val="24"/>
          <w:szCs w:val="24"/>
          <w:lang w:eastAsia="en-CA"/>
        </w:rPr>
      </w:pPr>
    </w:p>
    <w:p w:rsidR="00F557AD" w:rsidRDefault="00F557AD" w:rsidP="009F0D20">
      <w:pPr>
        <w:rPr>
          <w:b/>
          <w:noProof/>
          <w:sz w:val="24"/>
          <w:szCs w:val="24"/>
          <w:lang w:eastAsia="en-CA"/>
        </w:rPr>
      </w:pPr>
      <w:bookmarkStart w:id="0" w:name="_GoBack"/>
      <w:bookmarkEnd w:id="0"/>
      <w:r w:rsidRPr="00F557AD">
        <w:rPr>
          <w:b/>
          <w:noProof/>
          <w:sz w:val="24"/>
          <w:szCs w:val="24"/>
          <w:lang w:eastAsia="en-CA"/>
        </w:rPr>
        <w:lastRenderedPageBreak/>
        <w:t>B</w:t>
      </w:r>
      <w:r>
        <w:rPr>
          <w:b/>
          <w:noProof/>
          <w:sz w:val="24"/>
          <w:szCs w:val="24"/>
          <w:lang w:eastAsia="en-CA"/>
        </w:rPr>
        <w:t xml:space="preserve"> </w:t>
      </w:r>
    </w:p>
    <w:p w:rsidR="008F6D71" w:rsidRPr="00F557AD" w:rsidRDefault="008F6D71" w:rsidP="008F6D71">
      <w:pPr>
        <w:ind w:left="1440"/>
        <w:rPr>
          <w:b/>
          <w:noProof/>
          <w:sz w:val="24"/>
          <w:szCs w:val="24"/>
          <w:lang w:eastAsia="en-CA"/>
        </w:rPr>
      </w:pPr>
      <w:r>
        <w:rPr>
          <w:b/>
          <w:noProof/>
          <w:sz w:val="24"/>
          <w:szCs w:val="24"/>
          <w:lang w:eastAsia="en-CA"/>
        </w:rPr>
        <w:drawing>
          <wp:inline distT="0" distB="0" distL="0" distR="0">
            <wp:extent cx="4261449" cy="2041488"/>
            <wp:effectExtent l="0" t="0" r="635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CI-AML-20 graph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4450" cy="2042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5DE6" w:rsidRPr="00815DE6" w:rsidRDefault="00815DE6" w:rsidP="009F0D20">
      <w:pPr>
        <w:rPr>
          <w:sz w:val="18"/>
          <w:szCs w:val="18"/>
        </w:rPr>
      </w:pPr>
      <w:r>
        <w:rPr>
          <w:sz w:val="18"/>
          <w:szCs w:val="18"/>
        </w:rPr>
        <w:t>Figure 1: Summary of the profile of CD34 and CD38 expression in</w:t>
      </w:r>
      <w:r w:rsidR="00F557AD">
        <w:rPr>
          <w:sz w:val="18"/>
          <w:szCs w:val="18"/>
        </w:rPr>
        <w:t xml:space="preserve"> (A) 150333 and (B)</w:t>
      </w:r>
      <w:r>
        <w:rPr>
          <w:sz w:val="18"/>
          <w:szCs w:val="18"/>
        </w:rPr>
        <w:t xml:space="preserve"> OCI-AML-20. </w:t>
      </w:r>
      <w:r w:rsidR="00F1312B">
        <w:rPr>
          <w:sz w:val="18"/>
          <w:szCs w:val="18"/>
        </w:rPr>
        <w:t xml:space="preserve">M refers to media. </w:t>
      </w:r>
      <w:r>
        <w:rPr>
          <w:sz w:val="18"/>
          <w:szCs w:val="18"/>
        </w:rPr>
        <w:t xml:space="preserve">Media </w:t>
      </w:r>
      <w:r w:rsidR="00F557AD">
        <w:rPr>
          <w:sz w:val="18"/>
          <w:szCs w:val="18"/>
        </w:rPr>
        <w:t xml:space="preserve">5 and </w:t>
      </w:r>
      <w:r>
        <w:rPr>
          <w:sz w:val="18"/>
          <w:szCs w:val="18"/>
        </w:rPr>
        <w:t xml:space="preserve">3 maintained CD34 expression </w:t>
      </w:r>
      <w:r w:rsidR="00F1312B">
        <w:rPr>
          <w:sz w:val="18"/>
          <w:szCs w:val="18"/>
        </w:rPr>
        <w:t xml:space="preserve">and allowed cells to proliferate </w:t>
      </w:r>
      <w:r>
        <w:rPr>
          <w:sz w:val="18"/>
          <w:szCs w:val="18"/>
        </w:rPr>
        <w:t xml:space="preserve">best </w:t>
      </w:r>
      <w:r w:rsidR="00F557AD">
        <w:rPr>
          <w:sz w:val="18"/>
          <w:szCs w:val="18"/>
        </w:rPr>
        <w:t>for the samples, respectively</w:t>
      </w:r>
      <w:r>
        <w:rPr>
          <w:sz w:val="18"/>
          <w:szCs w:val="18"/>
        </w:rPr>
        <w:t>.</w:t>
      </w:r>
    </w:p>
    <w:p w:rsidR="00265564" w:rsidRDefault="00815DE6">
      <w:r>
        <w:t>For these cells,</w:t>
      </w:r>
      <w:r w:rsidR="00F557AD">
        <w:t xml:space="preserve"> media 5 for 150333 and media 3 for OCI-AML-20 were</w:t>
      </w:r>
      <w:r w:rsidR="00303413">
        <w:t xml:space="preserve"> best for</w:t>
      </w:r>
      <w:r>
        <w:t xml:space="preserve"> maintaining</w:t>
      </w:r>
      <w:r w:rsidR="00303413">
        <w:t xml:space="preserve"> CD34 </w:t>
      </w:r>
      <w:r>
        <w:t xml:space="preserve">expression </w:t>
      </w:r>
      <w:r w:rsidR="00303413">
        <w:t xml:space="preserve">and </w:t>
      </w:r>
      <w:r>
        <w:t xml:space="preserve">allowing for substantial </w:t>
      </w:r>
      <w:r w:rsidR="00303413">
        <w:t>proliferation of the cells.</w:t>
      </w:r>
    </w:p>
    <w:p w:rsidR="00182490" w:rsidRDefault="00182490">
      <w:r>
        <w:t>References:</w:t>
      </w:r>
    </w:p>
    <w:p w:rsidR="00A128D5" w:rsidRPr="00A128D5" w:rsidRDefault="00265564" w:rsidP="00A128D5">
      <w:pPr>
        <w:spacing w:after="0" w:line="240" w:lineRule="auto"/>
        <w:rPr>
          <w:rFonts w:ascii="Calibri" w:hAnsi="Calibri"/>
          <w:noProof/>
        </w:rPr>
      </w:pPr>
      <w:r>
        <w:fldChar w:fldCharType="begin"/>
      </w:r>
      <w:r>
        <w:instrText xml:space="preserve"> ADDIN EN.REFLIST </w:instrText>
      </w:r>
      <w:r>
        <w:fldChar w:fldCharType="separate"/>
      </w:r>
      <w:bookmarkStart w:id="1" w:name="_ENREF_1"/>
      <w:r w:rsidR="00A128D5" w:rsidRPr="00A128D5">
        <w:rPr>
          <w:rFonts w:ascii="Calibri" w:hAnsi="Calibri"/>
          <w:noProof/>
        </w:rPr>
        <w:t xml:space="preserve">Hartwell, K. A., P. G. Miller, S. Mukherjee, A. R. Kahn, A. L. Stewart, D. J. Logan, J. M. Negri, M. Duvet, M. Jaras, R. Puram, V. Dancik, F. Al-Shahrour, T. Kindler, Z. Tothova, S. Chattopadhyay, T. Hasaka, R. Narayan, M. Dai, C. Huang, S. Shterental, L. P. Chu, J. E. Haydu, J. H. Shieh, D. P. Steensma, B. Munoz, J. A. Bittker, A. F. Shamji, P. A. Clemons, N. J. Tolliday, A. E. Carpenter, D. G. Gilliland, A. M. Stern, M. A. S. Moore, D. T. Scadden, S. L. Schreiber, B. L. Ebert and T. R. Golub (2013). "Niche-based screening identifies small-molecule inhibitors of leukemia stem cells." </w:t>
      </w:r>
      <w:r w:rsidR="00A128D5" w:rsidRPr="00A128D5">
        <w:rPr>
          <w:rFonts w:ascii="Calibri" w:hAnsi="Calibri"/>
          <w:noProof/>
          <w:u w:val="single"/>
        </w:rPr>
        <w:t>Nat Chem Biol</w:t>
      </w:r>
      <w:r w:rsidR="00A128D5" w:rsidRPr="00A128D5">
        <w:rPr>
          <w:rFonts w:ascii="Calibri" w:hAnsi="Calibri"/>
          <w:noProof/>
        </w:rPr>
        <w:t xml:space="preserve"> </w:t>
      </w:r>
      <w:r w:rsidR="00A128D5" w:rsidRPr="00A128D5">
        <w:rPr>
          <w:rFonts w:ascii="Calibri" w:hAnsi="Calibri"/>
          <w:b/>
          <w:noProof/>
        </w:rPr>
        <w:t>9</w:t>
      </w:r>
      <w:r w:rsidR="00A128D5" w:rsidRPr="00A128D5">
        <w:rPr>
          <w:rFonts w:ascii="Calibri" w:hAnsi="Calibri"/>
          <w:noProof/>
        </w:rPr>
        <w:t>(12): 840-848.</w:t>
      </w:r>
      <w:bookmarkEnd w:id="1"/>
    </w:p>
    <w:p w:rsidR="00A128D5" w:rsidRDefault="00A128D5" w:rsidP="00A128D5">
      <w:pPr>
        <w:spacing w:after="0" w:line="240" w:lineRule="auto"/>
        <w:rPr>
          <w:rFonts w:ascii="Calibri" w:hAnsi="Calibri"/>
          <w:noProof/>
        </w:rPr>
      </w:pPr>
      <w:bookmarkStart w:id="2" w:name="_ENREF_2"/>
    </w:p>
    <w:p w:rsidR="00A128D5" w:rsidRPr="00A128D5" w:rsidRDefault="00A128D5" w:rsidP="00A128D5">
      <w:pPr>
        <w:spacing w:after="0" w:line="240" w:lineRule="auto"/>
        <w:rPr>
          <w:rFonts w:ascii="Calibri" w:hAnsi="Calibri"/>
          <w:noProof/>
        </w:rPr>
      </w:pPr>
      <w:r w:rsidRPr="00A128D5">
        <w:rPr>
          <w:rFonts w:ascii="Calibri" w:hAnsi="Calibri"/>
          <w:noProof/>
        </w:rPr>
        <w:t xml:space="preserve">Lechman, E. R., B. Gentner, P. van Galen, A. Giustacchini, M. Saini, F. E. Boccalatte, H. Hiramatsu, U. Restuccia, A. Bachi, V. Voisin, G. D. Bader, J. E. Dick and L. Naldini (2012). "Attenuation of miR-126 activity expands HSC in vivo without exhaustion." </w:t>
      </w:r>
      <w:r w:rsidRPr="00A128D5">
        <w:rPr>
          <w:rFonts w:ascii="Calibri" w:hAnsi="Calibri"/>
          <w:noProof/>
          <w:u w:val="single"/>
        </w:rPr>
        <w:t>Cell Stem Cell</w:t>
      </w:r>
      <w:r w:rsidRPr="00A128D5">
        <w:rPr>
          <w:rFonts w:ascii="Calibri" w:hAnsi="Calibri"/>
          <w:noProof/>
        </w:rPr>
        <w:t xml:space="preserve"> </w:t>
      </w:r>
      <w:r w:rsidRPr="00A128D5">
        <w:rPr>
          <w:rFonts w:ascii="Calibri" w:hAnsi="Calibri"/>
          <w:b/>
          <w:noProof/>
        </w:rPr>
        <w:t>11</w:t>
      </w:r>
      <w:r w:rsidRPr="00A128D5">
        <w:rPr>
          <w:rFonts w:ascii="Calibri" w:hAnsi="Calibri"/>
          <w:noProof/>
        </w:rPr>
        <w:t>(6): 799-811.</w:t>
      </w:r>
      <w:bookmarkEnd w:id="2"/>
    </w:p>
    <w:p w:rsidR="00A128D5" w:rsidRPr="00A128D5" w:rsidRDefault="00A128D5" w:rsidP="00A128D5">
      <w:pPr>
        <w:spacing w:after="0" w:line="240" w:lineRule="auto"/>
        <w:rPr>
          <w:rFonts w:ascii="Calibri" w:hAnsi="Calibri"/>
          <w:noProof/>
        </w:rPr>
      </w:pPr>
      <w:bookmarkStart w:id="3" w:name="_ENREF_3"/>
      <w:r w:rsidRPr="00A128D5">
        <w:rPr>
          <w:rFonts w:ascii="Calibri" w:hAnsi="Calibri"/>
          <w:noProof/>
        </w:rPr>
        <w:t xml:space="preserve">McDermott, S. P., K. Eppert, F. Notta, M. Isaac, A. Datti, R. Al-Awar, J. Wrana, M. D. Minden and J. E. Dick (2012). "A small molecule screening strategy with validation on human leukemia stem cells uncovers the therapeutic efficacy of kinetin riboside." </w:t>
      </w:r>
      <w:r w:rsidRPr="00A128D5">
        <w:rPr>
          <w:rFonts w:ascii="Calibri" w:hAnsi="Calibri"/>
          <w:noProof/>
          <w:u w:val="single"/>
        </w:rPr>
        <w:t>Blood</w:t>
      </w:r>
      <w:r w:rsidRPr="00A128D5">
        <w:rPr>
          <w:rFonts w:ascii="Calibri" w:hAnsi="Calibri"/>
          <w:noProof/>
        </w:rPr>
        <w:t xml:space="preserve"> </w:t>
      </w:r>
      <w:r w:rsidRPr="00A128D5">
        <w:rPr>
          <w:rFonts w:ascii="Calibri" w:hAnsi="Calibri"/>
          <w:b/>
          <w:noProof/>
        </w:rPr>
        <w:t>119</w:t>
      </w:r>
      <w:r w:rsidRPr="00A128D5">
        <w:rPr>
          <w:rFonts w:ascii="Calibri" w:hAnsi="Calibri"/>
          <w:noProof/>
        </w:rPr>
        <w:t>(5): 1200-1207.</w:t>
      </w:r>
      <w:bookmarkEnd w:id="3"/>
    </w:p>
    <w:p w:rsidR="00A128D5" w:rsidRDefault="00A128D5" w:rsidP="00A128D5">
      <w:pPr>
        <w:spacing w:after="0" w:line="240" w:lineRule="auto"/>
        <w:rPr>
          <w:rFonts w:ascii="Calibri" w:hAnsi="Calibri"/>
          <w:noProof/>
        </w:rPr>
      </w:pPr>
      <w:bookmarkStart w:id="4" w:name="_ENREF_4"/>
    </w:p>
    <w:p w:rsidR="00A128D5" w:rsidRPr="00A128D5" w:rsidRDefault="00A128D5" w:rsidP="00A128D5">
      <w:pPr>
        <w:spacing w:after="0" w:line="240" w:lineRule="auto"/>
        <w:rPr>
          <w:rFonts w:ascii="Calibri" w:hAnsi="Calibri"/>
          <w:noProof/>
        </w:rPr>
      </w:pPr>
      <w:r w:rsidRPr="00A128D5">
        <w:rPr>
          <w:rFonts w:ascii="Calibri" w:hAnsi="Calibri"/>
          <w:noProof/>
        </w:rPr>
        <w:t xml:space="preserve">Pabst, C., J. Krosl, I. Fares, G. Boucher, R. Ruel, A. Marinier, S. Lemieux, J. Hebert and G. Sauvageau (2014). "Identification of small molecules that support human leukemia stem cell activity ex vivo." </w:t>
      </w:r>
      <w:r w:rsidRPr="00A128D5">
        <w:rPr>
          <w:rFonts w:ascii="Calibri" w:hAnsi="Calibri"/>
          <w:noProof/>
          <w:u w:val="single"/>
        </w:rPr>
        <w:t>Nat Methods</w:t>
      </w:r>
      <w:r w:rsidRPr="00A128D5">
        <w:rPr>
          <w:rFonts w:ascii="Calibri" w:hAnsi="Calibri"/>
          <w:noProof/>
        </w:rPr>
        <w:t xml:space="preserve"> </w:t>
      </w:r>
      <w:r w:rsidRPr="00A128D5">
        <w:rPr>
          <w:rFonts w:ascii="Calibri" w:hAnsi="Calibri"/>
          <w:b/>
          <w:noProof/>
        </w:rPr>
        <w:t>11</w:t>
      </w:r>
      <w:r w:rsidRPr="00A128D5">
        <w:rPr>
          <w:rFonts w:ascii="Calibri" w:hAnsi="Calibri"/>
          <w:noProof/>
        </w:rPr>
        <w:t>(4): 436-442.</w:t>
      </w:r>
      <w:bookmarkEnd w:id="4"/>
    </w:p>
    <w:p w:rsidR="00A128D5" w:rsidRDefault="00A128D5" w:rsidP="00A128D5">
      <w:pPr>
        <w:spacing w:line="240" w:lineRule="auto"/>
        <w:rPr>
          <w:rFonts w:ascii="Calibri" w:hAnsi="Calibri"/>
          <w:noProof/>
        </w:rPr>
      </w:pPr>
      <w:bookmarkStart w:id="5" w:name="_ENREF_5"/>
    </w:p>
    <w:p w:rsidR="00A128D5" w:rsidRDefault="00A128D5" w:rsidP="00A128D5">
      <w:pPr>
        <w:spacing w:line="240" w:lineRule="auto"/>
        <w:rPr>
          <w:rFonts w:ascii="Calibri" w:hAnsi="Calibri"/>
          <w:noProof/>
        </w:rPr>
      </w:pPr>
      <w:r w:rsidRPr="00A128D5">
        <w:rPr>
          <w:rFonts w:ascii="Calibri" w:hAnsi="Calibri"/>
          <w:noProof/>
        </w:rPr>
        <w:t xml:space="preserve">Rozenveld-Geugien, M., I. O. Baas, D. van Gosliga, E. Vellenga and J. J. Schuringa (2007). "Expansion of normal and leukemic human hematopoietic stem/progenitor cells requires rac-mediated interaction with stromal cells." </w:t>
      </w:r>
      <w:r w:rsidRPr="00A128D5">
        <w:rPr>
          <w:rFonts w:ascii="Calibri" w:hAnsi="Calibri"/>
          <w:noProof/>
          <w:u w:val="single"/>
        </w:rPr>
        <w:t>Exp Hematol</w:t>
      </w:r>
      <w:r w:rsidRPr="00A128D5">
        <w:rPr>
          <w:rFonts w:ascii="Calibri" w:hAnsi="Calibri"/>
          <w:noProof/>
        </w:rPr>
        <w:t xml:space="preserve"> </w:t>
      </w:r>
      <w:r w:rsidRPr="00A128D5">
        <w:rPr>
          <w:rFonts w:ascii="Calibri" w:hAnsi="Calibri"/>
          <w:b/>
          <w:noProof/>
        </w:rPr>
        <w:t>35</w:t>
      </w:r>
      <w:r w:rsidRPr="00A128D5">
        <w:rPr>
          <w:rFonts w:ascii="Calibri" w:hAnsi="Calibri"/>
          <w:noProof/>
        </w:rPr>
        <w:t>(5): 782-792.</w:t>
      </w:r>
      <w:bookmarkEnd w:id="5"/>
    </w:p>
    <w:p w:rsidR="009F0D20" w:rsidRDefault="00265564">
      <w:r>
        <w:fldChar w:fldCharType="end"/>
      </w:r>
    </w:p>
    <w:sectPr w:rsidR="009F0D2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E4EC9"/>
    <w:multiLevelType w:val="hybridMultilevel"/>
    <w:tmpl w:val="90BE3DB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uthor-Dat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0rv9p090cs0r2oe2aeb5r5w29vf2xdzxvtvr&quot;&gt;Characterization paper&lt;record-ids&gt;&lt;item&gt;14&lt;/item&gt;&lt;item&gt;15&lt;/item&gt;&lt;item&gt;16&lt;/item&gt;&lt;item&gt;18&lt;/item&gt;&lt;item&gt;20&lt;/item&gt;&lt;/record-ids&gt;&lt;/item&gt;&lt;/Libraries&gt;"/>
  </w:docVars>
  <w:rsids>
    <w:rsidRoot w:val="009F0D20"/>
    <w:rsid w:val="00015116"/>
    <w:rsid w:val="00152B1B"/>
    <w:rsid w:val="00182490"/>
    <w:rsid w:val="00265564"/>
    <w:rsid w:val="002C05C6"/>
    <w:rsid w:val="00303413"/>
    <w:rsid w:val="0041046E"/>
    <w:rsid w:val="004F4074"/>
    <w:rsid w:val="0055093D"/>
    <w:rsid w:val="005802D8"/>
    <w:rsid w:val="00676D6E"/>
    <w:rsid w:val="006A1C16"/>
    <w:rsid w:val="006A41F9"/>
    <w:rsid w:val="00815DE6"/>
    <w:rsid w:val="008D356B"/>
    <w:rsid w:val="008F6D71"/>
    <w:rsid w:val="00900899"/>
    <w:rsid w:val="009F0D20"/>
    <w:rsid w:val="00A128D5"/>
    <w:rsid w:val="00B30DBA"/>
    <w:rsid w:val="00D7638C"/>
    <w:rsid w:val="00E721A9"/>
    <w:rsid w:val="00F1312B"/>
    <w:rsid w:val="00F55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0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2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802D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6556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0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2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802D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655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3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Genna Luciani</dc:creator>
  <cp:lastModifiedBy>Genna Luciani</cp:lastModifiedBy>
  <cp:revision>2</cp:revision>
  <dcterms:created xsi:type="dcterms:W3CDTF">2018-03-01T16:59:00Z</dcterms:created>
  <dcterms:modified xsi:type="dcterms:W3CDTF">2018-03-01T16:59:00Z</dcterms:modified>
</cp:coreProperties>
</file>