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7B9FF" w14:textId="77777777" w:rsidR="00A3278B" w:rsidRDefault="00A3278B" w:rsidP="00127024">
      <w:pPr>
        <w:pStyle w:val="Heading1"/>
        <w:rPr>
          <w:sz w:val="52"/>
          <w:szCs w:val="48"/>
        </w:rPr>
      </w:pPr>
    </w:p>
    <w:p w14:paraId="55275D27" w14:textId="77777777" w:rsidR="002421E6" w:rsidRDefault="002E10FB" w:rsidP="00127024">
      <w:pPr>
        <w:pStyle w:val="Heading1"/>
        <w:rPr>
          <w:sz w:val="52"/>
          <w:szCs w:val="48"/>
        </w:rPr>
      </w:pPr>
      <w:r>
        <w:rPr>
          <w:sz w:val="52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F8B9DB" wp14:editId="7AFEE20B">
                <wp:simplePos x="0" y="0"/>
                <wp:positionH relativeFrom="column">
                  <wp:posOffset>-990282</wp:posOffset>
                </wp:positionH>
                <wp:positionV relativeFrom="page">
                  <wp:posOffset>2034540</wp:posOffset>
                </wp:positionV>
                <wp:extent cx="716400" cy="597600"/>
                <wp:effectExtent l="0" t="4128" r="3493" b="3492"/>
                <wp:wrapNone/>
                <wp:docPr id="16" name="Isosceles Triangle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6400" cy="5976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="http://schemas.openxmlformats.org/drawingml/2006/main" xmlns:arto="http://schemas.microsoft.com/office/word/2006/arto">
            <w:pict>
              <v:shapetype id="_x0000_t5" coordsize="21600,21600" o:spt="5" adj="10800" path="m@0,l,21600r21600,xe" w14:anchorId="0C65AFE9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Triangel 16" style="position:absolute;margin-left:-77.95pt;margin-top:160.2pt;width:56.4pt;height:47.0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lt="&quot;&quot;" o:spid="_x0000_s1026" fillcolor="#e4472b [3206]" stroked="f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xTfwIAAHMFAAAOAAAAZHJzL2Uyb0RvYy54bWysVFFv2yAQfp+0/4B4Xx1nSbtGdaqoVadJ&#10;VRu1nfpMMcRImGNA4mS/fgfYbtb2aZof0MHdfcd9/o6Ly32ryU44r8BUtDyZUCIMh1qZTUV/Pt18&#10;+UaJD8zUTIMRFT0ITy+Xnz9ddHYhptCAroUjCGL8orMVbUKwi6LwvBEt8ydghUGnBNeygFu3KWrH&#10;OkRvdTGdTE6LDlxtHXDhPZ5eZyddJnwpBQ/3UnoRiK4o3i2k1aX1Ja7F8oItNo7ZRvH+GuwfbtEy&#10;ZbDoCHXNAiNbp95BtYo78CDDCYe2ACkVF6kH7KacvOnmsWFWpF6QHG9Hmvz/g+V3u0e7dkhDZ/3C&#10;oxm72EvXEgfI1nw2iV/qDW9L9om6w0id2AfC8fCsPMVISji65udnp2gjZpGhIqR1PnwX0JJoVDQ4&#10;xcxGx+7Ygu1ufcjhQ1g89qBVfaO0TpuoCHGlHdkx/JeMc2HC177IX5HaxHgDMTODxpPitb9khYMW&#10;MU6bByGJqrGHabpMkt7bQmV2NawWuf48sZLhx4zUcAKMyBLrj9g9wEdNlH0TfXxMFUm5Y3Kmfyxz&#10;zMCQPGakymDCmNwqA+6jznQYkmWOH0jK1ESWXqA+rF1WAv5cb/mNwt93y3xYM4eDgoc4/OEeF6mh&#10;qyj0FiUNuN8fncd41C96Kelw8Crqf22ZE5ToHwaVfV7OZnFS02Y2P5vixh17Xo49ZtteAeqhTLdL&#10;ZowPejClg/YZ34hVrIouZjjWrigPbthchfwg4CvDxWqVwnA6LQu35tHyCB5ZjdJ82j8zZwcNo/jv&#10;YBjSdzLOsTHTwGobQKqk8Vdee75xspNw+lcoPh3H+xT1+lYu/wAAAP//AwBQSwMEFAAGAAgAAAAh&#10;AIJkkH3hAAAADAEAAA8AAABkcnMvZG93bnJldi54bWxMj0FOwzAQRfdI3MEaJHap47SN0hCnaish&#10;2LCg5QBuPCQR9jjEThtuj1nR5eg//f+m2s7WsAuOvnckQSxSYEiN0z21Ej5Oz0kBzAdFWhlHKOEH&#10;PWzr+7tKldpd6R0vx9CyWEK+VBK6EIaSc990aJVfuAEpZp9utCrEc2y5HtU1llvDszTNuVU9xYVO&#10;DXjosPk6TlbCtHl9KTp3sNOw/y5OmQmz429SPj7MuydgAefwD8OfflSHOjqd3UTaMyMhEas8j6yE&#10;pRACWESSdbYGdpawypYb4HXFb5+ofwEAAP//AwBQSwECLQAUAAYACAAAACEAtoM4kv4AAADhAQAA&#10;EwAAAAAAAAAAAAAAAAAAAAAAW0NvbnRlbnRfVHlwZXNdLnhtbFBLAQItABQABgAIAAAAIQA4/SH/&#10;1gAAAJQBAAALAAAAAAAAAAAAAAAAAC8BAABfcmVscy8ucmVsc1BLAQItABQABgAIAAAAIQCHAoxT&#10;fwIAAHMFAAAOAAAAAAAAAAAAAAAAAC4CAABkcnMvZTJvRG9jLnhtbFBLAQItABQABgAIAAAAIQCC&#10;ZJB94QAAAAwBAAAPAAAAAAAAAAAAAAAAANkEAABkcnMvZG93bnJldi54bWxQSwUGAAAAAAQABADz&#10;AAAA5wUAAAAA&#10;">
                <w10:wrap anchory="page"/>
                <w10:anchorlock/>
              </v:shape>
            </w:pict>
          </mc:Fallback>
        </mc:AlternateContent>
      </w:r>
    </w:p>
    <w:p w14:paraId="622D8220" w14:textId="604ACDC9" w:rsidR="00127024" w:rsidRPr="006763C7" w:rsidRDefault="00072F93" w:rsidP="006763C7">
      <w:pPr>
        <w:pStyle w:val="Dokumenttitel"/>
      </w:pPr>
      <w:r w:rsidRPr="00285E6E">
        <w:t>Digitala verktyg för riskbedömning och skyddsåtgärder i tabulära data med personuppgifter</w:t>
      </w:r>
    </w:p>
    <w:p w14:paraId="000CF4A3" w14:textId="77777777" w:rsidR="00072F93" w:rsidRDefault="00072F93" w:rsidP="002421E6">
      <w:pPr>
        <w:pStyle w:val="NoSpacing"/>
        <w:rPr>
          <w:sz w:val="32"/>
          <w:szCs w:val="40"/>
          <w:lang w:eastAsia="sv-SE"/>
        </w:rPr>
      </w:pPr>
    </w:p>
    <w:p w14:paraId="06E5E11E" w14:textId="0EAC2732" w:rsidR="00127024" w:rsidRPr="002421E6" w:rsidRDefault="00072F93" w:rsidP="002421E6">
      <w:pPr>
        <w:pStyle w:val="NoSpacing"/>
        <w:rPr>
          <w:sz w:val="32"/>
          <w:szCs w:val="40"/>
          <w:lang w:eastAsia="sv-SE"/>
        </w:rPr>
      </w:pPr>
      <w:r>
        <w:rPr>
          <w:sz w:val="32"/>
          <w:szCs w:val="40"/>
          <w:lang w:eastAsia="sv-SE"/>
        </w:rPr>
        <w:t>README.docx</w:t>
      </w:r>
    </w:p>
    <w:p w14:paraId="3BF9E70F" w14:textId="77777777" w:rsidR="002421E6" w:rsidRPr="00127024" w:rsidRDefault="002421E6" w:rsidP="002421E6">
      <w:pPr>
        <w:pStyle w:val="NoSpacing"/>
        <w:rPr>
          <w:lang w:eastAsia="sv-SE"/>
        </w:rPr>
      </w:pPr>
    </w:p>
    <w:p w14:paraId="7D21F5E6" w14:textId="77777777" w:rsidR="006763C7" w:rsidRDefault="006763C7" w:rsidP="002421E6">
      <w:pPr>
        <w:rPr>
          <w:color w:val="3F3F3F" w:themeColor="text2"/>
          <w:sz w:val="18"/>
          <w:szCs w:val="21"/>
        </w:rPr>
      </w:pPr>
    </w:p>
    <w:p w14:paraId="1AE37563" w14:textId="30F151F3" w:rsidR="00127024" w:rsidRPr="006763C7" w:rsidRDefault="00127024" w:rsidP="002421E6">
      <w:pPr>
        <w:rPr>
          <w:color w:val="3F3F3F" w:themeColor="text2"/>
          <w:sz w:val="18"/>
          <w:szCs w:val="21"/>
        </w:rPr>
      </w:pPr>
      <w:r w:rsidRPr="006763C7">
        <w:rPr>
          <w:color w:val="3F3F3F" w:themeColor="text2"/>
          <w:sz w:val="18"/>
          <w:szCs w:val="21"/>
        </w:rPr>
        <w:t>Datum:</w:t>
      </w:r>
      <w:r w:rsidR="00072F93">
        <w:rPr>
          <w:color w:val="3F3F3F" w:themeColor="text2"/>
          <w:sz w:val="18"/>
          <w:szCs w:val="21"/>
        </w:rPr>
        <w:t xml:space="preserve"> 2024-01-29</w:t>
      </w:r>
      <w:r w:rsidR="006763C7">
        <w:rPr>
          <w:color w:val="3F3F3F" w:themeColor="text2"/>
          <w:sz w:val="18"/>
          <w:szCs w:val="21"/>
        </w:rPr>
        <w:br/>
      </w:r>
      <w:r w:rsidRPr="006763C7">
        <w:rPr>
          <w:color w:val="3F3F3F" w:themeColor="text2"/>
          <w:sz w:val="18"/>
          <w:szCs w:val="21"/>
        </w:rPr>
        <w:t>Version:</w:t>
      </w:r>
      <w:r w:rsidR="00072F93">
        <w:rPr>
          <w:color w:val="3F3F3F" w:themeColor="text2"/>
          <w:sz w:val="18"/>
          <w:szCs w:val="21"/>
        </w:rPr>
        <w:t xml:space="preserve"> 1</w:t>
      </w:r>
    </w:p>
    <w:p w14:paraId="51FE35F0" w14:textId="3048BA0D" w:rsidR="00072F93" w:rsidRDefault="00072F93">
      <w:pPr>
        <w:spacing w:line="259" w:lineRule="auto"/>
        <w:rPr>
          <w:rFonts w:eastAsiaTheme="majorEastAsia" w:cstheme="majorBidi"/>
          <w:b/>
          <w:noProof/>
          <w:color w:val="3F3F3F" w:themeColor="text2"/>
          <w:sz w:val="36"/>
          <w:szCs w:val="32"/>
          <w:lang w:val="en-US" w:eastAsia="sv-SE"/>
        </w:rPr>
      </w:pPr>
      <w:r w:rsidRPr="00E32C12">
        <w:rPr>
          <w:rFonts w:cs="Arial"/>
          <w:noProof/>
          <w:sz w:val="16"/>
          <w:lang w:val="en-US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F32B7E2" wp14:editId="0E6433E9">
                <wp:simplePos x="0" y="0"/>
                <wp:positionH relativeFrom="column">
                  <wp:posOffset>-142562</wp:posOffset>
                </wp:positionH>
                <wp:positionV relativeFrom="page">
                  <wp:posOffset>8858836</wp:posOffset>
                </wp:positionV>
                <wp:extent cx="6293485" cy="115189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348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45BD" w14:textId="77777777" w:rsidR="00E32C12" w:rsidRDefault="00E32C12" w:rsidP="00E32C12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18"/>
                                <w:szCs w:val="18"/>
                              </w:rPr>
                            </w:pPr>
                            <w:r w:rsidRPr="00E32C12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18"/>
                                <w:szCs w:val="18"/>
                              </w:rPr>
                              <w:t>Vänligen citera som:</w:t>
                            </w:r>
                          </w:p>
                          <w:p w14:paraId="66E54AAF" w14:textId="404F0481" w:rsidR="00E32C12" w:rsidRPr="00FD5CEF" w:rsidRDefault="00E32C12" w:rsidP="00E32C12">
                            <w:pPr>
                              <w:pStyle w:val="paragraph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E32C12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>Svensk Nationell Datatjänst. (</w:t>
                            </w:r>
                            <w:r w:rsidR="00072F93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>2024</w:t>
                            </w:r>
                            <w:r w:rsidRPr="00E32C12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 xml:space="preserve">). </w:t>
                            </w:r>
                            <w:r w:rsidR="00072F93" w:rsidRPr="00072F93">
                              <w:rPr>
                                <w:rStyle w:val="normaltextrun"/>
                                <w:rFonts w:ascii="Arial" w:hAnsi="Arial" w:cs="Arial"/>
                                <w:i/>
                                <w:iCs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 xml:space="preserve">Digitala verktyg för riskbedömning och skyddsåtgärder i </w:t>
                            </w:r>
                            <w:proofErr w:type="spellStart"/>
                            <w:r w:rsidR="00072F93" w:rsidRPr="00072F93">
                              <w:rPr>
                                <w:rStyle w:val="normaltextrun"/>
                                <w:rFonts w:ascii="Arial" w:hAnsi="Arial" w:cs="Arial"/>
                                <w:i/>
                                <w:iCs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>tabulära</w:t>
                            </w:r>
                            <w:proofErr w:type="spellEnd"/>
                            <w:r w:rsidR="00072F93" w:rsidRPr="00072F93">
                              <w:rPr>
                                <w:rStyle w:val="normaltextrun"/>
                                <w:rFonts w:ascii="Arial" w:hAnsi="Arial" w:cs="Arial"/>
                                <w:i/>
                                <w:iCs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 xml:space="preserve"> data med personuppgifter</w:t>
                            </w:r>
                            <w:r w:rsidRPr="00E32C12">
                              <w:rPr>
                                <w:rStyle w:val="normaltextrun"/>
                                <w:rFonts w:ascii="Arial" w:hAnsi="Arial" w:cs="Arial"/>
                                <w:i/>
                                <w:iCs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E32C12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 xml:space="preserve"> Zenodo. https://doi.org/</w:t>
                            </w:r>
                            <w:r w:rsidR="00F03C7B" w:rsidRPr="00F03C7B">
                              <w:rPr>
                                <w:rStyle w:val="normaltextrun"/>
                                <w:rFonts w:ascii="Arial" w:hAnsi="Arial" w:cs="Arial"/>
                                <w:color w:val="262626"/>
                                <w:position w:val="-1"/>
                                <w:sz w:val="20"/>
                                <w:szCs w:val="20"/>
                              </w:rPr>
                              <w:t>10.5281/zenodo.10777054</w:t>
                            </w:r>
                          </w:p>
                          <w:p w14:paraId="056F126A" w14:textId="77777777" w:rsidR="00E32C12" w:rsidRPr="00FD5CEF" w:rsidRDefault="00E32C12" w:rsidP="00E32C12">
                            <w:pPr>
                              <w:rPr>
                                <w:rFonts w:cs="Arial"/>
                                <w:color w:val="3F3F3F" w:themeColor="text2"/>
                                <w:szCs w:val="20"/>
                              </w:rPr>
                            </w:pPr>
                            <w:r w:rsidRPr="00E32C12">
                              <w:rPr>
                                <w:rStyle w:val="rynqvb"/>
                                <w:szCs w:val="20"/>
                              </w:rPr>
                              <w:t>Det här verket är licensierat under en</w:t>
                            </w:r>
                            <w:r w:rsidRPr="00E32C12">
                              <w:rPr>
                                <w:szCs w:val="20"/>
                              </w:rPr>
                              <w:t xml:space="preserve"> </w:t>
                            </w:r>
                            <w:hyperlink r:id="rId12" w:history="1">
                              <w:proofErr w:type="spellStart"/>
                              <w:r w:rsidRPr="00FD5CEF">
                                <w:rPr>
                                  <w:color w:val="3F3F3F" w:themeColor="text2"/>
                                  <w:szCs w:val="20"/>
                                  <w:u w:val="single"/>
                                </w:rPr>
                                <w:t>Creative</w:t>
                              </w:r>
                              <w:proofErr w:type="spellEnd"/>
                              <w:r w:rsidRPr="00FD5CEF">
                                <w:rPr>
                                  <w:color w:val="3F3F3F" w:themeColor="text2"/>
                                  <w:szCs w:val="2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 w:rsidRPr="00FD5CEF">
                                <w:rPr>
                                  <w:color w:val="3F3F3F" w:themeColor="text2"/>
                                  <w:szCs w:val="20"/>
                                  <w:u w:val="single"/>
                                </w:rPr>
                                <w:t>Commons</w:t>
                              </w:r>
                              <w:proofErr w:type="spellEnd"/>
                              <w:r w:rsidRPr="00FD5CEF">
                                <w:rPr>
                                  <w:color w:val="3F3F3F" w:themeColor="text2"/>
                                  <w:szCs w:val="20"/>
                                  <w:u w:val="single"/>
                                </w:rPr>
                                <w:t xml:space="preserve"> Erkännande 4.0</w:t>
                              </w:r>
                            </w:hyperlink>
                            <w:r w:rsidRPr="00FD5CEF">
                              <w:rPr>
                                <w:color w:val="3F3F3F" w:themeColor="text2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E32C12">
                              <w:rPr>
                                <w:szCs w:val="20"/>
                              </w:rPr>
                              <w:t xml:space="preserve">licens </w:t>
                            </w:r>
                            <w:r w:rsidRPr="00FD5CEF">
                              <w:rPr>
                                <w:color w:val="3F3F3F" w:themeColor="text2"/>
                                <w:szCs w:val="20"/>
                                <w:u w:val="single"/>
                              </w:rPr>
                              <w:t>(CC-BY 4.0)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2B7E2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11.25pt;margin-top:697.55pt;width:495.55pt;height:90.7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6WDgIAAPcDAAAOAAAAZHJzL2Uyb0RvYy54bWysU9tu2zAMfR+wfxD0vjjOki4x4hRdugwD&#10;ugvQ7QNkWY6FyaJGKbGzrx8lp2nQvQ3Tg0CK1BF5eLS+HTrDjgq9BlvyfDLlTFkJtbb7kv/4vnuz&#10;5MwHYWthwKqSn5Tnt5vXr9a9K9QMWjC1QkYg1he9K3kbgiuyzMtWdcJPwClLwQawE4Fc3Gc1ip7Q&#10;O5PNptObrAesHYJU3tPp/Rjkm4TfNEqGr03jVWCm5FRbSDumvYp7tlmLYo/CtVqeyxD/UEUntKVH&#10;L1D3Igh2QP0XVKclgocmTCR0GTSNlir1QN3k0xfdPLbCqdQLkePdhSb//2Dll+Oj+4YsDO9hoAGm&#10;Jrx7APnTMwvbVti9ukOEvlWipofzSFnWO1+cr0aqfeEjSNV/hpqGLA4BEtDQYBdZoT4ZodMAThfS&#10;1RCYpMOb2ertfLngTFIszxf5cpXGkoni6bpDHz4q6Fg0So401QQvjg8+xHJE8ZQSX/NgdL3TxiQH&#10;99XWIDsKUsAurdTBizRjWV/y1WK2SMgW4v0kjk4HUqjRXcmX07hGzUQ6Ptg6pQShzWhTJcae+YmU&#10;jOSEoRooMfJUQX0iphBGJdLPIaMF/M1ZTyosuf91EKg4M58ssb3K5/Mo2+TMF+9m5OB1pLqOCCsJ&#10;quSBs9HchiT1yIOFO5pKoxNfz5WcayV1JRrPPyHK99pPWc//dfMHAAD//wMAUEsDBBQABgAIAAAA&#10;IQCDk2L34AAAAA0BAAAPAAAAZHJzL2Rvd25yZXYueG1sTI9BTsMwEEX3SNzBGiQ2qHUasNOEOBUg&#10;gdi29ABO7CYR8TiK3Sa9PcMKljP/6c+bcre4gV3sFHqPCjbrBJjFxpseWwXHr/fVFliIGo0ePFoF&#10;VxtgV93elLowfsa9vRxiy6gEQ6EVdDGOBeeh6azTYe1Hi5Sd/OR0pHFquZn0TOVu4GmSSO50j3Sh&#10;06N962zzfTg7BafP+UHkc/0Rj9n+Sb7qPqv9Van7u+XlGVi0S/yD4Vef1KEip9qf0QQ2KFilqSCU&#10;gsdcbIARksutBFbTSmRSAK9K/v+L6gcAAP//AwBQSwECLQAUAAYACAAAACEAtoM4kv4AAADhAQAA&#10;EwAAAAAAAAAAAAAAAAAAAAAAW0NvbnRlbnRfVHlwZXNdLnhtbFBLAQItABQABgAIAAAAIQA4/SH/&#10;1gAAAJQBAAALAAAAAAAAAAAAAAAAAC8BAABfcmVscy8ucmVsc1BLAQItABQABgAIAAAAIQCSLF6W&#10;DgIAAPcDAAAOAAAAAAAAAAAAAAAAAC4CAABkcnMvZTJvRG9jLnhtbFBLAQItABQABgAIAAAAIQCD&#10;k2L34AAAAA0BAAAPAAAAAAAAAAAAAAAAAGgEAABkcnMvZG93bnJldi54bWxQSwUGAAAAAAQABADz&#10;AAAAdQUAAAAA&#10;" stroked="f">
                <v:textbox>
                  <w:txbxContent>
                    <w:p w14:paraId="46A945BD" w14:textId="77777777" w:rsidR="00E32C12" w:rsidRDefault="00E32C12" w:rsidP="00E32C12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18"/>
                          <w:szCs w:val="18"/>
                        </w:rPr>
                      </w:pPr>
                      <w:r w:rsidRPr="00E32C12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18"/>
                          <w:szCs w:val="18"/>
                        </w:rPr>
                        <w:t>Vänligen citera som:</w:t>
                      </w:r>
                    </w:p>
                    <w:p w14:paraId="66E54AAF" w14:textId="404F0481" w:rsidR="00E32C12" w:rsidRPr="00FD5CEF" w:rsidRDefault="00E32C12" w:rsidP="00E32C12">
                      <w:pPr>
                        <w:pStyle w:val="paragraph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E32C12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20"/>
                          <w:szCs w:val="20"/>
                        </w:rPr>
                        <w:t>Svensk Nationell Datatjänst. (</w:t>
                      </w:r>
                      <w:r w:rsidR="00072F93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20"/>
                          <w:szCs w:val="20"/>
                        </w:rPr>
                        <w:t>2024</w:t>
                      </w:r>
                      <w:r w:rsidRPr="00E32C12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20"/>
                          <w:szCs w:val="20"/>
                        </w:rPr>
                        <w:t xml:space="preserve">). </w:t>
                      </w:r>
                      <w:r w:rsidR="00072F93" w:rsidRPr="00072F93">
                        <w:rPr>
                          <w:rStyle w:val="normaltextrun"/>
                          <w:rFonts w:ascii="Arial" w:hAnsi="Arial" w:cs="Arial"/>
                          <w:i/>
                          <w:iCs/>
                          <w:color w:val="262626"/>
                          <w:position w:val="-1"/>
                          <w:sz w:val="20"/>
                          <w:szCs w:val="20"/>
                        </w:rPr>
                        <w:t xml:space="preserve">Digitala verktyg för riskbedömning och skyddsåtgärder i </w:t>
                      </w:r>
                      <w:proofErr w:type="spellStart"/>
                      <w:r w:rsidR="00072F93" w:rsidRPr="00072F93">
                        <w:rPr>
                          <w:rStyle w:val="normaltextrun"/>
                          <w:rFonts w:ascii="Arial" w:hAnsi="Arial" w:cs="Arial"/>
                          <w:i/>
                          <w:iCs/>
                          <w:color w:val="262626"/>
                          <w:position w:val="-1"/>
                          <w:sz w:val="20"/>
                          <w:szCs w:val="20"/>
                        </w:rPr>
                        <w:t>tabulära</w:t>
                      </w:r>
                      <w:proofErr w:type="spellEnd"/>
                      <w:r w:rsidR="00072F93" w:rsidRPr="00072F93">
                        <w:rPr>
                          <w:rStyle w:val="normaltextrun"/>
                          <w:rFonts w:ascii="Arial" w:hAnsi="Arial" w:cs="Arial"/>
                          <w:i/>
                          <w:iCs/>
                          <w:color w:val="262626"/>
                          <w:position w:val="-1"/>
                          <w:sz w:val="20"/>
                          <w:szCs w:val="20"/>
                        </w:rPr>
                        <w:t xml:space="preserve"> data med personuppgifter</w:t>
                      </w:r>
                      <w:r w:rsidRPr="00E32C12">
                        <w:rPr>
                          <w:rStyle w:val="normaltextrun"/>
                          <w:rFonts w:ascii="Arial" w:hAnsi="Arial" w:cs="Arial"/>
                          <w:i/>
                          <w:iCs/>
                          <w:color w:val="262626"/>
                          <w:position w:val="-1"/>
                          <w:sz w:val="20"/>
                          <w:szCs w:val="20"/>
                        </w:rPr>
                        <w:t>.</w:t>
                      </w:r>
                      <w:r w:rsidRPr="00E32C12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20"/>
                          <w:szCs w:val="20"/>
                        </w:rPr>
                        <w:t xml:space="preserve"> Zenodo. https://doi.org/</w:t>
                      </w:r>
                      <w:r w:rsidR="00F03C7B" w:rsidRPr="00F03C7B">
                        <w:rPr>
                          <w:rStyle w:val="normaltextrun"/>
                          <w:rFonts w:ascii="Arial" w:hAnsi="Arial" w:cs="Arial"/>
                          <w:color w:val="262626"/>
                          <w:position w:val="-1"/>
                          <w:sz w:val="20"/>
                          <w:szCs w:val="20"/>
                        </w:rPr>
                        <w:t>10.5281/zenodo.10777054</w:t>
                      </w:r>
                    </w:p>
                    <w:p w14:paraId="056F126A" w14:textId="77777777" w:rsidR="00E32C12" w:rsidRPr="00FD5CEF" w:rsidRDefault="00E32C12" w:rsidP="00E32C12">
                      <w:pPr>
                        <w:rPr>
                          <w:rFonts w:cs="Arial"/>
                          <w:color w:val="3F3F3F" w:themeColor="text2"/>
                          <w:szCs w:val="20"/>
                        </w:rPr>
                      </w:pPr>
                      <w:r w:rsidRPr="00E32C12">
                        <w:rPr>
                          <w:rStyle w:val="rynqvb"/>
                          <w:szCs w:val="20"/>
                        </w:rPr>
                        <w:t>Det här verket är licensierat under en</w:t>
                      </w:r>
                      <w:r w:rsidRPr="00E32C12">
                        <w:rPr>
                          <w:szCs w:val="20"/>
                        </w:rPr>
                        <w:t xml:space="preserve"> </w:t>
                      </w:r>
                      <w:hyperlink r:id="rId13" w:history="1">
                        <w:proofErr w:type="spellStart"/>
                        <w:r w:rsidRPr="00FD5CEF">
                          <w:rPr>
                            <w:color w:val="3F3F3F" w:themeColor="text2"/>
                            <w:szCs w:val="20"/>
                            <w:u w:val="single"/>
                          </w:rPr>
                          <w:t>Creative</w:t>
                        </w:r>
                        <w:proofErr w:type="spellEnd"/>
                        <w:r w:rsidRPr="00FD5CEF">
                          <w:rPr>
                            <w:color w:val="3F3F3F" w:themeColor="text2"/>
                            <w:szCs w:val="20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FD5CEF">
                          <w:rPr>
                            <w:color w:val="3F3F3F" w:themeColor="text2"/>
                            <w:szCs w:val="20"/>
                            <w:u w:val="single"/>
                          </w:rPr>
                          <w:t>Commons</w:t>
                        </w:r>
                        <w:proofErr w:type="spellEnd"/>
                        <w:r w:rsidRPr="00FD5CEF">
                          <w:rPr>
                            <w:color w:val="3F3F3F" w:themeColor="text2"/>
                            <w:szCs w:val="20"/>
                            <w:u w:val="single"/>
                          </w:rPr>
                          <w:t xml:space="preserve"> Erkännande 4.0</w:t>
                        </w:r>
                      </w:hyperlink>
                      <w:r w:rsidRPr="00FD5CEF">
                        <w:rPr>
                          <w:color w:val="3F3F3F" w:themeColor="text2"/>
                          <w:szCs w:val="20"/>
                          <w:u w:val="single"/>
                        </w:rPr>
                        <w:t xml:space="preserve"> </w:t>
                      </w:r>
                      <w:r w:rsidRPr="00E32C12">
                        <w:rPr>
                          <w:szCs w:val="20"/>
                        </w:rPr>
                        <w:t xml:space="preserve">licens </w:t>
                      </w:r>
                      <w:r w:rsidRPr="00FD5CEF">
                        <w:rPr>
                          <w:color w:val="3F3F3F" w:themeColor="text2"/>
                          <w:szCs w:val="20"/>
                          <w:u w:val="single"/>
                        </w:rPr>
                        <w:t>(CC-BY 4.0)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lang w:val="en-US"/>
        </w:rPr>
        <w:br w:type="page"/>
      </w:r>
    </w:p>
    <w:p w14:paraId="0676AFF1" w14:textId="77777777" w:rsidR="00072F93" w:rsidRPr="00D75652" w:rsidRDefault="00072F93" w:rsidP="00072F93">
      <w:pPr>
        <w:spacing w:beforeAutospacing="1" w:afterAutospacing="1" w:line="240" w:lineRule="auto"/>
        <w:rPr>
          <w:rFonts w:asciiTheme="minorHAnsi" w:eastAsia="Open Sans" w:hAnsiTheme="minorHAnsi" w:cstheme="minorHAnsi"/>
          <w:color w:val="484848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 xml:space="preserve">Titel: </w:t>
      </w:r>
      <w:r w:rsidRPr="00D75652">
        <w:rPr>
          <w:rFonts w:asciiTheme="minorHAnsi" w:eastAsia="Calibri" w:hAnsiTheme="minorHAnsi" w:cstheme="minorHAnsi"/>
          <w:szCs w:val="20"/>
        </w:rPr>
        <w:t xml:space="preserve">Digitala verktyg för riskbedömning och skyddsåtgärder i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tabulära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data med personuppgifter</w:t>
      </w:r>
      <w:r w:rsidRPr="00D75652">
        <w:rPr>
          <w:rFonts w:asciiTheme="minorHAnsi" w:eastAsia="Open Sans" w:hAnsiTheme="minorHAnsi" w:cstheme="minorHAnsi"/>
          <w:color w:val="484848"/>
          <w:szCs w:val="20"/>
        </w:rPr>
        <w:t>.</w:t>
      </w:r>
    </w:p>
    <w:p w14:paraId="12485CD6" w14:textId="77777777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Beskrivning</w:t>
      </w:r>
      <w:r w:rsidRPr="00D75652">
        <w:rPr>
          <w:rFonts w:asciiTheme="minorHAnsi" w:eastAsia="Calibri" w:hAnsiTheme="minorHAnsi" w:cstheme="minorHAnsi"/>
          <w:szCs w:val="20"/>
        </w:rPr>
        <w:t>:</w:t>
      </w:r>
    </w:p>
    <w:p w14:paraId="7D1E3EA0" w14:textId="77777777" w:rsidR="00072F93" w:rsidRPr="00D75652" w:rsidRDefault="00072F93" w:rsidP="00072F93">
      <w:pPr>
        <w:spacing w:beforeAutospacing="1" w:afterAutospacing="1" w:line="240" w:lineRule="auto"/>
        <w:rPr>
          <w:rFonts w:asciiTheme="minorHAnsi" w:eastAsia="Segoe UI" w:hAnsiTheme="minorHAnsi" w:cstheme="minorHAnsi"/>
          <w:color w:val="242424"/>
          <w:szCs w:val="20"/>
        </w:rPr>
      </w:pPr>
      <w:r w:rsidRPr="00D75652">
        <w:rPr>
          <w:rFonts w:asciiTheme="minorHAnsi" w:eastAsia="Segoe UI" w:hAnsiTheme="minorHAnsi" w:cstheme="minorHAnsi"/>
          <w:color w:val="242424"/>
          <w:szCs w:val="20"/>
        </w:rPr>
        <w:t>Syftet med workshopen är att introducera deltagarna till grundläggande begrepp och praktiska verktyg för statistisk röjandekontroll (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statistical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disclosure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control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) i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tabulära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data. Under workshopen belyses såväl möjligheter som begränsningar i befintliga verktyg och metoder för pseudonymisering, med introduktion av R-paketet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sdcMicro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för att illustrera hur statistiska metoder kan tillämpas för att bedöma risk för röjande och bakvägsidentifiering av individer i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tabulära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dataset</w:t>
      </w:r>
      <w:proofErr w:type="spellEnd"/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. Deltagarna får en grundläggande genomgång av verktygets principer och funktioner och kommer därefter själva att få möjlighet att tillämpa sina kunskaper på ett syntetiskt dataset. </w:t>
      </w:r>
    </w:p>
    <w:p w14:paraId="0C558BDF" w14:textId="77777777" w:rsidR="00072F93" w:rsidRPr="00D75652" w:rsidRDefault="00072F93" w:rsidP="00072F93">
      <w:pPr>
        <w:spacing w:beforeAutospacing="1" w:afterAutospacing="1" w:line="240" w:lineRule="auto"/>
        <w:rPr>
          <w:rFonts w:asciiTheme="minorHAnsi" w:eastAsia="Segoe UI" w:hAnsiTheme="minorHAnsi" w:cstheme="minorHAnsi"/>
          <w:color w:val="242424"/>
          <w:szCs w:val="20"/>
        </w:rPr>
      </w:pPr>
      <w:r w:rsidRPr="00D75652">
        <w:rPr>
          <w:rFonts w:asciiTheme="minorHAnsi" w:eastAsia="Segoe UI" w:hAnsiTheme="minorHAnsi" w:cstheme="minorHAnsi"/>
          <w:color w:val="242424"/>
          <w:szCs w:val="20"/>
        </w:rPr>
        <w:t>Inga förkunskaper i R krävs.</w:t>
      </w:r>
    </w:p>
    <w:p w14:paraId="48E39459" w14:textId="77777777" w:rsidR="00072F93" w:rsidRPr="00D75652" w:rsidRDefault="00072F93" w:rsidP="00072F93">
      <w:pPr>
        <w:rPr>
          <w:rFonts w:asciiTheme="minorHAnsi" w:eastAsia="Helvetica" w:hAnsiTheme="minorHAnsi" w:cstheme="minorHAnsi"/>
          <w:szCs w:val="20"/>
          <w:lang w:val="sv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 xml:space="preserve">Typ av undervisning: </w:t>
      </w:r>
      <w:r w:rsidRPr="00D75652">
        <w:rPr>
          <w:rFonts w:asciiTheme="minorHAnsi" w:eastAsia="Calibri" w:hAnsiTheme="minorHAnsi" w:cstheme="minorHAnsi"/>
          <w:szCs w:val="20"/>
        </w:rPr>
        <w:t xml:space="preserve">Workshop. 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Lämplig för utbildning på plats men skulle kunna anpassas för distans. </w:t>
      </w:r>
    </w:p>
    <w:p w14:paraId="5DBEE5DC" w14:textId="526ABE2D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Skaparen:</w:t>
      </w:r>
      <w:r w:rsidRPr="00D75652">
        <w:rPr>
          <w:rFonts w:asciiTheme="minorHAnsi" w:eastAsia="Calibri" w:hAnsiTheme="minorHAnsi" w:cstheme="minorHAnsi"/>
          <w:szCs w:val="20"/>
        </w:rPr>
        <w:t xml:space="preserve"> Svensk </w:t>
      </w:r>
      <w:r w:rsidR="00FD5CEF">
        <w:rPr>
          <w:rFonts w:asciiTheme="minorHAnsi" w:eastAsia="Calibri" w:hAnsiTheme="minorHAnsi" w:cstheme="minorHAnsi"/>
          <w:szCs w:val="20"/>
        </w:rPr>
        <w:t>n</w:t>
      </w:r>
      <w:r w:rsidRPr="00D75652">
        <w:rPr>
          <w:rFonts w:asciiTheme="minorHAnsi" w:eastAsia="Calibri" w:hAnsiTheme="minorHAnsi" w:cstheme="minorHAnsi"/>
          <w:szCs w:val="20"/>
        </w:rPr>
        <w:t xml:space="preserve">ationell </w:t>
      </w:r>
      <w:r w:rsidR="00FD5CEF">
        <w:rPr>
          <w:rFonts w:asciiTheme="minorHAnsi" w:eastAsia="Calibri" w:hAnsiTheme="minorHAnsi" w:cstheme="minorHAnsi"/>
          <w:szCs w:val="20"/>
        </w:rPr>
        <w:t>d</w:t>
      </w:r>
      <w:r w:rsidRPr="00D75652">
        <w:rPr>
          <w:rFonts w:asciiTheme="minorHAnsi" w:eastAsia="Calibri" w:hAnsiTheme="minorHAnsi" w:cstheme="minorHAnsi"/>
          <w:szCs w:val="20"/>
        </w:rPr>
        <w:t xml:space="preserve">atatjänst, SND </w:t>
      </w:r>
    </w:p>
    <w:p w14:paraId="7F85065B" w14:textId="2DAF93A6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Skapade</w:t>
      </w:r>
      <w:r w:rsidR="00FD5CEF">
        <w:rPr>
          <w:rFonts w:asciiTheme="minorHAnsi" w:eastAsia="Calibri" w:hAnsiTheme="minorHAnsi" w:cstheme="minorHAnsi"/>
          <w:b/>
          <w:bCs/>
          <w:szCs w:val="20"/>
        </w:rPr>
        <w:t>s</w:t>
      </w:r>
      <w:r w:rsidRPr="00D75652">
        <w:rPr>
          <w:rFonts w:asciiTheme="minorHAnsi" w:eastAsia="Calibri" w:hAnsiTheme="minorHAnsi" w:cstheme="minorHAnsi"/>
          <w:szCs w:val="20"/>
        </w:rPr>
        <w:t>: 2024-01-29</w:t>
      </w:r>
    </w:p>
    <w:p w14:paraId="2D51BE4E" w14:textId="77777777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Version</w:t>
      </w:r>
      <w:r w:rsidRPr="00D75652">
        <w:rPr>
          <w:rFonts w:asciiTheme="minorHAnsi" w:eastAsia="Calibri" w:hAnsiTheme="minorHAnsi" w:cstheme="minorHAnsi"/>
          <w:szCs w:val="20"/>
        </w:rPr>
        <w:t xml:space="preserve">: 1 </w:t>
      </w:r>
    </w:p>
    <w:p w14:paraId="33FE89E2" w14:textId="77777777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Språk</w:t>
      </w:r>
      <w:r w:rsidRPr="00D75652">
        <w:rPr>
          <w:rFonts w:asciiTheme="minorHAnsi" w:eastAsia="Calibri" w:hAnsiTheme="minorHAnsi" w:cstheme="minorHAnsi"/>
          <w:szCs w:val="20"/>
        </w:rPr>
        <w:t>: svenska</w:t>
      </w:r>
    </w:p>
    <w:p w14:paraId="46FC6AE2" w14:textId="34965FDD" w:rsidR="00072F93" w:rsidRPr="00D75652" w:rsidRDefault="00072F93" w:rsidP="00072F93">
      <w:pPr>
        <w:rPr>
          <w:rFonts w:asciiTheme="minorHAnsi" w:eastAsia="Roboto" w:hAnsiTheme="minorHAnsi" w:cstheme="minorHAnsi"/>
          <w:color w:val="262626" w:themeColor="text1"/>
          <w:szCs w:val="20"/>
        </w:rPr>
      </w:pPr>
      <w:r w:rsidRPr="00D75652">
        <w:rPr>
          <w:rFonts w:asciiTheme="minorHAnsi" w:eastAsia="Roboto" w:hAnsiTheme="minorHAnsi" w:cstheme="minorHAnsi"/>
          <w:b/>
          <w:bCs/>
          <w:color w:val="262626" w:themeColor="text1"/>
          <w:szCs w:val="20"/>
        </w:rPr>
        <w:t>Licens:</w:t>
      </w:r>
      <w:r w:rsidRPr="00D75652">
        <w:rPr>
          <w:rFonts w:asciiTheme="minorHAnsi" w:eastAsia="Roboto" w:hAnsiTheme="minorHAnsi" w:cstheme="minorHAnsi"/>
          <w:color w:val="262626" w:themeColor="text1"/>
          <w:szCs w:val="20"/>
        </w:rPr>
        <w:t xml:space="preserve"> CC-BY 4</w:t>
      </w:r>
      <w:r w:rsidR="00025C37">
        <w:rPr>
          <w:rFonts w:asciiTheme="minorHAnsi" w:eastAsia="Roboto" w:hAnsiTheme="minorHAnsi" w:cstheme="minorHAnsi"/>
          <w:color w:val="262626" w:themeColor="text1"/>
          <w:szCs w:val="20"/>
        </w:rPr>
        <w:t>.0</w:t>
      </w:r>
    </w:p>
    <w:p w14:paraId="16D5E373" w14:textId="77777777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Mål</w:t>
      </w:r>
      <w:r w:rsidRPr="00D75652">
        <w:rPr>
          <w:rFonts w:asciiTheme="minorHAnsi" w:eastAsia="Calibri" w:hAnsiTheme="minorHAnsi" w:cstheme="minorHAnsi"/>
          <w:szCs w:val="20"/>
        </w:rPr>
        <w:t>:</w:t>
      </w:r>
    </w:p>
    <w:p w14:paraId="26837371" w14:textId="77777777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>Efter genomförd workshop ska deltagarna:</w:t>
      </w:r>
    </w:p>
    <w:p w14:paraId="1BF08687" w14:textId="77777777" w:rsidR="00072F93" w:rsidRPr="00D75652" w:rsidRDefault="00072F93" w:rsidP="00072F93">
      <w:pPr>
        <w:pStyle w:val="ListParagraph"/>
        <w:numPr>
          <w:ilvl w:val="0"/>
          <w:numId w:val="9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 xml:space="preserve">Ha en grundläggande överblick av statistiska koncept och metoder för att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pseudonymisera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tabulära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data.</w:t>
      </w:r>
    </w:p>
    <w:p w14:paraId="75659FAA" w14:textId="77777777" w:rsidR="00072F93" w:rsidRPr="00D75652" w:rsidRDefault="00072F93" w:rsidP="00072F93">
      <w:pPr>
        <w:pStyle w:val="ListParagraph"/>
        <w:numPr>
          <w:ilvl w:val="0"/>
          <w:numId w:val="9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>Kunna identifiera vilka variabler som bör inkluderas i en riskbedömning och röjandekontroll.</w:t>
      </w:r>
    </w:p>
    <w:p w14:paraId="56AB268E" w14:textId="7E84618A" w:rsidR="00072F93" w:rsidRPr="00D75652" w:rsidRDefault="00072F93" w:rsidP="00072F93">
      <w:pPr>
        <w:pStyle w:val="ListParagraph"/>
        <w:numPr>
          <w:ilvl w:val="0"/>
          <w:numId w:val="9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 xml:space="preserve">Vara bekanta med grundläggande tillvägagångssätt och funktioner för pseudonymisering och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omkodning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</w:t>
      </w:r>
      <w:r w:rsidR="009918B4">
        <w:rPr>
          <w:rFonts w:asciiTheme="minorHAnsi" w:eastAsia="Calibri" w:hAnsiTheme="minorHAnsi" w:cstheme="minorHAnsi"/>
          <w:szCs w:val="20"/>
        </w:rPr>
        <w:t xml:space="preserve">med </w:t>
      </w:r>
      <w:proofErr w:type="spellStart"/>
      <w:r w:rsidR="009918B4">
        <w:rPr>
          <w:rFonts w:asciiTheme="minorHAnsi" w:eastAsia="Calibri" w:hAnsiTheme="minorHAnsi" w:cstheme="minorHAnsi"/>
          <w:szCs w:val="20"/>
        </w:rPr>
        <w:t>sdcMicro</w:t>
      </w:r>
      <w:proofErr w:type="spellEnd"/>
      <w:r w:rsidR="009918B4">
        <w:rPr>
          <w:rFonts w:asciiTheme="minorHAnsi" w:eastAsia="Calibri" w:hAnsiTheme="minorHAnsi" w:cstheme="minorHAnsi"/>
          <w:szCs w:val="20"/>
        </w:rPr>
        <w:t xml:space="preserve"> </w:t>
      </w:r>
      <w:r w:rsidR="00137DDE">
        <w:rPr>
          <w:rFonts w:asciiTheme="minorHAnsi" w:eastAsia="Calibri" w:hAnsiTheme="minorHAnsi" w:cstheme="minorHAnsi"/>
          <w:szCs w:val="20"/>
        </w:rPr>
        <w:t>genom</w:t>
      </w:r>
      <w:r w:rsidR="009918B4">
        <w:rPr>
          <w:rFonts w:asciiTheme="minorHAnsi" w:eastAsia="Calibri" w:hAnsiTheme="minorHAnsi" w:cstheme="minorHAnsi"/>
          <w:szCs w:val="20"/>
        </w:rPr>
        <w:t xml:space="preserve"> webbgränssnittet</w:t>
      </w:r>
      <w:r w:rsidRPr="00D75652">
        <w:rPr>
          <w:rFonts w:asciiTheme="minorHAnsi" w:eastAsia="Calibri" w:hAnsiTheme="minorHAnsi" w:cstheme="minorHAnsi"/>
          <w:szCs w:val="20"/>
        </w:rPr>
        <w:t xml:space="preserve">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sdcApp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>.</w:t>
      </w:r>
    </w:p>
    <w:p w14:paraId="7EF301B4" w14:textId="7938574F" w:rsidR="00072F93" w:rsidRPr="00D75652" w:rsidRDefault="00072F93" w:rsidP="00072F93">
      <w:pPr>
        <w:pStyle w:val="ListParagraph"/>
        <w:numPr>
          <w:ilvl w:val="0"/>
          <w:numId w:val="9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 xml:space="preserve">Kunna tolka och bedöma resultat av pseudonymisering och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omkodning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av data samt dess inverkan på data</w:t>
      </w:r>
      <w:r w:rsidR="00D55A2F">
        <w:rPr>
          <w:rFonts w:asciiTheme="minorHAnsi" w:eastAsia="Calibri" w:hAnsiTheme="minorHAnsi" w:cstheme="minorHAnsi"/>
          <w:szCs w:val="20"/>
        </w:rPr>
        <w:t>setet</w:t>
      </w:r>
      <w:r w:rsidRPr="00D75652">
        <w:rPr>
          <w:rFonts w:asciiTheme="minorHAnsi" w:eastAsia="Calibri" w:hAnsiTheme="minorHAnsi" w:cstheme="minorHAnsi"/>
          <w:szCs w:val="20"/>
        </w:rPr>
        <w:t>s användbarhet.</w:t>
      </w:r>
    </w:p>
    <w:p w14:paraId="4B955AB7" w14:textId="77777777" w:rsidR="00072F93" w:rsidRPr="00D75652" w:rsidRDefault="00072F93" w:rsidP="00072F93">
      <w:pPr>
        <w:pStyle w:val="ListParagraph"/>
        <w:numPr>
          <w:ilvl w:val="0"/>
          <w:numId w:val="9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 xml:space="preserve">Ha en förståelse för hur statistiska metoder för pseudonymisering och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omkodning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samspelar och kan kombineras med andra typer av skyddsåtgärder.</w:t>
      </w:r>
    </w:p>
    <w:p w14:paraId="3BC5EFEE" w14:textId="442F7443" w:rsidR="00072F93" w:rsidRPr="00D75652" w:rsidRDefault="00072F93" w:rsidP="00072F93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b/>
          <w:bCs/>
          <w:szCs w:val="20"/>
        </w:rPr>
        <w:t>Målgrupp</w:t>
      </w:r>
      <w:r w:rsidRPr="00D75652">
        <w:rPr>
          <w:rFonts w:asciiTheme="minorHAnsi" w:eastAsia="Calibri" w:hAnsiTheme="minorHAnsi" w:cstheme="minorHAnsi"/>
          <w:szCs w:val="20"/>
        </w:rPr>
        <w:t>:  Forskare, DAU</w:t>
      </w:r>
      <w:r w:rsidR="00677A47">
        <w:rPr>
          <w:rFonts w:asciiTheme="minorHAnsi" w:eastAsia="Calibri" w:hAnsiTheme="minorHAnsi" w:cstheme="minorHAnsi"/>
          <w:szCs w:val="20"/>
        </w:rPr>
        <w:t>-personal, forskningsdatarådgivare</w:t>
      </w:r>
      <w:r w:rsidRPr="00D75652">
        <w:rPr>
          <w:rFonts w:asciiTheme="minorHAnsi" w:eastAsia="Calibri" w:hAnsiTheme="minorHAnsi" w:cstheme="minorHAnsi"/>
          <w:szCs w:val="20"/>
        </w:rPr>
        <w:t xml:space="preserve"> </w:t>
      </w:r>
    </w:p>
    <w:p w14:paraId="339241F2" w14:textId="77777777" w:rsidR="00072F93" w:rsidRPr="00D75652" w:rsidRDefault="00072F93" w:rsidP="00072F93">
      <w:pPr>
        <w:rPr>
          <w:rFonts w:asciiTheme="minorHAnsi" w:eastAsia="Helvetica" w:hAnsiTheme="minorHAnsi" w:cstheme="minorHAnsi"/>
          <w:color w:val="262626" w:themeColor="text1"/>
          <w:szCs w:val="20"/>
        </w:rPr>
      </w:pPr>
      <w:r w:rsidRPr="00D75652">
        <w:rPr>
          <w:rFonts w:asciiTheme="minorHAnsi" w:eastAsia="Helvetica" w:hAnsiTheme="minorHAnsi" w:cstheme="minorHAnsi"/>
          <w:b/>
          <w:bCs/>
          <w:color w:val="262626" w:themeColor="text1"/>
          <w:szCs w:val="20"/>
        </w:rPr>
        <w:t>Förkunskapskrav, instruktör:</w:t>
      </w:r>
    </w:p>
    <w:p w14:paraId="0CF8BB81" w14:textId="4E29BDC8" w:rsidR="00072F93" w:rsidRPr="00D75652" w:rsidRDefault="00072F93" w:rsidP="00072F93">
      <w:pPr>
        <w:pStyle w:val="ListParagraph"/>
        <w:numPr>
          <w:ilvl w:val="0"/>
          <w:numId w:val="8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 xml:space="preserve">Välbekant med </w:t>
      </w:r>
      <w:r w:rsidR="15A36BE8" w:rsidRPr="00D75652">
        <w:rPr>
          <w:rFonts w:asciiTheme="minorHAnsi" w:eastAsia="Calibri" w:hAnsiTheme="minorHAnsi" w:cstheme="minorHAnsi"/>
          <w:szCs w:val="20"/>
        </w:rPr>
        <w:t>k</w:t>
      </w:r>
      <w:r w:rsidRPr="00D75652">
        <w:rPr>
          <w:rFonts w:asciiTheme="minorHAnsi" w:eastAsia="Calibri" w:hAnsiTheme="minorHAnsi" w:cstheme="minorHAnsi"/>
          <w:szCs w:val="20"/>
        </w:rPr>
        <w:t>oncept</w:t>
      </w:r>
      <w:r w:rsidR="17DAC8C7" w:rsidRPr="00D75652">
        <w:rPr>
          <w:rFonts w:asciiTheme="minorHAnsi" w:eastAsia="Calibri" w:hAnsiTheme="minorHAnsi" w:cstheme="minorHAnsi"/>
          <w:szCs w:val="20"/>
        </w:rPr>
        <w:t>et</w:t>
      </w:r>
      <w:r w:rsidRPr="00D75652">
        <w:rPr>
          <w:rFonts w:asciiTheme="minorHAnsi" w:eastAsia="Calibri" w:hAnsiTheme="minorHAnsi" w:cstheme="minorHAnsi"/>
          <w:szCs w:val="20"/>
        </w:rPr>
        <w:t xml:space="preserve"> </w:t>
      </w:r>
      <w:r w:rsidRPr="00D75652">
        <w:rPr>
          <w:rFonts w:asciiTheme="minorHAnsi" w:eastAsia="Calibri" w:hAnsiTheme="minorHAnsi" w:cstheme="minorHAnsi"/>
          <w:color w:val="000000"/>
          <w:szCs w:val="20"/>
        </w:rPr>
        <w:t>pseudonymisering/anonymisering.</w:t>
      </w:r>
    </w:p>
    <w:p w14:paraId="3D3E0E7E" w14:textId="5795BEE9" w:rsidR="00072F93" w:rsidRPr="00D75652" w:rsidRDefault="00072F93" w:rsidP="00072F93">
      <w:pPr>
        <w:pStyle w:val="ListParagraph"/>
        <w:numPr>
          <w:ilvl w:val="0"/>
          <w:numId w:val="8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>Ha en grundläggande överblick av metoder som används inom statistisk röjandekontroll.</w:t>
      </w:r>
    </w:p>
    <w:p w14:paraId="10BECE52" w14:textId="77640442" w:rsidR="00072F93" w:rsidRPr="00D75652" w:rsidRDefault="00072F93" w:rsidP="00072F93">
      <w:pPr>
        <w:pStyle w:val="ListParagraph"/>
        <w:numPr>
          <w:ilvl w:val="0"/>
          <w:numId w:val="8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szCs w:val="20"/>
        </w:rPr>
        <w:t>Tidigare praktisk</w:t>
      </w:r>
      <w:r w:rsidR="00FA6560">
        <w:rPr>
          <w:rFonts w:asciiTheme="minorHAnsi" w:eastAsia="Calibri" w:hAnsiTheme="minorHAnsi" w:cstheme="minorHAnsi"/>
          <w:szCs w:val="20"/>
        </w:rPr>
        <w:t xml:space="preserve"> </w:t>
      </w:r>
      <w:r w:rsidRPr="00D75652">
        <w:rPr>
          <w:rFonts w:asciiTheme="minorHAnsi" w:eastAsia="Calibri" w:hAnsiTheme="minorHAnsi" w:cstheme="minorHAnsi"/>
          <w:szCs w:val="20"/>
        </w:rPr>
        <w:t xml:space="preserve">erfarenhet </w:t>
      </w:r>
      <w:r w:rsidR="00CF3693">
        <w:rPr>
          <w:rFonts w:asciiTheme="minorHAnsi" w:eastAsia="Calibri" w:hAnsiTheme="minorHAnsi" w:cstheme="minorHAnsi"/>
          <w:szCs w:val="20"/>
        </w:rPr>
        <w:t>av</w:t>
      </w:r>
      <w:r w:rsidRPr="00D75652">
        <w:rPr>
          <w:rFonts w:asciiTheme="minorHAnsi" w:eastAsia="Calibri" w:hAnsiTheme="minorHAnsi" w:cstheme="minorHAnsi"/>
          <w:szCs w:val="20"/>
        </w:rPr>
        <w:t xml:space="preserve"> R är en fördel</w:t>
      </w:r>
      <w:r w:rsidR="48A48AA6" w:rsidRPr="00D75652">
        <w:rPr>
          <w:rFonts w:asciiTheme="minorHAnsi" w:eastAsia="Calibri" w:hAnsiTheme="minorHAnsi" w:cstheme="minorHAnsi"/>
          <w:szCs w:val="20"/>
        </w:rPr>
        <w:t>, men inte ett krav</w:t>
      </w:r>
      <w:r w:rsidR="00FA6560">
        <w:rPr>
          <w:rFonts w:asciiTheme="minorHAnsi" w:eastAsia="Calibri" w:hAnsiTheme="minorHAnsi" w:cstheme="minorHAnsi"/>
          <w:szCs w:val="20"/>
        </w:rPr>
        <w:t>.</w:t>
      </w:r>
    </w:p>
    <w:p w14:paraId="4C90A0B4" w14:textId="0FD98F88" w:rsidR="004C36A1" w:rsidRPr="004C36A1" w:rsidRDefault="00072F93" w:rsidP="00072F93">
      <w:pPr>
        <w:pStyle w:val="ListParagraph"/>
        <w:numPr>
          <w:ilvl w:val="0"/>
          <w:numId w:val="8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Erfarenhet </w:t>
      </w:r>
      <w:r w:rsidR="00CF3693">
        <w:rPr>
          <w:rFonts w:asciiTheme="minorHAnsi" w:eastAsia="Segoe UI" w:hAnsiTheme="minorHAnsi" w:cstheme="minorHAnsi"/>
          <w:color w:val="242424"/>
          <w:szCs w:val="20"/>
        </w:rPr>
        <w:t>av</w:t>
      </w:r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 att installera </w:t>
      </w:r>
      <w:r w:rsidR="00D430E1">
        <w:rPr>
          <w:rFonts w:asciiTheme="minorHAnsi" w:eastAsia="Segoe UI" w:hAnsiTheme="minorHAnsi" w:cstheme="minorHAnsi"/>
          <w:color w:val="242424"/>
          <w:szCs w:val="20"/>
        </w:rPr>
        <w:t xml:space="preserve">R, </w:t>
      </w:r>
      <w:proofErr w:type="spellStart"/>
      <w:r w:rsidR="00D430E1">
        <w:rPr>
          <w:rFonts w:asciiTheme="minorHAnsi" w:eastAsia="Segoe UI" w:hAnsiTheme="minorHAnsi" w:cstheme="minorHAnsi"/>
          <w:color w:val="242424"/>
          <w:szCs w:val="20"/>
        </w:rPr>
        <w:t>RStudio</w:t>
      </w:r>
      <w:proofErr w:type="spellEnd"/>
      <w:r w:rsidR="00D430E1">
        <w:rPr>
          <w:rFonts w:asciiTheme="minorHAnsi" w:eastAsia="Segoe UI" w:hAnsiTheme="minorHAnsi" w:cstheme="minorHAnsi"/>
          <w:color w:val="242424"/>
          <w:szCs w:val="20"/>
        </w:rPr>
        <w:t xml:space="preserve"> och </w:t>
      </w:r>
      <w:r w:rsidRPr="00D75652">
        <w:rPr>
          <w:rFonts w:asciiTheme="minorHAnsi" w:eastAsia="Segoe UI" w:hAnsiTheme="minorHAnsi" w:cstheme="minorHAnsi"/>
          <w:color w:val="242424"/>
          <w:szCs w:val="20"/>
        </w:rPr>
        <w:t xml:space="preserve">R-paketet </w:t>
      </w:r>
      <w:proofErr w:type="spellStart"/>
      <w:r w:rsidRPr="00D75652">
        <w:rPr>
          <w:rFonts w:asciiTheme="minorHAnsi" w:eastAsia="Segoe UI" w:hAnsiTheme="minorHAnsi" w:cstheme="minorHAnsi"/>
          <w:color w:val="242424"/>
          <w:szCs w:val="20"/>
        </w:rPr>
        <w:t>sdcMicro</w:t>
      </w:r>
      <w:proofErr w:type="spellEnd"/>
      <w:r w:rsidR="00D430E1">
        <w:rPr>
          <w:rFonts w:asciiTheme="minorHAnsi" w:eastAsia="Segoe UI" w:hAnsiTheme="minorHAnsi" w:cstheme="minorHAnsi"/>
          <w:color w:val="242424"/>
          <w:szCs w:val="20"/>
        </w:rPr>
        <w:t xml:space="preserve">, </w:t>
      </w:r>
      <w:r w:rsidR="00703CF4">
        <w:rPr>
          <w:rFonts w:asciiTheme="minorHAnsi" w:eastAsia="Segoe UI" w:hAnsiTheme="minorHAnsi" w:cstheme="minorHAnsi"/>
          <w:color w:val="242424"/>
          <w:szCs w:val="20"/>
        </w:rPr>
        <w:t xml:space="preserve">för att </w:t>
      </w:r>
      <w:r w:rsidR="00053FEB" w:rsidRPr="00053FEB">
        <w:rPr>
          <w:rFonts w:asciiTheme="minorHAnsi" w:eastAsia="Segoe UI" w:hAnsiTheme="minorHAnsi" w:cstheme="minorHAnsi"/>
          <w:color w:val="242424"/>
          <w:szCs w:val="20"/>
        </w:rPr>
        <w:t xml:space="preserve">hjälpa deltagare som </w:t>
      </w:r>
      <w:r w:rsidR="004C36A1">
        <w:rPr>
          <w:rFonts w:asciiTheme="minorHAnsi" w:eastAsia="Segoe UI" w:hAnsiTheme="minorHAnsi" w:cstheme="minorHAnsi"/>
          <w:color w:val="242424"/>
          <w:szCs w:val="20"/>
        </w:rPr>
        <w:t>stöter på problem.</w:t>
      </w:r>
    </w:p>
    <w:p w14:paraId="02FDCB67" w14:textId="282325D1" w:rsidR="00072F93" w:rsidRPr="00D75652" w:rsidRDefault="00E55A92" w:rsidP="00072F93">
      <w:pPr>
        <w:pStyle w:val="ListParagraph"/>
        <w:numPr>
          <w:ilvl w:val="0"/>
          <w:numId w:val="8"/>
        </w:numPr>
        <w:spacing w:line="259" w:lineRule="auto"/>
        <w:rPr>
          <w:rFonts w:asciiTheme="minorHAnsi" w:eastAsia="Calibri" w:hAnsiTheme="minorHAnsi" w:cstheme="minorHAnsi"/>
          <w:szCs w:val="20"/>
        </w:rPr>
      </w:pPr>
      <w:r>
        <w:rPr>
          <w:rFonts w:asciiTheme="minorHAnsi" w:eastAsia="Segoe UI" w:hAnsiTheme="minorHAnsi" w:cstheme="minorHAnsi"/>
          <w:color w:val="242424"/>
          <w:szCs w:val="20"/>
        </w:rPr>
        <w:t>E</w:t>
      </w:r>
      <w:r w:rsidRPr="00E55A92">
        <w:rPr>
          <w:rFonts w:asciiTheme="minorHAnsi" w:eastAsia="Segoe UI" w:hAnsiTheme="minorHAnsi" w:cstheme="minorHAnsi"/>
          <w:color w:val="242424"/>
          <w:szCs w:val="20"/>
        </w:rPr>
        <w:t xml:space="preserve">rfarenhet av att arbeta igenom </w:t>
      </w:r>
      <w:r w:rsidR="00072F93" w:rsidRPr="00D75652">
        <w:rPr>
          <w:rFonts w:asciiTheme="minorHAnsi" w:eastAsia="Segoe UI" w:hAnsiTheme="minorHAnsi" w:cstheme="minorHAnsi"/>
          <w:color w:val="242424"/>
          <w:szCs w:val="20"/>
        </w:rPr>
        <w:t>övningen som används i workshopen.</w:t>
      </w:r>
    </w:p>
    <w:p w14:paraId="5D70D6F4" w14:textId="77777777" w:rsidR="00072F93" w:rsidRPr="00D75652" w:rsidRDefault="00072F93" w:rsidP="00072F93">
      <w:pPr>
        <w:rPr>
          <w:rFonts w:asciiTheme="minorHAnsi" w:eastAsia="Helvetica" w:hAnsiTheme="minorHAnsi" w:cstheme="minorHAnsi"/>
          <w:color w:val="262626" w:themeColor="text1"/>
          <w:szCs w:val="20"/>
        </w:rPr>
      </w:pPr>
      <w:r w:rsidRPr="00D75652">
        <w:rPr>
          <w:rFonts w:asciiTheme="minorHAnsi" w:eastAsia="Helvetica" w:hAnsiTheme="minorHAnsi" w:cstheme="minorHAnsi"/>
          <w:b/>
          <w:bCs/>
          <w:color w:val="262626" w:themeColor="text1"/>
          <w:szCs w:val="20"/>
        </w:rPr>
        <w:t>Pedagogisk struktur, sammanfattning:</w:t>
      </w:r>
    </w:p>
    <w:p w14:paraId="4CF332BF" w14:textId="7A1C7E85" w:rsidR="00072F93" w:rsidRPr="00D75652" w:rsidRDefault="00072F93" w:rsidP="4A5996B0">
      <w:pPr>
        <w:rPr>
          <w:rFonts w:asciiTheme="minorHAnsi" w:eastAsia="Helvetica" w:hAnsiTheme="minorHAnsi" w:cstheme="minorHAnsi"/>
          <w:szCs w:val="20"/>
          <w:lang w:val="sv"/>
        </w:rPr>
      </w:pPr>
      <w:r w:rsidRPr="00D75652">
        <w:rPr>
          <w:rFonts w:asciiTheme="minorHAnsi" w:eastAsia="Helvetica" w:hAnsiTheme="minorHAnsi" w:cstheme="minorHAnsi"/>
          <w:szCs w:val="20"/>
          <w:lang w:val="sv"/>
        </w:rPr>
        <w:t>Worksho</w:t>
      </w:r>
      <w:r w:rsidR="00731BA7">
        <w:rPr>
          <w:rFonts w:asciiTheme="minorHAnsi" w:eastAsia="Helvetica" w:hAnsiTheme="minorHAnsi" w:cstheme="minorHAnsi"/>
          <w:szCs w:val="20"/>
          <w:lang w:val="sv"/>
        </w:rPr>
        <w:t>p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>pen inleds med en</w:t>
      </w:r>
      <w:r w:rsidRPr="00D75652">
        <w:rPr>
          <w:rFonts w:asciiTheme="minorHAnsi" w:eastAsia="Calibri" w:hAnsiTheme="minorHAnsi" w:cstheme="minorHAnsi"/>
          <w:szCs w:val="20"/>
        </w:rPr>
        <w:t xml:space="preserve"> presentation från instruktör och en genomgång </w:t>
      </w:r>
      <w:r w:rsidR="007B67DC">
        <w:rPr>
          <w:rFonts w:asciiTheme="minorHAnsi" w:eastAsia="Calibri" w:hAnsiTheme="minorHAnsi" w:cstheme="minorHAnsi"/>
          <w:szCs w:val="20"/>
        </w:rPr>
        <w:t xml:space="preserve">av </w:t>
      </w:r>
      <w:r w:rsidRPr="00D75652">
        <w:rPr>
          <w:rFonts w:asciiTheme="minorHAnsi" w:eastAsia="Calibri" w:hAnsiTheme="minorHAnsi" w:cstheme="minorHAnsi"/>
          <w:szCs w:val="20"/>
        </w:rPr>
        <w:t>verktyget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 följt av en </w:t>
      </w:r>
      <w:r w:rsidR="007B67DC">
        <w:rPr>
          <w:rFonts w:asciiTheme="minorHAnsi" w:eastAsia="Helvetica" w:hAnsiTheme="minorHAnsi" w:cstheme="minorHAnsi"/>
          <w:szCs w:val="20"/>
          <w:lang w:val="sv"/>
        </w:rPr>
        <w:t>övning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 där deltagare följer skriftliga instruktioner och utforska</w:t>
      </w:r>
      <w:r w:rsidR="54485119" w:rsidRPr="00D75652">
        <w:rPr>
          <w:rFonts w:asciiTheme="minorHAnsi" w:eastAsia="Helvetica" w:hAnsiTheme="minorHAnsi" w:cstheme="minorHAnsi"/>
          <w:szCs w:val="20"/>
          <w:lang w:val="sv"/>
        </w:rPr>
        <w:t xml:space="preserve">r </w:t>
      </w:r>
      <w:r w:rsidR="006214E7" w:rsidRPr="00D75652">
        <w:rPr>
          <w:rFonts w:asciiTheme="minorHAnsi" w:eastAsia="Helvetica" w:hAnsiTheme="minorHAnsi" w:cstheme="minorHAnsi"/>
          <w:szCs w:val="20"/>
          <w:lang w:val="sv"/>
        </w:rPr>
        <w:t>verktygen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 s</w:t>
      </w:r>
      <w:r w:rsidR="1CE08AB6" w:rsidRPr="00D75652">
        <w:rPr>
          <w:rFonts w:asciiTheme="minorHAnsi" w:eastAsia="Helvetica" w:hAnsiTheme="minorHAnsi" w:cstheme="minorHAnsi"/>
          <w:szCs w:val="20"/>
          <w:lang w:val="sv"/>
        </w:rPr>
        <w:t>j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>äl</w:t>
      </w:r>
      <w:r w:rsidR="00407EDA" w:rsidRPr="00D75652">
        <w:rPr>
          <w:rFonts w:asciiTheme="minorHAnsi" w:eastAsia="Helvetica" w:hAnsiTheme="minorHAnsi" w:cstheme="minorHAnsi"/>
          <w:szCs w:val="20"/>
          <w:lang w:val="sv"/>
        </w:rPr>
        <w:t>v</w:t>
      </w:r>
      <w:r w:rsidR="007C61B6">
        <w:rPr>
          <w:rFonts w:asciiTheme="minorHAnsi" w:eastAsia="Helvetica" w:hAnsiTheme="minorHAnsi" w:cstheme="minorHAnsi"/>
          <w:szCs w:val="20"/>
          <w:lang w:val="sv"/>
        </w:rPr>
        <w:t xml:space="preserve"> i egen takt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>, enskil</w:t>
      </w:r>
      <w:r w:rsidR="3083619C" w:rsidRPr="00D75652">
        <w:rPr>
          <w:rFonts w:asciiTheme="minorHAnsi" w:eastAsia="Helvetica" w:hAnsiTheme="minorHAnsi" w:cstheme="minorHAnsi"/>
          <w:szCs w:val="20"/>
          <w:lang w:val="sv"/>
        </w:rPr>
        <w:t>t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 eller i par.</w:t>
      </w:r>
    </w:p>
    <w:p w14:paraId="28EEADA4" w14:textId="6F0E16FA" w:rsidR="00072F93" w:rsidRPr="00D75652" w:rsidRDefault="00072F93" w:rsidP="00072F93">
      <w:pPr>
        <w:rPr>
          <w:rFonts w:asciiTheme="minorHAnsi" w:eastAsia="Helvetica" w:hAnsiTheme="minorHAnsi" w:cstheme="minorHAnsi"/>
          <w:szCs w:val="20"/>
          <w:lang w:val="sv"/>
        </w:rPr>
      </w:pPr>
      <w:r w:rsidRPr="00D75652">
        <w:rPr>
          <w:rFonts w:asciiTheme="minorHAnsi" w:eastAsia="Helvetica" w:hAnsiTheme="minorHAnsi" w:cstheme="minorHAnsi"/>
          <w:b/>
          <w:bCs/>
          <w:szCs w:val="20"/>
          <w:lang w:val="sv"/>
        </w:rPr>
        <w:t>Planera</w:t>
      </w:r>
      <w:r w:rsidR="00486A07">
        <w:rPr>
          <w:rFonts w:asciiTheme="minorHAnsi" w:eastAsia="Helvetica" w:hAnsiTheme="minorHAnsi" w:cstheme="minorHAnsi"/>
          <w:b/>
          <w:bCs/>
          <w:szCs w:val="20"/>
          <w:lang w:val="sv"/>
        </w:rPr>
        <w:t>d</w:t>
      </w:r>
      <w:r w:rsidRPr="00D75652">
        <w:rPr>
          <w:rFonts w:asciiTheme="minorHAnsi" w:eastAsia="Helvetica" w:hAnsiTheme="minorHAnsi" w:cstheme="minorHAnsi"/>
          <w:b/>
          <w:bCs/>
          <w:szCs w:val="20"/>
          <w:lang w:val="sv"/>
        </w:rPr>
        <w:t xml:space="preserve"> längd</w:t>
      </w:r>
      <w:r w:rsidRPr="00D75652">
        <w:rPr>
          <w:rFonts w:asciiTheme="minorHAnsi" w:eastAsia="Helvetica" w:hAnsiTheme="minorHAnsi" w:cstheme="minorHAnsi"/>
          <w:szCs w:val="20"/>
          <w:lang w:val="sv"/>
        </w:rPr>
        <w:t xml:space="preserve"> - 2,5 timmar. </w:t>
      </w:r>
    </w:p>
    <w:p w14:paraId="678847C4" w14:textId="40189A8C" w:rsidR="00072F93" w:rsidRPr="00D75652" w:rsidRDefault="00072F93" w:rsidP="00072F93">
      <w:pPr>
        <w:spacing w:before="240" w:after="120"/>
        <w:rPr>
          <w:rFonts w:asciiTheme="minorHAnsi" w:hAnsiTheme="minorHAnsi" w:cstheme="minorHAnsi"/>
          <w:b/>
          <w:bCs/>
          <w:szCs w:val="20"/>
        </w:rPr>
      </w:pPr>
      <w:r w:rsidRPr="00D75652">
        <w:rPr>
          <w:rFonts w:asciiTheme="minorHAnsi" w:hAnsiTheme="minorHAnsi" w:cstheme="minorHAnsi"/>
          <w:b/>
          <w:bCs/>
          <w:szCs w:val="20"/>
        </w:rPr>
        <w:t>Förbered</w:t>
      </w:r>
      <w:r w:rsidR="00731BA7">
        <w:rPr>
          <w:rFonts w:asciiTheme="minorHAnsi" w:hAnsiTheme="minorHAnsi" w:cstheme="minorHAnsi"/>
          <w:b/>
          <w:bCs/>
          <w:szCs w:val="20"/>
        </w:rPr>
        <w:t>elser</w:t>
      </w:r>
      <w:r w:rsidRPr="00D75652">
        <w:rPr>
          <w:rFonts w:asciiTheme="minorHAnsi" w:hAnsiTheme="minorHAnsi" w:cstheme="minorHAnsi"/>
          <w:b/>
          <w:bCs/>
          <w:szCs w:val="20"/>
        </w:rPr>
        <w:t xml:space="preserve">, deltagare: </w:t>
      </w:r>
    </w:p>
    <w:p w14:paraId="72360636" w14:textId="77538D86" w:rsidR="00072F93" w:rsidRPr="00D75652" w:rsidRDefault="00072F93" w:rsidP="00072F93">
      <w:pPr>
        <w:spacing w:before="120" w:after="120"/>
        <w:rPr>
          <w:rFonts w:asciiTheme="minorHAnsi" w:hAnsiTheme="minorHAnsi" w:cstheme="minorHAnsi"/>
          <w:szCs w:val="20"/>
        </w:rPr>
      </w:pPr>
      <w:r w:rsidRPr="00D75652">
        <w:rPr>
          <w:rFonts w:asciiTheme="minorHAnsi" w:hAnsiTheme="minorHAnsi" w:cstheme="minorHAnsi"/>
          <w:szCs w:val="20"/>
        </w:rPr>
        <w:t>Avsätt 30 minuter för att läs</w:t>
      </w:r>
      <w:r w:rsidR="18CF9A8D" w:rsidRPr="00D75652">
        <w:rPr>
          <w:rFonts w:asciiTheme="minorHAnsi" w:hAnsiTheme="minorHAnsi" w:cstheme="minorHAnsi"/>
          <w:szCs w:val="20"/>
        </w:rPr>
        <w:t>a</w:t>
      </w:r>
      <w:r w:rsidRPr="00D75652">
        <w:rPr>
          <w:rFonts w:asciiTheme="minorHAnsi" w:hAnsiTheme="minorHAnsi" w:cstheme="minorHAnsi"/>
          <w:szCs w:val="20"/>
        </w:rPr>
        <w:t xml:space="preserve"> genom workshopmaterialet som skickats ut och 30 minuter till att installera R, </w:t>
      </w:r>
      <w:proofErr w:type="spellStart"/>
      <w:r w:rsidRPr="00D75652">
        <w:rPr>
          <w:rFonts w:asciiTheme="minorHAnsi" w:hAnsiTheme="minorHAnsi" w:cstheme="minorHAnsi"/>
          <w:szCs w:val="20"/>
        </w:rPr>
        <w:t>RStudio</w:t>
      </w:r>
      <w:proofErr w:type="spellEnd"/>
      <w:r w:rsidRPr="00D75652">
        <w:rPr>
          <w:rFonts w:asciiTheme="minorHAnsi" w:hAnsiTheme="minorHAnsi" w:cstheme="minorHAnsi"/>
          <w:szCs w:val="20"/>
        </w:rPr>
        <w:t xml:space="preserve"> och </w:t>
      </w:r>
      <w:proofErr w:type="spellStart"/>
      <w:r w:rsidRPr="00D75652">
        <w:rPr>
          <w:rFonts w:asciiTheme="minorHAnsi" w:hAnsiTheme="minorHAnsi" w:cstheme="minorHAnsi"/>
          <w:szCs w:val="20"/>
        </w:rPr>
        <w:t>sdcMicro</w:t>
      </w:r>
      <w:proofErr w:type="spellEnd"/>
      <w:r w:rsidRPr="00D75652">
        <w:rPr>
          <w:rFonts w:asciiTheme="minorHAnsi" w:hAnsiTheme="minorHAnsi" w:cstheme="minorHAnsi"/>
          <w:szCs w:val="20"/>
        </w:rPr>
        <w:t>. Se förslag till meddelande under Förbered</w:t>
      </w:r>
      <w:r w:rsidR="4C80075F" w:rsidRPr="00D75652">
        <w:rPr>
          <w:rFonts w:asciiTheme="minorHAnsi" w:hAnsiTheme="minorHAnsi" w:cstheme="minorHAnsi"/>
          <w:szCs w:val="20"/>
        </w:rPr>
        <w:t>elser</w:t>
      </w:r>
      <w:r w:rsidRPr="00D75652">
        <w:rPr>
          <w:rFonts w:asciiTheme="minorHAnsi" w:hAnsiTheme="minorHAnsi" w:cstheme="minorHAnsi"/>
          <w:szCs w:val="20"/>
        </w:rPr>
        <w:t>, instruktören.</w:t>
      </w:r>
    </w:p>
    <w:p w14:paraId="1D9947EB" w14:textId="593049BF" w:rsidR="00072F93" w:rsidRPr="00D75652" w:rsidRDefault="00072F93" w:rsidP="00072F93">
      <w:pPr>
        <w:spacing w:before="240" w:after="240"/>
        <w:rPr>
          <w:rFonts w:asciiTheme="minorHAnsi" w:hAnsiTheme="minorHAnsi" w:cstheme="minorHAnsi"/>
          <w:b/>
          <w:bCs/>
          <w:szCs w:val="20"/>
        </w:rPr>
      </w:pPr>
      <w:r w:rsidRPr="00D75652">
        <w:rPr>
          <w:rFonts w:asciiTheme="minorHAnsi" w:hAnsiTheme="minorHAnsi" w:cstheme="minorHAnsi"/>
          <w:b/>
          <w:bCs/>
          <w:szCs w:val="20"/>
        </w:rPr>
        <w:t>Förbered</w:t>
      </w:r>
      <w:r w:rsidR="6021137A" w:rsidRPr="00D75652">
        <w:rPr>
          <w:rFonts w:asciiTheme="minorHAnsi" w:hAnsiTheme="minorHAnsi" w:cstheme="minorHAnsi"/>
          <w:b/>
          <w:bCs/>
          <w:szCs w:val="20"/>
        </w:rPr>
        <w:t>elser</w:t>
      </w:r>
      <w:r w:rsidRPr="00D75652">
        <w:rPr>
          <w:rFonts w:asciiTheme="minorHAnsi" w:hAnsiTheme="minorHAnsi" w:cstheme="minorHAnsi"/>
          <w:b/>
          <w:bCs/>
          <w:szCs w:val="20"/>
        </w:rPr>
        <w:t xml:space="preserve">, instruktören: </w:t>
      </w:r>
    </w:p>
    <w:p w14:paraId="0D92C0AA" w14:textId="263A662D" w:rsidR="00903D78" w:rsidRPr="00D75652" w:rsidRDefault="00903D78" w:rsidP="00903D78">
      <w:pPr>
        <w:pStyle w:val="ListParagraph"/>
        <w:numPr>
          <w:ilvl w:val="0"/>
          <w:numId w:val="10"/>
        </w:numPr>
        <w:spacing w:before="240" w:after="240"/>
        <w:rPr>
          <w:rFonts w:asciiTheme="minorHAnsi" w:eastAsia="Open Sans" w:hAnsiTheme="minorHAnsi" w:cstheme="minorHAnsi"/>
          <w:color w:val="262626" w:themeColor="text1"/>
          <w:szCs w:val="20"/>
        </w:rPr>
      </w:pP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>Modifiera avsnitt</w:t>
      </w:r>
      <w:r w:rsidR="0037647E">
        <w:rPr>
          <w:rFonts w:asciiTheme="minorHAnsi" w:eastAsia="Open Sans" w:hAnsiTheme="minorHAnsi" w:cstheme="minorHAnsi"/>
          <w:color w:val="262626" w:themeColor="text1"/>
          <w:szCs w:val="20"/>
        </w:rPr>
        <w:t>et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</w:t>
      </w:r>
      <w:r w:rsidRPr="00D75652">
        <w:rPr>
          <w:rFonts w:asciiTheme="minorHAnsi" w:eastAsia="Open Sans" w:hAnsiTheme="minorHAnsi" w:cstheme="minorHAnsi"/>
          <w:b/>
          <w:bCs/>
          <w:color w:val="262626" w:themeColor="text1"/>
          <w:szCs w:val="20"/>
        </w:rPr>
        <w:t>Agenda/hålltider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i </w:t>
      </w:r>
      <w:r w:rsidRPr="00D75652">
        <w:rPr>
          <w:rFonts w:asciiTheme="minorHAnsi" w:eastAsia="Open Sans" w:hAnsiTheme="minorHAnsi" w:cstheme="minorHAnsi"/>
          <w:i/>
          <w:iCs/>
          <w:color w:val="262626" w:themeColor="text1"/>
          <w:szCs w:val="20"/>
        </w:rPr>
        <w:t>Workshopprogram.docx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så att det indikera</w:t>
      </w:r>
      <w:r w:rsidR="0037647E">
        <w:rPr>
          <w:rFonts w:asciiTheme="minorHAnsi" w:eastAsia="Open Sans" w:hAnsiTheme="minorHAnsi" w:cstheme="minorHAnsi"/>
          <w:color w:val="262626" w:themeColor="text1"/>
          <w:szCs w:val="20"/>
        </w:rPr>
        <w:t>r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klockslag </w:t>
      </w:r>
      <w:r w:rsidR="00130FEC">
        <w:rPr>
          <w:rFonts w:asciiTheme="minorHAnsi" w:eastAsia="Open Sans" w:hAnsiTheme="minorHAnsi" w:cstheme="minorHAnsi"/>
          <w:color w:val="262626" w:themeColor="text1"/>
          <w:szCs w:val="20"/>
        </w:rPr>
        <w:t>snarare än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varaktighet för varje moment, om så önskas. </w:t>
      </w:r>
    </w:p>
    <w:p w14:paraId="1C68D76B" w14:textId="001D38B5" w:rsidR="00072F93" w:rsidRPr="00D75652" w:rsidRDefault="00072F93" w:rsidP="00903D78">
      <w:pPr>
        <w:pStyle w:val="ListParagraph"/>
        <w:numPr>
          <w:ilvl w:val="0"/>
          <w:numId w:val="10"/>
        </w:numPr>
        <w:spacing w:before="240" w:after="240"/>
        <w:rPr>
          <w:rFonts w:asciiTheme="minorHAnsi" w:eastAsia="Open Sans" w:hAnsiTheme="minorHAnsi" w:cstheme="minorHAnsi"/>
          <w:color w:val="262626" w:themeColor="text1"/>
          <w:szCs w:val="20"/>
        </w:rPr>
      </w:pPr>
      <w:r w:rsidRPr="00D75652">
        <w:rPr>
          <w:rFonts w:asciiTheme="minorHAnsi" w:hAnsiTheme="minorHAnsi" w:cstheme="minorHAnsi"/>
          <w:b/>
          <w:i/>
          <w:noProof/>
          <w:color w:val="FF0000"/>
          <w:szCs w:val="20"/>
        </w:rPr>
        <mc:AlternateContent>
          <mc:Choice Requires="wps">
            <w:drawing>
              <wp:anchor distT="45720" distB="45720" distL="114300" distR="114300" simplePos="0" relativeHeight="251658242" behindDoc="1" locked="0" layoutInCell="1" allowOverlap="1" wp14:anchorId="519CB9D7" wp14:editId="04923E7B">
                <wp:simplePos x="0" y="0"/>
                <wp:positionH relativeFrom="margin">
                  <wp:posOffset>228600</wp:posOffset>
                </wp:positionH>
                <wp:positionV relativeFrom="paragraph">
                  <wp:posOffset>318135</wp:posOffset>
                </wp:positionV>
                <wp:extent cx="5654040" cy="3400425"/>
                <wp:effectExtent l="0" t="0" r="22860" b="28575"/>
                <wp:wrapTight wrapText="bothSides">
                  <wp:wrapPolygon edited="0">
                    <wp:start x="0" y="0"/>
                    <wp:lineTo x="0" y="21661"/>
                    <wp:lineTo x="21615" y="21661"/>
                    <wp:lineTo x="21615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340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84F31" w14:textId="77777777" w:rsidR="00072F93" w:rsidRDefault="00072F93" w:rsidP="00072F93">
                            <w:pPr>
                              <w:spacing w:before="240" w:after="240"/>
                              <w:rPr>
                                <w:b/>
                                <w:i/>
                              </w:rPr>
                            </w:pPr>
                            <w:r w:rsidRPr="00697F14">
                              <w:rPr>
                                <w:b/>
                                <w:i/>
                                <w:color w:val="262626" w:themeColor="text1"/>
                              </w:rPr>
                              <w:t xml:space="preserve">!! </w:t>
                            </w:r>
                            <w:r>
                              <w:rPr>
                                <w:b/>
                                <w:i/>
                              </w:rPr>
                              <w:t>För den här workshopen krävs att du tar med egen dator.</w:t>
                            </w:r>
                          </w:p>
                          <w:p w14:paraId="7562E6BC" w14:textId="0EA29041" w:rsidR="00072F93" w:rsidRDefault="00072F93" w:rsidP="00072F93">
                            <w:pPr>
                              <w:spacing w:before="240" w:after="240" w:line="276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t xml:space="preserve">Reservera 30 minuter </w:t>
                            </w:r>
                            <w:r w:rsidR="00731BA7">
                              <w:t xml:space="preserve">för </w:t>
                            </w:r>
                            <w:r>
                              <w:t>att läs</w:t>
                            </w:r>
                            <w:r w:rsidR="00731BA7">
                              <w:t>a</w:t>
                            </w:r>
                            <w:r>
                              <w:t xml:space="preserve"> </w:t>
                            </w:r>
                            <w:r w:rsidR="00731BA7">
                              <w:t>i</w:t>
                            </w:r>
                            <w:r>
                              <w:t xml:space="preserve">genom workshopmaterial, och 30 minuter till </w:t>
                            </w:r>
                            <w:r w:rsidR="00D43177">
                              <w:t>för</w:t>
                            </w:r>
                            <w:r>
                              <w:t xml:space="preserve"> att installera </w:t>
                            </w:r>
                            <w:r w:rsidRPr="00400930">
                              <w:t xml:space="preserve">R, </w:t>
                            </w:r>
                            <w:proofErr w:type="spellStart"/>
                            <w:r w:rsidRPr="00400930">
                              <w:t>RStudio</w:t>
                            </w:r>
                            <w:proofErr w:type="spellEnd"/>
                            <w:r w:rsidRPr="00400930">
                              <w:t xml:space="preserve"> och </w:t>
                            </w:r>
                            <w:proofErr w:type="spellStart"/>
                            <w:r w:rsidRPr="00400930">
                              <w:t>sdcMicro</w:t>
                            </w:r>
                            <w:proofErr w:type="spellEnd"/>
                            <w:r>
                              <w:t xml:space="preserve">. </w:t>
                            </w:r>
                            <w:r w:rsidR="008912CC">
                              <w:t>Lämna inte</w:t>
                            </w:r>
                            <w:r w:rsidR="00872611">
                              <w:t xml:space="preserve"> installation</w:t>
                            </w:r>
                            <w:r w:rsidR="008912CC">
                              <w:t>en till sista minute</w:t>
                            </w:r>
                            <w:r w:rsidR="00D43177">
                              <w:t>n</w:t>
                            </w:r>
                            <w:r w:rsidR="008912CC">
                              <w:t xml:space="preserve">! </w:t>
                            </w:r>
                            <w:r w:rsidR="0063303A">
                              <w:rPr>
                                <w:rStyle w:val="rynqvb"/>
                              </w:rPr>
                              <w:t xml:space="preserve">Du </w:t>
                            </w:r>
                            <w:r w:rsidR="0011696D">
                              <w:rPr>
                                <w:rStyle w:val="rynqvb"/>
                              </w:rPr>
                              <w:t>behöver</w:t>
                            </w:r>
                            <w:r w:rsidR="0063303A">
                              <w:rPr>
                                <w:rStyle w:val="rynqvb"/>
                              </w:rPr>
                              <w:t xml:space="preserve"> lämna tid för att lösa eventuella problem med installationen, om </w:t>
                            </w:r>
                            <w:r w:rsidR="0011696D">
                              <w:rPr>
                                <w:rStyle w:val="rynqvb"/>
                              </w:rPr>
                              <w:t>sådana</w:t>
                            </w:r>
                            <w:r w:rsidR="0063303A">
                              <w:rPr>
                                <w:rStyle w:val="rynqvb"/>
                              </w:rPr>
                              <w:t xml:space="preserve"> skulle uppstå</w:t>
                            </w:r>
                            <w:r w:rsidR="00D567CB">
                              <w:rPr>
                                <w:rStyle w:val="rynqvb"/>
                              </w:rPr>
                              <w:t>.</w:t>
                            </w:r>
                          </w:p>
                          <w:p w14:paraId="6E3AB5A0" w14:textId="29073523" w:rsidR="00072F93" w:rsidRDefault="005317ED" w:rsidP="00072F93">
                            <w:pPr>
                              <w:numPr>
                                <w:ilvl w:val="0"/>
                                <w:numId w:val="7"/>
                              </w:numPr>
                              <w:spacing w:before="240" w:after="240" w:line="276" w:lineRule="auto"/>
                            </w:pPr>
                            <w:r>
                              <w:rPr>
                                <w:rStyle w:val="rynqvb"/>
                              </w:rPr>
                              <w:t>Få en uppfattning om vad du ska göra</w:t>
                            </w:r>
                            <w:r w:rsidR="00A94C2C">
                              <w:rPr>
                                <w:rStyle w:val="rynqvb"/>
                              </w:rPr>
                              <w:t>:</w:t>
                            </w:r>
                          </w:p>
                          <w:p w14:paraId="5D56BABA" w14:textId="03BE8DCB" w:rsidR="00072F93" w:rsidRDefault="00072F93" w:rsidP="00072F93">
                            <w:pPr>
                              <w:numPr>
                                <w:ilvl w:val="1"/>
                                <w:numId w:val="7"/>
                              </w:numPr>
                              <w:spacing w:before="240" w:after="240" w:line="276" w:lineRule="auto"/>
                            </w:pPr>
                            <w:r>
                              <w:t xml:space="preserve">Läs genom </w:t>
                            </w:r>
                            <w:r w:rsidRPr="5508D36C">
                              <w:rPr>
                                <w:i/>
                                <w:iCs/>
                              </w:rPr>
                              <w:t>Workshopprogram.</w:t>
                            </w:r>
                            <w:r w:rsidR="00495D69">
                              <w:rPr>
                                <w:i/>
                                <w:iCs/>
                              </w:rPr>
                              <w:t>docx</w:t>
                            </w:r>
                          </w:p>
                          <w:p w14:paraId="6346584C" w14:textId="77777777" w:rsidR="00072F93" w:rsidRDefault="00072F93" w:rsidP="00072F93">
                            <w:pPr>
                              <w:numPr>
                                <w:ilvl w:val="0"/>
                                <w:numId w:val="7"/>
                              </w:numPr>
                              <w:spacing w:before="240" w:after="240" w:line="276" w:lineRule="auto"/>
                            </w:pPr>
                            <w:r w:rsidRPr="5508D36C">
                              <w:t xml:space="preserve">Installera R, </w:t>
                            </w:r>
                            <w:proofErr w:type="spellStart"/>
                            <w:r w:rsidRPr="5508D36C">
                              <w:t>RStudio</w:t>
                            </w:r>
                            <w:proofErr w:type="spellEnd"/>
                            <w:r w:rsidRPr="5508D36C">
                              <w:t xml:space="preserve"> och </w:t>
                            </w:r>
                            <w:proofErr w:type="spellStart"/>
                            <w:r w:rsidRPr="5508D36C">
                              <w:t>sdcMicro</w:t>
                            </w:r>
                            <w:proofErr w:type="spellEnd"/>
                            <w:r w:rsidRPr="5508D36C">
                              <w:t xml:space="preserve"> och se till att du kan starta </w:t>
                            </w:r>
                            <w:proofErr w:type="spellStart"/>
                            <w:r w:rsidRPr="5508D36C">
                              <w:t>sdcApp</w:t>
                            </w:r>
                            <w:proofErr w:type="spellEnd"/>
                            <w:r w:rsidRPr="5508D36C">
                              <w:t>:</w:t>
                            </w:r>
                          </w:p>
                          <w:p w14:paraId="1CB63693" w14:textId="0AF16685" w:rsidR="00072F93" w:rsidRPr="009C6E18" w:rsidRDefault="00072F93" w:rsidP="00072F93">
                            <w:pPr>
                              <w:numPr>
                                <w:ilvl w:val="1"/>
                                <w:numId w:val="7"/>
                              </w:numPr>
                              <w:spacing w:before="240" w:after="240" w:line="276" w:lineRule="auto"/>
                              <w:rPr>
                                <w:rFonts w:eastAsia="Calibri" w:cs="Arial"/>
                                <w:szCs w:val="20"/>
                              </w:rPr>
                            </w:pPr>
                            <w:r w:rsidRPr="009C6E18">
                              <w:rPr>
                                <w:rFonts w:cs="Arial"/>
                                <w:szCs w:val="20"/>
                              </w:rPr>
                              <w:t>Fö</w:t>
                            </w:r>
                            <w:r w:rsidR="00DF57D0">
                              <w:rPr>
                                <w:rFonts w:cs="Arial"/>
                                <w:szCs w:val="20"/>
                              </w:rPr>
                              <w:t>lj</w:t>
                            </w:r>
                            <w:r w:rsidRPr="009C6E18">
                              <w:rPr>
                                <w:rFonts w:cs="Arial"/>
                                <w:szCs w:val="20"/>
                              </w:rPr>
                              <w:t xml:space="preserve"> de förkortade instruktioner</w:t>
                            </w:r>
                            <w:r w:rsidR="00DF57D0">
                              <w:rPr>
                                <w:rFonts w:cs="Arial"/>
                                <w:szCs w:val="20"/>
                              </w:rPr>
                              <w:t>na</w:t>
                            </w:r>
                            <w:r w:rsidRPr="009C6E18">
                              <w:rPr>
                                <w:rFonts w:cs="Arial"/>
                                <w:szCs w:val="20"/>
                              </w:rPr>
                              <w:t xml:space="preserve"> i </w:t>
                            </w:r>
                            <w:r w:rsidR="005317ED" w:rsidRPr="009C6E18">
                              <w:rPr>
                                <w:rFonts w:eastAsia="Calibri" w:cs="Arial"/>
                                <w:i/>
                                <w:iCs/>
                                <w:szCs w:val="20"/>
                              </w:rPr>
                              <w:t xml:space="preserve">Installera </w:t>
                            </w:r>
                            <w:proofErr w:type="spellStart"/>
                            <w:r w:rsidR="005317ED" w:rsidRPr="009C6E18">
                              <w:rPr>
                                <w:rFonts w:eastAsia="Calibri" w:cs="Arial"/>
                                <w:i/>
                                <w:iCs/>
                                <w:szCs w:val="20"/>
                              </w:rPr>
                              <w:t>sdcApp</w:t>
                            </w:r>
                            <w:proofErr w:type="spellEnd"/>
                            <w:r w:rsidR="005317ED" w:rsidRPr="009C6E18">
                              <w:rPr>
                                <w:rFonts w:eastAsia="Calibri" w:cs="Arial"/>
                                <w:i/>
                                <w:iCs/>
                                <w:szCs w:val="20"/>
                              </w:rPr>
                              <w:t xml:space="preserve"> med RStudio.docx</w:t>
                            </w:r>
                          </w:p>
                          <w:p w14:paraId="15586C83" w14:textId="2E07F9ED" w:rsidR="00072F93" w:rsidRPr="009C6E18" w:rsidRDefault="00072F93" w:rsidP="00072F93">
                            <w:pPr>
                              <w:numPr>
                                <w:ilvl w:val="1"/>
                                <w:numId w:val="7"/>
                              </w:numPr>
                              <w:spacing w:before="240" w:after="240" w:line="276" w:lineRule="auto"/>
                              <w:rPr>
                                <w:rFonts w:eastAsia="Calibri" w:cs="Arial"/>
                                <w:szCs w:val="20"/>
                              </w:rPr>
                            </w:pPr>
                            <w:r w:rsidRPr="009C6E18">
                              <w:rPr>
                                <w:rFonts w:eastAsia="Calibri" w:cs="Arial"/>
                                <w:szCs w:val="20"/>
                              </w:rPr>
                              <w:t xml:space="preserve">Är </w:t>
                            </w:r>
                            <w:r w:rsidR="00D77B32">
                              <w:rPr>
                                <w:rFonts w:eastAsia="Calibri" w:cs="Arial"/>
                                <w:szCs w:val="20"/>
                              </w:rPr>
                              <w:t>något</w:t>
                            </w:r>
                            <w:r w:rsidRPr="009C6E18">
                              <w:rPr>
                                <w:rFonts w:eastAsia="Calibri" w:cs="Arial"/>
                                <w:szCs w:val="20"/>
                              </w:rPr>
                              <w:t xml:space="preserve"> oklart, fö</w:t>
                            </w:r>
                            <w:r w:rsidR="00D77B32">
                              <w:rPr>
                                <w:rFonts w:eastAsia="Calibri" w:cs="Arial"/>
                                <w:szCs w:val="20"/>
                              </w:rPr>
                              <w:t>lj</w:t>
                            </w:r>
                            <w:r w:rsidRPr="009C6E18">
                              <w:rPr>
                                <w:rFonts w:eastAsia="Calibri" w:cs="Arial"/>
                                <w:szCs w:val="20"/>
                              </w:rPr>
                              <w:t xml:space="preserve"> de mer utförliga</w:t>
                            </w:r>
                            <w:r w:rsidRPr="009C6E18">
                              <w:rPr>
                                <w:rFonts w:eastAsia="Calibri" w:cs="Arial"/>
                                <w:iCs/>
                                <w:szCs w:val="20"/>
                              </w:rPr>
                              <w:t xml:space="preserve"> </w:t>
                            </w:r>
                            <w:r w:rsidR="005317ED" w:rsidRPr="009C6E18">
                              <w:rPr>
                                <w:rFonts w:eastAsia="Calibri" w:cs="Arial"/>
                                <w:iCs/>
                                <w:szCs w:val="20"/>
                              </w:rPr>
                              <w:t>”</w:t>
                            </w:r>
                            <w:r w:rsidR="009C6E18" w:rsidRPr="009C6E18">
                              <w:rPr>
                                <w:rStyle w:val="normaltextrun"/>
                                <w:rFonts w:cs="Arial"/>
                                <w:szCs w:val="20"/>
                              </w:rPr>
                              <w:t>Fullständiga instruktioner</w:t>
                            </w:r>
                            <w:r w:rsidR="005317ED" w:rsidRPr="009C6E18">
                              <w:rPr>
                                <w:rFonts w:eastAsia="Calibri" w:cs="Arial"/>
                                <w:iCs/>
                                <w:szCs w:val="20"/>
                              </w:rPr>
                              <w:t>” i filen</w:t>
                            </w:r>
                            <w:r w:rsidR="009C6E18">
                              <w:rPr>
                                <w:rFonts w:eastAsia="Calibri" w:cs="Arial"/>
                                <w:iCs/>
                                <w:szCs w:val="20"/>
                              </w:rPr>
                              <w:t>.</w:t>
                            </w:r>
                          </w:p>
                          <w:p w14:paraId="7C479F86" w14:textId="51335D29" w:rsidR="00072F93" w:rsidRPr="003C7848" w:rsidRDefault="00072F93" w:rsidP="00072F93">
                            <w:pPr>
                              <w:numPr>
                                <w:ilvl w:val="0"/>
                                <w:numId w:val="7"/>
                              </w:numPr>
                              <w:spacing w:before="240" w:after="240" w:line="276" w:lineRule="auto"/>
                            </w:pPr>
                            <w:r w:rsidRPr="5508D36C">
                              <w:t>I Workshopprogram.</w:t>
                            </w:r>
                            <w:r w:rsidR="009C6E18">
                              <w:t>docx</w:t>
                            </w:r>
                            <w:r w:rsidRPr="5508D36C">
                              <w:t xml:space="preserve"> finns också en lista över “Externt material som är bra att gå igenom innan workshopen” som kan vara </w:t>
                            </w:r>
                            <w:r w:rsidR="00247C1E">
                              <w:t>till</w:t>
                            </w:r>
                            <w:r w:rsidRPr="5508D36C">
                              <w:t xml:space="preserve"> nytta!</w:t>
                            </w:r>
                          </w:p>
                          <w:p w14:paraId="62BFD1E3" w14:textId="77777777" w:rsidR="00072F93" w:rsidRDefault="00072F93" w:rsidP="00072F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CB9D7" id="Text Box 1" o:spid="_x0000_s1027" type="#_x0000_t202" style="position:absolute;left:0;text-align:left;margin-left:18pt;margin-top:25.05pt;width:445.2pt;height:267.75pt;z-index:-25165823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lpEQIAACcEAAAOAAAAZHJzL2Uyb0RvYy54bWysk9tu2zAMhu8H7B0E3S92MqdrjThFly7D&#10;gO4AdHsAWZZjYbKoUUrs7ulHKW6aHbCLYb4QRFP6SX6kVtdjb9hBoddgKz6f5ZwpK6HRdlfxL5+3&#10;Ly4580HYRhiwquIPyvPr9fNnq8GVagEdmEYhIxHry8FVvAvBlVnmZad64WfglCVnC9iLQCbusgbF&#10;QOq9yRZ5fpENgI1DkMp7+nt7dPJ10m9bJcPHtvUqMFNxyi2kFdNaxzVbr0S5Q+E6Lac0xD9k0Qtt&#10;KehJ6lYEwfaof5PqtUTw0IaZhD6DttVSpRqomnn+SzX3nXAq1UJwvDth8v9PVn443LtPyML4GkZq&#10;YCrCuzuQXz2zsOmE3akbRBg6JRoKPI/IssH5croaUfvSR5F6eA8NNVnsAyShscU+UqE6GalTAx5O&#10;0NUYmKSfy4tlkRfkkuR7WeR5sVimGKJ8vO7Qh7cKehY3FUfqapIXhzsfYjqifDwSo3kwutlqY5KB&#10;u3pjkB0ETcA2fZP6T8eMZUPFr5YU++8Sefr+JNHrQKNsdF/xy9MhUUZub2yTBi0IbY57StnYCWRk&#10;d6QYxnpkupkoR641NA9EFuE4ufTSaNMBfudsoKmtuP+2F6g4M+8sdedqXkSUIRnF8tWCDDz31Oce&#10;YSVJVTxwdtxuQnoakYCFG+piqxPfp0ymlGkaE/bp5cRxP7fTqaf3vf4BAAD//wMAUEsDBBQABgAI&#10;AAAAIQCLyj2e4AAAAAkBAAAPAAAAZHJzL2Rvd25yZXYueG1sTI/NTsMwEITvSLyDtUhcUOv0z6Qh&#10;ToWQQPQGLYKrG2+TCHsdbDcNb485wXF2VjPflJvRGjagD50jCbNpBgypdrqjRsLb/nGSAwtRkVbG&#10;EUr4xgCb6vKiVIV2Z3rFYRcblkIoFEpCG2NfcB7qFq0KU9cjJe/ovFUxSd9w7dU5hVvD51kmuFUd&#10;pYZW9fjQYv25O1kJ+fJ5+Ajbxct7LY5mHW9uh6cvL+X11Xh/ByziGP+e4Rc/oUOVmA7uRDowI2Eh&#10;0pQoYZXNgCV/PRdLYId0yFcCeFXy/wuqHwAAAP//AwBQSwECLQAUAAYACAAAACEAtoM4kv4AAADh&#10;AQAAEwAAAAAAAAAAAAAAAAAAAAAAW0NvbnRlbnRfVHlwZXNdLnhtbFBLAQItABQABgAIAAAAIQA4&#10;/SH/1gAAAJQBAAALAAAAAAAAAAAAAAAAAC8BAABfcmVscy8ucmVsc1BLAQItABQABgAIAAAAIQDO&#10;MYlpEQIAACcEAAAOAAAAAAAAAAAAAAAAAC4CAABkcnMvZTJvRG9jLnhtbFBLAQItABQABgAIAAAA&#10;IQCLyj2e4AAAAAkBAAAPAAAAAAAAAAAAAAAAAGsEAABkcnMvZG93bnJldi54bWxQSwUGAAAAAAQA&#10;BADzAAAAeAUAAAAA&#10;">
                <v:textbox>
                  <w:txbxContent>
                    <w:p w14:paraId="30D84F31" w14:textId="77777777" w:rsidR="00072F93" w:rsidRDefault="00072F93" w:rsidP="00072F93">
                      <w:pPr>
                        <w:spacing w:before="240" w:after="240"/>
                        <w:rPr>
                          <w:b/>
                          <w:i/>
                        </w:rPr>
                      </w:pPr>
                      <w:r w:rsidRPr="00697F14">
                        <w:rPr>
                          <w:b/>
                          <w:i/>
                          <w:color w:val="262626" w:themeColor="text1"/>
                        </w:rPr>
                        <w:t xml:space="preserve">!! </w:t>
                      </w:r>
                      <w:r>
                        <w:rPr>
                          <w:b/>
                          <w:i/>
                        </w:rPr>
                        <w:t>För den här workshopen krävs att du tar med egen dator.</w:t>
                      </w:r>
                    </w:p>
                    <w:p w14:paraId="7562E6BC" w14:textId="0EA29041" w:rsidR="00072F93" w:rsidRDefault="00072F93" w:rsidP="00072F93">
                      <w:pPr>
                        <w:spacing w:before="240" w:after="240" w:line="276" w:lineRule="auto"/>
                        <w:rPr>
                          <w:b/>
                          <w:i/>
                        </w:rPr>
                      </w:pPr>
                      <w:r>
                        <w:t xml:space="preserve">Reservera 30 minuter </w:t>
                      </w:r>
                      <w:r w:rsidR="00731BA7">
                        <w:t xml:space="preserve">för </w:t>
                      </w:r>
                      <w:r>
                        <w:t>att läs</w:t>
                      </w:r>
                      <w:r w:rsidR="00731BA7">
                        <w:t>a</w:t>
                      </w:r>
                      <w:r>
                        <w:t xml:space="preserve"> </w:t>
                      </w:r>
                      <w:r w:rsidR="00731BA7">
                        <w:t>i</w:t>
                      </w:r>
                      <w:r>
                        <w:t xml:space="preserve">genom workshopmaterial, och 30 minuter till </w:t>
                      </w:r>
                      <w:r w:rsidR="00D43177">
                        <w:t>för</w:t>
                      </w:r>
                      <w:r>
                        <w:t xml:space="preserve"> att installera </w:t>
                      </w:r>
                      <w:r w:rsidRPr="00400930">
                        <w:t xml:space="preserve">R, </w:t>
                      </w:r>
                      <w:proofErr w:type="spellStart"/>
                      <w:r w:rsidRPr="00400930">
                        <w:t>RStudio</w:t>
                      </w:r>
                      <w:proofErr w:type="spellEnd"/>
                      <w:r w:rsidRPr="00400930">
                        <w:t xml:space="preserve"> och </w:t>
                      </w:r>
                      <w:proofErr w:type="spellStart"/>
                      <w:r w:rsidRPr="00400930">
                        <w:t>sdcMicro</w:t>
                      </w:r>
                      <w:proofErr w:type="spellEnd"/>
                      <w:r>
                        <w:t xml:space="preserve">. </w:t>
                      </w:r>
                      <w:r w:rsidR="008912CC">
                        <w:t>Lämna inte</w:t>
                      </w:r>
                      <w:r w:rsidR="00872611">
                        <w:t xml:space="preserve"> installation</w:t>
                      </w:r>
                      <w:r w:rsidR="008912CC">
                        <w:t>en till sista minute</w:t>
                      </w:r>
                      <w:r w:rsidR="00D43177">
                        <w:t>n</w:t>
                      </w:r>
                      <w:r w:rsidR="008912CC">
                        <w:t xml:space="preserve">! </w:t>
                      </w:r>
                      <w:r w:rsidR="0063303A">
                        <w:rPr>
                          <w:rStyle w:val="rynqvb"/>
                        </w:rPr>
                        <w:t xml:space="preserve">Du </w:t>
                      </w:r>
                      <w:r w:rsidR="0011696D">
                        <w:rPr>
                          <w:rStyle w:val="rynqvb"/>
                        </w:rPr>
                        <w:t>behöver</w:t>
                      </w:r>
                      <w:r w:rsidR="0063303A">
                        <w:rPr>
                          <w:rStyle w:val="rynqvb"/>
                        </w:rPr>
                        <w:t xml:space="preserve"> lämna tid för att lösa eventuella problem med installationen, om </w:t>
                      </w:r>
                      <w:r w:rsidR="0011696D">
                        <w:rPr>
                          <w:rStyle w:val="rynqvb"/>
                        </w:rPr>
                        <w:t>sådana</w:t>
                      </w:r>
                      <w:r w:rsidR="0063303A">
                        <w:rPr>
                          <w:rStyle w:val="rynqvb"/>
                        </w:rPr>
                        <w:t xml:space="preserve"> skulle uppstå</w:t>
                      </w:r>
                      <w:r w:rsidR="00D567CB">
                        <w:rPr>
                          <w:rStyle w:val="rynqvb"/>
                        </w:rPr>
                        <w:t>.</w:t>
                      </w:r>
                    </w:p>
                    <w:p w14:paraId="6E3AB5A0" w14:textId="29073523" w:rsidR="00072F93" w:rsidRDefault="005317ED" w:rsidP="00072F93">
                      <w:pPr>
                        <w:numPr>
                          <w:ilvl w:val="0"/>
                          <w:numId w:val="7"/>
                        </w:numPr>
                        <w:spacing w:before="240" w:after="240" w:line="276" w:lineRule="auto"/>
                      </w:pPr>
                      <w:r>
                        <w:rPr>
                          <w:rStyle w:val="rynqvb"/>
                        </w:rPr>
                        <w:t>Få en uppfattning om vad du ska göra</w:t>
                      </w:r>
                      <w:r w:rsidR="00A94C2C">
                        <w:rPr>
                          <w:rStyle w:val="rynqvb"/>
                        </w:rPr>
                        <w:t>:</w:t>
                      </w:r>
                    </w:p>
                    <w:p w14:paraId="5D56BABA" w14:textId="03BE8DCB" w:rsidR="00072F93" w:rsidRDefault="00072F93" w:rsidP="00072F93">
                      <w:pPr>
                        <w:numPr>
                          <w:ilvl w:val="1"/>
                          <w:numId w:val="7"/>
                        </w:numPr>
                        <w:spacing w:before="240" w:after="240" w:line="276" w:lineRule="auto"/>
                      </w:pPr>
                      <w:r>
                        <w:t xml:space="preserve">Läs genom </w:t>
                      </w:r>
                      <w:r w:rsidRPr="5508D36C">
                        <w:rPr>
                          <w:i/>
                          <w:iCs/>
                        </w:rPr>
                        <w:t>Workshopprogram.</w:t>
                      </w:r>
                      <w:r w:rsidR="00495D69">
                        <w:rPr>
                          <w:i/>
                          <w:iCs/>
                        </w:rPr>
                        <w:t>docx</w:t>
                      </w:r>
                    </w:p>
                    <w:p w14:paraId="6346584C" w14:textId="77777777" w:rsidR="00072F93" w:rsidRDefault="00072F93" w:rsidP="00072F93">
                      <w:pPr>
                        <w:numPr>
                          <w:ilvl w:val="0"/>
                          <w:numId w:val="7"/>
                        </w:numPr>
                        <w:spacing w:before="240" w:after="240" w:line="276" w:lineRule="auto"/>
                      </w:pPr>
                      <w:r w:rsidRPr="5508D36C">
                        <w:t xml:space="preserve">Installera R, </w:t>
                      </w:r>
                      <w:proofErr w:type="spellStart"/>
                      <w:r w:rsidRPr="5508D36C">
                        <w:t>RStudio</w:t>
                      </w:r>
                      <w:proofErr w:type="spellEnd"/>
                      <w:r w:rsidRPr="5508D36C">
                        <w:t xml:space="preserve"> och </w:t>
                      </w:r>
                      <w:proofErr w:type="spellStart"/>
                      <w:r w:rsidRPr="5508D36C">
                        <w:t>sdcMicro</w:t>
                      </w:r>
                      <w:proofErr w:type="spellEnd"/>
                      <w:r w:rsidRPr="5508D36C">
                        <w:t xml:space="preserve"> och se till att du kan starta </w:t>
                      </w:r>
                      <w:proofErr w:type="spellStart"/>
                      <w:r w:rsidRPr="5508D36C">
                        <w:t>sdcApp</w:t>
                      </w:r>
                      <w:proofErr w:type="spellEnd"/>
                      <w:r w:rsidRPr="5508D36C">
                        <w:t>:</w:t>
                      </w:r>
                    </w:p>
                    <w:p w14:paraId="1CB63693" w14:textId="0AF16685" w:rsidR="00072F93" w:rsidRPr="009C6E18" w:rsidRDefault="00072F93" w:rsidP="00072F93">
                      <w:pPr>
                        <w:numPr>
                          <w:ilvl w:val="1"/>
                          <w:numId w:val="7"/>
                        </w:numPr>
                        <w:spacing w:before="240" w:after="240" w:line="276" w:lineRule="auto"/>
                        <w:rPr>
                          <w:rFonts w:eastAsia="Calibri" w:cs="Arial"/>
                          <w:szCs w:val="20"/>
                        </w:rPr>
                      </w:pPr>
                      <w:r w:rsidRPr="009C6E18">
                        <w:rPr>
                          <w:rFonts w:cs="Arial"/>
                          <w:szCs w:val="20"/>
                        </w:rPr>
                        <w:t>Fö</w:t>
                      </w:r>
                      <w:r w:rsidR="00DF57D0">
                        <w:rPr>
                          <w:rFonts w:cs="Arial"/>
                          <w:szCs w:val="20"/>
                        </w:rPr>
                        <w:t>lj</w:t>
                      </w:r>
                      <w:r w:rsidRPr="009C6E18">
                        <w:rPr>
                          <w:rFonts w:cs="Arial"/>
                          <w:szCs w:val="20"/>
                        </w:rPr>
                        <w:t xml:space="preserve"> de förkortade instruktioner</w:t>
                      </w:r>
                      <w:r w:rsidR="00DF57D0">
                        <w:rPr>
                          <w:rFonts w:cs="Arial"/>
                          <w:szCs w:val="20"/>
                        </w:rPr>
                        <w:t>na</w:t>
                      </w:r>
                      <w:r w:rsidRPr="009C6E18">
                        <w:rPr>
                          <w:rFonts w:cs="Arial"/>
                          <w:szCs w:val="20"/>
                        </w:rPr>
                        <w:t xml:space="preserve"> i </w:t>
                      </w:r>
                      <w:r w:rsidR="005317ED" w:rsidRPr="009C6E18">
                        <w:rPr>
                          <w:rFonts w:eastAsia="Calibri" w:cs="Arial"/>
                          <w:i/>
                          <w:iCs/>
                          <w:szCs w:val="20"/>
                        </w:rPr>
                        <w:t xml:space="preserve">Installera </w:t>
                      </w:r>
                      <w:proofErr w:type="spellStart"/>
                      <w:r w:rsidR="005317ED" w:rsidRPr="009C6E18">
                        <w:rPr>
                          <w:rFonts w:eastAsia="Calibri" w:cs="Arial"/>
                          <w:i/>
                          <w:iCs/>
                          <w:szCs w:val="20"/>
                        </w:rPr>
                        <w:t>sdcApp</w:t>
                      </w:r>
                      <w:proofErr w:type="spellEnd"/>
                      <w:r w:rsidR="005317ED" w:rsidRPr="009C6E18">
                        <w:rPr>
                          <w:rFonts w:eastAsia="Calibri" w:cs="Arial"/>
                          <w:i/>
                          <w:iCs/>
                          <w:szCs w:val="20"/>
                        </w:rPr>
                        <w:t xml:space="preserve"> med RStudio.docx</w:t>
                      </w:r>
                    </w:p>
                    <w:p w14:paraId="15586C83" w14:textId="2E07F9ED" w:rsidR="00072F93" w:rsidRPr="009C6E18" w:rsidRDefault="00072F93" w:rsidP="00072F93">
                      <w:pPr>
                        <w:numPr>
                          <w:ilvl w:val="1"/>
                          <w:numId w:val="7"/>
                        </w:numPr>
                        <w:spacing w:before="240" w:after="240" w:line="276" w:lineRule="auto"/>
                        <w:rPr>
                          <w:rFonts w:eastAsia="Calibri" w:cs="Arial"/>
                          <w:szCs w:val="20"/>
                        </w:rPr>
                      </w:pPr>
                      <w:r w:rsidRPr="009C6E18">
                        <w:rPr>
                          <w:rFonts w:eastAsia="Calibri" w:cs="Arial"/>
                          <w:szCs w:val="20"/>
                        </w:rPr>
                        <w:t xml:space="preserve">Är </w:t>
                      </w:r>
                      <w:r w:rsidR="00D77B32">
                        <w:rPr>
                          <w:rFonts w:eastAsia="Calibri" w:cs="Arial"/>
                          <w:szCs w:val="20"/>
                        </w:rPr>
                        <w:t>något</w:t>
                      </w:r>
                      <w:r w:rsidRPr="009C6E18">
                        <w:rPr>
                          <w:rFonts w:eastAsia="Calibri" w:cs="Arial"/>
                          <w:szCs w:val="20"/>
                        </w:rPr>
                        <w:t xml:space="preserve"> oklart, fö</w:t>
                      </w:r>
                      <w:r w:rsidR="00D77B32">
                        <w:rPr>
                          <w:rFonts w:eastAsia="Calibri" w:cs="Arial"/>
                          <w:szCs w:val="20"/>
                        </w:rPr>
                        <w:t>lj</w:t>
                      </w:r>
                      <w:r w:rsidRPr="009C6E18">
                        <w:rPr>
                          <w:rFonts w:eastAsia="Calibri" w:cs="Arial"/>
                          <w:szCs w:val="20"/>
                        </w:rPr>
                        <w:t xml:space="preserve"> de mer utförliga</w:t>
                      </w:r>
                      <w:r w:rsidRPr="009C6E18">
                        <w:rPr>
                          <w:rFonts w:eastAsia="Calibri" w:cs="Arial"/>
                          <w:iCs/>
                          <w:szCs w:val="20"/>
                        </w:rPr>
                        <w:t xml:space="preserve"> </w:t>
                      </w:r>
                      <w:r w:rsidR="005317ED" w:rsidRPr="009C6E18">
                        <w:rPr>
                          <w:rFonts w:eastAsia="Calibri" w:cs="Arial"/>
                          <w:iCs/>
                          <w:szCs w:val="20"/>
                        </w:rPr>
                        <w:t>”</w:t>
                      </w:r>
                      <w:r w:rsidR="009C6E18" w:rsidRPr="009C6E18">
                        <w:rPr>
                          <w:rStyle w:val="normaltextrun"/>
                          <w:rFonts w:cs="Arial"/>
                          <w:szCs w:val="20"/>
                        </w:rPr>
                        <w:t>Fullständiga instruktioner</w:t>
                      </w:r>
                      <w:r w:rsidR="005317ED" w:rsidRPr="009C6E18">
                        <w:rPr>
                          <w:rFonts w:eastAsia="Calibri" w:cs="Arial"/>
                          <w:iCs/>
                          <w:szCs w:val="20"/>
                        </w:rPr>
                        <w:t>” i filen</w:t>
                      </w:r>
                      <w:r w:rsidR="009C6E18">
                        <w:rPr>
                          <w:rFonts w:eastAsia="Calibri" w:cs="Arial"/>
                          <w:iCs/>
                          <w:szCs w:val="20"/>
                        </w:rPr>
                        <w:t>.</w:t>
                      </w:r>
                    </w:p>
                    <w:p w14:paraId="7C479F86" w14:textId="51335D29" w:rsidR="00072F93" w:rsidRPr="003C7848" w:rsidRDefault="00072F93" w:rsidP="00072F93">
                      <w:pPr>
                        <w:numPr>
                          <w:ilvl w:val="0"/>
                          <w:numId w:val="7"/>
                        </w:numPr>
                        <w:spacing w:before="240" w:after="240" w:line="276" w:lineRule="auto"/>
                      </w:pPr>
                      <w:r w:rsidRPr="5508D36C">
                        <w:t>I Workshopprogram.</w:t>
                      </w:r>
                      <w:r w:rsidR="009C6E18">
                        <w:t>docx</w:t>
                      </w:r>
                      <w:r w:rsidRPr="5508D36C">
                        <w:t xml:space="preserve"> finns också en lista över “Externt material som är bra att gå igenom innan workshopen” som kan vara </w:t>
                      </w:r>
                      <w:r w:rsidR="00247C1E">
                        <w:t>till</w:t>
                      </w:r>
                      <w:r w:rsidRPr="5508D36C">
                        <w:t xml:space="preserve"> nytta!</w:t>
                      </w:r>
                    </w:p>
                    <w:p w14:paraId="62BFD1E3" w14:textId="77777777" w:rsidR="00072F93" w:rsidRDefault="00072F93" w:rsidP="00072F93"/>
                  </w:txbxContent>
                </v:textbox>
                <w10:wrap type="tight" anchorx="margin"/>
              </v:shape>
            </w:pict>
          </mc:Fallback>
        </mc:AlternateContent>
      </w:r>
      <w:r w:rsidRPr="00D75652">
        <w:rPr>
          <w:rFonts w:asciiTheme="minorHAnsi" w:hAnsiTheme="minorHAnsi" w:cstheme="minorHAnsi"/>
          <w:szCs w:val="20"/>
        </w:rPr>
        <w:t>Denna information bör skickas till deltagare i go</w:t>
      </w:r>
      <w:r w:rsidR="003645C9">
        <w:rPr>
          <w:rFonts w:asciiTheme="minorHAnsi" w:hAnsiTheme="minorHAnsi" w:cstheme="minorHAnsi"/>
          <w:szCs w:val="20"/>
        </w:rPr>
        <w:t>d</w:t>
      </w:r>
      <w:r w:rsidRPr="00D75652">
        <w:rPr>
          <w:rFonts w:asciiTheme="minorHAnsi" w:hAnsiTheme="minorHAnsi" w:cstheme="minorHAnsi"/>
          <w:szCs w:val="20"/>
        </w:rPr>
        <w:t xml:space="preserve"> tid innan workshop</w:t>
      </w:r>
      <w:r w:rsidR="00731BA7">
        <w:rPr>
          <w:rFonts w:asciiTheme="minorHAnsi" w:hAnsiTheme="minorHAnsi" w:cstheme="minorHAnsi"/>
          <w:szCs w:val="20"/>
        </w:rPr>
        <w:t>p</w:t>
      </w:r>
      <w:r w:rsidRPr="00D75652">
        <w:rPr>
          <w:rFonts w:asciiTheme="minorHAnsi" w:hAnsiTheme="minorHAnsi" w:cstheme="minorHAnsi"/>
          <w:szCs w:val="20"/>
        </w:rPr>
        <w:t>en</w:t>
      </w:r>
      <w:r w:rsidR="00903D78" w:rsidRPr="00D75652">
        <w:rPr>
          <w:rFonts w:asciiTheme="minorHAnsi" w:hAnsiTheme="minorHAnsi" w:cstheme="minorHAnsi"/>
          <w:szCs w:val="20"/>
        </w:rPr>
        <w:t>:</w:t>
      </w:r>
    </w:p>
    <w:p w14:paraId="05B1ABC2" w14:textId="710F83C9" w:rsidR="00072F93" w:rsidRPr="00D75652" w:rsidRDefault="00072F93" w:rsidP="00072F93">
      <w:pPr>
        <w:pStyle w:val="ListParagraph"/>
        <w:numPr>
          <w:ilvl w:val="0"/>
          <w:numId w:val="10"/>
        </w:numPr>
        <w:spacing w:before="240" w:after="240"/>
        <w:rPr>
          <w:rFonts w:asciiTheme="minorHAnsi" w:eastAsia="Open Sans" w:hAnsiTheme="minorHAnsi" w:cstheme="minorHAnsi"/>
          <w:color w:val="262626" w:themeColor="text1"/>
          <w:szCs w:val="20"/>
        </w:rPr>
      </w:pP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Redigera </w:t>
      </w:r>
      <w:proofErr w:type="spellStart"/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>slide</w:t>
      </w:r>
      <w:proofErr w:type="spellEnd"/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1 i </w:t>
      </w:r>
      <w:r w:rsidRPr="00D75652">
        <w:rPr>
          <w:rFonts w:asciiTheme="minorHAnsi" w:hAnsiTheme="minorHAnsi" w:cstheme="minorHAnsi"/>
          <w:i/>
          <w:iCs/>
          <w:szCs w:val="20"/>
        </w:rPr>
        <w:t>Presentation Digitala Verktyg.pptx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och inkludera ditt namn och </w:t>
      </w:r>
      <w:r w:rsidR="00247C1E">
        <w:rPr>
          <w:rFonts w:asciiTheme="minorHAnsi" w:eastAsia="Open Sans" w:hAnsiTheme="minorHAnsi" w:cstheme="minorHAnsi"/>
          <w:color w:val="262626" w:themeColor="text1"/>
          <w:szCs w:val="20"/>
        </w:rPr>
        <w:t>anknytning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om så önska</w:t>
      </w:r>
      <w:r w:rsidR="00247C1E">
        <w:rPr>
          <w:rFonts w:asciiTheme="minorHAnsi" w:eastAsia="Open Sans" w:hAnsiTheme="minorHAnsi" w:cstheme="minorHAnsi"/>
          <w:color w:val="262626" w:themeColor="text1"/>
          <w:szCs w:val="20"/>
        </w:rPr>
        <w:t>s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. Redigera </w:t>
      </w:r>
      <w:proofErr w:type="spellStart"/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>slide</w:t>
      </w:r>
      <w:proofErr w:type="spellEnd"/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 4 Hålltider på samma sätt som ovan. Byt presentation</w:t>
      </w:r>
      <w:r w:rsidR="00C36B55">
        <w:rPr>
          <w:rFonts w:asciiTheme="minorHAnsi" w:eastAsia="Open Sans" w:hAnsiTheme="minorHAnsi" w:cstheme="minorHAnsi"/>
          <w:color w:val="262626" w:themeColor="text1"/>
          <w:szCs w:val="20"/>
        </w:rPr>
        <w:t>s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tema osv om </w:t>
      </w:r>
      <w:r w:rsidR="00C36B55">
        <w:rPr>
          <w:rFonts w:asciiTheme="minorHAnsi" w:eastAsia="Open Sans" w:hAnsiTheme="minorHAnsi" w:cstheme="minorHAnsi"/>
          <w:color w:val="262626" w:themeColor="text1"/>
          <w:szCs w:val="20"/>
        </w:rPr>
        <w:t xml:space="preserve">så 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>önska</w:t>
      </w:r>
      <w:r w:rsidR="00C36B55">
        <w:rPr>
          <w:rFonts w:asciiTheme="minorHAnsi" w:eastAsia="Open Sans" w:hAnsiTheme="minorHAnsi" w:cstheme="minorHAnsi"/>
          <w:color w:val="262626" w:themeColor="text1"/>
          <w:szCs w:val="20"/>
        </w:rPr>
        <w:t>s</w:t>
      </w:r>
      <w:r w:rsidRPr="00D75652">
        <w:rPr>
          <w:rFonts w:asciiTheme="minorHAnsi" w:eastAsia="Open Sans" w:hAnsiTheme="minorHAnsi" w:cstheme="minorHAnsi"/>
          <w:color w:val="262626" w:themeColor="text1"/>
          <w:szCs w:val="20"/>
        </w:rPr>
        <w:t xml:space="preserve">. </w:t>
      </w:r>
    </w:p>
    <w:p w14:paraId="63912AE0" w14:textId="19F77E0C" w:rsidR="00072F93" w:rsidRPr="00D567CB" w:rsidRDefault="00072F93" w:rsidP="00072F93">
      <w:pPr>
        <w:pStyle w:val="ListParagraph"/>
        <w:numPr>
          <w:ilvl w:val="0"/>
          <w:numId w:val="10"/>
        </w:numPr>
        <w:spacing w:before="240" w:after="240"/>
        <w:rPr>
          <w:rFonts w:asciiTheme="minorHAnsi" w:eastAsia="Calibri" w:hAnsiTheme="minorHAnsi" w:cstheme="minorHAnsi"/>
          <w:szCs w:val="20"/>
          <w:lang w:val="sv"/>
        </w:rPr>
      </w:pPr>
      <w:r w:rsidRPr="00D75652">
        <w:rPr>
          <w:rFonts w:asciiTheme="minorHAnsi" w:hAnsiTheme="minorHAnsi" w:cstheme="minorHAnsi"/>
          <w:szCs w:val="20"/>
        </w:rPr>
        <w:t>Deltagare får ta del av filer under mappen</w:t>
      </w:r>
      <w:r w:rsidRPr="00D75652">
        <w:rPr>
          <w:rFonts w:asciiTheme="minorHAnsi" w:hAnsiTheme="minorHAnsi" w:cstheme="minorHAnsi"/>
          <w:b/>
          <w:bCs/>
          <w:szCs w:val="20"/>
        </w:rPr>
        <w:t xml:space="preserve"> </w:t>
      </w:r>
      <w:r w:rsidRPr="00D75652">
        <w:rPr>
          <w:rFonts w:asciiTheme="minorHAnsi" w:eastAsia="Calibri" w:hAnsiTheme="minorHAnsi" w:cstheme="minorHAnsi"/>
          <w:i/>
          <w:iCs/>
          <w:szCs w:val="20"/>
        </w:rPr>
        <w:t xml:space="preserve">Digitala </w:t>
      </w:r>
      <w:proofErr w:type="gramStart"/>
      <w:r w:rsidRPr="00D75652">
        <w:rPr>
          <w:rFonts w:asciiTheme="minorHAnsi" w:eastAsia="Calibri" w:hAnsiTheme="minorHAnsi" w:cstheme="minorHAnsi"/>
          <w:i/>
          <w:iCs/>
          <w:szCs w:val="20"/>
        </w:rPr>
        <w:t>verktyg workshop</w:t>
      </w:r>
      <w:proofErr w:type="gramEnd"/>
      <w:r w:rsidRPr="00D75652">
        <w:rPr>
          <w:rFonts w:asciiTheme="minorHAnsi" w:eastAsia="Calibri" w:hAnsiTheme="minorHAnsi" w:cstheme="minorHAnsi"/>
          <w:i/>
          <w:iCs/>
          <w:szCs w:val="20"/>
        </w:rPr>
        <w:t xml:space="preserve"> deltagarfiler</w:t>
      </w:r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>.</w:t>
      </w:r>
      <w:r w:rsidRPr="00D75652">
        <w:rPr>
          <w:rFonts w:asciiTheme="minorHAnsi" w:eastAsia="Calibri" w:hAnsiTheme="minorHAnsi" w:cstheme="minorHAnsi"/>
          <w:szCs w:val="20"/>
          <w:lang w:val="sv"/>
        </w:rPr>
        <w:t xml:space="preserve"> Dessutom rekommenderas att infoga </w:t>
      </w:r>
      <w:r w:rsidRPr="00D75652">
        <w:rPr>
          <w:rFonts w:asciiTheme="minorHAnsi" w:hAnsiTheme="minorHAnsi" w:cstheme="minorHAnsi"/>
          <w:i/>
          <w:iCs/>
          <w:szCs w:val="20"/>
        </w:rPr>
        <w:t xml:space="preserve">Presentation Digitala </w:t>
      </w:r>
      <w:r w:rsidR="009A7658">
        <w:rPr>
          <w:rFonts w:asciiTheme="minorHAnsi" w:hAnsiTheme="minorHAnsi" w:cstheme="minorHAnsi"/>
          <w:i/>
          <w:iCs/>
          <w:szCs w:val="20"/>
        </w:rPr>
        <w:t>v</w:t>
      </w:r>
      <w:r w:rsidRPr="00D75652">
        <w:rPr>
          <w:rFonts w:asciiTheme="minorHAnsi" w:hAnsiTheme="minorHAnsi" w:cstheme="minorHAnsi"/>
          <w:i/>
          <w:iCs/>
          <w:szCs w:val="20"/>
        </w:rPr>
        <w:t>erktyg.pptx</w:t>
      </w:r>
      <w:r w:rsidRPr="00D75652">
        <w:rPr>
          <w:rFonts w:asciiTheme="minorHAnsi" w:hAnsiTheme="minorHAnsi" w:cstheme="minorHAnsi"/>
          <w:szCs w:val="20"/>
        </w:rPr>
        <w:t xml:space="preserve"> eller en </w:t>
      </w:r>
      <w:proofErr w:type="spellStart"/>
      <w:r w:rsidRPr="00D75652">
        <w:rPr>
          <w:rFonts w:asciiTheme="minorHAnsi" w:hAnsiTheme="minorHAnsi" w:cstheme="minorHAnsi"/>
          <w:szCs w:val="20"/>
        </w:rPr>
        <w:t>pdf</w:t>
      </w:r>
      <w:proofErr w:type="spellEnd"/>
      <w:r w:rsidR="009A7658">
        <w:rPr>
          <w:rFonts w:asciiTheme="minorHAnsi" w:hAnsiTheme="minorHAnsi" w:cstheme="minorHAnsi"/>
          <w:szCs w:val="20"/>
        </w:rPr>
        <w:t>-</w:t>
      </w:r>
      <w:r w:rsidRPr="00D75652">
        <w:rPr>
          <w:rFonts w:asciiTheme="minorHAnsi" w:hAnsiTheme="minorHAnsi" w:cstheme="minorHAnsi"/>
          <w:szCs w:val="20"/>
        </w:rPr>
        <w:t>version.</w:t>
      </w:r>
    </w:p>
    <w:p w14:paraId="5326AFD6" w14:textId="77777777" w:rsidR="00072F93" w:rsidRPr="00D75652" w:rsidRDefault="00072F93" w:rsidP="00072F93">
      <w:pPr>
        <w:rPr>
          <w:rFonts w:asciiTheme="minorHAnsi" w:eastAsia="Helvetica" w:hAnsiTheme="minorHAnsi" w:cstheme="minorHAnsi"/>
          <w:szCs w:val="20"/>
        </w:rPr>
      </w:pPr>
      <w:r w:rsidRPr="00D75652">
        <w:rPr>
          <w:rFonts w:asciiTheme="minorHAnsi" w:eastAsia="Helvetica" w:hAnsiTheme="minorHAnsi" w:cstheme="minorHAnsi"/>
          <w:b/>
          <w:bCs/>
          <w:szCs w:val="20"/>
          <w:lang w:val="sv"/>
        </w:rPr>
        <w:t>Paketets Innehåll:</w:t>
      </w:r>
    </w:p>
    <w:p w14:paraId="32C61239" w14:textId="77777777" w:rsidR="000F26D9" w:rsidRPr="00D75652" w:rsidRDefault="000F26D9" w:rsidP="000F26D9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i/>
          <w:iCs/>
          <w:szCs w:val="20"/>
        </w:rPr>
        <w:t>README.docx</w:t>
      </w:r>
      <w:r w:rsidRPr="00D75652">
        <w:rPr>
          <w:rFonts w:asciiTheme="minorHAnsi" w:eastAsia="Calibri" w:hAnsiTheme="minorHAnsi" w:cstheme="minorHAnsi"/>
          <w:szCs w:val="20"/>
        </w:rPr>
        <w:t xml:space="preserve"> – Detta dokument!</w:t>
      </w:r>
    </w:p>
    <w:p w14:paraId="73B5E94C" w14:textId="77777777" w:rsidR="000F26D9" w:rsidRPr="00D75652" w:rsidRDefault="000F26D9" w:rsidP="000F26D9">
      <w:pPr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hAnsiTheme="minorHAnsi" w:cstheme="minorHAnsi"/>
          <w:szCs w:val="20"/>
        </w:rPr>
        <w:t>Mappen</w:t>
      </w:r>
      <w:r w:rsidRPr="00D75652">
        <w:rPr>
          <w:rFonts w:asciiTheme="minorHAnsi" w:hAnsiTheme="minorHAnsi" w:cstheme="minorHAnsi"/>
          <w:b/>
          <w:bCs/>
          <w:szCs w:val="20"/>
        </w:rPr>
        <w:t xml:space="preserve"> </w:t>
      </w:r>
      <w:r w:rsidRPr="00D75652">
        <w:rPr>
          <w:rFonts w:asciiTheme="minorHAnsi" w:eastAsia="Calibri" w:hAnsiTheme="minorHAnsi" w:cstheme="minorHAnsi"/>
          <w:i/>
          <w:iCs/>
          <w:szCs w:val="20"/>
        </w:rPr>
        <w:t xml:space="preserve">Digitala </w:t>
      </w:r>
      <w:proofErr w:type="gramStart"/>
      <w:r w:rsidRPr="00D75652">
        <w:rPr>
          <w:rFonts w:asciiTheme="minorHAnsi" w:eastAsia="Calibri" w:hAnsiTheme="minorHAnsi" w:cstheme="minorHAnsi"/>
          <w:i/>
          <w:iCs/>
          <w:szCs w:val="20"/>
        </w:rPr>
        <w:t>verktyg workshop</w:t>
      </w:r>
      <w:proofErr w:type="gramEnd"/>
      <w:r w:rsidRPr="00D75652">
        <w:rPr>
          <w:rFonts w:asciiTheme="minorHAnsi" w:eastAsia="Calibri" w:hAnsiTheme="minorHAnsi" w:cstheme="minorHAnsi"/>
          <w:i/>
          <w:iCs/>
          <w:szCs w:val="20"/>
        </w:rPr>
        <w:t xml:space="preserve"> deltagarfiler</w:t>
      </w:r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 xml:space="preserve"> </w:t>
      </w:r>
      <w:r w:rsidRPr="00D75652">
        <w:rPr>
          <w:rFonts w:asciiTheme="minorHAnsi" w:eastAsia="Calibri" w:hAnsiTheme="minorHAnsi" w:cstheme="minorHAnsi"/>
          <w:szCs w:val="20"/>
          <w:lang w:val="sv"/>
        </w:rPr>
        <w:t>som innehåller:</w:t>
      </w:r>
    </w:p>
    <w:p w14:paraId="2E3F8CC6" w14:textId="77777777" w:rsidR="009E7782" w:rsidRDefault="000F26D9" w:rsidP="009E7782">
      <w:pPr>
        <w:spacing w:line="276" w:lineRule="auto"/>
        <w:ind w:left="720"/>
        <w:rPr>
          <w:rFonts w:asciiTheme="minorHAnsi" w:eastAsia="Calibr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i/>
          <w:iCs/>
          <w:szCs w:val="20"/>
        </w:rPr>
        <w:t>Workshopprogram.</w:t>
      </w:r>
      <w:r w:rsidR="00F917CC" w:rsidRPr="00D75652">
        <w:rPr>
          <w:rFonts w:asciiTheme="minorHAnsi" w:eastAsia="Calibri" w:hAnsiTheme="minorHAnsi" w:cstheme="minorHAnsi"/>
          <w:i/>
          <w:iCs/>
          <w:szCs w:val="20"/>
        </w:rPr>
        <w:t>docx</w:t>
      </w:r>
      <w:r w:rsidRPr="00D75652">
        <w:rPr>
          <w:rFonts w:asciiTheme="minorHAnsi" w:eastAsia="Calibri" w:hAnsiTheme="minorHAnsi" w:cstheme="minorHAnsi"/>
          <w:szCs w:val="20"/>
        </w:rPr>
        <w:t xml:space="preserve"> – Workshop program inklusive Agenda och uppgifter. </w:t>
      </w:r>
    </w:p>
    <w:p w14:paraId="6CEE8306" w14:textId="7A3009E5" w:rsidR="00F917CC" w:rsidRPr="009E7782" w:rsidRDefault="000F26D9" w:rsidP="009E7782">
      <w:pPr>
        <w:spacing w:line="276" w:lineRule="auto"/>
        <w:ind w:left="720"/>
        <w:rPr>
          <w:rFonts w:asciiTheme="minorHAnsi" w:eastAsia="Calibri" w:hAnsiTheme="minorHAnsi" w:cstheme="minorHAnsi"/>
          <w:szCs w:val="20"/>
        </w:rPr>
      </w:pPr>
      <w:r w:rsidRPr="009E7782">
        <w:rPr>
          <w:rFonts w:asciiTheme="minorHAnsi" w:eastAsia="Calibri" w:hAnsiTheme="minorHAnsi" w:cstheme="minorHAnsi"/>
          <w:i/>
          <w:iCs/>
          <w:szCs w:val="20"/>
        </w:rPr>
        <w:t xml:space="preserve">Installera </w:t>
      </w:r>
      <w:proofErr w:type="spellStart"/>
      <w:r w:rsidRPr="009E7782">
        <w:rPr>
          <w:rFonts w:asciiTheme="minorHAnsi" w:eastAsia="Calibri" w:hAnsiTheme="minorHAnsi" w:cstheme="minorHAnsi"/>
          <w:i/>
          <w:iCs/>
          <w:szCs w:val="20"/>
        </w:rPr>
        <w:t>sdcApp</w:t>
      </w:r>
      <w:proofErr w:type="spellEnd"/>
      <w:r w:rsidRPr="009E7782">
        <w:rPr>
          <w:rFonts w:asciiTheme="minorHAnsi" w:eastAsia="Calibri" w:hAnsiTheme="minorHAnsi" w:cstheme="minorHAnsi"/>
          <w:i/>
          <w:iCs/>
          <w:szCs w:val="20"/>
        </w:rPr>
        <w:t xml:space="preserve"> med RStudio.docx –</w:t>
      </w:r>
      <w:r w:rsidRPr="009E7782">
        <w:rPr>
          <w:rFonts w:asciiTheme="minorHAnsi" w:eastAsia="Calibri" w:hAnsiTheme="minorHAnsi" w:cstheme="minorHAnsi"/>
          <w:szCs w:val="20"/>
        </w:rPr>
        <w:t xml:space="preserve"> </w:t>
      </w:r>
      <w:r w:rsidR="00095E69" w:rsidRPr="009E7782">
        <w:rPr>
          <w:rFonts w:asciiTheme="minorHAnsi" w:eastAsia="Calibri" w:hAnsiTheme="minorHAnsi" w:cstheme="minorHAnsi"/>
          <w:szCs w:val="20"/>
        </w:rPr>
        <w:t>sammanfattning</w:t>
      </w:r>
      <w:r w:rsidRPr="009E7782">
        <w:rPr>
          <w:rFonts w:asciiTheme="minorHAnsi" w:eastAsia="Calibri" w:hAnsiTheme="minorHAnsi" w:cstheme="minorHAnsi"/>
          <w:szCs w:val="20"/>
        </w:rPr>
        <w:t xml:space="preserve"> för deltagare om hur de installera </w:t>
      </w:r>
      <w:r w:rsidR="00AC065D" w:rsidRPr="009E7782">
        <w:rPr>
          <w:rStyle w:val="normaltextrun"/>
          <w:rFonts w:asciiTheme="minorHAnsi" w:hAnsiTheme="minorHAnsi" w:cstheme="minorHAnsi"/>
          <w:szCs w:val="20"/>
        </w:rPr>
        <w:t xml:space="preserve">R, </w:t>
      </w:r>
      <w:proofErr w:type="spellStart"/>
      <w:r w:rsidR="00AC065D" w:rsidRPr="009E7782">
        <w:rPr>
          <w:rStyle w:val="normaltextrun"/>
          <w:rFonts w:asciiTheme="minorHAnsi" w:hAnsiTheme="minorHAnsi" w:cstheme="minorHAnsi"/>
          <w:szCs w:val="20"/>
        </w:rPr>
        <w:t>RStudio</w:t>
      </w:r>
      <w:proofErr w:type="spellEnd"/>
      <w:r w:rsidR="00AC065D" w:rsidRPr="009E7782">
        <w:rPr>
          <w:rStyle w:val="normaltextrun"/>
          <w:rFonts w:asciiTheme="minorHAnsi" w:hAnsiTheme="minorHAnsi" w:cstheme="minorHAnsi"/>
          <w:szCs w:val="20"/>
        </w:rPr>
        <w:t xml:space="preserve">, </w:t>
      </w:r>
      <w:proofErr w:type="spellStart"/>
      <w:r w:rsidR="00AC065D" w:rsidRPr="009E7782">
        <w:rPr>
          <w:rStyle w:val="normaltextrun"/>
          <w:rFonts w:asciiTheme="minorHAnsi" w:hAnsiTheme="minorHAnsi" w:cstheme="minorHAnsi"/>
          <w:szCs w:val="20"/>
        </w:rPr>
        <w:t>sdcMicro</w:t>
      </w:r>
      <w:proofErr w:type="spellEnd"/>
      <w:r w:rsidR="00AC065D" w:rsidRPr="009E7782">
        <w:rPr>
          <w:rStyle w:val="normaltextrun"/>
          <w:rFonts w:asciiTheme="minorHAnsi" w:hAnsiTheme="minorHAnsi" w:cstheme="minorHAnsi"/>
          <w:szCs w:val="20"/>
        </w:rPr>
        <w:t xml:space="preserve"> och </w:t>
      </w:r>
      <w:proofErr w:type="spellStart"/>
      <w:r w:rsidR="00AC065D" w:rsidRPr="009E7782">
        <w:rPr>
          <w:rStyle w:val="normaltextrun"/>
          <w:rFonts w:asciiTheme="minorHAnsi" w:hAnsiTheme="minorHAnsi" w:cstheme="minorHAnsi"/>
          <w:szCs w:val="20"/>
        </w:rPr>
        <w:t>sdcApp</w:t>
      </w:r>
      <w:proofErr w:type="spellEnd"/>
      <w:r w:rsidR="00AC065D" w:rsidRPr="009E7782">
        <w:rPr>
          <w:rStyle w:val="normaltextrun"/>
          <w:rFonts w:asciiTheme="minorHAnsi" w:hAnsiTheme="minorHAnsi" w:cstheme="minorHAnsi"/>
          <w:szCs w:val="20"/>
        </w:rPr>
        <w:t xml:space="preserve"> i förhand.</w:t>
      </w:r>
    </w:p>
    <w:p w14:paraId="4E2C80F8" w14:textId="77777777" w:rsidR="009E7782" w:rsidRPr="00FD5CEF" w:rsidRDefault="000F26D9" w:rsidP="009E7782">
      <w:pPr>
        <w:pStyle w:val="ListParagraph"/>
        <w:spacing w:before="240" w:after="240" w:line="276" w:lineRule="auto"/>
        <w:rPr>
          <w:rFonts w:asciiTheme="minorHAnsi" w:eastAsia="Calibri" w:hAnsiTheme="minorHAnsi" w:cstheme="minorHAnsi"/>
          <w:szCs w:val="20"/>
          <w:lang w:val="en-US"/>
        </w:rPr>
      </w:pPr>
      <w:r w:rsidRPr="00FD5CEF">
        <w:rPr>
          <w:rFonts w:asciiTheme="minorHAnsi" w:eastAsia="Calibri" w:hAnsiTheme="minorHAnsi" w:cstheme="minorHAnsi"/>
          <w:i/>
          <w:iCs/>
          <w:szCs w:val="20"/>
          <w:lang w:val="en-US"/>
        </w:rPr>
        <w:t xml:space="preserve">Installing </w:t>
      </w:r>
      <w:proofErr w:type="spellStart"/>
      <w:r w:rsidRPr="00FD5CEF">
        <w:rPr>
          <w:rFonts w:asciiTheme="minorHAnsi" w:eastAsia="Calibri" w:hAnsiTheme="minorHAnsi" w:cstheme="minorHAnsi"/>
          <w:i/>
          <w:iCs/>
          <w:szCs w:val="20"/>
          <w:lang w:val="en-US"/>
        </w:rPr>
        <w:t>sdcApp</w:t>
      </w:r>
      <w:proofErr w:type="spellEnd"/>
      <w:r w:rsidRPr="00FD5CEF">
        <w:rPr>
          <w:rFonts w:asciiTheme="minorHAnsi" w:eastAsia="Calibri" w:hAnsiTheme="minorHAnsi" w:cstheme="minorHAnsi"/>
          <w:i/>
          <w:iCs/>
          <w:szCs w:val="20"/>
          <w:lang w:val="en-US"/>
        </w:rPr>
        <w:t xml:space="preserve"> with RStudio.pdf – </w:t>
      </w:r>
      <w:r w:rsidRPr="00FD5CEF">
        <w:rPr>
          <w:rFonts w:asciiTheme="minorHAnsi" w:eastAsia="Calibri" w:hAnsiTheme="minorHAnsi" w:cstheme="minorHAnsi"/>
          <w:szCs w:val="20"/>
          <w:lang w:val="en-US"/>
        </w:rPr>
        <w:t>(as above in English).</w:t>
      </w:r>
    </w:p>
    <w:p w14:paraId="411C4980" w14:textId="77777777" w:rsidR="009E7782" w:rsidRPr="00FD5CEF" w:rsidRDefault="009E7782" w:rsidP="009E7782">
      <w:pPr>
        <w:pStyle w:val="ListParagraph"/>
        <w:spacing w:before="240" w:after="240" w:line="276" w:lineRule="auto"/>
        <w:rPr>
          <w:rFonts w:asciiTheme="minorHAnsi" w:eastAsia="Calibri" w:hAnsiTheme="minorHAnsi" w:cstheme="minorHAnsi"/>
          <w:szCs w:val="20"/>
          <w:lang w:val="en-US"/>
        </w:rPr>
      </w:pPr>
    </w:p>
    <w:p w14:paraId="7B2A5129" w14:textId="7C98EA2E" w:rsidR="000F26D9" w:rsidRPr="00D75652" w:rsidRDefault="000F26D9" w:rsidP="009E7782">
      <w:pPr>
        <w:pStyle w:val="ListParagraph"/>
        <w:spacing w:before="240" w:after="240" w:line="276" w:lineRule="auto"/>
        <w:rPr>
          <w:rFonts w:asciiTheme="minorHAnsi" w:eastAsia="Calibri" w:hAnsiTheme="minorHAnsi" w:cstheme="minorHAnsi"/>
          <w:szCs w:val="20"/>
          <w:lang w:val="sv"/>
        </w:rPr>
      </w:pPr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 xml:space="preserve">Syntetiskt </w:t>
      </w:r>
      <w:proofErr w:type="spellStart"/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>dataset</w:t>
      </w:r>
      <w:proofErr w:type="spellEnd"/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 xml:space="preserve"> for sd</w:t>
      </w:r>
      <w:r w:rsidR="00003064">
        <w:rPr>
          <w:rFonts w:asciiTheme="minorHAnsi" w:eastAsia="Calibri" w:hAnsiTheme="minorHAnsi" w:cstheme="minorHAnsi"/>
          <w:i/>
          <w:iCs/>
          <w:szCs w:val="20"/>
          <w:lang w:val="sv"/>
        </w:rPr>
        <w:t>c</w:t>
      </w:r>
      <w:r w:rsidRPr="00D75652">
        <w:rPr>
          <w:rFonts w:asciiTheme="minorHAnsi" w:eastAsia="Calibri" w:hAnsiTheme="minorHAnsi" w:cstheme="minorHAnsi"/>
          <w:i/>
          <w:iCs/>
          <w:szCs w:val="20"/>
          <w:lang w:val="sv"/>
        </w:rPr>
        <w:t xml:space="preserve">App.csv </w:t>
      </w:r>
      <w:r w:rsidRPr="00D75652">
        <w:rPr>
          <w:rFonts w:asciiTheme="minorHAnsi" w:eastAsia="Calibri" w:hAnsiTheme="minorHAnsi" w:cstheme="minorHAnsi"/>
          <w:i/>
          <w:iCs/>
          <w:szCs w:val="20"/>
        </w:rPr>
        <w:t xml:space="preserve">– </w:t>
      </w:r>
      <w:proofErr w:type="spellStart"/>
      <w:r w:rsidRPr="00D75652">
        <w:rPr>
          <w:rFonts w:asciiTheme="minorHAnsi" w:eastAsia="Calibri" w:hAnsiTheme="minorHAnsi" w:cstheme="minorHAnsi"/>
          <w:szCs w:val="20"/>
        </w:rPr>
        <w:t>dataset</w:t>
      </w:r>
      <w:proofErr w:type="spellEnd"/>
      <w:r w:rsidRPr="00D75652">
        <w:rPr>
          <w:rFonts w:asciiTheme="minorHAnsi" w:eastAsia="Calibri" w:hAnsiTheme="minorHAnsi" w:cstheme="minorHAnsi"/>
          <w:szCs w:val="20"/>
        </w:rPr>
        <w:t xml:space="preserve"> för övningen.</w:t>
      </w:r>
    </w:p>
    <w:p w14:paraId="2178949C" w14:textId="1A96A556" w:rsidR="000F26D9" w:rsidRPr="00D75652" w:rsidRDefault="000F26D9" w:rsidP="000F26D9">
      <w:pPr>
        <w:rPr>
          <w:rFonts w:asciiTheme="minorHAnsi" w:hAnsiTheme="minorHAnsi" w:cstheme="minorHAnsi"/>
          <w:szCs w:val="20"/>
        </w:rPr>
      </w:pPr>
      <w:r w:rsidRPr="00D75652">
        <w:rPr>
          <w:rFonts w:asciiTheme="minorHAnsi" w:eastAsia="Calibri" w:hAnsiTheme="minorHAnsi" w:cstheme="minorHAnsi"/>
          <w:i/>
          <w:iCs/>
          <w:szCs w:val="20"/>
        </w:rPr>
        <w:t>Genomgång sdcAppSteg-för-steg.docx</w:t>
      </w:r>
      <w:r w:rsidRPr="00D75652">
        <w:rPr>
          <w:rFonts w:asciiTheme="minorHAnsi" w:eastAsia="Calibri" w:hAnsiTheme="minorHAnsi" w:cstheme="minorHAnsi"/>
          <w:szCs w:val="20"/>
        </w:rPr>
        <w:t xml:space="preserve"> – </w:t>
      </w:r>
      <w:r w:rsidRPr="00D75652">
        <w:rPr>
          <w:rFonts w:asciiTheme="minorHAnsi" w:hAnsiTheme="minorHAnsi" w:cstheme="minorHAnsi"/>
          <w:szCs w:val="20"/>
        </w:rPr>
        <w:t xml:space="preserve">instruktioner för instruktören om vad ska visas i </w:t>
      </w:r>
      <w:proofErr w:type="spellStart"/>
      <w:r w:rsidRPr="00D75652">
        <w:rPr>
          <w:rFonts w:asciiTheme="minorHAnsi" w:hAnsiTheme="minorHAnsi" w:cstheme="minorHAnsi"/>
          <w:szCs w:val="20"/>
        </w:rPr>
        <w:t>sdcApp</w:t>
      </w:r>
      <w:proofErr w:type="spellEnd"/>
      <w:r w:rsidR="00003064">
        <w:rPr>
          <w:rFonts w:asciiTheme="minorHAnsi" w:hAnsiTheme="minorHAnsi" w:cstheme="minorHAnsi"/>
          <w:szCs w:val="20"/>
        </w:rPr>
        <w:t>-gränssnittet</w:t>
      </w:r>
      <w:r w:rsidRPr="00D75652">
        <w:rPr>
          <w:rFonts w:asciiTheme="minorHAnsi" w:hAnsiTheme="minorHAnsi" w:cstheme="minorHAnsi"/>
          <w:szCs w:val="20"/>
        </w:rPr>
        <w:t xml:space="preserve"> innan deltagarna själva får prova på egen hand.</w:t>
      </w:r>
    </w:p>
    <w:p w14:paraId="29E9E689" w14:textId="7D4D8178" w:rsidR="000F26D9" w:rsidRPr="00D75652" w:rsidRDefault="000F26D9" w:rsidP="000F26D9">
      <w:pPr>
        <w:rPr>
          <w:rFonts w:asciiTheme="minorHAnsi" w:hAnsiTheme="minorHAnsi" w:cstheme="minorHAnsi"/>
          <w:szCs w:val="20"/>
        </w:rPr>
      </w:pPr>
      <w:r w:rsidRPr="00D75652">
        <w:rPr>
          <w:rFonts w:asciiTheme="minorHAnsi" w:hAnsiTheme="minorHAnsi" w:cstheme="minorHAnsi"/>
          <w:i/>
          <w:iCs/>
          <w:szCs w:val="20"/>
        </w:rPr>
        <w:t xml:space="preserve">Presentation Digitala </w:t>
      </w:r>
      <w:r w:rsidR="00003064">
        <w:rPr>
          <w:rFonts w:asciiTheme="minorHAnsi" w:hAnsiTheme="minorHAnsi" w:cstheme="minorHAnsi"/>
          <w:i/>
          <w:iCs/>
          <w:szCs w:val="20"/>
        </w:rPr>
        <w:t>v</w:t>
      </w:r>
      <w:r w:rsidRPr="00D75652">
        <w:rPr>
          <w:rFonts w:asciiTheme="minorHAnsi" w:hAnsiTheme="minorHAnsi" w:cstheme="minorHAnsi"/>
          <w:i/>
          <w:iCs/>
          <w:szCs w:val="20"/>
        </w:rPr>
        <w:t>erktyg.pptx</w:t>
      </w:r>
      <w:r w:rsidRPr="00D75652">
        <w:rPr>
          <w:rFonts w:asciiTheme="minorHAnsi" w:hAnsiTheme="minorHAnsi" w:cstheme="minorHAnsi"/>
          <w:szCs w:val="20"/>
        </w:rPr>
        <w:t xml:space="preserve"> </w:t>
      </w:r>
      <w:r w:rsidRPr="00D75652">
        <w:rPr>
          <w:rFonts w:asciiTheme="minorHAnsi" w:eastAsia="Calibri" w:hAnsiTheme="minorHAnsi" w:cstheme="minorHAnsi"/>
          <w:szCs w:val="20"/>
        </w:rPr>
        <w:t xml:space="preserve">– </w:t>
      </w:r>
      <w:r w:rsidRPr="00D75652">
        <w:rPr>
          <w:rFonts w:asciiTheme="minorHAnsi" w:hAnsiTheme="minorHAnsi" w:cstheme="minorHAnsi"/>
          <w:szCs w:val="20"/>
        </w:rPr>
        <w:t xml:space="preserve">workshoppresentation, med introduktion till </w:t>
      </w:r>
      <w:r w:rsidR="00DD1349">
        <w:rPr>
          <w:rFonts w:asciiTheme="minorHAnsi" w:hAnsiTheme="minorHAnsi" w:cstheme="minorHAnsi"/>
          <w:szCs w:val="20"/>
        </w:rPr>
        <w:t>riskbedömning, skyddsåtgärder och röjandekontroll</w:t>
      </w:r>
      <w:r w:rsidRPr="00D75652">
        <w:rPr>
          <w:rFonts w:asciiTheme="minorHAnsi" w:hAnsiTheme="minorHAnsi" w:cstheme="minorHAnsi"/>
          <w:szCs w:val="20"/>
        </w:rPr>
        <w:t>.</w:t>
      </w:r>
    </w:p>
    <w:p w14:paraId="0D3DE2A6" w14:textId="77777777" w:rsidR="000F26D9" w:rsidRPr="00D75652" w:rsidRDefault="000F26D9" w:rsidP="000F26D9">
      <w:pPr>
        <w:rPr>
          <w:rFonts w:asciiTheme="minorHAnsi" w:eastAsia="Helvetica" w:hAnsiTheme="minorHAnsi" w:cstheme="minorHAnsi"/>
          <w:szCs w:val="20"/>
        </w:rPr>
      </w:pPr>
    </w:p>
    <w:p w14:paraId="1A2CBBB8" w14:textId="56849DEC" w:rsidR="000F26D9" w:rsidRPr="00E03560" w:rsidRDefault="000F26D9" w:rsidP="000F26D9">
      <w:pPr>
        <w:spacing w:before="240"/>
        <w:rPr>
          <w:rFonts w:asciiTheme="minorHAnsi" w:eastAsia="Helvetica" w:hAnsiTheme="minorHAnsi" w:cstheme="minorHAnsi"/>
          <w:b/>
          <w:bCs/>
          <w:szCs w:val="20"/>
        </w:rPr>
      </w:pPr>
      <w:proofErr w:type="spellStart"/>
      <w:r w:rsidRPr="00E03560">
        <w:rPr>
          <w:rFonts w:asciiTheme="minorHAnsi" w:eastAsia="Helvetica" w:hAnsiTheme="minorHAnsi" w:cstheme="minorHAnsi"/>
          <w:b/>
          <w:bCs/>
          <w:szCs w:val="20"/>
        </w:rPr>
        <w:t>Acknowledgements</w:t>
      </w:r>
      <w:proofErr w:type="spellEnd"/>
    </w:p>
    <w:p w14:paraId="591D64EE" w14:textId="436B9CB0" w:rsidR="00E03560" w:rsidRPr="00E03560" w:rsidRDefault="00E03560" w:rsidP="000F26D9">
      <w:pPr>
        <w:pStyle w:val="paragraph"/>
        <w:spacing w:before="0" w:beforeAutospacing="0" w:after="160" w:afterAutospacing="0"/>
        <w:textAlignment w:val="baseline"/>
        <w:rPr>
          <w:rStyle w:val="normaltextrun"/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03560">
        <w:rPr>
          <w:rStyle w:val="normaltextrun"/>
          <w:rFonts w:asciiTheme="minorHAnsi" w:eastAsiaTheme="minorHAnsi" w:hAnsiTheme="minorHAnsi" w:cstheme="minorHAnsi"/>
          <w:sz w:val="20"/>
          <w:szCs w:val="20"/>
          <w:lang w:eastAsia="en-US"/>
        </w:rPr>
        <w:t>Vi är tacksamma för följande resurser som används i presentationen</w:t>
      </w:r>
      <w:r w:rsidR="00080D21">
        <w:rPr>
          <w:rStyle w:val="normaltextrun"/>
          <w:rFonts w:asciiTheme="minorHAnsi" w:eastAsiaTheme="minorHAnsi" w:hAnsiTheme="minorHAnsi" w:cstheme="minorHAnsi"/>
          <w:sz w:val="20"/>
          <w:szCs w:val="20"/>
          <w:lang w:eastAsia="en-US"/>
        </w:rPr>
        <w:t>:</w:t>
      </w:r>
    </w:p>
    <w:p w14:paraId="0E969692" w14:textId="51377F59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</w:t>
      </w:r>
      <w:hyperlink r:id="rId14" w:anchor="/media/File:Essen08_-_Kdo_jsem.jpg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 xml:space="preserve">image of the Guess Who game being played at Internationalen </w:t>
        </w:r>
        <w:proofErr w:type="spellStart"/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Spieltage</w:t>
        </w:r>
        <w:proofErr w:type="spellEnd"/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 xml:space="preserve"> SPIEL 2008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a CC-SA license. The current work is separable-from this resource and does not remix, transform, or build upon this image. This image is not covered by the current work’s CC-BY license.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421B2639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</w:t>
      </w:r>
      <w:hyperlink r:id="rId15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Guess Who Characters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from </w:t>
      </w:r>
      <w:hyperlink r:id="rId16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printablee.com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may be “</w:t>
      </w:r>
      <w:hyperlink r:id="rId17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used for free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>”. 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2696219D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</w:t>
      </w:r>
      <w:hyperlink r:id="rId18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R logo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a CC-SA license. The current work is separable-from this resource and does not remix, transform, or build upon this image.  This image is not covered by the current work’s CC-BY license.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689453C2" w14:textId="77777777" w:rsidR="000F26D9" w:rsidRPr="00FD5CEF" w:rsidRDefault="000F26D9" w:rsidP="000F26D9">
      <w:pPr>
        <w:pStyle w:val="paragraph"/>
        <w:spacing w:before="0" w:beforeAutospacing="0" w:after="160" w:afterAutospacing="0"/>
        <w:ind w:left="-30" w:right="-3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Amnesia logo from </w:t>
      </w:r>
      <w:hyperlink r:id="rId19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https://amnesia.openaire.eu/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a CC-BY license. 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1D5E1D82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</w:t>
      </w:r>
      <w:hyperlink r:id="rId20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ARX logo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the Apache License Version 2.0 </w:t>
      </w:r>
      <w:hyperlink r:id="rId21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https://github.com/arx-deidentifier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>. The current work is separable-from this resource and is not a “Derivative Work”. This image is not covered by the current work’s CC-BY license.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3E9ECA82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infographic </w:t>
      </w:r>
      <w:hyperlink r:id="rId22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“A visual Guide to Practical Data De-identification"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the CC-BY license. 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6CCBC599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rFonts w:asciiTheme="minorHAnsi" w:hAnsiTheme="minorHAnsi" w:cstheme="minorHAnsi"/>
          <w:sz w:val="20"/>
          <w:szCs w:val="20"/>
          <w:lang w:val="en-US"/>
        </w:rPr>
      </w:pPr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The Schwantz.nl “Brown Chicken” cartoon from the </w:t>
      </w:r>
      <w:hyperlink r:id="rId23" w:tgtFrame="_blank" w:history="1">
        <w:r w:rsidRPr="00D75652">
          <w:rPr>
            <w:rStyle w:val="normaltextrun"/>
            <w:rFonts w:asciiTheme="minorHAnsi" w:hAnsiTheme="minorHAnsi" w:cstheme="minorHAnsi"/>
            <w:color w:val="0563C1"/>
            <w:sz w:val="20"/>
            <w:szCs w:val="20"/>
            <w:u w:val="single"/>
            <w:lang w:val="en-US"/>
          </w:rPr>
          <w:t>Anonymization-reference-card-for-researchers.pdf</w:t>
        </w:r>
      </w:hyperlink>
      <w:r w:rsidRPr="00D75652">
        <w:rPr>
          <w:rStyle w:val="normaltextrun"/>
          <w:rFonts w:asciiTheme="minorHAnsi" w:hAnsiTheme="minorHAnsi" w:cstheme="minorHAnsi"/>
          <w:sz w:val="20"/>
          <w:szCs w:val="20"/>
          <w:lang w:val="en-US"/>
        </w:rPr>
        <w:t xml:space="preserve"> is used under a CC-BY license. </w:t>
      </w:r>
      <w:r w:rsidRPr="00FD5CEF">
        <w:rPr>
          <w:rStyle w:val="eop"/>
          <w:rFonts w:asciiTheme="minorHAnsi" w:hAnsiTheme="minorHAnsi" w:cstheme="minorHAnsi"/>
          <w:sz w:val="20"/>
          <w:szCs w:val="20"/>
          <w:lang w:val="en-US"/>
        </w:rPr>
        <w:t> </w:t>
      </w:r>
    </w:p>
    <w:p w14:paraId="60687FC2" w14:textId="77777777" w:rsidR="000F26D9" w:rsidRPr="00FD5CEF" w:rsidRDefault="000F26D9" w:rsidP="000F26D9">
      <w:pPr>
        <w:pStyle w:val="paragraph"/>
        <w:spacing w:before="0" w:beforeAutospacing="0" w:after="160" w:afterAutospacing="0"/>
        <w:textAlignment w:val="baseline"/>
        <w:rPr>
          <w:lang w:val="en-US"/>
        </w:rPr>
      </w:pPr>
      <w:r w:rsidRPr="00FD5CEF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23FA1503" w14:textId="77777777" w:rsidR="000F26D9" w:rsidRPr="00FD5CEF" w:rsidRDefault="000F26D9" w:rsidP="000F26D9">
      <w:pPr>
        <w:rPr>
          <w:lang w:val="en-US"/>
        </w:rPr>
      </w:pPr>
    </w:p>
    <w:p w14:paraId="4C04DE45" w14:textId="77777777" w:rsidR="000F26D9" w:rsidRPr="00FD5CEF" w:rsidRDefault="000F26D9" w:rsidP="000F26D9">
      <w:pPr>
        <w:rPr>
          <w:lang w:val="en-US"/>
        </w:rPr>
      </w:pPr>
    </w:p>
    <w:p w14:paraId="231B221F" w14:textId="0FFB21B4" w:rsidR="00273894" w:rsidRPr="009B38FE" w:rsidRDefault="00273894" w:rsidP="000F26D9">
      <w:pPr>
        <w:rPr>
          <w:lang w:val="en-US"/>
        </w:rPr>
      </w:pPr>
    </w:p>
    <w:sectPr w:rsidR="00273894" w:rsidRPr="009B38FE" w:rsidSect="00FC51D7"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1906" w:h="16838"/>
      <w:pgMar w:top="1440" w:right="1440" w:bottom="1440" w:left="144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EC207" w14:textId="77777777" w:rsidR="00FC51D7" w:rsidRDefault="00FC51D7" w:rsidP="007575C5">
      <w:pPr>
        <w:spacing w:after="0" w:line="240" w:lineRule="auto"/>
      </w:pPr>
      <w:r>
        <w:separator/>
      </w:r>
    </w:p>
  </w:endnote>
  <w:endnote w:type="continuationSeparator" w:id="0">
    <w:p w14:paraId="7E52A8DB" w14:textId="77777777" w:rsidR="00FC51D7" w:rsidRDefault="00FC51D7" w:rsidP="007575C5">
      <w:pPr>
        <w:spacing w:after="0" w:line="240" w:lineRule="auto"/>
      </w:pPr>
      <w:r>
        <w:continuationSeparator/>
      </w:r>
    </w:p>
  </w:endnote>
  <w:endnote w:type="continuationNotice" w:id="1">
    <w:p w14:paraId="52365CDE" w14:textId="77777777" w:rsidR="00FC51D7" w:rsidRDefault="00FC51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6848" w14:textId="77777777" w:rsidR="007844B8" w:rsidRDefault="007844B8" w:rsidP="007844B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62A6" w14:textId="77777777" w:rsidR="004A079C" w:rsidRDefault="00942700" w:rsidP="00F01E4A">
    <w:pPr>
      <w:tabs>
        <w:tab w:val="center" w:pos="4513"/>
      </w:tabs>
      <w:ind w:left="-426" w:firstLine="426"/>
      <w:rPr>
        <w:rFonts w:cs="Arial"/>
        <w:color w:val="BFBFBF" w:themeColor="background1" w:themeShade="BF"/>
        <w:sz w:val="16"/>
      </w:rPr>
    </w:pPr>
    <w:r w:rsidRPr="00942700">
      <w:rPr>
        <w:rFonts w:cs="Arial"/>
        <w:noProof/>
        <w:color w:val="BFBFBF" w:themeColor="background1" w:themeShade="BF"/>
        <w:sz w:val="16"/>
        <w:lang w:eastAsia="sv-SE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09210456" wp14:editId="52B00B2B">
              <wp:simplePos x="0" y="0"/>
              <wp:positionH relativeFrom="margin">
                <wp:align>center</wp:align>
              </wp:positionH>
              <wp:positionV relativeFrom="paragraph">
                <wp:posOffset>147955</wp:posOffset>
              </wp:positionV>
              <wp:extent cx="6018787" cy="285750"/>
              <wp:effectExtent l="0" t="0" r="1270" b="635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8787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CE1524" w14:textId="65BA0E9A" w:rsidR="00942700" w:rsidRPr="0055061A" w:rsidRDefault="00942700" w:rsidP="00942700">
                          <w:pPr>
                            <w:ind w:right="-330" w:hanging="284"/>
                            <w:jc w:val="both"/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</w:pP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ptab w:relativeTo="margin" w:alignment="right" w:leader="none"/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t xml:space="preserve">     </w: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begin"/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instrText>PAGE   \* MERGEFORMAT</w:instrTex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separate"/>
                          </w:r>
                          <w:r w:rsidR="00A30CBF">
                            <w:rPr>
                              <w:rFonts w:cs="Arial"/>
                              <w:noProof/>
                              <w:color w:val="A6A6A6" w:themeColor="background1" w:themeShade="A6"/>
                              <w:sz w:val="16"/>
                            </w:rPr>
                            <w:t>2</w: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end"/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t xml:space="preserve"> (</w: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begin"/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instrText xml:space="preserve"> SECTIONPAGES   \* MERGEFORMAT </w:instrTex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separate"/>
                          </w:r>
                          <w:r w:rsidR="00F03C7B">
                            <w:rPr>
                              <w:rFonts w:cs="Arial"/>
                              <w:noProof/>
                              <w:color w:val="A6A6A6" w:themeColor="background1" w:themeShade="A6"/>
                              <w:sz w:val="16"/>
                            </w:rPr>
                            <w:t>4</w:t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fldChar w:fldCharType="end"/>
                          </w:r>
                          <w:r w:rsidRPr="0055061A">
                            <w:rPr>
                              <w:rFonts w:cs="Arial"/>
                              <w:color w:val="A6A6A6" w:themeColor="background1" w:themeShade="A6"/>
                              <w:sz w:val="16"/>
                            </w:rPr>
                            <w:t>)</w:t>
                          </w:r>
                        </w:p>
                        <w:p w14:paraId="0C0DE40B" w14:textId="77777777" w:rsidR="00942700" w:rsidRDefault="00942700" w:rsidP="009427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1045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0;margin-top:11.65pt;width:473.9pt;height:22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52MDQIAAPYDAAAOAAAAZHJzL2Uyb0RvYy54bWysU9tu2zAMfR+wfxD0vtgJkiY14hRdugwD&#10;ugvQ7QNkWY6FyaJGKbGzrx8lp2nQvQ3Tg0CK1BF5eLS+GzrDjgq9Blvy6STnTFkJtbb7kv/4vnu3&#10;4swHYWthwKqSn5Tnd5u3b9a9K9QMWjC1QkYg1he9K3kbgiuyzMtWdcJPwClLwQawE4Fc3Gc1ip7Q&#10;O5PN8vwm6wFrhyCV93T6MAb5JuE3jZLha9N4FZgpOdUW0o5pr+Kebdai2KNwrZbnMsQ/VNEJbenR&#10;C9SDCIIdUP8F1WmJ4KEJEwldBk2jpUo9UDfT/FU3T61wKvVC5Hh3ocn/P1j55fjkviELw3sYaICp&#10;Ce8eQf70zMK2FXav7hGhb5Wo6eFppCzrnS/OVyPVvvARpOo/Q01DFocACWhosIusUJ+M0GkApwvp&#10;aghM0uFNPl0tV0vOJMVmq8VykaaSieL5tkMfPiroWDRKjjTUhC6Ojz7EakTxnBIf82B0vdPGJAf3&#10;1dYgOwoSwC6t1MCrNGNZX/LbxWyRkC3E+0kbnQ4kUKO7kq/yuEbJRDY+2DqlBKHNaFMlxp7piYyM&#10;3IShGigx0lRBfSKiEEYh0schowX8zVlPIiy5/3UQqDgznyyRfTudz6NqkzNfLGfk4HWkuo4IKwmq&#10;5IGz0dyGpPTIg4V7GkqjE18vlZxrJXElGs8fIar32k9ZL9918wcAAP//AwBQSwMEFAAGAAgAAAAh&#10;AOP5PsjcAAAABgEAAA8AAABkcnMvZG93bnJldi54bWxMj0FPg0AUhO8m/ofNM/Fi7GKp0CKPRk00&#10;vbb2BzxgC0T2LWG3hf57nyc9TmYy802+nW2vLmb0nWOEp0UEynDl6o4bhOPXx+MalA/ENfWODcLV&#10;eNgWtzc5ZbWbeG8uh9AoKWGfEUIbwpBp7avWWPILNxgW7+RGS0Hk2Oh6pEnKba+XUZRoSx3LQkuD&#10;eW9N9X04W4TTbnp43kzlZzim+1XyRl1auivi/d38+gIqmDn8heEXX9ChEKbSnbn2qkeQIwFhGceg&#10;xN2sUjlSIiTrGHSR6//4xQ8AAAD//wMAUEsBAi0AFAAGAAgAAAAhALaDOJL+AAAA4QEAABMAAAAA&#10;AAAAAAAAAAAAAAAAAFtDb250ZW50X1R5cGVzXS54bWxQSwECLQAUAAYACAAAACEAOP0h/9YAAACU&#10;AQAACwAAAAAAAAAAAAAAAAAvAQAAX3JlbHMvLnJlbHNQSwECLQAUAAYACAAAACEAhdOdjA0CAAD2&#10;AwAADgAAAAAAAAAAAAAAAAAuAgAAZHJzL2Uyb0RvYy54bWxQSwECLQAUAAYACAAAACEA4/k+yNwA&#10;AAAGAQAADwAAAAAAAAAAAAAAAABnBAAAZHJzL2Rvd25yZXYueG1sUEsFBgAAAAAEAAQA8wAAAHAF&#10;AAAAAA==&#10;" stroked="f">
              <v:textbox>
                <w:txbxContent>
                  <w:p w14:paraId="5BCE1524" w14:textId="65BA0E9A" w:rsidR="00942700" w:rsidRPr="0055061A" w:rsidRDefault="00942700" w:rsidP="00942700">
                    <w:pPr>
                      <w:ind w:right="-330" w:hanging="284"/>
                      <w:jc w:val="both"/>
                      <w:rPr>
                        <w:rFonts w:cs="Arial"/>
                        <w:color w:val="A6A6A6" w:themeColor="background1" w:themeShade="A6"/>
                        <w:sz w:val="16"/>
                      </w:rPr>
                    </w:pP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ptab w:relativeTo="margin" w:alignment="right" w:leader="none"/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t xml:space="preserve">     </w: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begin"/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instrText>PAGE   \* MERGEFORMAT</w:instrTex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separate"/>
                    </w:r>
                    <w:r w:rsidR="00A30CBF">
                      <w:rPr>
                        <w:rFonts w:cs="Arial"/>
                        <w:noProof/>
                        <w:color w:val="A6A6A6" w:themeColor="background1" w:themeShade="A6"/>
                        <w:sz w:val="16"/>
                      </w:rPr>
                      <w:t>2</w: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end"/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t xml:space="preserve"> (</w: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begin"/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instrText xml:space="preserve"> SECTIONPAGES   \* MERGEFORMAT </w:instrTex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separate"/>
                    </w:r>
                    <w:r w:rsidR="00F03C7B">
                      <w:rPr>
                        <w:rFonts w:cs="Arial"/>
                        <w:noProof/>
                        <w:color w:val="A6A6A6" w:themeColor="background1" w:themeShade="A6"/>
                        <w:sz w:val="16"/>
                      </w:rPr>
                      <w:t>4</w:t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fldChar w:fldCharType="end"/>
                    </w:r>
                    <w:r w:rsidRPr="0055061A">
                      <w:rPr>
                        <w:rFonts w:cs="Arial"/>
                        <w:color w:val="A6A6A6" w:themeColor="background1" w:themeShade="A6"/>
                        <w:sz w:val="16"/>
                      </w:rPr>
                      <w:t>)</w:t>
                    </w:r>
                  </w:p>
                  <w:p w14:paraId="0C0DE40B" w14:textId="77777777" w:rsidR="00942700" w:rsidRDefault="00942700" w:rsidP="00942700"/>
                </w:txbxContent>
              </v:textbox>
              <w10:wrap anchorx="margin"/>
            </v:shape>
          </w:pict>
        </mc:Fallback>
      </mc:AlternateContent>
    </w:r>
  </w:p>
  <w:p w14:paraId="1DD97F28" w14:textId="77777777" w:rsidR="003F720A" w:rsidRDefault="003F720A" w:rsidP="00CA7753">
    <w:pPr>
      <w:ind w:right="-330" w:hanging="284"/>
      <w:jc w:val="both"/>
      <w:rPr>
        <w:rFonts w:cs="Arial"/>
        <w:color w:val="BFBFBF" w:themeColor="background1" w:themeShade="BF"/>
        <w:sz w:val="16"/>
      </w:rPr>
    </w:pPr>
  </w:p>
  <w:p w14:paraId="3BEFD6F5" w14:textId="77777777" w:rsidR="004A079C" w:rsidRPr="002955EB" w:rsidRDefault="004A079C" w:rsidP="00324DF7">
    <w:pPr>
      <w:ind w:right="-330" w:hanging="426"/>
      <w:jc w:val="both"/>
      <w:rPr>
        <w:rFonts w:cs="Arial"/>
        <w:color w:val="808080" w:themeColor="background1" w:themeShade="8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DC2CC" w14:textId="77777777" w:rsidR="00CF36C2" w:rsidRPr="00CF36C2" w:rsidRDefault="00CF36C2" w:rsidP="008733BB">
    <w:pPr>
      <w:ind w:left="-284" w:right="-330"/>
      <w:rPr>
        <w:rFonts w:cs="Arial"/>
        <w:color w:val="3F3F3F" w:themeColor="text2"/>
        <w:sz w:val="16"/>
      </w:rPr>
    </w:pPr>
    <w:r>
      <w:rPr>
        <w:rFonts w:cs="Arial"/>
        <w:color w:val="3F3F3F" w:themeColor="text2"/>
        <w:sz w:val="16"/>
      </w:rPr>
      <w:br/>
    </w:r>
  </w:p>
  <w:p w14:paraId="0CD6D551" w14:textId="77777777" w:rsidR="003F720A" w:rsidRPr="00714604" w:rsidRDefault="003F720A" w:rsidP="00357F15">
    <w:pPr>
      <w:ind w:left="-426" w:firstLine="142"/>
      <w:jc w:val="both"/>
      <w:rPr>
        <w:rFonts w:cs="Arial"/>
        <w:color w:val="BFBFBF" w:themeColor="background1" w:themeShade="BF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76AD" w14:textId="77777777" w:rsidR="00FC51D7" w:rsidRDefault="00FC51D7" w:rsidP="007575C5">
      <w:pPr>
        <w:spacing w:after="0" w:line="240" w:lineRule="auto"/>
      </w:pPr>
      <w:r>
        <w:separator/>
      </w:r>
    </w:p>
  </w:footnote>
  <w:footnote w:type="continuationSeparator" w:id="0">
    <w:p w14:paraId="69F68BAB" w14:textId="77777777" w:rsidR="00FC51D7" w:rsidRDefault="00FC51D7" w:rsidP="007575C5">
      <w:pPr>
        <w:spacing w:after="0" w:line="240" w:lineRule="auto"/>
      </w:pPr>
      <w:r>
        <w:continuationSeparator/>
      </w:r>
    </w:p>
  </w:footnote>
  <w:footnote w:type="continuationNotice" w:id="1">
    <w:p w14:paraId="1F4A4DE1" w14:textId="77777777" w:rsidR="00FC51D7" w:rsidRDefault="00FC51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4D0BC" w14:textId="77777777" w:rsidR="00131507" w:rsidRDefault="00131507" w:rsidP="00FA07CA">
    <w:pPr>
      <w:pStyle w:val="Header"/>
      <w:ind w:hanging="426"/>
    </w:pPr>
  </w:p>
  <w:p w14:paraId="72587D68" w14:textId="77777777" w:rsidR="00131507" w:rsidRDefault="00942700" w:rsidP="00942700">
    <w:pPr>
      <w:pStyle w:val="Header"/>
      <w:tabs>
        <w:tab w:val="left" w:pos="440"/>
      </w:tabs>
      <w:ind w:hanging="426"/>
    </w:pPr>
    <w:r>
      <w:tab/>
    </w:r>
  </w:p>
  <w:p w14:paraId="47CFF910" w14:textId="77777777" w:rsidR="0055061A" w:rsidRDefault="00F707E5" w:rsidP="0055061A">
    <w:pPr>
      <w:pStyle w:val="Header"/>
      <w:tabs>
        <w:tab w:val="left" w:pos="1118"/>
      </w:tabs>
      <w:ind w:hanging="426"/>
    </w:pPr>
    <w:r>
      <w:tab/>
    </w:r>
  </w:p>
  <w:p w14:paraId="1092C570" w14:textId="77777777" w:rsidR="007844B8" w:rsidRDefault="007844B8" w:rsidP="0055061A">
    <w:pPr>
      <w:pStyle w:val="Header"/>
    </w:pPr>
  </w:p>
  <w:p w14:paraId="69AD1F5E" w14:textId="77777777" w:rsidR="00FA07CA" w:rsidRDefault="00FA07CA" w:rsidP="005506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069B" w14:textId="77777777" w:rsidR="00131507" w:rsidRDefault="00131507" w:rsidP="00357F15">
    <w:pPr>
      <w:pStyle w:val="Header"/>
      <w:ind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11643"/>
    <w:multiLevelType w:val="hybridMultilevel"/>
    <w:tmpl w:val="63C634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34DB7"/>
    <w:multiLevelType w:val="hybridMultilevel"/>
    <w:tmpl w:val="4D7CE0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A5F5D"/>
    <w:multiLevelType w:val="hybridMultilevel"/>
    <w:tmpl w:val="1CC0468E"/>
    <w:lvl w:ilvl="0" w:tplc="59463E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E163"/>
    <w:multiLevelType w:val="hybridMultilevel"/>
    <w:tmpl w:val="BA469290"/>
    <w:lvl w:ilvl="0" w:tplc="0D1EA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AD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BC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700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E1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4ECE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5AF9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C2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020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617D0"/>
    <w:multiLevelType w:val="hybridMultilevel"/>
    <w:tmpl w:val="81CE36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25B24"/>
    <w:multiLevelType w:val="hybridMultilevel"/>
    <w:tmpl w:val="CF00D18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150F7"/>
    <w:multiLevelType w:val="hybridMultilevel"/>
    <w:tmpl w:val="CA5246D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D5018"/>
    <w:multiLevelType w:val="hybridMultilevel"/>
    <w:tmpl w:val="35B6E6DC"/>
    <w:lvl w:ilvl="0" w:tplc="3DC05B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A4D1E"/>
    <w:multiLevelType w:val="hybridMultilevel"/>
    <w:tmpl w:val="B060CBFC"/>
    <w:lvl w:ilvl="0" w:tplc="FA7E54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6560E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4E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4F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667C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08FE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64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F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681B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07451"/>
    <w:multiLevelType w:val="hybridMultilevel"/>
    <w:tmpl w:val="295402B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85706">
    <w:abstractNumId w:val="9"/>
  </w:num>
  <w:num w:numId="2" w16cid:durableId="2139716920">
    <w:abstractNumId w:val="1"/>
  </w:num>
  <w:num w:numId="3" w16cid:durableId="1987464379">
    <w:abstractNumId w:val="0"/>
  </w:num>
  <w:num w:numId="4" w16cid:durableId="877550997">
    <w:abstractNumId w:val="5"/>
  </w:num>
  <w:num w:numId="5" w16cid:durableId="540477542">
    <w:abstractNumId w:val="4"/>
  </w:num>
  <w:num w:numId="6" w16cid:durableId="770932575">
    <w:abstractNumId w:val="2"/>
  </w:num>
  <w:num w:numId="7" w16cid:durableId="2034914290">
    <w:abstractNumId w:val="3"/>
  </w:num>
  <w:num w:numId="8" w16cid:durableId="992372003">
    <w:abstractNumId w:val="8"/>
  </w:num>
  <w:num w:numId="9" w16cid:durableId="1036077094">
    <w:abstractNumId w:val="6"/>
  </w:num>
  <w:num w:numId="10" w16cid:durableId="3708863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93"/>
    <w:rsid w:val="000000C8"/>
    <w:rsid w:val="00003064"/>
    <w:rsid w:val="00003969"/>
    <w:rsid w:val="0001250B"/>
    <w:rsid w:val="00022618"/>
    <w:rsid w:val="00025C37"/>
    <w:rsid w:val="00053FEB"/>
    <w:rsid w:val="000708E9"/>
    <w:rsid w:val="00072F93"/>
    <w:rsid w:val="00080D21"/>
    <w:rsid w:val="00095E69"/>
    <w:rsid w:val="000F26D9"/>
    <w:rsid w:val="0011696D"/>
    <w:rsid w:val="00127024"/>
    <w:rsid w:val="00130FEC"/>
    <w:rsid w:val="00131507"/>
    <w:rsid w:val="00137DDE"/>
    <w:rsid w:val="001B1C77"/>
    <w:rsid w:val="001B59B2"/>
    <w:rsid w:val="001F1383"/>
    <w:rsid w:val="00230D6B"/>
    <w:rsid w:val="002421E6"/>
    <w:rsid w:val="00247C1E"/>
    <w:rsid w:val="00255BCF"/>
    <w:rsid w:val="00273894"/>
    <w:rsid w:val="00283290"/>
    <w:rsid w:val="002939E6"/>
    <w:rsid w:val="002955EB"/>
    <w:rsid w:val="002A54FA"/>
    <w:rsid w:val="002B22A8"/>
    <w:rsid w:val="002D12DF"/>
    <w:rsid w:val="002D5862"/>
    <w:rsid w:val="002E10FB"/>
    <w:rsid w:val="002F3418"/>
    <w:rsid w:val="002F6DA0"/>
    <w:rsid w:val="00324DF7"/>
    <w:rsid w:val="003325ED"/>
    <w:rsid w:val="00346E16"/>
    <w:rsid w:val="0035141E"/>
    <w:rsid w:val="00357F15"/>
    <w:rsid w:val="003645C9"/>
    <w:rsid w:val="00374539"/>
    <w:rsid w:val="0037647E"/>
    <w:rsid w:val="00396FA5"/>
    <w:rsid w:val="003A04C3"/>
    <w:rsid w:val="003B593D"/>
    <w:rsid w:val="003E6A73"/>
    <w:rsid w:val="003E712B"/>
    <w:rsid w:val="003F720A"/>
    <w:rsid w:val="00407E5E"/>
    <w:rsid w:val="00407EDA"/>
    <w:rsid w:val="0041197A"/>
    <w:rsid w:val="004213D8"/>
    <w:rsid w:val="0042503F"/>
    <w:rsid w:val="0042707D"/>
    <w:rsid w:val="0045292B"/>
    <w:rsid w:val="00483D6D"/>
    <w:rsid w:val="00486A07"/>
    <w:rsid w:val="00490C47"/>
    <w:rsid w:val="00495D69"/>
    <w:rsid w:val="004A079C"/>
    <w:rsid w:val="004A75F3"/>
    <w:rsid w:val="004B627E"/>
    <w:rsid w:val="004B6E77"/>
    <w:rsid w:val="004C2827"/>
    <w:rsid w:val="004C36A1"/>
    <w:rsid w:val="004D26CF"/>
    <w:rsid w:val="00523289"/>
    <w:rsid w:val="005317ED"/>
    <w:rsid w:val="00542331"/>
    <w:rsid w:val="0055061A"/>
    <w:rsid w:val="005957E4"/>
    <w:rsid w:val="00603928"/>
    <w:rsid w:val="006143C8"/>
    <w:rsid w:val="006214E7"/>
    <w:rsid w:val="0063303A"/>
    <w:rsid w:val="00657B94"/>
    <w:rsid w:val="00661B1B"/>
    <w:rsid w:val="006670A9"/>
    <w:rsid w:val="006737CF"/>
    <w:rsid w:val="006763C7"/>
    <w:rsid w:val="006776AA"/>
    <w:rsid w:val="00677A47"/>
    <w:rsid w:val="00687F29"/>
    <w:rsid w:val="006A08B5"/>
    <w:rsid w:val="006C4530"/>
    <w:rsid w:val="00703CF4"/>
    <w:rsid w:val="00714604"/>
    <w:rsid w:val="00731BA7"/>
    <w:rsid w:val="007432A8"/>
    <w:rsid w:val="007445E8"/>
    <w:rsid w:val="00745EC4"/>
    <w:rsid w:val="00746DB1"/>
    <w:rsid w:val="00750065"/>
    <w:rsid w:val="00754CA1"/>
    <w:rsid w:val="007575C5"/>
    <w:rsid w:val="007802A6"/>
    <w:rsid w:val="0078094A"/>
    <w:rsid w:val="007844B8"/>
    <w:rsid w:val="0078484E"/>
    <w:rsid w:val="00784E00"/>
    <w:rsid w:val="007B14D2"/>
    <w:rsid w:val="007B67DC"/>
    <w:rsid w:val="007C61B6"/>
    <w:rsid w:val="007E3E9D"/>
    <w:rsid w:val="00814AC9"/>
    <w:rsid w:val="00817389"/>
    <w:rsid w:val="00872611"/>
    <w:rsid w:val="008733BB"/>
    <w:rsid w:val="0087500E"/>
    <w:rsid w:val="00882BAC"/>
    <w:rsid w:val="008912CC"/>
    <w:rsid w:val="00894C89"/>
    <w:rsid w:val="008B64AE"/>
    <w:rsid w:val="008B7ADF"/>
    <w:rsid w:val="008C4E0E"/>
    <w:rsid w:val="00903D78"/>
    <w:rsid w:val="00910739"/>
    <w:rsid w:val="00924579"/>
    <w:rsid w:val="009245D8"/>
    <w:rsid w:val="00942700"/>
    <w:rsid w:val="0094774D"/>
    <w:rsid w:val="00956425"/>
    <w:rsid w:val="0095745D"/>
    <w:rsid w:val="00965814"/>
    <w:rsid w:val="00967218"/>
    <w:rsid w:val="009737E2"/>
    <w:rsid w:val="00976EF1"/>
    <w:rsid w:val="009918B4"/>
    <w:rsid w:val="00997273"/>
    <w:rsid w:val="009A5BB8"/>
    <w:rsid w:val="009A7658"/>
    <w:rsid w:val="009B38FE"/>
    <w:rsid w:val="009B5195"/>
    <w:rsid w:val="009C6E18"/>
    <w:rsid w:val="009E7782"/>
    <w:rsid w:val="00A05BEB"/>
    <w:rsid w:val="00A06206"/>
    <w:rsid w:val="00A07793"/>
    <w:rsid w:val="00A17E0C"/>
    <w:rsid w:val="00A17E0D"/>
    <w:rsid w:val="00A219DA"/>
    <w:rsid w:val="00A30CBF"/>
    <w:rsid w:val="00A3278B"/>
    <w:rsid w:val="00A352F1"/>
    <w:rsid w:val="00A477E9"/>
    <w:rsid w:val="00A94C2C"/>
    <w:rsid w:val="00A97DA7"/>
    <w:rsid w:val="00AB11C5"/>
    <w:rsid w:val="00AC065D"/>
    <w:rsid w:val="00AD1B23"/>
    <w:rsid w:val="00AF7183"/>
    <w:rsid w:val="00B02FF8"/>
    <w:rsid w:val="00B13852"/>
    <w:rsid w:val="00B3678B"/>
    <w:rsid w:val="00B4673E"/>
    <w:rsid w:val="00B64909"/>
    <w:rsid w:val="00B702B5"/>
    <w:rsid w:val="00B82312"/>
    <w:rsid w:val="00BA4FCD"/>
    <w:rsid w:val="00BB507F"/>
    <w:rsid w:val="00BD512F"/>
    <w:rsid w:val="00C36B55"/>
    <w:rsid w:val="00C50525"/>
    <w:rsid w:val="00C614B0"/>
    <w:rsid w:val="00C7352A"/>
    <w:rsid w:val="00C86D1B"/>
    <w:rsid w:val="00CA7753"/>
    <w:rsid w:val="00CF2B76"/>
    <w:rsid w:val="00CF3693"/>
    <w:rsid w:val="00CF36C2"/>
    <w:rsid w:val="00D0005D"/>
    <w:rsid w:val="00D26269"/>
    <w:rsid w:val="00D31229"/>
    <w:rsid w:val="00D430E1"/>
    <w:rsid w:val="00D43177"/>
    <w:rsid w:val="00D47C49"/>
    <w:rsid w:val="00D55A2F"/>
    <w:rsid w:val="00D567CB"/>
    <w:rsid w:val="00D73193"/>
    <w:rsid w:val="00D75652"/>
    <w:rsid w:val="00D77B32"/>
    <w:rsid w:val="00D82DDC"/>
    <w:rsid w:val="00DA0669"/>
    <w:rsid w:val="00DA06C4"/>
    <w:rsid w:val="00DA39EA"/>
    <w:rsid w:val="00DD1349"/>
    <w:rsid w:val="00DF5667"/>
    <w:rsid w:val="00DF57D0"/>
    <w:rsid w:val="00E03560"/>
    <w:rsid w:val="00E04941"/>
    <w:rsid w:val="00E057EB"/>
    <w:rsid w:val="00E1505E"/>
    <w:rsid w:val="00E32C12"/>
    <w:rsid w:val="00E424D3"/>
    <w:rsid w:val="00E55A92"/>
    <w:rsid w:val="00E64248"/>
    <w:rsid w:val="00E83FEA"/>
    <w:rsid w:val="00E92AC7"/>
    <w:rsid w:val="00E94599"/>
    <w:rsid w:val="00EA34DC"/>
    <w:rsid w:val="00ED7813"/>
    <w:rsid w:val="00EF6370"/>
    <w:rsid w:val="00F01E4A"/>
    <w:rsid w:val="00F03C7B"/>
    <w:rsid w:val="00F707E5"/>
    <w:rsid w:val="00F83A0B"/>
    <w:rsid w:val="00F917CC"/>
    <w:rsid w:val="00FA07CA"/>
    <w:rsid w:val="00FA6560"/>
    <w:rsid w:val="00FA799C"/>
    <w:rsid w:val="00FB3C5C"/>
    <w:rsid w:val="00FC51D7"/>
    <w:rsid w:val="00FC5BBB"/>
    <w:rsid w:val="00FD48EF"/>
    <w:rsid w:val="00FD5CEF"/>
    <w:rsid w:val="00FD784E"/>
    <w:rsid w:val="00FE5B48"/>
    <w:rsid w:val="00FF43C5"/>
    <w:rsid w:val="0C7BFA73"/>
    <w:rsid w:val="0E17CAD4"/>
    <w:rsid w:val="0FB39B35"/>
    <w:rsid w:val="15A36BE8"/>
    <w:rsid w:val="17DAC8C7"/>
    <w:rsid w:val="18CF9A8D"/>
    <w:rsid w:val="199ABB5C"/>
    <w:rsid w:val="1C206E15"/>
    <w:rsid w:val="1CE08AB6"/>
    <w:rsid w:val="3083619C"/>
    <w:rsid w:val="40D88EAF"/>
    <w:rsid w:val="4246B312"/>
    <w:rsid w:val="48A48AA6"/>
    <w:rsid w:val="4A5996B0"/>
    <w:rsid w:val="4BAB143E"/>
    <w:rsid w:val="4C80075F"/>
    <w:rsid w:val="54485119"/>
    <w:rsid w:val="58388E93"/>
    <w:rsid w:val="5BFA320E"/>
    <w:rsid w:val="6021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742DEFD8"/>
  <w15:chartTrackingRefBased/>
  <w15:docId w15:val="{1788EF8F-3707-452E-83B1-043D590E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text"/>
    <w:qFormat/>
    <w:rsid w:val="000000C8"/>
    <w:pPr>
      <w:spacing w:line="36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862"/>
    <w:pPr>
      <w:keepNext/>
      <w:keepLines/>
      <w:spacing w:before="240" w:after="120" w:line="240" w:lineRule="auto"/>
      <w:outlineLvl w:val="0"/>
    </w:pPr>
    <w:rPr>
      <w:rFonts w:eastAsiaTheme="majorEastAsia" w:cstheme="majorBidi"/>
      <w:b/>
      <w:noProof/>
      <w:color w:val="3F3F3F" w:themeColor="text2"/>
      <w:sz w:val="36"/>
      <w:szCs w:val="32"/>
      <w:lang w:eastAsia="sv-S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5862"/>
    <w:pPr>
      <w:keepNext/>
      <w:keepLines/>
      <w:spacing w:before="360" w:after="80"/>
      <w:outlineLvl w:val="1"/>
    </w:pPr>
    <w:rPr>
      <w:rFonts w:eastAsiaTheme="majorEastAsia" w:cstheme="majorBidi"/>
      <w:b/>
      <w:color w:val="3F3F3F" w:themeColor="tex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00C8"/>
    <w:pPr>
      <w:keepNext/>
      <w:keepLines/>
      <w:spacing w:before="360" w:after="80"/>
      <w:outlineLvl w:val="2"/>
    </w:pPr>
    <w:rPr>
      <w:rFonts w:eastAsiaTheme="majorEastAsia" w:cstheme="majorBidi"/>
      <w:b/>
      <w:color w:val="717171" w:themeColor="text1" w:themeTint="A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45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17171" w:themeColor="text1" w:themeTint="A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C45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17171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5C5"/>
  </w:style>
  <w:style w:type="paragraph" w:styleId="Footer">
    <w:name w:val="footer"/>
    <w:basedOn w:val="Normal"/>
    <w:link w:val="FooterChar"/>
    <w:uiPriority w:val="99"/>
    <w:unhideWhenUsed/>
    <w:rsid w:val="00757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5C5"/>
  </w:style>
  <w:style w:type="character" w:styleId="Hyperlink">
    <w:name w:val="Hyperlink"/>
    <w:basedOn w:val="DefaultParagraphFont"/>
    <w:uiPriority w:val="99"/>
    <w:unhideWhenUsed/>
    <w:rsid w:val="007575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96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477E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B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Heading1Char">
    <w:name w:val="Heading 1 Char"/>
    <w:basedOn w:val="DefaultParagraphFont"/>
    <w:link w:val="Heading1"/>
    <w:uiPriority w:val="9"/>
    <w:rsid w:val="002D5862"/>
    <w:rPr>
      <w:rFonts w:ascii="Arial" w:eastAsiaTheme="majorEastAsia" w:hAnsi="Arial" w:cstheme="majorBidi"/>
      <w:b/>
      <w:noProof/>
      <w:color w:val="3F3F3F" w:themeColor="text2"/>
      <w:sz w:val="36"/>
      <w:szCs w:val="32"/>
      <w:lang w:eastAsia="sv-S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4530"/>
    <w:pPr>
      <w:numPr>
        <w:ilvl w:val="1"/>
      </w:numPr>
      <w:spacing w:line="240" w:lineRule="auto"/>
    </w:pPr>
    <w:rPr>
      <w:rFonts w:eastAsiaTheme="minorEastAsia"/>
      <w:color w:val="767171" w:themeColor="background2" w:themeShade="80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4530"/>
    <w:rPr>
      <w:rFonts w:ascii="Arial" w:eastAsiaTheme="minorEastAsia" w:hAnsi="Arial"/>
      <w:color w:val="767171" w:themeColor="background2" w:themeShade="80"/>
      <w:spacing w:val="15"/>
      <w:sz w:val="28"/>
    </w:rPr>
  </w:style>
  <w:style w:type="paragraph" w:styleId="NoSpacing">
    <w:name w:val="No Spacing"/>
    <w:aliases w:val="Datum Tid Plats"/>
    <w:uiPriority w:val="1"/>
    <w:rsid w:val="006C4530"/>
    <w:pPr>
      <w:spacing w:after="0" w:line="240" w:lineRule="auto"/>
    </w:pPr>
    <w:rPr>
      <w:rFonts w:ascii="Arial" w:hAnsi="Arial"/>
      <w:i/>
      <w:color w:val="767171" w:themeColor="background2" w:themeShade="80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D5862"/>
    <w:rPr>
      <w:rFonts w:ascii="Arial" w:eastAsiaTheme="majorEastAsia" w:hAnsi="Arial" w:cstheme="majorBidi"/>
      <w:b/>
      <w:color w:val="3F3F3F" w:themeColor="text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00C8"/>
    <w:rPr>
      <w:rFonts w:ascii="Arial" w:eastAsiaTheme="majorEastAsia" w:hAnsi="Arial" w:cstheme="majorBidi"/>
      <w:b/>
      <w:color w:val="717171" w:themeColor="text1" w:themeTint="A6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4530"/>
    <w:rPr>
      <w:rFonts w:asciiTheme="majorHAnsi" w:eastAsiaTheme="majorEastAsia" w:hAnsiTheme="majorHAnsi" w:cstheme="majorBidi"/>
      <w:i/>
      <w:iCs/>
      <w:color w:val="717171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C4530"/>
    <w:rPr>
      <w:rFonts w:asciiTheme="majorHAnsi" w:eastAsiaTheme="majorEastAsia" w:hAnsiTheme="majorHAnsi" w:cstheme="majorBidi"/>
      <w:color w:val="717171" w:themeColor="text1" w:themeTint="A6"/>
      <w:sz w:val="20"/>
    </w:rPr>
  </w:style>
  <w:style w:type="paragraph" w:styleId="Title">
    <w:name w:val="Title"/>
    <w:aliases w:val="Bildtext"/>
    <w:basedOn w:val="NoSpacing"/>
    <w:next w:val="Normal"/>
    <w:link w:val="TitleChar"/>
    <w:uiPriority w:val="10"/>
    <w:qFormat/>
    <w:rsid w:val="001B59B2"/>
    <w:rPr>
      <w:sz w:val="16"/>
    </w:rPr>
  </w:style>
  <w:style w:type="character" w:customStyle="1" w:styleId="TitleChar">
    <w:name w:val="Title Char"/>
    <w:aliases w:val="Bildtext Char"/>
    <w:basedOn w:val="DefaultParagraphFont"/>
    <w:link w:val="Title"/>
    <w:uiPriority w:val="10"/>
    <w:rsid w:val="001B59B2"/>
    <w:rPr>
      <w:rFonts w:ascii="Arial" w:hAnsi="Arial"/>
      <w:i/>
      <w:color w:val="767171" w:themeColor="background2" w:themeShade="80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14604"/>
    <w:rPr>
      <w:color w:val="605E5C"/>
      <w:shd w:val="clear" w:color="auto" w:fill="E1DFDD"/>
    </w:rPr>
  </w:style>
  <w:style w:type="paragraph" w:customStyle="1" w:styleId="Dokumenttitel">
    <w:name w:val="Dokumenttitel"/>
    <w:basedOn w:val="Heading1"/>
    <w:qFormat/>
    <w:rsid w:val="006763C7"/>
    <w:rPr>
      <w:sz w:val="56"/>
      <w:szCs w:val="52"/>
    </w:rPr>
  </w:style>
  <w:style w:type="paragraph" w:customStyle="1" w:styleId="Underrubrikdokumenttitel">
    <w:name w:val="Underrubrik dokumenttitel"/>
    <w:basedOn w:val="NoSpacing"/>
    <w:qFormat/>
    <w:rsid w:val="002421E6"/>
    <w:rPr>
      <w:sz w:val="32"/>
      <w:szCs w:val="40"/>
      <w:lang w:eastAsia="sv-SE"/>
    </w:rPr>
  </w:style>
  <w:style w:type="paragraph" w:customStyle="1" w:styleId="DatumtitelCC-BY">
    <w:name w:val="Datum/titel/CC-BY"/>
    <w:basedOn w:val="Normal"/>
    <w:rsid w:val="006763C7"/>
    <w:rPr>
      <w:color w:val="3F3F3F" w:themeColor="text2"/>
      <w:sz w:val="18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F7183"/>
    <w:rPr>
      <w:color w:val="1E3962" w:themeColor="followedHyperlink"/>
      <w:u w:val="single"/>
    </w:rPr>
  </w:style>
  <w:style w:type="paragraph" w:customStyle="1" w:styleId="paragraph">
    <w:name w:val="paragraph"/>
    <w:basedOn w:val="Normal"/>
    <w:rsid w:val="00F0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DefaultParagraphFont"/>
    <w:rsid w:val="00F01E4A"/>
  </w:style>
  <w:style w:type="character" w:customStyle="1" w:styleId="eop">
    <w:name w:val="eop"/>
    <w:basedOn w:val="DefaultParagraphFont"/>
    <w:rsid w:val="00F01E4A"/>
  </w:style>
  <w:style w:type="character" w:customStyle="1" w:styleId="spellingerror">
    <w:name w:val="spellingerror"/>
    <w:basedOn w:val="DefaultParagraphFont"/>
    <w:rsid w:val="00F01E4A"/>
  </w:style>
  <w:style w:type="character" w:customStyle="1" w:styleId="scxp83967327">
    <w:name w:val="scxp83967327"/>
    <w:basedOn w:val="DefaultParagraphFont"/>
    <w:rsid w:val="00F01E4A"/>
  </w:style>
  <w:style w:type="character" w:customStyle="1" w:styleId="rynqvb">
    <w:name w:val="rynqvb"/>
    <w:basedOn w:val="DefaultParagraphFont"/>
    <w:rsid w:val="00E32C12"/>
  </w:style>
  <w:style w:type="paragraph" w:styleId="CommentText">
    <w:name w:val="annotation text"/>
    <w:basedOn w:val="Normal"/>
    <w:link w:val="CommentTextChar"/>
    <w:uiPriority w:val="99"/>
    <w:unhideWhenUsed/>
    <w:rsid w:val="00072F93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F93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F93"/>
    <w:rPr>
      <w:sz w:val="16"/>
      <w:szCs w:val="16"/>
    </w:rPr>
  </w:style>
  <w:style w:type="paragraph" w:styleId="Revision">
    <w:name w:val="Revision"/>
    <w:hidden/>
    <w:uiPriority w:val="99"/>
    <w:semiHidden/>
    <w:rsid w:val="0045292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deed.sv" TargetMode="External"/><Relationship Id="rId18" Type="http://schemas.openxmlformats.org/officeDocument/2006/relationships/hyperlink" Target="https://en.m.wikipedia.org/wiki/File:R_logo.svg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github.com/arx-deidentifier" TargetMode="Externa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deed.sv" TargetMode="External"/><Relationship Id="rId17" Type="http://schemas.openxmlformats.org/officeDocument/2006/relationships/hyperlink" Target="https://www.printablee.com/pages/license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intablee.com/" TargetMode="External"/><Relationship Id="rId20" Type="http://schemas.openxmlformats.org/officeDocument/2006/relationships/hyperlink" Target="https://github.com/arx-deidentifier/arx/blob/master/logo/logo_256.pn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rintablee.com/post_guess-who-game-sheets-printable_214348/" TargetMode="External"/><Relationship Id="rId23" Type="http://schemas.openxmlformats.org/officeDocument/2006/relationships/hyperlink" Target="https://lcrdm.nl/wp-content/uploads/2023/03/Anonymization-reference-card-for-researchers.pdf" TargetMode="Externa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amnesia.openaire.e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ommons.wikimedia.org/wiki/Category:Guess_Who%3F" TargetMode="External"/><Relationship Id="rId22" Type="http://schemas.openxmlformats.org/officeDocument/2006/relationships/hyperlink" Target="https://fpf.org/blog/a-visual-guide-to-practical-data-de-identification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rayda\AppData\Roaming\Microsoft\Templates\Dokumentmall_CC-BY_sv_citerbara_2024-01-26.dotx" TargetMode="External"/></Relationships>
</file>

<file path=word/theme/theme1.xml><?xml version="1.0" encoding="utf-8"?>
<a:theme xmlns:a="http://schemas.openxmlformats.org/drawingml/2006/main" name="Office-tema">
  <a:themeElements>
    <a:clrScheme name="SND grafikfärger">
      <a:dk1>
        <a:srgbClr val="262626"/>
      </a:dk1>
      <a:lt1>
        <a:sysClr val="window" lastClr="FFFFFF"/>
      </a:lt1>
      <a:dk2>
        <a:srgbClr val="3F3F3F"/>
      </a:dk2>
      <a:lt2>
        <a:srgbClr val="E7E6E6"/>
      </a:lt2>
      <a:accent1>
        <a:srgbClr val="1E3962"/>
      </a:accent1>
      <a:accent2>
        <a:srgbClr val="659DD2"/>
      </a:accent2>
      <a:accent3>
        <a:srgbClr val="E4472B"/>
      </a:accent3>
      <a:accent4>
        <a:srgbClr val="D29C64"/>
      </a:accent4>
      <a:accent5>
        <a:srgbClr val="66B49E"/>
      </a:accent5>
      <a:accent6>
        <a:srgbClr val="C6D8E5"/>
      </a:accent6>
      <a:hlink>
        <a:srgbClr val="659DD2"/>
      </a:hlink>
      <a:folHlink>
        <a:srgbClr val="1E396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GU_SendToDiary xmlns="ae9dd6ea-c2e4-4869-976b-8dbce2ea94e0">false</GU_SendToDiary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TaxCatchAll xmlns="dc46afad-b9df-4fd1-8d89-f3f1c6accd6b">
      <Value>11</Value>
    </TaxCatchAll>
    <TaxKeywordTaxHTField xmlns="dc46afad-b9df-4fd1-8d89-f3f1c6accd6b">
      <Terms xmlns="http://schemas.microsoft.com/office/infopath/2007/PartnerControls"/>
    </TaxKeywordTaxHTField>
    <_dlc_DocId xmlns="dc46afad-b9df-4fd1-8d89-f3f1c6accd6b">GU792-657587183-5250</_dlc_DocId>
    <_dlc_DocIdUrl xmlns="dc46afad-b9df-4fd1-8d89-f3f1c6accd6b">
      <Url>https://gunet.sharepoint.com/sites/sy-grp-snd-utbildning/_layouts/15/DocIdRedir.aspx?ID=GU792-657587183-5250</Url>
      <Description>GU792-657587183-5250</Description>
    </_dlc_DocIdUrl>
    <lcf76f155ced4ddcb4097134ff3c332f xmlns="8e778d62-91bd-488e-a416-db628e30092c">
      <Terms xmlns="http://schemas.microsoft.com/office/infopath/2007/PartnerControls"/>
    </lcf76f155ced4ddcb4097134ff3c332f>
    <GU_ArchiveDocId xmlns="4160d47a-ddaf-4f96-aa5a-ac84a930d3d1" xsi:nil="true"/>
    <GU_DocGrpId xmlns="ae9dd6ea-c2e4-4869-976b-8dbce2ea94e0" xsi:nil="true"/>
    <GU_ArchiveDocVersionId xmlns="4160d47a-ddaf-4f96-aa5a-ac84a930d3d1" xsi:nil="true"/>
    <GU_DocumentApprovedBy xmlns="dc46afad-b9df-4fd1-8d89-f3f1c6accd6b">
      <UserInfo>
        <DisplayName/>
        <AccountId xsi:nil="true"/>
        <AccountType/>
      </UserInfo>
    </GU_DocumentApprovedBy>
    <GU_ArchiveDocGuid xmlns="4160d47a-ddaf-4f96-aa5a-ac84a930d3d1" xsi:nil="true"/>
    <GU_SiteGuid xmlns="ae9dd6ea-c2e4-4869-976b-8dbce2ea94e0" xsi:nil="true"/>
    <GU_DocumentApprovedDate xmlns="a94ff575-881d-444c-a15f-28f2022b7885" xsi:nil="true"/>
    <GU_ArchivedBy xmlns="dc46afad-b9df-4fd1-8d89-f3f1c6accd6b">
      <UserInfo>
        <DisplayName/>
        <AccountId xsi:nil="true"/>
        <AccountType/>
      </UserInfo>
    </GU_ArchivedBy>
    <GU_DocumentApprover xmlns="dc46afad-b9df-4fd1-8d89-f3f1c6accd6b">
      <UserInfo>
        <DisplayName/>
        <AccountId xsi:nil="true"/>
        <AccountType/>
      </UserInfo>
    </GU_DocumentApprover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GU Dokument Grp" ma:contentTypeID="0x010100C7C811754E204E47A665D3B7C5D98E1E0100F2144488C864B745A6272A6640A85FD1" ma:contentTypeVersion="57" ma:contentTypeDescription="" ma:contentTypeScope="" ma:versionID="d1df140aea5f5406148f4b883e33ed45">
  <xsd:schema xmlns:xsd="http://www.w3.org/2001/XMLSchema" xmlns:xs="http://www.w3.org/2001/XMLSchema" xmlns:p="http://schemas.microsoft.com/office/2006/metadata/properties" xmlns:ns2="dc46afad-b9df-4fd1-8d89-f3f1c6accd6b" xmlns:ns3="231fe8cf-ccc0-454c-9b48-ac3bf72b5807" xmlns:ns4="4160d47a-ddaf-4f96-aa5a-ac84a930d3d1" xmlns:ns5="ae9dd6ea-c2e4-4869-976b-8dbce2ea94e0" xmlns:ns6="a94ff575-881d-444c-a15f-28f2022b7885" xmlns:ns7="8e778d62-91bd-488e-a416-db628e30092c" targetNamespace="http://schemas.microsoft.com/office/2006/metadata/properties" ma:root="true" ma:fieldsID="f66cda57897c73dd52cf29316a2e4d8f" ns2:_="" ns3:_="" ns4:_="" ns5:_="" ns6:_="" ns7:_="">
    <xsd:import namespace="dc46afad-b9df-4fd1-8d89-f3f1c6accd6b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8e778d62-91bd-488e-a416-db628e30092c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2:_dlc_DocIdPersistId" minOccurs="0"/>
                <xsd:element ref="ns2:_dlc_DocId" minOccurs="0"/>
                <xsd:element ref="ns2:_dlc_DocIdUrl" minOccurs="0"/>
                <xsd:element ref="ns5:GU_DocGrpId" minOccurs="0"/>
                <xsd:element ref="ns7:MediaServiceMetadata" minOccurs="0"/>
                <xsd:element ref="ns7:MediaServiceFastMetadata" minOccurs="0"/>
                <xsd:element ref="ns7:MediaServiceAutoKeyPoints" minOccurs="0"/>
                <xsd:element ref="ns7:MediaServiceKeyPoints" minOccurs="0"/>
                <xsd:element ref="ns7:MediaLengthInSeconds" minOccurs="0"/>
                <xsd:element ref="ns7:MediaServiceLocation" minOccurs="0"/>
                <xsd:element ref="ns2:SharedWithUsers" minOccurs="0"/>
                <xsd:element ref="ns2:SharedWithDetail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6afad-b9df-4fd1-8d89-f3f1c6accd6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2989df-bdd7-4d03-9eed-3e35b5821298}" ma:internalName="TaxCatchAll" ma:showField="CatchAllData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2989df-bdd7-4d03-9eed-3e35b5821298}" ma:internalName="TaxCatchAllLabel" ma:readOnly="true" ma:showField="CatchAllDataLabel" ma:web="dc46afad-b9df-4fd1-8d89-f3f1c6accd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hidden="true" ma:list="UserInfo" ma:SharePointGroup="0" ma:internalName="GU_Archiv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hidden="true" ma:list="UserInfo" ma:SharePointGroup="0" ma:internalName="GU_DocumentApprov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hidden="true" ma:list="UserInfo" ma:SharePointGroup="0" ma:internalName="GU_DocumentApprove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PersistId" ma:index="42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3" nillable="true" ma:displayName="Dokument-ID-värde" ma:description="" ma:internalName="_dlc_DocId" ma:readOnly="true">
      <xsd:simpleType>
        <xsd:restriction base="dms:Text"/>
      </xsd:simpleType>
    </xsd:element>
    <xsd:element name="_dlc_DocIdUrl" ma:index="4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haredWithUsers" ma:index="5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hidden="tru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hidden="true" ma:internalName="GU_ArchiveDocId" ma:readOnly="fals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hidden="true" ma:internalName="GU_ArchiveDocGuid" ma:readOnly="fals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hidden="true" ma:internalName="GU_ArchiveDocVersionId" ma:readOnly="fals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hidden="true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hidden="true" ma:internalName="GU_SiteGuid" ma:readOnly="fals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  <xsd:element name="GU_DocGrpId" ma:index="45" nillable="true" ma:displayName="Grp-id" ma:internalName="GU_DocGrp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hidden="true" ma:internalName="GU_DocumentApprovedDate" ma:readOnly="false">
      <xsd:simpleType>
        <xsd:restriction base="dms:DateTime"/>
      </xsd:simpleType>
    </xsd:element>
    <xsd:element name="GU_DocumentApproval" ma:index="30" nillable="true" ma:displayName="Attest" ma:default="0" ma:hidden="true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78d62-91bd-488e-a416-db628e30092c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7" nillable="true" ma:displayName="Tags" ma:internalName="MediaServiceAutoTags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1" nillable="true" ma:displayName="MediaServiceDateTaken" ma:hidden="true" ma:internalName="MediaServiceDateTaken" ma:readOnly="true">
      <xsd:simpleType>
        <xsd:restriction base="dms:Text"/>
      </xsd:simpleType>
    </xsd:element>
    <xsd:element name="MediaServiceMetadata" ma:index="4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0" nillable="true" ma:displayName="Length (seconds)" ma:internalName="MediaLengthInSeconds" ma:readOnly="true">
      <xsd:simpleType>
        <xsd:restriction base="dms:Unknown"/>
      </xsd:simpleType>
    </xsd:element>
    <xsd:element name="MediaServiceLocation" ma:index="5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5" nillable="true" ma:taxonomy="true" ma:internalName="lcf76f155ced4ddcb4097134ff3c332f" ma:taxonomyFieldName="MediaServiceImageTags" ma:displayName="Image Tags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0B3A1A-0E2F-4B47-B965-EFD3EDF87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EF5082-D51F-4C18-A843-9B5AA4B55925}">
  <ds:schemaRefs>
    <ds:schemaRef ds:uri="4160d47a-ddaf-4f96-aa5a-ac84a930d3d1"/>
    <ds:schemaRef ds:uri="http://schemas.microsoft.com/office/2006/documentManagement/types"/>
    <ds:schemaRef ds:uri="ae9dd6ea-c2e4-4869-976b-8dbce2ea94e0"/>
    <ds:schemaRef ds:uri="http://schemas.microsoft.com/office/infopath/2007/PartnerControls"/>
    <ds:schemaRef ds:uri="http://schemas.openxmlformats.org/package/2006/metadata/core-properties"/>
    <ds:schemaRef ds:uri="8e778d62-91bd-488e-a416-db628e30092c"/>
    <ds:schemaRef ds:uri="http://purl.org/dc/elements/1.1/"/>
    <ds:schemaRef ds:uri="http://purl.org/dc/dcmitype/"/>
    <ds:schemaRef ds:uri="231fe8cf-ccc0-454c-9b48-ac3bf72b5807"/>
    <ds:schemaRef ds:uri="http://purl.org/dc/terms/"/>
    <ds:schemaRef ds:uri="http://www.w3.org/XML/1998/namespace"/>
    <ds:schemaRef ds:uri="a94ff575-881d-444c-a15f-28f2022b7885"/>
    <ds:schemaRef ds:uri="dc46afad-b9df-4fd1-8d89-f3f1c6accd6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37C68A-5FE3-4803-975B-0F012C970D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9CE2A9-2216-4672-9F94-FCE4F9DB47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7D68CF-B782-4D32-8E3F-21D2C8293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6afad-b9df-4fd1-8d89-f3f1c6accd6b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8e778d62-91bd-488e-a416-db628e3009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Dokumentmall_CC-BY_sv_citerbara_2024-01-26.dotx</Template>
  <TotalTime>12</TotalTime>
  <Pages>1</Pages>
  <Words>926</Words>
  <Characters>5282</Characters>
  <Application>Microsoft Office Word</Application>
  <DocSecurity>4</DocSecurity>
  <Lines>44</Lines>
  <Paragraphs>12</Paragraphs>
  <ScaleCrop>false</ScaleCrop>
  <Company>University of Gothenburg</Company>
  <LinksUpToDate>false</LinksUpToDate>
  <CharactersWithSpaces>6196</CharactersWithSpaces>
  <SharedDoc>false</SharedDoc>
  <HLinks>
    <vt:vector size="66" baseType="variant">
      <vt:variant>
        <vt:i4>262208</vt:i4>
      </vt:variant>
      <vt:variant>
        <vt:i4>27</vt:i4>
      </vt:variant>
      <vt:variant>
        <vt:i4>0</vt:i4>
      </vt:variant>
      <vt:variant>
        <vt:i4>5</vt:i4>
      </vt:variant>
      <vt:variant>
        <vt:lpwstr>https://lcrdm.nl/wp-content/uploads/2023/03/Anonymization-reference-card-for-researchers.pdf</vt:lpwstr>
      </vt:variant>
      <vt:variant>
        <vt:lpwstr/>
      </vt:variant>
      <vt:variant>
        <vt:i4>1638420</vt:i4>
      </vt:variant>
      <vt:variant>
        <vt:i4>24</vt:i4>
      </vt:variant>
      <vt:variant>
        <vt:i4>0</vt:i4>
      </vt:variant>
      <vt:variant>
        <vt:i4>5</vt:i4>
      </vt:variant>
      <vt:variant>
        <vt:lpwstr>https://fpf.org/blog/a-visual-guide-to-practical-data-de-identification/</vt:lpwstr>
      </vt:variant>
      <vt:variant>
        <vt:lpwstr/>
      </vt:variant>
      <vt:variant>
        <vt:i4>7995512</vt:i4>
      </vt:variant>
      <vt:variant>
        <vt:i4>21</vt:i4>
      </vt:variant>
      <vt:variant>
        <vt:i4>0</vt:i4>
      </vt:variant>
      <vt:variant>
        <vt:i4>5</vt:i4>
      </vt:variant>
      <vt:variant>
        <vt:lpwstr>https://github.com/arx-deidentifier</vt:lpwstr>
      </vt:variant>
      <vt:variant>
        <vt:lpwstr/>
      </vt:variant>
      <vt:variant>
        <vt:i4>7536646</vt:i4>
      </vt:variant>
      <vt:variant>
        <vt:i4>18</vt:i4>
      </vt:variant>
      <vt:variant>
        <vt:i4>0</vt:i4>
      </vt:variant>
      <vt:variant>
        <vt:i4>5</vt:i4>
      </vt:variant>
      <vt:variant>
        <vt:lpwstr>https://github.com/arx-deidentifier/arx/blob/master/logo/logo_256.png</vt:lpwstr>
      </vt:variant>
      <vt:variant>
        <vt:lpwstr/>
      </vt:variant>
      <vt:variant>
        <vt:i4>393247</vt:i4>
      </vt:variant>
      <vt:variant>
        <vt:i4>15</vt:i4>
      </vt:variant>
      <vt:variant>
        <vt:i4>0</vt:i4>
      </vt:variant>
      <vt:variant>
        <vt:i4>5</vt:i4>
      </vt:variant>
      <vt:variant>
        <vt:lpwstr>https://amnesia.openaire.eu/</vt:lpwstr>
      </vt:variant>
      <vt:variant>
        <vt:lpwstr/>
      </vt:variant>
      <vt:variant>
        <vt:i4>7143494</vt:i4>
      </vt:variant>
      <vt:variant>
        <vt:i4>12</vt:i4>
      </vt:variant>
      <vt:variant>
        <vt:i4>0</vt:i4>
      </vt:variant>
      <vt:variant>
        <vt:i4>5</vt:i4>
      </vt:variant>
      <vt:variant>
        <vt:lpwstr>https://en.m.wikipedia.org/wiki/File:R_logo.svg</vt:lpwstr>
      </vt:variant>
      <vt:variant>
        <vt:lpwstr/>
      </vt:variant>
      <vt:variant>
        <vt:i4>5373968</vt:i4>
      </vt:variant>
      <vt:variant>
        <vt:i4>9</vt:i4>
      </vt:variant>
      <vt:variant>
        <vt:i4>0</vt:i4>
      </vt:variant>
      <vt:variant>
        <vt:i4>5</vt:i4>
      </vt:variant>
      <vt:variant>
        <vt:lpwstr>https://www.printablee.com/pages/license/</vt:lpwstr>
      </vt:variant>
      <vt:variant>
        <vt:lpwstr/>
      </vt:variant>
      <vt:variant>
        <vt:i4>3276907</vt:i4>
      </vt:variant>
      <vt:variant>
        <vt:i4>6</vt:i4>
      </vt:variant>
      <vt:variant>
        <vt:i4>0</vt:i4>
      </vt:variant>
      <vt:variant>
        <vt:i4>5</vt:i4>
      </vt:variant>
      <vt:variant>
        <vt:lpwstr>https://www.printablee.com/</vt:lpwstr>
      </vt:variant>
      <vt:variant>
        <vt:lpwstr/>
      </vt:variant>
      <vt:variant>
        <vt:i4>4128823</vt:i4>
      </vt:variant>
      <vt:variant>
        <vt:i4>3</vt:i4>
      </vt:variant>
      <vt:variant>
        <vt:i4>0</vt:i4>
      </vt:variant>
      <vt:variant>
        <vt:i4>5</vt:i4>
      </vt:variant>
      <vt:variant>
        <vt:lpwstr>https://www.printablee.com/post_guess-who-game-sheets-printable_214348/</vt:lpwstr>
      </vt:variant>
      <vt:variant>
        <vt:lpwstr/>
      </vt:variant>
      <vt:variant>
        <vt:i4>3145837</vt:i4>
      </vt:variant>
      <vt:variant>
        <vt:i4>0</vt:i4>
      </vt:variant>
      <vt:variant>
        <vt:i4>0</vt:i4>
      </vt:variant>
      <vt:variant>
        <vt:i4>5</vt:i4>
      </vt:variant>
      <vt:variant>
        <vt:lpwstr>https://commons.wikimedia.org/wiki/Category:Guess_Who%3F</vt:lpwstr>
      </vt:variant>
      <vt:variant>
        <vt:lpwstr>/media/File:Essen08_-_Kdo_jsem.jpg</vt:lpwstr>
      </vt:variant>
      <vt:variant>
        <vt:i4>2293799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https://creativecommons.org/licenses/by/4.0/deed.sv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Rayner</dc:creator>
  <cp:keywords/>
  <dc:description/>
  <cp:lastModifiedBy>David Rayner</cp:lastModifiedBy>
  <cp:revision>83</cp:revision>
  <cp:lastPrinted>2021-11-25T05:58:00Z</cp:lastPrinted>
  <dcterms:created xsi:type="dcterms:W3CDTF">2024-01-30T07:17:00Z</dcterms:created>
  <dcterms:modified xsi:type="dcterms:W3CDTF">2024-03-04T20:19:00Z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0x010100C7C811754E204E47A665D3B7C5D98E1E0100F2144488C864B745A6272A6640A85FD1</vt:lpwstr>
  </property>
  <property fmtid="{D5CDD505-2E9C-101B-9397-08002B2CF9AE}" pid="3" name="Dokumentslag">
    <vt:lpwstr/>
  </property>
  <property fmtid="{D5CDD505-2E9C-101B-9397-08002B2CF9AE}" pid="4" name="Dokumenttyp">
    <vt:lpwstr/>
  </property>
  <property fmtid="{D5CDD505-2E9C-101B-9397-08002B2CF9AE}" pid="5" name="_dlc_DocIdItemGuid">
    <vt:lpwstr>6a7628fd-cb5e-4a51-a5a0-77d86cdb424f</vt:lpwstr>
  </property>
  <property fmtid="{D5CDD505-2E9C-101B-9397-08002B2CF9AE}" pid="6" name="TaxKeyword">
    <vt:lpwstr/>
  </property>
  <property fmtid="{D5CDD505-2E9C-101B-9397-08002B2CF9AE}" pid="7" name="GU_RecordType">
    <vt:lpwstr/>
  </property>
  <property fmtid="{D5CDD505-2E9C-101B-9397-08002B2CF9AE}" pid="8" name="GU_DocOrganisation">
    <vt:lpwstr>11;#Svensk Nationell Datatjänst SND - orgnivå 1|eb16b71e-131d-4e9e-bed5-c2172a9e4a1a</vt:lpwstr>
  </property>
  <property fmtid="{D5CDD505-2E9C-101B-9397-08002B2CF9AE}" pid="9" name="MediaServiceImageTags">
    <vt:lpwstr/>
  </property>
</Properties>
</file>